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line="24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rPr>
                <w:color w:val="000000"/>
                <w:sz w:val="20"/>
                <w:szCs w:val="20"/>
              </w:rPr>
            </w:pPr>
            <w:r w:rsidDel="00000000" w:rsidR="00000000" w:rsidRPr="00000000">
              <w:rPr>
                <w:color w:val="000000"/>
                <w:sz w:val="20"/>
                <w:szCs w:val="20"/>
                <w:rtl w:val="0"/>
              </w:rPr>
              <w:t xml:space="preserve">PROGRAMA DE FORMACIÓN</w:t>
            </w:r>
          </w:p>
        </w:tc>
        <w:tc>
          <w:tcPr>
            <w:vAlign w:val="center"/>
          </w:tcPr>
          <w:p w:rsidR="00000000" w:rsidDel="00000000" w:rsidP="00000000" w:rsidRDefault="00000000" w:rsidRPr="00000000" w14:paraId="00000004">
            <w:pPr>
              <w:rPr>
                <w:b w:val="0"/>
                <w:color w:val="000000"/>
                <w:sz w:val="20"/>
                <w:szCs w:val="20"/>
              </w:rPr>
            </w:pPr>
            <w:r w:rsidDel="00000000" w:rsidR="00000000" w:rsidRPr="00000000">
              <w:rPr>
                <w:b w:val="0"/>
                <w:color w:val="000000"/>
                <w:sz w:val="20"/>
                <w:szCs w:val="20"/>
                <w:rtl w:val="0"/>
              </w:rPr>
              <w:t xml:space="preserve">Atención integral al cliente</w:t>
            </w:r>
          </w:p>
        </w:tc>
      </w:tr>
    </w:tbl>
    <w:p w:rsidR="00000000" w:rsidDel="00000000" w:rsidP="00000000" w:rsidRDefault="00000000" w:rsidRPr="00000000" w14:paraId="00000005">
      <w:pPr>
        <w:spacing w:line="24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color w:val="000000"/>
                <w:sz w:val="20"/>
                <w:szCs w:val="20"/>
              </w:rPr>
            </w:pPr>
            <w:r w:rsidDel="00000000" w:rsidR="00000000" w:rsidRPr="00000000">
              <w:rPr>
                <w:color w:val="000000"/>
                <w:sz w:val="20"/>
                <w:szCs w:val="20"/>
                <w:rtl w:val="0"/>
              </w:rPr>
              <w:t xml:space="preserve">COMPETENCIA</w:t>
            </w:r>
          </w:p>
        </w:tc>
        <w:tc>
          <w:tcPr>
            <w:vAlign w:val="center"/>
          </w:tcPr>
          <w:p w:rsidR="00000000" w:rsidDel="00000000" w:rsidP="00000000" w:rsidRDefault="00000000" w:rsidRPr="00000000" w14:paraId="00000007">
            <w:pPr>
              <w:rPr>
                <w:b w:val="0"/>
                <w:color w:val="000000"/>
                <w:sz w:val="20"/>
                <w:szCs w:val="20"/>
              </w:rPr>
            </w:pPr>
            <w:r w:rsidDel="00000000" w:rsidR="00000000" w:rsidRPr="00000000">
              <w:rPr>
                <w:b w:val="0"/>
                <w:color w:val="000000"/>
                <w:sz w:val="20"/>
                <w:szCs w:val="20"/>
                <w:rtl w:val="0"/>
              </w:rPr>
              <w:t xml:space="preserve">210601020 - Atender clientes de acuerdo con procedimiento de servicio y</w:t>
            </w:r>
          </w:p>
          <w:p w:rsidR="00000000" w:rsidDel="00000000" w:rsidP="00000000" w:rsidRDefault="00000000" w:rsidRPr="00000000" w14:paraId="00000008">
            <w:pPr>
              <w:rPr>
                <w:color w:val="000000"/>
                <w:sz w:val="20"/>
                <w:szCs w:val="20"/>
                <w:u w:val="single"/>
              </w:rPr>
            </w:pPr>
            <w:r w:rsidDel="00000000" w:rsidR="00000000" w:rsidRPr="00000000">
              <w:rPr>
                <w:b w:val="0"/>
                <w:color w:val="000000"/>
                <w:sz w:val="20"/>
                <w:szCs w:val="20"/>
                <w:rtl w:val="0"/>
              </w:rPr>
              <w:t xml:space="preserve">Normativa.</w:t>
            </w:r>
            <w:r w:rsidDel="00000000" w:rsidR="00000000" w:rsidRPr="00000000">
              <w:rPr>
                <w:rtl w:val="0"/>
              </w:rPr>
            </w:r>
          </w:p>
        </w:tc>
        <w:tc>
          <w:tcPr>
            <w:vAlign w:val="center"/>
          </w:tcPr>
          <w:p w:rsidR="00000000" w:rsidDel="00000000" w:rsidP="00000000" w:rsidRDefault="00000000" w:rsidRPr="00000000" w14:paraId="00000009">
            <w:pPr>
              <w:rPr>
                <w:color w:val="000000"/>
                <w:sz w:val="20"/>
                <w:szCs w:val="20"/>
              </w:rPr>
            </w:pPr>
            <w:r w:rsidDel="00000000" w:rsidR="00000000" w:rsidRPr="00000000">
              <w:rPr>
                <w:color w:val="000000"/>
                <w:sz w:val="20"/>
                <w:szCs w:val="20"/>
                <w:rtl w:val="0"/>
              </w:rPr>
              <w:t xml:space="preserve">RESULTADOS DE APRENDIZAJE</w:t>
            </w:r>
          </w:p>
        </w:tc>
        <w:tc>
          <w:tcPr>
            <w:vAlign w:val="center"/>
          </w:tcPr>
          <w:p w:rsidR="00000000" w:rsidDel="00000000" w:rsidP="00000000" w:rsidRDefault="00000000" w:rsidRPr="00000000" w14:paraId="0000000A">
            <w:pPr>
              <w:ind w:left="66" w:firstLine="0"/>
              <w:rPr>
                <w:b w:val="0"/>
                <w:color w:val="000000"/>
                <w:sz w:val="20"/>
                <w:szCs w:val="20"/>
              </w:rPr>
            </w:pPr>
            <w:r w:rsidDel="00000000" w:rsidR="00000000" w:rsidRPr="00000000">
              <w:rPr>
                <w:b w:val="0"/>
                <w:color w:val="000000"/>
                <w:sz w:val="20"/>
                <w:szCs w:val="20"/>
                <w:rtl w:val="0"/>
              </w:rPr>
              <w:t xml:space="preserve">210601020-02 - Contactar al cliente de acuerdo con protocolos de servicio y política de inclusión.</w:t>
            </w:r>
          </w:p>
        </w:tc>
      </w:tr>
    </w:tbl>
    <w:p w:rsidR="00000000" w:rsidDel="00000000" w:rsidP="00000000" w:rsidRDefault="00000000" w:rsidRPr="00000000" w14:paraId="0000000B">
      <w:pPr>
        <w:spacing w:line="240" w:lineRule="auto"/>
        <w:rPr>
          <w:sz w:val="20"/>
          <w:szCs w:val="20"/>
        </w:rPr>
      </w:pPr>
      <w:r w:rsidDel="00000000" w:rsidR="00000000" w:rsidRPr="00000000">
        <w:rPr>
          <w:rtl w:val="0"/>
        </w:rPr>
      </w:r>
    </w:p>
    <w:p w:rsidR="00000000" w:rsidDel="00000000" w:rsidP="00000000" w:rsidRDefault="00000000" w:rsidRPr="00000000" w14:paraId="0000000C">
      <w:pPr>
        <w:spacing w:line="24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rPr>
                <w:color w:val="000000"/>
                <w:sz w:val="20"/>
                <w:szCs w:val="20"/>
              </w:rPr>
            </w:pPr>
            <w:r w:rsidDel="00000000" w:rsidR="00000000" w:rsidRPr="00000000">
              <w:rPr>
                <w:color w:val="000000"/>
                <w:sz w:val="20"/>
                <w:szCs w:val="20"/>
                <w:rtl w:val="0"/>
              </w:rPr>
              <w:t xml:space="preserve">NÚMERO DEL COMPONENTE FORMATIVO</w:t>
            </w:r>
          </w:p>
        </w:tc>
        <w:tc>
          <w:tcPr>
            <w:vAlign w:val="center"/>
          </w:tcPr>
          <w:p w:rsidR="00000000" w:rsidDel="00000000" w:rsidP="00000000" w:rsidRDefault="00000000" w:rsidRPr="00000000" w14:paraId="0000000E">
            <w:pPr>
              <w:rPr>
                <w:b w:val="0"/>
                <w:color w:val="000000"/>
                <w:sz w:val="20"/>
                <w:szCs w:val="20"/>
              </w:rPr>
            </w:pPr>
            <w:r w:rsidDel="00000000" w:rsidR="00000000" w:rsidRPr="00000000">
              <w:rPr>
                <w:b w:val="0"/>
                <w:color w:val="000000"/>
                <w:sz w:val="20"/>
                <w:szCs w:val="20"/>
                <w:rtl w:val="0"/>
              </w:rPr>
              <w:t xml:space="preserve">CF2</w:t>
            </w:r>
          </w:p>
        </w:tc>
      </w:tr>
      <w:tr>
        <w:trPr>
          <w:cantSplit w:val="0"/>
          <w:trHeight w:val="340" w:hRule="atLeast"/>
          <w:tblHeader w:val="0"/>
        </w:trPr>
        <w:tc>
          <w:tcPr>
            <w:vAlign w:val="center"/>
          </w:tcPr>
          <w:p w:rsidR="00000000" w:rsidDel="00000000" w:rsidP="00000000" w:rsidRDefault="00000000" w:rsidRPr="00000000" w14:paraId="0000000F">
            <w:pPr>
              <w:rPr>
                <w:color w:val="000000"/>
                <w:sz w:val="20"/>
                <w:szCs w:val="20"/>
              </w:rPr>
            </w:pPr>
            <w:r w:rsidDel="00000000" w:rsidR="00000000" w:rsidRPr="00000000">
              <w:rPr>
                <w:color w:val="000000"/>
                <w:sz w:val="20"/>
                <w:szCs w:val="20"/>
                <w:rtl w:val="0"/>
              </w:rPr>
              <w:t xml:space="preserve">NOMBRE DEL COMPONENTE FORMATIVO</w:t>
            </w:r>
          </w:p>
        </w:tc>
        <w:tc>
          <w:tcPr>
            <w:vAlign w:val="center"/>
          </w:tcPr>
          <w:p w:rsidR="00000000" w:rsidDel="00000000" w:rsidP="00000000" w:rsidRDefault="00000000" w:rsidRPr="00000000" w14:paraId="00000010">
            <w:pPr>
              <w:rPr>
                <w:b w:val="0"/>
                <w:color w:val="000000"/>
                <w:sz w:val="20"/>
                <w:szCs w:val="20"/>
              </w:rPr>
            </w:pPr>
            <w:r w:rsidDel="00000000" w:rsidR="00000000" w:rsidRPr="00000000">
              <w:rPr>
                <w:b w:val="0"/>
                <w:color w:val="000000"/>
                <w:sz w:val="20"/>
                <w:szCs w:val="20"/>
                <w:rtl w:val="0"/>
              </w:rPr>
              <w:t xml:space="preserve">Protocolos de servicio al cliente</w:t>
            </w:r>
          </w:p>
        </w:tc>
      </w:tr>
      <w:tr>
        <w:trPr>
          <w:cantSplit w:val="0"/>
          <w:trHeight w:val="340" w:hRule="atLeast"/>
          <w:tblHeader w:val="0"/>
        </w:trPr>
        <w:tc>
          <w:tcPr>
            <w:vAlign w:val="center"/>
          </w:tcPr>
          <w:p w:rsidR="00000000" w:rsidDel="00000000" w:rsidP="00000000" w:rsidRDefault="00000000" w:rsidRPr="00000000" w14:paraId="00000011">
            <w:pPr>
              <w:rPr>
                <w:color w:val="000000"/>
                <w:sz w:val="20"/>
                <w:szCs w:val="20"/>
              </w:rPr>
            </w:pPr>
            <w:r w:rsidDel="00000000" w:rsidR="00000000" w:rsidRPr="00000000">
              <w:rPr>
                <w:color w:val="000000"/>
                <w:sz w:val="20"/>
                <w:szCs w:val="20"/>
                <w:rtl w:val="0"/>
              </w:rPr>
              <w:t xml:space="preserve">BREVE DESCRIPCIÓN</w:t>
            </w:r>
          </w:p>
        </w:tc>
        <w:tc>
          <w:tcPr>
            <w:vAlign w:val="center"/>
          </w:tcPr>
          <w:p w:rsidR="00000000" w:rsidDel="00000000" w:rsidP="00000000" w:rsidRDefault="00000000" w:rsidRPr="00000000" w14:paraId="00000012">
            <w:pPr>
              <w:rPr>
                <w:b w:val="0"/>
                <w:color w:val="000000"/>
                <w:sz w:val="20"/>
                <w:szCs w:val="20"/>
              </w:rPr>
            </w:pPr>
            <w:r w:rsidDel="00000000" w:rsidR="00000000" w:rsidRPr="00000000">
              <w:rPr>
                <w:b w:val="0"/>
                <w:color w:val="000000"/>
                <w:sz w:val="20"/>
                <w:szCs w:val="20"/>
                <w:rtl w:val="0"/>
              </w:rPr>
              <w:t xml:space="preserve">Se debe planificar de forma integral lo que se</w:t>
            </w:r>
            <w:r w:rsidDel="00000000" w:rsidR="00000000" w:rsidRPr="00000000">
              <w:rPr>
                <w:color w:val="000000"/>
                <w:rtl w:val="0"/>
              </w:rPr>
              <w:t xml:space="preserve"> </w:t>
            </w:r>
            <w:r w:rsidDel="00000000" w:rsidR="00000000" w:rsidRPr="00000000">
              <w:rPr>
                <w:b w:val="0"/>
                <w:color w:val="000000"/>
                <w:sz w:val="20"/>
                <w:szCs w:val="20"/>
                <w:rtl w:val="0"/>
              </w:rPr>
              <w:t xml:space="preserve">va a ofrecer durante el proceso de venta y una herramienta eficaz para garantizarlo es la aplicación del protocolo con visión incluyente. Todos los funcionarios de atención al cliente deben estar en constante capacitación para garantizar que la experiencia que él viva certifique la calidad del producto o servicio recibido.</w:t>
            </w:r>
          </w:p>
        </w:tc>
      </w:tr>
      <w:tr>
        <w:trPr>
          <w:cantSplit w:val="0"/>
          <w:trHeight w:val="340" w:hRule="atLeast"/>
          <w:tblHeader w:val="0"/>
        </w:trPr>
        <w:tc>
          <w:tcPr>
            <w:vAlign w:val="center"/>
          </w:tcPr>
          <w:p w:rsidR="00000000" w:rsidDel="00000000" w:rsidP="00000000" w:rsidRDefault="00000000" w:rsidRPr="00000000" w14:paraId="00000013">
            <w:pPr>
              <w:rPr>
                <w:color w:val="000000"/>
                <w:sz w:val="20"/>
                <w:szCs w:val="20"/>
              </w:rPr>
            </w:pPr>
            <w:r w:rsidDel="00000000" w:rsidR="00000000" w:rsidRPr="00000000">
              <w:rPr>
                <w:color w:val="000000"/>
                <w:sz w:val="20"/>
                <w:szCs w:val="20"/>
                <w:rtl w:val="0"/>
              </w:rPr>
              <w:t xml:space="preserve">PALABRAS CLAVE</w:t>
            </w:r>
          </w:p>
        </w:tc>
        <w:tc>
          <w:tcPr>
            <w:vAlign w:val="center"/>
          </w:tcPr>
          <w:p w:rsidR="00000000" w:rsidDel="00000000" w:rsidP="00000000" w:rsidRDefault="00000000" w:rsidRPr="00000000" w14:paraId="00000014">
            <w:pPr>
              <w:rPr>
                <w:b w:val="0"/>
                <w:color w:val="000000"/>
                <w:sz w:val="20"/>
                <w:szCs w:val="20"/>
              </w:rPr>
            </w:pPr>
            <w:r w:rsidDel="00000000" w:rsidR="00000000" w:rsidRPr="00000000">
              <w:rPr>
                <w:b w:val="0"/>
                <w:color w:val="000000"/>
                <w:sz w:val="20"/>
                <w:szCs w:val="20"/>
                <w:rtl w:val="0"/>
              </w:rPr>
              <w:t xml:space="preserve">Comunicación, etiqueta, portafolio, protocolo, recursos</w:t>
            </w:r>
          </w:p>
        </w:tc>
      </w:tr>
    </w:tbl>
    <w:p w:rsidR="00000000" w:rsidDel="00000000" w:rsidP="00000000" w:rsidRDefault="00000000" w:rsidRPr="00000000" w14:paraId="00000015">
      <w:pPr>
        <w:spacing w:line="24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rPr>
                <w:color w:val="000000"/>
                <w:sz w:val="20"/>
                <w:szCs w:val="20"/>
              </w:rPr>
            </w:pPr>
            <w:r w:rsidDel="00000000" w:rsidR="00000000" w:rsidRPr="00000000">
              <w:rPr>
                <w:color w:val="000000"/>
                <w:sz w:val="20"/>
                <w:szCs w:val="20"/>
                <w:rtl w:val="0"/>
              </w:rPr>
              <w:t xml:space="preserve">ÁREA OCUPACIONAL</w:t>
            </w:r>
          </w:p>
        </w:tc>
        <w:tc>
          <w:tcPr>
            <w:vAlign w:val="center"/>
          </w:tcPr>
          <w:p w:rsidR="00000000" w:rsidDel="00000000" w:rsidP="00000000" w:rsidRDefault="00000000" w:rsidRPr="00000000" w14:paraId="00000017">
            <w:pPr>
              <w:rPr>
                <w:b w:val="0"/>
                <w:color w:val="000000"/>
                <w:sz w:val="20"/>
                <w:szCs w:val="20"/>
              </w:rPr>
            </w:pPr>
            <w:r w:rsidDel="00000000" w:rsidR="00000000" w:rsidRPr="00000000">
              <w:rPr>
                <w:b w:val="0"/>
                <w:color w:val="000000"/>
                <w:sz w:val="20"/>
                <w:szCs w:val="20"/>
                <w:rtl w:val="0"/>
              </w:rPr>
              <w:t xml:space="preserve">6 - Ventas y servicios</w:t>
            </w:r>
          </w:p>
        </w:tc>
      </w:tr>
      <w:tr>
        <w:trPr>
          <w:cantSplit w:val="0"/>
          <w:trHeight w:val="465" w:hRule="atLeast"/>
          <w:tblHeader w:val="0"/>
        </w:trPr>
        <w:tc>
          <w:tcPr>
            <w:vAlign w:val="center"/>
          </w:tcPr>
          <w:p w:rsidR="00000000" w:rsidDel="00000000" w:rsidP="00000000" w:rsidRDefault="00000000" w:rsidRPr="00000000" w14:paraId="00000018">
            <w:pPr>
              <w:rPr>
                <w:color w:val="000000"/>
                <w:sz w:val="20"/>
                <w:szCs w:val="20"/>
              </w:rPr>
            </w:pPr>
            <w:r w:rsidDel="00000000" w:rsidR="00000000" w:rsidRPr="00000000">
              <w:rPr>
                <w:color w:val="000000"/>
                <w:sz w:val="20"/>
                <w:szCs w:val="20"/>
                <w:rtl w:val="0"/>
              </w:rPr>
              <w:t xml:space="preserve">IDIOMA</w:t>
            </w:r>
          </w:p>
        </w:tc>
        <w:tc>
          <w:tcPr>
            <w:vAlign w:val="center"/>
          </w:tcPr>
          <w:p w:rsidR="00000000" w:rsidDel="00000000" w:rsidP="00000000" w:rsidRDefault="00000000" w:rsidRPr="00000000" w14:paraId="00000019">
            <w:pPr>
              <w:rPr>
                <w:b w:val="0"/>
                <w:color w:val="000000"/>
                <w:sz w:val="20"/>
                <w:szCs w:val="20"/>
              </w:rPr>
            </w:pPr>
            <w:r w:rsidDel="00000000" w:rsidR="00000000" w:rsidRPr="00000000">
              <w:rPr>
                <w:b w:val="0"/>
                <w:color w:val="000000"/>
                <w:sz w:val="20"/>
                <w:szCs w:val="20"/>
                <w:rtl w:val="0"/>
              </w:rPr>
              <w:t xml:space="preserve">Español</w:t>
            </w:r>
          </w:p>
        </w:tc>
      </w:tr>
    </w:tbl>
    <w:p w:rsidR="00000000" w:rsidDel="00000000" w:rsidP="00000000" w:rsidRDefault="00000000" w:rsidRPr="00000000" w14:paraId="0000001A">
      <w:pPr>
        <w:spacing w:line="240" w:lineRule="auto"/>
        <w:rPr>
          <w:sz w:val="20"/>
          <w:szCs w:val="20"/>
        </w:rPr>
      </w:pPr>
      <w:r w:rsidDel="00000000" w:rsidR="00000000" w:rsidRPr="00000000">
        <w:rPr>
          <w:rtl w:val="0"/>
        </w:rPr>
      </w:r>
    </w:p>
    <w:p w:rsidR="00000000" w:rsidDel="00000000" w:rsidP="00000000" w:rsidRDefault="00000000" w:rsidRPr="00000000" w14:paraId="0000001B">
      <w:pPr>
        <w:spacing w:line="240" w:lineRule="auto"/>
        <w:rPr>
          <w:sz w:val="20"/>
          <w:szCs w:val="20"/>
        </w:rPr>
      </w:pPr>
      <w:r w:rsidDel="00000000" w:rsidR="00000000" w:rsidRPr="00000000">
        <w:rPr>
          <w:rtl w:val="0"/>
        </w:rPr>
      </w:r>
    </w:p>
    <w:sdt>
      <w:sdtPr>
        <w:tag w:val="goog_rdk_0"/>
      </w:sdtPr>
      <w:sdtContent>
        <w:p w:rsidR="00000000" w:rsidDel="00000000" w:rsidP="00000000" w:rsidRDefault="00000000" w:rsidRPr="00000000" w14:paraId="0000001C">
          <w:pPr>
            <w:numPr>
              <w:ilvl w:val="0"/>
              <w:numId w:val="3"/>
            </w:numPr>
            <w:pBdr>
              <w:top w:space="0" w:sz="0" w:val="nil"/>
              <w:left w:space="0" w:sz="0" w:val="nil"/>
              <w:bottom w:space="0" w:sz="0" w:val="nil"/>
              <w:right w:space="0" w:sz="0" w:val="nil"/>
              <w:between w:space="0" w:sz="0" w:val="nil"/>
            </w:pBdr>
            <w:spacing w:line="240" w:lineRule="auto"/>
            <w:ind w:left="284" w:hanging="284"/>
            <w:jc w:val="both"/>
            <w:rPr>
              <w:b w:val="1"/>
              <w:sz w:val="20"/>
              <w:szCs w:val="20"/>
            </w:rPr>
          </w:pPr>
          <w:r w:rsidDel="00000000" w:rsidR="00000000" w:rsidRPr="00000000">
            <w:rPr>
              <w:b w:val="1"/>
              <w:sz w:val="20"/>
              <w:szCs w:val="20"/>
              <w:rtl w:val="0"/>
            </w:rPr>
            <w:t xml:space="preserve">TABLA DE CONTENIDOS</w:t>
          </w:r>
        </w:p>
      </w:sdtContent>
    </w:sdt>
    <w:p w:rsidR="00000000" w:rsidDel="00000000" w:rsidP="00000000" w:rsidRDefault="00000000" w:rsidRPr="00000000" w14:paraId="0000001D">
      <w:pPr>
        <w:spacing w:line="240" w:lineRule="auto"/>
        <w:rPr>
          <w:b w:val="1"/>
          <w:sz w:val="20"/>
          <w:szCs w:val="20"/>
        </w:rPr>
      </w:pPr>
      <w:r w:rsidDel="00000000" w:rsidR="00000000" w:rsidRPr="00000000">
        <w:rPr>
          <w:rtl w:val="0"/>
        </w:rPr>
      </w:r>
    </w:p>
    <w:p w:rsidR="00000000" w:rsidDel="00000000" w:rsidP="00000000" w:rsidRDefault="00000000" w:rsidRPr="00000000" w14:paraId="0000001E">
      <w:pPr>
        <w:spacing w:line="240" w:lineRule="auto"/>
        <w:ind w:left="132"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F">
      <w:pPr>
        <w:spacing w:line="240" w:lineRule="auto"/>
        <w:ind w:left="132" w:firstLine="0"/>
        <w:rPr>
          <w:b w:val="1"/>
          <w:sz w:val="20"/>
          <w:szCs w:val="20"/>
        </w:rPr>
      </w:pPr>
      <w:r w:rsidDel="00000000" w:rsidR="00000000" w:rsidRPr="00000000">
        <w:rPr>
          <w:b w:val="1"/>
          <w:sz w:val="20"/>
          <w:szCs w:val="20"/>
          <w:rtl w:val="0"/>
        </w:rPr>
        <w:t xml:space="preserve">1. Recursos tecnológicos para atender al cliente </w:t>
      </w:r>
    </w:p>
    <w:p w:rsidR="00000000" w:rsidDel="00000000" w:rsidP="00000000" w:rsidRDefault="00000000" w:rsidRPr="00000000" w14:paraId="00000020">
      <w:pPr>
        <w:spacing w:line="240" w:lineRule="auto"/>
        <w:ind w:left="720" w:firstLine="0"/>
        <w:rPr>
          <w:sz w:val="20"/>
          <w:szCs w:val="20"/>
        </w:rPr>
      </w:pPr>
      <w:r w:rsidDel="00000000" w:rsidR="00000000" w:rsidRPr="00000000">
        <w:rPr>
          <w:sz w:val="20"/>
          <w:szCs w:val="20"/>
          <w:rtl w:val="0"/>
        </w:rPr>
        <w:t xml:space="preserve">1.1 Tipos</w:t>
      </w:r>
    </w:p>
    <w:p w:rsidR="00000000" w:rsidDel="00000000" w:rsidP="00000000" w:rsidRDefault="00000000" w:rsidRPr="00000000" w14:paraId="00000021">
      <w:pPr>
        <w:spacing w:line="240" w:lineRule="auto"/>
        <w:ind w:left="720" w:firstLine="0"/>
        <w:rPr>
          <w:sz w:val="20"/>
          <w:szCs w:val="20"/>
        </w:rPr>
      </w:pPr>
      <w:r w:rsidDel="00000000" w:rsidR="00000000" w:rsidRPr="00000000">
        <w:rPr>
          <w:sz w:val="20"/>
          <w:szCs w:val="20"/>
          <w:rtl w:val="0"/>
        </w:rPr>
        <w:t xml:space="preserve">1.2 Características</w:t>
      </w:r>
    </w:p>
    <w:p w:rsidR="00000000" w:rsidDel="00000000" w:rsidP="00000000" w:rsidRDefault="00000000" w:rsidRPr="00000000" w14:paraId="00000022">
      <w:pPr>
        <w:spacing w:line="240" w:lineRule="auto"/>
        <w:ind w:left="720" w:firstLine="0"/>
        <w:rPr>
          <w:sz w:val="20"/>
          <w:szCs w:val="20"/>
        </w:rPr>
      </w:pPr>
      <w:r w:rsidDel="00000000" w:rsidR="00000000" w:rsidRPr="00000000">
        <w:rPr>
          <w:sz w:val="20"/>
          <w:szCs w:val="20"/>
          <w:rtl w:val="0"/>
        </w:rPr>
        <w:t xml:space="preserve">1.3 Manejo</w:t>
      </w:r>
    </w:p>
    <w:p w:rsidR="00000000" w:rsidDel="00000000" w:rsidP="00000000" w:rsidRDefault="00000000" w:rsidRPr="00000000" w14:paraId="00000023">
      <w:pPr>
        <w:spacing w:line="240" w:lineRule="auto"/>
        <w:ind w:left="132" w:firstLine="0"/>
        <w:rPr>
          <w:b w:val="1"/>
          <w:sz w:val="20"/>
          <w:szCs w:val="20"/>
        </w:rPr>
      </w:pPr>
      <w:r w:rsidDel="00000000" w:rsidR="00000000" w:rsidRPr="00000000">
        <w:rPr>
          <w:rtl w:val="0"/>
        </w:rPr>
      </w:r>
    </w:p>
    <w:p w:rsidR="00000000" w:rsidDel="00000000" w:rsidP="00000000" w:rsidRDefault="00000000" w:rsidRPr="00000000" w14:paraId="00000024">
      <w:pPr>
        <w:spacing w:line="240" w:lineRule="auto"/>
        <w:ind w:left="132" w:firstLine="0"/>
        <w:rPr>
          <w:b w:val="1"/>
          <w:sz w:val="20"/>
          <w:szCs w:val="20"/>
        </w:rPr>
      </w:pPr>
      <w:r w:rsidDel="00000000" w:rsidR="00000000" w:rsidRPr="00000000">
        <w:rPr>
          <w:b w:val="1"/>
          <w:sz w:val="20"/>
          <w:szCs w:val="20"/>
          <w:rtl w:val="0"/>
        </w:rPr>
        <w:t xml:space="preserve">2. Normatividad de seguridad de la información para contactar al cliente</w:t>
      </w:r>
    </w:p>
    <w:p w:rsidR="00000000" w:rsidDel="00000000" w:rsidP="00000000" w:rsidRDefault="00000000" w:rsidRPr="00000000" w14:paraId="00000025">
      <w:pPr>
        <w:spacing w:line="240" w:lineRule="auto"/>
        <w:ind w:left="132" w:firstLine="0"/>
        <w:rPr>
          <w:b w:val="1"/>
          <w:sz w:val="20"/>
          <w:szCs w:val="20"/>
        </w:rPr>
      </w:pPr>
      <w:r w:rsidDel="00000000" w:rsidR="00000000" w:rsidRPr="00000000">
        <w:rPr>
          <w:rtl w:val="0"/>
        </w:rPr>
      </w:r>
    </w:p>
    <w:p w:rsidR="00000000" w:rsidDel="00000000" w:rsidP="00000000" w:rsidRDefault="00000000" w:rsidRPr="00000000" w14:paraId="00000026">
      <w:pPr>
        <w:spacing w:line="240" w:lineRule="auto"/>
        <w:ind w:left="132" w:firstLine="0"/>
        <w:rPr>
          <w:b w:val="1"/>
          <w:sz w:val="20"/>
          <w:szCs w:val="20"/>
        </w:rPr>
      </w:pPr>
      <w:bookmarkStart w:colFirst="0" w:colLast="0" w:name="_heading=h.gjdgxs" w:id="0"/>
      <w:bookmarkEnd w:id="0"/>
      <w:r w:rsidDel="00000000" w:rsidR="00000000" w:rsidRPr="00000000">
        <w:rPr>
          <w:b w:val="1"/>
          <w:sz w:val="20"/>
          <w:szCs w:val="20"/>
          <w:rtl w:val="0"/>
        </w:rPr>
        <w:t xml:space="preserve">3. Portafolio de servicios</w:t>
      </w:r>
    </w:p>
    <w:p w:rsidR="00000000" w:rsidDel="00000000" w:rsidP="00000000" w:rsidRDefault="00000000" w:rsidRPr="00000000" w14:paraId="00000027">
      <w:pPr>
        <w:spacing w:line="240" w:lineRule="auto"/>
        <w:ind w:left="720" w:firstLine="0"/>
        <w:rPr>
          <w:sz w:val="20"/>
          <w:szCs w:val="20"/>
        </w:rPr>
      </w:pPr>
      <w:r w:rsidDel="00000000" w:rsidR="00000000" w:rsidRPr="00000000">
        <w:rPr>
          <w:sz w:val="20"/>
          <w:szCs w:val="20"/>
          <w:rtl w:val="0"/>
        </w:rPr>
        <w:t xml:space="preserve">3.1 Elementos</w:t>
      </w:r>
    </w:p>
    <w:p w:rsidR="00000000" w:rsidDel="00000000" w:rsidP="00000000" w:rsidRDefault="00000000" w:rsidRPr="00000000" w14:paraId="00000028">
      <w:pPr>
        <w:spacing w:line="240" w:lineRule="auto"/>
        <w:ind w:left="720" w:firstLine="0"/>
        <w:rPr>
          <w:sz w:val="20"/>
          <w:szCs w:val="20"/>
        </w:rPr>
      </w:pPr>
      <w:r w:rsidDel="00000000" w:rsidR="00000000" w:rsidRPr="00000000">
        <w:rPr>
          <w:sz w:val="20"/>
          <w:szCs w:val="20"/>
          <w:rtl w:val="0"/>
        </w:rPr>
        <w:t xml:space="preserve">3.2 Características</w:t>
      </w:r>
    </w:p>
    <w:p w:rsidR="00000000" w:rsidDel="00000000" w:rsidP="00000000" w:rsidRDefault="00000000" w:rsidRPr="00000000" w14:paraId="00000029">
      <w:pPr>
        <w:spacing w:line="240" w:lineRule="auto"/>
        <w:ind w:left="132" w:firstLine="0"/>
        <w:rPr>
          <w:b w:val="1"/>
          <w:sz w:val="20"/>
          <w:szCs w:val="20"/>
        </w:rPr>
      </w:pPr>
      <w:bookmarkStart w:colFirst="0" w:colLast="0" w:name="_heading=h.30j0zll" w:id="1"/>
      <w:bookmarkEnd w:id="1"/>
      <w:r w:rsidDel="00000000" w:rsidR="00000000" w:rsidRPr="00000000">
        <w:rPr>
          <w:rtl w:val="0"/>
        </w:rPr>
      </w:r>
    </w:p>
    <w:p w:rsidR="00000000" w:rsidDel="00000000" w:rsidP="00000000" w:rsidRDefault="00000000" w:rsidRPr="00000000" w14:paraId="0000002A">
      <w:pPr>
        <w:spacing w:line="240" w:lineRule="auto"/>
        <w:ind w:left="132" w:firstLine="0"/>
        <w:rPr>
          <w:b w:val="1"/>
          <w:sz w:val="20"/>
          <w:szCs w:val="20"/>
        </w:rPr>
      </w:pPr>
      <w:bookmarkStart w:colFirst="0" w:colLast="0" w:name="_heading=h.1fob9te" w:id="2"/>
      <w:bookmarkEnd w:id="2"/>
      <w:r w:rsidDel="00000000" w:rsidR="00000000" w:rsidRPr="00000000">
        <w:rPr>
          <w:b w:val="1"/>
          <w:sz w:val="20"/>
          <w:szCs w:val="20"/>
          <w:rtl w:val="0"/>
        </w:rPr>
        <w:t xml:space="preserve">4. La comunicación con el cliente</w:t>
      </w:r>
    </w:p>
    <w:p w:rsidR="00000000" w:rsidDel="00000000" w:rsidP="00000000" w:rsidRDefault="00000000" w:rsidRPr="00000000" w14:paraId="0000002B">
      <w:pPr>
        <w:spacing w:line="240" w:lineRule="auto"/>
        <w:ind w:left="720" w:firstLine="0"/>
        <w:rPr>
          <w:sz w:val="20"/>
          <w:szCs w:val="20"/>
        </w:rPr>
      </w:pPr>
      <w:r w:rsidDel="00000000" w:rsidR="00000000" w:rsidRPr="00000000">
        <w:rPr>
          <w:sz w:val="20"/>
          <w:szCs w:val="20"/>
          <w:rtl w:val="0"/>
        </w:rPr>
        <w:t xml:space="preserve">4.1 Características, tipos y elementos</w:t>
      </w:r>
    </w:p>
    <w:p w:rsidR="00000000" w:rsidDel="00000000" w:rsidP="00000000" w:rsidRDefault="00000000" w:rsidRPr="00000000" w14:paraId="0000002C">
      <w:pPr>
        <w:spacing w:line="240" w:lineRule="auto"/>
        <w:ind w:left="720" w:firstLine="0"/>
        <w:rPr>
          <w:sz w:val="20"/>
          <w:szCs w:val="20"/>
        </w:rPr>
      </w:pPr>
      <w:r w:rsidDel="00000000" w:rsidR="00000000" w:rsidRPr="00000000">
        <w:rPr>
          <w:sz w:val="20"/>
          <w:szCs w:val="20"/>
          <w:rtl w:val="0"/>
        </w:rPr>
        <w:t xml:space="preserve">4.2 Jerarquización </w:t>
      </w:r>
    </w:p>
    <w:p w:rsidR="00000000" w:rsidDel="00000000" w:rsidP="00000000" w:rsidRDefault="00000000" w:rsidRPr="00000000" w14:paraId="0000002D">
      <w:pPr>
        <w:spacing w:line="240" w:lineRule="auto"/>
        <w:ind w:left="720" w:firstLine="0"/>
        <w:rPr>
          <w:sz w:val="20"/>
          <w:szCs w:val="20"/>
        </w:rPr>
      </w:pPr>
      <w:r w:rsidDel="00000000" w:rsidR="00000000" w:rsidRPr="00000000">
        <w:rPr>
          <w:sz w:val="20"/>
          <w:szCs w:val="20"/>
          <w:rtl w:val="0"/>
        </w:rPr>
        <w:t xml:space="preserve">4.3 Técnicas de comunicación oral, escrita y corporal</w:t>
      </w:r>
    </w:p>
    <w:p w:rsidR="00000000" w:rsidDel="00000000" w:rsidP="00000000" w:rsidRDefault="00000000" w:rsidRPr="00000000" w14:paraId="0000002E">
      <w:pPr>
        <w:spacing w:line="240" w:lineRule="auto"/>
        <w:ind w:left="720" w:firstLine="0"/>
        <w:rPr>
          <w:sz w:val="20"/>
          <w:szCs w:val="20"/>
        </w:rPr>
      </w:pPr>
      <w:bookmarkStart w:colFirst="0" w:colLast="0" w:name="_heading=h.3znysh7" w:id="3"/>
      <w:bookmarkEnd w:id="3"/>
      <w:r w:rsidDel="00000000" w:rsidR="00000000" w:rsidRPr="00000000">
        <w:rPr>
          <w:sz w:val="20"/>
          <w:szCs w:val="20"/>
          <w:rtl w:val="0"/>
        </w:rPr>
        <w:t xml:space="preserve">4.4 Comunicación efectiva y asertiva</w:t>
      </w:r>
    </w:p>
    <w:p w:rsidR="00000000" w:rsidDel="00000000" w:rsidP="00000000" w:rsidRDefault="00000000" w:rsidRPr="00000000" w14:paraId="0000002F">
      <w:pPr>
        <w:spacing w:line="240" w:lineRule="auto"/>
        <w:ind w:left="132" w:firstLine="0"/>
        <w:rPr>
          <w:b w:val="1"/>
          <w:sz w:val="20"/>
          <w:szCs w:val="20"/>
        </w:rPr>
      </w:pPr>
      <w:r w:rsidDel="00000000" w:rsidR="00000000" w:rsidRPr="00000000">
        <w:rPr>
          <w:rtl w:val="0"/>
        </w:rPr>
      </w:r>
    </w:p>
    <w:p w:rsidR="00000000" w:rsidDel="00000000" w:rsidP="00000000" w:rsidRDefault="00000000" w:rsidRPr="00000000" w14:paraId="00000030">
      <w:pPr>
        <w:spacing w:line="240" w:lineRule="auto"/>
        <w:ind w:left="132" w:firstLine="0"/>
        <w:rPr>
          <w:b w:val="1"/>
          <w:sz w:val="20"/>
          <w:szCs w:val="20"/>
        </w:rPr>
      </w:pPr>
      <w:r w:rsidDel="00000000" w:rsidR="00000000" w:rsidRPr="00000000">
        <w:rPr>
          <w:b w:val="1"/>
          <w:sz w:val="20"/>
          <w:szCs w:val="20"/>
          <w:rtl w:val="0"/>
        </w:rPr>
        <w:t xml:space="preserve">5. Etiqueta y protocolo en la atención al cliente, reglas y normas</w:t>
      </w:r>
    </w:p>
    <w:p w:rsidR="00000000" w:rsidDel="00000000" w:rsidP="00000000" w:rsidRDefault="00000000" w:rsidRPr="00000000" w14:paraId="00000031">
      <w:pPr>
        <w:spacing w:line="240" w:lineRule="auto"/>
        <w:ind w:left="132" w:firstLine="0"/>
        <w:rPr>
          <w:b w:val="1"/>
          <w:sz w:val="20"/>
          <w:szCs w:val="20"/>
        </w:rPr>
      </w:pPr>
      <w:r w:rsidDel="00000000" w:rsidR="00000000" w:rsidRPr="00000000">
        <w:rPr>
          <w:rtl w:val="0"/>
        </w:rPr>
      </w:r>
    </w:p>
    <w:p w:rsidR="00000000" w:rsidDel="00000000" w:rsidP="00000000" w:rsidRDefault="00000000" w:rsidRPr="00000000" w14:paraId="00000032">
      <w:pPr>
        <w:spacing w:line="240" w:lineRule="auto"/>
        <w:ind w:left="132" w:firstLine="0"/>
        <w:rPr>
          <w:b w:val="1"/>
          <w:sz w:val="20"/>
          <w:szCs w:val="20"/>
        </w:rPr>
      </w:pPr>
      <w:r w:rsidDel="00000000" w:rsidR="00000000" w:rsidRPr="00000000">
        <w:rPr>
          <w:b w:val="1"/>
          <w:sz w:val="20"/>
          <w:szCs w:val="20"/>
          <w:rtl w:val="0"/>
        </w:rPr>
        <w:t xml:space="preserve">6. Relaciones interpersonales</w:t>
      </w:r>
    </w:p>
    <w:p w:rsidR="00000000" w:rsidDel="00000000" w:rsidP="00000000" w:rsidRDefault="00000000" w:rsidRPr="00000000" w14:paraId="00000033">
      <w:pPr>
        <w:spacing w:line="240" w:lineRule="auto"/>
        <w:ind w:left="720" w:firstLine="0"/>
        <w:rPr>
          <w:sz w:val="20"/>
          <w:szCs w:val="20"/>
        </w:rPr>
      </w:pPr>
      <w:r w:rsidDel="00000000" w:rsidR="00000000" w:rsidRPr="00000000">
        <w:rPr>
          <w:sz w:val="20"/>
          <w:szCs w:val="20"/>
          <w:rtl w:val="0"/>
        </w:rPr>
        <w:t xml:space="preserve">6.1 Tipos</w:t>
      </w:r>
    </w:p>
    <w:p w:rsidR="00000000" w:rsidDel="00000000" w:rsidP="00000000" w:rsidRDefault="00000000" w:rsidRPr="00000000" w14:paraId="00000034">
      <w:pPr>
        <w:spacing w:line="240" w:lineRule="auto"/>
        <w:ind w:left="720" w:firstLine="0"/>
        <w:rPr>
          <w:sz w:val="20"/>
          <w:szCs w:val="20"/>
        </w:rPr>
      </w:pPr>
      <w:r w:rsidDel="00000000" w:rsidR="00000000" w:rsidRPr="00000000">
        <w:rPr>
          <w:sz w:val="20"/>
          <w:szCs w:val="20"/>
          <w:rtl w:val="0"/>
        </w:rPr>
        <w:t xml:space="preserve">6.2 Factores</w:t>
      </w:r>
    </w:p>
    <w:p w:rsidR="00000000" w:rsidDel="00000000" w:rsidP="00000000" w:rsidRDefault="00000000" w:rsidRPr="00000000" w14:paraId="00000035">
      <w:pPr>
        <w:spacing w:line="240" w:lineRule="auto"/>
        <w:rPr>
          <w:b w:val="1"/>
          <w:sz w:val="20"/>
          <w:szCs w:val="20"/>
        </w:rPr>
      </w:pPr>
      <w:r w:rsidDel="00000000" w:rsidR="00000000" w:rsidRPr="00000000">
        <w:rPr>
          <w:rtl w:val="0"/>
        </w:rPr>
      </w:r>
    </w:p>
    <w:p w:rsidR="00000000" w:rsidDel="00000000" w:rsidP="00000000" w:rsidRDefault="00000000" w:rsidRPr="00000000" w14:paraId="00000036">
      <w:pPr>
        <w:spacing w:line="240" w:lineRule="auto"/>
        <w:rPr>
          <w:b w:val="1"/>
          <w:sz w:val="20"/>
          <w:szCs w:val="20"/>
        </w:rPr>
      </w:pPr>
      <w:r w:rsidDel="00000000" w:rsidR="00000000" w:rsidRPr="00000000">
        <w:rPr>
          <w:rtl w:val="0"/>
        </w:rPr>
      </w:r>
    </w:p>
    <w:p w:rsidR="00000000" w:rsidDel="00000000" w:rsidP="00000000" w:rsidRDefault="00000000" w:rsidRPr="00000000" w14:paraId="00000037">
      <w:pPr>
        <w:numPr>
          <w:ilvl w:val="0"/>
          <w:numId w:val="3"/>
        </w:numPr>
        <w:pBdr>
          <w:top w:space="0" w:sz="0" w:val="nil"/>
          <w:left w:space="0" w:sz="0" w:val="nil"/>
          <w:bottom w:space="0" w:sz="0" w:val="nil"/>
          <w:right w:space="0" w:sz="0" w:val="nil"/>
          <w:between w:space="0" w:sz="0" w:val="nil"/>
        </w:pBdr>
        <w:spacing w:line="240" w:lineRule="auto"/>
        <w:ind w:left="284" w:hanging="284"/>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rtl w:val="0"/>
        </w:rPr>
      </w:r>
    </w:p>
    <w:p w:rsidR="00000000" w:rsidDel="00000000" w:rsidP="00000000" w:rsidRDefault="00000000" w:rsidRPr="00000000" w14:paraId="00000039">
      <w:pPr>
        <w:spacing w:line="240" w:lineRule="auto"/>
        <w:rPr>
          <w:b w:val="1"/>
          <w:sz w:val="20"/>
          <w:szCs w:val="20"/>
        </w:rPr>
      </w:pPr>
      <w:r w:rsidDel="00000000" w:rsidR="00000000" w:rsidRPr="00000000">
        <w:rPr>
          <w:rtl w:val="0"/>
        </w:rPr>
      </w:r>
    </w:p>
    <w:p w:rsidR="00000000" w:rsidDel="00000000" w:rsidP="00000000" w:rsidRDefault="00000000" w:rsidRPr="00000000" w14:paraId="0000003A">
      <w:pPr>
        <w:jc w:val="both"/>
        <w:rPr>
          <w:sz w:val="20"/>
          <w:szCs w:val="20"/>
        </w:rPr>
      </w:pPr>
      <w:r w:rsidDel="00000000" w:rsidR="00000000" w:rsidRPr="00000000">
        <w:rPr>
          <w:sz w:val="20"/>
          <w:szCs w:val="20"/>
          <w:rtl w:val="0"/>
        </w:rPr>
        <w:t xml:space="preserve">Le damos la bienvenida al</w:t>
      </w:r>
      <w:r w:rsidDel="00000000" w:rsidR="00000000" w:rsidRPr="00000000">
        <w:rPr>
          <w:rtl w:val="0"/>
        </w:rPr>
        <w:t xml:space="preserve"> </w:t>
      </w:r>
      <w:r w:rsidDel="00000000" w:rsidR="00000000" w:rsidRPr="00000000">
        <w:rPr>
          <w:sz w:val="20"/>
          <w:szCs w:val="20"/>
          <w:rtl w:val="0"/>
        </w:rPr>
        <w:t xml:space="preserve">componente formativo “</w:t>
      </w:r>
      <w:r w:rsidDel="00000000" w:rsidR="00000000" w:rsidRPr="00000000">
        <w:rPr>
          <w:b w:val="1"/>
          <w:sz w:val="20"/>
          <w:szCs w:val="20"/>
          <w:rtl w:val="0"/>
        </w:rPr>
        <w:t xml:space="preserve">Protocolos de servicio al cliente</w:t>
      </w:r>
      <w:r w:rsidDel="00000000" w:rsidR="00000000" w:rsidRPr="00000000">
        <w:rPr>
          <w:sz w:val="20"/>
          <w:szCs w:val="20"/>
          <w:rtl w:val="0"/>
        </w:rPr>
        <w:t xml:space="preserve">”, y para comenzar satisfactoriamente este recorrido se invita a explorar el recurso que se muestra a continuació</w:t>
      </w:r>
      <w:sdt>
        <w:sdtPr>
          <w:tag w:val="goog_rdk_1"/>
        </w:sdtPr>
        <w:sdtContent>
          <w:commentRangeStart w:id="0"/>
        </w:sdtContent>
      </w:sdt>
      <w:r w:rsidDel="00000000" w:rsidR="00000000" w:rsidRPr="00000000">
        <w:rPr>
          <w:sz w:val="20"/>
          <w:szCs w:val="20"/>
          <w:rtl w:val="0"/>
        </w:rPr>
        <w:t xml:space="preserve">n:</w:t>
      </w:r>
    </w:p>
    <w:p w:rsidR="00000000" w:rsidDel="00000000" w:rsidP="00000000" w:rsidRDefault="00000000" w:rsidRPr="00000000" w14:paraId="0000003B">
      <w:pPr>
        <w:spacing w:line="240" w:lineRule="auto"/>
        <w:rPr>
          <w:b w:val="1"/>
          <w:sz w:val="20"/>
          <w:szCs w:val="20"/>
        </w:rPr>
      </w:pPr>
      <w:r w:rsidDel="00000000" w:rsidR="00000000" w:rsidRPr="00000000">
        <w:rPr>
          <w:rtl w:val="0"/>
        </w:rPr>
      </w:r>
    </w:p>
    <w:p w:rsidR="00000000" w:rsidDel="00000000" w:rsidP="00000000" w:rsidRDefault="00000000" w:rsidRPr="00000000" w14:paraId="0000003C">
      <w:pPr>
        <w:spacing w:line="240" w:lineRule="auto"/>
        <w:rPr>
          <w:b w:val="1"/>
          <w:sz w:val="20"/>
          <w:szCs w:val="20"/>
        </w:rPr>
      </w:pPr>
      <w:r w:rsidDel="00000000" w:rsidR="00000000" w:rsidRPr="00000000">
        <w:rPr>
          <w:rtl w:val="0"/>
        </w:rPr>
        <w:t xml:space="preserve">     </w:t>
      </w:r>
      <w:sdt>
        <w:sdtPr>
          <w:tag w:val="goog_rdk_2"/>
        </w:sdtPr>
        <w:sdtContent>
          <w:commentRangeStart w:id="1"/>
        </w:sdtContent>
      </w:sdt>
      <w:r w:rsidDel="00000000" w:rsidR="00000000" w:rsidRPr="00000000">
        <w:rPr>
          <w:b w:val="1"/>
          <w:sz w:val="20"/>
          <w:szCs w:val="20"/>
        </w:rPr>
        <w:drawing>
          <wp:inline distB="0" distT="0" distL="0" distR="0">
            <wp:extent cx="6438365" cy="562370"/>
            <wp:effectExtent b="0" l="0" r="0" t="0"/>
            <wp:docPr id="46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438365" cy="56237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D">
      <w:pPr>
        <w:spacing w:line="240" w:lineRule="auto"/>
        <w:rPr>
          <w:b w:val="1"/>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E">
      <w:pPr>
        <w:spacing w:line="240" w:lineRule="auto"/>
        <w:jc w:val="both"/>
        <w:rPr>
          <w:b w:val="1"/>
          <w:sz w:val="20"/>
          <w:szCs w:val="20"/>
        </w:rPr>
      </w:pPr>
      <w:r w:rsidDel="00000000" w:rsidR="00000000" w:rsidRPr="00000000">
        <w:rPr>
          <w:b w:val="1"/>
          <w:sz w:val="20"/>
          <w:szCs w:val="20"/>
          <w:rtl w:val="0"/>
        </w:rPr>
        <w:t xml:space="preserve">C. DESARROLLO DE CONTENIDOS</w:t>
      </w:r>
    </w:p>
    <w:p w:rsidR="00000000" w:rsidDel="00000000" w:rsidP="00000000" w:rsidRDefault="00000000" w:rsidRPr="00000000" w14:paraId="0000003F">
      <w:pPr>
        <w:spacing w:line="240" w:lineRule="auto"/>
        <w:rPr>
          <w:b w:val="1"/>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line="240" w:lineRule="auto"/>
        <w:ind w:left="-76" w:firstLine="0"/>
        <w:jc w:val="both"/>
        <w:rPr>
          <w:b w:val="1"/>
          <w:color w:val="000000"/>
          <w:sz w:val="20"/>
          <w:szCs w:val="20"/>
        </w:rPr>
      </w:pPr>
      <w:bookmarkStart w:colFirst="0" w:colLast="0" w:name="_heading=h.2et92p0" w:id="4"/>
      <w:bookmarkEnd w:id="4"/>
      <w:r w:rsidDel="00000000" w:rsidR="00000000" w:rsidRPr="00000000">
        <w:rPr>
          <w:b w:val="1"/>
          <w:color w:val="000000"/>
          <w:sz w:val="20"/>
          <w:szCs w:val="20"/>
          <w:rtl w:val="0"/>
        </w:rPr>
        <w:t xml:space="preserve">1. Recursos tecnológicos para atender al cliente</w:t>
      </w:r>
    </w:p>
    <w:p w:rsidR="00000000" w:rsidDel="00000000" w:rsidP="00000000" w:rsidRDefault="00000000" w:rsidRPr="00000000" w14:paraId="00000041">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042">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043">
      <w:pPr>
        <w:spacing w:line="240" w:lineRule="auto"/>
        <w:jc w:val="both"/>
        <w:rPr>
          <w:sz w:val="20"/>
          <w:szCs w:val="20"/>
          <w:highlight w:val="white"/>
        </w:rPr>
      </w:pPr>
      <w:r w:rsidDel="00000000" w:rsidR="00000000" w:rsidRPr="00000000">
        <w:rPr>
          <w:sz w:val="20"/>
          <w:szCs w:val="20"/>
          <w:rtl w:val="0"/>
        </w:rPr>
        <w:t xml:space="preserve">De acuerdo con el Instituto Nacional de Ciberseguridad de España,</w:t>
      </w:r>
      <w:r w:rsidDel="00000000" w:rsidR="00000000" w:rsidRPr="00000000">
        <w:rPr>
          <w:sz w:val="20"/>
          <w:szCs w:val="20"/>
          <w:highlight w:val="white"/>
          <w:rtl w:val="0"/>
        </w:rPr>
        <w:t xml:space="preserve"> muchas empresas aún cuentan con métodos tradicionales que son poco efectivos para atender a los clientes; ellas continúan utilizando el teléfono e incluso personalmente, mientras que las nuevas generaciones cada día utilizan más las nuevas tecnologías.</w:t>
      </w:r>
    </w:p>
    <w:p w:rsidR="00000000" w:rsidDel="00000000" w:rsidP="00000000" w:rsidRDefault="00000000" w:rsidRPr="00000000" w14:paraId="00000044">
      <w:pPr>
        <w:spacing w:line="240" w:lineRule="auto"/>
        <w:jc w:val="both"/>
        <w:rPr>
          <w:sz w:val="20"/>
          <w:szCs w:val="20"/>
          <w:highlight w:val="white"/>
        </w:rPr>
      </w:pPr>
      <w:r w:rsidDel="00000000" w:rsidR="00000000" w:rsidRPr="00000000">
        <w:rPr>
          <w:rtl w:val="0"/>
        </w:rPr>
      </w:r>
    </w:p>
    <w:tbl>
      <w:tblPr>
        <w:tblStyle w:val="Table5"/>
        <w:tblW w:w="9962.0" w:type="dxa"/>
        <w:jc w:val="left"/>
        <w:tblInd w:w="0.0" w:type="dxa"/>
        <w:tblBorders>
          <w:top w:color="8064a2" w:space="0" w:sz="4" w:val="single"/>
          <w:left w:color="e5b9b7" w:space="0" w:sz="4" w:val="single"/>
          <w:bottom w:color="8064a2" w:space="0" w:sz="4" w:val="single"/>
          <w:right w:color="e5b9b7" w:space="0" w:sz="4" w:val="single"/>
          <w:insideH w:color="e5b9b7" w:space="0" w:sz="4" w:val="single"/>
          <w:insideV w:color="e5b9b7" w:space="0" w:sz="4" w:val="single"/>
        </w:tblBorders>
        <w:tblLayout w:type="fixed"/>
        <w:tblLook w:val="0400"/>
      </w:tblPr>
      <w:tblGrid>
        <w:gridCol w:w="4346"/>
        <w:gridCol w:w="5616"/>
        <w:tblGridChange w:id="0">
          <w:tblGrid>
            <w:gridCol w:w="4346"/>
            <w:gridCol w:w="5616"/>
          </w:tblGrid>
        </w:tblGridChange>
      </w:tblGrid>
      <w:tr>
        <w:trPr>
          <w:cantSplit w:val="0"/>
          <w:tblHeader w:val="0"/>
        </w:trPr>
        <w:tc>
          <w:tcPr>
            <w:vAlign w:val="center"/>
          </w:tcPr>
          <w:p w:rsidR="00000000" w:rsidDel="00000000" w:rsidP="00000000" w:rsidRDefault="00000000" w:rsidRPr="00000000" w14:paraId="00000045">
            <w:pPr>
              <w:rPr>
                <w:sz w:val="20"/>
                <w:szCs w:val="20"/>
                <w:highlight w:val="white"/>
              </w:rPr>
            </w:pPr>
            <w:sdt>
              <w:sdtPr>
                <w:tag w:val="goog_rdk_3"/>
              </w:sdtPr>
              <w:sdtContent>
                <w:commentRangeStart w:id="2"/>
              </w:sdtContent>
            </w:sdt>
            <w:r w:rsidDel="00000000" w:rsidR="00000000" w:rsidRPr="00000000">
              <w:rPr>
                <w:b w:val="0"/>
                <w:sz w:val="20"/>
                <w:szCs w:val="20"/>
                <w:highlight w:val="white"/>
                <w:rtl w:val="0"/>
              </w:rPr>
              <w:t xml:space="preserve">Los </w:t>
            </w:r>
            <w:r w:rsidDel="00000000" w:rsidR="00000000" w:rsidRPr="00000000">
              <w:rPr>
                <w:b w:val="0"/>
                <w:i w:val="1"/>
                <w:sz w:val="20"/>
                <w:szCs w:val="20"/>
                <w:highlight w:val="white"/>
                <w:rtl w:val="0"/>
              </w:rPr>
              <w:t xml:space="preserve">millennials</w:t>
            </w:r>
            <w:r w:rsidDel="00000000" w:rsidR="00000000" w:rsidRPr="00000000">
              <w:rPr>
                <w:b w:val="0"/>
                <w:sz w:val="20"/>
                <w:szCs w:val="20"/>
                <w:highlight w:val="white"/>
                <w:rtl w:val="0"/>
              </w:rPr>
              <w:t xml:space="preserve"> (personas nacidas entre 1980 y 1995, también llamados generación Y, son reconocidos por tener sentido de equipo, actitud positiva y espíritu racional) usan para comunicarse los chats y sus teléfonos móviles. Por eso, las empresas deben implementar sistemas de atención teniendo en cuenta las preferencias de estos consumidores, ya que existe una transformación digital para la atención al cliente </w:t>
            </w:r>
            <w:r w:rsidDel="00000000" w:rsidR="00000000" w:rsidRPr="00000000">
              <w:rPr>
                <w:b w:val="0"/>
                <w:sz w:val="20"/>
                <w:szCs w:val="20"/>
                <w:rtl w:val="0"/>
              </w:rPr>
              <w:t xml:space="preserve">(Novella et al., 2018)</w:t>
            </w:r>
            <w:r w:rsidDel="00000000" w:rsidR="00000000" w:rsidRPr="00000000">
              <w:rPr>
                <w:b w:val="0"/>
                <w:sz w:val="20"/>
                <w:szCs w:val="20"/>
                <w:highlight w:val="white"/>
                <w:rtl w:val="0"/>
              </w:rPr>
              <w:t xml:space="preserve">.</w:t>
            </w:r>
            <w:commentRangeEnd w:id="2"/>
            <w:r w:rsidDel="00000000" w:rsidR="00000000" w:rsidRPr="00000000">
              <w:commentReference w:id="2"/>
            </w:r>
            <w:r w:rsidDel="00000000" w:rsidR="00000000" w:rsidRPr="00000000">
              <w:rPr>
                <w:rtl w:val="0"/>
              </w:rPr>
            </w:r>
          </w:p>
        </w:tc>
        <w:tc>
          <w:tcPr>
            <w:vAlign w:val="center"/>
          </w:tcPr>
          <w:p w:rsidR="00000000" w:rsidDel="00000000" w:rsidP="00000000" w:rsidRDefault="00000000" w:rsidRPr="00000000" w14:paraId="00000046">
            <w:pPr>
              <w:jc w:val="center"/>
              <w:rPr>
                <w:sz w:val="20"/>
                <w:szCs w:val="20"/>
                <w:highlight w:val="white"/>
              </w:rPr>
            </w:pPr>
            <w:r w:rsidDel="00000000" w:rsidR="00000000" w:rsidRPr="00000000">
              <w:rPr/>
              <w:drawing>
                <wp:inline distB="0" distT="0" distL="0" distR="0">
                  <wp:extent cx="3434916" cy="1816226"/>
                  <wp:effectExtent b="0" l="0" r="0" t="0"/>
                  <wp:docPr descr="Diverse friends using their devices Free Photo" id="464" name="image20.jpg"/>
                  <a:graphic>
                    <a:graphicData uri="http://schemas.openxmlformats.org/drawingml/2006/picture">
                      <pic:pic>
                        <pic:nvPicPr>
                          <pic:cNvPr descr="Diverse friends using their devices Free Photo" id="0" name="image20.jpg"/>
                          <pic:cNvPicPr preferRelativeResize="0"/>
                        </pic:nvPicPr>
                        <pic:blipFill>
                          <a:blip r:embed="rId10"/>
                          <a:srcRect b="0" l="0" r="0" t="0"/>
                          <a:stretch>
                            <a:fillRect/>
                          </a:stretch>
                        </pic:blipFill>
                        <pic:spPr>
                          <a:xfrm>
                            <a:off x="0" y="0"/>
                            <a:ext cx="3434916" cy="181622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7">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048">
      <w:pPr>
        <w:spacing w:line="240" w:lineRule="auto"/>
        <w:jc w:val="both"/>
        <w:rPr>
          <w:sz w:val="20"/>
          <w:szCs w:val="20"/>
          <w:highlight w:val="white"/>
        </w:rPr>
      </w:pPr>
      <w:r w:rsidDel="00000000" w:rsidR="00000000" w:rsidRPr="00000000">
        <w:rPr>
          <w:sz w:val="20"/>
          <w:szCs w:val="20"/>
          <w:highlight w:val="white"/>
          <w:rtl w:val="0"/>
        </w:rPr>
        <w:t xml:space="preserve">Las tres características de un sistema eficaz de atención al cliente son las siguientes:</w:t>
      </w:r>
    </w:p>
    <w:p w:rsidR="00000000" w:rsidDel="00000000" w:rsidP="00000000" w:rsidRDefault="00000000" w:rsidRPr="00000000" w14:paraId="00000049">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04A">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04B">
      <w:pPr>
        <w:spacing w:line="240" w:lineRule="auto"/>
        <w:jc w:val="both"/>
        <w:rPr>
          <w:sz w:val="20"/>
          <w:szCs w:val="20"/>
          <w:highlight w:val="white"/>
        </w:rPr>
      </w:pPr>
      <w:r w:rsidDel="00000000" w:rsidR="00000000" w:rsidRPr="00000000">
        <w:rPr>
          <w:sz w:val="20"/>
          <w:szCs w:val="20"/>
        </w:rPr>
        <mc:AlternateContent>
          <mc:Choice Requires="wpg">
            <w:drawing>
              <wp:inline distB="0" distT="0" distL="0" distR="0">
                <wp:extent cx="5486400" cy="2066925"/>
                <wp:effectExtent b="0" l="0" r="0" t="0"/>
                <wp:docPr id="444" name=""/>
                <a:graphic>
                  <a:graphicData uri="http://schemas.microsoft.com/office/word/2010/wordprocessingGroup">
                    <wpg:wgp>
                      <wpg:cNvGrpSpPr/>
                      <wpg:grpSpPr>
                        <a:xfrm>
                          <a:off x="2602800" y="2746538"/>
                          <a:ext cx="5486400" cy="2066925"/>
                          <a:chOff x="2602800" y="2746538"/>
                          <a:chExt cx="5486400" cy="2066925"/>
                        </a:xfrm>
                      </wpg:grpSpPr>
                      <wpg:grpSp>
                        <wpg:cNvGrpSpPr/>
                        <wpg:grpSpPr>
                          <a:xfrm>
                            <a:off x="2602800" y="2746538"/>
                            <a:ext cx="5486400" cy="2066925"/>
                            <a:chOff x="0" y="0"/>
                            <a:chExt cx="5486400" cy="2066925"/>
                          </a:xfrm>
                        </wpg:grpSpPr>
                        <wps:wsp>
                          <wps:cNvSpPr/>
                          <wps:cNvPr id="4" name="Shape 4"/>
                          <wps:spPr>
                            <a:xfrm>
                              <a:off x="0" y="0"/>
                              <a:ext cx="5486400" cy="2066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2066925"/>
                              <a:chOff x="0" y="0"/>
                              <a:chExt cx="5486400" cy="2066925"/>
                            </a:xfrm>
                          </wpg:grpSpPr>
                          <wps:wsp>
                            <wps:cNvSpPr/>
                            <wps:cNvPr id="6" name="Shape 6"/>
                            <wps:spPr>
                              <a:xfrm>
                                <a:off x="0" y="0"/>
                                <a:ext cx="5486400" cy="2066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209088"/>
                                <a:ext cx="5486400" cy="327600"/>
                              </a:xfrm>
                              <a:prstGeom prst="rect">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74320" y="17208"/>
                                <a:ext cx="4697713" cy="383760"/>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93054" y="35942"/>
                                <a:ext cx="4660245" cy="3462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6"/>
                                      <w:vertAlign w:val="baseline"/>
                                    </w:rPr>
                                    <w:t xml:space="preserve">La rapidez.</w:t>
                                  </w:r>
                                </w:p>
                              </w:txbxContent>
                            </wps:txbx>
                            <wps:bodyPr anchorCtr="0" anchor="ctr" bIns="0" lIns="145150" spcFirstLastPara="1" rIns="145150" wrap="square" tIns="0">
                              <a:noAutofit/>
                            </wps:bodyPr>
                          </wps:wsp>
                          <wps:wsp>
                            <wps:cNvSpPr/>
                            <wps:cNvPr id="10" name="Shape 10"/>
                            <wps:spPr>
                              <a:xfrm>
                                <a:off x="0" y="798768"/>
                                <a:ext cx="5486400" cy="327600"/>
                              </a:xfrm>
                              <a:prstGeom prst="rect">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274320" y="606888"/>
                                <a:ext cx="5116825" cy="383760"/>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293054" y="625622"/>
                                <a:ext cx="5079357" cy="3462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6"/>
                                      <w:vertAlign w:val="baseline"/>
                                    </w:rPr>
                                    <w:t xml:space="preserve">Independizar las comunicaciones del canal.</w:t>
                                  </w:r>
                                </w:p>
                              </w:txbxContent>
                            </wps:txbx>
                            <wps:bodyPr anchorCtr="0" anchor="ctr" bIns="0" lIns="145150" spcFirstLastPara="1" rIns="145150" wrap="square" tIns="0">
                              <a:noAutofit/>
                            </wps:bodyPr>
                          </wps:wsp>
                          <wps:wsp>
                            <wps:cNvSpPr/>
                            <wps:cNvPr id="13" name="Shape 13"/>
                            <wps:spPr>
                              <a:xfrm>
                                <a:off x="0" y="1722116"/>
                                <a:ext cx="5486400" cy="327600"/>
                              </a:xfrm>
                              <a:prstGeom prst="rect">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274052" y="1196568"/>
                                <a:ext cx="4568662" cy="717427"/>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309074" y="1231590"/>
                                <a:ext cx="4498618" cy="6473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6"/>
                                      <w:vertAlign w:val="baseline"/>
                                    </w:rPr>
                                    <w:t xml:space="preserve">Identificar el tipo de comunicación del cliente.</w:t>
                                  </w:r>
                                </w:p>
                              </w:txbxContent>
                            </wps:txbx>
                            <wps:bodyPr anchorCtr="0" anchor="ctr" bIns="0" lIns="145150" spcFirstLastPara="1" rIns="145150" wrap="square" tIns="0">
                              <a:noAutofit/>
                            </wps:bodyPr>
                          </wps:wsp>
                        </wpg:grpSp>
                      </wpg:grpSp>
                    </wpg:wgp>
                  </a:graphicData>
                </a:graphic>
              </wp:inline>
            </w:drawing>
          </mc:Choice>
          <mc:Fallback>
            <w:drawing>
              <wp:inline distB="0" distT="0" distL="0" distR="0">
                <wp:extent cx="5486400" cy="2066925"/>
                <wp:effectExtent b="0" l="0" r="0" t="0"/>
                <wp:docPr id="444"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5486400" cy="20669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C">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04D">
      <w:pPr>
        <w:spacing w:line="240" w:lineRule="auto"/>
        <w:jc w:val="both"/>
        <w:rPr>
          <w:sz w:val="20"/>
          <w:szCs w:val="20"/>
          <w:highlight w:val="white"/>
        </w:rPr>
      </w:pPr>
      <w:r w:rsidDel="00000000" w:rsidR="00000000" w:rsidRPr="00000000">
        <w:rPr>
          <w:sz w:val="20"/>
          <w:szCs w:val="20"/>
          <w:highlight w:val="white"/>
          <w:rtl w:val="0"/>
        </w:rPr>
        <w:t xml:space="preserve">A continuación, se presenta el siguiente recurso, donde se amplían los detalles de cada una de estas característica</w:t>
      </w:r>
      <w:sdt>
        <w:sdtPr>
          <w:tag w:val="goog_rdk_4"/>
        </w:sdtPr>
        <w:sdtContent>
          <w:commentRangeStart w:id="3"/>
        </w:sdtContent>
      </w:sdt>
      <w:r w:rsidDel="00000000" w:rsidR="00000000" w:rsidRPr="00000000">
        <w:rPr>
          <w:sz w:val="20"/>
          <w:szCs w:val="20"/>
          <w:highlight w:val="white"/>
          <w:rtl w:val="0"/>
        </w:rPr>
        <w:t xml:space="preserve">s.</w:t>
      </w:r>
    </w:p>
    <w:p w:rsidR="00000000" w:rsidDel="00000000" w:rsidP="00000000" w:rsidRDefault="00000000" w:rsidRPr="00000000" w14:paraId="0000004E">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04F">
      <w:pPr>
        <w:spacing w:line="240" w:lineRule="auto"/>
        <w:jc w:val="center"/>
        <w:rPr>
          <w:sz w:val="20"/>
          <w:szCs w:val="20"/>
          <w:highlight w:val="white"/>
        </w:rPr>
      </w:pPr>
      <w:sdt>
        <w:sdtPr>
          <w:tag w:val="goog_rdk_5"/>
        </w:sdtPr>
        <w:sdtContent>
          <w:commentRangeStart w:id="4"/>
        </w:sdtContent>
      </w:sdt>
      <w:r w:rsidDel="00000000" w:rsidR="00000000" w:rsidRPr="00000000">
        <w:rPr/>
        <w:drawing>
          <wp:inline distB="0" distT="0" distL="0" distR="0">
            <wp:extent cx="5023485" cy="438785"/>
            <wp:effectExtent b="0" l="0" r="0" t="0"/>
            <wp:docPr id="463"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023485" cy="438785"/>
                    </a:xfrm>
                    <a:prstGeom prst="rect"/>
                    <a:ln/>
                  </pic:spPr>
                </pic:pic>
              </a:graphicData>
            </a:graphic>
          </wp:inline>
        </w:drawing>
      </w:r>
      <w:commentRangeEnd w:id="4"/>
      <w:r w:rsidDel="00000000" w:rsidR="00000000" w:rsidRPr="00000000">
        <w:commentReference w:id="4"/>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0">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051">
      <w:pPr>
        <w:shd w:fill="ffffff" w:val="clear"/>
        <w:spacing w:line="240" w:lineRule="auto"/>
        <w:jc w:val="both"/>
        <w:rPr>
          <w:sz w:val="20"/>
          <w:szCs w:val="20"/>
        </w:rPr>
      </w:pPr>
      <w:r w:rsidDel="00000000" w:rsidR="00000000" w:rsidRPr="00000000">
        <w:rPr>
          <w:rtl w:val="0"/>
        </w:rPr>
      </w:r>
    </w:p>
    <w:p w:rsidR="00000000" w:rsidDel="00000000" w:rsidP="00000000" w:rsidRDefault="00000000" w:rsidRPr="00000000" w14:paraId="00000052">
      <w:pPr>
        <w:spacing w:line="240" w:lineRule="auto"/>
        <w:rPr>
          <w:b w:val="1"/>
          <w:sz w:val="20"/>
          <w:szCs w:val="20"/>
        </w:rPr>
      </w:pPr>
      <w:r w:rsidDel="00000000" w:rsidR="00000000" w:rsidRPr="00000000">
        <w:rPr>
          <w:rtl w:val="0"/>
        </w:rPr>
      </w:r>
    </w:p>
    <w:p w:rsidR="00000000" w:rsidDel="00000000" w:rsidP="00000000" w:rsidRDefault="00000000" w:rsidRPr="00000000" w14:paraId="00000053">
      <w:pPr>
        <w:numPr>
          <w:ilvl w:val="3"/>
          <w:numId w:val="23"/>
        </w:numPr>
        <w:pBdr>
          <w:top w:space="0" w:sz="0" w:val="nil"/>
          <w:left w:space="0" w:sz="0" w:val="nil"/>
          <w:bottom w:space="0" w:sz="0" w:val="nil"/>
          <w:right w:space="0" w:sz="0" w:val="nil"/>
          <w:between w:space="0" w:sz="0" w:val="nil"/>
        </w:pBdr>
        <w:spacing w:line="240" w:lineRule="auto"/>
        <w:ind w:left="426" w:hanging="360"/>
        <w:rPr>
          <w:b w:val="1"/>
          <w:color w:val="000000"/>
          <w:sz w:val="20"/>
          <w:szCs w:val="20"/>
        </w:rPr>
      </w:pPr>
      <w:r w:rsidDel="00000000" w:rsidR="00000000" w:rsidRPr="00000000">
        <w:rPr>
          <w:b w:val="1"/>
          <w:color w:val="000000"/>
          <w:sz w:val="20"/>
          <w:szCs w:val="20"/>
          <w:rtl w:val="0"/>
        </w:rPr>
        <w:t xml:space="preserve">1.1 Tipos</w:t>
      </w:r>
    </w:p>
    <w:p w:rsidR="00000000" w:rsidDel="00000000" w:rsidP="00000000" w:rsidRDefault="00000000" w:rsidRPr="00000000" w14:paraId="00000054">
      <w:pPr>
        <w:shd w:fill="ffffff" w:val="clear"/>
        <w:spacing w:line="240" w:lineRule="auto"/>
        <w:jc w:val="both"/>
        <w:rPr>
          <w:b w:val="1"/>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Los canales de atención al cliente son los medios que ponen las empresas a disposición de los clientes para comunicarse con ellos, en estos canales el cliente puede solicitar soporte técnico, reclamaciones, etc.</w:t>
      </w:r>
    </w:p>
    <w:p w:rsidR="00000000" w:rsidDel="00000000" w:rsidP="00000000" w:rsidRDefault="00000000" w:rsidRPr="00000000" w14:paraId="00000056">
      <w:pPr>
        <w:shd w:fill="ffffff" w:val="clear"/>
        <w:spacing w:line="240" w:lineRule="auto"/>
        <w:jc w:val="both"/>
        <w:rPr>
          <w:b w:val="1"/>
          <w:sz w:val="20"/>
          <w:szCs w:val="20"/>
        </w:rPr>
      </w:pPr>
      <w:r w:rsidDel="00000000" w:rsidR="00000000" w:rsidRPr="00000000">
        <w:rPr>
          <w:b w:val="1"/>
          <w:sz w:val="20"/>
          <w:szCs w:val="20"/>
          <w:rtl w:val="0"/>
        </w:rPr>
        <w:t xml:space="preserve">Los tipos de canales de atención al cliente utilizados por las empresas en la actualidad son:</w:t>
      </w:r>
    </w:p>
    <w:p w:rsidR="00000000" w:rsidDel="00000000" w:rsidP="00000000" w:rsidRDefault="00000000" w:rsidRPr="00000000" w14:paraId="00000057">
      <w:pPr>
        <w:shd w:fill="ffffff" w:val="clear"/>
        <w:spacing w:line="240" w:lineRule="auto"/>
        <w:jc w:val="both"/>
        <w:rPr>
          <w:b w:val="1"/>
          <w:sz w:val="20"/>
          <w:szCs w:val="20"/>
        </w:rPr>
      </w:pPr>
      <w:r w:rsidDel="00000000" w:rsidR="00000000" w:rsidRPr="00000000">
        <w:rPr>
          <w:rtl w:val="0"/>
        </w:rPr>
      </w:r>
    </w:p>
    <w:p w:rsidR="00000000" w:rsidDel="00000000" w:rsidP="00000000" w:rsidRDefault="00000000" w:rsidRPr="00000000" w14:paraId="00000058">
      <w:pPr>
        <w:shd w:fill="ffffff" w:val="clear"/>
        <w:spacing w:line="240" w:lineRule="auto"/>
        <w:jc w:val="center"/>
        <w:rPr>
          <w:b w:val="1"/>
          <w:sz w:val="20"/>
          <w:szCs w:val="20"/>
        </w:rPr>
      </w:pPr>
      <w:sdt>
        <w:sdtPr>
          <w:tag w:val="goog_rdk_6"/>
        </w:sdtPr>
        <w:sdtContent>
          <w:commentRangeStart w:id="5"/>
        </w:sdtContent>
      </w:sdt>
      <w:r w:rsidDel="00000000" w:rsidR="00000000" w:rsidRPr="00000000">
        <w:rPr>
          <w:b w:val="1"/>
          <w:sz w:val="20"/>
          <w:szCs w:val="20"/>
        </w:rPr>
        <w:drawing>
          <wp:inline distB="0" distT="0" distL="0" distR="0">
            <wp:extent cx="5093080" cy="419716"/>
            <wp:effectExtent b="0" l="0" r="0" t="0"/>
            <wp:docPr id="466"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093080" cy="419716"/>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9">
      <w:pPr>
        <w:shd w:fill="ffffff" w:val="clear"/>
        <w:spacing w:line="240" w:lineRule="auto"/>
        <w:jc w:val="both"/>
        <w:rPr>
          <w:b w:val="1"/>
          <w:sz w:val="20"/>
          <w:szCs w:val="20"/>
        </w:rPr>
      </w:pPr>
      <w:r w:rsidDel="00000000" w:rsidR="00000000" w:rsidRPr="00000000">
        <w:rPr>
          <w:rtl w:val="0"/>
        </w:rPr>
      </w:r>
    </w:p>
    <w:p w:rsidR="00000000" w:rsidDel="00000000" w:rsidP="00000000" w:rsidRDefault="00000000" w:rsidRPr="00000000" w14:paraId="0000005A">
      <w:pPr>
        <w:shd w:fill="ffffff" w:val="clear"/>
        <w:spacing w:line="240" w:lineRule="auto"/>
        <w:jc w:val="both"/>
        <w:rPr>
          <w:b w:val="1"/>
          <w:sz w:val="20"/>
          <w:szCs w:val="20"/>
        </w:rPr>
      </w:pPr>
      <w:r w:rsidDel="00000000" w:rsidR="00000000" w:rsidRPr="00000000">
        <w:rPr>
          <w:rtl w:val="0"/>
        </w:rPr>
      </w:r>
    </w:p>
    <w:p w:rsidR="00000000" w:rsidDel="00000000" w:rsidP="00000000" w:rsidRDefault="00000000" w:rsidRPr="00000000" w14:paraId="0000005B">
      <w:pPr>
        <w:shd w:fill="ffffff" w:val="clear"/>
        <w:spacing w:line="240" w:lineRule="auto"/>
        <w:rPr>
          <w:sz w:val="20"/>
          <w:szCs w:val="20"/>
        </w:rPr>
      </w:pPr>
      <w:r w:rsidDel="00000000" w:rsidR="00000000" w:rsidRPr="00000000">
        <w:rPr>
          <w:sz w:val="20"/>
          <w:szCs w:val="20"/>
          <w:rtl w:val="0"/>
        </w:rPr>
        <w:t xml:space="preserve">A continuación, se verán los tipos de canales utilizados por los clientes</w:t>
      </w:r>
      <w:sdt>
        <w:sdtPr>
          <w:tag w:val="goog_rdk_7"/>
        </w:sdtPr>
        <w:sdtContent>
          <w:commentRangeStart w:id="6"/>
        </w:sdtContent>
      </w:sdt>
      <w:r w:rsidDel="00000000" w:rsidR="00000000" w:rsidRPr="00000000">
        <w:rPr>
          <w:sz w:val="20"/>
          <w:szCs w:val="20"/>
          <w:rtl w:val="0"/>
        </w:rPr>
        <w:t xml:space="preserve">.</w:t>
      </w:r>
    </w:p>
    <w:p w:rsidR="00000000" w:rsidDel="00000000" w:rsidP="00000000" w:rsidRDefault="00000000" w:rsidRPr="00000000" w14:paraId="0000005C">
      <w:pPr>
        <w:shd w:fill="ffffff" w:val="clear"/>
        <w:spacing w:line="240" w:lineRule="auto"/>
        <w:rPr>
          <w:sz w:val="20"/>
          <w:szCs w:val="20"/>
        </w:rPr>
      </w:pPr>
      <w:r w:rsidDel="00000000" w:rsidR="00000000" w:rsidRPr="00000000">
        <w:rPr>
          <w:rtl w:val="0"/>
        </w:rPr>
      </w:r>
    </w:p>
    <w:p w:rsidR="00000000" w:rsidDel="00000000" w:rsidP="00000000" w:rsidRDefault="00000000" w:rsidRPr="00000000" w14:paraId="0000005D">
      <w:pPr>
        <w:shd w:fill="ffffff" w:val="clear"/>
        <w:spacing w:line="240" w:lineRule="auto"/>
        <w:jc w:val="center"/>
        <w:rPr>
          <w:sz w:val="20"/>
          <w:szCs w:val="20"/>
        </w:rPr>
      </w:pPr>
      <w:sdt>
        <w:sdtPr>
          <w:tag w:val="goog_rdk_8"/>
        </w:sdtPr>
        <w:sdtContent>
          <w:commentRangeStart w:id="7"/>
        </w:sdtContent>
      </w:sdt>
      <w:r w:rsidDel="00000000" w:rsidR="00000000" w:rsidRPr="00000000">
        <w:rPr/>
        <w:drawing>
          <wp:inline distB="0" distT="0" distL="0" distR="0">
            <wp:extent cx="5023485" cy="438785"/>
            <wp:effectExtent b="0" l="0" r="0" t="0"/>
            <wp:docPr id="465"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023485" cy="438785"/>
                    </a:xfrm>
                    <a:prstGeom prst="rect"/>
                    <a:ln/>
                  </pic:spPr>
                </pic:pic>
              </a:graphicData>
            </a:graphic>
          </wp:inline>
        </w:drawing>
      </w:r>
      <w:commentRangeEnd w:id="7"/>
      <w:r w:rsidDel="00000000" w:rsidR="00000000" w:rsidRPr="00000000">
        <w:commentReference w:id="7"/>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E">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05F">
      <w:pPr>
        <w:numPr>
          <w:ilvl w:val="3"/>
          <w:numId w:val="23"/>
        </w:numPr>
        <w:pBdr>
          <w:top w:space="0" w:sz="0" w:val="nil"/>
          <w:left w:space="0" w:sz="0" w:val="nil"/>
          <w:bottom w:space="0" w:sz="0" w:val="nil"/>
          <w:right w:space="0" w:sz="0" w:val="nil"/>
          <w:between w:space="0" w:sz="0" w:val="nil"/>
        </w:pBdr>
        <w:spacing w:line="240" w:lineRule="auto"/>
        <w:ind w:left="426" w:hanging="360"/>
        <w:jc w:val="both"/>
        <w:rPr>
          <w:b w:val="1"/>
          <w:color w:val="000000"/>
          <w:sz w:val="20"/>
          <w:szCs w:val="20"/>
        </w:rPr>
      </w:pPr>
      <w:r w:rsidDel="00000000" w:rsidR="00000000" w:rsidRPr="00000000">
        <w:rPr>
          <w:b w:val="1"/>
          <w:color w:val="000000"/>
          <w:sz w:val="20"/>
          <w:szCs w:val="20"/>
          <w:highlight w:val="white"/>
          <w:rtl w:val="0"/>
        </w:rPr>
        <w:t xml:space="preserve">1.2 Características</w:t>
      </w:r>
      <w:r w:rsidDel="00000000" w:rsidR="00000000" w:rsidRPr="00000000">
        <w:rPr>
          <w:rtl w:val="0"/>
        </w:rPr>
      </w:r>
    </w:p>
    <w:p w:rsidR="00000000" w:rsidDel="00000000" w:rsidP="00000000" w:rsidRDefault="00000000" w:rsidRPr="00000000" w14:paraId="00000060">
      <w:pPr>
        <w:spacing w:line="240" w:lineRule="auto"/>
        <w:jc w:val="both"/>
        <w:rPr>
          <w:sz w:val="20"/>
          <w:szCs w:val="20"/>
        </w:rPr>
      </w:pPr>
      <w:r w:rsidDel="00000000" w:rsidR="00000000" w:rsidRPr="00000000">
        <w:rPr>
          <w:rtl w:val="0"/>
        </w:rPr>
      </w:r>
    </w:p>
    <w:p w:rsidR="00000000" w:rsidDel="00000000" w:rsidP="00000000" w:rsidRDefault="00000000" w:rsidRPr="00000000" w14:paraId="00000061">
      <w:pPr>
        <w:spacing w:line="240" w:lineRule="auto"/>
        <w:jc w:val="both"/>
        <w:rPr>
          <w:sz w:val="20"/>
          <w:szCs w:val="20"/>
          <w:highlight w:val="white"/>
        </w:rPr>
      </w:pPr>
      <w:r w:rsidDel="00000000" w:rsidR="00000000" w:rsidRPr="00000000">
        <w:rPr>
          <w:sz w:val="20"/>
          <w:szCs w:val="20"/>
          <w:rtl w:val="0"/>
        </w:rPr>
        <w:t xml:space="preserve">Los recursos tecnológicos para atender al cliente cuentan con características tales como control y seguimiento, y permiten reclamaciones telefónicamente, por página web, correo electrónico o cualquier otro medio que utilice la empresa. </w:t>
      </w:r>
      <w:r w:rsidDel="00000000" w:rsidR="00000000" w:rsidRPr="00000000">
        <w:rPr>
          <w:sz w:val="20"/>
          <w:szCs w:val="20"/>
          <w:highlight w:val="white"/>
          <w:rtl w:val="0"/>
        </w:rPr>
        <w:t xml:space="preserve">Las características más importantes de los recursos tecnológicos son las siguientes:</w:t>
      </w:r>
    </w:p>
    <w:p w:rsidR="00000000" w:rsidDel="00000000" w:rsidP="00000000" w:rsidRDefault="00000000" w:rsidRPr="00000000" w14:paraId="00000062">
      <w:pPr>
        <w:shd w:fill="ffffff" w:val="clear"/>
        <w:spacing w:line="240" w:lineRule="auto"/>
        <w:jc w:val="both"/>
        <w:rPr>
          <w:sz w:val="20"/>
          <w:szCs w:val="20"/>
        </w:rPr>
      </w:pPr>
      <w:r w:rsidDel="00000000" w:rsidR="00000000" w:rsidRPr="00000000">
        <w:rPr>
          <w:rtl w:val="0"/>
        </w:rPr>
      </w:r>
    </w:p>
    <w:p w:rsidR="00000000" w:rsidDel="00000000" w:rsidP="00000000" w:rsidRDefault="00000000" w:rsidRPr="00000000" w14:paraId="00000063">
      <w:pPr>
        <w:shd w:fill="ffffff" w:val="clear"/>
        <w:spacing w:line="240" w:lineRule="auto"/>
        <w:jc w:val="center"/>
        <w:rPr>
          <w:sz w:val="20"/>
          <w:szCs w:val="20"/>
        </w:rPr>
      </w:pPr>
      <w:sdt>
        <w:sdtPr>
          <w:tag w:val="goog_rdk_9"/>
        </w:sdtPr>
        <w:sdtContent>
          <w:commentRangeStart w:id="8"/>
        </w:sdtContent>
      </w:sdt>
      <w:r w:rsidDel="00000000" w:rsidR="00000000" w:rsidRPr="00000000">
        <w:rPr>
          <w:sz w:val="20"/>
          <w:szCs w:val="20"/>
        </w:rPr>
        <w:drawing>
          <wp:inline distB="0" distT="0" distL="0" distR="0">
            <wp:extent cx="5023485" cy="438785"/>
            <wp:effectExtent b="0" l="0" r="0" t="0"/>
            <wp:docPr id="467"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023485" cy="438785"/>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64">
      <w:pPr>
        <w:shd w:fill="ffffff" w:val="clear"/>
        <w:spacing w:line="240" w:lineRule="auto"/>
        <w:jc w:val="both"/>
        <w:rPr>
          <w:sz w:val="20"/>
          <w:szCs w:val="20"/>
        </w:rPr>
      </w:pPr>
      <w:r w:rsidDel="00000000" w:rsidR="00000000" w:rsidRPr="00000000">
        <w:rPr>
          <w:rtl w:val="0"/>
        </w:rPr>
      </w:r>
    </w:p>
    <w:p w:rsidR="00000000" w:rsidDel="00000000" w:rsidP="00000000" w:rsidRDefault="00000000" w:rsidRPr="00000000" w14:paraId="00000065">
      <w:pPr>
        <w:shd w:fill="ffffff" w:val="clear"/>
        <w:spacing w:line="240" w:lineRule="auto"/>
        <w:jc w:val="center"/>
        <w:rPr>
          <w:b w:val="1"/>
          <w:sz w:val="20"/>
          <w:szCs w:val="20"/>
        </w:rPr>
      </w:pPr>
      <w:sdt>
        <w:sdtPr>
          <w:tag w:val="goog_rdk_10"/>
        </w:sdtPr>
        <w:sdtContent>
          <w:commentRangeStart w:id="9"/>
        </w:sdtContent>
      </w:sdt>
      <w:r w:rsidDel="00000000" w:rsidR="00000000" w:rsidRPr="00000000">
        <w:rPr>
          <w:b w:val="1"/>
          <w:sz w:val="20"/>
          <w:szCs w:val="20"/>
          <w:rtl w:val="0"/>
        </w:rPr>
        <w:t xml:space="preserve">Los recursos tecnológicos de las empresas NO son solo los computadores.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66">
      <w:pPr>
        <w:spacing w:line="240" w:lineRule="auto"/>
        <w:rPr>
          <w:b w:val="1"/>
          <w:sz w:val="20"/>
          <w:szCs w:val="20"/>
        </w:rPr>
      </w:pPr>
      <w:r w:rsidDel="00000000" w:rsidR="00000000" w:rsidRPr="00000000">
        <w:rPr>
          <w:rtl w:val="0"/>
        </w:rPr>
      </w:r>
    </w:p>
    <w:p w:rsidR="00000000" w:rsidDel="00000000" w:rsidP="00000000" w:rsidRDefault="00000000" w:rsidRPr="00000000" w14:paraId="00000067">
      <w:pPr>
        <w:numPr>
          <w:ilvl w:val="3"/>
          <w:numId w:val="23"/>
        </w:numPr>
        <w:pBdr>
          <w:top w:space="0" w:sz="0" w:val="nil"/>
          <w:left w:space="0" w:sz="0" w:val="nil"/>
          <w:bottom w:space="0" w:sz="0" w:val="nil"/>
          <w:right w:space="0" w:sz="0" w:val="nil"/>
          <w:between w:space="0" w:sz="0" w:val="nil"/>
        </w:pBdr>
        <w:spacing w:line="240" w:lineRule="auto"/>
        <w:ind w:left="426" w:hanging="360"/>
        <w:rPr>
          <w:b w:val="1"/>
          <w:color w:val="000000"/>
          <w:sz w:val="20"/>
          <w:szCs w:val="20"/>
        </w:rPr>
      </w:pPr>
      <w:r w:rsidDel="00000000" w:rsidR="00000000" w:rsidRPr="00000000">
        <w:rPr>
          <w:b w:val="1"/>
          <w:color w:val="000000"/>
          <w:sz w:val="20"/>
          <w:szCs w:val="20"/>
          <w:rtl w:val="0"/>
        </w:rPr>
        <w:t xml:space="preserve">1.3 Manejo</w:t>
      </w:r>
    </w:p>
    <w:p w:rsidR="00000000" w:rsidDel="00000000" w:rsidP="00000000" w:rsidRDefault="00000000" w:rsidRPr="00000000" w14:paraId="00000068">
      <w:pPr>
        <w:spacing w:line="240" w:lineRule="auto"/>
        <w:rPr>
          <w:b w:val="1"/>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El manejo de recursos tecnológicos para atender al cliente tiene que ver con la implementación de nuevos dispositivos, la automatización y la inteligencia artificial, con los cuales se puede conseguir que las necesidades de los clientes queden satisfechas.</w:t>
      </w:r>
    </w:p>
    <w:p w:rsidR="00000000" w:rsidDel="00000000" w:rsidP="00000000" w:rsidRDefault="00000000" w:rsidRPr="00000000" w14:paraId="0000006A">
      <w:pPr>
        <w:spacing w:line="240" w:lineRule="auto"/>
        <w:rPr>
          <w:sz w:val="20"/>
          <w:szCs w:val="20"/>
        </w:rPr>
      </w:pPr>
      <w:r w:rsidDel="00000000" w:rsidR="00000000" w:rsidRPr="00000000">
        <w:rPr>
          <w:rtl w:val="0"/>
        </w:rPr>
      </w:r>
    </w:p>
    <w:p w:rsidR="00000000" w:rsidDel="00000000" w:rsidP="00000000" w:rsidRDefault="00000000" w:rsidRPr="00000000" w14:paraId="0000006B">
      <w:pPr>
        <w:spacing w:line="240" w:lineRule="auto"/>
        <w:rPr>
          <w:sz w:val="20"/>
          <w:szCs w:val="20"/>
        </w:rPr>
      </w:pPr>
      <w:r w:rsidDel="00000000" w:rsidR="00000000" w:rsidRPr="00000000">
        <w:rPr>
          <w:sz w:val="20"/>
          <w:szCs w:val="20"/>
          <w:rtl w:val="0"/>
        </w:rPr>
        <w:t xml:space="preserve">En el manejo de los recursos</w:t>
      </w:r>
      <w:r w:rsidDel="00000000" w:rsidR="00000000" w:rsidRPr="00000000">
        <w:rPr>
          <w:b w:val="1"/>
          <w:sz w:val="20"/>
          <w:szCs w:val="20"/>
          <w:rtl w:val="0"/>
        </w:rPr>
        <w:t xml:space="preserve"> </w:t>
      </w:r>
      <w:r w:rsidDel="00000000" w:rsidR="00000000" w:rsidRPr="00000000">
        <w:rPr>
          <w:sz w:val="20"/>
          <w:szCs w:val="20"/>
          <w:rtl w:val="0"/>
        </w:rPr>
        <w:t xml:space="preserve">tecnológicos para atender al cliente se debe tener en cuenta:</w:t>
      </w:r>
    </w:p>
    <w:p w:rsidR="00000000" w:rsidDel="00000000" w:rsidP="00000000" w:rsidRDefault="00000000" w:rsidRPr="00000000" w14:paraId="0000006C">
      <w:pPr>
        <w:spacing w:line="240" w:lineRule="auto"/>
        <w:rPr>
          <w:sz w:val="20"/>
          <w:szCs w:val="20"/>
        </w:rPr>
      </w:pPr>
      <w:r w:rsidDel="00000000" w:rsidR="00000000" w:rsidRPr="00000000">
        <w:rPr>
          <w:rtl w:val="0"/>
        </w:rPr>
      </w:r>
    </w:p>
    <w:p w:rsidR="00000000" w:rsidDel="00000000" w:rsidP="00000000" w:rsidRDefault="00000000" w:rsidRPr="00000000" w14:paraId="0000006D">
      <w:pPr>
        <w:spacing w:line="240" w:lineRule="auto"/>
        <w:rPr>
          <w:sz w:val="20"/>
          <w:szCs w:val="20"/>
        </w:rPr>
      </w:pPr>
      <w:r w:rsidDel="00000000" w:rsidR="00000000" w:rsidRPr="00000000">
        <w:rPr>
          <w:rtl w:val="0"/>
        </w:rPr>
      </w:r>
    </w:p>
    <w:p w:rsidR="00000000" w:rsidDel="00000000" w:rsidP="00000000" w:rsidRDefault="00000000" w:rsidRPr="00000000" w14:paraId="0000006E">
      <w:pPr>
        <w:jc w:val="center"/>
        <w:rPr>
          <w:sz w:val="20"/>
          <w:szCs w:val="20"/>
        </w:rPr>
      </w:pPr>
      <w:sdt>
        <w:sdtPr>
          <w:tag w:val="goog_rdk_11"/>
        </w:sdtPr>
        <w:sdtContent>
          <w:commentRangeStart w:id="10"/>
        </w:sdtContent>
      </w:sdt>
      <w:r w:rsidDel="00000000" w:rsidR="00000000" w:rsidRPr="00000000">
        <w:rPr>
          <w:sz w:val="20"/>
          <w:szCs w:val="20"/>
        </w:rPr>
        <mc:AlternateContent>
          <mc:Choice Requires="wpg">
            <w:drawing>
              <wp:inline distB="0" distT="0" distL="0" distR="0">
                <wp:extent cx="1562100" cy="514350"/>
                <wp:effectExtent b="0" l="0" r="0" t="0"/>
                <wp:docPr id="443" name=""/>
                <a:graphic>
                  <a:graphicData uri="http://schemas.microsoft.com/office/word/2010/wordprocessingShape">
                    <wps:wsp>
                      <wps:cNvSpPr/>
                      <wps:cNvPr id="2" name="Shape 2"/>
                      <wps:spPr>
                        <a:xfrm>
                          <a:off x="4579238" y="3537113"/>
                          <a:ext cx="1533525" cy="485775"/>
                        </a:xfrm>
                        <a:prstGeom prst="roundRect">
                          <a:avLst>
                            <a:gd fmla="val 16667" name="adj"/>
                          </a:avLst>
                        </a:prstGeom>
                        <a:solidFill>
                          <a:srgbClr val="CCC0D9"/>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0"/>
                                <w:u w:val="single"/>
                                <w:vertAlign w:val="baseline"/>
                              </w:rPr>
                              <w:t xml:space="preserve">Estudiar y conocer a sus clientes</w:t>
                            </w:r>
                          </w:p>
                        </w:txbxContent>
                      </wps:txbx>
                      <wps:bodyPr anchorCtr="0" anchor="ctr" bIns="45700" lIns="91425" spcFirstLastPara="1" rIns="91425" wrap="square" tIns="45700">
                        <a:noAutofit/>
                      </wps:bodyPr>
                    </wps:wsp>
                  </a:graphicData>
                </a:graphic>
              </wp:inline>
            </w:drawing>
          </mc:Choice>
          <mc:Fallback>
            <w:drawing>
              <wp:inline distB="0" distT="0" distL="0" distR="0">
                <wp:extent cx="1562100" cy="514350"/>
                <wp:effectExtent b="0" l="0" r="0" t="0"/>
                <wp:docPr id="443" name="image5.png"/>
                <a:graphic>
                  <a:graphicData uri="http://schemas.openxmlformats.org/drawingml/2006/picture">
                    <pic:pic>
                      <pic:nvPicPr>
                        <pic:cNvPr id="0" name="image5.png"/>
                        <pic:cNvPicPr preferRelativeResize="0"/>
                      </pic:nvPicPr>
                      <pic:blipFill>
                        <a:blip r:embed="rId16"/>
                        <a:srcRect/>
                        <a:stretch>
                          <a:fillRect/>
                        </a:stretch>
                      </pic:blipFill>
                      <pic:spPr>
                        <a:xfrm>
                          <a:off x="0" y="0"/>
                          <a:ext cx="1562100" cy="514350"/>
                        </a:xfrm>
                        <a:prstGeom prst="rect"/>
                        <a:ln/>
                      </pic:spPr>
                    </pic:pic>
                  </a:graphicData>
                </a:graphic>
              </wp:inline>
            </w:drawing>
          </mc:Fallback>
        </mc:AlternateContent>
      </w:r>
      <w:commentRangeEnd w:id="10"/>
      <w:r w:rsidDel="00000000" w:rsidR="00000000" w:rsidRPr="00000000">
        <w:commentReference w:id="10"/>
      </w:r>
      <w:sdt>
        <w:sdtPr>
          <w:tag w:val="goog_rdk_12"/>
        </w:sdtPr>
        <w:sdtContent>
          <w:commentRangeStart w:id="11"/>
        </w:sdtContent>
      </w:sdt>
      <w:r w:rsidDel="00000000" w:rsidR="00000000" w:rsidRPr="00000000">
        <w:rPr>
          <w:sz w:val="20"/>
          <w:szCs w:val="20"/>
        </w:rPr>
        <mc:AlternateContent>
          <mc:Choice Requires="wpg">
            <w:drawing>
              <wp:inline distB="0" distT="0" distL="0" distR="0">
                <wp:extent cx="1647825" cy="514350"/>
                <wp:effectExtent b="0" l="0" r="0" t="0"/>
                <wp:docPr id="446" name=""/>
                <a:graphic>
                  <a:graphicData uri="http://schemas.microsoft.com/office/word/2010/wordprocessingShape">
                    <wps:wsp>
                      <wps:cNvSpPr/>
                      <wps:cNvPr id="17" name="Shape 17"/>
                      <wps:spPr>
                        <a:xfrm>
                          <a:off x="4536375" y="3537113"/>
                          <a:ext cx="1619250" cy="485775"/>
                        </a:xfrm>
                        <a:prstGeom prst="roundRect">
                          <a:avLst>
                            <a:gd fmla="val 16667" name="adj"/>
                          </a:avLst>
                        </a:prstGeom>
                        <a:solidFill>
                          <a:srgbClr val="CCC0D9"/>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0"/>
                                <w:u w:val="single"/>
                                <w:vertAlign w:val="baseline"/>
                              </w:rPr>
                              <w:t xml:space="preserve">Establecer lazos con el cliente</w:t>
                            </w:r>
                          </w:p>
                        </w:txbxContent>
                      </wps:txbx>
                      <wps:bodyPr anchorCtr="0" anchor="ctr" bIns="45700" lIns="91425" spcFirstLastPara="1" rIns="91425" wrap="square" tIns="45700">
                        <a:noAutofit/>
                      </wps:bodyPr>
                    </wps:wsp>
                  </a:graphicData>
                </a:graphic>
              </wp:inline>
            </w:drawing>
          </mc:Choice>
          <mc:Fallback>
            <w:drawing>
              <wp:inline distB="0" distT="0" distL="0" distR="0">
                <wp:extent cx="1647825" cy="514350"/>
                <wp:effectExtent b="0" l="0" r="0" t="0"/>
                <wp:docPr id="446"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1647825" cy="514350"/>
                        </a:xfrm>
                        <a:prstGeom prst="rect"/>
                        <a:ln/>
                      </pic:spPr>
                    </pic:pic>
                  </a:graphicData>
                </a:graphic>
              </wp:inline>
            </w:drawing>
          </mc:Fallback>
        </mc:AlternateContent>
      </w:r>
      <w:commentRangeEnd w:id="11"/>
      <w:r w:rsidDel="00000000" w:rsidR="00000000" w:rsidRPr="00000000">
        <w:commentReference w:id="11"/>
      </w:r>
      <w:sdt>
        <w:sdtPr>
          <w:tag w:val="goog_rdk_13"/>
        </w:sdtPr>
        <w:sdtContent>
          <w:commentRangeStart w:id="12"/>
        </w:sdtContent>
      </w:sdt>
      <w:r w:rsidDel="00000000" w:rsidR="00000000" w:rsidRPr="00000000">
        <w:rPr>
          <w:sz w:val="20"/>
          <w:szCs w:val="20"/>
        </w:rPr>
        <mc:AlternateContent>
          <mc:Choice Requires="wpg">
            <w:drawing>
              <wp:inline distB="0" distT="0" distL="0" distR="0">
                <wp:extent cx="1647825" cy="532130"/>
                <wp:effectExtent b="0" l="0" r="0" t="0"/>
                <wp:docPr id="445" name=""/>
                <a:graphic>
                  <a:graphicData uri="http://schemas.microsoft.com/office/word/2010/wordprocessingShape">
                    <wps:wsp>
                      <wps:cNvSpPr/>
                      <wps:cNvPr id="16" name="Shape 16"/>
                      <wps:spPr>
                        <a:xfrm>
                          <a:off x="4536375" y="3528223"/>
                          <a:ext cx="1619250" cy="503555"/>
                        </a:xfrm>
                        <a:prstGeom prst="roundRect">
                          <a:avLst>
                            <a:gd fmla="val 16667" name="adj"/>
                          </a:avLst>
                        </a:prstGeom>
                        <a:solidFill>
                          <a:srgbClr val="CCC0D9"/>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0"/>
                                <w:u w:val="single"/>
                                <w:vertAlign w:val="baseline"/>
                              </w:rPr>
                              <w:t xml:space="preserve">Utilizar la tecnología a su favor</w:t>
                            </w:r>
                          </w:p>
                        </w:txbxContent>
                      </wps:txbx>
                      <wps:bodyPr anchorCtr="0" anchor="ctr" bIns="45700" lIns="91425" spcFirstLastPara="1" rIns="91425" wrap="square" tIns="45700">
                        <a:noAutofit/>
                      </wps:bodyPr>
                    </wps:wsp>
                  </a:graphicData>
                </a:graphic>
              </wp:inline>
            </w:drawing>
          </mc:Choice>
          <mc:Fallback>
            <w:drawing>
              <wp:inline distB="0" distT="0" distL="0" distR="0">
                <wp:extent cx="1647825" cy="532130"/>
                <wp:effectExtent b="0" l="0" r="0" t="0"/>
                <wp:docPr id="445" name="image7.png"/>
                <a:graphic>
                  <a:graphicData uri="http://schemas.openxmlformats.org/drawingml/2006/picture">
                    <pic:pic>
                      <pic:nvPicPr>
                        <pic:cNvPr id="0" name="image7.png"/>
                        <pic:cNvPicPr preferRelativeResize="0"/>
                      </pic:nvPicPr>
                      <pic:blipFill>
                        <a:blip r:embed="rId18"/>
                        <a:srcRect/>
                        <a:stretch>
                          <a:fillRect/>
                        </a:stretch>
                      </pic:blipFill>
                      <pic:spPr>
                        <a:xfrm>
                          <a:off x="0" y="0"/>
                          <a:ext cx="1647825" cy="532130"/>
                        </a:xfrm>
                        <a:prstGeom prst="rect"/>
                        <a:ln/>
                      </pic:spPr>
                    </pic:pic>
                  </a:graphicData>
                </a:graphic>
              </wp:inline>
            </w:drawing>
          </mc:Fallback>
        </mc:AlternateContent>
      </w:r>
      <w:commentRangeEnd w:id="12"/>
      <w:r w:rsidDel="00000000" w:rsidR="00000000" w:rsidRPr="00000000">
        <w:commentReference w:id="1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1781175</wp:posOffset>
            </wp:positionH>
            <wp:positionV relativeFrom="paragraph">
              <wp:posOffset>295275</wp:posOffset>
            </wp:positionV>
            <wp:extent cx="292735" cy="379730"/>
            <wp:effectExtent b="0" l="0" r="0" t="0"/>
            <wp:wrapNone/>
            <wp:docPr descr="Dedo Índice, Señalando, Puntero, Mano" id="468" name="image1.png"/>
            <a:graphic>
              <a:graphicData uri="http://schemas.openxmlformats.org/drawingml/2006/picture">
                <pic:pic>
                  <pic:nvPicPr>
                    <pic:cNvPr descr="Dedo Índice, Señalando, Puntero, Mano" id="0" name="image1.png"/>
                    <pic:cNvPicPr preferRelativeResize="0"/>
                  </pic:nvPicPr>
                  <pic:blipFill>
                    <a:blip r:embed="rId19"/>
                    <a:srcRect b="0" l="0" r="0" t="0"/>
                    <a:stretch>
                      <a:fillRect/>
                    </a:stretch>
                  </pic:blipFill>
                  <pic:spPr>
                    <a:xfrm>
                      <a:off x="0" y="0"/>
                      <a:ext cx="292735" cy="3797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3594734</wp:posOffset>
            </wp:positionH>
            <wp:positionV relativeFrom="paragraph">
              <wp:posOffset>277495</wp:posOffset>
            </wp:positionV>
            <wp:extent cx="292735" cy="379730"/>
            <wp:effectExtent b="0" l="0" r="0" t="0"/>
            <wp:wrapNone/>
            <wp:docPr descr="Dedo Índice, Señalando, Puntero, Mano" id="450" name="image1.png"/>
            <a:graphic>
              <a:graphicData uri="http://schemas.openxmlformats.org/drawingml/2006/picture">
                <pic:pic>
                  <pic:nvPicPr>
                    <pic:cNvPr descr="Dedo Índice, Señalando, Puntero, Mano" id="0" name="image1.png"/>
                    <pic:cNvPicPr preferRelativeResize="0"/>
                  </pic:nvPicPr>
                  <pic:blipFill>
                    <a:blip r:embed="rId19"/>
                    <a:srcRect b="0" l="0" r="0" t="0"/>
                    <a:stretch>
                      <a:fillRect/>
                    </a:stretch>
                  </pic:blipFill>
                  <pic:spPr>
                    <a:xfrm>
                      <a:off x="0" y="0"/>
                      <a:ext cx="292735" cy="3797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5242560</wp:posOffset>
            </wp:positionH>
            <wp:positionV relativeFrom="paragraph">
              <wp:posOffset>315595</wp:posOffset>
            </wp:positionV>
            <wp:extent cx="292735" cy="379730"/>
            <wp:effectExtent b="0" l="0" r="0" t="0"/>
            <wp:wrapNone/>
            <wp:docPr descr="Dedo Índice, Señalando, Puntero, Mano" id="449" name="image1.png"/>
            <a:graphic>
              <a:graphicData uri="http://schemas.openxmlformats.org/drawingml/2006/picture">
                <pic:pic>
                  <pic:nvPicPr>
                    <pic:cNvPr descr="Dedo Índice, Señalando, Puntero, Mano" id="0" name="image1.png"/>
                    <pic:cNvPicPr preferRelativeResize="0"/>
                  </pic:nvPicPr>
                  <pic:blipFill>
                    <a:blip r:embed="rId19"/>
                    <a:srcRect b="0" l="0" r="0" t="0"/>
                    <a:stretch>
                      <a:fillRect/>
                    </a:stretch>
                  </pic:blipFill>
                  <pic:spPr>
                    <a:xfrm>
                      <a:off x="0" y="0"/>
                      <a:ext cx="292735" cy="379730"/>
                    </a:xfrm>
                    <a:prstGeom prst="rect"/>
                    <a:ln/>
                  </pic:spPr>
                </pic:pic>
              </a:graphicData>
            </a:graphic>
          </wp:anchor>
        </w:drawing>
      </w:r>
    </w:p>
    <w:p w:rsidR="00000000" w:rsidDel="00000000" w:rsidP="00000000" w:rsidRDefault="00000000" w:rsidRPr="00000000" w14:paraId="0000006F">
      <w:pPr>
        <w:spacing w:line="240" w:lineRule="auto"/>
        <w:rPr>
          <w:sz w:val="20"/>
          <w:szCs w:val="20"/>
        </w:rPr>
      </w:pPr>
      <w:r w:rsidDel="00000000" w:rsidR="00000000" w:rsidRPr="00000000">
        <w:rPr>
          <w:rtl w:val="0"/>
        </w:rPr>
      </w:r>
    </w:p>
    <w:p w:rsidR="00000000" w:rsidDel="00000000" w:rsidP="00000000" w:rsidRDefault="00000000" w:rsidRPr="00000000" w14:paraId="00000070">
      <w:pPr>
        <w:spacing w:line="240" w:lineRule="auto"/>
        <w:rPr>
          <w:sz w:val="20"/>
          <w:szCs w:val="20"/>
        </w:rPr>
      </w:pPr>
      <w:r w:rsidDel="00000000" w:rsidR="00000000" w:rsidRPr="00000000">
        <w:rPr>
          <w:rtl w:val="0"/>
        </w:rPr>
      </w:r>
    </w:p>
    <w:p w:rsidR="00000000" w:rsidDel="00000000" w:rsidP="00000000" w:rsidRDefault="00000000" w:rsidRPr="00000000" w14:paraId="00000071">
      <w:pPr>
        <w:numPr>
          <w:ilvl w:val="3"/>
          <w:numId w:val="23"/>
        </w:numPr>
        <w:pBdr>
          <w:top w:space="0" w:sz="0" w:val="nil"/>
          <w:left w:space="0" w:sz="0" w:val="nil"/>
          <w:bottom w:space="0" w:sz="0" w:val="nil"/>
          <w:right w:space="0" w:sz="0" w:val="nil"/>
          <w:between w:space="0" w:sz="0" w:val="nil"/>
        </w:pBdr>
        <w:spacing w:line="240" w:lineRule="auto"/>
        <w:ind w:left="426" w:hanging="360"/>
        <w:jc w:val="both"/>
        <w:rPr>
          <w:b w:val="1"/>
          <w:color w:val="000000"/>
          <w:sz w:val="20"/>
          <w:szCs w:val="20"/>
        </w:rPr>
      </w:pPr>
      <w:bookmarkStart w:colFirst="0" w:colLast="0" w:name="_heading=h.tyjcwt" w:id="5"/>
      <w:bookmarkEnd w:id="5"/>
      <w:r w:rsidDel="00000000" w:rsidR="00000000" w:rsidRPr="00000000">
        <w:rPr>
          <w:b w:val="1"/>
          <w:color w:val="000000"/>
          <w:sz w:val="20"/>
          <w:szCs w:val="20"/>
          <w:rtl w:val="0"/>
        </w:rPr>
        <w:t xml:space="preserve">2. Normatividad de seguridad de la información para contactar al cliente</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Ahora se verá más acerca de la normatividad en seguridad de la información. </w:t>
      </w:r>
      <w:r w:rsidDel="00000000" w:rsidR="00000000" w:rsidRPr="00000000">
        <w:rPr>
          <w:sz w:val="20"/>
          <w:szCs w:val="20"/>
          <w:rtl w:val="0"/>
        </w:rPr>
        <w:t xml:space="preserve">Según la Norma ISO 27002, </w:t>
      </w:r>
      <w:r w:rsidDel="00000000" w:rsidR="00000000" w:rsidRPr="00000000">
        <w:rPr>
          <w:color w:val="000000"/>
          <w:sz w:val="20"/>
          <w:szCs w:val="20"/>
          <w:rtl w:val="0"/>
        </w:rPr>
        <w:t xml:space="preserve">las empresas deben tomar medidas de seguridad para proteger los datos de los clientes, pues ellos son tan importantes como los productos y servicios que se estén ofertando; la protección de la información es el pilar fundamental de las empresas para brindar la confianza necesaria a sus clientes, a la marca y para captar nuevas oportunidades de negocios.</w:t>
      </w:r>
    </w:p>
    <w:p w:rsidR="00000000" w:rsidDel="00000000" w:rsidP="00000000" w:rsidRDefault="00000000" w:rsidRPr="00000000" w14:paraId="00000074">
      <w:pPr>
        <w:spacing w:line="240" w:lineRule="auto"/>
        <w:rPr>
          <w:sz w:val="20"/>
          <w:szCs w:val="20"/>
        </w:rPr>
      </w:pPr>
      <w:r w:rsidDel="00000000" w:rsidR="00000000" w:rsidRPr="00000000">
        <w:rPr>
          <w:rtl w:val="0"/>
        </w:rPr>
      </w:r>
    </w:p>
    <w:tbl>
      <w:tblPr>
        <w:tblStyle w:val="Table6"/>
        <w:tblW w:w="9962.0" w:type="dxa"/>
        <w:jc w:val="left"/>
        <w:tblInd w:w="0.0" w:type="dxa"/>
        <w:tblBorders>
          <w:top w:color="8064a2" w:space="0" w:sz="4" w:val="single"/>
          <w:left w:color="e5b9b7" w:space="0" w:sz="4" w:val="single"/>
          <w:bottom w:color="8064a2" w:space="0" w:sz="4" w:val="single"/>
          <w:right w:color="e5b9b7" w:space="0" w:sz="4" w:val="single"/>
          <w:insideH w:color="e5b9b7" w:space="0" w:sz="4" w:val="single"/>
          <w:insideV w:color="e5b9b7" w:space="0" w:sz="4" w:val="single"/>
        </w:tblBorders>
        <w:tblLayout w:type="fixed"/>
        <w:tblLook w:val="0400"/>
      </w:tblPr>
      <w:tblGrid>
        <w:gridCol w:w="4916"/>
        <w:gridCol w:w="5046"/>
        <w:tblGridChange w:id="0">
          <w:tblGrid>
            <w:gridCol w:w="4916"/>
            <w:gridCol w:w="5046"/>
          </w:tblGrid>
        </w:tblGridChange>
      </w:tblGrid>
      <w:tr>
        <w:trPr>
          <w:cantSplit w:val="0"/>
          <w:tblHeader w:val="0"/>
        </w:trPr>
        <w:tc>
          <w:tcPr/>
          <w:p w:rsidR="00000000" w:rsidDel="00000000" w:rsidP="00000000" w:rsidRDefault="00000000" w:rsidRPr="00000000" w14:paraId="00000075">
            <w:pPr>
              <w:jc w:val="both"/>
              <w:rPr>
                <w:sz w:val="20"/>
                <w:szCs w:val="20"/>
              </w:rPr>
            </w:pPr>
            <w:sdt>
              <w:sdtPr>
                <w:tag w:val="goog_rdk_14"/>
              </w:sdtPr>
              <w:sdtContent>
                <w:commentRangeStart w:id="13"/>
              </w:sdtContent>
            </w:sdt>
            <w:r w:rsidDel="00000000" w:rsidR="00000000" w:rsidRPr="00000000">
              <w:rPr>
                <w:b w:val="0"/>
                <w:sz w:val="20"/>
                <w:szCs w:val="20"/>
                <w:rtl w:val="0"/>
              </w:rPr>
              <w:t xml:space="preserve">En Colombia, la entidad que regula y vigila el tratamiento de los datos de los usuarios es el Ministerio de las TIC que aplica los estándares de la Norma ISO 27002 para tal fin. </w:t>
            </w:r>
            <w:r w:rsidDel="00000000" w:rsidR="00000000" w:rsidRPr="00000000">
              <w:rPr>
                <w:b w:val="0"/>
                <w:sz w:val="20"/>
                <w:szCs w:val="20"/>
                <w:highlight w:val="white"/>
                <w:rtl w:val="0"/>
              </w:rPr>
              <w:t xml:space="preserve">La norma ISO 27002 (anteriormente denominada ISO 17799) es un estándar para la seguridad de la información que ha publicado la Organización Internacional de Normalización y la Comisión Electrotécnica Internacional; la versión más reciente de la norma es la ISO 27002:2013.</w:t>
            </w:r>
            <w:r w:rsidDel="00000000" w:rsidR="00000000" w:rsidRPr="00000000">
              <w:rPr>
                <w:rtl w:val="0"/>
              </w:rPr>
            </w:r>
          </w:p>
        </w:tc>
        <w:tc>
          <w:tcPr>
            <w:vAlign w:val="center"/>
          </w:tcPr>
          <w:p w:rsidR="00000000" w:rsidDel="00000000" w:rsidP="00000000" w:rsidRDefault="00000000" w:rsidRPr="00000000" w14:paraId="00000076">
            <w:pPr>
              <w:jc w:val="center"/>
              <w:rPr>
                <w:sz w:val="20"/>
                <w:szCs w:val="20"/>
              </w:rPr>
            </w:pPr>
            <w:r w:rsidDel="00000000" w:rsidR="00000000" w:rsidRPr="00000000">
              <w:rPr/>
              <w:drawing>
                <wp:inline distB="0" distT="0" distL="0" distR="0">
                  <wp:extent cx="3090221" cy="1331906"/>
                  <wp:effectExtent b="0" l="0" r="0" t="0"/>
                  <wp:docPr descr="ISO standards quality control assurance warranty business technology concept." id="471" name="image26.jpg"/>
                  <a:graphic>
                    <a:graphicData uri="http://schemas.openxmlformats.org/drawingml/2006/picture">
                      <pic:pic>
                        <pic:nvPicPr>
                          <pic:cNvPr descr="ISO standards quality control assurance warranty business technology concept." id="0" name="image26.jpg"/>
                          <pic:cNvPicPr preferRelativeResize="0"/>
                        </pic:nvPicPr>
                        <pic:blipFill>
                          <a:blip r:embed="rId20"/>
                          <a:srcRect b="0" l="0" r="0" t="0"/>
                          <a:stretch>
                            <a:fillRect/>
                          </a:stretch>
                        </pic:blipFill>
                        <pic:spPr>
                          <a:xfrm>
                            <a:off x="0" y="0"/>
                            <a:ext cx="3090221" cy="1331906"/>
                          </a:xfrm>
                          <a:prstGeom prst="rect"/>
                          <a:ln/>
                        </pic:spPr>
                      </pic:pic>
                    </a:graphicData>
                  </a:graphic>
                </wp:inline>
              </w:drawing>
            </w:r>
            <w:commentRangeEnd w:id="13"/>
            <w:r w:rsidDel="00000000" w:rsidR="00000000" w:rsidRPr="00000000">
              <w:commentReference w:id="13"/>
            </w:r>
            <w:r w:rsidDel="00000000" w:rsidR="00000000" w:rsidRPr="00000000">
              <w:rPr>
                <w:rtl w:val="0"/>
              </w:rPr>
            </w:r>
          </w:p>
        </w:tc>
      </w:tr>
    </w:tbl>
    <w:p w:rsidR="00000000" w:rsidDel="00000000" w:rsidP="00000000" w:rsidRDefault="00000000" w:rsidRPr="00000000" w14:paraId="00000077">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rtl w:val="0"/>
        </w:rPr>
      </w:r>
    </w:p>
    <w:p w:rsidR="00000000" w:rsidDel="00000000" w:rsidP="00000000" w:rsidRDefault="00000000" w:rsidRPr="00000000" w14:paraId="00000078">
      <w:pPr>
        <w:spacing w:line="240" w:lineRule="auto"/>
        <w:ind w:left="132" w:firstLine="0"/>
        <w:rPr>
          <w:sz w:val="20"/>
          <w:szCs w:val="20"/>
        </w:rPr>
      </w:pPr>
      <w:r w:rsidDel="00000000" w:rsidR="00000000" w:rsidRPr="00000000">
        <w:rPr>
          <w:rtl w:val="0"/>
        </w:rPr>
      </w:r>
    </w:p>
    <w:p w:rsidR="00000000" w:rsidDel="00000000" w:rsidP="00000000" w:rsidRDefault="00000000" w:rsidRPr="00000000" w14:paraId="00000079">
      <w:pPr>
        <w:jc w:val="both"/>
        <w:rPr>
          <w:sz w:val="20"/>
          <w:szCs w:val="20"/>
        </w:rPr>
      </w:pPr>
      <w:r w:rsidDel="00000000" w:rsidR="00000000" w:rsidRPr="00000000">
        <w:rPr>
          <w:sz w:val="20"/>
          <w:szCs w:val="20"/>
          <w:rtl w:val="0"/>
        </w:rPr>
        <w:t xml:space="preserve">La norma ISO 27002 se debe implementar elaborando y manteniendo un inventario de activos de información, donde se muestren los propietarios de los activos con todos sus detalles, se debe utilizar un código de barras que facilite las tareas para la realización de los inventarios y vincular los equipos de tecnología de la información TI, que ingresan y salen de las instalaciones y los empleados responsables de ellos.</w:t>
      </w:r>
    </w:p>
    <w:p w:rsidR="00000000" w:rsidDel="00000000" w:rsidP="00000000" w:rsidRDefault="00000000" w:rsidRPr="00000000" w14:paraId="0000007A">
      <w:pPr>
        <w:spacing w:line="240" w:lineRule="auto"/>
        <w:rPr>
          <w:sz w:val="20"/>
          <w:szCs w:val="20"/>
        </w:rPr>
      </w:pPr>
      <w:r w:rsidDel="00000000" w:rsidR="00000000" w:rsidRPr="00000000">
        <w:rPr>
          <w:rtl w:val="0"/>
        </w:rPr>
      </w:r>
    </w:p>
    <w:p w:rsidR="00000000" w:rsidDel="00000000" w:rsidP="00000000" w:rsidRDefault="00000000" w:rsidRPr="00000000" w14:paraId="0000007B">
      <w:pPr>
        <w:spacing w:line="240" w:lineRule="auto"/>
        <w:rPr>
          <w:sz w:val="20"/>
          <w:szCs w:val="20"/>
        </w:rPr>
      </w:pPr>
      <w:r w:rsidDel="00000000" w:rsidR="00000000" w:rsidRPr="00000000">
        <w:rPr>
          <w:rtl w:val="0"/>
        </w:rPr>
      </w:r>
    </w:p>
    <w:p w:rsidR="00000000" w:rsidDel="00000000" w:rsidP="00000000" w:rsidRDefault="00000000" w:rsidRPr="00000000" w14:paraId="0000007C">
      <w:pPr>
        <w:spacing w:line="240" w:lineRule="auto"/>
        <w:rPr>
          <w:sz w:val="20"/>
          <w:szCs w:val="20"/>
        </w:rPr>
      </w:pPr>
      <w:r w:rsidDel="00000000" w:rsidR="00000000" w:rsidRPr="00000000">
        <w:rPr>
          <w:sz w:val="20"/>
          <w:szCs w:val="20"/>
          <w:rtl w:val="0"/>
        </w:rPr>
        <w:t xml:space="preserve">Para comprender más este tema, en el siguiente video se ofrecen los elementos generales de la seguridad de la información digital o ciberseguridad.</w:t>
      </w:r>
    </w:p>
    <w:p w:rsidR="00000000" w:rsidDel="00000000" w:rsidP="00000000" w:rsidRDefault="00000000" w:rsidRPr="00000000" w14:paraId="0000007D">
      <w:pPr>
        <w:spacing w:line="240" w:lineRule="auto"/>
        <w:ind w:left="132" w:firstLine="0"/>
        <w:rPr>
          <w:sz w:val="20"/>
          <w:szCs w:val="20"/>
        </w:rPr>
      </w:pPr>
      <w:r w:rsidDel="00000000" w:rsidR="00000000" w:rsidRPr="00000000">
        <w:rPr>
          <w:rtl w:val="0"/>
        </w:rPr>
      </w:r>
    </w:p>
    <w:p w:rsidR="00000000" w:rsidDel="00000000" w:rsidP="00000000" w:rsidRDefault="00000000" w:rsidRPr="00000000" w14:paraId="0000007E">
      <w:pPr>
        <w:spacing w:line="240" w:lineRule="auto"/>
        <w:ind w:left="132" w:firstLine="0"/>
        <w:jc w:val="center"/>
        <w:rPr>
          <w:sz w:val="20"/>
          <w:szCs w:val="20"/>
        </w:rPr>
      </w:pPr>
      <w:sdt>
        <w:sdtPr>
          <w:tag w:val="goog_rdk_15"/>
        </w:sdtPr>
        <w:sdtContent>
          <w:commentRangeStart w:id="14"/>
        </w:sdtContent>
      </w:sdt>
      <w:r w:rsidDel="00000000" w:rsidR="00000000" w:rsidRPr="00000000">
        <w:rPr>
          <w:sz w:val="20"/>
          <w:szCs w:val="20"/>
        </w:rPr>
        <w:drawing>
          <wp:inline distB="0" distT="0" distL="0" distR="0">
            <wp:extent cx="4365702" cy="2456911"/>
            <wp:effectExtent b="0" l="0" r="0" t="0"/>
            <wp:docPr descr="Interfaz de usuario gráfica, Aplicación, PowerPoint&#10;&#10;Descripción generada automáticamente" id="469" name="image24.png"/>
            <a:graphic>
              <a:graphicData uri="http://schemas.openxmlformats.org/drawingml/2006/picture">
                <pic:pic>
                  <pic:nvPicPr>
                    <pic:cNvPr descr="Interfaz de usuario gráfica, Aplicación, PowerPoint&#10;&#10;Descripción generada automáticamente" id="0" name="image24.png"/>
                    <pic:cNvPicPr preferRelativeResize="0"/>
                  </pic:nvPicPr>
                  <pic:blipFill>
                    <a:blip r:embed="rId21"/>
                    <a:srcRect b="0" l="0" r="0" t="0"/>
                    <a:stretch>
                      <a:fillRect/>
                    </a:stretch>
                  </pic:blipFill>
                  <pic:spPr>
                    <a:xfrm>
                      <a:off x="0" y="0"/>
                      <a:ext cx="4365702" cy="2456911"/>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7F">
      <w:pPr>
        <w:spacing w:line="240" w:lineRule="auto"/>
        <w:ind w:left="132" w:firstLine="0"/>
        <w:rPr>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Existen cinco prácticas muy utilizadas por las empresas para garantizar la protección de datos de los clientes, a saber:</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b w:val="1"/>
          <w:color w:val="000000"/>
          <w:sz w:val="20"/>
          <w:szCs w:val="20"/>
          <w:rtl w:val="0"/>
        </w:rPr>
        <w:t xml:space="preserve">Figura 1</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line="240" w:lineRule="auto"/>
        <w:jc w:val="both"/>
        <w:rPr>
          <w:i w:val="1"/>
          <w:color w:val="000000"/>
          <w:sz w:val="20"/>
          <w:szCs w:val="20"/>
        </w:rPr>
      </w:pPr>
      <w:r w:rsidDel="00000000" w:rsidR="00000000" w:rsidRPr="00000000">
        <w:rPr>
          <w:i w:val="1"/>
          <w:color w:val="000000"/>
          <w:sz w:val="20"/>
          <w:szCs w:val="20"/>
          <w:rtl w:val="0"/>
        </w:rPr>
        <w:t xml:space="preserve">Prácticas para la protección de datos</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color w:val="000000"/>
          <w:sz w:val="20"/>
          <w:szCs w:val="20"/>
        </w:rPr>
        <mc:AlternateContent>
          <mc:Choice Requires="wpg">
            <w:drawing>
              <wp:inline distB="0" distT="0" distL="0" distR="0">
                <wp:extent cx="3943350" cy="2447925"/>
                <wp:effectExtent b="0" l="0" r="0" t="0"/>
                <wp:docPr id="448" name=""/>
                <a:graphic>
                  <a:graphicData uri="http://schemas.microsoft.com/office/word/2010/wordprocessingGroup">
                    <wpg:wgp>
                      <wpg:cNvGrpSpPr/>
                      <wpg:grpSpPr>
                        <a:xfrm>
                          <a:off x="3374325" y="2556038"/>
                          <a:ext cx="3943350" cy="2447925"/>
                          <a:chOff x="3374325" y="2556038"/>
                          <a:chExt cx="3943350" cy="2447925"/>
                        </a:xfrm>
                      </wpg:grpSpPr>
                      <wpg:grpSp>
                        <wpg:cNvGrpSpPr/>
                        <wpg:grpSpPr>
                          <a:xfrm>
                            <a:off x="3374325" y="2556038"/>
                            <a:ext cx="3943350" cy="2447925"/>
                            <a:chOff x="-1" y="0"/>
                            <a:chExt cx="3943351" cy="2447925"/>
                          </a:xfrm>
                        </wpg:grpSpPr>
                        <wps:wsp>
                          <wps:cNvSpPr/>
                          <wps:cNvPr id="4" name="Shape 4"/>
                          <wps:spPr>
                            <a:xfrm>
                              <a:off x="-1" y="0"/>
                              <a:ext cx="3943350" cy="2447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 y="0"/>
                              <a:ext cx="3943351" cy="2447925"/>
                              <a:chOff x="-1" y="0"/>
                              <a:chExt cx="3943351" cy="2447925"/>
                            </a:xfrm>
                          </wpg:grpSpPr>
                          <wps:wsp>
                            <wps:cNvSpPr/>
                            <wps:cNvPr id="21" name="Shape 21"/>
                            <wps:spPr>
                              <a:xfrm>
                                <a:off x="0" y="0"/>
                                <a:ext cx="3943350" cy="2447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rot="-5400000">
                                <a:off x="373856" y="-373856"/>
                                <a:ext cx="1223962" cy="1971675"/>
                              </a:xfrm>
                              <a:prstGeom prst="round1Rect">
                                <a:avLst>
                                  <a:gd fmla="val 16667" name="adj"/>
                                </a:avLst>
                              </a:prstGeom>
                              <a:gradFill>
                                <a:gsLst>
                                  <a:gs pos="0">
                                    <a:schemeClr val="lt1"/>
                                  </a:gs>
                                  <a:gs pos="100000">
                                    <a:schemeClr val="lt1"/>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 y="1"/>
                                <a:ext cx="1971675" cy="91797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1"/>
                                      <w:smallCaps w:val="0"/>
                                      <w:strike w:val="0"/>
                                      <w:color w:val="000000"/>
                                      <w:sz w:val="32"/>
                                      <w:vertAlign w:val="baseline"/>
                                    </w:rPr>
                                    <w:t xml:space="preserve">Backup</w:t>
                                  </w:r>
                                  <w:r w:rsidDel="00000000" w:rsidR="00000000" w:rsidRPr="00000000">
                                    <w:rPr>
                                      <w:rFonts w:ascii="Cambria" w:cs="Cambria" w:eastAsia="Cambria" w:hAnsi="Cambria"/>
                                      <w:b w:val="0"/>
                                      <w:i w:val="0"/>
                                      <w:smallCaps w:val="0"/>
                                      <w:strike w:val="0"/>
                                      <w:color w:val="000000"/>
                                      <w:sz w:val="32"/>
                                      <w:vertAlign w:val="baseline"/>
                                    </w:rPr>
                                    <w:t xml:space="preserve"> en la nube.</w:t>
                                  </w:r>
                                </w:p>
                              </w:txbxContent>
                            </wps:txbx>
                            <wps:bodyPr anchorCtr="0" anchor="ctr" bIns="113775" lIns="113775" spcFirstLastPara="1" rIns="113775" wrap="square" tIns="113775">
                              <a:noAutofit/>
                            </wps:bodyPr>
                          </wps:wsp>
                          <wps:wsp>
                            <wps:cNvSpPr/>
                            <wps:cNvPr id="24" name="Shape 24"/>
                            <wps:spPr>
                              <a:xfrm>
                                <a:off x="1971675" y="0"/>
                                <a:ext cx="1971675" cy="1223962"/>
                              </a:xfrm>
                              <a:prstGeom prst="round1Rect">
                                <a:avLst>
                                  <a:gd fmla="val 16667" name="adj"/>
                                </a:avLst>
                              </a:prstGeom>
                              <a:gradFill>
                                <a:gsLst>
                                  <a:gs pos="0">
                                    <a:schemeClr val="lt1"/>
                                  </a:gs>
                                  <a:gs pos="100000">
                                    <a:schemeClr val="lt1"/>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971675" y="0"/>
                                <a:ext cx="1971675" cy="91797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32"/>
                                      <w:vertAlign w:val="baseline"/>
                                    </w:rPr>
                                    <w:t xml:space="preserve">Copia de seguridad.</w:t>
                                  </w:r>
                                </w:p>
                              </w:txbxContent>
                            </wps:txbx>
                            <wps:bodyPr anchorCtr="0" anchor="ctr" bIns="113775" lIns="113775" spcFirstLastPara="1" rIns="113775" wrap="square" tIns="113775">
                              <a:noAutofit/>
                            </wps:bodyPr>
                          </wps:wsp>
                          <wps:wsp>
                            <wps:cNvSpPr/>
                            <wps:cNvPr id="26" name="Shape 26"/>
                            <wps:spPr>
                              <a:xfrm rot="10800000">
                                <a:off x="0" y="1223962"/>
                                <a:ext cx="1971675" cy="1223962"/>
                              </a:xfrm>
                              <a:prstGeom prst="round1Rect">
                                <a:avLst>
                                  <a:gd fmla="val 16667" name="adj"/>
                                </a:avLst>
                              </a:prstGeom>
                              <a:gradFill>
                                <a:gsLst>
                                  <a:gs pos="0">
                                    <a:schemeClr val="lt1"/>
                                  </a:gs>
                                  <a:gs pos="100000">
                                    <a:schemeClr val="lt1"/>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0" y="1529953"/>
                                <a:ext cx="1971675" cy="91797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32"/>
                                      <w:vertAlign w:val="baseline"/>
                                    </w:rPr>
                                    <w:t xml:space="preserve">Centralización de la información.</w:t>
                                  </w:r>
                                </w:p>
                              </w:txbxContent>
                            </wps:txbx>
                            <wps:bodyPr anchorCtr="0" anchor="ctr" bIns="113775" lIns="113775" spcFirstLastPara="1" rIns="113775" wrap="square" tIns="113775">
                              <a:noAutofit/>
                            </wps:bodyPr>
                          </wps:wsp>
                          <wps:wsp>
                            <wps:cNvSpPr/>
                            <wps:cNvPr id="28" name="Shape 28"/>
                            <wps:spPr>
                              <a:xfrm rot="5400000">
                                <a:off x="2345531" y="850106"/>
                                <a:ext cx="1223962" cy="1971675"/>
                              </a:xfrm>
                              <a:prstGeom prst="round1Rect">
                                <a:avLst>
                                  <a:gd fmla="val 16667" name="adj"/>
                                </a:avLst>
                              </a:prstGeom>
                              <a:gradFill>
                                <a:gsLst>
                                  <a:gs pos="0">
                                    <a:schemeClr val="lt1"/>
                                  </a:gs>
                                  <a:gs pos="100000">
                                    <a:schemeClr val="lt1"/>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1971674" y="1529953"/>
                                <a:ext cx="1971675" cy="91797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32"/>
                                      <w:vertAlign w:val="baseline"/>
                                    </w:rPr>
                                    <w:t xml:space="preserve">Carpetas con contraseñas.</w:t>
                                  </w:r>
                                </w:p>
                              </w:txbxContent>
                            </wps:txbx>
                            <wps:bodyPr anchorCtr="0" anchor="ctr" bIns="113775" lIns="113775" spcFirstLastPara="1" rIns="113775" wrap="square" tIns="113775">
                              <a:noAutofit/>
                            </wps:bodyPr>
                          </wps:wsp>
                          <wps:wsp>
                            <wps:cNvSpPr/>
                            <wps:cNvPr id="30" name="Shape 30"/>
                            <wps:spPr>
                              <a:xfrm>
                                <a:off x="1104899" y="917971"/>
                                <a:ext cx="1733551" cy="611981"/>
                              </a:xfrm>
                              <a:prstGeom prst="roundRect">
                                <a:avLst>
                                  <a:gd fmla="val 16667" name="adj"/>
                                </a:avLst>
                              </a:prstGeom>
                              <a:gradFill>
                                <a:gsLst>
                                  <a:gs pos="0">
                                    <a:srgbClr val="A3ADC1"/>
                                  </a:gs>
                                  <a:gs pos="100000">
                                    <a:srgbClr val="CCD7EC"/>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1134773" y="947845"/>
                                <a:ext cx="1673803" cy="5522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t xml:space="preserve">Medios electrónicos certificados.</w:t>
                                  </w:r>
                                </w:p>
                              </w:txbxContent>
                            </wps:txbx>
                            <wps:bodyPr anchorCtr="0" anchor="ctr" bIns="53325" lIns="53325" spcFirstLastPara="1" rIns="53325" wrap="square" tIns="53325">
                              <a:noAutofit/>
                            </wps:bodyPr>
                          </wps:wsp>
                        </wpg:grpSp>
                      </wpg:grpSp>
                    </wpg:wgp>
                  </a:graphicData>
                </a:graphic>
              </wp:inline>
            </w:drawing>
          </mc:Choice>
          <mc:Fallback>
            <w:drawing>
              <wp:inline distB="0" distT="0" distL="0" distR="0">
                <wp:extent cx="3943350" cy="2447925"/>
                <wp:effectExtent b="0" l="0" r="0" t="0"/>
                <wp:docPr id="448" name="image18.png"/>
                <a:graphic>
                  <a:graphicData uri="http://schemas.openxmlformats.org/drawingml/2006/picture">
                    <pic:pic>
                      <pic:nvPicPr>
                        <pic:cNvPr id="0" name="image18.png"/>
                        <pic:cNvPicPr preferRelativeResize="0"/>
                      </pic:nvPicPr>
                      <pic:blipFill>
                        <a:blip r:embed="rId22"/>
                        <a:srcRect/>
                        <a:stretch>
                          <a:fillRect/>
                        </a:stretch>
                      </pic:blipFill>
                      <pic:spPr>
                        <a:xfrm>
                          <a:off x="0" y="0"/>
                          <a:ext cx="3943350" cy="24479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A continuación, se desarrolla cada una de las prácticas que garantizan la protección de los datos de los clientes:</w:t>
      </w:r>
    </w:p>
    <w:p w:rsidR="00000000" w:rsidDel="00000000" w:rsidP="00000000" w:rsidRDefault="00000000" w:rsidRPr="00000000" w14:paraId="0000008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7"/>
        <w:tblW w:w="9962.0" w:type="dxa"/>
        <w:jc w:val="left"/>
        <w:tblInd w:w="0.0" w:type="dxa"/>
        <w:tblBorders>
          <w:top w:color="8064a2" w:space="0" w:sz="4" w:val="single"/>
          <w:left w:color="e5b9b7" w:space="0" w:sz="4" w:val="single"/>
          <w:bottom w:color="8064a2" w:space="0" w:sz="4" w:val="single"/>
          <w:right w:color="e5b9b7" w:space="0" w:sz="4" w:val="single"/>
          <w:insideH w:color="e5b9b7" w:space="0" w:sz="4" w:val="single"/>
          <w:insideV w:color="e5b9b7" w:space="0" w:sz="4" w:val="single"/>
        </w:tblBorders>
        <w:tblLayout w:type="fixed"/>
        <w:tblLook w:val="0400"/>
      </w:tblPr>
      <w:tblGrid>
        <w:gridCol w:w="1838"/>
        <w:gridCol w:w="8124"/>
        <w:tblGridChange w:id="0">
          <w:tblGrid>
            <w:gridCol w:w="1838"/>
            <w:gridCol w:w="8124"/>
          </w:tblGrid>
        </w:tblGridChange>
      </w:tblGrid>
      <w:tr>
        <w:trPr>
          <w:cantSplit w:val="0"/>
          <w:tblHeader w:val="0"/>
        </w:trPr>
        <w:tc>
          <w:tcPr>
            <w:vAlign w:val="center"/>
          </w:tcPr>
          <w:p w:rsidR="00000000" w:rsidDel="00000000" w:rsidP="00000000" w:rsidRDefault="00000000" w:rsidRPr="00000000" w14:paraId="0000008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16"/>
              </w:sdtPr>
              <w:sdtContent>
                <w:commentRangeStart w:id="15"/>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Medios electrónicos certificados</w:t>
            </w:r>
          </w:p>
        </w:tc>
        <w:tc>
          <w:tcPr>
            <w:vAlign w:val="center"/>
          </w:tcPr>
          <w:p w:rsidR="00000000" w:rsidDel="00000000" w:rsidP="00000000" w:rsidRDefault="00000000" w:rsidRPr="00000000" w14:paraId="0000008A">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Para garantizar la protección de datos tanto del cliente como de la empresa se deben ejecutar acuerdos y aprobaciones usando una tecnología segura, en la actualidad puede realizarse desde un computador, un celular o una tableta.</w:t>
            </w:r>
          </w:p>
          <w:p w:rsidR="00000000" w:rsidDel="00000000" w:rsidP="00000000" w:rsidRDefault="00000000" w:rsidRPr="00000000" w14:paraId="0000008B">
            <w:pPr>
              <w:pBdr>
                <w:top w:space="0" w:sz="0" w:val="nil"/>
                <w:left w:space="0" w:sz="0" w:val="nil"/>
                <w:bottom w:space="0" w:sz="0" w:val="nil"/>
                <w:right w:space="0" w:sz="0" w:val="nil"/>
                <w:between w:space="0" w:sz="0" w:val="nil"/>
              </w:pBdr>
              <w:rPr>
                <w:rFonts w:ascii="Times New Roman" w:cs="Times New Roman" w:eastAsia="Times New Roman" w:hAnsi="Times New Roman"/>
                <w:b w:val="0"/>
                <w:color w:val="000000"/>
                <w:sz w:val="20"/>
                <w:szCs w:val="20"/>
              </w:rPr>
            </w:pPr>
            <w:r w:rsidDel="00000000" w:rsidR="00000000" w:rsidRPr="00000000">
              <w:rPr>
                <w:b w:val="0"/>
                <w:color w:val="000000"/>
                <w:sz w:val="20"/>
                <w:szCs w:val="20"/>
                <w:rtl w:val="0"/>
              </w:rPr>
              <w:t xml:space="preserve">Se recomienda la utilización de herramientas electrónicas rápidas y seguras, como por ejemplo la firma electrónica que permite cargar y enviar archivos protegidos evitando que otros los firmen, ya que es una tecnología vanguardista de criptografía de datos que ofrece una mayor protección y respeta las exigencias del mercado. De esta manera se estarán protegiendo los datos del cliente y de la empresa y brindando un excelente servicio en las transacciones electrónicas y dejar constancia de la veracidad del firmante.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8C">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color w:val="000000"/>
                <w:sz w:val="20"/>
                <w:szCs w:val="20"/>
                <w:rtl w:val="0"/>
              </w:rPr>
              <w:t xml:space="preserve">Copia de seguridad</w:t>
            </w:r>
            <w:r w:rsidDel="00000000" w:rsidR="00000000" w:rsidRPr="00000000">
              <w:rPr>
                <w:rtl w:val="0"/>
              </w:rPr>
            </w:r>
          </w:p>
        </w:tc>
        <w:tc>
          <w:tcPr>
            <w:vAlign w:val="center"/>
          </w:tcPr>
          <w:p w:rsidR="00000000" w:rsidDel="00000000" w:rsidP="00000000" w:rsidRDefault="00000000" w:rsidRPr="00000000" w14:paraId="0000008D">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Se crea una copia "</w:t>
            </w:r>
            <w:r w:rsidDel="00000000" w:rsidR="00000000" w:rsidRPr="00000000">
              <w:rPr>
                <w:b w:val="0"/>
                <w:i w:val="1"/>
                <w:color w:val="000000"/>
                <w:sz w:val="20"/>
                <w:szCs w:val="20"/>
                <w:rtl w:val="0"/>
              </w:rPr>
              <w:t xml:space="preserve">backup"</w:t>
            </w:r>
            <w:r w:rsidDel="00000000" w:rsidR="00000000" w:rsidRPr="00000000">
              <w:rPr>
                <w:b w:val="0"/>
                <w:color w:val="000000"/>
                <w:sz w:val="20"/>
                <w:szCs w:val="20"/>
                <w:rtl w:val="0"/>
              </w:rPr>
              <w:t xml:space="preserve">, que es una copia de seguridad de los datos que se elijan desde el lugar donde se esté, ya sea desde el computador, celular, tableta o cualquier otro dispositivo del que se disponga.</w:t>
            </w:r>
          </w:p>
          <w:p w:rsidR="00000000" w:rsidDel="00000000" w:rsidP="00000000" w:rsidRDefault="00000000" w:rsidRPr="00000000" w14:paraId="0000008E">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Lo importante es contar con una mayor seguridad de toda la información para luego disponer de ella a cualquier hora del día durante todo el año y poder recuperarla en caso de que sea necesario.</w:t>
            </w:r>
          </w:p>
        </w:tc>
      </w:tr>
      <w:tr>
        <w:trPr>
          <w:cantSplit w:val="0"/>
          <w:tblHeader w:val="0"/>
        </w:trPr>
        <w:tc>
          <w:tcPr>
            <w:vAlign w:val="center"/>
          </w:tcPr>
          <w:p w:rsidR="00000000" w:rsidDel="00000000" w:rsidP="00000000" w:rsidRDefault="00000000" w:rsidRPr="00000000" w14:paraId="0000008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Carpetas con contraseñas</w:t>
            </w:r>
          </w:p>
        </w:tc>
        <w:tc>
          <w:tcPr>
            <w:vAlign w:val="center"/>
          </w:tcPr>
          <w:p w:rsidR="00000000" w:rsidDel="00000000" w:rsidP="00000000" w:rsidRDefault="00000000" w:rsidRPr="00000000" w14:paraId="00000090">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Para mejorar la seguridad de los datos del cliente se puede personalizar a cada uno, organizándolos en carpetas individuales con claves específicas a las que solo tengan acceso y las conozca el personal autorizado para esta función.</w:t>
            </w:r>
          </w:p>
        </w:tc>
      </w:tr>
      <w:tr>
        <w:trPr>
          <w:cantSplit w:val="0"/>
          <w:tblHeader w:val="0"/>
        </w:trPr>
        <w:tc>
          <w:tcPr>
            <w:vAlign w:val="center"/>
          </w:tcPr>
          <w:p w:rsidR="00000000" w:rsidDel="00000000" w:rsidP="00000000" w:rsidRDefault="00000000" w:rsidRPr="00000000" w14:paraId="00000091">
            <w:pPr>
              <w:pBdr>
                <w:top w:space="0" w:sz="0" w:val="nil"/>
                <w:left w:space="0" w:sz="0" w:val="nil"/>
                <w:bottom w:space="0" w:sz="0" w:val="nil"/>
                <w:right w:space="0" w:sz="0" w:val="nil"/>
                <w:between w:space="0" w:sz="0" w:val="nil"/>
              </w:pBdr>
              <w:rPr>
                <w:color w:val="000000"/>
                <w:sz w:val="20"/>
                <w:szCs w:val="20"/>
              </w:rPr>
            </w:pPr>
            <w:r w:rsidDel="00000000" w:rsidR="00000000" w:rsidRPr="00000000">
              <w:rPr>
                <w:i w:val="1"/>
                <w:color w:val="000000"/>
                <w:sz w:val="20"/>
                <w:szCs w:val="20"/>
                <w:rtl w:val="0"/>
              </w:rPr>
              <w:t xml:space="preserve">Backup</w:t>
            </w:r>
            <w:r w:rsidDel="00000000" w:rsidR="00000000" w:rsidRPr="00000000">
              <w:rPr>
                <w:color w:val="000000"/>
                <w:sz w:val="20"/>
                <w:szCs w:val="20"/>
                <w:rtl w:val="0"/>
              </w:rPr>
              <w:t xml:space="preserve"> en la nube</w:t>
            </w:r>
          </w:p>
        </w:tc>
        <w:tc>
          <w:tcPr>
            <w:vAlign w:val="center"/>
          </w:tcPr>
          <w:p w:rsidR="00000000" w:rsidDel="00000000" w:rsidP="00000000" w:rsidRDefault="00000000" w:rsidRPr="00000000" w14:paraId="00000092">
            <w:pPr>
              <w:pBdr>
                <w:top w:space="0" w:sz="0" w:val="nil"/>
                <w:left w:space="0" w:sz="0" w:val="nil"/>
                <w:bottom w:space="0" w:sz="0" w:val="nil"/>
                <w:right w:space="0" w:sz="0" w:val="nil"/>
                <w:between w:space="0" w:sz="0" w:val="nil"/>
              </w:pBdr>
              <w:rPr>
                <w:b w:val="0"/>
                <w:color w:val="000000"/>
                <w:sz w:val="20"/>
                <w:szCs w:val="20"/>
              </w:rPr>
            </w:pPr>
            <w:bookmarkStart w:colFirst="0" w:colLast="0" w:name="_heading=h.3dy6vkm" w:id="6"/>
            <w:bookmarkEnd w:id="6"/>
            <w:r w:rsidDel="00000000" w:rsidR="00000000" w:rsidRPr="00000000">
              <w:rPr>
                <w:b w:val="0"/>
                <w:color w:val="000000"/>
                <w:sz w:val="20"/>
                <w:szCs w:val="20"/>
                <w:rtl w:val="0"/>
              </w:rPr>
              <w:t xml:space="preserve">El </w:t>
            </w:r>
            <w:r w:rsidDel="00000000" w:rsidR="00000000" w:rsidRPr="00000000">
              <w:rPr>
                <w:b w:val="0"/>
                <w:i w:val="1"/>
                <w:color w:val="000000"/>
                <w:sz w:val="20"/>
                <w:szCs w:val="20"/>
                <w:rtl w:val="0"/>
              </w:rPr>
              <w:t xml:space="preserve">cloud storage</w:t>
            </w:r>
            <w:r w:rsidDel="00000000" w:rsidR="00000000" w:rsidRPr="00000000">
              <w:rPr>
                <w:b w:val="0"/>
                <w:color w:val="000000"/>
                <w:sz w:val="20"/>
                <w:szCs w:val="20"/>
                <w:rtl w:val="0"/>
              </w:rPr>
              <w:t xml:space="preserve"> (almacenamiento en la nube) es un servicio tecnológico creado para obtener mayor espacio de almacenamiento, caracterizado por fácil acceso a la información y la protección de los datos del cliente.</w:t>
            </w:r>
          </w:p>
          <w:p w:rsidR="00000000" w:rsidDel="00000000" w:rsidP="00000000" w:rsidRDefault="00000000" w:rsidRPr="00000000" w14:paraId="00000093">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Hace algunos años la información la guardábamos en dispositivos poco seguros, disquetes, discos ZIP, USB, DVD, CD o discos portátiles que, con el tiempo, algunos de estos se dañaban y se perdía la información o peor aún si se perdían podían caer en manos no deseadas.</w:t>
            </w:r>
          </w:p>
        </w:tc>
      </w:tr>
      <w:tr>
        <w:trPr>
          <w:cantSplit w:val="0"/>
          <w:tblHeader w:val="0"/>
        </w:trPr>
        <w:tc>
          <w:tcPr>
            <w:vAlign w:val="center"/>
          </w:tcPr>
          <w:p w:rsidR="00000000" w:rsidDel="00000000" w:rsidP="00000000" w:rsidRDefault="00000000" w:rsidRPr="00000000" w14:paraId="00000094">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Centralización de la información</w:t>
            </w:r>
          </w:p>
        </w:tc>
        <w:tc>
          <w:tcPr>
            <w:vAlign w:val="center"/>
          </w:tcPr>
          <w:p w:rsidR="00000000" w:rsidDel="00000000" w:rsidP="00000000" w:rsidRDefault="00000000" w:rsidRPr="00000000" w14:paraId="00000095">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Gracias a que se pueden centralizar los datos en la nube, se evita que estén dispersos en varios programas con diferentes métodos de autenticación y de acceso.</w:t>
            </w:r>
          </w:p>
          <w:p w:rsidR="00000000" w:rsidDel="00000000" w:rsidP="00000000" w:rsidRDefault="00000000" w:rsidRPr="00000000" w14:paraId="00000096">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Es muy importante preservar tanto los datos del cliente como también las claves de acceso, que permanezcan en un solo lugar hace más fácil y práctico el trabajo.</w:t>
            </w:r>
            <w:commentRangeEnd w:id="15"/>
            <w:r w:rsidDel="00000000" w:rsidR="00000000" w:rsidRPr="00000000">
              <w:commentReference w:id="15"/>
            </w:r>
            <w:r w:rsidDel="00000000" w:rsidR="00000000" w:rsidRPr="00000000">
              <w:rPr>
                <w:rtl w:val="0"/>
              </w:rPr>
            </w:r>
          </w:p>
        </w:tc>
      </w:tr>
    </w:tbl>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Según cifras del DANE, en el 2021 aumentaron en un 30% los ciberataques en Colombia.</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b w:val="1"/>
          <w:color w:val="000000"/>
          <w:sz w:val="20"/>
          <w:szCs w:val="20"/>
          <w:rtl w:val="0"/>
        </w:rPr>
        <w:t xml:space="preserve">Figura 2</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line="240" w:lineRule="auto"/>
        <w:jc w:val="both"/>
        <w:rPr>
          <w:i w:val="1"/>
          <w:color w:val="000000"/>
          <w:sz w:val="20"/>
          <w:szCs w:val="20"/>
        </w:rPr>
      </w:pPr>
      <w:r w:rsidDel="00000000" w:rsidR="00000000" w:rsidRPr="00000000">
        <w:rPr>
          <w:i w:val="1"/>
          <w:color w:val="000000"/>
          <w:sz w:val="20"/>
          <w:szCs w:val="20"/>
          <w:rtl w:val="0"/>
        </w:rPr>
        <w:t xml:space="preserve">Ciberataques en Colombia</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line="240" w:lineRule="auto"/>
        <w:jc w:val="both"/>
        <w:rPr>
          <w:color w:val="000000"/>
          <w:sz w:val="20"/>
          <w:szCs w:val="20"/>
        </w:rPr>
      </w:pPr>
      <w:sdt>
        <w:sdtPr>
          <w:tag w:val="goog_rdk_17"/>
        </w:sdtPr>
        <w:sdtContent>
          <w:commentRangeStart w:id="16"/>
        </w:sdtContent>
      </w:sdt>
      <w:r w:rsidDel="00000000" w:rsidR="00000000" w:rsidRPr="00000000">
        <w:rPr>
          <w:rFonts w:ascii="Times New Roman" w:cs="Times New Roman" w:eastAsia="Times New Roman" w:hAnsi="Times New Roman"/>
          <w:color w:val="000000"/>
          <w:sz w:val="24"/>
          <w:szCs w:val="24"/>
        </w:rPr>
        <w:drawing>
          <wp:inline distB="0" distT="0" distL="0" distR="0">
            <wp:extent cx="6332220" cy="4221480"/>
            <wp:effectExtent b="0" l="0" r="0" t="0"/>
            <wp:docPr descr="Alternate Text" id="470" name="image31.jpg"/>
            <a:graphic>
              <a:graphicData uri="http://schemas.openxmlformats.org/drawingml/2006/picture">
                <pic:pic>
                  <pic:nvPicPr>
                    <pic:cNvPr descr="Alternate Text" id="0" name="image31.jpg"/>
                    <pic:cNvPicPr preferRelativeResize="0"/>
                  </pic:nvPicPr>
                  <pic:blipFill>
                    <a:blip r:embed="rId23"/>
                    <a:srcRect b="0" l="0" r="0" t="0"/>
                    <a:stretch>
                      <a:fillRect/>
                    </a:stretch>
                  </pic:blipFill>
                  <pic:spPr>
                    <a:xfrm>
                      <a:off x="0" y="0"/>
                      <a:ext cx="6332220" cy="4221480"/>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Nota. Datos tomados de Fiscalía General de la Nación (2021).</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A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Tecnología segura</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Toda empresa u organización debe tener herramientas de seguridad digital para proteger los datos del cliente, esto le ofrecerá la tranquilidad y seguridad ya que la tecnología segura no permite que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malicioso ingrese y robe los datos que tenga de su cliente interno y su cliente externo, algunas de estas herramientas son:</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line="240" w:lineRule="auto"/>
        <w:jc w:val="center"/>
        <w:rPr>
          <w:color w:val="000000"/>
          <w:sz w:val="20"/>
          <w:szCs w:val="20"/>
        </w:rPr>
      </w:pPr>
      <w:sdt>
        <w:sdtPr>
          <w:tag w:val="goog_rdk_18"/>
        </w:sdtPr>
        <w:sdtContent>
          <w:commentRangeStart w:id="17"/>
        </w:sdtContent>
      </w:sdt>
      <w:r w:rsidDel="00000000" w:rsidR="00000000" w:rsidRPr="00000000">
        <w:rPr>
          <w:color w:val="000000"/>
          <w:sz w:val="20"/>
          <w:szCs w:val="20"/>
        </w:rPr>
        <w:drawing>
          <wp:inline distB="0" distT="0" distL="0" distR="0">
            <wp:extent cx="5023485" cy="438785"/>
            <wp:effectExtent b="0" l="0" r="0" t="0"/>
            <wp:docPr id="472"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023485" cy="438785"/>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Las empresas tuvieron que cambiar su estructura e invertir en seguridad digital para la protección de sus datos y los de sus clientes ante la enorme transformación digital que vive el mundo. Como las empresas deben tener seguros sus procesos para captar potenciales clientes, esto no solo debe hacerse en términos digitales, sino también jurídicos lo que le generará confianza al cliente.</w:t>
      </w:r>
    </w:p>
    <w:p w:rsidR="00000000" w:rsidDel="00000000" w:rsidP="00000000" w:rsidRDefault="00000000" w:rsidRPr="00000000" w14:paraId="000000A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La utilización de medidas jurídicas para la protección de la información es una de las técnicas más antiguas y efectivas dentro del ámbito laboral, y funcionan de la siguiente manera:</w:t>
      </w:r>
    </w:p>
    <w:p w:rsidR="00000000" w:rsidDel="00000000" w:rsidP="00000000" w:rsidRDefault="00000000" w:rsidRPr="00000000" w14:paraId="000000A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8"/>
        <w:tblW w:w="9962.0" w:type="dxa"/>
        <w:jc w:val="left"/>
        <w:tblInd w:w="0.0" w:type="dxa"/>
        <w:tblBorders>
          <w:top w:color="8064a2" w:space="0" w:sz="4" w:val="single"/>
          <w:left w:color="e5b9b7" w:space="0" w:sz="4" w:val="single"/>
          <w:bottom w:color="8064a2" w:space="0" w:sz="4" w:val="single"/>
          <w:right w:color="e5b9b7" w:space="0" w:sz="4" w:val="single"/>
          <w:insideH w:color="e5b9b7" w:space="0" w:sz="4" w:val="single"/>
          <w:insideV w:color="e5b9b7" w:space="0" w:sz="4" w:val="single"/>
        </w:tblBorders>
        <w:tblLayout w:type="fixed"/>
        <w:tblLook w:val="0400"/>
      </w:tblPr>
      <w:tblGrid>
        <w:gridCol w:w="2263"/>
        <w:gridCol w:w="7699"/>
        <w:tblGridChange w:id="0">
          <w:tblGrid>
            <w:gridCol w:w="2263"/>
            <w:gridCol w:w="7699"/>
          </w:tblGrid>
        </w:tblGridChange>
      </w:tblGrid>
      <w:tr>
        <w:trPr>
          <w:cantSplit w:val="0"/>
          <w:tblHeader w:val="0"/>
        </w:trPr>
        <w:tc>
          <w:tcPr>
            <w:gridSpan w:val="2"/>
          </w:tcPr>
          <w:p w:rsidR="00000000" w:rsidDel="00000000" w:rsidP="00000000" w:rsidRDefault="00000000" w:rsidRPr="00000000" w14:paraId="000000AF">
            <w:pPr>
              <w:jc w:val="center"/>
              <w:rPr/>
            </w:pPr>
            <w:sdt>
              <w:sdtPr>
                <w:tag w:val="goog_rdk_19"/>
              </w:sdtPr>
              <w:sdtContent>
                <w:commentRangeStart w:id="18"/>
              </w:sdtContent>
            </w:sdt>
            <w:r w:rsidDel="00000000" w:rsidR="00000000" w:rsidRPr="00000000">
              <w:rPr>
                <w:sz w:val="20"/>
                <w:szCs w:val="20"/>
                <w:rtl w:val="0"/>
              </w:rPr>
              <w:t xml:space="preserve">Medidas jurídicas</w:t>
            </w:r>
            <w:r w:rsidDel="00000000" w:rsidR="00000000" w:rsidRPr="00000000">
              <w:rPr>
                <w:rtl w:val="0"/>
              </w:rPr>
            </w:r>
          </w:p>
        </w:tc>
      </w:tr>
      <w:tr>
        <w:trPr>
          <w:cantSplit w:val="0"/>
          <w:tblHeader w:val="0"/>
        </w:trPr>
        <w:tc>
          <w:tcPr/>
          <w:p w:rsidR="00000000" w:rsidDel="00000000" w:rsidP="00000000" w:rsidRDefault="00000000" w:rsidRPr="00000000" w14:paraId="000000B1">
            <w:pPr>
              <w:numPr>
                <w:ilvl w:val="0"/>
                <w:numId w:val="5"/>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color w:val="000000"/>
                <w:sz w:val="20"/>
                <w:szCs w:val="20"/>
                <w:rtl w:val="0"/>
              </w:rPr>
              <w:t xml:space="preserve">Físicamente</w:t>
            </w:r>
            <w:r w:rsidDel="00000000" w:rsidR="00000000" w:rsidRPr="00000000">
              <w:rPr>
                <w:rtl w:val="0"/>
              </w:rPr>
            </w:r>
          </w:p>
        </w:tc>
        <w:tc>
          <w:tcPr/>
          <w:p w:rsidR="00000000" w:rsidDel="00000000" w:rsidP="00000000" w:rsidRDefault="00000000" w:rsidRPr="00000000" w14:paraId="000000B2">
            <w:pPr>
              <w:pBdr>
                <w:top w:space="0" w:sz="0" w:val="nil"/>
                <w:left w:space="0" w:sz="0" w:val="nil"/>
                <w:bottom w:space="0" w:sz="0" w:val="nil"/>
                <w:right w:space="0" w:sz="0" w:val="nil"/>
                <w:between w:space="0" w:sz="0" w:val="nil"/>
              </w:pBdr>
              <w:jc w:val="both"/>
              <w:rPr>
                <w:rFonts w:ascii="Times New Roman" w:cs="Times New Roman" w:eastAsia="Times New Roman" w:hAnsi="Times New Roman"/>
                <w:b w:val="0"/>
                <w:color w:val="000000"/>
              </w:rPr>
            </w:pPr>
            <w:r w:rsidDel="00000000" w:rsidR="00000000" w:rsidRPr="00000000">
              <w:rPr>
                <w:b w:val="0"/>
                <w:color w:val="000000"/>
                <w:sz w:val="20"/>
                <w:szCs w:val="20"/>
                <w:rtl w:val="0"/>
              </w:rPr>
              <w:t xml:space="preserve">Son documentos tipificados que describen responsabilidades y prohibiciones mediante un número no definido de cláusulas para la protección de información y violación de datos.</w:t>
            </w:r>
            <w:r w:rsidDel="00000000" w:rsidR="00000000" w:rsidRPr="00000000">
              <w:rPr>
                <w:rtl w:val="0"/>
              </w:rPr>
            </w:r>
          </w:p>
        </w:tc>
      </w:tr>
      <w:tr>
        <w:trPr>
          <w:cantSplit w:val="0"/>
          <w:tblHeader w:val="0"/>
        </w:trPr>
        <w:tc>
          <w:tcPr/>
          <w:p w:rsidR="00000000" w:rsidDel="00000000" w:rsidP="00000000" w:rsidRDefault="00000000" w:rsidRPr="00000000" w14:paraId="000000B3">
            <w:pPr>
              <w:numPr>
                <w:ilvl w:val="0"/>
                <w:numId w:val="5"/>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color w:val="000000"/>
                <w:sz w:val="20"/>
                <w:szCs w:val="20"/>
                <w:rtl w:val="0"/>
              </w:rPr>
              <w:t xml:space="preserve">Digitalmente</w:t>
            </w:r>
            <w:r w:rsidDel="00000000" w:rsidR="00000000" w:rsidRPr="00000000">
              <w:rPr>
                <w:rtl w:val="0"/>
              </w:rPr>
            </w:r>
          </w:p>
        </w:tc>
        <w:tc>
          <w:tcPr/>
          <w:p w:rsidR="00000000" w:rsidDel="00000000" w:rsidP="00000000" w:rsidRDefault="00000000" w:rsidRPr="00000000" w14:paraId="000000B4">
            <w:pPr>
              <w:pBdr>
                <w:top w:space="0" w:sz="0" w:val="nil"/>
                <w:left w:space="0" w:sz="0" w:val="nil"/>
                <w:bottom w:space="0" w:sz="0" w:val="nil"/>
                <w:right w:space="0" w:sz="0" w:val="nil"/>
                <w:between w:space="0" w:sz="0" w:val="nil"/>
              </w:pBdr>
              <w:jc w:val="both"/>
              <w:rPr>
                <w:rFonts w:ascii="Times New Roman" w:cs="Times New Roman" w:eastAsia="Times New Roman" w:hAnsi="Times New Roman"/>
                <w:b w:val="0"/>
                <w:color w:val="000000"/>
              </w:rPr>
            </w:pPr>
            <w:r w:rsidDel="00000000" w:rsidR="00000000" w:rsidRPr="00000000">
              <w:rPr>
                <w:b w:val="0"/>
                <w:color w:val="000000"/>
                <w:sz w:val="20"/>
                <w:szCs w:val="20"/>
                <w:rtl w:val="0"/>
              </w:rPr>
              <w:t xml:space="preserve">Son soluciones de cifrado de datos que bloquean el acceso a terceros, evitando que cualquier persona pueda consultar la información garantizando la confidencialidad de los datos del cliente.</w:t>
            </w:r>
            <w:commentRangeEnd w:id="18"/>
            <w:r w:rsidDel="00000000" w:rsidR="00000000" w:rsidRPr="00000000">
              <w:commentReference w:id="18"/>
            </w:r>
            <w:r w:rsidDel="00000000" w:rsidR="00000000" w:rsidRPr="00000000">
              <w:rPr>
                <w:rtl w:val="0"/>
              </w:rPr>
            </w:r>
          </w:p>
        </w:tc>
      </w:tr>
    </w:tbl>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highlight w:val="yellow"/>
          <w:u w:val="none"/>
          <w:vertAlign w:val="baseline"/>
        </w:rPr>
      </w:pPr>
      <w:r w:rsidDel="00000000" w:rsidR="00000000" w:rsidRPr="00000000">
        <w:rPr>
          <w:rtl w:val="0"/>
        </w:rPr>
      </w:r>
    </w:p>
    <w:tbl>
      <w:tblPr>
        <w:tblStyle w:val="Table9"/>
        <w:tblW w:w="1980.0" w:type="dxa"/>
        <w:jc w:val="center"/>
        <w:tblBorders>
          <w:top w:color="8064a2" w:space="0" w:sz="4" w:val="single"/>
          <w:left w:color="e5b9b7" w:space="0" w:sz="4" w:val="single"/>
          <w:bottom w:color="8064a2" w:space="0" w:sz="4" w:val="single"/>
          <w:right w:color="e5b9b7" w:space="0" w:sz="4" w:val="single"/>
          <w:insideH w:color="e5b9b7" w:space="0" w:sz="4" w:val="single"/>
          <w:insideV w:color="e5b9b7" w:space="0" w:sz="4" w:val="single"/>
        </w:tblBorders>
        <w:tblLayout w:type="fixed"/>
        <w:tblLook w:val="0400"/>
      </w:tblPr>
      <w:tblGrid>
        <w:gridCol w:w="1980"/>
        <w:tblGridChange w:id="0">
          <w:tblGrid>
            <w:gridCol w:w="1980"/>
          </w:tblGrid>
        </w:tblGridChange>
      </w:tblGrid>
      <w:tr>
        <w:trPr>
          <w:cantSplit w:val="0"/>
          <w:trHeight w:val="260.9765625" w:hRule="atLeast"/>
          <w:tblHeader w:val="0"/>
        </w:trPr>
        <w:tc>
          <w:tcPr>
            <w:vAlign w:val="center"/>
          </w:tcPr>
          <w:p w:rsidR="00000000" w:rsidDel="00000000" w:rsidP="00000000" w:rsidRDefault="00000000" w:rsidRPr="00000000" w14:paraId="000000B7">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color w:val="000000"/>
                <w:sz w:val="20"/>
                <w:szCs w:val="20"/>
                <w:rtl w:val="0"/>
              </w:rPr>
              <w:t xml:space="preserve">Recomendación</w:t>
            </w:r>
            <w:sdt>
              <w:sdtPr>
                <w:tag w:val="goog_rdk_20"/>
              </w:sdtPr>
              <w:sdtContent>
                <w:commentRangeStart w:id="19"/>
              </w:sdtContent>
            </w:sdt>
            <w:r w:rsidDel="00000000" w:rsidR="00000000" w:rsidRPr="00000000">
              <w:rPr>
                <w:rtl w:val="0"/>
              </w:rPr>
              <w:t xml:space="preserve"> </w:t>
            </w:r>
            <w:commentRangeEnd w:id="19"/>
            <w:r w:rsidDel="00000000" w:rsidR="00000000" w:rsidRPr="00000000">
              <w:commentReference w:id="19"/>
            </w:r>
            <w:r w:rsidDel="00000000" w:rsidR="00000000" w:rsidRPr="00000000">
              <w:rPr>
                <w:rtl w:val="0"/>
              </w:rPr>
            </w:r>
          </w:p>
        </w:tc>
      </w:tr>
    </w:tbl>
    <w:p w:rsidR="00000000" w:rsidDel="00000000" w:rsidP="00000000" w:rsidRDefault="00000000" w:rsidRPr="00000000" w14:paraId="000000B8">
      <w:pPr>
        <w:spacing w:line="240" w:lineRule="auto"/>
        <w:rPr>
          <w:b w:val="1"/>
          <w:sz w:val="20"/>
          <w:szCs w:val="20"/>
        </w:rPr>
      </w:pPr>
      <w:r w:rsidDel="00000000" w:rsidR="00000000" w:rsidRPr="00000000">
        <w:rPr>
          <w:rtl w:val="0"/>
        </w:rPr>
      </w:r>
    </w:p>
    <w:p w:rsidR="00000000" w:rsidDel="00000000" w:rsidP="00000000" w:rsidRDefault="00000000" w:rsidRPr="00000000" w14:paraId="000000B9">
      <w:pPr>
        <w:spacing w:line="240" w:lineRule="auto"/>
        <w:rPr>
          <w:b w:val="1"/>
          <w:sz w:val="20"/>
          <w:szCs w:val="20"/>
        </w:rPr>
      </w:pPr>
      <w:r w:rsidDel="00000000" w:rsidR="00000000" w:rsidRPr="00000000">
        <w:rPr>
          <w:rtl w:val="0"/>
        </w:rPr>
      </w:r>
    </w:p>
    <w:p w:rsidR="00000000" w:rsidDel="00000000" w:rsidP="00000000" w:rsidRDefault="00000000" w:rsidRPr="00000000" w14:paraId="000000BA">
      <w:pPr>
        <w:spacing w:line="240" w:lineRule="auto"/>
        <w:rPr>
          <w:b w:val="1"/>
          <w:sz w:val="20"/>
          <w:szCs w:val="2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line="240" w:lineRule="auto"/>
        <w:ind w:left="66" w:firstLine="0"/>
        <w:rPr>
          <w:b w:val="1"/>
          <w:color w:val="000000"/>
          <w:sz w:val="20"/>
          <w:szCs w:val="20"/>
        </w:rPr>
      </w:pPr>
      <w:r w:rsidDel="00000000" w:rsidR="00000000" w:rsidRPr="00000000">
        <w:rPr>
          <w:b w:val="1"/>
          <w:color w:val="000000"/>
          <w:sz w:val="20"/>
          <w:szCs w:val="20"/>
          <w:rtl w:val="0"/>
        </w:rPr>
        <w:t xml:space="preserve">3. Portafolio de servicio al cliente</w:t>
      </w:r>
    </w:p>
    <w:p w:rsidR="00000000" w:rsidDel="00000000" w:rsidP="00000000" w:rsidRDefault="00000000" w:rsidRPr="00000000" w14:paraId="000000BC">
      <w:pPr>
        <w:spacing w:line="240" w:lineRule="auto"/>
        <w:ind w:left="132" w:firstLine="0"/>
        <w:rPr>
          <w:b w:val="1"/>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ffffff" w:val="clear"/>
        <w:spacing w:line="240" w:lineRule="auto"/>
        <w:jc w:val="both"/>
        <w:rPr>
          <w:color w:val="000000"/>
          <w:sz w:val="20"/>
          <w:szCs w:val="20"/>
        </w:rPr>
      </w:pPr>
      <w:r w:rsidDel="00000000" w:rsidR="00000000" w:rsidRPr="00000000">
        <w:rPr>
          <w:color w:val="000000"/>
          <w:sz w:val="20"/>
          <w:szCs w:val="20"/>
          <w:rtl w:val="0"/>
        </w:rPr>
        <w:t xml:space="preserve">Las condiciones del mercado han cambiado, anteriormente un empresario solo tenía como herramienta para atender al cliente su mirada para verlo a los ojos y su mano para estrecharla; las condiciones del mercado y los avances tecnológicos ofrecen un mundo de posibilidades para contactar al cliente, no solo física, sino virtualmente lo cual les permite ampliar sus expectativas de negocios ampliando la oferta y optimizando recursos.</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ffffff" w:val="clear"/>
        <w:spacing w:line="240" w:lineRule="auto"/>
        <w:rPr>
          <w:color w:val="000000"/>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line="240" w:lineRule="auto"/>
        <w:ind w:left="66" w:firstLine="0"/>
        <w:jc w:val="both"/>
        <w:rPr>
          <w:b w:val="1"/>
          <w:color w:val="000000"/>
          <w:sz w:val="20"/>
          <w:szCs w:val="20"/>
        </w:rPr>
      </w:pPr>
      <w:r w:rsidDel="00000000" w:rsidR="00000000" w:rsidRPr="00000000">
        <w:rPr>
          <w:b w:val="1"/>
          <w:color w:val="000000"/>
          <w:sz w:val="20"/>
          <w:szCs w:val="20"/>
          <w:rtl w:val="0"/>
        </w:rPr>
        <w:t xml:space="preserve">3.1 Elementos</w:t>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C3">
      <w:pPr>
        <w:spacing w:line="240" w:lineRule="auto"/>
        <w:jc w:val="both"/>
        <w:rPr>
          <w:sz w:val="20"/>
          <w:szCs w:val="20"/>
          <w:highlight w:val="white"/>
        </w:rPr>
      </w:pPr>
      <w:r w:rsidDel="00000000" w:rsidR="00000000" w:rsidRPr="00000000">
        <w:rPr>
          <w:sz w:val="20"/>
          <w:szCs w:val="20"/>
          <w:highlight w:val="white"/>
          <w:rtl w:val="0"/>
        </w:rPr>
        <w:t xml:space="preserve">Un portafolio bien estructurado, de acuerdo con el experto </w:t>
      </w:r>
      <w:r w:rsidDel="00000000" w:rsidR="00000000" w:rsidRPr="00000000">
        <w:rPr>
          <w:sz w:val="20"/>
          <w:szCs w:val="20"/>
          <w:rtl w:val="0"/>
        </w:rPr>
        <w:t xml:space="preserve">Alberto Cajal, </w:t>
      </w:r>
      <w:r w:rsidDel="00000000" w:rsidR="00000000" w:rsidRPr="00000000">
        <w:rPr>
          <w:sz w:val="20"/>
          <w:szCs w:val="20"/>
          <w:highlight w:val="white"/>
          <w:rtl w:val="0"/>
        </w:rPr>
        <w:t xml:space="preserve">llega a convertirse en un aliado fiel si es utilizado como medio para llegar al cliente, con el propósito de demostrar un orden de lo que es la empresa y mostrar todo su interior para darse a conocer de forma externa. Un portafolio se utiliza a manera de interacción con el cliente, ya que el documento le permite resolver inquietudes que pueda tener del producto o servicio que ofrece la empresa (</w:t>
      </w:r>
      <w:r w:rsidDel="00000000" w:rsidR="00000000" w:rsidRPr="00000000">
        <w:rPr>
          <w:sz w:val="20"/>
          <w:szCs w:val="20"/>
          <w:rtl w:val="0"/>
        </w:rPr>
        <w:t xml:space="preserve">Cajal A., 2020</w:t>
      </w:r>
      <w:r w:rsidDel="00000000" w:rsidR="00000000" w:rsidRPr="00000000">
        <w:rPr>
          <w:sz w:val="20"/>
          <w:szCs w:val="20"/>
          <w:highlight w:val="white"/>
          <w:rtl w:val="0"/>
        </w:rPr>
        <w:t xml:space="preserve">).</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Lo siguiente es lo que necesita un portafolio para cumplir con su objetivo:</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b w:val="1"/>
          <w:color w:val="000000"/>
          <w:sz w:val="20"/>
          <w:szCs w:val="20"/>
          <w:rtl w:val="0"/>
        </w:rPr>
        <w:t xml:space="preserve">Tabla 1</w:t>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line="240" w:lineRule="auto"/>
        <w:jc w:val="both"/>
        <w:rPr>
          <w:i w:val="1"/>
          <w:color w:val="000000"/>
          <w:sz w:val="20"/>
          <w:szCs w:val="20"/>
        </w:rPr>
      </w:pPr>
      <w:r w:rsidDel="00000000" w:rsidR="00000000" w:rsidRPr="00000000">
        <w:rPr>
          <w:i w:val="1"/>
          <w:color w:val="000000"/>
          <w:sz w:val="20"/>
          <w:szCs w:val="20"/>
          <w:rtl w:val="0"/>
        </w:rPr>
        <w:t xml:space="preserve">Elementos básicos de un portafolio</w:t>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tbl>
      <w:tblPr>
        <w:tblStyle w:val="Table10"/>
        <w:tblW w:w="9962.0" w:type="dxa"/>
        <w:jc w:val="left"/>
        <w:tblInd w:w="0.0" w:type="dxa"/>
        <w:tblBorders>
          <w:top w:color="8064a2" w:space="0" w:sz="4" w:val="single"/>
          <w:left w:color="e5b9b7" w:space="0" w:sz="4" w:val="single"/>
          <w:bottom w:color="8064a2" w:space="0" w:sz="4" w:val="single"/>
          <w:right w:color="e5b9b7" w:space="0" w:sz="4" w:val="single"/>
          <w:insideH w:color="e5b9b7" w:space="0" w:sz="4" w:val="single"/>
          <w:insideV w:color="e5b9b7" w:space="0" w:sz="4" w:val="single"/>
        </w:tblBorders>
        <w:tblLayout w:type="fixed"/>
        <w:tblLook w:val="0400"/>
      </w:tblPr>
      <w:tblGrid>
        <w:gridCol w:w="1894"/>
        <w:gridCol w:w="4785"/>
        <w:gridCol w:w="3283"/>
        <w:tblGridChange w:id="0">
          <w:tblGrid>
            <w:gridCol w:w="1894"/>
            <w:gridCol w:w="4785"/>
            <w:gridCol w:w="3283"/>
          </w:tblGrid>
        </w:tblGridChange>
      </w:tblGrid>
      <w:tr>
        <w:trPr>
          <w:cantSplit w:val="0"/>
          <w:tblHeader w:val="0"/>
        </w:trPr>
        <w:tc>
          <w:tcPr>
            <w:vAlign w:val="center"/>
          </w:tcPr>
          <w:p w:rsidR="00000000" w:rsidDel="00000000" w:rsidP="00000000" w:rsidRDefault="00000000" w:rsidRPr="00000000" w14:paraId="000000CB">
            <w:pPr>
              <w:pBdr>
                <w:top w:space="0" w:sz="0" w:val="nil"/>
                <w:left w:space="0" w:sz="0" w:val="nil"/>
                <w:bottom w:space="0" w:sz="0" w:val="nil"/>
                <w:right w:space="0" w:sz="0" w:val="nil"/>
                <w:between w:space="0" w:sz="0" w:val="nil"/>
              </w:pBdr>
              <w:jc w:val="center"/>
              <w:rPr/>
            </w:pPr>
            <w:r w:rsidDel="00000000" w:rsidR="00000000" w:rsidRPr="00000000">
              <w:rPr>
                <w:rtl w:val="0"/>
              </w:rPr>
              <w:t xml:space="preserve">Elemento</w:t>
            </w:r>
          </w:p>
        </w:tc>
        <w:tc>
          <w:tcPr>
            <w:vAlign w:val="center"/>
          </w:tcPr>
          <w:p w:rsidR="00000000" w:rsidDel="00000000" w:rsidP="00000000" w:rsidRDefault="00000000" w:rsidRPr="00000000" w14:paraId="000000C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Recomendación</w:t>
            </w:r>
          </w:p>
        </w:tc>
        <w:tc>
          <w:tcPr>
            <w:vAlign w:val="center"/>
          </w:tcPr>
          <w:p w:rsidR="00000000" w:rsidDel="00000000" w:rsidP="00000000" w:rsidRDefault="00000000" w:rsidRPr="00000000" w14:paraId="000000CD">
            <w:pPr>
              <w:pBdr>
                <w:top w:space="0" w:sz="0" w:val="nil"/>
                <w:left w:space="0" w:sz="0" w:val="nil"/>
                <w:bottom w:space="0" w:sz="0" w:val="nil"/>
                <w:right w:space="0" w:sz="0" w:val="nil"/>
                <w:between w:space="0" w:sz="0" w:val="nil"/>
              </w:pBdr>
              <w:ind w:left="360" w:firstLine="0"/>
              <w:jc w:val="center"/>
              <w:rPr>
                <w:color w:val="000000"/>
                <w:sz w:val="20"/>
                <w:szCs w:val="20"/>
                <w:highlight w:val="white"/>
              </w:rPr>
            </w:pPr>
            <w:r w:rsidDel="00000000" w:rsidR="00000000" w:rsidRPr="00000000">
              <w:rPr>
                <w:color w:val="000000"/>
                <w:sz w:val="20"/>
                <w:szCs w:val="20"/>
                <w:highlight w:val="white"/>
                <w:rtl w:val="0"/>
              </w:rPr>
              <w:t xml:space="preserve">Ítems</w:t>
            </w:r>
          </w:p>
        </w:tc>
      </w:tr>
      <w:tr>
        <w:trPr>
          <w:cantSplit w:val="0"/>
          <w:tblHeader w:val="0"/>
        </w:trPr>
        <w:tc>
          <w:tcPr>
            <w:vAlign w:val="center"/>
          </w:tcPr>
          <w:p w:rsidR="00000000" w:rsidDel="00000000" w:rsidP="00000000" w:rsidRDefault="00000000" w:rsidRPr="00000000" w14:paraId="000000CE">
            <w:pPr>
              <w:pBdr>
                <w:top w:space="0" w:sz="0" w:val="nil"/>
                <w:left w:space="0" w:sz="0" w:val="nil"/>
                <w:bottom w:space="0" w:sz="0" w:val="nil"/>
                <w:right w:space="0" w:sz="0" w:val="nil"/>
                <w:between w:space="0" w:sz="0" w:val="nil"/>
              </w:pBdr>
              <w:rPr>
                <w:color w:val="000000"/>
                <w:sz w:val="20"/>
                <w:szCs w:val="20"/>
              </w:rPr>
            </w:pPr>
            <w:sdt>
              <w:sdtPr>
                <w:tag w:val="goog_rdk_21"/>
              </w:sdtPr>
              <w:sdtContent>
                <w:commentRangeStart w:id="20"/>
              </w:sdtContent>
            </w:sdt>
            <w:r w:rsidDel="00000000" w:rsidR="00000000" w:rsidRPr="00000000">
              <w:rPr>
                <w:color w:val="000000"/>
                <w:sz w:val="20"/>
                <w:szCs w:val="20"/>
                <w:rtl w:val="0"/>
              </w:rPr>
              <w:t xml:space="preserve">Información muy detallada de la empresa.</w:t>
            </w:r>
          </w:p>
        </w:tc>
        <w:tc>
          <w:tcPr>
            <w:vAlign w:val="center"/>
          </w:tcPr>
          <w:p w:rsidR="00000000" w:rsidDel="00000000" w:rsidP="00000000" w:rsidRDefault="00000000" w:rsidRPr="00000000" w14:paraId="000000CF">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Debe aparecer no solo su historia, sino también sus principales clientes y proveedores, esto le ofrece confianza al cliente.</w:t>
            </w:r>
          </w:p>
        </w:tc>
        <w:tc>
          <w:tcPr>
            <w:vAlign w:val="center"/>
          </w:tcPr>
          <w:p w:rsidR="00000000" w:rsidDel="00000000" w:rsidP="00000000" w:rsidRDefault="00000000" w:rsidRPr="00000000" w14:paraId="000000D0">
            <w:pPr>
              <w:numPr>
                <w:ilvl w:val="0"/>
                <w:numId w:val="11"/>
              </w:numPr>
              <w:pBdr>
                <w:top w:space="0" w:sz="0" w:val="nil"/>
                <w:left w:space="0" w:sz="0" w:val="nil"/>
                <w:bottom w:space="0" w:sz="0" w:val="nil"/>
                <w:right w:space="0" w:sz="0" w:val="nil"/>
                <w:between w:space="0" w:sz="0" w:val="nil"/>
              </w:pBdr>
              <w:spacing w:line="276" w:lineRule="auto"/>
              <w:ind w:left="360" w:hanging="360"/>
              <w:rPr>
                <w:b w:val="0"/>
                <w:color w:val="000000"/>
                <w:sz w:val="20"/>
                <w:szCs w:val="20"/>
                <w:highlight w:val="white"/>
              </w:rPr>
            </w:pPr>
            <w:r w:rsidDel="00000000" w:rsidR="00000000" w:rsidRPr="00000000">
              <w:rPr>
                <w:b w:val="0"/>
                <w:color w:val="000000"/>
                <w:sz w:val="20"/>
                <w:szCs w:val="20"/>
                <w:highlight w:val="white"/>
                <w:rtl w:val="0"/>
              </w:rPr>
              <w:t xml:space="preserve">Historia de la empresa.</w:t>
            </w:r>
          </w:p>
          <w:p w:rsidR="00000000" w:rsidDel="00000000" w:rsidP="00000000" w:rsidRDefault="00000000" w:rsidRPr="00000000" w14:paraId="000000D1">
            <w:pPr>
              <w:numPr>
                <w:ilvl w:val="0"/>
                <w:numId w:val="11"/>
              </w:numPr>
              <w:pBdr>
                <w:top w:space="0" w:sz="0" w:val="nil"/>
                <w:left w:space="0" w:sz="0" w:val="nil"/>
                <w:bottom w:space="0" w:sz="0" w:val="nil"/>
                <w:right w:space="0" w:sz="0" w:val="nil"/>
                <w:between w:space="0" w:sz="0" w:val="nil"/>
              </w:pBdr>
              <w:spacing w:line="276" w:lineRule="auto"/>
              <w:ind w:left="360" w:hanging="360"/>
              <w:rPr>
                <w:b w:val="0"/>
                <w:color w:val="000000"/>
                <w:sz w:val="20"/>
                <w:szCs w:val="20"/>
                <w:highlight w:val="white"/>
              </w:rPr>
            </w:pPr>
            <w:r w:rsidDel="00000000" w:rsidR="00000000" w:rsidRPr="00000000">
              <w:rPr>
                <w:b w:val="0"/>
                <w:color w:val="000000"/>
                <w:sz w:val="20"/>
                <w:szCs w:val="20"/>
                <w:highlight w:val="white"/>
                <w:rtl w:val="0"/>
              </w:rPr>
              <w:t xml:space="preserve">Antecedentes.</w:t>
            </w:r>
          </w:p>
          <w:p w:rsidR="00000000" w:rsidDel="00000000" w:rsidP="00000000" w:rsidRDefault="00000000" w:rsidRPr="00000000" w14:paraId="000000D2">
            <w:pPr>
              <w:numPr>
                <w:ilvl w:val="0"/>
                <w:numId w:val="11"/>
              </w:numPr>
              <w:pBdr>
                <w:top w:space="0" w:sz="0" w:val="nil"/>
                <w:left w:space="0" w:sz="0" w:val="nil"/>
                <w:bottom w:space="0" w:sz="0" w:val="nil"/>
                <w:right w:space="0" w:sz="0" w:val="nil"/>
                <w:between w:space="0" w:sz="0" w:val="nil"/>
              </w:pBdr>
              <w:spacing w:line="276" w:lineRule="auto"/>
              <w:ind w:left="360" w:hanging="360"/>
              <w:rPr>
                <w:b w:val="0"/>
                <w:color w:val="000000"/>
                <w:sz w:val="20"/>
                <w:szCs w:val="20"/>
                <w:highlight w:val="white"/>
              </w:rPr>
            </w:pPr>
            <w:r w:rsidDel="00000000" w:rsidR="00000000" w:rsidRPr="00000000">
              <w:rPr>
                <w:b w:val="0"/>
                <w:color w:val="000000"/>
                <w:sz w:val="20"/>
                <w:szCs w:val="20"/>
                <w:highlight w:val="white"/>
                <w:rtl w:val="0"/>
              </w:rPr>
              <w:t xml:space="preserve">Fecha de creación.</w:t>
            </w:r>
          </w:p>
          <w:p w:rsidR="00000000" w:rsidDel="00000000" w:rsidP="00000000" w:rsidRDefault="00000000" w:rsidRPr="00000000" w14:paraId="000000D3">
            <w:pPr>
              <w:numPr>
                <w:ilvl w:val="0"/>
                <w:numId w:val="11"/>
              </w:numPr>
              <w:pBdr>
                <w:top w:space="0" w:sz="0" w:val="nil"/>
                <w:left w:space="0" w:sz="0" w:val="nil"/>
                <w:bottom w:space="0" w:sz="0" w:val="nil"/>
                <w:right w:space="0" w:sz="0" w:val="nil"/>
                <w:between w:space="0" w:sz="0" w:val="nil"/>
              </w:pBdr>
              <w:spacing w:line="276" w:lineRule="auto"/>
              <w:ind w:left="360" w:hanging="360"/>
              <w:rPr>
                <w:b w:val="0"/>
                <w:color w:val="000000"/>
                <w:sz w:val="20"/>
                <w:szCs w:val="20"/>
                <w:highlight w:val="white"/>
              </w:rPr>
            </w:pPr>
            <w:r w:rsidDel="00000000" w:rsidR="00000000" w:rsidRPr="00000000">
              <w:rPr>
                <w:b w:val="0"/>
                <w:color w:val="000000"/>
                <w:sz w:val="20"/>
                <w:szCs w:val="20"/>
                <w:highlight w:val="white"/>
                <w:rtl w:val="0"/>
              </w:rPr>
              <w:t xml:space="preserve">Tiempo en el mercado.</w:t>
            </w:r>
          </w:p>
          <w:p w:rsidR="00000000" w:rsidDel="00000000" w:rsidP="00000000" w:rsidRDefault="00000000" w:rsidRPr="00000000" w14:paraId="000000D4">
            <w:pPr>
              <w:numPr>
                <w:ilvl w:val="0"/>
                <w:numId w:val="11"/>
              </w:numPr>
              <w:pBdr>
                <w:top w:space="0" w:sz="0" w:val="nil"/>
                <w:left w:space="0" w:sz="0" w:val="nil"/>
                <w:bottom w:space="0" w:sz="0" w:val="nil"/>
                <w:right w:space="0" w:sz="0" w:val="nil"/>
                <w:between w:space="0" w:sz="0" w:val="nil"/>
              </w:pBdr>
              <w:spacing w:line="276" w:lineRule="auto"/>
              <w:ind w:left="360" w:hanging="360"/>
              <w:rPr>
                <w:b w:val="0"/>
                <w:color w:val="000000"/>
                <w:sz w:val="20"/>
                <w:szCs w:val="20"/>
                <w:highlight w:val="white"/>
              </w:rPr>
            </w:pPr>
            <w:r w:rsidDel="00000000" w:rsidR="00000000" w:rsidRPr="00000000">
              <w:rPr>
                <w:b w:val="0"/>
                <w:color w:val="000000"/>
                <w:sz w:val="20"/>
                <w:szCs w:val="20"/>
                <w:highlight w:val="white"/>
                <w:rtl w:val="0"/>
              </w:rPr>
              <w:t xml:space="preserve">Socios.</w:t>
            </w:r>
          </w:p>
          <w:p w:rsidR="00000000" w:rsidDel="00000000" w:rsidP="00000000" w:rsidRDefault="00000000" w:rsidRPr="00000000" w14:paraId="000000D5">
            <w:pPr>
              <w:numPr>
                <w:ilvl w:val="0"/>
                <w:numId w:val="11"/>
              </w:numPr>
              <w:pBdr>
                <w:top w:space="0" w:sz="0" w:val="nil"/>
                <w:left w:space="0" w:sz="0" w:val="nil"/>
                <w:bottom w:space="0" w:sz="0" w:val="nil"/>
                <w:right w:space="0" w:sz="0" w:val="nil"/>
                <w:between w:space="0" w:sz="0" w:val="nil"/>
              </w:pBdr>
              <w:spacing w:line="276" w:lineRule="auto"/>
              <w:ind w:left="360" w:hanging="360"/>
              <w:rPr>
                <w:b w:val="0"/>
                <w:color w:val="000000"/>
                <w:sz w:val="20"/>
                <w:szCs w:val="20"/>
                <w:highlight w:val="white"/>
              </w:rPr>
            </w:pPr>
            <w:r w:rsidDel="00000000" w:rsidR="00000000" w:rsidRPr="00000000">
              <w:rPr>
                <w:b w:val="0"/>
                <w:color w:val="000000"/>
                <w:sz w:val="20"/>
                <w:szCs w:val="20"/>
                <w:highlight w:val="white"/>
                <w:rtl w:val="0"/>
              </w:rPr>
              <w:t xml:space="preserve">Clientes.</w:t>
            </w:r>
          </w:p>
          <w:p w:rsidR="00000000" w:rsidDel="00000000" w:rsidP="00000000" w:rsidRDefault="00000000" w:rsidRPr="00000000" w14:paraId="000000D6">
            <w:pPr>
              <w:numPr>
                <w:ilvl w:val="0"/>
                <w:numId w:val="11"/>
              </w:numPr>
              <w:pBdr>
                <w:top w:space="0" w:sz="0" w:val="nil"/>
                <w:left w:space="0" w:sz="0" w:val="nil"/>
                <w:bottom w:space="0" w:sz="0" w:val="nil"/>
                <w:right w:space="0" w:sz="0" w:val="nil"/>
                <w:between w:space="0" w:sz="0" w:val="nil"/>
              </w:pBdr>
              <w:spacing w:line="276" w:lineRule="auto"/>
              <w:ind w:left="360" w:hanging="360"/>
              <w:rPr>
                <w:b w:val="0"/>
                <w:color w:val="000000"/>
                <w:sz w:val="20"/>
                <w:szCs w:val="20"/>
                <w:highlight w:val="white"/>
              </w:rPr>
            </w:pPr>
            <w:r w:rsidDel="00000000" w:rsidR="00000000" w:rsidRPr="00000000">
              <w:rPr>
                <w:b w:val="0"/>
                <w:color w:val="000000"/>
                <w:sz w:val="20"/>
                <w:szCs w:val="20"/>
                <w:highlight w:val="white"/>
                <w:rtl w:val="0"/>
              </w:rPr>
              <w:t xml:space="preserve">Aliados comerciales.</w:t>
            </w:r>
          </w:p>
          <w:p w:rsidR="00000000" w:rsidDel="00000000" w:rsidP="00000000" w:rsidRDefault="00000000" w:rsidRPr="00000000" w14:paraId="000000D7">
            <w:pPr>
              <w:numPr>
                <w:ilvl w:val="0"/>
                <w:numId w:val="11"/>
              </w:numPr>
              <w:pBdr>
                <w:top w:space="0" w:sz="0" w:val="nil"/>
                <w:left w:space="0" w:sz="0" w:val="nil"/>
                <w:bottom w:space="0" w:sz="0" w:val="nil"/>
                <w:right w:space="0" w:sz="0" w:val="nil"/>
                <w:between w:space="0" w:sz="0" w:val="nil"/>
              </w:pBdr>
              <w:spacing w:line="276" w:lineRule="auto"/>
              <w:ind w:left="360" w:hanging="360"/>
              <w:rPr>
                <w:b w:val="0"/>
                <w:color w:val="000000"/>
                <w:sz w:val="20"/>
                <w:szCs w:val="20"/>
                <w:highlight w:val="white"/>
              </w:rPr>
            </w:pPr>
            <w:r w:rsidDel="00000000" w:rsidR="00000000" w:rsidRPr="00000000">
              <w:rPr>
                <w:b w:val="0"/>
                <w:color w:val="000000"/>
                <w:sz w:val="20"/>
                <w:szCs w:val="20"/>
                <w:highlight w:val="white"/>
                <w:rtl w:val="0"/>
              </w:rPr>
              <w:t xml:space="preserve">Misión.</w:t>
            </w:r>
          </w:p>
          <w:p w:rsidR="00000000" w:rsidDel="00000000" w:rsidP="00000000" w:rsidRDefault="00000000" w:rsidRPr="00000000" w14:paraId="000000D8">
            <w:pPr>
              <w:numPr>
                <w:ilvl w:val="0"/>
                <w:numId w:val="11"/>
              </w:numPr>
              <w:pBdr>
                <w:top w:space="0" w:sz="0" w:val="nil"/>
                <w:left w:space="0" w:sz="0" w:val="nil"/>
                <w:bottom w:space="0" w:sz="0" w:val="nil"/>
                <w:right w:space="0" w:sz="0" w:val="nil"/>
                <w:between w:space="0" w:sz="0" w:val="nil"/>
              </w:pBdr>
              <w:spacing w:line="276" w:lineRule="auto"/>
              <w:ind w:left="360" w:hanging="360"/>
              <w:rPr>
                <w:b w:val="0"/>
                <w:color w:val="000000"/>
                <w:sz w:val="20"/>
                <w:szCs w:val="20"/>
                <w:highlight w:val="white"/>
              </w:rPr>
            </w:pPr>
            <w:r w:rsidDel="00000000" w:rsidR="00000000" w:rsidRPr="00000000">
              <w:rPr>
                <w:b w:val="0"/>
                <w:color w:val="000000"/>
                <w:sz w:val="20"/>
                <w:szCs w:val="20"/>
                <w:highlight w:val="white"/>
                <w:rtl w:val="0"/>
              </w:rPr>
              <w:t xml:space="preserve">Visión.</w:t>
            </w:r>
          </w:p>
          <w:p w:rsidR="00000000" w:rsidDel="00000000" w:rsidP="00000000" w:rsidRDefault="00000000" w:rsidRPr="00000000" w14:paraId="000000D9">
            <w:pPr>
              <w:numPr>
                <w:ilvl w:val="0"/>
                <w:numId w:val="11"/>
              </w:numPr>
              <w:pBdr>
                <w:top w:space="0" w:sz="0" w:val="nil"/>
                <w:left w:space="0" w:sz="0" w:val="nil"/>
                <w:bottom w:space="0" w:sz="0" w:val="nil"/>
                <w:right w:space="0" w:sz="0" w:val="nil"/>
                <w:between w:space="0" w:sz="0" w:val="nil"/>
              </w:pBdr>
              <w:spacing w:line="276" w:lineRule="auto"/>
              <w:ind w:left="360" w:hanging="360"/>
              <w:rPr>
                <w:b w:val="0"/>
                <w:color w:val="000000"/>
                <w:sz w:val="20"/>
                <w:szCs w:val="20"/>
                <w:highlight w:val="white"/>
              </w:rPr>
            </w:pPr>
            <w:r w:rsidDel="00000000" w:rsidR="00000000" w:rsidRPr="00000000">
              <w:rPr>
                <w:b w:val="0"/>
                <w:color w:val="000000"/>
                <w:sz w:val="20"/>
                <w:szCs w:val="20"/>
                <w:highlight w:val="white"/>
                <w:rtl w:val="0"/>
              </w:rPr>
              <w:t xml:space="preserve">Objetivos.</w:t>
            </w:r>
          </w:p>
          <w:p w:rsidR="00000000" w:rsidDel="00000000" w:rsidP="00000000" w:rsidRDefault="00000000" w:rsidRPr="00000000" w14:paraId="000000DA">
            <w:pPr>
              <w:numPr>
                <w:ilvl w:val="0"/>
                <w:numId w:val="11"/>
              </w:numPr>
              <w:pBdr>
                <w:top w:space="0" w:sz="0" w:val="nil"/>
                <w:left w:space="0" w:sz="0" w:val="nil"/>
                <w:bottom w:space="0" w:sz="0" w:val="nil"/>
                <w:right w:space="0" w:sz="0" w:val="nil"/>
                <w:between w:space="0" w:sz="0" w:val="nil"/>
              </w:pBdr>
              <w:spacing w:line="276" w:lineRule="auto"/>
              <w:ind w:left="360" w:hanging="360"/>
              <w:rPr>
                <w:b w:val="0"/>
                <w:color w:val="000000"/>
                <w:sz w:val="20"/>
                <w:szCs w:val="20"/>
                <w:highlight w:val="white"/>
              </w:rPr>
            </w:pPr>
            <w:r w:rsidDel="00000000" w:rsidR="00000000" w:rsidRPr="00000000">
              <w:rPr>
                <w:b w:val="0"/>
                <w:color w:val="000000"/>
                <w:sz w:val="20"/>
                <w:szCs w:val="20"/>
                <w:highlight w:val="white"/>
                <w:rtl w:val="0"/>
              </w:rPr>
              <w:t xml:space="preserve">Propuesta de valor.</w:t>
            </w:r>
          </w:p>
          <w:p w:rsidR="00000000" w:rsidDel="00000000" w:rsidP="00000000" w:rsidRDefault="00000000" w:rsidRPr="00000000" w14:paraId="000000DB">
            <w:pPr>
              <w:numPr>
                <w:ilvl w:val="0"/>
                <w:numId w:val="11"/>
              </w:numPr>
              <w:pBdr>
                <w:top w:space="0" w:sz="0" w:val="nil"/>
                <w:left w:space="0" w:sz="0" w:val="nil"/>
                <w:bottom w:space="0" w:sz="0" w:val="nil"/>
                <w:right w:space="0" w:sz="0" w:val="nil"/>
                <w:between w:space="0" w:sz="0" w:val="nil"/>
              </w:pBdr>
              <w:spacing w:line="276" w:lineRule="auto"/>
              <w:ind w:left="360" w:hanging="360"/>
              <w:rPr>
                <w:b w:val="0"/>
                <w:color w:val="000000"/>
                <w:sz w:val="20"/>
                <w:szCs w:val="20"/>
                <w:highlight w:val="white"/>
              </w:rPr>
            </w:pPr>
            <w:r w:rsidDel="00000000" w:rsidR="00000000" w:rsidRPr="00000000">
              <w:rPr>
                <w:b w:val="0"/>
                <w:color w:val="000000"/>
                <w:sz w:val="20"/>
                <w:szCs w:val="20"/>
                <w:highlight w:val="white"/>
                <w:rtl w:val="0"/>
              </w:rPr>
              <w:t xml:space="preserve">Valores organizacionales.</w:t>
            </w:r>
          </w:p>
          <w:p w:rsidR="00000000" w:rsidDel="00000000" w:rsidP="00000000" w:rsidRDefault="00000000" w:rsidRPr="00000000" w14:paraId="000000DC">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highlight w:val="white"/>
                <w:rtl w:val="0"/>
              </w:rPr>
              <w:t xml:space="preserve">Estructura de la empresa</w:t>
            </w:r>
            <w:r w:rsidDel="00000000" w:rsidR="00000000" w:rsidRPr="00000000">
              <w:rPr>
                <w:b w:val="0"/>
                <w:color w:val="000000"/>
                <w:sz w:val="20"/>
                <w:szCs w:val="20"/>
                <w:rtl w:val="0"/>
              </w:rPr>
              <w:t xml:space="preserve">.</w:t>
            </w:r>
          </w:p>
        </w:tc>
      </w:tr>
      <w:tr>
        <w:trPr>
          <w:cantSplit w:val="0"/>
          <w:tblHeader w:val="0"/>
        </w:trPr>
        <w:tc>
          <w:tcPr>
            <w:vAlign w:val="center"/>
          </w:tcPr>
          <w:p w:rsidR="00000000" w:rsidDel="00000000" w:rsidP="00000000" w:rsidRDefault="00000000" w:rsidRPr="00000000" w14:paraId="000000D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Información del producto.</w:t>
            </w:r>
          </w:p>
        </w:tc>
        <w:tc>
          <w:tcPr>
            <w:vAlign w:val="center"/>
          </w:tcPr>
          <w:p w:rsidR="00000000" w:rsidDel="00000000" w:rsidP="00000000" w:rsidRDefault="00000000" w:rsidRPr="00000000" w14:paraId="000000DE">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Debe especificar sus componentes y principales características, también los precios y ofertas por compra.</w:t>
            </w:r>
          </w:p>
        </w:tc>
        <w:tc>
          <w:tcPr>
            <w:vAlign w:val="center"/>
          </w:tcPr>
          <w:p w:rsidR="00000000" w:rsidDel="00000000" w:rsidP="00000000" w:rsidRDefault="00000000" w:rsidRPr="00000000" w14:paraId="000000DF">
            <w:pPr>
              <w:numPr>
                <w:ilvl w:val="0"/>
                <w:numId w:val="12"/>
              </w:numPr>
              <w:pBdr>
                <w:top w:space="0" w:sz="0" w:val="nil"/>
                <w:left w:space="0" w:sz="0" w:val="nil"/>
                <w:bottom w:space="0" w:sz="0" w:val="nil"/>
                <w:right w:space="0" w:sz="0" w:val="nil"/>
                <w:between w:space="0" w:sz="0" w:val="nil"/>
              </w:pBdr>
              <w:spacing w:line="276" w:lineRule="auto"/>
              <w:ind w:left="294" w:hanging="360"/>
              <w:rPr>
                <w:b w:val="0"/>
                <w:color w:val="000000"/>
                <w:sz w:val="20"/>
                <w:szCs w:val="20"/>
                <w:highlight w:val="white"/>
              </w:rPr>
            </w:pPr>
            <w:r w:rsidDel="00000000" w:rsidR="00000000" w:rsidRPr="00000000">
              <w:rPr>
                <w:b w:val="0"/>
                <w:color w:val="000000"/>
                <w:sz w:val="20"/>
                <w:szCs w:val="20"/>
                <w:highlight w:val="white"/>
                <w:rtl w:val="0"/>
              </w:rPr>
              <w:t xml:space="preserve">Clasificación de los productos o servicios.</w:t>
            </w:r>
          </w:p>
          <w:p w:rsidR="00000000" w:rsidDel="00000000" w:rsidP="00000000" w:rsidRDefault="00000000" w:rsidRPr="00000000" w14:paraId="000000E0">
            <w:pPr>
              <w:numPr>
                <w:ilvl w:val="0"/>
                <w:numId w:val="12"/>
              </w:numPr>
              <w:pBdr>
                <w:top w:space="0" w:sz="0" w:val="nil"/>
                <w:left w:space="0" w:sz="0" w:val="nil"/>
                <w:bottom w:space="0" w:sz="0" w:val="nil"/>
                <w:right w:space="0" w:sz="0" w:val="nil"/>
                <w:between w:space="0" w:sz="0" w:val="nil"/>
              </w:pBdr>
              <w:spacing w:line="276" w:lineRule="auto"/>
              <w:ind w:left="294" w:hanging="360"/>
              <w:rPr>
                <w:b w:val="0"/>
                <w:color w:val="000000"/>
                <w:sz w:val="20"/>
                <w:szCs w:val="20"/>
                <w:highlight w:val="white"/>
              </w:rPr>
            </w:pPr>
            <w:r w:rsidDel="00000000" w:rsidR="00000000" w:rsidRPr="00000000">
              <w:rPr>
                <w:b w:val="0"/>
                <w:color w:val="000000"/>
                <w:sz w:val="20"/>
                <w:szCs w:val="20"/>
                <w:highlight w:val="white"/>
                <w:rtl w:val="0"/>
              </w:rPr>
              <w:t xml:space="preserve">Producto o servicio específico.</w:t>
            </w:r>
          </w:p>
          <w:p w:rsidR="00000000" w:rsidDel="00000000" w:rsidP="00000000" w:rsidRDefault="00000000" w:rsidRPr="00000000" w14:paraId="000000E1">
            <w:pPr>
              <w:numPr>
                <w:ilvl w:val="0"/>
                <w:numId w:val="12"/>
              </w:numPr>
              <w:pBdr>
                <w:top w:space="0" w:sz="0" w:val="nil"/>
                <w:left w:space="0" w:sz="0" w:val="nil"/>
                <w:bottom w:space="0" w:sz="0" w:val="nil"/>
                <w:right w:space="0" w:sz="0" w:val="nil"/>
                <w:between w:space="0" w:sz="0" w:val="nil"/>
              </w:pBdr>
              <w:spacing w:line="276" w:lineRule="auto"/>
              <w:ind w:left="294" w:hanging="360"/>
              <w:rPr>
                <w:b w:val="0"/>
                <w:color w:val="000000"/>
                <w:sz w:val="20"/>
                <w:szCs w:val="20"/>
                <w:highlight w:val="white"/>
              </w:rPr>
            </w:pPr>
            <w:r w:rsidDel="00000000" w:rsidR="00000000" w:rsidRPr="00000000">
              <w:rPr>
                <w:b w:val="0"/>
                <w:color w:val="000000"/>
                <w:sz w:val="20"/>
                <w:szCs w:val="20"/>
                <w:highlight w:val="white"/>
                <w:rtl w:val="0"/>
              </w:rPr>
              <w:t xml:space="preserve">La marca de los productos o servicios.</w:t>
            </w:r>
          </w:p>
          <w:p w:rsidR="00000000" w:rsidDel="00000000" w:rsidP="00000000" w:rsidRDefault="00000000" w:rsidRPr="00000000" w14:paraId="000000E2">
            <w:pPr>
              <w:numPr>
                <w:ilvl w:val="0"/>
                <w:numId w:val="12"/>
              </w:numPr>
              <w:pBdr>
                <w:top w:space="0" w:sz="0" w:val="nil"/>
                <w:left w:space="0" w:sz="0" w:val="nil"/>
                <w:bottom w:space="0" w:sz="0" w:val="nil"/>
                <w:right w:space="0" w:sz="0" w:val="nil"/>
                <w:between w:space="0" w:sz="0" w:val="nil"/>
              </w:pBdr>
              <w:spacing w:line="276" w:lineRule="auto"/>
              <w:ind w:left="294" w:hanging="360"/>
              <w:rPr>
                <w:b w:val="0"/>
                <w:color w:val="000000"/>
                <w:sz w:val="20"/>
                <w:szCs w:val="20"/>
                <w:highlight w:val="white"/>
              </w:rPr>
            </w:pPr>
            <w:r w:rsidDel="00000000" w:rsidR="00000000" w:rsidRPr="00000000">
              <w:rPr>
                <w:b w:val="0"/>
                <w:color w:val="000000"/>
                <w:sz w:val="20"/>
                <w:szCs w:val="20"/>
                <w:highlight w:val="white"/>
                <w:rtl w:val="0"/>
              </w:rPr>
              <w:t xml:space="preserve">Nombre del producto o servicio.</w:t>
            </w:r>
          </w:p>
          <w:p w:rsidR="00000000" w:rsidDel="00000000" w:rsidP="00000000" w:rsidRDefault="00000000" w:rsidRPr="00000000" w14:paraId="000000E3">
            <w:pPr>
              <w:numPr>
                <w:ilvl w:val="0"/>
                <w:numId w:val="12"/>
              </w:numPr>
              <w:pBdr>
                <w:top w:space="0" w:sz="0" w:val="nil"/>
                <w:left w:space="0" w:sz="0" w:val="nil"/>
                <w:bottom w:space="0" w:sz="0" w:val="nil"/>
                <w:right w:space="0" w:sz="0" w:val="nil"/>
                <w:between w:space="0" w:sz="0" w:val="nil"/>
              </w:pBdr>
              <w:spacing w:line="276" w:lineRule="auto"/>
              <w:ind w:left="294" w:hanging="360"/>
              <w:rPr>
                <w:b w:val="0"/>
                <w:color w:val="000000"/>
                <w:sz w:val="20"/>
                <w:szCs w:val="20"/>
                <w:highlight w:val="white"/>
              </w:rPr>
            </w:pPr>
            <w:r w:rsidDel="00000000" w:rsidR="00000000" w:rsidRPr="00000000">
              <w:rPr>
                <w:b w:val="0"/>
                <w:color w:val="000000"/>
                <w:sz w:val="20"/>
                <w:szCs w:val="20"/>
                <w:highlight w:val="white"/>
                <w:rtl w:val="0"/>
              </w:rPr>
              <w:t xml:space="preserve">Características del producto o servicio: Tamaño, forma, color, etc.</w:t>
            </w:r>
          </w:p>
          <w:p w:rsidR="00000000" w:rsidDel="00000000" w:rsidP="00000000" w:rsidRDefault="00000000" w:rsidRPr="00000000" w14:paraId="000000E4">
            <w:pPr>
              <w:numPr>
                <w:ilvl w:val="0"/>
                <w:numId w:val="12"/>
              </w:numPr>
              <w:pBdr>
                <w:top w:space="0" w:sz="0" w:val="nil"/>
                <w:left w:space="0" w:sz="0" w:val="nil"/>
                <w:bottom w:space="0" w:sz="0" w:val="nil"/>
                <w:right w:space="0" w:sz="0" w:val="nil"/>
                <w:between w:space="0" w:sz="0" w:val="nil"/>
              </w:pBdr>
              <w:spacing w:line="276" w:lineRule="auto"/>
              <w:ind w:left="294" w:hanging="360"/>
              <w:rPr>
                <w:b w:val="0"/>
                <w:color w:val="000000"/>
                <w:sz w:val="20"/>
                <w:szCs w:val="20"/>
                <w:highlight w:val="white"/>
              </w:rPr>
            </w:pPr>
            <w:r w:rsidDel="00000000" w:rsidR="00000000" w:rsidRPr="00000000">
              <w:rPr>
                <w:b w:val="0"/>
                <w:color w:val="000000"/>
                <w:sz w:val="20"/>
                <w:szCs w:val="20"/>
                <w:highlight w:val="white"/>
                <w:rtl w:val="0"/>
              </w:rPr>
              <w:t xml:space="preserve">Empaque y etiquetado: fecha de vencimiento, recomendaciones de almacenamiento, etc.</w:t>
            </w:r>
          </w:p>
          <w:p w:rsidR="00000000" w:rsidDel="00000000" w:rsidP="00000000" w:rsidRDefault="00000000" w:rsidRPr="00000000" w14:paraId="000000E5">
            <w:pPr>
              <w:numPr>
                <w:ilvl w:val="0"/>
                <w:numId w:val="12"/>
              </w:numPr>
              <w:pBdr>
                <w:top w:space="0" w:sz="0" w:val="nil"/>
                <w:left w:space="0" w:sz="0" w:val="nil"/>
                <w:bottom w:space="0" w:sz="0" w:val="nil"/>
                <w:right w:space="0" w:sz="0" w:val="nil"/>
                <w:between w:space="0" w:sz="0" w:val="nil"/>
              </w:pBdr>
              <w:spacing w:line="276" w:lineRule="auto"/>
              <w:ind w:left="294" w:hanging="360"/>
              <w:rPr>
                <w:b w:val="0"/>
                <w:color w:val="000000"/>
                <w:sz w:val="20"/>
                <w:szCs w:val="20"/>
                <w:highlight w:val="white"/>
              </w:rPr>
            </w:pPr>
            <w:r w:rsidDel="00000000" w:rsidR="00000000" w:rsidRPr="00000000">
              <w:rPr>
                <w:b w:val="0"/>
                <w:color w:val="000000"/>
                <w:sz w:val="20"/>
                <w:szCs w:val="20"/>
                <w:highlight w:val="white"/>
                <w:rtl w:val="0"/>
              </w:rPr>
              <w:t xml:space="preserve">Funciones y usos del producto o servicio: para qué sirve, cuáles son sus usos, etc.</w:t>
            </w:r>
          </w:p>
          <w:p w:rsidR="00000000" w:rsidDel="00000000" w:rsidP="00000000" w:rsidRDefault="00000000" w:rsidRPr="00000000" w14:paraId="000000E6">
            <w:pPr>
              <w:numPr>
                <w:ilvl w:val="0"/>
                <w:numId w:val="12"/>
              </w:numPr>
              <w:pBdr>
                <w:top w:space="0" w:sz="0" w:val="nil"/>
                <w:left w:space="0" w:sz="0" w:val="nil"/>
                <w:bottom w:space="0" w:sz="0" w:val="nil"/>
                <w:right w:space="0" w:sz="0" w:val="nil"/>
                <w:between w:space="0" w:sz="0" w:val="nil"/>
              </w:pBdr>
              <w:spacing w:line="276" w:lineRule="auto"/>
              <w:ind w:left="294" w:hanging="360"/>
              <w:rPr>
                <w:b w:val="0"/>
                <w:color w:val="000000"/>
                <w:sz w:val="20"/>
                <w:szCs w:val="20"/>
              </w:rPr>
            </w:pPr>
            <w:r w:rsidDel="00000000" w:rsidR="00000000" w:rsidRPr="00000000">
              <w:rPr>
                <w:b w:val="0"/>
                <w:color w:val="000000"/>
                <w:sz w:val="20"/>
                <w:szCs w:val="20"/>
                <w:highlight w:val="white"/>
                <w:rtl w:val="0"/>
              </w:rPr>
              <w:t xml:space="preserve">Amplitud, extensión y presentación de la línea del producto: número de líneas, cantidad de productos que integran el portafolio, versiones del producto, etc.</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E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Información de la negociación.</w:t>
            </w:r>
          </w:p>
        </w:tc>
        <w:tc>
          <w:tcPr>
            <w:vAlign w:val="center"/>
          </w:tcPr>
          <w:p w:rsidR="00000000" w:rsidDel="00000000" w:rsidP="00000000" w:rsidRDefault="00000000" w:rsidRPr="00000000" w14:paraId="000000E8">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Se debe especificar las formas de pago y los tiempos de pago en el evento que se venda a crédito y al por mayor.</w:t>
            </w:r>
          </w:p>
        </w:tc>
        <w:tc>
          <w:tcPr>
            <w:vAlign w:val="center"/>
          </w:tcPr>
          <w:p w:rsidR="00000000" w:rsidDel="00000000" w:rsidP="00000000" w:rsidRDefault="00000000" w:rsidRPr="00000000" w14:paraId="000000E9">
            <w:pPr>
              <w:numPr>
                <w:ilvl w:val="0"/>
                <w:numId w:val="19"/>
              </w:numPr>
              <w:pBdr>
                <w:top w:space="0" w:sz="0" w:val="nil"/>
                <w:left w:space="0" w:sz="0" w:val="nil"/>
                <w:bottom w:space="0" w:sz="0" w:val="nil"/>
                <w:right w:space="0" w:sz="0" w:val="nil"/>
                <w:between w:space="0" w:sz="0" w:val="nil"/>
              </w:pBdr>
              <w:ind w:left="360" w:hanging="360"/>
              <w:rPr>
                <w:b w:val="0"/>
                <w:color w:val="000000"/>
                <w:sz w:val="20"/>
                <w:szCs w:val="20"/>
              </w:rPr>
            </w:pPr>
            <w:r w:rsidDel="00000000" w:rsidR="00000000" w:rsidRPr="00000000">
              <w:rPr>
                <w:b w:val="0"/>
                <w:color w:val="000000"/>
                <w:sz w:val="20"/>
                <w:szCs w:val="20"/>
                <w:rtl w:val="0"/>
              </w:rPr>
              <w:t xml:space="preserve">Valor de los productos.</w:t>
            </w:r>
          </w:p>
          <w:p w:rsidR="00000000" w:rsidDel="00000000" w:rsidP="00000000" w:rsidRDefault="00000000" w:rsidRPr="00000000" w14:paraId="000000EA">
            <w:pPr>
              <w:numPr>
                <w:ilvl w:val="0"/>
                <w:numId w:val="19"/>
              </w:numPr>
              <w:pBdr>
                <w:top w:space="0" w:sz="0" w:val="nil"/>
                <w:left w:space="0" w:sz="0" w:val="nil"/>
                <w:bottom w:space="0" w:sz="0" w:val="nil"/>
                <w:right w:space="0" w:sz="0" w:val="nil"/>
                <w:between w:space="0" w:sz="0" w:val="nil"/>
              </w:pBdr>
              <w:spacing w:line="276" w:lineRule="auto"/>
              <w:ind w:left="360" w:hanging="360"/>
              <w:rPr>
                <w:b w:val="0"/>
                <w:color w:val="000000"/>
                <w:sz w:val="20"/>
                <w:szCs w:val="20"/>
                <w:highlight w:val="white"/>
              </w:rPr>
            </w:pPr>
            <w:r w:rsidDel="00000000" w:rsidR="00000000" w:rsidRPr="00000000">
              <w:rPr>
                <w:b w:val="0"/>
                <w:color w:val="000000"/>
                <w:sz w:val="20"/>
                <w:szCs w:val="20"/>
                <w:highlight w:val="white"/>
                <w:rtl w:val="0"/>
              </w:rPr>
              <w:t xml:space="preserve">Valor de los servicios.</w:t>
            </w:r>
          </w:p>
          <w:p w:rsidR="00000000" w:rsidDel="00000000" w:rsidP="00000000" w:rsidRDefault="00000000" w:rsidRPr="00000000" w14:paraId="000000EB">
            <w:pPr>
              <w:numPr>
                <w:ilvl w:val="0"/>
                <w:numId w:val="19"/>
              </w:numPr>
              <w:pBdr>
                <w:top w:space="0" w:sz="0" w:val="nil"/>
                <w:left w:space="0" w:sz="0" w:val="nil"/>
                <w:bottom w:space="0" w:sz="0" w:val="nil"/>
                <w:right w:space="0" w:sz="0" w:val="nil"/>
                <w:between w:space="0" w:sz="0" w:val="nil"/>
              </w:pBdr>
              <w:spacing w:line="276" w:lineRule="auto"/>
              <w:ind w:left="360" w:hanging="360"/>
              <w:rPr>
                <w:b w:val="0"/>
                <w:color w:val="000000"/>
                <w:sz w:val="20"/>
                <w:szCs w:val="20"/>
                <w:highlight w:val="white"/>
              </w:rPr>
            </w:pPr>
            <w:r w:rsidDel="00000000" w:rsidR="00000000" w:rsidRPr="00000000">
              <w:rPr>
                <w:b w:val="0"/>
                <w:color w:val="000000"/>
                <w:sz w:val="20"/>
                <w:szCs w:val="20"/>
                <w:highlight w:val="white"/>
                <w:rtl w:val="0"/>
              </w:rPr>
              <w:t xml:space="preserve">Valor por unidad.</w:t>
            </w:r>
          </w:p>
          <w:p w:rsidR="00000000" w:rsidDel="00000000" w:rsidP="00000000" w:rsidRDefault="00000000" w:rsidRPr="00000000" w14:paraId="000000EC">
            <w:pPr>
              <w:numPr>
                <w:ilvl w:val="0"/>
                <w:numId w:val="19"/>
              </w:numPr>
              <w:pBdr>
                <w:top w:space="0" w:sz="0" w:val="nil"/>
                <w:left w:space="0" w:sz="0" w:val="nil"/>
                <w:bottom w:space="0" w:sz="0" w:val="nil"/>
                <w:right w:space="0" w:sz="0" w:val="nil"/>
                <w:between w:space="0" w:sz="0" w:val="nil"/>
              </w:pBdr>
              <w:spacing w:line="276" w:lineRule="auto"/>
              <w:ind w:left="360" w:hanging="360"/>
              <w:rPr>
                <w:b w:val="0"/>
                <w:color w:val="000000"/>
                <w:sz w:val="20"/>
                <w:szCs w:val="20"/>
                <w:highlight w:val="white"/>
              </w:rPr>
            </w:pPr>
            <w:r w:rsidDel="00000000" w:rsidR="00000000" w:rsidRPr="00000000">
              <w:rPr>
                <w:b w:val="0"/>
                <w:color w:val="000000"/>
                <w:sz w:val="20"/>
                <w:szCs w:val="20"/>
                <w:highlight w:val="white"/>
                <w:rtl w:val="0"/>
              </w:rPr>
              <w:t xml:space="preserve">Valor al por mayor (docenas).</w:t>
            </w:r>
          </w:p>
          <w:p w:rsidR="00000000" w:rsidDel="00000000" w:rsidP="00000000" w:rsidRDefault="00000000" w:rsidRPr="00000000" w14:paraId="000000ED">
            <w:pPr>
              <w:numPr>
                <w:ilvl w:val="0"/>
                <w:numId w:val="19"/>
              </w:numPr>
              <w:pBdr>
                <w:top w:space="0" w:sz="0" w:val="nil"/>
                <w:left w:space="0" w:sz="0" w:val="nil"/>
                <w:bottom w:space="0" w:sz="0" w:val="nil"/>
                <w:right w:space="0" w:sz="0" w:val="nil"/>
                <w:between w:space="0" w:sz="0" w:val="nil"/>
              </w:pBdr>
              <w:spacing w:line="276" w:lineRule="auto"/>
              <w:ind w:left="360" w:hanging="360"/>
              <w:rPr>
                <w:b w:val="0"/>
                <w:color w:val="000000"/>
                <w:sz w:val="20"/>
                <w:szCs w:val="20"/>
                <w:highlight w:val="white"/>
              </w:rPr>
            </w:pPr>
            <w:r w:rsidDel="00000000" w:rsidR="00000000" w:rsidRPr="00000000">
              <w:rPr>
                <w:b w:val="0"/>
                <w:color w:val="000000"/>
                <w:sz w:val="20"/>
                <w:szCs w:val="20"/>
                <w:highlight w:val="white"/>
                <w:rtl w:val="0"/>
              </w:rPr>
              <w:t xml:space="preserve">Descuentos por pronto pago.</w:t>
            </w:r>
          </w:p>
          <w:p w:rsidR="00000000" w:rsidDel="00000000" w:rsidP="00000000" w:rsidRDefault="00000000" w:rsidRPr="00000000" w14:paraId="000000EE">
            <w:pPr>
              <w:numPr>
                <w:ilvl w:val="0"/>
                <w:numId w:val="19"/>
              </w:numPr>
              <w:pBdr>
                <w:top w:space="0" w:sz="0" w:val="nil"/>
                <w:left w:space="0" w:sz="0" w:val="nil"/>
                <w:bottom w:space="0" w:sz="0" w:val="nil"/>
                <w:right w:space="0" w:sz="0" w:val="nil"/>
                <w:between w:space="0" w:sz="0" w:val="nil"/>
              </w:pBdr>
              <w:spacing w:line="276" w:lineRule="auto"/>
              <w:ind w:left="360" w:hanging="360"/>
              <w:rPr>
                <w:b w:val="0"/>
                <w:color w:val="000000"/>
                <w:sz w:val="20"/>
                <w:szCs w:val="20"/>
                <w:highlight w:val="white"/>
              </w:rPr>
            </w:pPr>
            <w:r w:rsidDel="00000000" w:rsidR="00000000" w:rsidRPr="00000000">
              <w:rPr>
                <w:b w:val="0"/>
                <w:color w:val="000000"/>
                <w:sz w:val="20"/>
                <w:szCs w:val="20"/>
                <w:highlight w:val="white"/>
                <w:rtl w:val="0"/>
              </w:rPr>
              <w:t xml:space="preserve">Días de descuentos.</w:t>
            </w:r>
          </w:p>
          <w:p w:rsidR="00000000" w:rsidDel="00000000" w:rsidP="00000000" w:rsidRDefault="00000000" w:rsidRPr="00000000" w14:paraId="000000EF">
            <w:pPr>
              <w:numPr>
                <w:ilvl w:val="0"/>
                <w:numId w:val="19"/>
              </w:numPr>
              <w:pBdr>
                <w:top w:space="0" w:sz="0" w:val="nil"/>
                <w:left w:space="0" w:sz="0" w:val="nil"/>
                <w:bottom w:space="0" w:sz="0" w:val="nil"/>
                <w:right w:space="0" w:sz="0" w:val="nil"/>
                <w:between w:space="0" w:sz="0" w:val="nil"/>
              </w:pBdr>
              <w:spacing w:line="276" w:lineRule="auto"/>
              <w:ind w:left="360" w:hanging="360"/>
              <w:rPr>
                <w:b w:val="0"/>
                <w:color w:val="000000"/>
                <w:sz w:val="20"/>
                <w:szCs w:val="20"/>
                <w:highlight w:val="white"/>
              </w:rPr>
            </w:pPr>
            <w:r w:rsidDel="00000000" w:rsidR="00000000" w:rsidRPr="00000000">
              <w:rPr>
                <w:b w:val="0"/>
                <w:color w:val="000000"/>
                <w:sz w:val="20"/>
                <w:szCs w:val="20"/>
                <w:highlight w:val="white"/>
                <w:rtl w:val="0"/>
              </w:rPr>
              <w:t xml:space="preserve">Ofertas especiales.</w:t>
            </w:r>
          </w:p>
          <w:p w:rsidR="00000000" w:rsidDel="00000000" w:rsidP="00000000" w:rsidRDefault="00000000" w:rsidRPr="00000000" w14:paraId="000000F0">
            <w:pPr>
              <w:numPr>
                <w:ilvl w:val="0"/>
                <w:numId w:val="19"/>
              </w:numPr>
              <w:pBdr>
                <w:top w:space="0" w:sz="0" w:val="nil"/>
                <w:left w:space="0" w:sz="0" w:val="nil"/>
                <w:bottom w:space="0" w:sz="0" w:val="nil"/>
                <w:right w:space="0" w:sz="0" w:val="nil"/>
                <w:between w:space="0" w:sz="0" w:val="nil"/>
              </w:pBdr>
              <w:spacing w:line="276" w:lineRule="auto"/>
              <w:ind w:left="360" w:hanging="360"/>
              <w:rPr>
                <w:b w:val="0"/>
                <w:color w:val="000000"/>
                <w:sz w:val="20"/>
                <w:szCs w:val="20"/>
                <w:highlight w:val="white"/>
              </w:rPr>
            </w:pPr>
            <w:r w:rsidDel="00000000" w:rsidR="00000000" w:rsidRPr="00000000">
              <w:rPr>
                <w:b w:val="0"/>
                <w:color w:val="000000"/>
                <w:sz w:val="20"/>
                <w:szCs w:val="20"/>
                <w:highlight w:val="white"/>
                <w:rtl w:val="0"/>
              </w:rPr>
              <w:t xml:space="preserve">Formas de pago: efectivo, tarjetas débito o crédito</w:t>
            </w:r>
          </w:p>
          <w:p w:rsidR="00000000" w:rsidDel="00000000" w:rsidP="00000000" w:rsidRDefault="00000000" w:rsidRPr="00000000" w14:paraId="000000F1">
            <w:pPr>
              <w:numPr>
                <w:ilvl w:val="0"/>
                <w:numId w:val="19"/>
              </w:numPr>
              <w:pBdr>
                <w:top w:space="0" w:sz="0" w:val="nil"/>
                <w:left w:space="0" w:sz="0" w:val="nil"/>
                <w:bottom w:space="0" w:sz="0" w:val="nil"/>
                <w:right w:space="0" w:sz="0" w:val="nil"/>
                <w:between w:space="0" w:sz="0" w:val="nil"/>
              </w:pBdr>
              <w:spacing w:line="276" w:lineRule="auto"/>
              <w:ind w:left="360" w:hanging="360"/>
              <w:rPr>
                <w:b w:val="0"/>
                <w:color w:val="000000"/>
                <w:sz w:val="20"/>
                <w:szCs w:val="20"/>
                <w:highlight w:val="white"/>
              </w:rPr>
            </w:pPr>
            <w:r w:rsidDel="00000000" w:rsidR="00000000" w:rsidRPr="00000000">
              <w:rPr>
                <w:b w:val="0"/>
                <w:color w:val="000000"/>
                <w:sz w:val="20"/>
                <w:szCs w:val="20"/>
                <w:highlight w:val="white"/>
                <w:rtl w:val="0"/>
              </w:rPr>
              <w:t xml:space="preserve">Recaudo electrónico: diferentes canales como Efecty, Nequi, Daviplata, etc.</w:t>
            </w:r>
          </w:p>
        </w:tc>
      </w:tr>
      <w:tr>
        <w:trPr>
          <w:cantSplit w:val="0"/>
          <w:tblHeader w:val="0"/>
        </w:trPr>
        <w:tc>
          <w:tcPr>
            <w:vAlign w:val="center"/>
          </w:tcPr>
          <w:p w:rsidR="00000000" w:rsidDel="00000000" w:rsidP="00000000" w:rsidRDefault="00000000" w:rsidRPr="00000000" w14:paraId="000000F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Información de contacto.</w:t>
            </w:r>
          </w:p>
        </w:tc>
        <w:tc>
          <w:tcPr>
            <w:vAlign w:val="center"/>
          </w:tcPr>
          <w:p w:rsidR="00000000" w:rsidDel="00000000" w:rsidP="00000000" w:rsidRDefault="00000000" w:rsidRPr="00000000" w14:paraId="000000F3">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Debe especificar todas las formas por las cuales se puedan comunicar los clientes.</w:t>
            </w:r>
          </w:p>
        </w:tc>
        <w:tc>
          <w:tcPr>
            <w:vAlign w:val="center"/>
          </w:tcPr>
          <w:p w:rsidR="00000000" w:rsidDel="00000000" w:rsidP="00000000" w:rsidRDefault="00000000" w:rsidRPr="00000000" w14:paraId="000000F4">
            <w:pPr>
              <w:numPr>
                <w:ilvl w:val="0"/>
                <w:numId w:val="19"/>
              </w:numPr>
              <w:pBdr>
                <w:top w:space="0" w:sz="0" w:val="nil"/>
                <w:left w:space="0" w:sz="0" w:val="nil"/>
                <w:bottom w:space="0" w:sz="0" w:val="nil"/>
                <w:right w:space="0" w:sz="0" w:val="nil"/>
                <w:between w:space="0" w:sz="0" w:val="nil"/>
              </w:pBdr>
              <w:spacing w:line="276" w:lineRule="auto"/>
              <w:ind w:left="360" w:hanging="360"/>
              <w:rPr>
                <w:b w:val="0"/>
                <w:color w:val="000000"/>
                <w:sz w:val="20"/>
                <w:szCs w:val="20"/>
                <w:highlight w:val="white"/>
              </w:rPr>
            </w:pPr>
            <w:r w:rsidDel="00000000" w:rsidR="00000000" w:rsidRPr="00000000">
              <w:rPr>
                <w:b w:val="0"/>
                <w:color w:val="000000"/>
                <w:sz w:val="20"/>
                <w:szCs w:val="20"/>
                <w:highlight w:val="white"/>
                <w:rtl w:val="0"/>
              </w:rPr>
              <w:t xml:space="preserve">Página web.</w:t>
            </w:r>
          </w:p>
          <w:p w:rsidR="00000000" w:rsidDel="00000000" w:rsidP="00000000" w:rsidRDefault="00000000" w:rsidRPr="00000000" w14:paraId="000000F5">
            <w:pPr>
              <w:numPr>
                <w:ilvl w:val="0"/>
                <w:numId w:val="19"/>
              </w:numPr>
              <w:pBdr>
                <w:top w:space="0" w:sz="0" w:val="nil"/>
                <w:left w:space="0" w:sz="0" w:val="nil"/>
                <w:bottom w:space="0" w:sz="0" w:val="nil"/>
                <w:right w:space="0" w:sz="0" w:val="nil"/>
                <w:between w:space="0" w:sz="0" w:val="nil"/>
              </w:pBdr>
              <w:spacing w:line="276" w:lineRule="auto"/>
              <w:ind w:left="360" w:hanging="360"/>
              <w:rPr>
                <w:b w:val="0"/>
                <w:color w:val="000000"/>
                <w:sz w:val="20"/>
                <w:szCs w:val="20"/>
                <w:highlight w:val="white"/>
              </w:rPr>
            </w:pPr>
            <w:r w:rsidDel="00000000" w:rsidR="00000000" w:rsidRPr="00000000">
              <w:rPr>
                <w:b w:val="0"/>
                <w:color w:val="000000"/>
                <w:sz w:val="20"/>
                <w:szCs w:val="20"/>
                <w:highlight w:val="white"/>
                <w:rtl w:val="0"/>
              </w:rPr>
              <w:t xml:space="preserve">Correo electrónico.</w:t>
            </w:r>
          </w:p>
          <w:p w:rsidR="00000000" w:rsidDel="00000000" w:rsidP="00000000" w:rsidRDefault="00000000" w:rsidRPr="00000000" w14:paraId="000000F6">
            <w:pPr>
              <w:numPr>
                <w:ilvl w:val="0"/>
                <w:numId w:val="19"/>
              </w:numPr>
              <w:pBdr>
                <w:top w:space="0" w:sz="0" w:val="nil"/>
                <w:left w:space="0" w:sz="0" w:val="nil"/>
                <w:bottom w:space="0" w:sz="0" w:val="nil"/>
                <w:right w:space="0" w:sz="0" w:val="nil"/>
                <w:between w:space="0" w:sz="0" w:val="nil"/>
              </w:pBdr>
              <w:spacing w:line="276" w:lineRule="auto"/>
              <w:ind w:left="360" w:hanging="360"/>
              <w:rPr>
                <w:b w:val="0"/>
                <w:color w:val="000000"/>
                <w:sz w:val="20"/>
                <w:szCs w:val="20"/>
                <w:highlight w:val="white"/>
              </w:rPr>
            </w:pPr>
            <w:r w:rsidDel="00000000" w:rsidR="00000000" w:rsidRPr="00000000">
              <w:rPr>
                <w:b w:val="0"/>
                <w:color w:val="000000"/>
                <w:sz w:val="20"/>
                <w:szCs w:val="20"/>
                <w:highlight w:val="white"/>
                <w:rtl w:val="0"/>
              </w:rPr>
              <w:t xml:space="preserve">Blog.</w:t>
            </w:r>
          </w:p>
          <w:p w:rsidR="00000000" w:rsidDel="00000000" w:rsidP="00000000" w:rsidRDefault="00000000" w:rsidRPr="00000000" w14:paraId="000000F7">
            <w:pPr>
              <w:numPr>
                <w:ilvl w:val="0"/>
                <w:numId w:val="19"/>
              </w:numPr>
              <w:pBdr>
                <w:top w:space="0" w:sz="0" w:val="nil"/>
                <w:left w:space="0" w:sz="0" w:val="nil"/>
                <w:bottom w:space="0" w:sz="0" w:val="nil"/>
                <w:right w:space="0" w:sz="0" w:val="nil"/>
                <w:between w:space="0" w:sz="0" w:val="nil"/>
              </w:pBdr>
              <w:spacing w:line="276" w:lineRule="auto"/>
              <w:ind w:left="360" w:hanging="360"/>
              <w:rPr>
                <w:b w:val="0"/>
                <w:color w:val="000000"/>
                <w:sz w:val="20"/>
                <w:szCs w:val="20"/>
                <w:highlight w:val="white"/>
              </w:rPr>
            </w:pPr>
            <w:r w:rsidDel="00000000" w:rsidR="00000000" w:rsidRPr="00000000">
              <w:rPr>
                <w:b w:val="0"/>
                <w:color w:val="000000"/>
                <w:sz w:val="20"/>
                <w:szCs w:val="20"/>
                <w:highlight w:val="white"/>
                <w:rtl w:val="0"/>
              </w:rPr>
              <w:t xml:space="preserve">Teléfonos fijos.</w:t>
            </w:r>
          </w:p>
          <w:p w:rsidR="00000000" w:rsidDel="00000000" w:rsidP="00000000" w:rsidRDefault="00000000" w:rsidRPr="00000000" w14:paraId="000000F8">
            <w:pPr>
              <w:numPr>
                <w:ilvl w:val="0"/>
                <w:numId w:val="19"/>
              </w:numPr>
              <w:pBdr>
                <w:top w:space="0" w:sz="0" w:val="nil"/>
                <w:left w:space="0" w:sz="0" w:val="nil"/>
                <w:bottom w:space="0" w:sz="0" w:val="nil"/>
                <w:right w:space="0" w:sz="0" w:val="nil"/>
                <w:between w:space="0" w:sz="0" w:val="nil"/>
              </w:pBdr>
              <w:spacing w:line="276" w:lineRule="auto"/>
              <w:ind w:left="360" w:hanging="360"/>
              <w:rPr>
                <w:b w:val="0"/>
                <w:color w:val="000000"/>
                <w:sz w:val="20"/>
                <w:szCs w:val="20"/>
                <w:highlight w:val="white"/>
              </w:rPr>
            </w:pPr>
            <w:r w:rsidDel="00000000" w:rsidR="00000000" w:rsidRPr="00000000">
              <w:rPr>
                <w:b w:val="0"/>
                <w:color w:val="000000"/>
                <w:sz w:val="20"/>
                <w:szCs w:val="20"/>
                <w:highlight w:val="white"/>
                <w:rtl w:val="0"/>
              </w:rPr>
              <w:t xml:space="preserve">Teléfonos celulares.</w:t>
            </w:r>
          </w:p>
          <w:p w:rsidR="00000000" w:rsidDel="00000000" w:rsidP="00000000" w:rsidRDefault="00000000" w:rsidRPr="00000000" w14:paraId="000000F9">
            <w:pPr>
              <w:numPr>
                <w:ilvl w:val="0"/>
                <w:numId w:val="19"/>
              </w:numPr>
              <w:pBdr>
                <w:top w:space="0" w:sz="0" w:val="nil"/>
                <w:left w:space="0" w:sz="0" w:val="nil"/>
                <w:bottom w:space="0" w:sz="0" w:val="nil"/>
                <w:right w:space="0" w:sz="0" w:val="nil"/>
                <w:between w:space="0" w:sz="0" w:val="nil"/>
              </w:pBdr>
              <w:spacing w:line="276" w:lineRule="auto"/>
              <w:ind w:left="360" w:hanging="360"/>
              <w:rPr>
                <w:b w:val="0"/>
                <w:color w:val="000000"/>
                <w:sz w:val="20"/>
                <w:szCs w:val="20"/>
                <w:highlight w:val="white"/>
              </w:rPr>
            </w:pPr>
            <w:r w:rsidDel="00000000" w:rsidR="00000000" w:rsidRPr="00000000">
              <w:rPr>
                <w:b w:val="0"/>
                <w:color w:val="000000"/>
                <w:sz w:val="20"/>
                <w:szCs w:val="20"/>
                <w:highlight w:val="white"/>
                <w:rtl w:val="0"/>
              </w:rPr>
              <w:t xml:space="preserve">WhatsApp.</w:t>
            </w:r>
          </w:p>
          <w:p w:rsidR="00000000" w:rsidDel="00000000" w:rsidP="00000000" w:rsidRDefault="00000000" w:rsidRPr="00000000" w14:paraId="000000FA">
            <w:pPr>
              <w:numPr>
                <w:ilvl w:val="0"/>
                <w:numId w:val="19"/>
              </w:numPr>
              <w:pBdr>
                <w:top w:space="0" w:sz="0" w:val="nil"/>
                <w:left w:space="0" w:sz="0" w:val="nil"/>
                <w:bottom w:space="0" w:sz="0" w:val="nil"/>
                <w:right w:space="0" w:sz="0" w:val="nil"/>
                <w:between w:space="0" w:sz="0" w:val="nil"/>
              </w:pBdr>
              <w:spacing w:line="276" w:lineRule="auto"/>
              <w:ind w:left="360" w:hanging="360"/>
              <w:rPr>
                <w:b w:val="0"/>
                <w:color w:val="000000"/>
                <w:sz w:val="20"/>
                <w:szCs w:val="20"/>
                <w:highlight w:val="white"/>
              </w:rPr>
            </w:pPr>
            <w:r w:rsidDel="00000000" w:rsidR="00000000" w:rsidRPr="00000000">
              <w:rPr>
                <w:b w:val="0"/>
                <w:color w:val="000000"/>
                <w:sz w:val="20"/>
                <w:szCs w:val="20"/>
                <w:highlight w:val="white"/>
                <w:rtl w:val="0"/>
              </w:rPr>
              <w:t xml:space="preserve">Instagram.</w:t>
            </w:r>
          </w:p>
          <w:p w:rsidR="00000000" w:rsidDel="00000000" w:rsidP="00000000" w:rsidRDefault="00000000" w:rsidRPr="00000000" w14:paraId="000000FB">
            <w:pPr>
              <w:numPr>
                <w:ilvl w:val="0"/>
                <w:numId w:val="19"/>
              </w:numPr>
              <w:pBdr>
                <w:top w:space="0" w:sz="0" w:val="nil"/>
                <w:left w:space="0" w:sz="0" w:val="nil"/>
                <w:bottom w:space="0" w:sz="0" w:val="nil"/>
                <w:right w:space="0" w:sz="0" w:val="nil"/>
                <w:between w:space="0" w:sz="0" w:val="nil"/>
              </w:pBdr>
              <w:spacing w:line="276" w:lineRule="auto"/>
              <w:ind w:left="360" w:hanging="360"/>
              <w:rPr>
                <w:b w:val="0"/>
                <w:color w:val="000000"/>
                <w:sz w:val="20"/>
                <w:szCs w:val="20"/>
                <w:highlight w:val="white"/>
              </w:rPr>
            </w:pPr>
            <w:r w:rsidDel="00000000" w:rsidR="00000000" w:rsidRPr="00000000">
              <w:rPr>
                <w:b w:val="0"/>
                <w:color w:val="000000"/>
                <w:sz w:val="20"/>
                <w:szCs w:val="20"/>
                <w:highlight w:val="white"/>
                <w:rtl w:val="0"/>
              </w:rPr>
              <w:t xml:space="preserve">Twitter.</w:t>
            </w:r>
          </w:p>
          <w:p w:rsidR="00000000" w:rsidDel="00000000" w:rsidP="00000000" w:rsidRDefault="00000000" w:rsidRPr="00000000" w14:paraId="000000FC">
            <w:pPr>
              <w:numPr>
                <w:ilvl w:val="0"/>
                <w:numId w:val="19"/>
              </w:numPr>
              <w:pBdr>
                <w:top w:space="0" w:sz="0" w:val="nil"/>
                <w:left w:space="0" w:sz="0" w:val="nil"/>
                <w:bottom w:space="0" w:sz="0" w:val="nil"/>
                <w:right w:space="0" w:sz="0" w:val="nil"/>
                <w:between w:space="0" w:sz="0" w:val="nil"/>
              </w:pBdr>
              <w:spacing w:line="276" w:lineRule="auto"/>
              <w:ind w:left="360" w:hanging="360"/>
              <w:rPr>
                <w:b w:val="0"/>
                <w:color w:val="000000"/>
                <w:sz w:val="20"/>
                <w:szCs w:val="20"/>
                <w:highlight w:val="white"/>
              </w:rPr>
            </w:pPr>
            <w:r w:rsidDel="00000000" w:rsidR="00000000" w:rsidRPr="00000000">
              <w:rPr>
                <w:b w:val="0"/>
                <w:color w:val="000000"/>
                <w:sz w:val="20"/>
                <w:szCs w:val="20"/>
                <w:highlight w:val="white"/>
                <w:rtl w:val="0"/>
              </w:rPr>
              <w:t xml:space="preserve">Call Center (centro de llamadas).</w:t>
            </w:r>
          </w:p>
          <w:p w:rsidR="00000000" w:rsidDel="00000000" w:rsidP="00000000" w:rsidRDefault="00000000" w:rsidRPr="00000000" w14:paraId="000000FD">
            <w:pPr>
              <w:numPr>
                <w:ilvl w:val="0"/>
                <w:numId w:val="19"/>
              </w:numPr>
              <w:pBdr>
                <w:top w:space="0" w:sz="0" w:val="nil"/>
                <w:left w:space="0" w:sz="0" w:val="nil"/>
                <w:bottom w:space="0" w:sz="0" w:val="nil"/>
                <w:right w:space="0" w:sz="0" w:val="nil"/>
                <w:between w:space="0" w:sz="0" w:val="nil"/>
              </w:pBdr>
              <w:spacing w:line="276" w:lineRule="auto"/>
              <w:ind w:left="360" w:hanging="360"/>
              <w:rPr>
                <w:b w:val="0"/>
                <w:color w:val="000000"/>
                <w:sz w:val="20"/>
                <w:szCs w:val="20"/>
                <w:highlight w:val="white"/>
              </w:rPr>
            </w:pPr>
            <w:r w:rsidDel="00000000" w:rsidR="00000000" w:rsidRPr="00000000">
              <w:rPr>
                <w:b w:val="0"/>
                <w:color w:val="000000"/>
                <w:sz w:val="20"/>
                <w:szCs w:val="20"/>
                <w:highlight w:val="white"/>
                <w:rtl w:val="0"/>
              </w:rPr>
              <w:t xml:space="preserve">Fax.</w:t>
            </w:r>
          </w:p>
          <w:p w:rsidR="00000000" w:rsidDel="00000000" w:rsidP="00000000" w:rsidRDefault="00000000" w:rsidRPr="00000000" w14:paraId="000000FE">
            <w:pPr>
              <w:numPr>
                <w:ilvl w:val="0"/>
                <w:numId w:val="19"/>
              </w:numPr>
              <w:pBdr>
                <w:top w:space="0" w:sz="0" w:val="nil"/>
                <w:left w:space="0" w:sz="0" w:val="nil"/>
                <w:bottom w:space="0" w:sz="0" w:val="nil"/>
                <w:right w:space="0" w:sz="0" w:val="nil"/>
                <w:between w:space="0" w:sz="0" w:val="nil"/>
              </w:pBdr>
              <w:spacing w:line="276" w:lineRule="auto"/>
              <w:ind w:left="360" w:hanging="360"/>
              <w:rPr>
                <w:b w:val="0"/>
                <w:color w:val="000000"/>
                <w:sz w:val="20"/>
                <w:szCs w:val="20"/>
              </w:rPr>
            </w:pPr>
            <w:r w:rsidDel="00000000" w:rsidR="00000000" w:rsidRPr="00000000">
              <w:rPr>
                <w:b w:val="0"/>
                <w:color w:val="000000"/>
                <w:sz w:val="20"/>
                <w:szCs w:val="20"/>
                <w:highlight w:val="white"/>
                <w:rtl w:val="0"/>
              </w:rPr>
              <w:t xml:space="preserve">Ubicación o dirección de la empresa y sucursales si las tiene</w:t>
            </w:r>
            <w:commentRangeEnd w:id="20"/>
            <w:r w:rsidDel="00000000" w:rsidR="00000000" w:rsidRPr="00000000">
              <w:commentReference w:id="20"/>
            </w:r>
            <w:r w:rsidDel="00000000" w:rsidR="00000000" w:rsidRPr="00000000">
              <w:rPr>
                <w:b w:val="0"/>
                <w:color w:val="000000"/>
                <w:sz w:val="20"/>
                <w:szCs w:val="20"/>
                <w:rtl w:val="0"/>
              </w:rPr>
              <w:t xml:space="preserve">.</w:t>
            </w:r>
          </w:p>
        </w:tc>
      </w:tr>
    </w:tbl>
    <w:p w:rsidR="00000000" w:rsidDel="00000000" w:rsidP="00000000" w:rsidRDefault="00000000" w:rsidRPr="00000000" w14:paraId="000000FF">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line="240" w:lineRule="auto"/>
        <w:ind w:left="66" w:firstLine="0"/>
        <w:jc w:val="both"/>
        <w:rPr>
          <w:b w:val="1"/>
          <w:color w:val="000000"/>
          <w:sz w:val="20"/>
          <w:szCs w:val="20"/>
        </w:rPr>
      </w:pPr>
      <w:r w:rsidDel="00000000" w:rsidR="00000000" w:rsidRPr="00000000">
        <w:rPr>
          <w:b w:val="1"/>
          <w:color w:val="000000"/>
          <w:sz w:val="20"/>
          <w:szCs w:val="20"/>
          <w:rtl w:val="0"/>
        </w:rPr>
        <w:t xml:space="preserve">3.2 Características</w:t>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02">
      <w:pPr>
        <w:spacing w:line="240" w:lineRule="auto"/>
        <w:jc w:val="both"/>
        <w:rPr>
          <w:sz w:val="20"/>
          <w:szCs w:val="20"/>
        </w:rPr>
      </w:pPr>
      <w:r w:rsidDel="00000000" w:rsidR="00000000" w:rsidRPr="00000000">
        <w:rPr>
          <w:sz w:val="20"/>
          <w:szCs w:val="20"/>
          <w:rtl w:val="0"/>
        </w:rPr>
        <w:t xml:space="preserve">Los portafolios de productos y servicios cuentan con algunas características tales como identificar las metas, plantear las estrategias de ventas, recopilar los productos y servicios ofertados, identificar las perspectivas de crecimiento y la planeación de objetivos.</w:t>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Los portafolios de productos y servicios tienen unas características que se describen a continuación:</w:t>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tbl>
      <w:tblPr>
        <w:tblStyle w:val="Table11"/>
        <w:tblW w:w="9962.0" w:type="dxa"/>
        <w:jc w:val="left"/>
        <w:tblInd w:w="0.0" w:type="dxa"/>
        <w:tblBorders>
          <w:top w:color="8064a2" w:space="0" w:sz="4" w:val="single"/>
          <w:left w:color="e5b9b7" w:space="0" w:sz="4" w:val="single"/>
          <w:bottom w:color="8064a2" w:space="0" w:sz="4" w:val="single"/>
          <w:right w:color="e5b9b7" w:space="0" w:sz="4" w:val="single"/>
          <w:insideH w:color="e5b9b7" w:space="0" w:sz="4" w:val="single"/>
          <w:insideV w:color="e5b9b7" w:space="0" w:sz="4" w:val="single"/>
        </w:tblBorders>
        <w:tblLayout w:type="fixed"/>
        <w:tblLook w:val="0400"/>
      </w:tblPr>
      <w:tblGrid>
        <w:gridCol w:w="1696"/>
        <w:gridCol w:w="8266"/>
        <w:tblGridChange w:id="0">
          <w:tblGrid>
            <w:gridCol w:w="1696"/>
            <w:gridCol w:w="8266"/>
          </w:tblGrid>
        </w:tblGridChange>
      </w:tblGrid>
      <w:tr>
        <w:trPr>
          <w:cantSplit w:val="0"/>
          <w:tblHeader w:val="0"/>
        </w:trPr>
        <w:tc>
          <w:tcPr>
            <w:vAlign w:val="center"/>
          </w:tcPr>
          <w:p w:rsidR="00000000" w:rsidDel="00000000" w:rsidP="00000000" w:rsidRDefault="00000000" w:rsidRPr="00000000" w14:paraId="00000106">
            <w:pPr>
              <w:pBdr>
                <w:top w:space="0" w:sz="0" w:val="nil"/>
                <w:left w:space="0" w:sz="0" w:val="nil"/>
                <w:bottom w:space="0" w:sz="0" w:val="nil"/>
                <w:right w:space="0" w:sz="0" w:val="nil"/>
                <w:between w:space="0" w:sz="0" w:val="nil"/>
              </w:pBdr>
              <w:rPr>
                <w:color w:val="000000"/>
                <w:sz w:val="20"/>
                <w:szCs w:val="20"/>
              </w:rPr>
            </w:pPr>
            <w:sdt>
              <w:sdtPr>
                <w:tag w:val="goog_rdk_22"/>
              </w:sdtPr>
              <w:sdtContent>
                <w:commentRangeStart w:id="21"/>
              </w:sdtContent>
            </w:sdt>
            <w:r w:rsidDel="00000000" w:rsidR="00000000" w:rsidRPr="00000000">
              <w:rPr>
                <w:rFonts w:ascii="Times New Roman" w:cs="Times New Roman" w:eastAsia="Times New Roman" w:hAnsi="Times New Roman"/>
                <w:color w:val="000000"/>
                <w:sz w:val="20"/>
                <w:szCs w:val="20"/>
                <w:rtl w:val="0"/>
              </w:rPr>
              <w:t xml:space="preserve">Reseña histórica de la empresa.</w:t>
            </w:r>
            <w:r w:rsidDel="00000000" w:rsidR="00000000" w:rsidRPr="00000000">
              <w:rPr>
                <w:rtl w:val="0"/>
              </w:rPr>
            </w:r>
          </w:p>
        </w:tc>
        <w:tc>
          <w:tcPr>
            <w:vAlign w:val="center"/>
          </w:tcPr>
          <w:p w:rsidR="00000000" w:rsidDel="00000000" w:rsidP="00000000" w:rsidRDefault="00000000" w:rsidRPr="00000000" w14:paraId="00000107">
            <w:pPr>
              <w:pBdr>
                <w:top w:space="0" w:sz="0" w:val="nil"/>
                <w:left w:space="0" w:sz="0" w:val="nil"/>
                <w:bottom w:space="0" w:sz="0" w:val="nil"/>
                <w:right w:space="0" w:sz="0" w:val="nil"/>
                <w:between w:space="0" w:sz="0" w:val="nil"/>
              </w:pBdr>
              <w:rPr>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Cuándo fue fundada, nombre de los propietarios y logros a través de la historia.</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08">
            <w:pPr>
              <w:pBdr>
                <w:top w:space="0" w:sz="0" w:val="nil"/>
                <w:left w:space="0" w:sz="0" w:val="nil"/>
                <w:bottom w:space="0" w:sz="0" w:val="nil"/>
                <w:right w:space="0" w:sz="0" w:val="nil"/>
                <w:between w:space="0" w:sz="0" w:val="nil"/>
              </w:pBdr>
              <w:rPr>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Visión.</w:t>
            </w:r>
            <w:r w:rsidDel="00000000" w:rsidR="00000000" w:rsidRPr="00000000">
              <w:rPr>
                <w:rtl w:val="0"/>
              </w:rPr>
            </w:r>
          </w:p>
        </w:tc>
        <w:tc>
          <w:tcPr>
            <w:vAlign w:val="center"/>
          </w:tcPr>
          <w:p w:rsidR="00000000" w:rsidDel="00000000" w:rsidP="00000000" w:rsidRDefault="00000000" w:rsidRPr="00000000" w14:paraId="00000109">
            <w:pPr>
              <w:pBdr>
                <w:top w:space="0" w:sz="0" w:val="nil"/>
                <w:left w:space="0" w:sz="0" w:val="nil"/>
                <w:bottom w:space="0" w:sz="0" w:val="nil"/>
                <w:right w:space="0" w:sz="0" w:val="nil"/>
                <w:between w:space="0" w:sz="0" w:val="nil"/>
              </w:pBdr>
              <w:rPr>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Se plantea en años lo que se desea lograr, hay que tener en cuenta la tecnología y la globalización para no quedar mal con nuestros clientes en caso de que no se logre cumplir.</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0A">
            <w:pPr>
              <w:pBdr>
                <w:top w:space="0" w:sz="0" w:val="nil"/>
                <w:left w:space="0" w:sz="0" w:val="nil"/>
                <w:bottom w:space="0" w:sz="0" w:val="nil"/>
                <w:right w:space="0" w:sz="0" w:val="nil"/>
                <w:between w:space="0" w:sz="0" w:val="nil"/>
              </w:pBdr>
              <w:rPr>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Misión.</w:t>
            </w:r>
            <w:r w:rsidDel="00000000" w:rsidR="00000000" w:rsidRPr="00000000">
              <w:rPr>
                <w:rtl w:val="0"/>
              </w:rPr>
            </w:r>
          </w:p>
        </w:tc>
        <w:tc>
          <w:tcPr>
            <w:vAlign w:val="center"/>
          </w:tcPr>
          <w:p w:rsidR="00000000" w:rsidDel="00000000" w:rsidP="00000000" w:rsidRDefault="00000000" w:rsidRPr="00000000" w14:paraId="0000010B">
            <w:pPr>
              <w:pBdr>
                <w:top w:space="0" w:sz="0" w:val="nil"/>
                <w:left w:space="0" w:sz="0" w:val="nil"/>
                <w:bottom w:space="0" w:sz="0" w:val="nil"/>
                <w:right w:space="0" w:sz="0" w:val="nil"/>
                <w:between w:space="0" w:sz="0" w:val="nil"/>
              </w:pBdr>
              <w:rPr>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Es donde se desarrolla el objetivo general, es la razón de ser y el propósito de la empresa.</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0C">
            <w:pPr>
              <w:pBdr>
                <w:top w:space="0" w:sz="0" w:val="nil"/>
                <w:left w:space="0" w:sz="0" w:val="nil"/>
                <w:bottom w:space="0" w:sz="0" w:val="nil"/>
                <w:right w:space="0" w:sz="0" w:val="nil"/>
                <w:between w:space="0" w:sz="0" w:val="nil"/>
              </w:pBdr>
              <w:rPr>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Objetivos de nuestra empresa.</w:t>
            </w:r>
            <w:r w:rsidDel="00000000" w:rsidR="00000000" w:rsidRPr="00000000">
              <w:rPr>
                <w:rtl w:val="0"/>
              </w:rPr>
            </w:r>
          </w:p>
        </w:tc>
        <w:tc>
          <w:tcPr>
            <w:vAlign w:val="center"/>
          </w:tcPr>
          <w:p w:rsidR="00000000" w:rsidDel="00000000" w:rsidP="00000000" w:rsidRDefault="00000000" w:rsidRPr="00000000" w14:paraId="0000010D">
            <w:pPr>
              <w:pBdr>
                <w:top w:space="0" w:sz="0" w:val="nil"/>
                <w:left w:space="0" w:sz="0" w:val="nil"/>
                <w:bottom w:space="0" w:sz="0" w:val="nil"/>
                <w:right w:space="0" w:sz="0" w:val="nil"/>
                <w:between w:space="0" w:sz="0" w:val="nil"/>
              </w:pBdr>
              <w:rPr>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Especifica lo que se quiere alcanzar durante el tiempo de la visión de la empresa.</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0E">
            <w:pPr>
              <w:pBdr>
                <w:top w:space="0" w:sz="0" w:val="nil"/>
                <w:left w:space="0" w:sz="0" w:val="nil"/>
                <w:bottom w:space="0" w:sz="0" w:val="nil"/>
                <w:right w:space="0" w:sz="0" w:val="nil"/>
                <w:between w:space="0" w:sz="0" w:val="nil"/>
              </w:pBdr>
              <w:rPr>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Productos.</w:t>
            </w:r>
            <w:r w:rsidDel="00000000" w:rsidR="00000000" w:rsidRPr="00000000">
              <w:rPr>
                <w:rtl w:val="0"/>
              </w:rPr>
            </w:r>
          </w:p>
        </w:tc>
        <w:tc>
          <w:tcPr>
            <w:vAlign w:val="center"/>
          </w:tcPr>
          <w:p w:rsidR="00000000" w:rsidDel="00000000" w:rsidP="00000000" w:rsidRDefault="00000000" w:rsidRPr="00000000" w14:paraId="0000010F">
            <w:pPr>
              <w:pBdr>
                <w:top w:space="0" w:sz="0" w:val="nil"/>
                <w:left w:space="0" w:sz="0" w:val="nil"/>
                <w:bottom w:space="0" w:sz="0" w:val="nil"/>
                <w:right w:space="0" w:sz="0" w:val="nil"/>
                <w:between w:space="0" w:sz="0" w:val="nil"/>
              </w:pBdr>
              <w:rPr>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Debe tener la información necesaria para que el cliente conozca las características y bondades del producto.</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10">
            <w:pPr>
              <w:pBdr>
                <w:top w:space="0" w:sz="0" w:val="nil"/>
                <w:left w:space="0" w:sz="0" w:val="nil"/>
                <w:bottom w:space="0" w:sz="0" w:val="nil"/>
                <w:right w:space="0" w:sz="0" w:val="nil"/>
                <w:between w:space="0" w:sz="0" w:val="nil"/>
              </w:pBdr>
              <w:rPr>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Servicios.</w:t>
            </w:r>
            <w:r w:rsidDel="00000000" w:rsidR="00000000" w:rsidRPr="00000000">
              <w:rPr>
                <w:rtl w:val="0"/>
              </w:rPr>
            </w:r>
          </w:p>
        </w:tc>
        <w:tc>
          <w:tcPr>
            <w:vAlign w:val="center"/>
          </w:tcPr>
          <w:p w:rsidR="00000000" w:rsidDel="00000000" w:rsidP="00000000" w:rsidRDefault="00000000" w:rsidRPr="00000000" w14:paraId="00000111">
            <w:pPr>
              <w:pBdr>
                <w:top w:space="0" w:sz="0" w:val="nil"/>
                <w:left w:space="0" w:sz="0" w:val="nil"/>
                <w:bottom w:space="0" w:sz="0" w:val="nil"/>
                <w:right w:space="0" w:sz="0" w:val="nil"/>
                <w:between w:space="0" w:sz="0" w:val="nil"/>
              </w:pBdr>
              <w:rPr>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Igual a los productos debe tener la información necesaria para dar claridad de lo que se está ofertando.</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12">
            <w:pPr>
              <w:pBdr>
                <w:top w:space="0" w:sz="0" w:val="nil"/>
                <w:left w:space="0" w:sz="0" w:val="nil"/>
                <w:bottom w:space="0" w:sz="0" w:val="nil"/>
                <w:right w:space="0" w:sz="0" w:val="nil"/>
                <w:between w:space="0" w:sz="0" w:val="nil"/>
              </w:pBdr>
              <w:rPr>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Garantías.</w:t>
            </w:r>
            <w:r w:rsidDel="00000000" w:rsidR="00000000" w:rsidRPr="00000000">
              <w:rPr>
                <w:rtl w:val="0"/>
              </w:rPr>
            </w:r>
          </w:p>
        </w:tc>
        <w:tc>
          <w:tcPr>
            <w:vAlign w:val="center"/>
          </w:tcPr>
          <w:p w:rsidR="00000000" w:rsidDel="00000000" w:rsidP="00000000" w:rsidRDefault="00000000" w:rsidRPr="00000000" w14:paraId="00000113">
            <w:pPr>
              <w:pBdr>
                <w:top w:space="0" w:sz="0" w:val="nil"/>
                <w:left w:space="0" w:sz="0" w:val="nil"/>
                <w:bottom w:space="0" w:sz="0" w:val="nil"/>
                <w:right w:space="0" w:sz="0" w:val="nil"/>
                <w:between w:space="0" w:sz="0" w:val="nil"/>
              </w:pBdr>
              <w:rPr>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Es el tiempo o fecha hasta la cual la empresa responde por mal funcionamiento o daños que sufra el producto o servicio.</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14">
            <w:pPr>
              <w:pBdr>
                <w:top w:space="0" w:sz="0" w:val="nil"/>
                <w:left w:space="0" w:sz="0" w:val="nil"/>
                <w:bottom w:space="0" w:sz="0" w:val="nil"/>
                <w:right w:space="0" w:sz="0" w:val="nil"/>
                <w:between w:space="0" w:sz="0" w:val="nil"/>
              </w:pBdr>
              <w:rPr>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Socios.</w:t>
            </w:r>
            <w:r w:rsidDel="00000000" w:rsidR="00000000" w:rsidRPr="00000000">
              <w:rPr>
                <w:rtl w:val="0"/>
              </w:rPr>
            </w:r>
          </w:p>
        </w:tc>
        <w:tc>
          <w:tcPr>
            <w:vAlign w:val="center"/>
          </w:tcPr>
          <w:p w:rsidR="00000000" w:rsidDel="00000000" w:rsidP="00000000" w:rsidRDefault="00000000" w:rsidRPr="00000000" w14:paraId="00000115">
            <w:pPr>
              <w:pBdr>
                <w:top w:space="0" w:sz="0" w:val="nil"/>
                <w:left w:space="0" w:sz="0" w:val="nil"/>
                <w:bottom w:space="0" w:sz="0" w:val="nil"/>
                <w:right w:space="0" w:sz="0" w:val="nil"/>
                <w:between w:space="0" w:sz="0" w:val="nil"/>
              </w:pBdr>
              <w:rPr>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Son las personas propietarias o inversionistas de la empresa.</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16">
            <w:pPr>
              <w:pBdr>
                <w:top w:space="0" w:sz="0" w:val="nil"/>
                <w:left w:space="0" w:sz="0" w:val="nil"/>
                <w:bottom w:space="0" w:sz="0" w:val="nil"/>
                <w:right w:space="0" w:sz="0" w:val="nil"/>
                <w:between w:space="0" w:sz="0" w:val="nil"/>
              </w:pBdr>
              <w:rPr>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Proveedores.</w:t>
            </w:r>
            <w:r w:rsidDel="00000000" w:rsidR="00000000" w:rsidRPr="00000000">
              <w:rPr>
                <w:rtl w:val="0"/>
              </w:rPr>
            </w:r>
          </w:p>
        </w:tc>
        <w:tc>
          <w:tcPr>
            <w:vAlign w:val="center"/>
          </w:tcPr>
          <w:p w:rsidR="00000000" w:rsidDel="00000000" w:rsidP="00000000" w:rsidRDefault="00000000" w:rsidRPr="00000000" w14:paraId="00000117">
            <w:pPr>
              <w:pBdr>
                <w:top w:space="0" w:sz="0" w:val="nil"/>
                <w:left w:space="0" w:sz="0" w:val="nil"/>
                <w:bottom w:space="0" w:sz="0" w:val="nil"/>
                <w:right w:space="0" w:sz="0" w:val="nil"/>
                <w:between w:space="0" w:sz="0" w:val="nil"/>
              </w:pBdr>
              <w:rPr>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Son las personas o empresas que surten la materia prima o productos terminados a la empresa.</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18">
            <w:pPr>
              <w:pBdr>
                <w:top w:space="0" w:sz="0" w:val="nil"/>
                <w:left w:space="0" w:sz="0" w:val="nil"/>
                <w:bottom w:space="0" w:sz="0" w:val="nil"/>
                <w:right w:space="0" w:sz="0" w:val="nil"/>
                <w:between w:space="0" w:sz="0" w:val="nil"/>
              </w:pBdr>
              <w:rPr>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Respaldos.</w:t>
            </w:r>
            <w:r w:rsidDel="00000000" w:rsidR="00000000" w:rsidRPr="00000000">
              <w:rPr>
                <w:rtl w:val="0"/>
              </w:rPr>
            </w:r>
          </w:p>
        </w:tc>
        <w:tc>
          <w:tcPr>
            <w:vAlign w:val="center"/>
          </w:tcPr>
          <w:p w:rsidR="00000000" w:rsidDel="00000000" w:rsidP="00000000" w:rsidRDefault="00000000" w:rsidRPr="00000000" w14:paraId="00000119">
            <w:pPr>
              <w:pBdr>
                <w:top w:space="0" w:sz="0" w:val="nil"/>
                <w:left w:space="0" w:sz="0" w:val="nil"/>
                <w:bottom w:space="0" w:sz="0" w:val="nil"/>
                <w:right w:space="0" w:sz="0" w:val="nil"/>
                <w:between w:space="0" w:sz="0" w:val="nil"/>
              </w:pBdr>
              <w:rPr>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Este apartado se refiere a los respaldos tanto bancarios como de empresas que estarían dispuestas a responder por la empresa en algún evento adverso, o sea las alianzas que tiene.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1A">
            <w:pPr>
              <w:pBdr>
                <w:top w:space="0" w:sz="0" w:val="nil"/>
                <w:left w:space="0" w:sz="0" w:val="nil"/>
                <w:bottom w:space="0" w:sz="0" w:val="nil"/>
                <w:right w:space="0" w:sz="0" w:val="nil"/>
                <w:between w:space="0" w:sz="0" w:val="nil"/>
              </w:pBdr>
              <w:rPr>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Clientes de la empresa.</w:t>
            </w:r>
            <w:r w:rsidDel="00000000" w:rsidR="00000000" w:rsidRPr="00000000">
              <w:rPr>
                <w:rtl w:val="0"/>
              </w:rPr>
            </w:r>
          </w:p>
        </w:tc>
        <w:tc>
          <w:tcPr>
            <w:vAlign w:val="center"/>
          </w:tcPr>
          <w:p w:rsidR="00000000" w:rsidDel="00000000" w:rsidP="00000000" w:rsidRDefault="00000000" w:rsidRPr="00000000" w14:paraId="0000011B">
            <w:pPr>
              <w:pBdr>
                <w:top w:space="0" w:sz="0" w:val="nil"/>
                <w:left w:space="0" w:sz="0" w:val="nil"/>
                <w:bottom w:space="0" w:sz="0" w:val="nil"/>
                <w:right w:space="0" w:sz="0" w:val="nil"/>
                <w:between w:space="0" w:sz="0" w:val="nil"/>
              </w:pBdr>
              <w:rPr>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Son las personas o empresas con las que se tiene relación y que les brindan confianza a los clientes.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1C">
            <w:pPr>
              <w:pBdr>
                <w:top w:space="0" w:sz="0" w:val="nil"/>
                <w:left w:space="0" w:sz="0" w:val="nil"/>
                <w:bottom w:space="0" w:sz="0" w:val="nil"/>
                <w:right w:space="0" w:sz="0" w:val="nil"/>
                <w:between w:space="0" w:sz="0" w:val="nil"/>
              </w:pBdr>
              <w:rPr>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Datos de contacto.</w:t>
            </w:r>
            <w:r w:rsidDel="00000000" w:rsidR="00000000" w:rsidRPr="00000000">
              <w:rPr>
                <w:rtl w:val="0"/>
              </w:rPr>
            </w:r>
          </w:p>
        </w:tc>
        <w:tc>
          <w:tcPr>
            <w:vAlign w:val="center"/>
          </w:tcPr>
          <w:p w:rsidR="00000000" w:rsidDel="00000000" w:rsidP="00000000" w:rsidRDefault="00000000" w:rsidRPr="00000000" w14:paraId="0000011D">
            <w:pPr>
              <w:pBdr>
                <w:top w:space="0" w:sz="0" w:val="nil"/>
                <w:left w:space="0" w:sz="0" w:val="nil"/>
                <w:bottom w:space="0" w:sz="0" w:val="nil"/>
                <w:right w:space="0" w:sz="0" w:val="nil"/>
                <w:between w:space="0" w:sz="0" w:val="nil"/>
              </w:pBdr>
              <w:rPr>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Todas las formas de comunicación oral, visual o escrita que se puedan dar de la empresa.</w:t>
            </w:r>
            <w:commentRangeEnd w:id="21"/>
            <w:r w:rsidDel="00000000" w:rsidR="00000000" w:rsidRPr="00000000">
              <w:commentReference w:id="21"/>
            </w:r>
            <w:r w:rsidDel="00000000" w:rsidR="00000000" w:rsidRPr="00000000">
              <w:rPr>
                <w:rtl w:val="0"/>
              </w:rPr>
            </w:r>
          </w:p>
        </w:tc>
      </w:tr>
    </w:tbl>
    <w:p w:rsidR="00000000" w:rsidDel="00000000" w:rsidP="00000000" w:rsidRDefault="00000000" w:rsidRPr="00000000" w14:paraId="0000011E">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b w:val="1"/>
          <w:color w:val="000000"/>
          <w:sz w:val="20"/>
          <w:szCs w:val="20"/>
          <w:rtl w:val="0"/>
        </w:rPr>
        <w:t xml:space="preserve">Portafolio impreso y digital</w:t>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El portafolio puede presentarse impreso o digital, esto depende de la necesidad que tenga la empresa de llegar al cliente.</w:t>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tbl>
      <w:tblPr>
        <w:tblStyle w:val="Table12"/>
        <w:tblW w:w="9962.0" w:type="dxa"/>
        <w:jc w:val="left"/>
        <w:tblInd w:w="0.0" w:type="dxa"/>
        <w:tblBorders>
          <w:top w:color="8064a2" w:space="0" w:sz="4" w:val="single"/>
          <w:left w:color="e5b9b7" w:space="0" w:sz="4" w:val="single"/>
          <w:bottom w:color="8064a2" w:space="0" w:sz="4" w:val="single"/>
          <w:right w:color="e5b9b7" w:space="0" w:sz="4" w:val="single"/>
          <w:insideH w:color="e5b9b7" w:space="0" w:sz="4" w:val="single"/>
          <w:insideV w:color="e5b9b7"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vAlign w:val="center"/>
          </w:tcPr>
          <w:p w:rsidR="00000000" w:rsidDel="00000000" w:rsidP="00000000" w:rsidRDefault="00000000" w:rsidRPr="00000000" w14:paraId="00000124">
            <w:pPr>
              <w:pBdr>
                <w:top w:space="0" w:sz="0" w:val="nil"/>
                <w:left w:space="0" w:sz="0" w:val="nil"/>
                <w:bottom w:space="0" w:sz="0" w:val="nil"/>
                <w:right w:space="0" w:sz="0" w:val="nil"/>
                <w:between w:space="0" w:sz="0" w:val="nil"/>
              </w:pBdr>
              <w:rPr>
                <w:b w:val="0"/>
                <w:color w:val="000000"/>
                <w:sz w:val="20"/>
                <w:szCs w:val="20"/>
              </w:rPr>
            </w:pPr>
            <w:sdt>
              <w:sdtPr>
                <w:tag w:val="goog_rdk_23"/>
              </w:sdtPr>
              <w:sdtContent>
                <w:commentRangeStart w:id="22"/>
              </w:sdtContent>
            </w:sdt>
            <w:r w:rsidDel="00000000" w:rsidR="00000000" w:rsidRPr="00000000">
              <w:rPr>
                <w:b w:val="0"/>
                <w:color w:val="000000"/>
                <w:sz w:val="20"/>
                <w:szCs w:val="20"/>
                <w:rtl w:val="0"/>
              </w:rPr>
              <w:t xml:space="preserve">El mundo digital es utilizado cada vez con más frecuencia, por esto se recomienda que las empresas promuevan su portafolio de las dos formas para captar más clientes, en el caso de las microempresas como los restaurantes utilizan la carta impresa y una app (aplicación móvil que se puede escanear con un QR), facilitando al cliente la elección de los platos para hacer su pedido.</w:t>
            </w:r>
          </w:p>
        </w:tc>
        <w:tc>
          <w:tcPr>
            <w:vAlign w:val="center"/>
          </w:tcPr>
          <w:p w:rsidR="00000000" w:rsidDel="00000000" w:rsidP="00000000" w:rsidRDefault="00000000" w:rsidRPr="00000000" w14:paraId="00000125">
            <w:pPr>
              <w:pBdr>
                <w:top w:space="0" w:sz="0" w:val="nil"/>
                <w:left w:space="0" w:sz="0" w:val="nil"/>
                <w:bottom w:space="0" w:sz="0" w:val="nil"/>
                <w:right w:space="0" w:sz="0" w:val="nil"/>
                <w:between w:space="0" w:sz="0" w:val="nil"/>
              </w:pBdr>
              <w:jc w:val="center"/>
              <w:rPr>
                <w:b w:val="0"/>
                <w:color w:val="000000"/>
                <w:sz w:val="20"/>
                <w:szCs w:val="20"/>
              </w:rPr>
            </w:pPr>
            <w:r w:rsidDel="00000000" w:rsidR="00000000" w:rsidRPr="00000000">
              <w:rPr>
                <w:color w:val="000000"/>
              </w:rPr>
              <w:drawing>
                <wp:inline distB="0" distT="0" distL="0" distR="0">
                  <wp:extent cx="1619250" cy="1619250"/>
                  <wp:effectExtent b="0" l="0" r="0" t="0"/>
                  <wp:docPr descr="Qr code concept illustration Free Vector" id="473" name="image28.jpg"/>
                  <a:graphic>
                    <a:graphicData uri="http://schemas.openxmlformats.org/drawingml/2006/picture">
                      <pic:pic>
                        <pic:nvPicPr>
                          <pic:cNvPr descr="Qr code concept illustration Free Vector" id="0" name="image28.jpg"/>
                          <pic:cNvPicPr preferRelativeResize="0"/>
                        </pic:nvPicPr>
                        <pic:blipFill>
                          <a:blip r:embed="rId25"/>
                          <a:srcRect b="0" l="0" r="0" t="0"/>
                          <a:stretch>
                            <a:fillRect/>
                          </a:stretch>
                        </pic:blipFill>
                        <pic:spPr>
                          <a:xfrm>
                            <a:off x="0" y="0"/>
                            <a:ext cx="1619250" cy="1619250"/>
                          </a:xfrm>
                          <a:prstGeom prst="rect"/>
                          <a:ln/>
                        </pic:spPr>
                      </pic:pic>
                    </a:graphicData>
                  </a:graphic>
                </wp:inline>
              </w:drawing>
            </w:r>
            <w:commentRangeEnd w:id="22"/>
            <w:r w:rsidDel="00000000" w:rsidR="00000000" w:rsidRPr="00000000">
              <w:commentReference w:id="22"/>
            </w:r>
            <w:r w:rsidDel="00000000" w:rsidR="00000000" w:rsidRPr="00000000">
              <w:rPr>
                <w:rtl w:val="0"/>
              </w:rPr>
            </w:r>
          </w:p>
        </w:tc>
      </w:tr>
    </w:tbl>
    <w:p w:rsidR="00000000" w:rsidDel="00000000" w:rsidP="00000000" w:rsidRDefault="00000000" w:rsidRPr="00000000" w14:paraId="0000012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line="240" w:lineRule="auto"/>
        <w:ind w:left="66" w:firstLine="0"/>
        <w:jc w:val="both"/>
        <w:rPr>
          <w:b w:val="1"/>
          <w:color w:val="000000"/>
          <w:sz w:val="20"/>
          <w:szCs w:val="20"/>
        </w:rPr>
      </w:pPr>
      <w:r w:rsidDel="00000000" w:rsidR="00000000" w:rsidRPr="00000000">
        <w:rPr>
          <w:b w:val="1"/>
          <w:color w:val="000000"/>
          <w:sz w:val="20"/>
          <w:szCs w:val="20"/>
          <w:rtl w:val="0"/>
        </w:rPr>
        <w:t xml:space="preserve">4. La comunicación con el cliente</w:t>
      </w:r>
    </w:p>
    <w:p w:rsidR="00000000" w:rsidDel="00000000" w:rsidP="00000000" w:rsidRDefault="00000000" w:rsidRPr="00000000" w14:paraId="00000129">
      <w:pPr>
        <w:spacing w:line="240" w:lineRule="auto"/>
        <w:jc w:val="both"/>
        <w:rPr>
          <w:sz w:val="20"/>
          <w:szCs w:val="20"/>
        </w:rPr>
      </w:pPr>
      <w:r w:rsidDel="00000000" w:rsidR="00000000" w:rsidRPr="00000000">
        <w:rPr>
          <w:rtl w:val="0"/>
        </w:rPr>
      </w:r>
    </w:p>
    <w:p w:rsidR="00000000" w:rsidDel="00000000" w:rsidP="00000000" w:rsidRDefault="00000000" w:rsidRPr="00000000" w14:paraId="0000012A">
      <w:pPr>
        <w:spacing w:line="240" w:lineRule="auto"/>
        <w:jc w:val="both"/>
        <w:rPr>
          <w:sz w:val="20"/>
          <w:szCs w:val="20"/>
        </w:rPr>
      </w:pPr>
      <w:r w:rsidDel="00000000" w:rsidR="00000000" w:rsidRPr="00000000">
        <w:rPr>
          <w:sz w:val="20"/>
          <w:szCs w:val="20"/>
          <w:rtl w:val="0"/>
        </w:rPr>
        <w:t xml:space="preserve">Hablar de comunicación con el cliente es referirse al contacto que se tiene con él y la información que se comparte, gracias a los diferentes mecanismos y a los avances tecnológicos se abren diversos canales de comunicación con el cliente, que los podemos usar con diferentes propósitos aprovechando sus características.</w:t>
      </w:r>
    </w:p>
    <w:p w:rsidR="00000000" w:rsidDel="00000000" w:rsidP="00000000" w:rsidRDefault="00000000" w:rsidRPr="00000000" w14:paraId="0000012B">
      <w:pPr>
        <w:spacing w:line="240" w:lineRule="auto"/>
        <w:jc w:val="both"/>
        <w:rPr>
          <w:sz w:val="20"/>
          <w:szCs w:val="20"/>
        </w:rPr>
      </w:pPr>
      <w:r w:rsidDel="00000000" w:rsidR="00000000" w:rsidRPr="00000000">
        <w:rPr>
          <w:rtl w:val="0"/>
        </w:rPr>
      </w:r>
    </w:p>
    <w:p w:rsidR="00000000" w:rsidDel="00000000" w:rsidP="00000000" w:rsidRDefault="00000000" w:rsidRPr="00000000" w14:paraId="0000012C">
      <w:pPr>
        <w:spacing w:line="240" w:lineRule="auto"/>
        <w:jc w:val="both"/>
        <w:rPr>
          <w:sz w:val="20"/>
          <w:szCs w:val="20"/>
        </w:rPr>
      </w:pPr>
      <w:r w:rsidDel="00000000" w:rsidR="00000000" w:rsidRPr="00000000">
        <w:rPr>
          <w:sz w:val="20"/>
          <w:szCs w:val="20"/>
          <w:rtl w:val="0"/>
        </w:rPr>
        <w:t xml:space="preserve">La importancia de la comunicación con el cliente consiste en que se mantenga viva la relación entre la empresa y los consumidores, ya que si no existe dicha comunicación el cliente se puede sentir desprotegido cuando necesite información sobre el producto o servicio que se le haya ofrecido por cualquiera de los canales que tenga para comunicarse; lo mismo puede suceder con clientes potenciales o clientes en condición de discapacidad, los cuales necesitan sentirse escuchados por la empresa.</w:t>
      </w:r>
    </w:p>
    <w:p w:rsidR="00000000" w:rsidDel="00000000" w:rsidP="00000000" w:rsidRDefault="00000000" w:rsidRPr="00000000" w14:paraId="0000012D">
      <w:pPr>
        <w:spacing w:line="240" w:lineRule="auto"/>
        <w:jc w:val="center"/>
        <w:rPr>
          <w:sz w:val="20"/>
          <w:szCs w:val="20"/>
        </w:rPr>
      </w:pPr>
      <w:r w:rsidDel="00000000" w:rsidR="00000000" w:rsidRPr="00000000">
        <w:rPr>
          <w:rtl w:val="0"/>
        </w:rPr>
      </w:r>
    </w:p>
    <w:p w:rsidR="00000000" w:rsidDel="00000000" w:rsidP="00000000" w:rsidRDefault="00000000" w:rsidRPr="00000000" w14:paraId="0000012E">
      <w:pPr>
        <w:spacing w:line="240" w:lineRule="auto"/>
        <w:jc w:val="both"/>
        <w:rPr>
          <w:sz w:val="20"/>
          <w:szCs w:val="20"/>
        </w:rPr>
      </w:pPr>
      <w:r w:rsidDel="00000000" w:rsidR="00000000" w:rsidRPr="00000000">
        <w:rPr>
          <w:sz w:val="20"/>
          <w:szCs w:val="20"/>
          <w:rtl w:val="0"/>
        </w:rPr>
        <w:t xml:space="preserve">Frecuentemente</w:t>
      </w:r>
      <w:r w:rsidDel="00000000" w:rsidR="00000000" w:rsidRPr="00000000">
        <w:rPr>
          <w:rtl w:val="0"/>
        </w:rPr>
        <w:t xml:space="preserve">,</w:t>
      </w:r>
      <w:r w:rsidDel="00000000" w:rsidR="00000000" w:rsidRPr="00000000">
        <w:rPr>
          <w:sz w:val="20"/>
          <w:szCs w:val="20"/>
          <w:rtl w:val="0"/>
        </w:rPr>
        <w:t xml:space="preserve"> se comete el error de utilizar los conceptos de información y comunicación de forma indistinta, cuando en realidad se dirigen a realidades diferentes.</w:t>
      </w:r>
    </w:p>
    <w:p w:rsidR="00000000" w:rsidDel="00000000" w:rsidP="00000000" w:rsidRDefault="00000000" w:rsidRPr="00000000" w14:paraId="0000012F">
      <w:pPr>
        <w:spacing w:line="240" w:lineRule="auto"/>
        <w:jc w:val="both"/>
        <w:rPr>
          <w:sz w:val="20"/>
          <w:szCs w:val="20"/>
        </w:rPr>
      </w:pPr>
      <w:r w:rsidDel="00000000" w:rsidR="00000000" w:rsidRPr="00000000">
        <w:rPr>
          <w:rtl w:val="0"/>
        </w:rPr>
      </w:r>
    </w:p>
    <w:p w:rsidR="00000000" w:rsidDel="00000000" w:rsidP="00000000" w:rsidRDefault="00000000" w:rsidRPr="00000000" w14:paraId="00000130">
      <w:pPr>
        <w:spacing w:line="240" w:lineRule="auto"/>
        <w:jc w:val="both"/>
        <w:rPr>
          <w:sz w:val="20"/>
          <w:szCs w:val="20"/>
        </w:rPr>
      </w:pPr>
      <w:r w:rsidDel="00000000" w:rsidR="00000000" w:rsidRPr="00000000">
        <w:rPr>
          <w:sz w:val="20"/>
          <w:szCs w:val="20"/>
          <w:rtl w:val="0"/>
        </w:rPr>
        <w:t xml:space="preserve">Según el modelo de comunicación de Shannon and Weaver (Models y Communication, 2011) Las diferencias entre los dos conceptos son:</w:t>
      </w:r>
    </w:p>
    <w:tbl>
      <w:tblPr>
        <w:tblStyle w:val="Table13"/>
        <w:tblW w:w="9830.0" w:type="dxa"/>
        <w:jc w:val="left"/>
        <w:tblInd w:w="132.0" w:type="dxa"/>
        <w:tblBorders>
          <w:top w:color="8064a2" w:space="0" w:sz="4" w:val="single"/>
          <w:left w:color="e5b9b7" w:space="0" w:sz="4" w:val="single"/>
          <w:bottom w:color="8064a2" w:space="0" w:sz="4" w:val="single"/>
          <w:right w:color="e5b9b7" w:space="0" w:sz="4" w:val="single"/>
          <w:insideH w:color="e5b9b7" w:space="0" w:sz="4" w:val="single"/>
          <w:insideV w:color="e5b9b7" w:space="0" w:sz="4" w:val="single"/>
        </w:tblBorders>
        <w:tblLayout w:type="fixed"/>
        <w:tblLook w:val="0400"/>
      </w:tblPr>
      <w:tblGrid>
        <w:gridCol w:w="1706"/>
        <w:gridCol w:w="4384"/>
        <w:gridCol w:w="3740"/>
        <w:tblGridChange w:id="0">
          <w:tblGrid>
            <w:gridCol w:w="1706"/>
            <w:gridCol w:w="4384"/>
            <w:gridCol w:w="3740"/>
          </w:tblGrid>
        </w:tblGridChange>
      </w:tblGrid>
      <w:tr>
        <w:trPr>
          <w:cantSplit w:val="0"/>
          <w:tblHeader w:val="0"/>
        </w:trPr>
        <w:tc>
          <w:tcPr>
            <w:vAlign w:val="center"/>
          </w:tcPr>
          <w:p w:rsidR="00000000" w:rsidDel="00000000" w:rsidP="00000000" w:rsidRDefault="00000000" w:rsidRPr="00000000" w14:paraId="00000131">
            <w:pPr>
              <w:rPr>
                <w:sz w:val="20"/>
                <w:szCs w:val="20"/>
              </w:rPr>
            </w:pPr>
            <w:sdt>
              <w:sdtPr>
                <w:tag w:val="goog_rdk_24"/>
              </w:sdtPr>
              <w:sdtContent>
                <w:commentRangeStart w:id="23"/>
              </w:sdtContent>
            </w:sdt>
            <w:r w:rsidDel="00000000" w:rsidR="00000000" w:rsidRPr="00000000">
              <w:rPr>
                <w:sz w:val="20"/>
                <w:szCs w:val="20"/>
                <w:rtl w:val="0"/>
              </w:rPr>
              <w:t xml:space="preserve">Información.</w:t>
            </w:r>
          </w:p>
        </w:tc>
        <w:tc>
          <w:tcPr>
            <w:vAlign w:val="center"/>
          </w:tcPr>
          <w:p w:rsidR="00000000" w:rsidDel="00000000" w:rsidP="00000000" w:rsidRDefault="00000000" w:rsidRPr="00000000" w14:paraId="00000132">
            <w:pPr>
              <w:rPr>
                <w:b w:val="0"/>
                <w:sz w:val="20"/>
                <w:szCs w:val="20"/>
              </w:rPr>
            </w:pPr>
            <w:r w:rsidDel="00000000" w:rsidR="00000000" w:rsidRPr="00000000">
              <w:rPr>
                <w:b w:val="0"/>
                <w:sz w:val="20"/>
                <w:szCs w:val="20"/>
                <w:rtl w:val="0"/>
              </w:rPr>
              <w:t xml:space="preserve">Es unidireccional, ya que va en una sola dirección y la persona que la recibe no puede responder ante ella y no puede emitir un mensaje de respuesta, se limita únicamente a recibirla.</w:t>
            </w:r>
          </w:p>
        </w:tc>
        <w:tc>
          <w:tcPr>
            <w:vAlign w:val="center"/>
          </w:tcPr>
          <w:p w:rsidR="00000000" w:rsidDel="00000000" w:rsidP="00000000" w:rsidRDefault="00000000" w:rsidRPr="00000000" w14:paraId="00000133">
            <w:pPr>
              <w:jc w:val="center"/>
              <w:rPr/>
            </w:pPr>
            <w:r w:rsidDel="00000000" w:rsidR="00000000" w:rsidRPr="00000000">
              <w:rPr>
                <w:rtl w:val="0"/>
              </w:rPr>
            </w:r>
          </w:p>
          <w:p w:rsidR="00000000" w:rsidDel="00000000" w:rsidP="00000000" w:rsidRDefault="00000000" w:rsidRPr="00000000" w14:paraId="00000134">
            <w:pPr>
              <w:jc w:val="center"/>
              <w:rPr>
                <w:sz w:val="20"/>
                <w:szCs w:val="20"/>
              </w:rPr>
            </w:pPr>
            <w:r w:rsidDel="00000000" w:rsidR="00000000" w:rsidRPr="00000000">
              <w:rPr/>
              <w:drawing>
                <wp:inline distB="0" distT="0" distL="0" distR="0">
                  <wp:extent cx="1771650" cy="1424940"/>
                  <wp:effectExtent b="0" l="0" r="0" t="0"/>
                  <wp:docPr descr="Communication icons set. Discussion, speech bubble icon vector illustration" id="474" name="image27.jpg"/>
                  <a:graphic>
                    <a:graphicData uri="http://schemas.openxmlformats.org/drawingml/2006/picture">
                      <pic:pic>
                        <pic:nvPicPr>
                          <pic:cNvPr descr="Communication icons set. Discussion, speech bubble icon vector illustration" id="0" name="image27.jpg"/>
                          <pic:cNvPicPr preferRelativeResize="0"/>
                        </pic:nvPicPr>
                        <pic:blipFill>
                          <a:blip r:embed="rId26"/>
                          <a:srcRect b="0" l="44525" r="27496" t="0"/>
                          <a:stretch>
                            <a:fillRect/>
                          </a:stretch>
                        </pic:blipFill>
                        <pic:spPr>
                          <a:xfrm>
                            <a:off x="0" y="0"/>
                            <a:ext cx="1771650" cy="1424940"/>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35">
            <w:pPr>
              <w:rPr>
                <w:sz w:val="20"/>
                <w:szCs w:val="20"/>
              </w:rPr>
            </w:pPr>
            <w:r w:rsidDel="00000000" w:rsidR="00000000" w:rsidRPr="00000000">
              <w:rPr>
                <w:sz w:val="20"/>
                <w:szCs w:val="20"/>
                <w:rtl w:val="0"/>
              </w:rPr>
              <w:t xml:space="preserve">Comunicación.</w:t>
            </w:r>
          </w:p>
        </w:tc>
        <w:tc>
          <w:tcPr>
            <w:vAlign w:val="center"/>
          </w:tcPr>
          <w:p w:rsidR="00000000" w:rsidDel="00000000" w:rsidP="00000000" w:rsidRDefault="00000000" w:rsidRPr="00000000" w14:paraId="00000136">
            <w:pPr>
              <w:rPr>
                <w:b w:val="0"/>
                <w:sz w:val="20"/>
                <w:szCs w:val="20"/>
              </w:rPr>
            </w:pPr>
            <w:r w:rsidDel="00000000" w:rsidR="00000000" w:rsidRPr="00000000">
              <w:rPr>
                <w:b w:val="0"/>
                <w:sz w:val="20"/>
                <w:szCs w:val="20"/>
                <w:rtl w:val="0"/>
              </w:rPr>
              <w:t xml:space="preserve">Es bidireccional ya que una persona emite un mensaje y otra persona lo recibe, esto le permite reaccionar y dar respuesta inmediata sin importar lo que ocurra ante la situación que se presente, lo importante es que existe una retroalimentación al respecto.</w:t>
            </w:r>
          </w:p>
        </w:tc>
        <w:tc>
          <w:tcPr>
            <w:vAlign w:val="center"/>
          </w:tcPr>
          <w:p w:rsidR="00000000" w:rsidDel="00000000" w:rsidP="00000000" w:rsidRDefault="00000000" w:rsidRPr="00000000" w14:paraId="00000137">
            <w:pPr>
              <w:jc w:val="center"/>
              <w:rPr>
                <w:sz w:val="20"/>
                <w:szCs w:val="20"/>
              </w:rPr>
            </w:pPr>
            <w:r w:rsidDel="00000000" w:rsidR="00000000" w:rsidRPr="00000000">
              <w:rPr/>
              <w:drawing>
                <wp:inline distB="0" distT="0" distL="0" distR="0">
                  <wp:extent cx="1771650" cy="1424940"/>
                  <wp:effectExtent b="0" l="0" r="0" t="0"/>
                  <wp:docPr descr="Communication icons set. Discussion, speech bubble icon vector illustration" id="475" name="image27.jpg"/>
                  <a:graphic>
                    <a:graphicData uri="http://schemas.openxmlformats.org/drawingml/2006/picture">
                      <pic:pic>
                        <pic:nvPicPr>
                          <pic:cNvPr descr="Communication icons set. Discussion, speech bubble icon vector illustration" id="0" name="image27.jpg"/>
                          <pic:cNvPicPr preferRelativeResize="0"/>
                        </pic:nvPicPr>
                        <pic:blipFill>
                          <a:blip r:embed="rId26"/>
                          <a:srcRect b="0" l="72021" r="0" t="0"/>
                          <a:stretch>
                            <a:fillRect/>
                          </a:stretch>
                        </pic:blipFill>
                        <pic:spPr>
                          <a:xfrm>
                            <a:off x="0" y="0"/>
                            <a:ext cx="1771650" cy="1424940"/>
                          </a:xfrm>
                          <a:prstGeom prst="rect"/>
                          <a:ln/>
                        </pic:spPr>
                      </pic:pic>
                    </a:graphicData>
                  </a:graphic>
                </wp:inline>
              </w:drawing>
            </w:r>
            <w:commentRangeEnd w:id="23"/>
            <w:r w:rsidDel="00000000" w:rsidR="00000000" w:rsidRPr="00000000">
              <w:commentReference w:id="23"/>
            </w:r>
            <w:r w:rsidDel="00000000" w:rsidR="00000000" w:rsidRPr="00000000">
              <w:rPr>
                <w:rtl w:val="0"/>
              </w:rPr>
            </w:r>
          </w:p>
        </w:tc>
      </w:tr>
    </w:tbl>
    <w:p w:rsidR="00000000" w:rsidDel="00000000" w:rsidP="00000000" w:rsidRDefault="00000000" w:rsidRPr="00000000" w14:paraId="00000138">
      <w:pPr>
        <w:spacing w:line="240" w:lineRule="auto"/>
        <w:ind w:left="132" w:firstLine="0"/>
        <w:jc w:val="both"/>
        <w:rPr>
          <w:sz w:val="20"/>
          <w:szCs w:val="20"/>
        </w:rPr>
      </w:pPr>
      <w:r w:rsidDel="00000000" w:rsidR="00000000" w:rsidRPr="00000000">
        <w:rPr>
          <w:rtl w:val="0"/>
        </w:rPr>
      </w:r>
    </w:p>
    <w:p w:rsidR="00000000" w:rsidDel="00000000" w:rsidP="00000000" w:rsidRDefault="00000000" w:rsidRPr="00000000" w14:paraId="00000139">
      <w:pPr>
        <w:spacing w:line="240" w:lineRule="auto"/>
        <w:ind w:left="132" w:firstLine="0"/>
        <w:jc w:val="both"/>
        <w:rPr>
          <w:sz w:val="20"/>
          <w:szCs w:val="20"/>
        </w:rPr>
      </w:pPr>
      <w:r w:rsidDel="00000000" w:rsidR="00000000" w:rsidRPr="00000000">
        <w:rPr>
          <w:sz w:val="20"/>
          <w:szCs w:val="20"/>
          <w:rtl w:val="0"/>
        </w:rPr>
        <w:t xml:space="preserve">La comunicación con el cliente debe ser clara para no confundir al público, no importa lo que le tenga que decir, lo importante es evitar confusiones que puedan dejarle una mala experiencia y reputación de la empresa.</w:t>
      </w:r>
    </w:p>
    <w:p w:rsidR="00000000" w:rsidDel="00000000" w:rsidP="00000000" w:rsidRDefault="00000000" w:rsidRPr="00000000" w14:paraId="0000013A">
      <w:pPr>
        <w:spacing w:line="240" w:lineRule="auto"/>
        <w:ind w:left="132" w:firstLine="0"/>
        <w:jc w:val="both"/>
        <w:rPr>
          <w:color w:val="33475b"/>
          <w:sz w:val="20"/>
          <w:szCs w:val="20"/>
        </w:rPr>
      </w:pPr>
      <w:r w:rsidDel="00000000" w:rsidR="00000000" w:rsidRPr="00000000">
        <w:rPr>
          <w:rtl w:val="0"/>
        </w:rPr>
      </w:r>
    </w:p>
    <w:p w:rsidR="00000000" w:rsidDel="00000000" w:rsidP="00000000" w:rsidRDefault="00000000" w:rsidRPr="00000000" w14:paraId="0000013B">
      <w:pPr>
        <w:spacing w:line="240" w:lineRule="auto"/>
        <w:ind w:left="132" w:firstLine="0"/>
        <w:jc w:val="both"/>
        <w:rPr>
          <w:sz w:val="20"/>
          <w:szCs w:val="20"/>
        </w:rPr>
      </w:pPr>
      <w:r w:rsidDel="00000000" w:rsidR="00000000" w:rsidRPr="00000000">
        <w:rPr>
          <w:sz w:val="20"/>
          <w:szCs w:val="20"/>
          <w:rtl w:val="0"/>
        </w:rPr>
        <w:t xml:space="preserve">Tener una comunicación clara y adecuada don el cliente trae tres grandes beneficios.</w:t>
      </w:r>
    </w:p>
    <w:p w:rsidR="00000000" w:rsidDel="00000000" w:rsidP="00000000" w:rsidRDefault="00000000" w:rsidRPr="00000000" w14:paraId="0000013C">
      <w:pPr>
        <w:spacing w:line="240" w:lineRule="auto"/>
        <w:ind w:left="132" w:firstLine="0"/>
        <w:jc w:val="center"/>
        <w:rPr>
          <w:sz w:val="20"/>
          <w:szCs w:val="20"/>
        </w:rPr>
      </w:pPr>
      <w:r w:rsidDel="00000000" w:rsidR="00000000" w:rsidRPr="00000000">
        <w:rPr>
          <w:rtl w:val="0"/>
        </w:rPr>
      </w:r>
    </w:p>
    <w:p w:rsidR="00000000" w:rsidDel="00000000" w:rsidP="00000000" w:rsidRDefault="00000000" w:rsidRPr="00000000" w14:paraId="0000013D">
      <w:pPr>
        <w:spacing w:line="240" w:lineRule="auto"/>
        <w:ind w:left="132" w:firstLine="0"/>
        <w:jc w:val="both"/>
        <w:rPr>
          <w:sz w:val="20"/>
          <w:szCs w:val="20"/>
        </w:rPr>
      </w:pPr>
      <w:r w:rsidDel="00000000" w:rsidR="00000000" w:rsidRPr="00000000">
        <w:rPr>
          <w:rtl w:val="0"/>
        </w:rPr>
      </w:r>
    </w:p>
    <w:tbl>
      <w:tblPr>
        <w:tblStyle w:val="Table14"/>
        <w:tblW w:w="9830.0" w:type="dxa"/>
        <w:jc w:val="left"/>
        <w:tblInd w:w="132.0" w:type="dxa"/>
        <w:tblBorders>
          <w:top w:color="8064a2" w:space="0" w:sz="4" w:val="single"/>
          <w:left w:color="e5b9b7" w:space="0" w:sz="4" w:val="single"/>
          <w:bottom w:color="8064a2" w:space="0" w:sz="4" w:val="single"/>
          <w:right w:color="e5b9b7" w:space="0" w:sz="4" w:val="single"/>
          <w:insideH w:color="e5b9b7" w:space="0" w:sz="4" w:val="single"/>
          <w:insideV w:color="e5b9b7" w:space="0" w:sz="4" w:val="single"/>
        </w:tblBorders>
        <w:tblLayout w:type="fixed"/>
        <w:tblLook w:val="0400"/>
      </w:tblPr>
      <w:tblGrid>
        <w:gridCol w:w="1706"/>
        <w:gridCol w:w="8124"/>
        <w:tblGridChange w:id="0">
          <w:tblGrid>
            <w:gridCol w:w="1706"/>
            <w:gridCol w:w="8124"/>
          </w:tblGrid>
        </w:tblGridChange>
      </w:tblGrid>
      <w:tr>
        <w:trPr>
          <w:cantSplit w:val="0"/>
          <w:tblHeader w:val="0"/>
        </w:trPr>
        <w:tc>
          <w:tcPr>
            <w:vAlign w:val="center"/>
          </w:tcPr>
          <w:p w:rsidR="00000000" w:rsidDel="00000000" w:rsidP="00000000" w:rsidRDefault="00000000" w:rsidRPr="00000000" w14:paraId="0000013E">
            <w:pPr>
              <w:rPr>
                <w:sz w:val="20"/>
                <w:szCs w:val="20"/>
              </w:rPr>
            </w:pPr>
            <w:r w:rsidDel="00000000" w:rsidR="00000000" w:rsidRPr="00000000">
              <w:rPr>
                <w:color w:val="33475b"/>
                <w:sz w:val="20"/>
                <w:szCs w:val="20"/>
                <w:rtl w:val="0"/>
              </w:rPr>
              <w:t xml:space="preserve">Disposición.</w:t>
            </w:r>
            <w:r w:rsidDel="00000000" w:rsidR="00000000" w:rsidRPr="00000000">
              <w:rPr>
                <w:rtl w:val="0"/>
              </w:rPr>
            </w:r>
          </w:p>
        </w:tc>
        <w:tc>
          <w:tcPr>
            <w:vAlign w:val="center"/>
          </w:tcPr>
          <w:p w:rsidR="00000000" w:rsidDel="00000000" w:rsidP="00000000" w:rsidRDefault="00000000" w:rsidRPr="00000000" w14:paraId="0000013F">
            <w:pPr>
              <w:jc w:val="both"/>
              <w:rPr>
                <w:b w:val="0"/>
                <w:color w:val="33475b"/>
                <w:sz w:val="20"/>
                <w:szCs w:val="20"/>
              </w:rPr>
            </w:pPr>
            <w:r w:rsidDel="00000000" w:rsidR="00000000" w:rsidRPr="00000000">
              <w:rPr>
                <w:b w:val="0"/>
                <w:color w:val="33475b"/>
                <w:sz w:val="20"/>
                <w:szCs w:val="20"/>
                <w:rtl w:val="0"/>
              </w:rPr>
              <w:t xml:space="preserve">Los clientes están dispuestos a pagar más por los productos o servicios si tienen una buena experiencia donde la comunicación sea eficiente.</w:t>
            </w:r>
          </w:p>
        </w:tc>
      </w:tr>
      <w:tr>
        <w:trPr>
          <w:cantSplit w:val="0"/>
          <w:tblHeader w:val="0"/>
        </w:trPr>
        <w:tc>
          <w:tcPr>
            <w:vAlign w:val="center"/>
          </w:tcPr>
          <w:p w:rsidR="00000000" w:rsidDel="00000000" w:rsidP="00000000" w:rsidRDefault="00000000" w:rsidRPr="00000000" w14:paraId="00000140">
            <w:pPr>
              <w:rPr>
                <w:sz w:val="20"/>
                <w:szCs w:val="20"/>
              </w:rPr>
            </w:pPr>
            <w:r w:rsidDel="00000000" w:rsidR="00000000" w:rsidRPr="00000000">
              <w:rPr>
                <w:sz w:val="20"/>
                <w:szCs w:val="20"/>
                <w:rtl w:val="0"/>
              </w:rPr>
              <w:t xml:space="preserve">Recompra.</w:t>
            </w:r>
          </w:p>
        </w:tc>
        <w:tc>
          <w:tcPr>
            <w:vAlign w:val="center"/>
          </w:tcPr>
          <w:p w:rsidR="00000000" w:rsidDel="00000000" w:rsidP="00000000" w:rsidRDefault="00000000" w:rsidRPr="00000000" w14:paraId="00000141">
            <w:pPr>
              <w:rPr>
                <w:b w:val="0"/>
                <w:sz w:val="20"/>
                <w:szCs w:val="20"/>
              </w:rPr>
            </w:pPr>
            <w:r w:rsidDel="00000000" w:rsidR="00000000" w:rsidRPr="00000000">
              <w:rPr>
                <w:b w:val="0"/>
                <w:color w:val="33475b"/>
                <w:sz w:val="20"/>
                <w:szCs w:val="20"/>
                <w:rtl w:val="0"/>
              </w:rPr>
              <w:t xml:space="preserve">Cuando se logra tener una comunicación positiva se tiene más probabilidades de que el cliente vuelva a adquirir y recomendar los productos de la empresa, esto garantiza una relación duradera</w:t>
            </w:r>
            <w:r w:rsidDel="00000000" w:rsidR="00000000" w:rsidRPr="00000000">
              <w:rPr>
                <w:b w:val="0"/>
                <w:sz w:val="20"/>
                <w:szCs w:val="20"/>
                <w:rtl w:val="0"/>
              </w:rPr>
              <w:t xml:space="preserve">.</w:t>
            </w:r>
          </w:p>
        </w:tc>
      </w:tr>
      <w:tr>
        <w:trPr>
          <w:cantSplit w:val="0"/>
          <w:tblHeader w:val="0"/>
        </w:trPr>
        <w:tc>
          <w:tcPr>
            <w:vAlign w:val="center"/>
          </w:tcPr>
          <w:p w:rsidR="00000000" w:rsidDel="00000000" w:rsidP="00000000" w:rsidRDefault="00000000" w:rsidRPr="00000000" w14:paraId="00000142">
            <w:pPr>
              <w:rPr>
                <w:sz w:val="20"/>
                <w:szCs w:val="20"/>
              </w:rPr>
            </w:pPr>
            <w:r w:rsidDel="00000000" w:rsidR="00000000" w:rsidRPr="00000000">
              <w:rPr>
                <w:sz w:val="20"/>
                <w:szCs w:val="20"/>
                <w:rtl w:val="0"/>
              </w:rPr>
              <w:t xml:space="preserve">Reputación.</w:t>
            </w:r>
          </w:p>
        </w:tc>
        <w:tc>
          <w:tcPr>
            <w:vAlign w:val="center"/>
          </w:tcPr>
          <w:p w:rsidR="00000000" w:rsidDel="00000000" w:rsidP="00000000" w:rsidRDefault="00000000" w:rsidRPr="00000000" w14:paraId="00000143">
            <w:pPr>
              <w:rPr>
                <w:b w:val="0"/>
                <w:sz w:val="20"/>
                <w:szCs w:val="20"/>
              </w:rPr>
            </w:pPr>
            <w:r w:rsidDel="00000000" w:rsidR="00000000" w:rsidRPr="00000000">
              <w:rPr>
                <w:b w:val="0"/>
                <w:color w:val="33475b"/>
                <w:sz w:val="20"/>
                <w:szCs w:val="20"/>
                <w:rtl w:val="0"/>
              </w:rPr>
              <w:t xml:space="preserve">Una buena comunicación con los clientes genera una buena reputación de la empresa. Siempre hay que responder a sus dudas por todos los canales de comunicación, resolviendo las necesidades de los clientes.</w:t>
            </w:r>
            <w:r w:rsidDel="00000000" w:rsidR="00000000" w:rsidRPr="00000000">
              <w:rPr>
                <w:rtl w:val="0"/>
              </w:rPr>
            </w:r>
          </w:p>
        </w:tc>
      </w:tr>
    </w:tbl>
    <w:p w:rsidR="00000000" w:rsidDel="00000000" w:rsidP="00000000" w:rsidRDefault="00000000" w:rsidRPr="00000000" w14:paraId="00000144">
      <w:pPr>
        <w:spacing w:line="240" w:lineRule="auto"/>
        <w:ind w:left="132" w:firstLine="0"/>
        <w:jc w:val="both"/>
        <w:rPr>
          <w:sz w:val="20"/>
          <w:szCs w:val="20"/>
        </w:rPr>
      </w:pPr>
      <w:r w:rsidDel="00000000" w:rsidR="00000000" w:rsidRPr="00000000">
        <w:rPr>
          <w:rtl w:val="0"/>
        </w:rPr>
      </w:r>
    </w:p>
    <w:p w:rsidR="00000000" w:rsidDel="00000000" w:rsidP="00000000" w:rsidRDefault="00000000" w:rsidRPr="00000000" w14:paraId="00000145">
      <w:pPr>
        <w:shd w:fill="ffffff" w:val="clear"/>
        <w:spacing w:line="240" w:lineRule="auto"/>
        <w:jc w:val="both"/>
        <w:rPr>
          <w:sz w:val="20"/>
          <w:szCs w:val="20"/>
        </w:rPr>
      </w:pPr>
      <w:r w:rsidDel="00000000" w:rsidR="00000000" w:rsidRPr="00000000">
        <w:rPr>
          <w:sz w:val="20"/>
          <w:szCs w:val="20"/>
          <w:rtl w:val="0"/>
        </w:rPr>
        <w:t xml:space="preserve">De acuerdo al </w:t>
      </w:r>
      <w:r w:rsidDel="00000000" w:rsidR="00000000" w:rsidRPr="00000000">
        <w:rPr>
          <w:i w:val="1"/>
          <w:sz w:val="20"/>
          <w:szCs w:val="20"/>
          <w:rtl w:val="0"/>
        </w:rPr>
        <w:t xml:space="preserve">Manual de protocolo para la atención a personas en situación de discapacidad</w:t>
      </w:r>
      <w:r w:rsidDel="00000000" w:rsidR="00000000" w:rsidRPr="00000000">
        <w:rPr>
          <w:sz w:val="20"/>
          <w:szCs w:val="20"/>
          <w:rtl w:val="0"/>
        </w:rPr>
        <w:t xml:space="preserve"> de la Cámara de Comercio de Medellín y a la Convención Internacional sobre los Derechos de las Personas con Discapacidad, así como al Servicio Nacional de la Discapacidad, existen pautas de comunicación para la atención al cliente en condición de discapacidad. Si consigue aplicarlas estará ampliando su mercado, lo que será rentable para su empresa y justo para esta población, ya que son personas que merecen las mismas oportunidades.</w:t>
      </w:r>
    </w:p>
    <w:p w:rsidR="00000000" w:rsidDel="00000000" w:rsidP="00000000" w:rsidRDefault="00000000" w:rsidRPr="00000000" w14:paraId="00000146">
      <w:pPr>
        <w:shd w:fill="ffffff" w:val="clear"/>
        <w:spacing w:line="240" w:lineRule="auto"/>
        <w:jc w:val="both"/>
        <w:rPr>
          <w:sz w:val="20"/>
          <w:szCs w:val="20"/>
        </w:rPr>
      </w:pPr>
      <w:r w:rsidDel="00000000" w:rsidR="00000000" w:rsidRPr="00000000">
        <w:rPr>
          <w:rtl w:val="0"/>
        </w:rPr>
      </w:r>
    </w:p>
    <w:p w:rsidR="00000000" w:rsidDel="00000000" w:rsidP="00000000" w:rsidRDefault="00000000" w:rsidRPr="00000000" w14:paraId="00000147">
      <w:pPr>
        <w:shd w:fill="ffffff" w:val="clear"/>
        <w:spacing w:line="240" w:lineRule="auto"/>
        <w:jc w:val="both"/>
        <w:rPr>
          <w:sz w:val="20"/>
          <w:szCs w:val="20"/>
        </w:rPr>
      </w:pPr>
      <w:r w:rsidDel="00000000" w:rsidR="00000000" w:rsidRPr="00000000">
        <w:rPr>
          <w:sz w:val="20"/>
          <w:szCs w:val="20"/>
          <w:rtl w:val="0"/>
        </w:rPr>
        <w:t xml:space="preserve">Se deben tener en cuenta las siguientes recomendaciones:</w:t>
      </w:r>
    </w:p>
    <w:p w:rsidR="00000000" w:rsidDel="00000000" w:rsidP="00000000" w:rsidRDefault="00000000" w:rsidRPr="00000000" w14:paraId="00000148">
      <w:pPr>
        <w:shd w:fill="ffffff" w:val="clear"/>
        <w:spacing w:line="240" w:lineRule="auto"/>
        <w:jc w:val="both"/>
        <w:rPr>
          <w:sz w:val="20"/>
          <w:szCs w:val="20"/>
        </w:rPr>
      </w:pPr>
      <w:r w:rsidDel="00000000" w:rsidR="00000000" w:rsidRPr="00000000">
        <w:rPr>
          <w:rtl w:val="0"/>
        </w:rPr>
      </w:r>
    </w:p>
    <w:tbl>
      <w:tblPr>
        <w:tblStyle w:val="Table15"/>
        <w:tblW w:w="9242.0" w:type="dxa"/>
        <w:jc w:val="left"/>
        <w:tblInd w:w="720.0" w:type="dxa"/>
        <w:tblBorders>
          <w:top w:color="8064a2" w:space="0" w:sz="4" w:val="single"/>
          <w:left w:color="e5b9b7" w:space="0" w:sz="4" w:val="single"/>
          <w:bottom w:color="8064a2" w:space="0" w:sz="4" w:val="single"/>
          <w:right w:color="e5b9b7" w:space="0" w:sz="4" w:val="single"/>
          <w:insideH w:color="e5b9b7" w:space="0" w:sz="4" w:val="single"/>
          <w:insideV w:color="e5b9b7" w:space="0" w:sz="4" w:val="single"/>
        </w:tblBorders>
        <w:tblLayout w:type="fixed"/>
        <w:tblLook w:val="0400"/>
      </w:tblPr>
      <w:tblGrid>
        <w:gridCol w:w="4630"/>
        <w:gridCol w:w="4612"/>
        <w:tblGridChange w:id="0">
          <w:tblGrid>
            <w:gridCol w:w="4630"/>
            <w:gridCol w:w="4612"/>
          </w:tblGrid>
        </w:tblGridChange>
      </w:tblGrid>
      <w:tr>
        <w:trPr>
          <w:cantSplit w:val="0"/>
          <w:tblHeader w:val="0"/>
        </w:trPr>
        <w:tc>
          <w:tcPr>
            <w:vAlign w:val="center"/>
          </w:tcPr>
          <w:p w:rsidR="00000000" w:rsidDel="00000000" w:rsidP="00000000" w:rsidRDefault="00000000" w:rsidRPr="00000000" w14:paraId="00000149">
            <w:pPr>
              <w:numPr>
                <w:ilvl w:val="0"/>
                <w:numId w:val="13"/>
              </w:numPr>
              <w:pBdr>
                <w:top w:space="0" w:sz="0" w:val="nil"/>
                <w:left w:space="0" w:sz="0" w:val="nil"/>
                <w:bottom w:space="0" w:sz="0" w:val="nil"/>
                <w:right w:space="0" w:sz="0" w:val="nil"/>
                <w:between w:space="0" w:sz="0" w:val="nil"/>
              </w:pBdr>
              <w:shd w:fill="ffffff" w:val="clear"/>
              <w:spacing w:line="276" w:lineRule="auto"/>
              <w:ind w:left="294" w:hanging="294"/>
              <w:rPr>
                <w:b w:val="0"/>
                <w:color w:val="000000"/>
                <w:sz w:val="20"/>
                <w:szCs w:val="20"/>
              </w:rPr>
            </w:pPr>
            <w:sdt>
              <w:sdtPr>
                <w:tag w:val="goog_rdk_25"/>
              </w:sdtPr>
              <w:sdtContent>
                <w:commentRangeStart w:id="24"/>
              </w:sdtContent>
            </w:sdt>
            <w:r w:rsidDel="00000000" w:rsidR="00000000" w:rsidRPr="00000000">
              <w:rPr>
                <w:b w:val="0"/>
                <w:color w:val="000000"/>
                <w:sz w:val="20"/>
                <w:szCs w:val="20"/>
                <w:rtl w:val="0"/>
              </w:rPr>
              <w:t xml:space="preserve">Dirigirse directamente a la persona discapacitada y no su acompañante.</w:t>
            </w:r>
          </w:p>
        </w:tc>
        <w:tc>
          <w:tcPr>
            <w:vAlign w:val="center"/>
          </w:tcPr>
          <w:p w:rsidR="00000000" w:rsidDel="00000000" w:rsidP="00000000" w:rsidRDefault="00000000" w:rsidRPr="00000000" w14:paraId="0000014A">
            <w:pPr>
              <w:numPr>
                <w:ilvl w:val="0"/>
                <w:numId w:val="13"/>
              </w:numPr>
              <w:pBdr>
                <w:top w:space="0" w:sz="0" w:val="nil"/>
                <w:left w:space="0" w:sz="0" w:val="nil"/>
                <w:bottom w:space="0" w:sz="0" w:val="nil"/>
                <w:right w:space="0" w:sz="0" w:val="nil"/>
                <w:between w:space="0" w:sz="0" w:val="nil"/>
              </w:pBdr>
              <w:shd w:fill="ffffff" w:val="clear"/>
              <w:spacing w:line="276" w:lineRule="auto"/>
              <w:ind w:left="294" w:hanging="294"/>
              <w:rPr>
                <w:b w:val="0"/>
                <w:color w:val="000000"/>
                <w:sz w:val="20"/>
                <w:szCs w:val="20"/>
              </w:rPr>
            </w:pPr>
            <w:r w:rsidDel="00000000" w:rsidR="00000000" w:rsidRPr="00000000">
              <w:rPr>
                <w:b w:val="0"/>
                <w:color w:val="000000"/>
                <w:sz w:val="20"/>
                <w:szCs w:val="20"/>
                <w:rtl w:val="0"/>
              </w:rPr>
              <w:t xml:space="preserve">Identificar las necesidades y dificultades de la persona con discapacidad.</w:t>
            </w:r>
          </w:p>
        </w:tc>
      </w:tr>
      <w:tr>
        <w:trPr>
          <w:cantSplit w:val="0"/>
          <w:tblHeader w:val="0"/>
        </w:trPr>
        <w:tc>
          <w:tcPr>
            <w:vAlign w:val="center"/>
          </w:tcPr>
          <w:p w:rsidR="00000000" w:rsidDel="00000000" w:rsidP="00000000" w:rsidRDefault="00000000" w:rsidRPr="00000000" w14:paraId="0000014B">
            <w:pPr>
              <w:numPr>
                <w:ilvl w:val="0"/>
                <w:numId w:val="13"/>
              </w:numPr>
              <w:pBdr>
                <w:top w:space="0" w:sz="0" w:val="nil"/>
                <w:left w:space="0" w:sz="0" w:val="nil"/>
                <w:bottom w:space="0" w:sz="0" w:val="nil"/>
                <w:right w:space="0" w:sz="0" w:val="nil"/>
                <w:between w:space="0" w:sz="0" w:val="nil"/>
              </w:pBdr>
              <w:shd w:fill="ffffff" w:val="clear"/>
              <w:spacing w:line="276" w:lineRule="auto"/>
              <w:ind w:left="360" w:hanging="360"/>
              <w:rPr>
                <w:b w:val="0"/>
                <w:color w:val="000000"/>
                <w:sz w:val="20"/>
                <w:szCs w:val="20"/>
              </w:rPr>
            </w:pPr>
            <w:r w:rsidDel="00000000" w:rsidR="00000000" w:rsidRPr="00000000">
              <w:rPr>
                <w:b w:val="0"/>
                <w:color w:val="000000"/>
                <w:sz w:val="20"/>
                <w:szCs w:val="20"/>
                <w:rtl w:val="0"/>
              </w:rPr>
              <w:t xml:space="preserve">Cuando el discapacitado es ciego se debe enseñar el nivel de accesibilidad del establecimiento haciendo una clara descripción de los ambientes por donde vaya a transitar, esto le dará precisión, claridad, confianza y seguridad.</w:t>
            </w:r>
          </w:p>
        </w:tc>
        <w:tc>
          <w:tcPr>
            <w:vAlign w:val="center"/>
          </w:tcPr>
          <w:p w:rsidR="00000000" w:rsidDel="00000000" w:rsidP="00000000" w:rsidRDefault="00000000" w:rsidRPr="00000000" w14:paraId="0000014C">
            <w:pPr>
              <w:numPr>
                <w:ilvl w:val="0"/>
                <w:numId w:val="13"/>
              </w:numPr>
              <w:pBdr>
                <w:top w:space="0" w:sz="0" w:val="nil"/>
                <w:left w:space="0" w:sz="0" w:val="nil"/>
                <w:bottom w:space="0" w:sz="0" w:val="nil"/>
                <w:right w:space="0" w:sz="0" w:val="nil"/>
                <w:between w:space="0" w:sz="0" w:val="nil"/>
              </w:pBdr>
              <w:shd w:fill="ffffff" w:val="clear"/>
              <w:spacing w:line="276" w:lineRule="auto"/>
              <w:ind w:left="360" w:hanging="360"/>
              <w:rPr>
                <w:b w:val="0"/>
                <w:color w:val="000000"/>
                <w:sz w:val="20"/>
                <w:szCs w:val="20"/>
              </w:rPr>
            </w:pPr>
            <w:r w:rsidDel="00000000" w:rsidR="00000000" w:rsidRPr="00000000">
              <w:rPr>
                <w:b w:val="0"/>
                <w:color w:val="000000"/>
                <w:sz w:val="20"/>
                <w:szCs w:val="20"/>
                <w:rtl w:val="0"/>
              </w:rPr>
              <w:t xml:space="preserve">Ofrecerle una información correcta es fundamental para su comprensión.</w:t>
            </w:r>
          </w:p>
        </w:tc>
      </w:tr>
      <w:tr>
        <w:trPr>
          <w:cantSplit w:val="0"/>
          <w:tblHeader w:val="0"/>
        </w:trPr>
        <w:tc>
          <w:tcPr>
            <w:vAlign w:val="center"/>
          </w:tcPr>
          <w:p w:rsidR="00000000" w:rsidDel="00000000" w:rsidP="00000000" w:rsidRDefault="00000000" w:rsidRPr="00000000" w14:paraId="0000014D">
            <w:pPr>
              <w:numPr>
                <w:ilvl w:val="0"/>
                <w:numId w:val="13"/>
              </w:numPr>
              <w:pBdr>
                <w:top w:space="0" w:sz="0" w:val="nil"/>
                <w:left w:space="0" w:sz="0" w:val="nil"/>
                <w:bottom w:space="0" w:sz="0" w:val="nil"/>
                <w:right w:space="0" w:sz="0" w:val="nil"/>
                <w:between w:space="0" w:sz="0" w:val="nil"/>
              </w:pBdr>
              <w:shd w:fill="ffffff" w:val="clear"/>
              <w:spacing w:line="276" w:lineRule="auto"/>
              <w:ind w:left="360" w:hanging="360"/>
              <w:rPr>
                <w:b w:val="0"/>
                <w:color w:val="000000"/>
                <w:sz w:val="20"/>
                <w:szCs w:val="20"/>
              </w:rPr>
            </w:pPr>
            <w:r w:rsidDel="00000000" w:rsidR="00000000" w:rsidRPr="00000000">
              <w:rPr>
                <w:b w:val="0"/>
                <w:color w:val="000000"/>
                <w:sz w:val="20"/>
                <w:szCs w:val="20"/>
                <w:rtl w:val="0"/>
              </w:rPr>
              <w:t xml:space="preserve">Evite sobreprotegerlo, no es una buena estrategia, ellos no lo necesitan y se sienten mal si el funcionario lo hace.</w:t>
            </w:r>
          </w:p>
        </w:tc>
        <w:tc>
          <w:tcPr>
            <w:vAlign w:val="center"/>
          </w:tcPr>
          <w:p w:rsidR="00000000" w:rsidDel="00000000" w:rsidP="00000000" w:rsidRDefault="00000000" w:rsidRPr="00000000" w14:paraId="0000014E">
            <w:pPr>
              <w:numPr>
                <w:ilvl w:val="0"/>
                <w:numId w:val="13"/>
              </w:numPr>
              <w:pBdr>
                <w:top w:space="0" w:sz="0" w:val="nil"/>
                <w:left w:space="0" w:sz="0" w:val="nil"/>
                <w:bottom w:space="0" w:sz="0" w:val="nil"/>
                <w:right w:space="0" w:sz="0" w:val="nil"/>
                <w:between w:space="0" w:sz="0" w:val="nil"/>
              </w:pBdr>
              <w:shd w:fill="ffffff" w:val="clear"/>
              <w:spacing w:line="276" w:lineRule="auto"/>
              <w:ind w:left="360" w:hanging="360"/>
              <w:rPr>
                <w:b w:val="0"/>
                <w:color w:val="000000"/>
                <w:sz w:val="20"/>
                <w:szCs w:val="20"/>
              </w:rPr>
            </w:pPr>
            <w:r w:rsidDel="00000000" w:rsidR="00000000" w:rsidRPr="00000000">
              <w:rPr>
                <w:b w:val="0"/>
                <w:color w:val="000000"/>
                <w:sz w:val="20"/>
                <w:szCs w:val="20"/>
                <w:rtl w:val="0"/>
              </w:rPr>
              <w:t xml:space="preserve">No está bien preguntar por el tipo de discapacidad del cliente, ellos, por lo general, lo comentan cuando consideran que es necesario que usted lo sepa.</w:t>
            </w:r>
          </w:p>
        </w:tc>
      </w:tr>
      <w:tr>
        <w:trPr>
          <w:cantSplit w:val="0"/>
          <w:tblHeader w:val="0"/>
        </w:trPr>
        <w:tc>
          <w:tcPr>
            <w:vAlign w:val="center"/>
          </w:tcPr>
          <w:p w:rsidR="00000000" w:rsidDel="00000000" w:rsidP="00000000" w:rsidRDefault="00000000" w:rsidRPr="00000000" w14:paraId="0000014F">
            <w:pPr>
              <w:numPr>
                <w:ilvl w:val="0"/>
                <w:numId w:val="13"/>
              </w:numPr>
              <w:pBdr>
                <w:top w:space="0" w:sz="0" w:val="nil"/>
                <w:left w:space="0" w:sz="0" w:val="nil"/>
                <w:bottom w:space="0" w:sz="0" w:val="nil"/>
                <w:right w:space="0" w:sz="0" w:val="nil"/>
                <w:between w:space="0" w:sz="0" w:val="nil"/>
              </w:pBdr>
              <w:shd w:fill="ffffff" w:val="clear"/>
              <w:spacing w:line="276" w:lineRule="auto"/>
              <w:ind w:left="360" w:hanging="360"/>
              <w:rPr>
                <w:b w:val="0"/>
                <w:color w:val="000000"/>
                <w:sz w:val="20"/>
                <w:szCs w:val="20"/>
              </w:rPr>
            </w:pPr>
            <w:r w:rsidDel="00000000" w:rsidR="00000000" w:rsidRPr="00000000">
              <w:rPr>
                <w:b w:val="0"/>
                <w:color w:val="000000"/>
                <w:sz w:val="20"/>
                <w:szCs w:val="20"/>
                <w:rtl w:val="0"/>
              </w:rPr>
              <w:t xml:space="preserve">Sea cuidadoso con el contacto físico, evite tocarlos como también a sus ayudas técnicas (sillas de ruedas, bastones, etc.) sin que ellos lo soliciten, recuerde que estas herramientas son parte de su espacio personal.</w:t>
            </w:r>
          </w:p>
        </w:tc>
        <w:tc>
          <w:tcPr>
            <w:vAlign w:val="center"/>
          </w:tcPr>
          <w:p w:rsidR="00000000" w:rsidDel="00000000" w:rsidP="00000000" w:rsidRDefault="00000000" w:rsidRPr="00000000" w14:paraId="00000150">
            <w:pPr>
              <w:numPr>
                <w:ilvl w:val="0"/>
                <w:numId w:val="13"/>
              </w:numPr>
              <w:pBdr>
                <w:top w:space="0" w:sz="0" w:val="nil"/>
                <w:left w:space="0" w:sz="0" w:val="nil"/>
                <w:bottom w:space="0" w:sz="0" w:val="nil"/>
                <w:right w:space="0" w:sz="0" w:val="nil"/>
                <w:between w:space="0" w:sz="0" w:val="nil"/>
              </w:pBdr>
              <w:shd w:fill="ffffff" w:val="clear"/>
              <w:spacing w:line="276" w:lineRule="auto"/>
              <w:ind w:left="360" w:hanging="360"/>
              <w:rPr>
                <w:b w:val="0"/>
                <w:color w:val="000000"/>
                <w:sz w:val="20"/>
                <w:szCs w:val="20"/>
              </w:rPr>
            </w:pPr>
            <w:r w:rsidDel="00000000" w:rsidR="00000000" w:rsidRPr="00000000">
              <w:rPr>
                <w:b w:val="0"/>
                <w:color w:val="000000"/>
                <w:sz w:val="20"/>
                <w:szCs w:val="20"/>
                <w:rtl w:val="0"/>
              </w:rPr>
              <w:t xml:space="preserve">Los discapacitados adultos hay que tratarlos de acuerdo con su edad, no se deben tomar decisiones sin consultarles.</w:t>
            </w:r>
          </w:p>
        </w:tc>
      </w:tr>
      <w:tr>
        <w:trPr>
          <w:cantSplit w:val="0"/>
          <w:tblHeader w:val="0"/>
        </w:trPr>
        <w:tc>
          <w:tcPr>
            <w:vAlign w:val="center"/>
          </w:tcPr>
          <w:p w:rsidR="00000000" w:rsidDel="00000000" w:rsidP="00000000" w:rsidRDefault="00000000" w:rsidRPr="00000000" w14:paraId="00000151">
            <w:pPr>
              <w:numPr>
                <w:ilvl w:val="0"/>
                <w:numId w:val="13"/>
              </w:numPr>
              <w:pBdr>
                <w:top w:space="0" w:sz="0" w:val="nil"/>
                <w:left w:space="0" w:sz="0" w:val="nil"/>
                <w:bottom w:space="0" w:sz="0" w:val="nil"/>
                <w:right w:space="0" w:sz="0" w:val="nil"/>
                <w:between w:space="0" w:sz="0" w:val="nil"/>
              </w:pBdr>
              <w:shd w:fill="ffffff" w:val="clear"/>
              <w:spacing w:line="276" w:lineRule="auto"/>
              <w:ind w:left="360" w:hanging="360"/>
              <w:rPr>
                <w:b w:val="0"/>
                <w:color w:val="000000"/>
                <w:sz w:val="20"/>
                <w:szCs w:val="20"/>
              </w:rPr>
            </w:pPr>
            <w:r w:rsidDel="00000000" w:rsidR="00000000" w:rsidRPr="00000000">
              <w:rPr>
                <w:b w:val="0"/>
                <w:color w:val="000000"/>
                <w:sz w:val="20"/>
                <w:szCs w:val="20"/>
                <w:rtl w:val="0"/>
              </w:rPr>
              <w:t xml:space="preserve">Evite referirse a ellos como inválido, minusválido o discapacitado.</w:t>
            </w:r>
          </w:p>
        </w:tc>
        <w:tc>
          <w:tcPr>
            <w:vAlign w:val="center"/>
          </w:tcPr>
          <w:p w:rsidR="00000000" w:rsidDel="00000000" w:rsidP="00000000" w:rsidRDefault="00000000" w:rsidRPr="00000000" w14:paraId="00000152">
            <w:pPr>
              <w:numPr>
                <w:ilvl w:val="0"/>
                <w:numId w:val="13"/>
              </w:numPr>
              <w:pBdr>
                <w:top w:space="0" w:sz="0" w:val="nil"/>
                <w:left w:space="0" w:sz="0" w:val="nil"/>
                <w:bottom w:space="0" w:sz="0" w:val="nil"/>
                <w:right w:space="0" w:sz="0" w:val="nil"/>
                <w:between w:space="0" w:sz="0" w:val="nil"/>
              </w:pBdr>
              <w:shd w:fill="ffffff" w:val="clear"/>
              <w:spacing w:line="276" w:lineRule="auto"/>
              <w:ind w:left="360" w:hanging="360"/>
              <w:rPr>
                <w:b w:val="0"/>
                <w:color w:val="000000"/>
                <w:sz w:val="20"/>
                <w:szCs w:val="20"/>
              </w:rPr>
            </w:pPr>
            <w:r w:rsidDel="00000000" w:rsidR="00000000" w:rsidRPr="00000000">
              <w:rPr>
                <w:b w:val="0"/>
                <w:color w:val="000000"/>
                <w:sz w:val="20"/>
                <w:szCs w:val="20"/>
                <w:rtl w:val="0"/>
              </w:rPr>
              <w:t xml:space="preserve">Siempre debe preguntar si necesitan de su ayuda, ya que ellos la solicitan en el momento de necesitarla.</w:t>
            </w:r>
          </w:p>
        </w:tc>
      </w:tr>
      <w:tr>
        <w:trPr>
          <w:cantSplit w:val="0"/>
          <w:tblHeader w:val="0"/>
        </w:trPr>
        <w:tc>
          <w:tcPr>
            <w:vAlign w:val="center"/>
          </w:tcPr>
          <w:p w:rsidR="00000000" w:rsidDel="00000000" w:rsidP="00000000" w:rsidRDefault="00000000" w:rsidRPr="00000000" w14:paraId="00000153">
            <w:pPr>
              <w:numPr>
                <w:ilvl w:val="0"/>
                <w:numId w:val="13"/>
              </w:numPr>
              <w:pBdr>
                <w:top w:space="0" w:sz="0" w:val="nil"/>
                <w:left w:space="0" w:sz="0" w:val="nil"/>
                <w:bottom w:space="0" w:sz="0" w:val="nil"/>
                <w:right w:space="0" w:sz="0" w:val="nil"/>
                <w:between w:space="0" w:sz="0" w:val="nil"/>
              </w:pBdr>
              <w:shd w:fill="ffffff" w:val="clear"/>
              <w:spacing w:line="276" w:lineRule="auto"/>
              <w:ind w:left="360" w:hanging="360"/>
              <w:rPr>
                <w:b w:val="0"/>
                <w:color w:val="000000"/>
                <w:sz w:val="20"/>
                <w:szCs w:val="20"/>
              </w:rPr>
            </w:pPr>
            <w:r w:rsidDel="00000000" w:rsidR="00000000" w:rsidRPr="00000000">
              <w:rPr>
                <w:b w:val="0"/>
                <w:color w:val="000000"/>
                <w:sz w:val="20"/>
                <w:szCs w:val="20"/>
                <w:rtl w:val="0"/>
              </w:rPr>
              <w:t xml:space="preserve">El establecimiento debe estar bien ordenado, no debe haber obstáculos que dificulten la movilidad del cliente en condición de discapacidad.</w:t>
            </w:r>
          </w:p>
        </w:tc>
        <w:tc>
          <w:tcPr>
            <w:vAlign w:val="center"/>
          </w:tcPr>
          <w:p w:rsidR="00000000" w:rsidDel="00000000" w:rsidP="00000000" w:rsidRDefault="00000000" w:rsidRPr="00000000" w14:paraId="00000154">
            <w:pPr>
              <w:numPr>
                <w:ilvl w:val="0"/>
                <w:numId w:val="13"/>
              </w:numPr>
              <w:pBdr>
                <w:top w:space="0" w:sz="0" w:val="nil"/>
                <w:left w:space="0" w:sz="0" w:val="nil"/>
                <w:bottom w:space="0" w:sz="0" w:val="nil"/>
                <w:right w:space="0" w:sz="0" w:val="nil"/>
                <w:between w:space="0" w:sz="0" w:val="nil"/>
              </w:pBdr>
              <w:shd w:fill="ffffff" w:val="clear"/>
              <w:spacing w:line="276" w:lineRule="auto"/>
              <w:ind w:left="360" w:hanging="360"/>
              <w:rPr>
                <w:b w:val="0"/>
                <w:color w:val="000000"/>
                <w:sz w:val="20"/>
                <w:szCs w:val="20"/>
              </w:rPr>
            </w:pPr>
            <w:r w:rsidDel="00000000" w:rsidR="00000000" w:rsidRPr="00000000">
              <w:rPr>
                <w:b w:val="0"/>
                <w:color w:val="000000"/>
                <w:sz w:val="20"/>
                <w:szCs w:val="20"/>
                <w:rtl w:val="0"/>
              </w:rPr>
              <w:t xml:space="preserve">No demuestre impaciencia, ofrézcale el tiempo necesario para que se sienta bien atendido.</w:t>
            </w:r>
            <w:commentRangeEnd w:id="24"/>
            <w:r w:rsidDel="00000000" w:rsidR="00000000" w:rsidRPr="00000000">
              <w:commentReference w:id="24"/>
            </w:r>
            <w:r w:rsidDel="00000000" w:rsidR="00000000" w:rsidRPr="00000000">
              <w:rPr>
                <w:rtl w:val="0"/>
              </w:rPr>
            </w:r>
          </w:p>
        </w:tc>
      </w:tr>
    </w:tbl>
    <w:p w:rsidR="00000000" w:rsidDel="00000000" w:rsidP="00000000" w:rsidRDefault="00000000" w:rsidRPr="00000000" w14:paraId="00000155">
      <w:pPr>
        <w:spacing w:line="240" w:lineRule="auto"/>
        <w:ind w:left="132" w:firstLine="0"/>
        <w:jc w:val="both"/>
        <w:rPr>
          <w:sz w:val="20"/>
          <w:szCs w:val="20"/>
        </w:rPr>
      </w:pPr>
      <w:r w:rsidDel="00000000" w:rsidR="00000000" w:rsidRPr="00000000">
        <w:rPr>
          <w:sz w:val="20"/>
          <w:szCs w:val="20"/>
          <w:rtl w:val="0"/>
        </w:rPr>
        <w:t xml:space="preserve">Nota. Tomada de Cámara de Comercio de Medellín (s. f.).</w:t>
      </w:r>
    </w:p>
    <w:p w:rsidR="00000000" w:rsidDel="00000000" w:rsidP="00000000" w:rsidRDefault="00000000" w:rsidRPr="00000000" w14:paraId="00000156">
      <w:pPr>
        <w:spacing w:line="240" w:lineRule="auto"/>
        <w:ind w:left="132" w:firstLine="0"/>
        <w:jc w:val="both"/>
        <w:rPr>
          <w:sz w:val="20"/>
          <w:szCs w:val="20"/>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line="240" w:lineRule="auto"/>
        <w:ind w:left="66" w:firstLine="0"/>
        <w:jc w:val="both"/>
        <w:rPr>
          <w:b w:val="1"/>
          <w:color w:val="000000"/>
          <w:sz w:val="20"/>
          <w:szCs w:val="20"/>
        </w:rPr>
      </w:pPr>
      <w:bookmarkStart w:colFirst="0" w:colLast="0" w:name="_heading=h.1t3h5sf" w:id="7"/>
      <w:bookmarkEnd w:id="7"/>
      <w:r w:rsidDel="00000000" w:rsidR="00000000" w:rsidRPr="00000000">
        <w:rPr>
          <w:b w:val="1"/>
          <w:color w:val="000000"/>
          <w:sz w:val="20"/>
          <w:szCs w:val="20"/>
          <w:rtl w:val="0"/>
        </w:rPr>
        <w:t xml:space="preserve">4.1 Características, tipos y elementos</w:t>
      </w:r>
    </w:p>
    <w:p w:rsidR="00000000" w:rsidDel="00000000" w:rsidP="00000000" w:rsidRDefault="00000000" w:rsidRPr="00000000" w14:paraId="00000158">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159">
      <w:pPr>
        <w:spacing w:line="240" w:lineRule="auto"/>
        <w:jc w:val="both"/>
        <w:rPr>
          <w:sz w:val="20"/>
          <w:szCs w:val="20"/>
        </w:rPr>
      </w:pPr>
      <w:r w:rsidDel="00000000" w:rsidR="00000000" w:rsidRPr="00000000">
        <w:rPr>
          <w:sz w:val="20"/>
          <w:szCs w:val="20"/>
          <w:rtl w:val="0"/>
        </w:rPr>
        <w:t xml:space="preserve">La comunicación en general debe entenderse como un intercambio. El propósito no es que la conversación suceda desde un solo lado, la intención es provocar reacciones para que exista un flujo de ideas, la comunicación con los clientes sirve como canal para conocerlos mejor y que ellos a su vez conozcan su empresa. También, la comunicación comercial cumple con la función de promocionar una oferta.</w:t>
      </w:r>
    </w:p>
    <w:p w:rsidR="00000000" w:rsidDel="00000000" w:rsidP="00000000" w:rsidRDefault="00000000" w:rsidRPr="00000000" w14:paraId="0000015A">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15B">
      <w:pPr>
        <w:spacing w:line="240" w:lineRule="auto"/>
        <w:jc w:val="both"/>
        <w:rPr>
          <w:sz w:val="20"/>
          <w:szCs w:val="20"/>
        </w:rPr>
      </w:pPr>
      <w:r w:rsidDel="00000000" w:rsidR="00000000" w:rsidRPr="00000000">
        <w:rPr>
          <w:sz w:val="20"/>
          <w:szCs w:val="20"/>
          <w:rtl w:val="0"/>
        </w:rPr>
        <w:t xml:space="preserve">Con el cliente, sin importar el canal debe recibir una comunicación con las siguientes características.</w:t>
      </w:r>
    </w:p>
    <w:p w:rsidR="00000000" w:rsidDel="00000000" w:rsidP="00000000" w:rsidRDefault="00000000" w:rsidRPr="00000000" w14:paraId="0000015C">
      <w:pPr>
        <w:spacing w:line="240" w:lineRule="auto"/>
        <w:jc w:val="both"/>
        <w:rPr>
          <w:sz w:val="20"/>
          <w:szCs w:val="20"/>
        </w:rPr>
      </w:pPr>
      <w:r w:rsidDel="00000000" w:rsidR="00000000" w:rsidRPr="00000000">
        <w:rPr>
          <w:rtl w:val="0"/>
        </w:rPr>
      </w:r>
    </w:p>
    <w:p w:rsidR="00000000" w:rsidDel="00000000" w:rsidP="00000000" w:rsidRDefault="00000000" w:rsidRPr="00000000" w14:paraId="0000015D">
      <w:pPr>
        <w:spacing w:line="240" w:lineRule="auto"/>
        <w:jc w:val="center"/>
        <w:rPr>
          <w:sz w:val="20"/>
          <w:szCs w:val="20"/>
        </w:rPr>
      </w:pPr>
      <w:sdt>
        <w:sdtPr>
          <w:tag w:val="goog_rdk_26"/>
        </w:sdtPr>
        <w:sdtContent>
          <w:commentRangeStart w:id="25"/>
        </w:sdtContent>
      </w:sdt>
      <w:r w:rsidDel="00000000" w:rsidR="00000000" w:rsidRPr="00000000">
        <w:rPr>
          <w:sz w:val="20"/>
          <w:szCs w:val="20"/>
        </w:rPr>
        <w:drawing>
          <wp:inline distB="0" distT="0" distL="0" distR="0">
            <wp:extent cx="5023485" cy="438785"/>
            <wp:effectExtent b="0" l="0" r="0" t="0"/>
            <wp:docPr id="476"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023485" cy="438785"/>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5E">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15F">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160">
      <w:pPr>
        <w:spacing w:line="240" w:lineRule="auto"/>
        <w:jc w:val="both"/>
        <w:rPr>
          <w:sz w:val="20"/>
          <w:szCs w:val="20"/>
        </w:rPr>
      </w:pPr>
      <w:r w:rsidDel="00000000" w:rsidR="00000000" w:rsidRPr="00000000">
        <w:rPr>
          <w:sz w:val="20"/>
          <w:szCs w:val="20"/>
          <w:rtl w:val="0"/>
        </w:rPr>
        <w:t xml:space="preserve">En cuanto a los canales, en la actualidad existen muchos para comunicarse con los clientes, esto facilita la atención y servicio que se le debe prestar para que quede satisfecho con la empresa.</w:t>
      </w:r>
    </w:p>
    <w:p w:rsidR="00000000" w:rsidDel="00000000" w:rsidP="00000000" w:rsidRDefault="00000000" w:rsidRPr="00000000" w14:paraId="00000161">
      <w:pPr>
        <w:spacing w:line="240" w:lineRule="auto"/>
        <w:jc w:val="both"/>
        <w:rPr>
          <w:sz w:val="20"/>
          <w:szCs w:val="20"/>
        </w:rPr>
      </w:pPr>
      <w:r w:rsidDel="00000000" w:rsidR="00000000" w:rsidRPr="00000000">
        <w:rPr>
          <w:rtl w:val="0"/>
        </w:rPr>
      </w:r>
    </w:p>
    <w:p w:rsidR="00000000" w:rsidDel="00000000" w:rsidP="00000000" w:rsidRDefault="00000000" w:rsidRPr="00000000" w14:paraId="00000162">
      <w:pPr>
        <w:spacing w:line="240" w:lineRule="auto"/>
        <w:jc w:val="both"/>
        <w:rPr>
          <w:sz w:val="20"/>
          <w:szCs w:val="20"/>
        </w:rPr>
      </w:pPr>
      <w:sdt>
        <w:sdtPr>
          <w:tag w:val="goog_rdk_27"/>
        </w:sdtPr>
        <w:sdtContent>
          <w:commentRangeStart w:id="26"/>
        </w:sdtContent>
      </w:sdt>
      <w:r w:rsidDel="00000000" w:rsidR="00000000" w:rsidRPr="00000000">
        <w:rPr>
          <w:sz w:val="20"/>
          <w:szCs w:val="20"/>
          <w:rtl w:val="0"/>
        </w:rPr>
        <w:t xml:space="preserve">1.</w:t>
        <w:tab/>
        <w:t xml:space="preserve">Sitio web.</w:t>
      </w:r>
    </w:p>
    <w:p w:rsidR="00000000" w:rsidDel="00000000" w:rsidP="00000000" w:rsidRDefault="00000000" w:rsidRPr="00000000" w14:paraId="00000163">
      <w:pPr>
        <w:spacing w:line="240" w:lineRule="auto"/>
        <w:jc w:val="both"/>
        <w:rPr>
          <w:sz w:val="20"/>
          <w:szCs w:val="20"/>
        </w:rPr>
      </w:pPr>
      <w:r w:rsidDel="00000000" w:rsidR="00000000" w:rsidRPr="00000000">
        <w:rPr>
          <w:sz w:val="20"/>
          <w:szCs w:val="20"/>
          <w:rtl w:val="0"/>
        </w:rPr>
        <w:t xml:space="preserve">2.</w:t>
        <w:tab/>
        <w:t xml:space="preserve">Línea telefónica.</w:t>
      </w:r>
    </w:p>
    <w:p w:rsidR="00000000" w:rsidDel="00000000" w:rsidP="00000000" w:rsidRDefault="00000000" w:rsidRPr="00000000" w14:paraId="00000164">
      <w:pPr>
        <w:spacing w:line="240" w:lineRule="auto"/>
        <w:jc w:val="both"/>
        <w:rPr>
          <w:sz w:val="20"/>
          <w:szCs w:val="20"/>
        </w:rPr>
      </w:pPr>
      <w:r w:rsidDel="00000000" w:rsidR="00000000" w:rsidRPr="00000000">
        <w:rPr>
          <w:sz w:val="20"/>
          <w:szCs w:val="20"/>
          <w:rtl w:val="0"/>
        </w:rPr>
        <w:t xml:space="preserve">3.</w:t>
        <w:tab/>
        <w:t xml:space="preserve">SMS.</w:t>
      </w:r>
    </w:p>
    <w:p w:rsidR="00000000" w:rsidDel="00000000" w:rsidP="00000000" w:rsidRDefault="00000000" w:rsidRPr="00000000" w14:paraId="00000165">
      <w:pPr>
        <w:spacing w:line="240" w:lineRule="auto"/>
        <w:jc w:val="both"/>
        <w:rPr>
          <w:sz w:val="20"/>
          <w:szCs w:val="20"/>
        </w:rPr>
      </w:pPr>
      <w:r w:rsidDel="00000000" w:rsidR="00000000" w:rsidRPr="00000000">
        <w:rPr>
          <w:sz w:val="20"/>
          <w:szCs w:val="20"/>
          <w:rtl w:val="0"/>
        </w:rPr>
        <w:t xml:space="preserve">4.</w:t>
        <w:tab/>
        <w:t xml:space="preserve">E-mail </w:t>
      </w:r>
      <w:r w:rsidDel="00000000" w:rsidR="00000000" w:rsidRPr="00000000">
        <w:rPr>
          <w:i w:val="1"/>
          <w:sz w:val="20"/>
          <w:szCs w:val="20"/>
          <w:rtl w:val="0"/>
        </w:rPr>
        <w:t xml:space="preserve">marketing </w:t>
      </w:r>
      <w:r w:rsidDel="00000000" w:rsidR="00000000" w:rsidRPr="00000000">
        <w:rPr>
          <w:sz w:val="20"/>
          <w:szCs w:val="20"/>
          <w:rtl w:val="0"/>
        </w:rPr>
        <w:t xml:space="preserve">y boletines electrónicos.</w:t>
      </w:r>
    </w:p>
    <w:p w:rsidR="00000000" w:rsidDel="00000000" w:rsidP="00000000" w:rsidRDefault="00000000" w:rsidRPr="00000000" w14:paraId="00000166">
      <w:pPr>
        <w:spacing w:line="240" w:lineRule="auto"/>
        <w:jc w:val="both"/>
        <w:rPr>
          <w:sz w:val="20"/>
          <w:szCs w:val="20"/>
        </w:rPr>
      </w:pPr>
      <w:r w:rsidDel="00000000" w:rsidR="00000000" w:rsidRPr="00000000">
        <w:rPr>
          <w:sz w:val="20"/>
          <w:szCs w:val="20"/>
          <w:rtl w:val="0"/>
        </w:rPr>
        <w:t xml:space="preserve">5.</w:t>
        <w:tab/>
        <w:t xml:space="preserve">Redes sociales.</w:t>
      </w:r>
    </w:p>
    <w:p w:rsidR="00000000" w:rsidDel="00000000" w:rsidP="00000000" w:rsidRDefault="00000000" w:rsidRPr="00000000" w14:paraId="00000167">
      <w:pPr>
        <w:spacing w:line="240" w:lineRule="auto"/>
        <w:jc w:val="both"/>
        <w:rPr>
          <w:sz w:val="20"/>
          <w:szCs w:val="20"/>
        </w:rPr>
      </w:pPr>
      <w:r w:rsidDel="00000000" w:rsidR="00000000" w:rsidRPr="00000000">
        <w:rPr>
          <w:sz w:val="20"/>
          <w:szCs w:val="20"/>
          <w:rtl w:val="0"/>
        </w:rPr>
        <w:t xml:space="preserve">6.</w:t>
        <w:tab/>
        <w:t xml:space="preserve">Notificaciones </w:t>
      </w:r>
      <w:r w:rsidDel="00000000" w:rsidR="00000000" w:rsidRPr="00000000">
        <w:rPr>
          <w:i w:val="1"/>
          <w:sz w:val="20"/>
          <w:szCs w:val="20"/>
          <w:rtl w:val="0"/>
        </w:rPr>
        <w:t xml:space="preserve">push</w:t>
      </w:r>
      <w:r w:rsidDel="00000000" w:rsidR="00000000" w:rsidRPr="00000000">
        <w:rPr>
          <w:sz w:val="20"/>
          <w:szCs w:val="20"/>
          <w:rtl w:val="0"/>
        </w:rPr>
        <w:t xml:space="preserve"> (mensajes que se envían de un servidor remoto hasta los dispositivos).</w:t>
      </w:r>
    </w:p>
    <w:p w:rsidR="00000000" w:rsidDel="00000000" w:rsidP="00000000" w:rsidRDefault="00000000" w:rsidRPr="00000000" w14:paraId="00000168">
      <w:pPr>
        <w:spacing w:line="240" w:lineRule="auto"/>
        <w:jc w:val="both"/>
        <w:rPr>
          <w:sz w:val="20"/>
          <w:szCs w:val="20"/>
        </w:rPr>
      </w:pPr>
      <w:r w:rsidDel="00000000" w:rsidR="00000000" w:rsidRPr="00000000">
        <w:rPr>
          <w:sz w:val="20"/>
          <w:szCs w:val="20"/>
          <w:rtl w:val="0"/>
        </w:rPr>
        <w:t xml:space="preserve">7.</w:t>
        <w:tab/>
        <w:t xml:space="preserve">Encuestas.</w:t>
      </w:r>
    </w:p>
    <w:p w:rsidR="00000000" w:rsidDel="00000000" w:rsidP="00000000" w:rsidRDefault="00000000" w:rsidRPr="00000000" w14:paraId="00000169">
      <w:pPr>
        <w:spacing w:line="240" w:lineRule="auto"/>
        <w:jc w:val="both"/>
        <w:rPr>
          <w:sz w:val="20"/>
          <w:szCs w:val="20"/>
        </w:rPr>
      </w:pPr>
      <w:r w:rsidDel="00000000" w:rsidR="00000000" w:rsidRPr="00000000">
        <w:rPr>
          <w:sz w:val="20"/>
          <w:szCs w:val="20"/>
          <w:rtl w:val="0"/>
        </w:rPr>
        <w:t xml:space="preserve">8.</w:t>
        <w:tab/>
        <w:t xml:space="preserve">Anuncios.</w:t>
      </w:r>
    </w:p>
    <w:p w:rsidR="00000000" w:rsidDel="00000000" w:rsidP="00000000" w:rsidRDefault="00000000" w:rsidRPr="00000000" w14:paraId="0000016A">
      <w:pPr>
        <w:spacing w:line="240" w:lineRule="auto"/>
        <w:jc w:val="both"/>
        <w:rPr>
          <w:sz w:val="20"/>
          <w:szCs w:val="20"/>
        </w:rPr>
      </w:pPr>
      <w:r w:rsidDel="00000000" w:rsidR="00000000" w:rsidRPr="00000000">
        <w:rPr>
          <w:sz w:val="20"/>
          <w:szCs w:val="20"/>
          <w:rtl w:val="0"/>
        </w:rPr>
        <w:t xml:space="preserve">9.</w:t>
        <w:tab/>
        <w:t xml:space="preserve">Atención presencial</w:t>
      </w:r>
      <w:commentRangeEnd w:id="26"/>
      <w:r w:rsidDel="00000000" w:rsidR="00000000" w:rsidRPr="00000000">
        <w:commentReference w:id="26"/>
      </w:r>
      <w:r w:rsidDel="00000000" w:rsidR="00000000" w:rsidRPr="00000000">
        <w:rPr>
          <w:sz w:val="20"/>
          <w:szCs w:val="20"/>
          <w:rtl w:val="0"/>
        </w:rPr>
        <w:t xml:space="preserve">.</w:t>
      </w:r>
    </w:p>
    <w:p w:rsidR="00000000" w:rsidDel="00000000" w:rsidP="00000000" w:rsidRDefault="00000000" w:rsidRPr="00000000" w14:paraId="0000016B">
      <w:pPr>
        <w:spacing w:line="240" w:lineRule="auto"/>
        <w:jc w:val="both"/>
        <w:rPr>
          <w:sz w:val="20"/>
          <w:szCs w:val="20"/>
        </w:rPr>
      </w:pPr>
      <w:r w:rsidDel="00000000" w:rsidR="00000000" w:rsidRPr="00000000">
        <w:rPr>
          <w:rtl w:val="0"/>
        </w:rPr>
      </w:r>
    </w:p>
    <w:p w:rsidR="00000000" w:rsidDel="00000000" w:rsidP="00000000" w:rsidRDefault="00000000" w:rsidRPr="00000000" w14:paraId="0000016C">
      <w:pPr>
        <w:spacing w:line="240" w:lineRule="auto"/>
        <w:jc w:val="both"/>
        <w:rPr>
          <w:sz w:val="20"/>
          <w:szCs w:val="20"/>
        </w:rPr>
      </w:pPr>
      <w:r w:rsidDel="00000000" w:rsidR="00000000" w:rsidRPr="00000000">
        <w:rPr>
          <w:rtl w:val="0"/>
        </w:rPr>
      </w:r>
    </w:p>
    <w:p w:rsidR="00000000" w:rsidDel="00000000" w:rsidP="00000000" w:rsidRDefault="00000000" w:rsidRPr="00000000" w14:paraId="0000016D">
      <w:pPr>
        <w:spacing w:line="240" w:lineRule="auto"/>
        <w:jc w:val="both"/>
        <w:rPr>
          <w:sz w:val="20"/>
          <w:szCs w:val="20"/>
        </w:rPr>
      </w:pPr>
      <w:r w:rsidDel="00000000" w:rsidR="00000000" w:rsidRPr="00000000">
        <w:rPr>
          <w:sz w:val="20"/>
          <w:szCs w:val="20"/>
          <w:rtl w:val="0"/>
        </w:rPr>
        <w:t xml:space="preserve">Las empresas deben crear estrategias para tener una buena comunicación con sus clientes, sin importar el canal. Se deben evitar al máximo los errores ya que estos afectan la imagen de la empresa y hacen perder clientes. Ahora, se presentan los cuatro errores de comunicación más comunes en la interacción con los clientes.</w:t>
      </w:r>
    </w:p>
    <w:p w:rsidR="00000000" w:rsidDel="00000000" w:rsidP="00000000" w:rsidRDefault="00000000" w:rsidRPr="00000000" w14:paraId="0000016E">
      <w:pPr>
        <w:spacing w:line="240" w:lineRule="auto"/>
        <w:jc w:val="both"/>
        <w:rPr>
          <w:sz w:val="20"/>
          <w:szCs w:val="20"/>
        </w:rPr>
      </w:pPr>
      <w:r w:rsidDel="00000000" w:rsidR="00000000" w:rsidRPr="00000000">
        <w:rPr>
          <w:rtl w:val="0"/>
        </w:rPr>
      </w:r>
    </w:p>
    <w:p w:rsidR="00000000" w:rsidDel="00000000" w:rsidP="00000000" w:rsidRDefault="00000000" w:rsidRPr="00000000" w14:paraId="0000016F">
      <w:pPr>
        <w:spacing w:line="240" w:lineRule="auto"/>
        <w:jc w:val="both"/>
        <w:rPr>
          <w:sz w:val="20"/>
          <w:szCs w:val="20"/>
        </w:rPr>
      </w:pPr>
      <w:r w:rsidDel="00000000" w:rsidR="00000000" w:rsidRPr="00000000">
        <w:rPr>
          <w:rtl w:val="0"/>
        </w:rPr>
      </w:r>
    </w:p>
    <w:p w:rsidR="00000000" w:rsidDel="00000000" w:rsidP="00000000" w:rsidRDefault="00000000" w:rsidRPr="00000000" w14:paraId="00000170">
      <w:pPr>
        <w:spacing w:line="240" w:lineRule="auto"/>
        <w:jc w:val="center"/>
        <w:rPr>
          <w:sz w:val="20"/>
          <w:szCs w:val="20"/>
        </w:rPr>
      </w:pPr>
      <w:sdt>
        <w:sdtPr>
          <w:tag w:val="goog_rdk_28"/>
        </w:sdtPr>
        <w:sdtContent>
          <w:commentRangeStart w:id="27"/>
        </w:sdtContent>
      </w:sdt>
      <w:r w:rsidDel="00000000" w:rsidR="00000000" w:rsidRPr="00000000">
        <w:rPr>
          <w:sz w:val="20"/>
          <w:szCs w:val="20"/>
        </w:rPr>
        <w:drawing>
          <wp:inline distB="0" distT="0" distL="0" distR="0">
            <wp:extent cx="5023485" cy="438785"/>
            <wp:effectExtent b="0" l="0" r="0" t="0"/>
            <wp:docPr id="477"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023485" cy="438785"/>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71">
      <w:pPr>
        <w:spacing w:line="240" w:lineRule="auto"/>
        <w:jc w:val="both"/>
        <w:rPr>
          <w:sz w:val="20"/>
          <w:szCs w:val="20"/>
        </w:rPr>
      </w:pPr>
      <w:r w:rsidDel="00000000" w:rsidR="00000000" w:rsidRPr="00000000">
        <w:rPr>
          <w:rtl w:val="0"/>
        </w:rPr>
      </w:r>
    </w:p>
    <w:p w:rsidR="00000000" w:rsidDel="00000000" w:rsidP="00000000" w:rsidRDefault="00000000" w:rsidRPr="00000000" w14:paraId="00000172">
      <w:pPr>
        <w:spacing w:line="240" w:lineRule="auto"/>
        <w:jc w:val="both"/>
        <w:rPr>
          <w:sz w:val="20"/>
          <w:szCs w:val="20"/>
        </w:rPr>
      </w:pPr>
      <w:r w:rsidDel="00000000" w:rsidR="00000000" w:rsidRPr="00000000">
        <w:rPr>
          <w:rtl w:val="0"/>
        </w:rPr>
      </w:r>
    </w:p>
    <w:p w:rsidR="00000000" w:rsidDel="00000000" w:rsidP="00000000" w:rsidRDefault="00000000" w:rsidRPr="00000000" w14:paraId="00000173">
      <w:pPr>
        <w:spacing w:line="240" w:lineRule="auto"/>
        <w:jc w:val="both"/>
        <w:rPr>
          <w:b w:val="1"/>
          <w:sz w:val="20"/>
          <w:szCs w:val="20"/>
        </w:rPr>
      </w:pPr>
      <w:r w:rsidDel="00000000" w:rsidR="00000000" w:rsidRPr="00000000">
        <w:rPr>
          <w:b w:val="1"/>
          <w:sz w:val="20"/>
          <w:szCs w:val="20"/>
          <w:rtl w:val="0"/>
        </w:rPr>
        <w:t xml:space="preserve">Barreras en la comunicación con el cliente</w:t>
      </w:r>
    </w:p>
    <w:p w:rsidR="00000000" w:rsidDel="00000000" w:rsidP="00000000" w:rsidRDefault="00000000" w:rsidRPr="00000000" w14:paraId="00000174">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175">
      <w:pPr>
        <w:spacing w:line="240" w:lineRule="auto"/>
        <w:jc w:val="both"/>
        <w:rPr>
          <w:sz w:val="20"/>
          <w:szCs w:val="20"/>
        </w:rPr>
      </w:pPr>
      <w:r w:rsidDel="00000000" w:rsidR="00000000" w:rsidRPr="00000000">
        <w:rPr>
          <w:sz w:val="20"/>
          <w:szCs w:val="20"/>
          <w:rtl w:val="0"/>
        </w:rPr>
        <w:t xml:space="preserve">En la comunicación, siendo una actividad básica del ser humano, se presentan obstáculos, sin embargo, hay que destacar la complejidad de elementos que intervienen en ella (culturales, sociales, personales, etc.), que hacen que existan diversas clases de obstáculos que interfieren y la hacen compleja y difícil de desarrollarse.</w:t>
      </w:r>
    </w:p>
    <w:p w:rsidR="00000000" w:rsidDel="00000000" w:rsidP="00000000" w:rsidRDefault="00000000" w:rsidRPr="00000000" w14:paraId="00000176">
      <w:pPr>
        <w:spacing w:line="240" w:lineRule="auto"/>
        <w:jc w:val="both"/>
        <w:rPr>
          <w:sz w:val="20"/>
          <w:szCs w:val="20"/>
        </w:rPr>
      </w:pPr>
      <w:r w:rsidDel="00000000" w:rsidR="00000000" w:rsidRPr="00000000">
        <w:rPr>
          <w:rtl w:val="0"/>
        </w:rPr>
      </w:r>
    </w:p>
    <w:p w:rsidR="00000000" w:rsidDel="00000000" w:rsidP="00000000" w:rsidRDefault="00000000" w:rsidRPr="00000000" w14:paraId="00000177">
      <w:pPr>
        <w:spacing w:line="240" w:lineRule="auto"/>
        <w:jc w:val="both"/>
        <w:rPr>
          <w:sz w:val="20"/>
          <w:szCs w:val="20"/>
        </w:rPr>
      </w:pPr>
      <w:r w:rsidDel="00000000" w:rsidR="00000000" w:rsidRPr="00000000">
        <w:rPr>
          <w:sz w:val="20"/>
          <w:szCs w:val="20"/>
          <w:rtl w:val="0"/>
        </w:rPr>
        <w:t xml:space="preserve">En todo proceso de comunicación se generan obstáculos que dificultan, e incluso, anulan el impacto del mensaje que se quiere transmitir.</w:t>
      </w:r>
    </w:p>
    <w:p w:rsidR="00000000" w:rsidDel="00000000" w:rsidP="00000000" w:rsidRDefault="00000000" w:rsidRPr="00000000" w14:paraId="00000178">
      <w:pPr>
        <w:spacing w:line="240" w:lineRule="auto"/>
        <w:jc w:val="both"/>
        <w:rPr>
          <w:sz w:val="20"/>
          <w:szCs w:val="20"/>
        </w:rPr>
      </w:pPr>
      <w:r w:rsidDel="00000000" w:rsidR="00000000" w:rsidRPr="00000000">
        <w:rPr>
          <w:rtl w:val="0"/>
        </w:rPr>
      </w:r>
    </w:p>
    <w:tbl>
      <w:tblPr>
        <w:tblStyle w:val="Table16"/>
        <w:tblW w:w="9242.0" w:type="dxa"/>
        <w:jc w:val="center"/>
        <w:tblBorders>
          <w:top w:color="8064a2" w:space="0" w:sz="4" w:val="single"/>
          <w:left w:color="e5b9b7" w:space="0" w:sz="4" w:val="single"/>
          <w:bottom w:color="8064a2" w:space="0" w:sz="4" w:val="single"/>
          <w:right w:color="e5b9b7" w:space="0" w:sz="4" w:val="single"/>
          <w:insideH w:color="e5b9b7" w:space="0" w:sz="4" w:val="single"/>
          <w:insideV w:color="e5b9b7" w:space="0" w:sz="4" w:val="single"/>
        </w:tblBorders>
        <w:tblLayout w:type="fixed"/>
        <w:tblLook w:val="0400"/>
      </w:tblPr>
      <w:tblGrid>
        <w:gridCol w:w="2252"/>
        <w:gridCol w:w="6990"/>
        <w:tblGridChange w:id="0">
          <w:tblGrid>
            <w:gridCol w:w="2252"/>
            <w:gridCol w:w="6990"/>
          </w:tblGrid>
        </w:tblGridChange>
      </w:tblGrid>
      <w:tr>
        <w:trPr>
          <w:cantSplit w:val="0"/>
          <w:tblHeader w:val="0"/>
        </w:trPr>
        <w:tc>
          <w:tcPr>
            <w:vAlign w:val="center"/>
          </w:tcPr>
          <w:p w:rsidR="00000000" w:rsidDel="00000000" w:rsidP="00000000" w:rsidRDefault="00000000" w:rsidRPr="00000000" w14:paraId="00000179">
            <w:pPr>
              <w:rPr>
                <w:sz w:val="20"/>
                <w:szCs w:val="20"/>
              </w:rPr>
            </w:pPr>
            <w:sdt>
              <w:sdtPr>
                <w:tag w:val="goog_rdk_29"/>
              </w:sdtPr>
              <w:sdtContent>
                <w:commentRangeStart w:id="28"/>
              </w:sdtContent>
            </w:sdt>
            <w:r w:rsidDel="00000000" w:rsidR="00000000" w:rsidRPr="00000000">
              <w:rPr>
                <w:sz w:val="20"/>
                <w:szCs w:val="20"/>
                <w:rtl w:val="0"/>
              </w:rPr>
              <w:t xml:space="preserve">Barreras físicas.</w:t>
            </w:r>
          </w:p>
        </w:tc>
        <w:tc>
          <w:tcPr/>
          <w:p w:rsidR="00000000" w:rsidDel="00000000" w:rsidP="00000000" w:rsidRDefault="00000000" w:rsidRPr="00000000" w14:paraId="0000017A">
            <w:pPr>
              <w:jc w:val="both"/>
              <w:rPr>
                <w:b w:val="0"/>
                <w:sz w:val="20"/>
                <w:szCs w:val="20"/>
              </w:rPr>
            </w:pPr>
            <w:r w:rsidDel="00000000" w:rsidR="00000000" w:rsidRPr="00000000">
              <w:rPr>
                <w:b w:val="0"/>
                <w:sz w:val="20"/>
                <w:szCs w:val="20"/>
                <w:rtl w:val="0"/>
              </w:rPr>
              <w:t xml:space="preserve">Ubicadas en el canal utilizado para emitir el mensaje, pudiendo distorsionar o anular el mensaje, se refiere a ruidos, interferencias o elementos físicos.</w:t>
            </w:r>
          </w:p>
        </w:tc>
      </w:tr>
      <w:tr>
        <w:trPr>
          <w:cantSplit w:val="0"/>
          <w:tblHeader w:val="0"/>
        </w:trPr>
        <w:tc>
          <w:tcPr>
            <w:vAlign w:val="center"/>
          </w:tcPr>
          <w:p w:rsidR="00000000" w:rsidDel="00000000" w:rsidP="00000000" w:rsidRDefault="00000000" w:rsidRPr="00000000" w14:paraId="0000017B">
            <w:pPr>
              <w:rPr>
                <w:sz w:val="20"/>
                <w:szCs w:val="20"/>
              </w:rPr>
            </w:pPr>
            <w:r w:rsidDel="00000000" w:rsidR="00000000" w:rsidRPr="00000000">
              <w:rPr>
                <w:sz w:val="20"/>
                <w:szCs w:val="20"/>
                <w:rtl w:val="0"/>
              </w:rPr>
              <w:t xml:space="preserve">Barreras sociográficas.</w:t>
            </w:r>
          </w:p>
        </w:tc>
        <w:tc>
          <w:tcPr/>
          <w:p w:rsidR="00000000" w:rsidDel="00000000" w:rsidP="00000000" w:rsidRDefault="00000000" w:rsidRPr="00000000" w14:paraId="0000017C">
            <w:pPr>
              <w:jc w:val="both"/>
              <w:rPr>
                <w:b w:val="0"/>
                <w:sz w:val="20"/>
                <w:szCs w:val="20"/>
              </w:rPr>
            </w:pPr>
            <w:r w:rsidDel="00000000" w:rsidR="00000000" w:rsidRPr="00000000">
              <w:rPr>
                <w:b w:val="0"/>
                <w:sz w:val="20"/>
                <w:szCs w:val="20"/>
                <w:rtl w:val="0"/>
              </w:rPr>
              <w:t xml:space="preserve">Tienen que ver con las clases sociales, la religión, las edades, las ideologías, etc., estas barreras son difíciles de derrumbar para llegar a una solución ya que tienen que ver con las creencias de cada individuo.</w:t>
            </w:r>
          </w:p>
        </w:tc>
      </w:tr>
      <w:tr>
        <w:trPr>
          <w:cantSplit w:val="0"/>
          <w:tblHeader w:val="0"/>
        </w:trPr>
        <w:tc>
          <w:tcPr>
            <w:vAlign w:val="center"/>
          </w:tcPr>
          <w:p w:rsidR="00000000" w:rsidDel="00000000" w:rsidP="00000000" w:rsidRDefault="00000000" w:rsidRPr="00000000" w14:paraId="0000017D">
            <w:pPr>
              <w:rPr>
                <w:sz w:val="20"/>
                <w:szCs w:val="20"/>
              </w:rPr>
            </w:pPr>
            <w:r w:rsidDel="00000000" w:rsidR="00000000" w:rsidRPr="00000000">
              <w:rPr>
                <w:sz w:val="20"/>
                <w:szCs w:val="20"/>
                <w:rtl w:val="0"/>
              </w:rPr>
              <w:t xml:space="preserve">Barreras actitudinales.</w:t>
            </w:r>
          </w:p>
        </w:tc>
        <w:tc>
          <w:tcPr/>
          <w:p w:rsidR="00000000" w:rsidDel="00000000" w:rsidP="00000000" w:rsidRDefault="00000000" w:rsidRPr="00000000" w14:paraId="0000017E">
            <w:pPr>
              <w:jc w:val="both"/>
              <w:rPr>
                <w:b w:val="0"/>
                <w:sz w:val="20"/>
                <w:szCs w:val="20"/>
              </w:rPr>
            </w:pPr>
            <w:r w:rsidDel="00000000" w:rsidR="00000000" w:rsidRPr="00000000">
              <w:rPr>
                <w:b w:val="0"/>
                <w:sz w:val="20"/>
                <w:szCs w:val="20"/>
                <w:rtl w:val="0"/>
              </w:rPr>
              <w:t xml:space="preserve">Son los deseos, intereses y necesidades de las personas, estas barreras son infinitas teniendo en cuenta que cada persona tiene sus propias percepciones, en ese sentido hay que tener en cuenta que la mente de una persona es diferente a la de los demás, por lo que los intereses también son diferentes y es muy difícil que todos salgan satisfechos.</w:t>
            </w:r>
          </w:p>
        </w:tc>
      </w:tr>
      <w:tr>
        <w:trPr>
          <w:cantSplit w:val="0"/>
          <w:tblHeader w:val="0"/>
        </w:trPr>
        <w:tc>
          <w:tcPr>
            <w:vAlign w:val="center"/>
          </w:tcPr>
          <w:p w:rsidR="00000000" w:rsidDel="00000000" w:rsidP="00000000" w:rsidRDefault="00000000" w:rsidRPr="00000000" w14:paraId="0000017F">
            <w:pPr>
              <w:rPr>
                <w:sz w:val="20"/>
                <w:szCs w:val="20"/>
              </w:rPr>
            </w:pPr>
            <w:r w:rsidDel="00000000" w:rsidR="00000000" w:rsidRPr="00000000">
              <w:rPr>
                <w:sz w:val="20"/>
                <w:szCs w:val="20"/>
                <w:rtl w:val="0"/>
              </w:rPr>
              <w:t xml:space="preserve">Barreras psicológicas.</w:t>
            </w:r>
          </w:p>
        </w:tc>
        <w:tc>
          <w:tcPr/>
          <w:p w:rsidR="00000000" w:rsidDel="00000000" w:rsidP="00000000" w:rsidRDefault="00000000" w:rsidRPr="00000000" w14:paraId="00000180">
            <w:pPr>
              <w:jc w:val="both"/>
              <w:rPr>
                <w:b w:val="0"/>
                <w:sz w:val="20"/>
                <w:szCs w:val="20"/>
              </w:rPr>
            </w:pPr>
            <w:r w:rsidDel="00000000" w:rsidR="00000000" w:rsidRPr="00000000">
              <w:rPr>
                <w:b w:val="0"/>
                <w:sz w:val="20"/>
                <w:szCs w:val="20"/>
                <w:rtl w:val="0"/>
              </w:rPr>
              <w:t xml:space="preserve">Tienen que ver con la personalidad y creencias de las personas, en ese sentido hay que tener en cuenta los pensamientos opuestos, los prejuicios, los valores, etc.</w:t>
            </w:r>
          </w:p>
        </w:tc>
      </w:tr>
      <w:tr>
        <w:trPr>
          <w:cantSplit w:val="0"/>
          <w:tblHeader w:val="0"/>
        </w:trPr>
        <w:tc>
          <w:tcPr>
            <w:vAlign w:val="center"/>
          </w:tcPr>
          <w:p w:rsidR="00000000" w:rsidDel="00000000" w:rsidP="00000000" w:rsidRDefault="00000000" w:rsidRPr="00000000" w14:paraId="00000181">
            <w:pPr>
              <w:rPr>
                <w:sz w:val="20"/>
                <w:szCs w:val="20"/>
              </w:rPr>
            </w:pPr>
            <w:r w:rsidDel="00000000" w:rsidR="00000000" w:rsidRPr="00000000">
              <w:rPr>
                <w:sz w:val="20"/>
                <w:szCs w:val="20"/>
                <w:rtl w:val="0"/>
              </w:rPr>
              <w:t xml:space="preserve">Barreras semánticas.</w:t>
            </w:r>
          </w:p>
        </w:tc>
        <w:tc>
          <w:tcPr/>
          <w:p w:rsidR="00000000" w:rsidDel="00000000" w:rsidP="00000000" w:rsidRDefault="00000000" w:rsidRPr="00000000" w14:paraId="00000182">
            <w:pPr>
              <w:jc w:val="both"/>
              <w:rPr>
                <w:b w:val="0"/>
                <w:sz w:val="20"/>
                <w:szCs w:val="20"/>
              </w:rPr>
            </w:pPr>
            <w:r w:rsidDel="00000000" w:rsidR="00000000" w:rsidRPr="00000000">
              <w:rPr>
                <w:b w:val="0"/>
                <w:sz w:val="20"/>
                <w:szCs w:val="20"/>
                <w:rtl w:val="0"/>
              </w:rPr>
              <w:t xml:space="preserve">Se refiere al lenguaje, idiomas o lenguas que dominen el emisor y el receptor</w:t>
            </w:r>
            <w:commentRangeEnd w:id="28"/>
            <w:r w:rsidDel="00000000" w:rsidR="00000000" w:rsidRPr="00000000">
              <w:commentReference w:id="28"/>
            </w:r>
            <w:r w:rsidDel="00000000" w:rsidR="00000000" w:rsidRPr="00000000">
              <w:rPr>
                <w:b w:val="0"/>
                <w:sz w:val="20"/>
                <w:szCs w:val="20"/>
                <w:rtl w:val="0"/>
              </w:rPr>
              <w:t xml:space="preserve">.</w:t>
            </w:r>
          </w:p>
        </w:tc>
      </w:tr>
    </w:tbl>
    <w:p w:rsidR="00000000" w:rsidDel="00000000" w:rsidP="00000000" w:rsidRDefault="00000000" w:rsidRPr="00000000" w14:paraId="00000183">
      <w:pPr>
        <w:spacing w:line="240" w:lineRule="auto"/>
        <w:jc w:val="both"/>
        <w:rPr>
          <w:sz w:val="20"/>
          <w:szCs w:val="20"/>
        </w:rPr>
      </w:pPr>
      <w:r w:rsidDel="00000000" w:rsidR="00000000" w:rsidRPr="00000000">
        <w:rPr>
          <w:rtl w:val="0"/>
        </w:rPr>
      </w:r>
    </w:p>
    <w:p w:rsidR="00000000" w:rsidDel="00000000" w:rsidP="00000000" w:rsidRDefault="00000000" w:rsidRPr="00000000" w14:paraId="00000184">
      <w:pPr>
        <w:spacing w:line="240" w:lineRule="auto"/>
        <w:jc w:val="both"/>
        <w:rPr>
          <w:sz w:val="20"/>
          <w:szCs w:val="20"/>
        </w:rPr>
      </w:pPr>
      <w:r w:rsidDel="00000000" w:rsidR="00000000" w:rsidRPr="00000000">
        <w:rPr>
          <w:rtl w:val="0"/>
        </w:rPr>
      </w:r>
    </w:p>
    <w:p w:rsidR="00000000" w:rsidDel="00000000" w:rsidP="00000000" w:rsidRDefault="00000000" w:rsidRPr="00000000" w14:paraId="00000185">
      <w:pPr>
        <w:spacing w:line="240" w:lineRule="auto"/>
        <w:jc w:val="both"/>
        <w:rPr>
          <w:sz w:val="20"/>
          <w:szCs w:val="20"/>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La comunicación cumple con una serie de funciones y depende de los objetivos propuestos:</w:t>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rtl w:val="0"/>
        </w:rPr>
      </w:r>
    </w:p>
    <w:p w:rsidR="00000000" w:rsidDel="00000000" w:rsidP="00000000" w:rsidRDefault="00000000" w:rsidRPr="00000000" w14:paraId="00000189">
      <w:pPr>
        <w:numPr>
          <w:ilvl w:val="0"/>
          <w:numId w:val="4"/>
        </w:numPr>
        <w:spacing w:line="240" w:lineRule="auto"/>
        <w:ind w:left="720" w:hanging="360"/>
        <w:jc w:val="both"/>
        <w:rPr>
          <w:sz w:val="20"/>
          <w:szCs w:val="20"/>
        </w:rPr>
      </w:pPr>
      <w:sdt>
        <w:sdtPr>
          <w:tag w:val="goog_rdk_30"/>
        </w:sdtPr>
        <w:sdtContent>
          <w:commentRangeStart w:id="29"/>
        </w:sdtContent>
      </w:sdt>
      <w:r w:rsidDel="00000000" w:rsidR="00000000" w:rsidRPr="00000000">
        <w:rPr>
          <w:b w:val="1"/>
          <w:sz w:val="20"/>
          <w:szCs w:val="20"/>
          <w:rtl w:val="0"/>
        </w:rPr>
        <w:t xml:space="preserve">Informativa.</w:t>
      </w:r>
      <w:r w:rsidDel="00000000" w:rsidR="00000000" w:rsidRPr="00000000">
        <w:rPr>
          <w:sz w:val="20"/>
          <w:szCs w:val="20"/>
          <w:rtl w:val="0"/>
        </w:rPr>
        <w:t xml:space="preserve"> Comunicar información objetiva.</w:t>
      </w:r>
    </w:p>
    <w:p w:rsidR="00000000" w:rsidDel="00000000" w:rsidP="00000000" w:rsidRDefault="00000000" w:rsidRPr="00000000" w14:paraId="0000018A">
      <w:pPr>
        <w:numPr>
          <w:ilvl w:val="0"/>
          <w:numId w:val="4"/>
        </w:numPr>
        <w:spacing w:line="240" w:lineRule="auto"/>
        <w:ind w:left="720" w:hanging="360"/>
        <w:jc w:val="both"/>
        <w:rPr>
          <w:sz w:val="20"/>
          <w:szCs w:val="20"/>
        </w:rPr>
      </w:pPr>
      <w:r w:rsidDel="00000000" w:rsidR="00000000" w:rsidRPr="00000000">
        <w:rPr>
          <w:b w:val="1"/>
          <w:sz w:val="20"/>
          <w:szCs w:val="20"/>
          <w:rtl w:val="0"/>
        </w:rPr>
        <w:t xml:space="preserve">Expresiva.</w:t>
      </w:r>
      <w:r w:rsidDel="00000000" w:rsidR="00000000" w:rsidRPr="00000000">
        <w:rPr>
          <w:sz w:val="20"/>
          <w:szCs w:val="20"/>
          <w:rtl w:val="0"/>
        </w:rPr>
        <w:t xml:space="preserve"> Mostrar sentimientos o </w:t>
      </w:r>
      <w:r w:rsidDel="00000000" w:rsidR="00000000" w:rsidRPr="00000000">
        <w:rPr>
          <w:color w:val="000000"/>
          <w:sz w:val="20"/>
          <w:szCs w:val="20"/>
          <w:rtl w:val="0"/>
        </w:rPr>
        <w:t xml:space="preserve">emociones.</w:t>
      </w:r>
      <w:r w:rsidDel="00000000" w:rsidR="00000000" w:rsidRPr="00000000">
        <w:rPr>
          <w:rtl w:val="0"/>
        </w:rPr>
      </w:r>
    </w:p>
    <w:p w:rsidR="00000000" w:rsidDel="00000000" w:rsidP="00000000" w:rsidRDefault="00000000" w:rsidRPr="00000000" w14:paraId="0000018B">
      <w:pPr>
        <w:numPr>
          <w:ilvl w:val="0"/>
          <w:numId w:val="4"/>
        </w:numPr>
        <w:spacing w:line="240" w:lineRule="auto"/>
        <w:ind w:left="720" w:hanging="360"/>
        <w:jc w:val="both"/>
        <w:rPr>
          <w:sz w:val="20"/>
          <w:szCs w:val="20"/>
        </w:rPr>
      </w:pPr>
      <w:r w:rsidDel="00000000" w:rsidR="00000000" w:rsidRPr="00000000">
        <w:rPr>
          <w:b w:val="1"/>
          <w:sz w:val="20"/>
          <w:szCs w:val="20"/>
          <w:rtl w:val="0"/>
        </w:rPr>
        <w:t xml:space="preserve">Formativa.</w:t>
      </w:r>
      <w:r w:rsidDel="00000000" w:rsidR="00000000" w:rsidRPr="00000000">
        <w:rPr>
          <w:sz w:val="20"/>
          <w:szCs w:val="20"/>
          <w:rtl w:val="0"/>
        </w:rPr>
        <w:t xml:space="preserve"> Incidir en el otro y enseñarle cosas.</w:t>
      </w:r>
    </w:p>
    <w:p w:rsidR="00000000" w:rsidDel="00000000" w:rsidP="00000000" w:rsidRDefault="00000000" w:rsidRPr="00000000" w14:paraId="0000018C">
      <w:pPr>
        <w:numPr>
          <w:ilvl w:val="0"/>
          <w:numId w:val="4"/>
        </w:numPr>
        <w:spacing w:line="240" w:lineRule="auto"/>
        <w:ind w:left="720" w:hanging="360"/>
        <w:jc w:val="both"/>
        <w:rPr>
          <w:sz w:val="20"/>
          <w:szCs w:val="20"/>
        </w:rPr>
      </w:pPr>
      <w:r w:rsidDel="00000000" w:rsidR="00000000" w:rsidRPr="00000000">
        <w:rPr>
          <w:b w:val="1"/>
          <w:sz w:val="20"/>
          <w:szCs w:val="20"/>
          <w:rtl w:val="0"/>
        </w:rPr>
        <w:t xml:space="preserve">Persuasiva.</w:t>
      </w:r>
      <w:r w:rsidDel="00000000" w:rsidR="00000000" w:rsidRPr="00000000">
        <w:rPr>
          <w:sz w:val="20"/>
          <w:szCs w:val="20"/>
          <w:rtl w:val="0"/>
        </w:rPr>
        <w:t xml:space="preserve"> Convencer a otros de que hagan algo</w:t>
      </w:r>
    </w:p>
    <w:p w:rsidR="00000000" w:rsidDel="00000000" w:rsidP="00000000" w:rsidRDefault="00000000" w:rsidRPr="00000000" w14:paraId="0000018D">
      <w:pPr>
        <w:numPr>
          <w:ilvl w:val="0"/>
          <w:numId w:val="4"/>
        </w:numPr>
        <w:spacing w:line="240" w:lineRule="auto"/>
        <w:ind w:left="720" w:hanging="360"/>
        <w:jc w:val="both"/>
        <w:rPr>
          <w:sz w:val="20"/>
          <w:szCs w:val="20"/>
        </w:rPr>
      </w:pPr>
      <w:r w:rsidDel="00000000" w:rsidR="00000000" w:rsidRPr="00000000">
        <w:rPr>
          <w:b w:val="1"/>
          <w:sz w:val="20"/>
          <w:szCs w:val="20"/>
          <w:rtl w:val="0"/>
        </w:rPr>
        <w:t xml:space="preserve">Entretenimiento.</w:t>
      </w:r>
      <w:r w:rsidDel="00000000" w:rsidR="00000000" w:rsidRPr="00000000">
        <w:rPr>
          <w:sz w:val="20"/>
          <w:szCs w:val="20"/>
          <w:rtl w:val="0"/>
        </w:rPr>
        <w:t xml:space="preserve"> Por el gusto de comunicarse</w:t>
      </w:r>
      <w:commentRangeEnd w:id="29"/>
      <w:r w:rsidDel="00000000" w:rsidR="00000000" w:rsidRPr="00000000">
        <w:commentReference w:id="29"/>
      </w:r>
      <w:r w:rsidDel="00000000" w:rsidR="00000000" w:rsidRPr="00000000">
        <w:rPr>
          <w:sz w:val="20"/>
          <w:szCs w:val="20"/>
          <w:rtl w:val="0"/>
        </w:rPr>
        <w:t xml:space="preserve">.</w:t>
      </w:r>
    </w:p>
    <w:p w:rsidR="00000000" w:rsidDel="00000000" w:rsidP="00000000" w:rsidRDefault="00000000" w:rsidRPr="00000000" w14:paraId="0000018E">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18F">
      <w:pPr>
        <w:spacing w:line="240" w:lineRule="auto"/>
        <w:jc w:val="both"/>
        <w:rPr>
          <w:sz w:val="20"/>
          <w:szCs w:val="20"/>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line="240" w:lineRule="auto"/>
        <w:ind w:left="66" w:firstLine="0"/>
        <w:jc w:val="both"/>
        <w:rPr>
          <w:b w:val="1"/>
          <w:color w:val="000000"/>
          <w:sz w:val="20"/>
          <w:szCs w:val="20"/>
        </w:rPr>
      </w:pPr>
      <w:bookmarkStart w:colFirst="0" w:colLast="0" w:name="_heading=h.4d34og8" w:id="8"/>
      <w:bookmarkEnd w:id="8"/>
      <w:r w:rsidDel="00000000" w:rsidR="00000000" w:rsidRPr="00000000">
        <w:rPr>
          <w:b w:val="1"/>
          <w:color w:val="000000"/>
          <w:sz w:val="20"/>
          <w:szCs w:val="20"/>
          <w:rtl w:val="0"/>
        </w:rPr>
        <w:t xml:space="preserve">4. 2 Jerarquización</w:t>
      </w:r>
    </w:p>
    <w:p w:rsidR="00000000" w:rsidDel="00000000" w:rsidP="00000000" w:rsidRDefault="00000000" w:rsidRPr="00000000" w14:paraId="00000191">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192">
      <w:pPr>
        <w:spacing w:line="240" w:lineRule="auto"/>
        <w:jc w:val="both"/>
        <w:rPr>
          <w:color w:val="000000"/>
          <w:sz w:val="20"/>
          <w:szCs w:val="20"/>
        </w:rPr>
      </w:pPr>
      <w:r w:rsidDel="00000000" w:rsidR="00000000" w:rsidRPr="00000000">
        <w:rPr>
          <w:color w:val="000000"/>
          <w:sz w:val="20"/>
          <w:szCs w:val="20"/>
          <w:rtl w:val="0"/>
        </w:rPr>
        <w:t xml:space="preserve">Con el ánimo de conocer con quién hacer valer sus derechos, los clientes deben conocer la jerarquización que se da en la atención al cliente. Esto está relacionado directamente con los puestos o roles que desempeña el equipo de trabajo que tiene que ver con esta función.</w:t>
      </w:r>
    </w:p>
    <w:p w:rsidR="00000000" w:rsidDel="00000000" w:rsidP="00000000" w:rsidRDefault="00000000" w:rsidRPr="00000000" w14:paraId="00000193">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94">
      <w:pPr>
        <w:spacing w:line="240" w:lineRule="auto"/>
        <w:jc w:val="both"/>
        <w:rPr>
          <w:color w:val="000000"/>
          <w:sz w:val="20"/>
          <w:szCs w:val="20"/>
        </w:rPr>
      </w:pPr>
      <w:sdt>
        <w:sdtPr>
          <w:tag w:val="goog_rdk_31"/>
        </w:sdtPr>
        <w:sdtContent>
          <w:commentRangeStart w:id="30"/>
        </w:sdtContent>
      </w:sdt>
      <w:r w:rsidDel="00000000" w:rsidR="00000000" w:rsidRPr="00000000">
        <w:rPr/>
        <w:drawing>
          <wp:inline distB="0" distT="0" distL="0" distR="0">
            <wp:extent cx="4143412" cy="2164370"/>
            <wp:effectExtent b="0" l="0" r="0" t="0"/>
            <wp:docPr descr="Contract male sunny sand career Free Photo" id="478" name="image32.jpg"/>
            <a:graphic>
              <a:graphicData uri="http://schemas.openxmlformats.org/drawingml/2006/picture">
                <pic:pic>
                  <pic:nvPicPr>
                    <pic:cNvPr descr="Contract male sunny sand career Free Photo" id="0" name="image32.jpg"/>
                    <pic:cNvPicPr preferRelativeResize="0"/>
                  </pic:nvPicPr>
                  <pic:blipFill>
                    <a:blip r:embed="rId29"/>
                    <a:srcRect b="0" l="0" r="0" t="0"/>
                    <a:stretch>
                      <a:fillRect/>
                    </a:stretch>
                  </pic:blipFill>
                  <pic:spPr>
                    <a:xfrm>
                      <a:off x="0" y="0"/>
                      <a:ext cx="4143412" cy="2164370"/>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95">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96">
      <w:pPr>
        <w:spacing w:line="240" w:lineRule="auto"/>
        <w:jc w:val="both"/>
        <w:rPr>
          <w:color w:val="000000"/>
          <w:sz w:val="20"/>
          <w:szCs w:val="20"/>
        </w:rPr>
      </w:pPr>
      <w:r w:rsidDel="00000000" w:rsidR="00000000" w:rsidRPr="00000000">
        <w:rPr>
          <w:color w:val="000000"/>
          <w:sz w:val="20"/>
          <w:szCs w:val="20"/>
          <w:rtl w:val="0"/>
        </w:rPr>
        <w:t xml:space="preserve">En la jerarquización de la comunicación con los clientes juegan un papel fundamental los representantes de servicio al cliente, los agentes de los </w:t>
      </w:r>
      <w:r w:rsidDel="00000000" w:rsidR="00000000" w:rsidRPr="00000000">
        <w:rPr>
          <w:i w:val="1"/>
          <w:color w:val="000000"/>
          <w:sz w:val="20"/>
          <w:szCs w:val="20"/>
          <w:rtl w:val="0"/>
        </w:rPr>
        <w:t xml:space="preserve">call center</w:t>
      </w:r>
      <w:r w:rsidDel="00000000" w:rsidR="00000000" w:rsidRPr="00000000">
        <w:rPr>
          <w:color w:val="000000"/>
          <w:sz w:val="20"/>
          <w:szCs w:val="20"/>
          <w:rtl w:val="0"/>
        </w:rPr>
        <w:t xml:space="preserve">, los supervisores de servicio al cliente, los gerentes de servicio al cliente, los representantes de soporte técnico, los ingenieros de soporte técnico, etc.</w:t>
      </w:r>
    </w:p>
    <w:p w:rsidR="00000000" w:rsidDel="00000000" w:rsidP="00000000" w:rsidRDefault="00000000" w:rsidRPr="00000000" w14:paraId="00000197">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98">
      <w:pPr>
        <w:spacing w:line="240" w:lineRule="auto"/>
        <w:jc w:val="both"/>
        <w:rPr>
          <w:color w:val="000000"/>
          <w:sz w:val="20"/>
          <w:szCs w:val="20"/>
        </w:rPr>
      </w:pPr>
      <w:r w:rsidDel="00000000" w:rsidR="00000000" w:rsidRPr="00000000">
        <w:rPr>
          <w:color w:val="000000"/>
          <w:sz w:val="20"/>
          <w:szCs w:val="20"/>
          <w:rtl w:val="0"/>
        </w:rPr>
        <w:t xml:space="preserve">Los representantes de servicio al cliente deben tener las siguientes cualidades:</w:t>
      </w:r>
    </w:p>
    <w:p w:rsidR="00000000" w:rsidDel="00000000" w:rsidP="00000000" w:rsidRDefault="00000000" w:rsidRPr="00000000" w14:paraId="00000199">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9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Capacidad de escuchar atentamente las necesidades del cliente en poco tiempo.</w:t>
      </w:r>
    </w:p>
    <w:p w:rsidR="00000000" w:rsidDel="00000000" w:rsidP="00000000" w:rsidRDefault="00000000" w:rsidRPr="00000000" w14:paraId="0000019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Empatizar con el cliente, ponerse en sus zapatos.</w:t>
      </w:r>
    </w:p>
    <w:p w:rsidR="00000000" w:rsidDel="00000000" w:rsidP="00000000" w:rsidRDefault="00000000" w:rsidRPr="00000000" w14:paraId="0000019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Tener flexibilidad frente a los requerimientos del cliente.</w:t>
      </w:r>
    </w:p>
    <w:p w:rsidR="00000000" w:rsidDel="00000000" w:rsidP="00000000" w:rsidRDefault="00000000" w:rsidRPr="00000000" w14:paraId="0000019D">
      <w:pPr>
        <w:spacing w:line="240" w:lineRule="auto"/>
        <w:jc w:val="both"/>
        <w:rPr>
          <w:sz w:val="20"/>
          <w:szCs w:val="20"/>
        </w:rPr>
      </w:pPr>
      <w:r w:rsidDel="00000000" w:rsidR="00000000" w:rsidRPr="00000000">
        <w:rPr>
          <w:rtl w:val="0"/>
        </w:rPr>
      </w:r>
    </w:p>
    <w:p w:rsidR="00000000" w:rsidDel="00000000" w:rsidP="00000000" w:rsidRDefault="00000000" w:rsidRPr="00000000" w14:paraId="0000019E">
      <w:pPr>
        <w:spacing w:line="240" w:lineRule="auto"/>
        <w:jc w:val="both"/>
        <w:rPr>
          <w:sz w:val="20"/>
          <w:szCs w:val="20"/>
        </w:rPr>
      </w:pPr>
      <w:r w:rsidDel="00000000" w:rsidR="00000000" w:rsidRPr="00000000">
        <w:rPr>
          <w:sz w:val="20"/>
          <w:szCs w:val="20"/>
          <w:rtl w:val="0"/>
        </w:rPr>
        <w:t xml:space="preserve">Los roles de servicio al cliente varían en su nombre, en algunas empresas les llaman agentes de servicio al cliente o representantes de servicio al cliente, agentes o representantes de atención al cliente. </w:t>
      </w:r>
    </w:p>
    <w:p w:rsidR="00000000" w:rsidDel="00000000" w:rsidP="00000000" w:rsidRDefault="00000000" w:rsidRPr="00000000" w14:paraId="0000019F">
      <w:pPr>
        <w:spacing w:line="240" w:lineRule="auto"/>
        <w:jc w:val="both"/>
        <w:rPr>
          <w:sz w:val="20"/>
          <w:szCs w:val="20"/>
        </w:rPr>
      </w:pPr>
      <w:r w:rsidDel="00000000" w:rsidR="00000000" w:rsidRPr="00000000">
        <w:rPr>
          <w:rtl w:val="0"/>
        </w:rPr>
      </w:r>
    </w:p>
    <w:p w:rsidR="00000000" w:rsidDel="00000000" w:rsidP="00000000" w:rsidRDefault="00000000" w:rsidRPr="00000000" w14:paraId="000001A0">
      <w:pPr>
        <w:spacing w:line="240" w:lineRule="auto"/>
        <w:jc w:val="both"/>
        <w:rPr>
          <w:sz w:val="20"/>
          <w:szCs w:val="20"/>
        </w:rPr>
      </w:pPr>
      <w:r w:rsidDel="00000000" w:rsidR="00000000" w:rsidRPr="00000000">
        <w:rPr>
          <w:sz w:val="20"/>
          <w:szCs w:val="20"/>
          <w:rtl w:val="0"/>
        </w:rPr>
        <w:t xml:space="preserve">A continuación, se presentan los roles que cumplen los representantes de servicio al cliente y las funciones que cada uno desarrolla, es a ellos que los clientes deben acudir para resolver sus situaciones.</w:t>
      </w:r>
    </w:p>
    <w:p w:rsidR="00000000" w:rsidDel="00000000" w:rsidP="00000000" w:rsidRDefault="00000000" w:rsidRPr="00000000" w14:paraId="000001A1">
      <w:pPr>
        <w:spacing w:line="240" w:lineRule="auto"/>
        <w:jc w:val="both"/>
        <w:rPr>
          <w:sz w:val="20"/>
          <w:szCs w:val="20"/>
        </w:rPr>
      </w:pPr>
      <w:r w:rsidDel="00000000" w:rsidR="00000000" w:rsidRPr="00000000">
        <w:rPr>
          <w:rtl w:val="0"/>
        </w:rPr>
      </w:r>
    </w:p>
    <w:p w:rsidR="00000000" w:rsidDel="00000000" w:rsidP="00000000" w:rsidRDefault="00000000" w:rsidRPr="00000000" w14:paraId="000001A2">
      <w:pPr>
        <w:spacing w:line="240" w:lineRule="auto"/>
        <w:jc w:val="both"/>
        <w:rPr>
          <w:sz w:val="20"/>
          <w:szCs w:val="20"/>
        </w:rPr>
      </w:pPr>
      <w:r w:rsidDel="00000000" w:rsidR="00000000" w:rsidRPr="00000000">
        <w:rPr>
          <w:rtl w:val="0"/>
        </w:rPr>
      </w:r>
    </w:p>
    <w:p w:rsidR="00000000" w:rsidDel="00000000" w:rsidP="00000000" w:rsidRDefault="00000000" w:rsidRPr="00000000" w14:paraId="000001A3">
      <w:pPr>
        <w:spacing w:line="240" w:lineRule="auto"/>
        <w:jc w:val="center"/>
        <w:rPr>
          <w:sz w:val="20"/>
          <w:szCs w:val="20"/>
        </w:rPr>
      </w:pPr>
      <w:sdt>
        <w:sdtPr>
          <w:tag w:val="goog_rdk_32"/>
        </w:sdtPr>
        <w:sdtContent>
          <w:commentRangeStart w:id="31"/>
        </w:sdtContent>
      </w:sdt>
      <w:r w:rsidDel="00000000" w:rsidR="00000000" w:rsidRPr="00000000">
        <w:rPr>
          <w:sz w:val="20"/>
          <w:szCs w:val="20"/>
        </w:rPr>
        <w:drawing>
          <wp:inline distB="0" distT="0" distL="0" distR="0">
            <wp:extent cx="5023485" cy="438785"/>
            <wp:effectExtent b="0" l="0" r="0" t="0"/>
            <wp:docPr id="479"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023485" cy="438785"/>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A4">
      <w:pPr>
        <w:spacing w:line="240" w:lineRule="auto"/>
        <w:jc w:val="both"/>
        <w:rPr>
          <w:sz w:val="20"/>
          <w:szCs w:val="20"/>
        </w:rPr>
      </w:pPr>
      <w:r w:rsidDel="00000000" w:rsidR="00000000" w:rsidRPr="00000000">
        <w:rPr>
          <w:rtl w:val="0"/>
        </w:rPr>
      </w:r>
    </w:p>
    <w:p w:rsidR="00000000" w:rsidDel="00000000" w:rsidP="00000000" w:rsidRDefault="00000000" w:rsidRPr="00000000" w14:paraId="000001A5">
      <w:pPr>
        <w:spacing w:line="240" w:lineRule="auto"/>
        <w:jc w:val="both"/>
        <w:rPr>
          <w:sz w:val="20"/>
          <w:szCs w:val="20"/>
        </w:rPr>
      </w:pPr>
      <w:r w:rsidDel="00000000" w:rsidR="00000000" w:rsidRPr="00000000">
        <w:rPr>
          <w:rtl w:val="0"/>
        </w:rPr>
      </w:r>
    </w:p>
    <w:p w:rsidR="00000000" w:rsidDel="00000000" w:rsidP="00000000" w:rsidRDefault="00000000" w:rsidRPr="00000000" w14:paraId="000001A6">
      <w:pPr>
        <w:keepNext w:val="1"/>
        <w:keepLines w:val="1"/>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07"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4.3 Técnicas de comunicación oral, escrita y corporal</w:t>
      </w:r>
    </w:p>
    <w:p w:rsidR="00000000" w:rsidDel="00000000" w:rsidP="00000000" w:rsidRDefault="00000000" w:rsidRPr="00000000" w14:paraId="000001A7">
      <w:pPr>
        <w:spacing w:line="240" w:lineRule="auto"/>
        <w:rPr>
          <w:sz w:val="20"/>
          <w:szCs w:val="20"/>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ffffff" w:val="clear"/>
        <w:spacing w:line="240" w:lineRule="auto"/>
        <w:jc w:val="both"/>
        <w:rPr>
          <w:color w:val="000000"/>
          <w:sz w:val="20"/>
          <w:szCs w:val="20"/>
        </w:rPr>
      </w:pPr>
      <w:r w:rsidDel="00000000" w:rsidR="00000000" w:rsidRPr="00000000">
        <w:rPr>
          <w:color w:val="000000"/>
          <w:sz w:val="20"/>
          <w:szCs w:val="20"/>
          <w:rtl w:val="0"/>
        </w:rPr>
        <w:t xml:space="preserve">Se debe tener en cuenta que la comunicación es una habilidad muy importante para relacionarse con los demás, ella permite compartir sentimientos, emociones y pensamientos en los entornos familiar, laboral y social, como la comunicación se logra a través de trasmisión de mensajes verbales y no verbales, hay que tener en cuenta que a veces los mensajes pueden malinterpretarse entre las personas y esto sucede porque no se da una comunicación efectiva y no se tienen en cuenta las técnicas de comunicación.</w:t>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ffffff" w:val="clea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ffffff" w:val="clear"/>
        <w:spacing w:line="240" w:lineRule="auto"/>
        <w:jc w:val="both"/>
        <w:rPr>
          <w:color w:val="000000"/>
          <w:sz w:val="20"/>
          <w:szCs w:val="20"/>
        </w:rPr>
      </w:pPr>
      <w:r w:rsidDel="00000000" w:rsidR="00000000" w:rsidRPr="00000000">
        <w:rPr>
          <w:color w:val="000000"/>
          <w:sz w:val="20"/>
          <w:szCs w:val="20"/>
          <w:rtl w:val="0"/>
        </w:rPr>
        <w:t xml:space="preserve">A continuación, se muestran las técnicas de comunicación con sus objetivos y estrategias:</w:t>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ffffff" w:val="clear"/>
        <w:spacing w:line="240" w:lineRule="auto"/>
        <w:jc w:val="both"/>
        <w:rPr>
          <w:b w:val="1"/>
          <w:color w:val="000000"/>
          <w:sz w:val="20"/>
          <w:szCs w:val="20"/>
        </w:rPr>
      </w:pPr>
      <w:r w:rsidDel="00000000" w:rsidR="00000000" w:rsidRPr="00000000">
        <w:rPr>
          <w:b w:val="1"/>
          <w:color w:val="000000"/>
          <w:sz w:val="20"/>
          <w:szCs w:val="20"/>
          <w:rtl w:val="0"/>
        </w:rPr>
        <w:t xml:space="preserve">Tabla 2</w:t>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ffffff" w:val="clear"/>
        <w:spacing w:line="240" w:lineRule="auto"/>
        <w:jc w:val="both"/>
        <w:rPr>
          <w:i w:val="1"/>
          <w:color w:val="000000"/>
          <w:sz w:val="20"/>
          <w:szCs w:val="20"/>
        </w:rPr>
      </w:pPr>
      <w:r w:rsidDel="00000000" w:rsidR="00000000" w:rsidRPr="00000000">
        <w:rPr>
          <w:i w:val="1"/>
          <w:color w:val="000000"/>
          <w:sz w:val="20"/>
          <w:szCs w:val="20"/>
          <w:rtl w:val="0"/>
        </w:rPr>
        <w:t xml:space="preserve">Técnicas objetivos y estrategias de comunicación</w:t>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ffffff" w:val="clear"/>
        <w:spacing w:line="240" w:lineRule="auto"/>
        <w:jc w:val="both"/>
        <w:rPr>
          <w:color w:val="000000"/>
          <w:sz w:val="20"/>
          <w:szCs w:val="20"/>
        </w:rPr>
      </w:pPr>
      <w:r w:rsidDel="00000000" w:rsidR="00000000" w:rsidRPr="00000000">
        <w:rPr>
          <w:rtl w:val="0"/>
        </w:rPr>
      </w:r>
    </w:p>
    <w:tbl>
      <w:tblPr>
        <w:tblStyle w:val="Table17"/>
        <w:tblW w:w="9962.0" w:type="dxa"/>
        <w:jc w:val="left"/>
        <w:tblInd w:w="0.0" w:type="dxa"/>
        <w:tblBorders>
          <w:top w:color="8064a2" w:space="0" w:sz="4" w:val="single"/>
          <w:left w:color="e5b9b7" w:space="0" w:sz="4" w:val="single"/>
          <w:bottom w:color="8064a2" w:space="0" w:sz="4" w:val="single"/>
          <w:right w:color="e5b9b7" w:space="0" w:sz="4" w:val="single"/>
          <w:insideH w:color="e5b9b7" w:space="0" w:sz="4" w:val="single"/>
          <w:insideV w:color="e5b9b7" w:space="0" w:sz="4" w:val="single"/>
        </w:tblBorders>
        <w:tblLayout w:type="fixed"/>
        <w:tblLook w:val="04A0"/>
      </w:tblPr>
      <w:tblGrid>
        <w:gridCol w:w="1394"/>
        <w:gridCol w:w="3249"/>
        <w:gridCol w:w="5319"/>
        <w:tblGridChange w:id="0">
          <w:tblGrid>
            <w:gridCol w:w="1394"/>
            <w:gridCol w:w="3249"/>
            <w:gridCol w:w="5319"/>
          </w:tblGrid>
        </w:tblGridChange>
      </w:tblGrid>
      <w:tr>
        <w:trPr>
          <w:cantSplit w:val="0"/>
          <w:tblHeader w:val="0"/>
        </w:trPr>
        <w:tc>
          <w:tcPr>
            <w:vAlign w:val="center"/>
          </w:tcPr>
          <w:p w:rsidR="00000000" w:rsidDel="00000000" w:rsidP="00000000" w:rsidRDefault="00000000" w:rsidRPr="00000000" w14:paraId="000001AF">
            <w:pPr>
              <w:pBdr>
                <w:top w:space="0" w:sz="0" w:val="nil"/>
                <w:left w:space="0" w:sz="0" w:val="nil"/>
                <w:bottom w:space="0" w:sz="0" w:val="nil"/>
                <w:right w:space="0" w:sz="0" w:val="nil"/>
                <w:between w:space="0" w:sz="0" w:val="nil"/>
              </w:pBdr>
              <w:jc w:val="center"/>
              <w:rPr>
                <w:rFonts w:ascii="Calibri" w:cs="Calibri" w:eastAsia="Calibri" w:hAnsi="Calibri"/>
                <w:color w:val="000000"/>
                <w:sz w:val="22"/>
                <w:szCs w:val="22"/>
              </w:rPr>
            </w:pPr>
            <w:sdt>
              <w:sdtPr>
                <w:tag w:val="goog_rdk_33"/>
              </w:sdtPr>
              <w:sdtContent>
                <w:commentRangeStart w:id="32"/>
              </w:sdtContent>
            </w:sdt>
            <w:r w:rsidDel="00000000" w:rsidR="00000000" w:rsidRPr="00000000">
              <w:rPr>
                <w:rFonts w:ascii="Calibri" w:cs="Calibri" w:eastAsia="Calibri" w:hAnsi="Calibri"/>
                <w:color w:val="000000"/>
                <w:sz w:val="22"/>
                <w:szCs w:val="22"/>
                <w:rtl w:val="0"/>
              </w:rPr>
              <w:t xml:space="preserve">Técnica</w:t>
            </w:r>
          </w:p>
        </w:tc>
        <w:tc>
          <w:tcPr>
            <w:vAlign w:val="center"/>
          </w:tcPr>
          <w:p w:rsidR="00000000" w:rsidDel="00000000" w:rsidP="00000000" w:rsidRDefault="00000000" w:rsidRPr="00000000" w14:paraId="000001B0">
            <w:pPr>
              <w:shd w:fill="ffffff" w:val="clear"/>
              <w:jc w:val="center"/>
              <w:rPr>
                <w:rFonts w:ascii="Calibri" w:cs="Calibri" w:eastAsia="Calibri" w:hAnsi="Calibri"/>
              </w:rPr>
            </w:pPr>
            <w:r w:rsidDel="00000000" w:rsidR="00000000" w:rsidRPr="00000000">
              <w:rPr>
                <w:rFonts w:ascii="Calibri" w:cs="Calibri" w:eastAsia="Calibri" w:hAnsi="Calibri"/>
                <w:rtl w:val="0"/>
              </w:rPr>
              <w:t xml:space="preserve">Objetivo</w:t>
            </w:r>
          </w:p>
        </w:tc>
        <w:tc>
          <w:tcPr>
            <w:vAlign w:val="center"/>
          </w:tcPr>
          <w:p w:rsidR="00000000" w:rsidDel="00000000" w:rsidP="00000000" w:rsidRDefault="00000000" w:rsidRPr="00000000" w14:paraId="000001B1">
            <w:pPr>
              <w:shd w:fill="ffffff" w:val="clear"/>
              <w:jc w:val="center"/>
              <w:rPr>
                <w:rFonts w:ascii="Calibri" w:cs="Calibri" w:eastAsia="Calibri" w:hAnsi="Calibri"/>
              </w:rPr>
            </w:pPr>
            <w:r w:rsidDel="00000000" w:rsidR="00000000" w:rsidRPr="00000000">
              <w:rPr>
                <w:rFonts w:ascii="Calibri" w:cs="Calibri" w:eastAsia="Calibri" w:hAnsi="Calibri"/>
                <w:rtl w:val="0"/>
              </w:rPr>
              <w:t xml:space="preserve">Estrategia</w:t>
            </w:r>
          </w:p>
        </w:tc>
      </w:tr>
      <w:tr>
        <w:trPr>
          <w:cantSplit w:val="0"/>
          <w:tblHeader w:val="0"/>
        </w:trPr>
        <w:tc>
          <w:tcPr>
            <w:vAlign w:val="center"/>
          </w:tcPr>
          <w:p w:rsidR="00000000" w:rsidDel="00000000" w:rsidP="00000000" w:rsidRDefault="00000000" w:rsidRPr="00000000" w14:paraId="000001B2">
            <w:pPr>
              <w:pBdr>
                <w:top w:space="0" w:sz="0" w:val="nil"/>
                <w:left w:space="0" w:sz="0" w:val="nil"/>
                <w:bottom w:space="0" w:sz="0" w:val="nil"/>
                <w:right w:space="0" w:sz="0" w:val="nil"/>
                <w:between w:space="0" w:sz="0" w:val="nil"/>
              </w:pBd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Comunicación efectiva oral.</w:t>
            </w:r>
          </w:p>
        </w:tc>
        <w:tc>
          <w:tcPr>
            <w:vAlign w:val="center"/>
          </w:tcPr>
          <w:p w:rsidR="00000000" w:rsidDel="00000000" w:rsidP="00000000" w:rsidRDefault="00000000" w:rsidRPr="00000000" w14:paraId="000001B3">
            <w:pPr>
              <w:numPr>
                <w:ilvl w:val="0"/>
                <w:numId w:val="8"/>
              </w:numPr>
              <w:pBdr>
                <w:top w:space="0" w:sz="0" w:val="nil"/>
                <w:left w:space="0" w:sz="0" w:val="nil"/>
                <w:bottom w:space="0" w:sz="0" w:val="nil"/>
                <w:right w:space="0" w:sz="0" w:val="nil"/>
                <w:between w:space="0" w:sz="0" w:val="nil"/>
              </w:pBdr>
              <w:shd w:fill="ffffff" w:val="clear"/>
              <w:spacing w:line="276" w:lineRule="auto"/>
              <w:ind w:left="360" w:hanging="360"/>
              <w:rPr>
                <w:rFonts w:ascii="Calibri" w:cs="Calibri" w:eastAsia="Calibri" w:hAnsi="Calibri"/>
                <w:b w:val="0"/>
                <w:color w:val="000000"/>
                <w:sz w:val="20"/>
                <w:szCs w:val="20"/>
              </w:rPr>
            </w:pPr>
            <w:r w:rsidDel="00000000" w:rsidR="00000000" w:rsidRPr="00000000">
              <w:rPr>
                <w:rFonts w:ascii="Calibri" w:cs="Calibri" w:eastAsia="Calibri" w:hAnsi="Calibri"/>
                <w:b w:val="0"/>
                <w:color w:val="000000"/>
                <w:sz w:val="20"/>
                <w:szCs w:val="20"/>
                <w:rtl w:val="0"/>
              </w:rPr>
              <w:t xml:space="preserve">Cuidar las palabras.</w:t>
            </w:r>
          </w:p>
          <w:p w:rsidR="00000000" w:rsidDel="00000000" w:rsidP="00000000" w:rsidRDefault="00000000" w:rsidRPr="00000000" w14:paraId="000001B4">
            <w:pPr>
              <w:numPr>
                <w:ilvl w:val="0"/>
                <w:numId w:val="8"/>
              </w:numPr>
              <w:pBdr>
                <w:top w:space="0" w:sz="0" w:val="nil"/>
                <w:left w:space="0" w:sz="0" w:val="nil"/>
                <w:bottom w:space="0" w:sz="0" w:val="nil"/>
                <w:right w:space="0" w:sz="0" w:val="nil"/>
                <w:between w:space="0" w:sz="0" w:val="nil"/>
              </w:pBdr>
              <w:shd w:fill="ffffff" w:val="clear"/>
              <w:spacing w:line="276" w:lineRule="auto"/>
              <w:ind w:left="360" w:hanging="360"/>
              <w:rPr>
                <w:rFonts w:ascii="Calibri" w:cs="Calibri" w:eastAsia="Calibri" w:hAnsi="Calibri"/>
                <w:b w:val="0"/>
                <w:color w:val="000000"/>
                <w:sz w:val="20"/>
                <w:szCs w:val="20"/>
              </w:rPr>
            </w:pPr>
            <w:r w:rsidDel="00000000" w:rsidR="00000000" w:rsidRPr="00000000">
              <w:rPr>
                <w:rFonts w:ascii="Calibri" w:cs="Calibri" w:eastAsia="Calibri" w:hAnsi="Calibri"/>
                <w:b w:val="0"/>
                <w:color w:val="000000"/>
                <w:sz w:val="20"/>
                <w:szCs w:val="20"/>
                <w:rtl w:val="0"/>
              </w:rPr>
              <w:t xml:space="preserve">Cuidar el tono y volumen de voz.</w:t>
            </w:r>
          </w:p>
          <w:p w:rsidR="00000000" w:rsidDel="00000000" w:rsidP="00000000" w:rsidRDefault="00000000" w:rsidRPr="00000000" w14:paraId="000001B5">
            <w:pPr>
              <w:numPr>
                <w:ilvl w:val="0"/>
                <w:numId w:val="8"/>
              </w:numPr>
              <w:pBdr>
                <w:top w:space="0" w:sz="0" w:val="nil"/>
                <w:left w:space="0" w:sz="0" w:val="nil"/>
                <w:bottom w:space="0" w:sz="0" w:val="nil"/>
                <w:right w:space="0" w:sz="0" w:val="nil"/>
                <w:between w:space="0" w:sz="0" w:val="nil"/>
              </w:pBdr>
              <w:shd w:fill="ffffff" w:val="clear"/>
              <w:spacing w:line="276" w:lineRule="auto"/>
              <w:ind w:left="360" w:hanging="360"/>
              <w:rPr>
                <w:rFonts w:ascii="Calibri" w:cs="Calibri" w:eastAsia="Calibri" w:hAnsi="Calibri"/>
                <w:b w:val="0"/>
                <w:color w:val="000000"/>
                <w:sz w:val="20"/>
                <w:szCs w:val="20"/>
              </w:rPr>
            </w:pPr>
            <w:r w:rsidDel="00000000" w:rsidR="00000000" w:rsidRPr="00000000">
              <w:rPr>
                <w:rFonts w:ascii="Calibri" w:cs="Calibri" w:eastAsia="Calibri" w:hAnsi="Calibri"/>
                <w:b w:val="0"/>
                <w:color w:val="000000"/>
                <w:sz w:val="20"/>
                <w:szCs w:val="20"/>
                <w:rtl w:val="0"/>
              </w:rPr>
              <w:t xml:space="preserve">Ofrecer una comunicación constructiva.</w:t>
            </w:r>
          </w:p>
          <w:p w:rsidR="00000000" w:rsidDel="00000000" w:rsidP="00000000" w:rsidRDefault="00000000" w:rsidRPr="00000000" w14:paraId="000001B6">
            <w:pPr>
              <w:numPr>
                <w:ilvl w:val="0"/>
                <w:numId w:val="8"/>
              </w:numPr>
              <w:pBdr>
                <w:top w:space="0" w:sz="0" w:val="nil"/>
                <w:left w:space="0" w:sz="0" w:val="nil"/>
                <w:bottom w:space="0" w:sz="0" w:val="nil"/>
                <w:right w:space="0" w:sz="0" w:val="nil"/>
                <w:between w:space="0" w:sz="0" w:val="nil"/>
              </w:pBdr>
              <w:shd w:fill="ffffff" w:val="clear"/>
              <w:spacing w:line="276" w:lineRule="auto"/>
              <w:ind w:left="360" w:hanging="360"/>
              <w:rPr>
                <w:rFonts w:ascii="Calibri" w:cs="Calibri" w:eastAsia="Calibri" w:hAnsi="Calibri"/>
                <w:b w:val="0"/>
                <w:color w:val="000000"/>
                <w:sz w:val="20"/>
                <w:szCs w:val="20"/>
              </w:rPr>
            </w:pPr>
            <w:r w:rsidDel="00000000" w:rsidR="00000000" w:rsidRPr="00000000">
              <w:rPr>
                <w:rFonts w:ascii="Calibri" w:cs="Calibri" w:eastAsia="Calibri" w:hAnsi="Calibri"/>
                <w:b w:val="0"/>
                <w:color w:val="000000"/>
                <w:sz w:val="20"/>
                <w:szCs w:val="20"/>
                <w:rtl w:val="0"/>
              </w:rPr>
              <w:t xml:space="preserve">Manejar un nivel emocional adecuado.</w:t>
            </w:r>
          </w:p>
        </w:tc>
        <w:tc>
          <w:tcPr>
            <w:vAlign w:val="center"/>
          </w:tcPr>
          <w:p w:rsidR="00000000" w:rsidDel="00000000" w:rsidP="00000000" w:rsidRDefault="00000000" w:rsidRPr="00000000" w14:paraId="000001B7">
            <w:pPr>
              <w:numPr>
                <w:ilvl w:val="0"/>
                <w:numId w:val="22"/>
              </w:numPr>
              <w:shd w:fill="ffffff" w:val="clear"/>
              <w:ind w:left="157" w:hanging="157"/>
              <w:rPr>
                <w:rFonts w:ascii="Calibri" w:cs="Calibri" w:eastAsia="Calibri" w:hAnsi="Calibri"/>
                <w:b w:val="0"/>
                <w:sz w:val="20"/>
                <w:szCs w:val="20"/>
              </w:rPr>
            </w:pPr>
            <w:r w:rsidDel="00000000" w:rsidR="00000000" w:rsidRPr="00000000">
              <w:rPr>
                <w:rFonts w:ascii="Calibri" w:cs="Calibri" w:eastAsia="Calibri" w:hAnsi="Calibri"/>
                <w:b w:val="0"/>
                <w:sz w:val="20"/>
                <w:szCs w:val="20"/>
                <w:rtl w:val="0"/>
              </w:rPr>
              <w:t xml:space="preserve">Las ideas emitidas deben ser claras por medio de palabras entendibles y coherentes para evitar posibles interpretaciones.</w:t>
            </w:r>
          </w:p>
          <w:p w:rsidR="00000000" w:rsidDel="00000000" w:rsidP="00000000" w:rsidRDefault="00000000" w:rsidRPr="00000000" w14:paraId="000001B8">
            <w:pPr>
              <w:numPr>
                <w:ilvl w:val="0"/>
                <w:numId w:val="22"/>
              </w:numPr>
              <w:shd w:fill="ffffff" w:val="clear"/>
              <w:ind w:left="157" w:hanging="157"/>
              <w:rPr>
                <w:rFonts w:ascii="Calibri" w:cs="Calibri" w:eastAsia="Calibri" w:hAnsi="Calibri"/>
                <w:b w:val="0"/>
                <w:sz w:val="20"/>
                <w:szCs w:val="20"/>
              </w:rPr>
            </w:pPr>
            <w:r w:rsidDel="00000000" w:rsidR="00000000" w:rsidRPr="00000000">
              <w:rPr>
                <w:rFonts w:ascii="Calibri" w:cs="Calibri" w:eastAsia="Calibri" w:hAnsi="Calibri"/>
                <w:b w:val="0"/>
                <w:sz w:val="20"/>
                <w:szCs w:val="20"/>
                <w:rtl w:val="0"/>
              </w:rPr>
              <w:t xml:space="preserve">Se debe mantener un nivel de voz acorde a la situación en la que se encuentre el emisor.</w:t>
            </w:r>
          </w:p>
          <w:p w:rsidR="00000000" w:rsidDel="00000000" w:rsidP="00000000" w:rsidRDefault="00000000" w:rsidRPr="00000000" w14:paraId="000001B9">
            <w:pPr>
              <w:numPr>
                <w:ilvl w:val="0"/>
                <w:numId w:val="22"/>
              </w:numPr>
              <w:shd w:fill="ffffff" w:val="clear"/>
              <w:ind w:left="157" w:hanging="157"/>
              <w:rPr>
                <w:rFonts w:ascii="Calibri" w:cs="Calibri" w:eastAsia="Calibri" w:hAnsi="Calibri"/>
                <w:b w:val="0"/>
                <w:sz w:val="20"/>
                <w:szCs w:val="20"/>
              </w:rPr>
            </w:pPr>
            <w:r w:rsidDel="00000000" w:rsidR="00000000" w:rsidRPr="00000000">
              <w:rPr>
                <w:rFonts w:ascii="Calibri" w:cs="Calibri" w:eastAsia="Calibri" w:hAnsi="Calibri"/>
                <w:b w:val="0"/>
                <w:sz w:val="20"/>
                <w:szCs w:val="20"/>
                <w:rtl w:val="0"/>
              </w:rPr>
              <w:t xml:space="preserve">Debe generarse el intercambio de ideas objetivas, ya que esto incrementa las posibilidades de obtener un diálogo positivo.</w:t>
            </w:r>
          </w:p>
          <w:p w:rsidR="00000000" w:rsidDel="00000000" w:rsidP="00000000" w:rsidRDefault="00000000" w:rsidRPr="00000000" w14:paraId="000001BA">
            <w:pPr>
              <w:numPr>
                <w:ilvl w:val="0"/>
                <w:numId w:val="22"/>
              </w:numPr>
              <w:shd w:fill="ffffff" w:val="clear"/>
              <w:ind w:left="157" w:hanging="157"/>
              <w:rPr>
                <w:rFonts w:ascii="Calibri" w:cs="Calibri" w:eastAsia="Calibri" w:hAnsi="Calibri"/>
                <w:b w:val="0"/>
                <w:sz w:val="20"/>
                <w:szCs w:val="20"/>
              </w:rPr>
            </w:pPr>
            <w:r w:rsidDel="00000000" w:rsidR="00000000" w:rsidRPr="00000000">
              <w:rPr>
                <w:rFonts w:ascii="Calibri" w:cs="Calibri" w:eastAsia="Calibri" w:hAnsi="Calibri"/>
                <w:b w:val="0"/>
                <w:sz w:val="20"/>
                <w:szCs w:val="20"/>
                <w:rtl w:val="0"/>
              </w:rPr>
              <w:t xml:space="preserve">Se deben controlar adecuadamente las emociones, sentimientos y pensamientos que se generen durante la conversación para no perder el objetivo principal del diálogo.</w:t>
            </w:r>
          </w:p>
        </w:tc>
      </w:tr>
      <w:tr>
        <w:trPr>
          <w:cantSplit w:val="0"/>
          <w:tblHeader w:val="0"/>
        </w:trPr>
        <w:tc>
          <w:tcPr>
            <w:vAlign w:val="center"/>
          </w:tcPr>
          <w:p w:rsidR="00000000" w:rsidDel="00000000" w:rsidP="00000000" w:rsidRDefault="00000000" w:rsidRPr="00000000" w14:paraId="000001BB">
            <w:pPr>
              <w:pBdr>
                <w:top w:space="0" w:sz="0" w:val="nil"/>
                <w:left w:space="0" w:sz="0" w:val="nil"/>
                <w:bottom w:space="0" w:sz="0" w:val="nil"/>
                <w:right w:space="0" w:sz="0" w:val="nil"/>
                <w:between w:space="0" w:sz="0" w:val="nil"/>
              </w:pBd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Comunicación efectiva no verbal.</w:t>
            </w:r>
          </w:p>
        </w:tc>
        <w:tc>
          <w:tcPr>
            <w:vAlign w:val="center"/>
          </w:tcPr>
          <w:p w:rsidR="00000000" w:rsidDel="00000000" w:rsidP="00000000" w:rsidRDefault="00000000" w:rsidRPr="00000000" w14:paraId="000001BC">
            <w:pPr>
              <w:numPr>
                <w:ilvl w:val="0"/>
                <w:numId w:val="14"/>
              </w:numPr>
              <w:pBdr>
                <w:top w:space="0" w:sz="0" w:val="nil"/>
                <w:left w:space="0" w:sz="0" w:val="nil"/>
                <w:bottom w:space="0" w:sz="0" w:val="nil"/>
                <w:right w:space="0" w:sz="0" w:val="nil"/>
                <w:between w:space="0" w:sz="0" w:val="nil"/>
              </w:pBdr>
              <w:ind w:left="360" w:hanging="360"/>
              <w:rPr>
                <w:rFonts w:ascii="Calibri" w:cs="Calibri" w:eastAsia="Calibri" w:hAnsi="Calibri"/>
                <w:b w:val="0"/>
                <w:color w:val="000000"/>
                <w:sz w:val="20"/>
                <w:szCs w:val="20"/>
              </w:rPr>
            </w:pPr>
            <w:r w:rsidDel="00000000" w:rsidR="00000000" w:rsidRPr="00000000">
              <w:rPr>
                <w:rFonts w:ascii="Calibri" w:cs="Calibri" w:eastAsia="Calibri" w:hAnsi="Calibri"/>
                <w:b w:val="0"/>
                <w:color w:val="000000"/>
                <w:sz w:val="20"/>
                <w:szCs w:val="20"/>
                <w:rtl w:val="0"/>
              </w:rPr>
              <w:t xml:space="preserve">Utilizar lenguaje corporal.</w:t>
            </w:r>
          </w:p>
          <w:p w:rsidR="00000000" w:rsidDel="00000000" w:rsidP="00000000" w:rsidRDefault="00000000" w:rsidRPr="00000000" w14:paraId="000001BD">
            <w:pPr>
              <w:numPr>
                <w:ilvl w:val="0"/>
                <w:numId w:val="6"/>
              </w:numPr>
              <w:pBdr>
                <w:top w:space="0" w:sz="0" w:val="nil"/>
                <w:left w:space="0" w:sz="0" w:val="nil"/>
                <w:bottom w:space="0" w:sz="0" w:val="nil"/>
                <w:right w:space="0" w:sz="0" w:val="nil"/>
                <w:between w:space="0" w:sz="0" w:val="nil"/>
              </w:pBdr>
              <w:ind w:left="360" w:hanging="360"/>
              <w:rPr>
                <w:rFonts w:ascii="Calibri" w:cs="Calibri" w:eastAsia="Calibri" w:hAnsi="Calibri"/>
                <w:b w:val="0"/>
                <w:color w:val="000000"/>
                <w:sz w:val="20"/>
                <w:szCs w:val="20"/>
              </w:rPr>
            </w:pPr>
            <w:r w:rsidDel="00000000" w:rsidR="00000000" w:rsidRPr="00000000">
              <w:rPr>
                <w:rFonts w:ascii="Calibri" w:cs="Calibri" w:eastAsia="Calibri" w:hAnsi="Calibri"/>
                <w:b w:val="0"/>
                <w:color w:val="000000"/>
                <w:sz w:val="20"/>
                <w:szCs w:val="20"/>
                <w:rtl w:val="0"/>
              </w:rPr>
              <w:t xml:space="preserve">Mantener contacto visual.</w:t>
            </w:r>
          </w:p>
          <w:p w:rsidR="00000000" w:rsidDel="00000000" w:rsidP="00000000" w:rsidRDefault="00000000" w:rsidRPr="00000000" w14:paraId="000001BE">
            <w:pPr>
              <w:numPr>
                <w:ilvl w:val="0"/>
                <w:numId w:val="6"/>
              </w:numPr>
              <w:pBdr>
                <w:top w:space="0" w:sz="0" w:val="nil"/>
                <w:left w:space="0" w:sz="0" w:val="nil"/>
                <w:bottom w:space="0" w:sz="0" w:val="nil"/>
                <w:right w:space="0" w:sz="0" w:val="nil"/>
                <w:between w:space="0" w:sz="0" w:val="nil"/>
              </w:pBdr>
              <w:ind w:left="360" w:hanging="360"/>
              <w:rPr>
                <w:rFonts w:ascii="Calibri" w:cs="Calibri" w:eastAsia="Calibri" w:hAnsi="Calibri"/>
                <w:b w:val="0"/>
                <w:color w:val="000000"/>
                <w:sz w:val="20"/>
                <w:szCs w:val="20"/>
              </w:rPr>
            </w:pPr>
            <w:r w:rsidDel="00000000" w:rsidR="00000000" w:rsidRPr="00000000">
              <w:rPr>
                <w:rFonts w:ascii="Calibri" w:cs="Calibri" w:eastAsia="Calibri" w:hAnsi="Calibri"/>
                <w:b w:val="0"/>
                <w:color w:val="000000"/>
                <w:sz w:val="20"/>
                <w:szCs w:val="20"/>
                <w:rtl w:val="0"/>
              </w:rPr>
              <w:t xml:space="preserve">Cuidar los gestos de la cara.</w:t>
            </w:r>
          </w:p>
        </w:tc>
        <w:tc>
          <w:tcPr>
            <w:vAlign w:val="center"/>
          </w:tcPr>
          <w:p w:rsidR="00000000" w:rsidDel="00000000" w:rsidP="00000000" w:rsidRDefault="00000000" w:rsidRPr="00000000" w14:paraId="000001BF">
            <w:pPr>
              <w:numPr>
                <w:ilvl w:val="0"/>
                <w:numId w:val="7"/>
              </w:numPr>
              <w:shd w:fill="ffffff" w:val="clear"/>
              <w:ind w:left="181" w:hanging="181"/>
              <w:rPr>
                <w:rFonts w:ascii="Calibri" w:cs="Calibri" w:eastAsia="Calibri" w:hAnsi="Calibri"/>
                <w:b w:val="0"/>
                <w:sz w:val="20"/>
                <w:szCs w:val="20"/>
              </w:rPr>
            </w:pPr>
            <w:r w:rsidDel="00000000" w:rsidR="00000000" w:rsidRPr="00000000">
              <w:rPr>
                <w:rFonts w:ascii="Calibri" w:cs="Calibri" w:eastAsia="Calibri" w:hAnsi="Calibri"/>
                <w:b w:val="0"/>
                <w:sz w:val="20"/>
                <w:szCs w:val="20"/>
                <w:rtl w:val="0"/>
              </w:rPr>
              <w:t xml:space="preserve">Este lenguaje se debe cuidar, ya que es el que tiene que ver con los movimientos del cuerpo y la postura, con ellos expresamos que aprobamos o desaprobamos la situación en la que nos encontramos.</w:t>
            </w:r>
          </w:p>
          <w:p w:rsidR="00000000" w:rsidDel="00000000" w:rsidP="00000000" w:rsidRDefault="00000000" w:rsidRPr="00000000" w14:paraId="000001C0">
            <w:pPr>
              <w:numPr>
                <w:ilvl w:val="0"/>
                <w:numId w:val="7"/>
              </w:numPr>
              <w:shd w:fill="ffffff" w:val="clear"/>
              <w:ind w:left="181" w:hanging="181"/>
              <w:rPr>
                <w:rFonts w:ascii="Calibri" w:cs="Calibri" w:eastAsia="Calibri" w:hAnsi="Calibri"/>
                <w:b w:val="0"/>
                <w:sz w:val="20"/>
                <w:szCs w:val="20"/>
              </w:rPr>
            </w:pPr>
            <w:r w:rsidDel="00000000" w:rsidR="00000000" w:rsidRPr="00000000">
              <w:rPr>
                <w:rFonts w:ascii="Calibri" w:cs="Calibri" w:eastAsia="Calibri" w:hAnsi="Calibri"/>
                <w:b w:val="0"/>
                <w:sz w:val="20"/>
                <w:szCs w:val="20"/>
                <w:rtl w:val="0"/>
              </w:rPr>
              <w:t xml:space="preserve">Con la mirada se expresan sentimientos de alegría, enojo o tristeza, se recomienda en esta técnica que se debe mantener un contacto visual con el cliente para darle confianza y seguridad a la hora de atenderlo. </w:t>
            </w:r>
          </w:p>
          <w:p w:rsidR="00000000" w:rsidDel="00000000" w:rsidP="00000000" w:rsidRDefault="00000000" w:rsidRPr="00000000" w14:paraId="000001C1">
            <w:pPr>
              <w:numPr>
                <w:ilvl w:val="0"/>
                <w:numId w:val="7"/>
              </w:numPr>
              <w:shd w:fill="ffffff" w:val="clear"/>
              <w:ind w:left="181" w:hanging="181"/>
              <w:rPr>
                <w:rFonts w:ascii="Calibri" w:cs="Calibri" w:eastAsia="Calibri" w:hAnsi="Calibri"/>
                <w:b w:val="0"/>
                <w:sz w:val="20"/>
                <w:szCs w:val="20"/>
              </w:rPr>
            </w:pPr>
            <w:r w:rsidDel="00000000" w:rsidR="00000000" w:rsidRPr="00000000">
              <w:rPr>
                <w:rFonts w:ascii="Calibri" w:cs="Calibri" w:eastAsia="Calibri" w:hAnsi="Calibri"/>
                <w:b w:val="0"/>
                <w:sz w:val="20"/>
                <w:szCs w:val="20"/>
                <w:rtl w:val="0"/>
              </w:rPr>
              <w:t xml:space="preserve">La cara es la parte de nuestro cuerpo que presenta mayor gestualización, a la hora de atender al cliente se debe ser muy cuidadoso evitando hacer gestos negativos que puedan alterarlo.</w:t>
            </w:r>
            <w:commentRangeEnd w:id="32"/>
            <w:r w:rsidDel="00000000" w:rsidR="00000000" w:rsidRPr="00000000">
              <w:commentReference w:id="32"/>
            </w:r>
            <w:r w:rsidDel="00000000" w:rsidR="00000000" w:rsidRPr="00000000">
              <w:rPr>
                <w:rtl w:val="0"/>
              </w:rPr>
            </w:r>
          </w:p>
        </w:tc>
      </w:tr>
    </w:tbl>
    <w:p w:rsidR="00000000" w:rsidDel="00000000" w:rsidP="00000000" w:rsidRDefault="00000000" w:rsidRPr="00000000" w14:paraId="000001C2">
      <w:pPr>
        <w:pBdr>
          <w:top w:space="0" w:sz="0" w:val="nil"/>
          <w:left w:space="0" w:sz="0" w:val="nil"/>
          <w:bottom w:space="0" w:sz="0" w:val="nil"/>
          <w:right w:space="0" w:sz="0" w:val="nil"/>
          <w:between w:space="0" w:sz="0" w:val="nil"/>
        </w:pBdr>
        <w:shd w:fill="ffffff" w:val="clea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ffffff" w:val="clea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C4">
      <w:pPr>
        <w:shd w:fill="ffffff" w:val="clear"/>
        <w:spacing w:line="240" w:lineRule="auto"/>
        <w:jc w:val="both"/>
        <w:rPr>
          <w:b w:val="1"/>
          <w:sz w:val="20"/>
          <w:szCs w:val="20"/>
        </w:rPr>
      </w:pPr>
      <w:r w:rsidDel="00000000" w:rsidR="00000000" w:rsidRPr="00000000">
        <w:rPr>
          <w:b w:val="1"/>
          <w:sz w:val="20"/>
          <w:szCs w:val="20"/>
          <w:rtl w:val="0"/>
        </w:rPr>
        <w:t xml:space="preserve">4.4. Técnicas de comunicación efectiva y asertiva</w:t>
      </w:r>
    </w:p>
    <w:p w:rsidR="00000000" w:rsidDel="00000000" w:rsidP="00000000" w:rsidRDefault="00000000" w:rsidRPr="00000000" w14:paraId="000001C5">
      <w:pPr>
        <w:spacing w:line="240" w:lineRule="auto"/>
        <w:ind w:left="132" w:firstLine="0"/>
        <w:jc w:val="both"/>
        <w:rPr>
          <w:sz w:val="20"/>
          <w:szCs w:val="20"/>
        </w:rPr>
      </w:pPr>
      <w:r w:rsidDel="00000000" w:rsidR="00000000" w:rsidRPr="00000000">
        <w:rPr>
          <w:rtl w:val="0"/>
        </w:rPr>
      </w:r>
    </w:p>
    <w:p w:rsidR="00000000" w:rsidDel="00000000" w:rsidP="00000000" w:rsidRDefault="00000000" w:rsidRPr="00000000" w14:paraId="000001C6">
      <w:pPr>
        <w:spacing w:line="240" w:lineRule="auto"/>
        <w:ind w:left="132" w:firstLine="0"/>
        <w:jc w:val="both"/>
        <w:rPr>
          <w:sz w:val="20"/>
          <w:szCs w:val="20"/>
        </w:rPr>
      </w:pPr>
      <w:r w:rsidDel="00000000" w:rsidR="00000000" w:rsidRPr="00000000">
        <w:rPr>
          <w:rtl w:val="0"/>
        </w:rPr>
      </w:r>
    </w:p>
    <w:p w:rsidR="00000000" w:rsidDel="00000000" w:rsidP="00000000" w:rsidRDefault="00000000" w:rsidRPr="00000000" w14:paraId="000001C7">
      <w:pPr>
        <w:shd w:fill="ffffff" w:val="clear"/>
        <w:spacing w:line="240" w:lineRule="auto"/>
        <w:jc w:val="both"/>
        <w:rPr>
          <w:sz w:val="20"/>
          <w:szCs w:val="20"/>
        </w:rPr>
      </w:pPr>
      <w:r w:rsidDel="00000000" w:rsidR="00000000" w:rsidRPr="00000000">
        <w:rPr>
          <w:sz w:val="20"/>
          <w:szCs w:val="20"/>
          <w:rtl w:val="0"/>
        </w:rPr>
        <w:t xml:space="preserve">Para tener una comunicación asertiva y efectiva, se pueden utilizar las siguientes sugerencias:</w:t>
      </w:r>
    </w:p>
    <w:p w:rsidR="00000000" w:rsidDel="00000000" w:rsidP="00000000" w:rsidRDefault="00000000" w:rsidRPr="00000000" w14:paraId="000001C8">
      <w:pPr>
        <w:shd w:fill="ffffff" w:val="clear"/>
        <w:spacing w:line="240" w:lineRule="auto"/>
        <w:ind w:left="714" w:firstLine="0"/>
        <w:jc w:val="both"/>
        <w:rPr>
          <w:sz w:val="20"/>
          <w:szCs w:val="20"/>
        </w:rPr>
      </w:pPr>
      <w:r w:rsidDel="00000000" w:rsidR="00000000" w:rsidRPr="00000000">
        <w:rPr>
          <w:rtl w:val="0"/>
        </w:rPr>
      </w:r>
    </w:p>
    <w:p w:rsidR="00000000" w:rsidDel="00000000" w:rsidP="00000000" w:rsidRDefault="00000000" w:rsidRPr="00000000" w14:paraId="000001C9">
      <w:pPr>
        <w:numPr>
          <w:ilvl w:val="0"/>
          <w:numId w:val="16"/>
        </w:numPr>
        <w:shd w:fill="ffffff" w:val="clear"/>
        <w:spacing w:line="240" w:lineRule="auto"/>
        <w:ind w:left="714" w:hanging="357"/>
        <w:jc w:val="both"/>
        <w:rPr>
          <w:sz w:val="20"/>
          <w:szCs w:val="20"/>
        </w:rPr>
      </w:pPr>
      <w:sdt>
        <w:sdtPr>
          <w:tag w:val="goog_rdk_34"/>
        </w:sdtPr>
        <w:sdtContent>
          <w:commentRangeStart w:id="33"/>
        </w:sdtContent>
      </w:sdt>
      <w:r w:rsidDel="00000000" w:rsidR="00000000" w:rsidRPr="00000000">
        <w:rPr>
          <w:sz w:val="20"/>
          <w:szCs w:val="20"/>
          <w:rtl w:val="0"/>
        </w:rPr>
        <w:t xml:space="preserve">Manejar las emociones y opiniones, así se aprenderá a comunicarlas.</w:t>
      </w:r>
    </w:p>
    <w:p w:rsidR="00000000" w:rsidDel="00000000" w:rsidP="00000000" w:rsidRDefault="00000000" w:rsidRPr="00000000" w14:paraId="000001CA">
      <w:pPr>
        <w:numPr>
          <w:ilvl w:val="0"/>
          <w:numId w:val="18"/>
        </w:numPr>
        <w:shd w:fill="ffffff" w:val="clear"/>
        <w:spacing w:line="240" w:lineRule="auto"/>
        <w:ind w:left="714" w:hanging="357"/>
        <w:jc w:val="both"/>
        <w:rPr>
          <w:sz w:val="20"/>
          <w:szCs w:val="20"/>
        </w:rPr>
      </w:pPr>
      <w:r w:rsidDel="00000000" w:rsidR="00000000" w:rsidRPr="00000000">
        <w:rPr>
          <w:sz w:val="20"/>
          <w:szCs w:val="20"/>
          <w:rtl w:val="0"/>
        </w:rPr>
        <w:t xml:space="preserve">Siempre atender al cliente mirando a sus ojos cuando le esté hablando.</w:t>
      </w:r>
    </w:p>
    <w:p w:rsidR="00000000" w:rsidDel="00000000" w:rsidP="00000000" w:rsidRDefault="00000000" w:rsidRPr="00000000" w14:paraId="000001CB">
      <w:pPr>
        <w:numPr>
          <w:ilvl w:val="0"/>
          <w:numId w:val="18"/>
        </w:numPr>
        <w:shd w:fill="ffffff" w:val="clear"/>
        <w:spacing w:line="240" w:lineRule="auto"/>
        <w:ind w:left="714" w:hanging="357"/>
        <w:jc w:val="both"/>
        <w:rPr>
          <w:sz w:val="20"/>
          <w:szCs w:val="20"/>
        </w:rPr>
      </w:pPr>
      <w:r w:rsidDel="00000000" w:rsidR="00000000" w:rsidRPr="00000000">
        <w:rPr>
          <w:sz w:val="20"/>
          <w:szCs w:val="20"/>
          <w:rtl w:val="0"/>
        </w:rPr>
        <w:t xml:space="preserve">Hacer preguntas que le demuestren al cliente que ha captado su interés. </w:t>
      </w:r>
    </w:p>
    <w:p w:rsidR="00000000" w:rsidDel="00000000" w:rsidP="00000000" w:rsidRDefault="00000000" w:rsidRPr="00000000" w14:paraId="000001CC">
      <w:pPr>
        <w:numPr>
          <w:ilvl w:val="0"/>
          <w:numId w:val="1"/>
        </w:numPr>
        <w:shd w:fill="ffffff" w:val="clear"/>
        <w:spacing w:line="240" w:lineRule="auto"/>
        <w:ind w:left="714" w:hanging="357"/>
        <w:jc w:val="both"/>
        <w:rPr>
          <w:sz w:val="20"/>
          <w:szCs w:val="20"/>
        </w:rPr>
      </w:pPr>
      <w:r w:rsidDel="00000000" w:rsidR="00000000" w:rsidRPr="00000000">
        <w:rPr>
          <w:sz w:val="20"/>
          <w:szCs w:val="20"/>
          <w:rtl w:val="0"/>
        </w:rPr>
        <w:t xml:space="preserve">Permitir que el cliente hable, no interrumpirlo y aprender a identificar el momento de intervenir. </w:t>
      </w:r>
    </w:p>
    <w:p w:rsidR="00000000" w:rsidDel="00000000" w:rsidP="00000000" w:rsidRDefault="00000000" w:rsidRPr="00000000" w14:paraId="000001CD">
      <w:pPr>
        <w:numPr>
          <w:ilvl w:val="0"/>
          <w:numId w:val="1"/>
        </w:numPr>
        <w:shd w:fill="ffffff" w:val="clear"/>
        <w:spacing w:line="240" w:lineRule="auto"/>
        <w:ind w:left="714" w:hanging="357"/>
        <w:jc w:val="both"/>
        <w:rPr>
          <w:sz w:val="20"/>
          <w:szCs w:val="20"/>
        </w:rPr>
      </w:pPr>
      <w:r w:rsidDel="00000000" w:rsidR="00000000" w:rsidRPr="00000000">
        <w:rPr>
          <w:sz w:val="20"/>
          <w:szCs w:val="20"/>
          <w:rtl w:val="0"/>
        </w:rPr>
        <w:t xml:space="preserve">No cambiar el tema abruptamente, ser paciente. </w:t>
      </w:r>
    </w:p>
    <w:p w:rsidR="00000000" w:rsidDel="00000000" w:rsidP="00000000" w:rsidRDefault="00000000" w:rsidRPr="00000000" w14:paraId="000001CE">
      <w:pPr>
        <w:numPr>
          <w:ilvl w:val="0"/>
          <w:numId w:val="2"/>
        </w:numPr>
        <w:shd w:fill="ffffff" w:val="clear"/>
        <w:spacing w:line="240" w:lineRule="auto"/>
        <w:ind w:left="714" w:hanging="357"/>
        <w:jc w:val="both"/>
        <w:rPr>
          <w:sz w:val="20"/>
          <w:szCs w:val="20"/>
        </w:rPr>
      </w:pPr>
      <w:r w:rsidDel="00000000" w:rsidR="00000000" w:rsidRPr="00000000">
        <w:rPr>
          <w:sz w:val="20"/>
          <w:szCs w:val="20"/>
          <w:rtl w:val="0"/>
        </w:rPr>
        <w:t xml:space="preserve">Ser empático con la persona que esté hablando, maneje su lenguaje no verbal. </w:t>
      </w:r>
    </w:p>
    <w:p w:rsidR="00000000" w:rsidDel="00000000" w:rsidP="00000000" w:rsidRDefault="00000000" w:rsidRPr="00000000" w14:paraId="000001CF">
      <w:pPr>
        <w:numPr>
          <w:ilvl w:val="0"/>
          <w:numId w:val="9"/>
        </w:numPr>
        <w:shd w:fill="ffffff" w:val="clear"/>
        <w:spacing w:line="240" w:lineRule="auto"/>
        <w:ind w:left="720" w:hanging="360"/>
        <w:jc w:val="both"/>
        <w:rPr>
          <w:sz w:val="20"/>
          <w:szCs w:val="20"/>
        </w:rPr>
      </w:pPr>
      <w:r w:rsidDel="00000000" w:rsidR="00000000" w:rsidRPr="00000000">
        <w:rPr>
          <w:sz w:val="20"/>
          <w:szCs w:val="20"/>
          <w:rtl w:val="0"/>
        </w:rPr>
        <w:t xml:space="preserve">Permitir que el cliente hable, no hacer de la conversación un monólogo, así habrá una buena retroalimentación y los dos aportarán sus opiniones. </w:t>
      </w:r>
    </w:p>
    <w:p w:rsidR="00000000" w:rsidDel="00000000" w:rsidP="00000000" w:rsidRDefault="00000000" w:rsidRPr="00000000" w14:paraId="000001D0">
      <w:pPr>
        <w:numPr>
          <w:ilvl w:val="0"/>
          <w:numId w:val="15"/>
        </w:numPr>
        <w:shd w:fill="ffffff" w:val="clear"/>
        <w:spacing w:line="240" w:lineRule="auto"/>
        <w:ind w:left="720" w:hanging="360"/>
        <w:jc w:val="both"/>
        <w:rPr>
          <w:sz w:val="20"/>
          <w:szCs w:val="20"/>
        </w:rPr>
      </w:pPr>
      <w:r w:rsidDel="00000000" w:rsidR="00000000" w:rsidRPr="00000000">
        <w:rPr>
          <w:sz w:val="20"/>
          <w:szCs w:val="20"/>
          <w:rtl w:val="0"/>
        </w:rPr>
        <w:t xml:space="preserve">Ser muy cuidadoso con las respuestas sean verbales o no verbales. </w:t>
      </w:r>
    </w:p>
    <w:p w:rsidR="00000000" w:rsidDel="00000000" w:rsidP="00000000" w:rsidRDefault="00000000" w:rsidRPr="00000000" w14:paraId="000001D1">
      <w:pPr>
        <w:numPr>
          <w:ilvl w:val="0"/>
          <w:numId w:val="15"/>
        </w:numPr>
        <w:shd w:fill="ffffff" w:val="clear"/>
        <w:spacing w:line="240" w:lineRule="auto"/>
        <w:ind w:left="720" w:hanging="360"/>
        <w:jc w:val="both"/>
        <w:rPr>
          <w:sz w:val="20"/>
          <w:szCs w:val="20"/>
        </w:rPr>
      </w:pPr>
      <w:r w:rsidDel="00000000" w:rsidR="00000000" w:rsidRPr="00000000">
        <w:rPr>
          <w:sz w:val="20"/>
          <w:szCs w:val="20"/>
          <w:rtl w:val="0"/>
        </w:rPr>
        <w:t xml:space="preserve">No juzgar a las personas, centrarse en el contenido de la conversación. </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D2">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1D3">
      <w:pPr>
        <w:spacing w:line="240" w:lineRule="auto"/>
        <w:jc w:val="both"/>
        <w:rPr>
          <w:sz w:val="20"/>
          <w:szCs w:val="20"/>
        </w:rPr>
      </w:pPr>
      <w:r w:rsidDel="00000000" w:rsidR="00000000" w:rsidRPr="00000000">
        <w:rPr>
          <w:sz w:val="20"/>
          <w:szCs w:val="20"/>
          <w:rtl w:val="0"/>
        </w:rPr>
        <w:t xml:space="preserve">En los siguientes dos videos se expone qué es la comunicación asertiva y algunos criterios para utilizarla.</w:t>
      </w:r>
    </w:p>
    <w:p w:rsidR="00000000" w:rsidDel="00000000" w:rsidP="00000000" w:rsidRDefault="00000000" w:rsidRPr="00000000" w14:paraId="000001D4">
      <w:pPr>
        <w:spacing w:line="240" w:lineRule="auto"/>
        <w:jc w:val="both"/>
        <w:rPr>
          <w:sz w:val="20"/>
          <w:szCs w:val="20"/>
        </w:rPr>
      </w:pPr>
      <w:r w:rsidDel="00000000" w:rsidR="00000000" w:rsidRPr="00000000">
        <w:rPr>
          <w:rtl w:val="0"/>
        </w:rPr>
      </w:r>
    </w:p>
    <w:p w:rsidR="00000000" w:rsidDel="00000000" w:rsidP="00000000" w:rsidRDefault="00000000" w:rsidRPr="00000000" w14:paraId="000001D5">
      <w:pPr>
        <w:spacing w:line="240" w:lineRule="auto"/>
        <w:jc w:val="center"/>
        <w:rPr>
          <w:sz w:val="20"/>
          <w:szCs w:val="20"/>
        </w:rPr>
      </w:pPr>
      <w:sdt>
        <w:sdtPr>
          <w:tag w:val="goog_rdk_35"/>
        </w:sdtPr>
        <w:sdtContent>
          <w:commentRangeStart w:id="34"/>
        </w:sdtContent>
      </w:sdt>
      <w:r w:rsidDel="00000000" w:rsidR="00000000" w:rsidRPr="00000000">
        <w:rPr>
          <w:sz w:val="20"/>
          <w:szCs w:val="20"/>
        </w:rPr>
        <w:drawing>
          <wp:inline distB="0" distT="0" distL="0" distR="0">
            <wp:extent cx="2734542" cy="1530708"/>
            <wp:effectExtent b="0" l="0" r="0" t="0"/>
            <wp:docPr descr="Interfaz de usuario gráfica&#10;&#10;Descripción generada automáticamente" id="453" name="image3.png"/>
            <a:graphic>
              <a:graphicData uri="http://schemas.openxmlformats.org/drawingml/2006/picture">
                <pic:pic>
                  <pic:nvPicPr>
                    <pic:cNvPr descr="Interfaz de usuario gráfica&#10;&#10;Descripción generada automáticamente" id="0" name="image3.png"/>
                    <pic:cNvPicPr preferRelativeResize="0"/>
                  </pic:nvPicPr>
                  <pic:blipFill>
                    <a:blip r:embed="rId31"/>
                    <a:srcRect b="0" l="0" r="0" t="0"/>
                    <a:stretch>
                      <a:fillRect/>
                    </a:stretch>
                  </pic:blipFill>
                  <pic:spPr>
                    <a:xfrm>
                      <a:off x="0" y="0"/>
                      <a:ext cx="2734542" cy="1530708"/>
                    </a:xfrm>
                    <a:prstGeom prst="rect"/>
                    <a:ln/>
                  </pic:spPr>
                </pic:pic>
              </a:graphicData>
            </a:graphic>
          </wp:inline>
        </w:drawing>
      </w:r>
      <w:r w:rsidDel="00000000" w:rsidR="00000000" w:rsidRPr="00000000">
        <w:rPr>
          <w:sz w:val="20"/>
          <w:szCs w:val="20"/>
          <w:rtl w:val="0"/>
        </w:rPr>
        <w:tab/>
        <w:tab/>
      </w:r>
      <w:r w:rsidDel="00000000" w:rsidR="00000000" w:rsidRPr="00000000">
        <w:rPr>
          <w:sz w:val="20"/>
          <w:szCs w:val="20"/>
        </w:rPr>
        <w:drawing>
          <wp:inline distB="0" distT="0" distL="0" distR="0">
            <wp:extent cx="2803536" cy="1571014"/>
            <wp:effectExtent b="0" l="0" r="0" t="0"/>
            <wp:docPr descr="Una captura de pantalla de un celular&#10;&#10;Descripción generada automáticamente con confianza media" id="454" name="image4.png"/>
            <a:graphic>
              <a:graphicData uri="http://schemas.openxmlformats.org/drawingml/2006/picture">
                <pic:pic>
                  <pic:nvPicPr>
                    <pic:cNvPr descr="Una captura de pantalla de un celular&#10;&#10;Descripción generada automáticamente con confianza media" id="0" name="image4.png"/>
                    <pic:cNvPicPr preferRelativeResize="0"/>
                  </pic:nvPicPr>
                  <pic:blipFill>
                    <a:blip r:embed="rId32"/>
                    <a:srcRect b="0" l="0" r="0" t="0"/>
                    <a:stretch>
                      <a:fillRect/>
                    </a:stretch>
                  </pic:blipFill>
                  <pic:spPr>
                    <a:xfrm>
                      <a:off x="0" y="0"/>
                      <a:ext cx="2803536" cy="1571014"/>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D6">
      <w:pPr>
        <w:spacing w:line="240" w:lineRule="auto"/>
        <w:jc w:val="center"/>
        <w:rPr>
          <w:b w:val="1"/>
          <w:sz w:val="20"/>
          <w:szCs w:val="20"/>
        </w:rPr>
      </w:pPr>
      <w:r w:rsidDel="00000000" w:rsidR="00000000" w:rsidRPr="00000000">
        <w:rPr>
          <w:b w:val="1"/>
          <w:sz w:val="20"/>
          <w:szCs w:val="20"/>
          <w:rtl w:val="0"/>
        </w:rPr>
        <w:t xml:space="preserve">Comunicación asertiva</w:t>
        <w:tab/>
        <w:tab/>
        <w:tab/>
        <w:tab/>
        <w:tab/>
        <w:t xml:space="preserve">Criterios de comunicación asertiva</w:t>
      </w:r>
    </w:p>
    <w:p w:rsidR="00000000" w:rsidDel="00000000" w:rsidP="00000000" w:rsidRDefault="00000000" w:rsidRPr="00000000" w14:paraId="000001D7">
      <w:pPr>
        <w:spacing w:line="240" w:lineRule="auto"/>
        <w:jc w:val="both"/>
        <w:rPr>
          <w:sz w:val="20"/>
          <w:szCs w:val="20"/>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line="240" w:lineRule="auto"/>
        <w:ind w:left="66" w:firstLine="0"/>
        <w:jc w:val="both"/>
        <w:rPr>
          <w:b w:val="1"/>
          <w:color w:val="000000"/>
          <w:sz w:val="20"/>
          <w:szCs w:val="20"/>
        </w:rPr>
      </w:pPr>
      <w:r w:rsidDel="00000000" w:rsidR="00000000" w:rsidRPr="00000000">
        <w:rPr>
          <w:b w:val="1"/>
          <w:color w:val="000000"/>
          <w:sz w:val="20"/>
          <w:szCs w:val="20"/>
          <w:rtl w:val="0"/>
        </w:rPr>
        <w:t xml:space="preserve">5. Etiqueta y protocolo en la atención al cliente, reglas y normas</w:t>
      </w:r>
    </w:p>
    <w:p w:rsidR="00000000" w:rsidDel="00000000" w:rsidP="00000000" w:rsidRDefault="00000000" w:rsidRPr="00000000" w14:paraId="000001D9">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ffffff" w:val="clear"/>
        <w:spacing w:line="240" w:lineRule="auto"/>
        <w:jc w:val="both"/>
        <w:rPr>
          <w:color w:val="000000"/>
          <w:sz w:val="20"/>
          <w:szCs w:val="20"/>
        </w:rPr>
      </w:pPr>
      <w:r w:rsidDel="00000000" w:rsidR="00000000" w:rsidRPr="00000000">
        <w:rPr>
          <w:color w:val="000000"/>
          <w:sz w:val="20"/>
          <w:szCs w:val="20"/>
          <w:rtl w:val="0"/>
        </w:rPr>
        <w:t xml:space="preserve">Los clientes que adquieren los productos y servicios se convierten en el alma de las empresas, su comportamiento y consumo representan el éxito o fracaso de la compañía, ya que los clientes son los que deciden si su negocio es bueno o no. Esto hace que sea muy importante que se cree un protocolo y etiqueta para la atención del cliente, pues es más fácil mantener un cliente fidelizado que conseguir nuevos clientes. Es ahí donde cobra importancia el protocolo. </w:t>
      </w:r>
      <w:r w:rsidDel="00000000" w:rsidR="00000000" w:rsidRPr="00000000">
        <w:rPr>
          <w:b w:val="1"/>
          <w:color w:val="000000"/>
          <w:sz w:val="20"/>
          <w:szCs w:val="20"/>
          <w:rtl w:val="0"/>
        </w:rPr>
        <w:t xml:space="preserve">Ningún cliente vuelve a un negocio donde no fue atendido a su gusto</w:t>
      </w:r>
      <w:r w:rsidDel="00000000" w:rsidR="00000000" w:rsidRPr="00000000">
        <w:rPr>
          <w:color w:val="000000"/>
          <w:sz w:val="20"/>
          <w:szCs w:val="20"/>
          <w:rtl w:val="0"/>
        </w:rPr>
        <w:t xml:space="preserve">.</w:t>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ffffff" w:val="clear"/>
        <w:spacing w:line="240" w:lineRule="auto"/>
        <w:jc w:val="both"/>
        <w:rPr>
          <w:color w:val="000000"/>
          <w:sz w:val="20"/>
          <w:szCs w:val="20"/>
        </w:rPr>
      </w:pPr>
      <w:sdt>
        <w:sdtPr>
          <w:tag w:val="goog_rdk_36"/>
        </w:sdtPr>
        <w:sdtContent>
          <w:commentRangeStart w:id="35"/>
        </w:sdtContent>
      </w:sdt>
      <w:r w:rsidDel="00000000" w:rsidR="00000000" w:rsidRPr="00000000">
        <w:rPr>
          <w:rFonts w:ascii="Times New Roman" w:cs="Times New Roman" w:eastAsia="Times New Roman" w:hAnsi="Times New Roman"/>
          <w:color w:val="000000"/>
          <w:sz w:val="24"/>
          <w:szCs w:val="24"/>
        </w:rPr>
        <w:drawing>
          <wp:inline distB="0" distT="0" distL="0" distR="0">
            <wp:extent cx="6332220" cy="2108835"/>
            <wp:effectExtent b="0" l="0" r="0" t="0"/>
            <wp:docPr descr="Collage Silhouette of diversity people. Group side silhouette men and women of diverse culture and different countries. Harmony friendship integration. Racial equality" id="455" name="image10.jpg"/>
            <a:graphic>
              <a:graphicData uri="http://schemas.openxmlformats.org/drawingml/2006/picture">
                <pic:pic>
                  <pic:nvPicPr>
                    <pic:cNvPr descr="Collage Silhouette of diversity people. Group side silhouette men and women of diverse culture and different countries. Harmony friendship integration. Racial equality" id="0" name="image10.jpg"/>
                    <pic:cNvPicPr preferRelativeResize="0"/>
                  </pic:nvPicPr>
                  <pic:blipFill>
                    <a:blip r:embed="rId33"/>
                    <a:srcRect b="0" l="0" r="0" t="0"/>
                    <a:stretch>
                      <a:fillRect/>
                    </a:stretch>
                  </pic:blipFill>
                  <pic:spPr>
                    <a:xfrm>
                      <a:off x="0" y="0"/>
                      <a:ext cx="6332220" cy="2108835"/>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DF">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1E0">
      <w:pPr>
        <w:tabs>
          <w:tab w:val="left" w:pos="8220"/>
        </w:tabs>
        <w:spacing w:line="240" w:lineRule="auto"/>
        <w:jc w:val="both"/>
        <w:rPr>
          <w:b w:val="1"/>
          <w:sz w:val="20"/>
          <w:szCs w:val="20"/>
        </w:rPr>
      </w:pPr>
      <w:r w:rsidDel="00000000" w:rsidR="00000000" w:rsidRPr="00000000">
        <w:rPr>
          <w:b w:val="1"/>
          <w:sz w:val="20"/>
          <w:szCs w:val="20"/>
          <w:rtl w:val="0"/>
        </w:rPr>
        <w:t xml:space="preserve">Protocolo</w:t>
      </w:r>
    </w:p>
    <w:p w:rsidR="00000000" w:rsidDel="00000000" w:rsidP="00000000" w:rsidRDefault="00000000" w:rsidRPr="00000000" w14:paraId="000001E1">
      <w:pPr>
        <w:spacing w:line="240" w:lineRule="auto"/>
        <w:ind w:left="132" w:firstLine="0"/>
        <w:jc w:val="both"/>
        <w:rPr>
          <w:b w:val="1"/>
          <w:sz w:val="20"/>
          <w:szCs w:val="20"/>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Arismendy (2013), consultor de ventas y autor del libro </w:t>
      </w:r>
      <w:r w:rsidDel="00000000" w:rsidR="00000000" w:rsidRPr="00000000">
        <w:rPr>
          <w:i w:val="1"/>
          <w:color w:val="000000"/>
          <w:sz w:val="20"/>
          <w:szCs w:val="20"/>
          <w:rtl w:val="0"/>
        </w:rPr>
        <w:t xml:space="preserve">¿Cómo vender?, manual de ventas y atención al cliente,</w:t>
      </w:r>
      <w:r w:rsidDel="00000000" w:rsidR="00000000" w:rsidRPr="00000000">
        <w:rPr>
          <w:color w:val="000000"/>
          <w:sz w:val="20"/>
          <w:szCs w:val="20"/>
          <w:rtl w:val="0"/>
        </w:rPr>
        <w:t xml:space="preserve"> define el protocolo de atención y servicio al cliente, así:</w:t>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line="240" w:lineRule="auto"/>
        <w:ind w:left="720" w:right="900" w:firstLine="0"/>
        <w:jc w:val="both"/>
        <w:rPr>
          <w:color w:val="000000"/>
          <w:sz w:val="20"/>
          <w:szCs w:val="20"/>
        </w:rPr>
      </w:pPr>
      <w:sdt>
        <w:sdtPr>
          <w:tag w:val="goog_rdk_37"/>
        </w:sdtPr>
        <w:sdtContent>
          <w:commentRangeStart w:id="36"/>
        </w:sdtContent>
      </w:sdt>
      <w:r w:rsidDel="00000000" w:rsidR="00000000" w:rsidRPr="00000000">
        <w:rPr>
          <w:color w:val="000000"/>
          <w:sz w:val="20"/>
          <w:szCs w:val="20"/>
          <w:rtl w:val="0"/>
        </w:rPr>
        <w:t xml:space="preserve">Un protocolo de atención es la forma de plasmar, para toda la organización, el modo de actuar deseado frente al cliente, buscando unificar los criterios, conceptos, creencias e ideas diversas que se puedan tener respecto a qué es una buena atención.</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line="240" w:lineRule="auto"/>
        <w:jc w:val="both"/>
        <w:rPr>
          <w:i w:val="1"/>
          <w:color w:val="000000"/>
          <w:sz w:val="20"/>
          <w:szCs w:val="20"/>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Este protocolo es un documento que se hace manualmente, en él se explica cómo deben actuar los empleados de atención al cliente, el documento detalla las instrucciones de interacción con los clientes, también incluye los planes de contingencia que deben tener los empleados para reaccionar frente a determinadas situaciones y se convierte en una herramienta para capacitar a los futuros empleados.</w:t>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El protocolo es significativo, ya que unifica criterios y explica el comportamiento que la empresa necesita de sus colaboradores, la conducta que deben adquirir y los procedimientos que se tienen que aplicar en la atención al cliente en cualquiera de los canales de contacto con los que cuente la organización.</w:t>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El protocolo de atención y servicio al cliente debe redactarse de manera didáctica, detallada, </w:t>
      </w:r>
      <w:r w:rsidDel="00000000" w:rsidR="00000000" w:rsidRPr="00000000">
        <w:rPr>
          <w:sz w:val="20"/>
          <w:szCs w:val="20"/>
          <w:rtl w:val="0"/>
        </w:rPr>
        <w:t xml:space="preserve">específica</w:t>
      </w:r>
      <w:r w:rsidDel="00000000" w:rsidR="00000000" w:rsidRPr="00000000">
        <w:rPr>
          <w:color w:val="000000"/>
          <w:sz w:val="20"/>
          <w:szCs w:val="20"/>
          <w:rtl w:val="0"/>
        </w:rPr>
        <w:t xml:space="preserve"> y clara, de manera que oriente a los colaboradores y garantice un aprendizaje. Quienes lo elaboren deben tener experiencia dentro de la empresa y deben conocer los procedimientos y su funcionamiento.</w:t>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El protocolo de atención y servicio al cliente debe contener lo siguiente:</w:t>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EF">
      <w:pPr>
        <w:numPr>
          <w:ilvl w:val="0"/>
          <w:numId w:val="10"/>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sdt>
        <w:sdtPr>
          <w:tag w:val="goog_rdk_38"/>
        </w:sdtPr>
        <w:sdtContent>
          <w:commentRangeStart w:id="37"/>
        </w:sdtContent>
      </w:sdt>
      <w:r w:rsidDel="00000000" w:rsidR="00000000" w:rsidRPr="00000000">
        <w:rPr>
          <w:color w:val="000000"/>
          <w:sz w:val="20"/>
          <w:szCs w:val="20"/>
          <w:rtl w:val="0"/>
        </w:rPr>
        <w:t xml:space="preserve">Funciones de sus trabajadores y jerarquía de cada uno de ellos.</w:t>
      </w:r>
    </w:p>
    <w:p w:rsidR="00000000" w:rsidDel="00000000" w:rsidP="00000000" w:rsidRDefault="00000000" w:rsidRPr="00000000" w14:paraId="000001F0">
      <w:pPr>
        <w:numPr>
          <w:ilvl w:val="0"/>
          <w:numId w:val="10"/>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r w:rsidDel="00000000" w:rsidR="00000000" w:rsidRPr="00000000">
        <w:rPr>
          <w:color w:val="000000"/>
          <w:sz w:val="20"/>
          <w:szCs w:val="20"/>
          <w:rtl w:val="0"/>
        </w:rPr>
        <w:t xml:space="preserve">Comportamiento que debe adquirir para atender al cliente.</w:t>
      </w:r>
    </w:p>
    <w:p w:rsidR="00000000" w:rsidDel="00000000" w:rsidP="00000000" w:rsidRDefault="00000000" w:rsidRPr="00000000" w14:paraId="000001F1">
      <w:pPr>
        <w:numPr>
          <w:ilvl w:val="0"/>
          <w:numId w:val="10"/>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r w:rsidDel="00000000" w:rsidR="00000000" w:rsidRPr="00000000">
        <w:rPr>
          <w:color w:val="000000"/>
          <w:sz w:val="20"/>
          <w:szCs w:val="20"/>
          <w:rtl w:val="0"/>
        </w:rPr>
        <w:t xml:space="preserve">Formas de dirigirse e interactuar con compañeros y clientes.</w:t>
      </w:r>
    </w:p>
    <w:p w:rsidR="00000000" w:rsidDel="00000000" w:rsidP="00000000" w:rsidRDefault="00000000" w:rsidRPr="00000000" w14:paraId="000001F2">
      <w:pPr>
        <w:numPr>
          <w:ilvl w:val="0"/>
          <w:numId w:val="10"/>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r w:rsidDel="00000000" w:rsidR="00000000" w:rsidRPr="00000000">
        <w:rPr>
          <w:color w:val="000000"/>
          <w:sz w:val="20"/>
          <w:szCs w:val="20"/>
          <w:rtl w:val="0"/>
        </w:rPr>
        <w:t xml:space="preserve">Forma de llevar a cabo cada operación de atención y servicio al cliente.</w:t>
      </w:r>
    </w:p>
    <w:p w:rsidR="00000000" w:rsidDel="00000000" w:rsidP="00000000" w:rsidRDefault="00000000" w:rsidRPr="00000000" w14:paraId="000001F3">
      <w:pPr>
        <w:numPr>
          <w:ilvl w:val="0"/>
          <w:numId w:val="10"/>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r w:rsidDel="00000000" w:rsidR="00000000" w:rsidRPr="00000000">
        <w:rPr>
          <w:color w:val="000000"/>
          <w:sz w:val="20"/>
          <w:szCs w:val="20"/>
          <w:rtl w:val="0"/>
        </w:rPr>
        <w:t xml:space="preserve">Plan de contingencia en situaciones inesperadas especialmente cuando deben atender a cliente en condiciones de discapacidad o clientes insatisfechos o agresivos, esto les enseñará a solucionar problemas complejos.</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Las ventajas de tener un protocolo de atención y servicio al cliente son:</w:t>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line="240" w:lineRule="auto"/>
        <w:jc w:val="both"/>
        <w:rPr>
          <w:color w:val="000000"/>
          <w:sz w:val="20"/>
          <w:szCs w:val="20"/>
        </w:rPr>
      </w:pPr>
      <w:sdt>
        <w:sdtPr>
          <w:tag w:val="goog_rdk_39"/>
        </w:sdtPr>
        <w:sdtContent>
          <w:commentRangeStart w:id="38"/>
        </w:sdtContent>
      </w:sdt>
      <w:r w:rsidDel="00000000" w:rsidR="00000000" w:rsidRPr="00000000">
        <w:rPr>
          <w:rtl w:val="0"/>
        </w:rPr>
      </w:r>
    </w:p>
    <w:p w:rsidR="00000000" w:rsidDel="00000000" w:rsidP="00000000" w:rsidRDefault="00000000" w:rsidRPr="00000000" w14:paraId="000001F9">
      <w:pPr>
        <w:numPr>
          <w:ilvl w:val="0"/>
          <w:numId w:val="20"/>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r w:rsidDel="00000000" w:rsidR="00000000" w:rsidRPr="00000000">
        <w:rPr>
          <w:color w:val="000000"/>
          <w:sz w:val="20"/>
          <w:szCs w:val="20"/>
          <w:rtl w:val="0"/>
        </w:rPr>
        <w:t xml:space="preserve">Estandarizar procesos.</w:t>
      </w:r>
    </w:p>
    <w:p w:rsidR="00000000" w:rsidDel="00000000" w:rsidP="00000000" w:rsidRDefault="00000000" w:rsidRPr="00000000" w14:paraId="000001FA">
      <w:pPr>
        <w:numPr>
          <w:ilvl w:val="0"/>
          <w:numId w:val="20"/>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r w:rsidDel="00000000" w:rsidR="00000000" w:rsidRPr="00000000">
        <w:rPr>
          <w:color w:val="000000"/>
          <w:sz w:val="20"/>
          <w:szCs w:val="20"/>
          <w:rtl w:val="0"/>
        </w:rPr>
        <w:t xml:space="preserve">La atención y servicio al cliente son consistentes.</w:t>
      </w:r>
    </w:p>
    <w:p w:rsidR="00000000" w:rsidDel="00000000" w:rsidP="00000000" w:rsidRDefault="00000000" w:rsidRPr="00000000" w14:paraId="000001FB">
      <w:pPr>
        <w:numPr>
          <w:ilvl w:val="0"/>
          <w:numId w:val="20"/>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r w:rsidDel="00000000" w:rsidR="00000000" w:rsidRPr="00000000">
        <w:rPr>
          <w:color w:val="000000"/>
          <w:sz w:val="20"/>
          <w:szCs w:val="20"/>
          <w:rtl w:val="0"/>
        </w:rPr>
        <w:t xml:space="preserve">Se convierte en la guía para capacitar al nuevo personal.</w:t>
      </w:r>
    </w:p>
    <w:p w:rsidR="00000000" w:rsidDel="00000000" w:rsidP="00000000" w:rsidRDefault="00000000" w:rsidRPr="00000000" w14:paraId="000001FC">
      <w:pPr>
        <w:numPr>
          <w:ilvl w:val="0"/>
          <w:numId w:val="20"/>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r w:rsidDel="00000000" w:rsidR="00000000" w:rsidRPr="00000000">
        <w:rPr>
          <w:color w:val="000000"/>
          <w:sz w:val="20"/>
          <w:szCs w:val="20"/>
          <w:rtl w:val="0"/>
        </w:rPr>
        <w:t xml:space="preserve">Evitar pérdidas financieras ya que sus clientes estarán satisfechos y hablarán bien de la empresa</w:t>
      </w:r>
      <w:commentRangeEnd w:id="38"/>
      <w:r w:rsidDel="00000000" w:rsidR="00000000" w:rsidRPr="00000000">
        <w:commentReference w:id="38"/>
      </w:r>
      <w:r w:rsidDel="00000000" w:rsidR="00000000" w:rsidRPr="00000000">
        <w:rPr>
          <w:color w:val="000000"/>
          <w:sz w:val="20"/>
          <w:szCs w:val="20"/>
          <w:rtl w:val="0"/>
        </w:rPr>
        <w:t xml:space="preserve">.</w:t>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FF">
      <w:pPr>
        <w:spacing w:line="240" w:lineRule="auto"/>
        <w:jc w:val="both"/>
        <w:rPr>
          <w:b w:val="1"/>
          <w:sz w:val="20"/>
          <w:szCs w:val="20"/>
        </w:rPr>
      </w:pPr>
      <w:r w:rsidDel="00000000" w:rsidR="00000000" w:rsidRPr="00000000">
        <w:rPr>
          <w:b w:val="1"/>
          <w:sz w:val="20"/>
          <w:szCs w:val="20"/>
          <w:rtl w:val="0"/>
        </w:rPr>
        <w:t xml:space="preserve">Etiqueta</w:t>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En los ambientes donde se tenga que relacionarse con personas que no se conozcan existe la necesidad de </w:t>
      </w:r>
      <w:r w:rsidDel="00000000" w:rsidR="00000000" w:rsidRPr="00000000">
        <w:rPr>
          <w:sz w:val="20"/>
          <w:szCs w:val="20"/>
          <w:rtl w:val="0"/>
        </w:rPr>
        <w:t xml:space="preserve">hacerlo </w:t>
      </w:r>
      <w:r w:rsidDel="00000000" w:rsidR="00000000" w:rsidRPr="00000000">
        <w:rPr>
          <w:color w:val="000000"/>
          <w:sz w:val="20"/>
          <w:szCs w:val="20"/>
          <w:rtl w:val="0"/>
        </w:rPr>
        <w:t xml:space="preserve">de una manera adecuada, especialmente si se trabaja en atención y servicio al cliente. Muchas empresas consideran que es un gasto capacitar al personal en etiqueta para atender al cliente, pero deben considerar que por el contrario se convierte en una inversión.</w:t>
      </w:r>
    </w:p>
    <w:p w:rsidR="00000000" w:rsidDel="00000000" w:rsidP="00000000" w:rsidRDefault="00000000" w:rsidRPr="00000000" w14:paraId="00000202">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203">
      <w:pPr>
        <w:spacing w:line="240" w:lineRule="auto"/>
        <w:jc w:val="both"/>
        <w:rPr>
          <w:sz w:val="20"/>
          <w:szCs w:val="20"/>
        </w:rPr>
      </w:pPr>
      <w:r w:rsidDel="00000000" w:rsidR="00000000" w:rsidRPr="00000000">
        <w:rPr>
          <w:sz w:val="20"/>
          <w:szCs w:val="20"/>
          <w:rtl w:val="0"/>
        </w:rPr>
        <w:t xml:space="preserve">La etiqueta reglamenta la conducta de las personas, son aquellas cosas que los demás no pueden hacer por otras. En la Etiqueta para la atención al cliente en las empresas hay que tener en cuenta estas 5 reglas:</w:t>
      </w:r>
    </w:p>
    <w:p w:rsidR="00000000" w:rsidDel="00000000" w:rsidP="00000000" w:rsidRDefault="00000000" w:rsidRPr="00000000" w14:paraId="00000204">
      <w:pPr>
        <w:spacing w:line="240" w:lineRule="auto"/>
        <w:jc w:val="both"/>
        <w:rPr>
          <w:sz w:val="20"/>
          <w:szCs w:val="20"/>
        </w:rPr>
      </w:pPr>
      <w:r w:rsidDel="00000000" w:rsidR="00000000" w:rsidRPr="00000000">
        <w:rPr>
          <w:rtl w:val="0"/>
        </w:rPr>
      </w:r>
    </w:p>
    <w:p w:rsidR="00000000" w:rsidDel="00000000" w:rsidP="00000000" w:rsidRDefault="00000000" w:rsidRPr="00000000" w14:paraId="00000205">
      <w:pPr>
        <w:spacing w:line="240" w:lineRule="auto"/>
        <w:ind w:left="132" w:firstLine="0"/>
        <w:jc w:val="center"/>
        <w:rPr>
          <w:sz w:val="20"/>
          <w:szCs w:val="20"/>
        </w:rPr>
      </w:pPr>
      <w:sdt>
        <w:sdtPr>
          <w:tag w:val="goog_rdk_40"/>
        </w:sdtPr>
        <w:sdtContent>
          <w:commentRangeStart w:id="39"/>
        </w:sdtContent>
      </w:sdt>
      <w:r w:rsidDel="00000000" w:rsidR="00000000" w:rsidRPr="00000000">
        <w:rPr>
          <w:sz w:val="20"/>
          <w:szCs w:val="20"/>
        </w:rPr>
        <w:drawing>
          <wp:inline distB="0" distT="0" distL="0" distR="0">
            <wp:extent cx="5023485" cy="438785"/>
            <wp:effectExtent b="0" l="0" r="0" t="0"/>
            <wp:docPr descr="Imagen que contiene Texto&#10;&#10;Descripción generada automáticamente" id="456" name="image14.png"/>
            <a:graphic>
              <a:graphicData uri="http://schemas.openxmlformats.org/drawingml/2006/picture">
                <pic:pic>
                  <pic:nvPicPr>
                    <pic:cNvPr descr="Imagen que contiene Texto&#10;&#10;Descripción generada automáticamente" id="0" name="image14.png"/>
                    <pic:cNvPicPr preferRelativeResize="0"/>
                  </pic:nvPicPr>
                  <pic:blipFill>
                    <a:blip r:embed="rId34"/>
                    <a:srcRect b="0" l="0" r="0" t="0"/>
                    <a:stretch>
                      <a:fillRect/>
                    </a:stretch>
                  </pic:blipFill>
                  <pic:spPr>
                    <a:xfrm>
                      <a:off x="0" y="0"/>
                      <a:ext cx="5023485" cy="438785"/>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206">
      <w:pPr>
        <w:spacing w:line="240" w:lineRule="auto"/>
        <w:ind w:left="132" w:firstLine="0"/>
        <w:jc w:val="both"/>
        <w:rPr>
          <w:sz w:val="20"/>
          <w:szCs w:val="20"/>
        </w:rPr>
      </w:pPr>
      <w:r w:rsidDel="00000000" w:rsidR="00000000" w:rsidRPr="00000000">
        <w:rPr>
          <w:rtl w:val="0"/>
        </w:rPr>
      </w:r>
    </w:p>
    <w:p w:rsidR="00000000" w:rsidDel="00000000" w:rsidP="00000000" w:rsidRDefault="00000000" w:rsidRPr="00000000" w14:paraId="00000207">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208">
      <w:pPr>
        <w:spacing w:line="240" w:lineRule="auto"/>
        <w:ind w:left="132" w:firstLine="0"/>
        <w:rPr>
          <w:b w:val="1"/>
          <w:sz w:val="20"/>
          <w:szCs w:val="20"/>
          <w:highlight w:val="yellow"/>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line="240" w:lineRule="auto"/>
        <w:ind w:left="66" w:firstLine="0"/>
        <w:rPr>
          <w:b w:val="1"/>
          <w:color w:val="000000"/>
          <w:sz w:val="20"/>
          <w:szCs w:val="20"/>
        </w:rPr>
      </w:pPr>
      <w:r w:rsidDel="00000000" w:rsidR="00000000" w:rsidRPr="00000000">
        <w:rPr>
          <w:b w:val="1"/>
          <w:color w:val="000000"/>
          <w:sz w:val="20"/>
          <w:szCs w:val="20"/>
          <w:rtl w:val="0"/>
        </w:rPr>
        <w:t xml:space="preserve">6. Relaciones interpersonales</w:t>
      </w:r>
    </w:p>
    <w:p w:rsidR="00000000" w:rsidDel="00000000" w:rsidP="00000000" w:rsidRDefault="00000000" w:rsidRPr="00000000" w14:paraId="0000020A">
      <w:pPr>
        <w:spacing w:line="240" w:lineRule="auto"/>
        <w:rPr>
          <w:b w:val="1"/>
          <w:sz w:val="20"/>
          <w:szCs w:val="20"/>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Los vínculos que se establecen entre las personas se llaman relaciones interpersonales, estos lazos tienen muchos rasgos como por ejemplo la convivencia y la vida como sociedad, estos vínculos se desarrollan con la familia, con los amigos, con los compañeros de trabajo y en otros escenarios de socialización, las relaciones interpersonales se inician desde la niñez y son muy importantes para desarrollar las sociedades, la construcción y el fortalecimiento de vínculos con los demás es una construcción individual.</w:t>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tbl>
      <w:tblPr>
        <w:tblStyle w:val="Table18"/>
        <w:tblW w:w="9962.0" w:type="dxa"/>
        <w:jc w:val="left"/>
        <w:tblInd w:w="0.0" w:type="dxa"/>
        <w:tblBorders>
          <w:top w:color="8064a2" w:space="0" w:sz="4" w:val="single"/>
          <w:left w:color="e5b9b7" w:space="0" w:sz="4" w:val="single"/>
          <w:bottom w:color="8064a2" w:space="0" w:sz="4" w:val="single"/>
          <w:right w:color="e5b9b7" w:space="0" w:sz="4" w:val="single"/>
          <w:insideH w:color="e5b9b7" w:space="0" w:sz="4" w:val="single"/>
          <w:insideV w:color="e5b9b7" w:space="0" w:sz="4" w:val="single"/>
        </w:tblBorders>
        <w:tblLayout w:type="fixed"/>
        <w:tblLook w:val="0400"/>
      </w:tblPr>
      <w:tblGrid>
        <w:gridCol w:w="4946"/>
        <w:gridCol w:w="5016"/>
        <w:tblGridChange w:id="0">
          <w:tblGrid>
            <w:gridCol w:w="4946"/>
            <w:gridCol w:w="5016"/>
          </w:tblGrid>
        </w:tblGridChange>
      </w:tblGrid>
      <w:tr>
        <w:trPr>
          <w:cantSplit w:val="0"/>
          <w:tblHeader w:val="0"/>
        </w:trPr>
        <w:tc>
          <w:tcPr>
            <w:vAlign w:val="center"/>
          </w:tcPr>
          <w:p w:rsidR="00000000" w:rsidDel="00000000" w:rsidP="00000000" w:rsidRDefault="00000000" w:rsidRPr="00000000" w14:paraId="0000020D">
            <w:pPr>
              <w:pBdr>
                <w:top w:space="0" w:sz="0" w:val="nil"/>
                <w:left w:space="0" w:sz="0" w:val="nil"/>
                <w:bottom w:space="0" w:sz="0" w:val="nil"/>
                <w:right w:space="0" w:sz="0" w:val="nil"/>
                <w:between w:space="0" w:sz="0" w:val="nil"/>
              </w:pBdr>
              <w:rPr>
                <w:b w:val="0"/>
                <w:color w:val="000000"/>
                <w:sz w:val="20"/>
                <w:szCs w:val="20"/>
              </w:rPr>
            </w:pPr>
            <w:sdt>
              <w:sdtPr>
                <w:tag w:val="goog_rdk_41"/>
              </w:sdtPr>
              <w:sdtContent>
                <w:commentRangeStart w:id="40"/>
              </w:sdtContent>
            </w:sdt>
            <w:r w:rsidDel="00000000" w:rsidR="00000000" w:rsidRPr="00000000">
              <w:rPr>
                <w:b w:val="0"/>
                <w:color w:val="000000"/>
                <w:sz w:val="20"/>
                <w:szCs w:val="20"/>
                <w:rtl w:val="0"/>
              </w:rPr>
              <w:t xml:space="preserve">Sostener los vínculos interpersonales contribuye a la generación de habilidades individuales y sociales con la comunidad. Esto se refiere a aprender a cooperar, dialogar, expresar emociones y sentimientos, trabajar en equipo, respetar instrucciones, normas, reconocer la autoridad, cumplir con nuestras labores, negociar, empatizar y escuchar al otro.</w:t>
            </w:r>
          </w:p>
        </w:tc>
        <w:tc>
          <w:tcPr>
            <w:vAlign w:val="center"/>
          </w:tcPr>
          <w:p w:rsidR="00000000" w:rsidDel="00000000" w:rsidP="00000000" w:rsidRDefault="00000000" w:rsidRPr="00000000" w14:paraId="0000020E">
            <w:pPr>
              <w:pBdr>
                <w:top w:space="0" w:sz="0" w:val="nil"/>
                <w:left w:space="0" w:sz="0" w:val="nil"/>
                <w:bottom w:space="0" w:sz="0" w:val="nil"/>
                <w:right w:space="0" w:sz="0" w:val="nil"/>
                <w:between w:space="0" w:sz="0" w:val="nil"/>
              </w:pBdr>
              <w:jc w:val="center"/>
              <w:rPr>
                <w:b w:val="0"/>
                <w:color w:val="000000"/>
                <w:sz w:val="20"/>
                <w:szCs w:val="20"/>
              </w:rPr>
            </w:pPr>
            <w:r w:rsidDel="00000000" w:rsidR="00000000" w:rsidRPr="00000000">
              <w:rPr>
                <w:color w:val="000000"/>
              </w:rPr>
              <w:drawing>
                <wp:inline distB="0" distT="0" distL="0" distR="0">
                  <wp:extent cx="3069316" cy="2047134"/>
                  <wp:effectExtent b="0" l="0" r="0" t="0"/>
                  <wp:docPr descr="businessman office portrait corporate meeting tablet" id="457" name="image12.jpg"/>
                  <a:graphic>
                    <a:graphicData uri="http://schemas.openxmlformats.org/drawingml/2006/picture">
                      <pic:pic>
                        <pic:nvPicPr>
                          <pic:cNvPr descr="businessman office portrait corporate meeting tablet" id="0" name="image12.jpg"/>
                          <pic:cNvPicPr preferRelativeResize="0"/>
                        </pic:nvPicPr>
                        <pic:blipFill>
                          <a:blip r:embed="rId35"/>
                          <a:srcRect b="0" l="0" r="0" t="0"/>
                          <a:stretch>
                            <a:fillRect/>
                          </a:stretch>
                        </pic:blipFill>
                        <pic:spPr>
                          <a:xfrm>
                            <a:off x="0" y="0"/>
                            <a:ext cx="3069316" cy="2047134"/>
                          </a:xfrm>
                          <a:prstGeom prst="rect"/>
                          <a:ln/>
                        </pic:spPr>
                      </pic:pic>
                    </a:graphicData>
                  </a:graphic>
                </wp:inline>
              </w:drawing>
            </w:r>
            <w:commentRangeEnd w:id="40"/>
            <w:r w:rsidDel="00000000" w:rsidR="00000000" w:rsidRPr="00000000">
              <w:commentReference w:id="40"/>
            </w:r>
            <w:r w:rsidDel="00000000" w:rsidR="00000000" w:rsidRPr="00000000">
              <w:rPr>
                <w:rtl w:val="0"/>
              </w:rPr>
            </w:r>
          </w:p>
        </w:tc>
      </w:tr>
    </w:tbl>
    <w:p w:rsidR="00000000" w:rsidDel="00000000" w:rsidP="00000000" w:rsidRDefault="00000000" w:rsidRPr="00000000" w14:paraId="0000020F">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line="240" w:lineRule="auto"/>
        <w:jc w:val="center"/>
        <w:rPr>
          <w:color w:val="000000"/>
          <w:sz w:val="20"/>
          <w:szCs w:val="20"/>
        </w:rPr>
      </w:pPr>
      <w:sdt>
        <w:sdtPr>
          <w:tag w:val="goog_rdk_42"/>
        </w:sdtPr>
        <w:sdtContent>
          <w:commentRangeStart w:id="41"/>
        </w:sdtContent>
      </w:sdt>
      <w:r w:rsidDel="00000000" w:rsidR="00000000" w:rsidRPr="00000000">
        <w:rPr>
          <w:color w:val="000000"/>
          <w:sz w:val="20"/>
          <w:szCs w:val="20"/>
        </w:rPr>
        <mc:AlternateContent>
          <mc:Choice Requires="wpg">
            <w:drawing>
              <wp:inline distB="0" distT="0" distL="0" distR="0">
                <wp:extent cx="1562100" cy="514350"/>
                <wp:effectExtent b="0" l="0" r="0" t="0"/>
                <wp:docPr id="447" name=""/>
                <a:graphic>
                  <a:graphicData uri="http://schemas.microsoft.com/office/word/2010/wordprocessingShape">
                    <wps:wsp>
                      <wps:cNvSpPr/>
                      <wps:cNvPr id="18" name="Shape 18"/>
                      <wps:spPr>
                        <a:xfrm>
                          <a:off x="4579238" y="3537113"/>
                          <a:ext cx="1533525" cy="485775"/>
                        </a:xfrm>
                        <a:prstGeom prst="roundRect">
                          <a:avLst>
                            <a:gd fmla="val 16667" name="adj"/>
                          </a:avLst>
                        </a:prstGeom>
                        <a:solidFill>
                          <a:srgbClr val="CCC0D9"/>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0"/>
                                <w:u w:val="single"/>
                                <w:vertAlign w:val="baseline"/>
                              </w:rPr>
                              <w:t xml:space="preserve">Comunicación</w:t>
                            </w:r>
                          </w:p>
                        </w:txbxContent>
                      </wps:txbx>
                      <wps:bodyPr anchorCtr="0" anchor="ctr" bIns="45700" lIns="91425" spcFirstLastPara="1" rIns="91425" wrap="square" tIns="45700">
                        <a:noAutofit/>
                      </wps:bodyPr>
                    </wps:wsp>
                  </a:graphicData>
                </a:graphic>
              </wp:inline>
            </w:drawing>
          </mc:Choice>
          <mc:Fallback>
            <w:drawing>
              <wp:inline distB="0" distT="0" distL="0" distR="0">
                <wp:extent cx="1562100" cy="514350"/>
                <wp:effectExtent b="0" l="0" r="0" t="0"/>
                <wp:docPr id="447" name="image9.png"/>
                <a:graphic>
                  <a:graphicData uri="http://schemas.openxmlformats.org/drawingml/2006/picture">
                    <pic:pic>
                      <pic:nvPicPr>
                        <pic:cNvPr id="0" name="image9.png"/>
                        <pic:cNvPicPr preferRelativeResize="0"/>
                      </pic:nvPicPr>
                      <pic:blipFill>
                        <a:blip r:embed="rId36"/>
                        <a:srcRect/>
                        <a:stretch>
                          <a:fillRect/>
                        </a:stretch>
                      </pic:blipFill>
                      <pic:spPr>
                        <a:xfrm>
                          <a:off x="0" y="0"/>
                          <a:ext cx="1562100" cy="514350"/>
                        </a:xfrm>
                        <a:prstGeom prst="rect"/>
                        <a:ln/>
                      </pic:spPr>
                    </pic:pic>
                  </a:graphicData>
                </a:graphic>
              </wp:inline>
            </w:drawing>
          </mc:Fallback>
        </mc:AlternateContent>
      </w:r>
      <w:commentRangeEnd w:id="41"/>
      <w:r w:rsidDel="00000000" w:rsidR="00000000" w:rsidRPr="00000000">
        <w:commentReference w:id="4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2466975</wp:posOffset>
            </wp:positionH>
            <wp:positionV relativeFrom="paragraph">
              <wp:posOffset>247015</wp:posOffset>
            </wp:positionV>
            <wp:extent cx="292735" cy="379730"/>
            <wp:effectExtent b="0" l="0" r="0" t="0"/>
            <wp:wrapNone/>
            <wp:docPr descr="Dedo Índice, Señalando, Puntero, Mano" id="452" name="image1.png"/>
            <a:graphic>
              <a:graphicData uri="http://schemas.openxmlformats.org/drawingml/2006/picture">
                <pic:pic>
                  <pic:nvPicPr>
                    <pic:cNvPr descr="Dedo Índice, Señalando, Puntero, Mano" id="0" name="image1.png"/>
                    <pic:cNvPicPr preferRelativeResize="0"/>
                  </pic:nvPicPr>
                  <pic:blipFill>
                    <a:blip r:embed="rId19"/>
                    <a:srcRect b="0" l="0" r="0" t="0"/>
                    <a:stretch>
                      <a:fillRect/>
                    </a:stretch>
                  </pic:blipFill>
                  <pic:spPr>
                    <a:xfrm>
                      <a:off x="0" y="0"/>
                      <a:ext cx="292735" cy="379730"/>
                    </a:xfrm>
                    <a:prstGeom prst="rect"/>
                    <a:ln/>
                  </pic:spPr>
                </pic:pic>
              </a:graphicData>
            </a:graphic>
          </wp:anchor>
        </w:drawing>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shd w:fill="ffffff" w:val="clear"/>
        <w:spacing w:line="240" w:lineRule="auto"/>
        <w:jc w:val="both"/>
        <w:rPr>
          <w:color w:val="000000"/>
          <w:sz w:val="20"/>
          <w:szCs w:val="20"/>
        </w:rPr>
      </w:pPr>
      <w:bookmarkStart w:colFirst="0" w:colLast="0" w:name="_heading=h.17dp8vu" w:id="9"/>
      <w:bookmarkEnd w:id="9"/>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shd w:fill="ffffff" w:val="clear"/>
        <w:spacing w:line="240" w:lineRule="auto"/>
        <w:jc w:val="both"/>
        <w:rPr>
          <w:b w:val="1"/>
          <w:color w:val="000000"/>
          <w:sz w:val="20"/>
          <w:szCs w:val="20"/>
        </w:rPr>
      </w:pPr>
      <w:r w:rsidDel="00000000" w:rsidR="00000000" w:rsidRPr="00000000">
        <w:rPr>
          <w:b w:val="1"/>
          <w:color w:val="000000"/>
          <w:sz w:val="20"/>
          <w:szCs w:val="20"/>
          <w:rtl w:val="0"/>
        </w:rPr>
        <w:t xml:space="preserve">Relaciones interpersonales con personas en condición de discapacidad</w:t>
      </w:r>
    </w:p>
    <w:p w:rsidR="00000000" w:rsidDel="00000000" w:rsidP="00000000" w:rsidRDefault="00000000" w:rsidRPr="00000000" w14:paraId="00000215">
      <w:pPr>
        <w:pBdr>
          <w:top w:space="0" w:sz="0" w:val="nil"/>
          <w:left w:space="0" w:sz="0" w:val="nil"/>
          <w:bottom w:space="0" w:sz="0" w:val="nil"/>
          <w:right w:space="0" w:sz="0" w:val="nil"/>
          <w:between w:space="0" w:sz="0" w:val="nil"/>
        </w:pBdr>
        <w:shd w:fill="ffffff" w:val="clea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216">
      <w:pPr>
        <w:spacing w:line="240" w:lineRule="auto"/>
        <w:jc w:val="both"/>
        <w:rPr>
          <w:sz w:val="20"/>
          <w:szCs w:val="20"/>
        </w:rPr>
      </w:pPr>
      <w:r w:rsidDel="00000000" w:rsidR="00000000" w:rsidRPr="00000000">
        <w:rPr>
          <w:sz w:val="20"/>
          <w:szCs w:val="20"/>
          <w:rtl w:val="0"/>
        </w:rPr>
        <w:t xml:space="preserve">Las empresas deben preocuparse por cumplir con las expectativas que tienen sus clientes y tener en cuenta que algunas de las personas que van a atender tienen alguna discapacidad física, mental o sensorial. Las personas discapacitadas tienen los mismos derechos que el resto de la población, por lo que las empresas deben contar con un protocolo de atención al cliente en condición de discapacidad. Es decir, planear su forma de actuar frente a las circunstancias con el fin de cumplir con las políticas de inclusión que amparan a esta población. Es por esto que se hace necesario que las personas de atención al cliente estén preparadas y capacitadas para tener una actitud de servicio que supere las expectativas de los discapacitados.</w:t>
      </w:r>
    </w:p>
    <w:p w:rsidR="00000000" w:rsidDel="00000000" w:rsidP="00000000" w:rsidRDefault="00000000" w:rsidRPr="00000000" w14:paraId="00000217">
      <w:pPr>
        <w:pBdr>
          <w:top w:space="0" w:sz="0" w:val="nil"/>
          <w:left w:space="0" w:sz="0" w:val="nil"/>
          <w:bottom w:space="0" w:sz="0" w:val="nil"/>
          <w:right w:space="0" w:sz="0" w:val="nil"/>
          <w:between w:space="0" w:sz="0" w:val="nil"/>
        </w:pBdr>
        <w:shd w:fill="ffffff" w:val="clea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hd w:fill="ffffff" w:val="clear"/>
        <w:spacing w:line="240" w:lineRule="auto"/>
        <w:jc w:val="both"/>
        <w:rPr>
          <w:b w:val="1"/>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w:t>
      </w:r>
      <w:sdt>
        <w:sdtPr>
          <w:tag w:val="goog_rdk_43"/>
        </w:sdtPr>
        <w:sdtContent>
          <w:commentRangeStart w:id="42"/>
        </w:sdtContent>
      </w:sdt>
      <w:r w:rsidDel="00000000" w:rsidR="00000000" w:rsidRPr="00000000">
        <w:rPr>
          <w:rFonts w:ascii="Times New Roman" w:cs="Times New Roman" w:eastAsia="Times New Roman" w:hAnsi="Times New Roman"/>
          <w:color w:val="000000"/>
          <w:sz w:val="24"/>
          <w:szCs w:val="24"/>
        </w:rPr>
        <w:drawing>
          <wp:inline distB="0" distT="0" distL="0" distR="0">
            <wp:extent cx="6332220" cy="4223385"/>
            <wp:effectExtent b="0" l="0" r="0" t="0"/>
            <wp:docPr descr="A man in a wheelchair communicates cheerfully with employees of the office during a business meeting." id="458" name="image11.jpg"/>
            <a:graphic>
              <a:graphicData uri="http://schemas.openxmlformats.org/drawingml/2006/picture">
                <pic:pic>
                  <pic:nvPicPr>
                    <pic:cNvPr descr="A man in a wheelchair communicates cheerfully with employees of the office during a business meeting." id="0" name="image11.jpg"/>
                    <pic:cNvPicPr preferRelativeResize="0"/>
                  </pic:nvPicPr>
                  <pic:blipFill>
                    <a:blip r:embed="rId37"/>
                    <a:srcRect b="0" l="0" r="0" t="0"/>
                    <a:stretch>
                      <a:fillRect/>
                    </a:stretch>
                  </pic:blipFill>
                  <pic:spPr>
                    <a:xfrm>
                      <a:off x="0" y="0"/>
                      <a:ext cx="6332220" cy="4223385"/>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shd w:fill="ffffff" w:val="clea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21A">
      <w:pPr>
        <w:shd w:fill="ffffff" w:val="clear"/>
        <w:spacing w:line="240" w:lineRule="auto"/>
        <w:jc w:val="both"/>
        <w:rPr>
          <w:sz w:val="20"/>
          <w:szCs w:val="20"/>
        </w:rPr>
      </w:pPr>
      <w:r w:rsidDel="00000000" w:rsidR="00000000" w:rsidRPr="00000000">
        <w:rPr>
          <w:sz w:val="20"/>
          <w:szCs w:val="20"/>
          <w:rtl w:val="0"/>
        </w:rPr>
        <w:t xml:space="preserve">Las relaciones interpersonales que se deben dar con las personas en condición de discapacidad tienen que contar con un trato digno, respetuoso, utilizando un lenguaje adecuado acorde con la discapacidad del cliente, evitando términos excluyentes.</w:t>
      </w:r>
    </w:p>
    <w:p w:rsidR="00000000" w:rsidDel="00000000" w:rsidP="00000000" w:rsidRDefault="00000000" w:rsidRPr="00000000" w14:paraId="0000021B">
      <w:pPr>
        <w:shd w:fill="ffffff" w:val="clear"/>
        <w:spacing w:line="240" w:lineRule="auto"/>
        <w:jc w:val="both"/>
        <w:rPr>
          <w:sz w:val="20"/>
          <w:szCs w:val="20"/>
        </w:rPr>
      </w:pPr>
      <w:r w:rsidDel="00000000" w:rsidR="00000000" w:rsidRPr="00000000">
        <w:rPr>
          <w:rtl w:val="0"/>
        </w:rPr>
      </w:r>
    </w:p>
    <w:p w:rsidR="00000000" w:rsidDel="00000000" w:rsidP="00000000" w:rsidRDefault="00000000" w:rsidRPr="00000000" w14:paraId="0000021C">
      <w:pPr>
        <w:shd w:fill="ffffff" w:val="clear"/>
        <w:spacing w:line="240" w:lineRule="auto"/>
        <w:jc w:val="both"/>
        <w:rPr>
          <w:sz w:val="20"/>
          <w:szCs w:val="20"/>
        </w:rPr>
      </w:pPr>
      <w:r w:rsidDel="00000000" w:rsidR="00000000" w:rsidRPr="00000000">
        <w:rPr>
          <w:sz w:val="20"/>
          <w:szCs w:val="20"/>
          <w:rtl w:val="0"/>
        </w:rPr>
        <w:t xml:space="preserve">Las personas en condición de discapacidad que ingresen a cualquier establecimiento comercial o de atención al cliente deben ser atendidas con prioridad para evitarles largos tiempos de espera, también se debe tener en cuenta permitir el ingreso de perros guía y acompañantes si los tienen, la infraestructura debe contar con espacios para la movilidad de esta población, en muchas ocasiones el funcionario debe desplazarse hasta donde se encuentre la persona en condición de discapacidad. Todos los funcionarios deben cumplir con los protocolos establecidos para atender a los clientes en condición de discapacidad.</w:t>
      </w:r>
    </w:p>
    <w:p w:rsidR="00000000" w:rsidDel="00000000" w:rsidP="00000000" w:rsidRDefault="00000000" w:rsidRPr="00000000" w14:paraId="0000021D">
      <w:pPr>
        <w:shd w:fill="ffffff" w:val="clear"/>
        <w:spacing w:line="240" w:lineRule="auto"/>
        <w:jc w:val="both"/>
        <w:rPr>
          <w:sz w:val="20"/>
          <w:szCs w:val="20"/>
        </w:rPr>
      </w:pPr>
      <w:r w:rsidDel="00000000" w:rsidR="00000000" w:rsidRPr="00000000">
        <w:rPr>
          <w:rtl w:val="0"/>
        </w:rPr>
      </w:r>
    </w:p>
    <w:p w:rsidR="00000000" w:rsidDel="00000000" w:rsidP="00000000" w:rsidRDefault="00000000" w:rsidRPr="00000000" w14:paraId="0000021E">
      <w:pPr>
        <w:shd w:fill="ffffff" w:val="clear"/>
        <w:spacing w:line="240" w:lineRule="auto"/>
        <w:jc w:val="both"/>
        <w:rPr>
          <w:sz w:val="20"/>
          <w:szCs w:val="20"/>
        </w:rPr>
      </w:pPr>
      <w:r w:rsidDel="00000000" w:rsidR="00000000" w:rsidRPr="00000000">
        <w:rPr>
          <w:sz w:val="20"/>
          <w:szCs w:val="20"/>
          <w:rtl w:val="0"/>
        </w:rPr>
        <w:t xml:space="preserve">Las empresas deben contar con señalización visual para las personas en condición de discapacidad auditiva que les permitan saber que cuenta con atención especial, en el caso de las personas en condición de discapacidad motriz deben existir rampas de ingreso y salida, para las personas con discapacidad visual debe haber lenguaje braille ubicado en sitios estratégicos para que el cliente sepa dónde dirigirse.</w:t>
      </w:r>
    </w:p>
    <w:p w:rsidR="00000000" w:rsidDel="00000000" w:rsidP="00000000" w:rsidRDefault="00000000" w:rsidRPr="00000000" w14:paraId="0000021F">
      <w:pPr>
        <w:pBdr>
          <w:top w:space="0" w:sz="0" w:val="nil"/>
          <w:left w:space="0" w:sz="0" w:val="nil"/>
          <w:bottom w:space="0" w:sz="0" w:val="nil"/>
          <w:right w:space="0" w:sz="0" w:val="nil"/>
          <w:between w:space="0" w:sz="0" w:val="nil"/>
        </w:pBdr>
        <w:spacing w:line="240" w:lineRule="auto"/>
        <w:ind w:left="1800" w:firstLine="0"/>
        <w:rPr>
          <w:b w:val="1"/>
          <w:color w:val="000000"/>
          <w:sz w:val="20"/>
          <w:szCs w:val="20"/>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line="240" w:lineRule="auto"/>
        <w:ind w:left="1800" w:firstLine="0"/>
        <w:rPr>
          <w:b w:val="1"/>
          <w:color w:val="000000"/>
          <w:sz w:val="20"/>
          <w:szCs w:val="20"/>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line="240" w:lineRule="auto"/>
        <w:ind w:left="1800" w:firstLine="0"/>
        <w:rPr>
          <w:b w:val="1"/>
          <w:color w:val="000000"/>
          <w:sz w:val="20"/>
          <w:szCs w:val="20"/>
        </w:rPr>
      </w:pP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line="240" w:lineRule="auto"/>
        <w:ind w:left="1800" w:firstLine="0"/>
        <w:rPr>
          <w:b w:val="1"/>
          <w:color w:val="000000"/>
          <w:sz w:val="20"/>
          <w:szCs w:val="20"/>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line="240" w:lineRule="auto"/>
        <w:ind w:left="1800" w:firstLine="0"/>
        <w:rPr>
          <w:b w:val="1"/>
          <w:color w:val="000000"/>
          <w:sz w:val="20"/>
          <w:szCs w:val="20"/>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spacing w:line="240" w:lineRule="auto"/>
        <w:ind w:left="1800" w:firstLine="0"/>
        <w:rPr>
          <w:b w:val="1"/>
          <w:color w:val="000000"/>
          <w:sz w:val="20"/>
          <w:szCs w:val="20"/>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line="240" w:lineRule="auto"/>
        <w:ind w:left="1800" w:firstLine="0"/>
        <w:rPr>
          <w:b w:val="1"/>
          <w:color w:val="000000"/>
          <w:sz w:val="20"/>
          <w:szCs w:val="20"/>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line="240" w:lineRule="auto"/>
        <w:ind w:left="1800" w:firstLine="0"/>
        <w:rPr>
          <w:b w:val="1"/>
          <w:color w:val="000000"/>
          <w:sz w:val="20"/>
          <w:szCs w:val="20"/>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line="240" w:lineRule="auto"/>
        <w:ind w:left="1800" w:firstLine="0"/>
        <w:rPr>
          <w:b w:val="1"/>
          <w:color w:val="000000"/>
          <w:sz w:val="20"/>
          <w:szCs w:val="20"/>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spacing w:line="240" w:lineRule="auto"/>
        <w:ind w:left="1800" w:firstLine="0"/>
        <w:rPr>
          <w:b w:val="1"/>
          <w:color w:val="000000"/>
          <w:sz w:val="20"/>
          <w:szCs w:val="20"/>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line="240" w:lineRule="auto"/>
        <w:ind w:left="66" w:firstLine="0"/>
        <w:rPr>
          <w:b w:val="1"/>
          <w:color w:val="000000"/>
          <w:sz w:val="20"/>
          <w:szCs w:val="20"/>
        </w:rPr>
      </w:pPr>
      <w:r w:rsidDel="00000000" w:rsidR="00000000" w:rsidRPr="00000000">
        <w:rPr>
          <w:b w:val="1"/>
          <w:color w:val="000000"/>
          <w:sz w:val="20"/>
          <w:szCs w:val="20"/>
          <w:rtl w:val="0"/>
        </w:rPr>
        <w:t xml:space="preserve">6.1 Tipos </w:t>
      </w:r>
    </w:p>
    <w:p w:rsidR="00000000" w:rsidDel="00000000" w:rsidP="00000000" w:rsidRDefault="00000000" w:rsidRPr="00000000" w14:paraId="0000022A">
      <w:pPr>
        <w:pBdr>
          <w:top w:space="0" w:sz="0" w:val="nil"/>
          <w:left w:space="0" w:sz="0" w:val="nil"/>
          <w:bottom w:space="0" w:sz="0" w:val="nil"/>
          <w:right w:space="0" w:sz="0" w:val="nil"/>
          <w:between w:space="0" w:sz="0" w:val="nil"/>
        </w:pBdr>
        <w:spacing w:line="240" w:lineRule="auto"/>
        <w:ind w:left="426" w:firstLine="0"/>
        <w:rPr>
          <w:color w:val="000000"/>
        </w:rPr>
      </w:pPr>
      <w:r w:rsidDel="00000000" w:rsidR="00000000" w:rsidRPr="00000000">
        <w:rPr>
          <w:rtl w:val="0"/>
        </w:rPr>
      </w:r>
    </w:p>
    <w:p w:rsidR="00000000" w:rsidDel="00000000" w:rsidP="00000000" w:rsidRDefault="00000000" w:rsidRPr="00000000" w14:paraId="0000022B">
      <w:pPr>
        <w:spacing w:line="240" w:lineRule="auto"/>
        <w:rPr>
          <w:b w:val="1"/>
          <w:sz w:val="20"/>
          <w:szCs w:val="20"/>
        </w:rPr>
      </w:pPr>
      <w:r w:rsidDel="00000000" w:rsidR="00000000" w:rsidRPr="00000000">
        <w:rPr>
          <w:rtl w:val="0"/>
        </w:rPr>
      </w:r>
    </w:p>
    <w:tbl>
      <w:tblPr>
        <w:tblStyle w:val="Table19"/>
        <w:tblW w:w="9962.0" w:type="dxa"/>
        <w:jc w:val="left"/>
        <w:tblInd w:w="0.0" w:type="dxa"/>
        <w:tblBorders>
          <w:top w:color="8064a2" w:space="0" w:sz="4" w:val="single"/>
          <w:left w:color="e5b9b7" w:space="0" w:sz="4" w:val="single"/>
          <w:bottom w:color="8064a2" w:space="0" w:sz="4" w:val="single"/>
          <w:right w:color="e5b9b7" w:space="0" w:sz="4" w:val="single"/>
          <w:insideH w:color="e5b9b7" w:space="0" w:sz="4" w:val="single"/>
          <w:insideV w:color="e5b9b7" w:space="0" w:sz="4" w:val="single"/>
        </w:tblBorders>
        <w:tblLayout w:type="fixed"/>
        <w:tblLook w:val="0400"/>
      </w:tblPr>
      <w:tblGrid>
        <w:gridCol w:w="4976"/>
        <w:gridCol w:w="4986"/>
        <w:tblGridChange w:id="0">
          <w:tblGrid>
            <w:gridCol w:w="4976"/>
            <w:gridCol w:w="4986"/>
          </w:tblGrid>
        </w:tblGridChange>
      </w:tblGrid>
      <w:tr>
        <w:trPr>
          <w:cantSplit w:val="0"/>
          <w:tblHeader w:val="0"/>
        </w:trPr>
        <w:tc>
          <w:tcPr>
            <w:vAlign w:val="center"/>
          </w:tcPr>
          <w:p w:rsidR="00000000" w:rsidDel="00000000" w:rsidP="00000000" w:rsidRDefault="00000000" w:rsidRPr="00000000" w14:paraId="0000022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relaciones interpersonales con los clientes consisten en ofrecer una buena experiencia que radica en tratarlos con amabilidad, respeto y agilidad a través de los diferentes canales de comunicación con los que cuente la empresa. Un gran porcentaje de empresas declara que 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Customer Relationship Management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(CRM) aumentó el acceso y administración de datos de los clientes. Son las que se dan entre los individuos, empresas e instituciones y el mercado de consumo que tiene el sector comercial, se da por la necesidad de adquirir productos o servicios.</w:t>
            </w:r>
          </w:p>
        </w:tc>
        <w:tc>
          <w:tcPr>
            <w:vAlign w:val="center"/>
          </w:tcPr>
          <w:p w:rsidR="00000000" w:rsidDel="00000000" w:rsidP="00000000" w:rsidRDefault="00000000" w:rsidRPr="00000000" w14:paraId="0000022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sdt>
              <w:sdtPr>
                <w:tag w:val="goog_rdk_44"/>
              </w:sdtPr>
              <w:sdtContent>
                <w:commentRangeStart w:id="43"/>
              </w:sdtContent>
            </w:sdt>
            <w:r w:rsidDel="00000000" w:rsidR="00000000" w:rsidRPr="00000000">
              <w:rPr>
                <w:rFonts w:ascii="Arial" w:cs="Arial" w:eastAsia="Arial" w:hAnsi="Arial"/>
                <w:b w:val="0"/>
                <w:i w:val="0"/>
                <w:smallCaps w:val="0"/>
                <w:strike w:val="0"/>
                <w:color w:val="000000"/>
                <w:sz w:val="32"/>
                <w:szCs w:val="32"/>
                <w:u w:val="none"/>
                <w:shd w:fill="auto" w:val="clear"/>
                <w:vertAlign w:val="baseline"/>
              </w:rPr>
              <w:drawing>
                <wp:inline distB="0" distT="0" distL="0" distR="0">
                  <wp:extent cx="3031445" cy="1300494"/>
                  <wp:effectExtent b="0" l="0" r="0" t="0"/>
                  <wp:docPr descr="Business, Technology, Internet and network concept. CRM Customer Relationship Management." id="459" name="image13.jpg"/>
                  <a:graphic>
                    <a:graphicData uri="http://schemas.openxmlformats.org/drawingml/2006/picture">
                      <pic:pic>
                        <pic:nvPicPr>
                          <pic:cNvPr descr="Business, Technology, Internet and network concept. CRM Customer Relationship Management." id="0" name="image13.jpg"/>
                          <pic:cNvPicPr preferRelativeResize="0"/>
                        </pic:nvPicPr>
                        <pic:blipFill>
                          <a:blip r:embed="rId38"/>
                          <a:srcRect b="0" l="0" r="0" t="0"/>
                          <a:stretch>
                            <a:fillRect/>
                          </a:stretch>
                        </pic:blipFill>
                        <pic:spPr>
                          <a:xfrm>
                            <a:off x="0" y="0"/>
                            <a:ext cx="3031445" cy="1300494"/>
                          </a:xfrm>
                          <a:prstGeom prst="rect"/>
                          <a:ln/>
                        </pic:spPr>
                      </pic:pic>
                    </a:graphicData>
                  </a:graphic>
                </wp:inline>
              </w:drawing>
            </w:r>
            <w:commentRangeEnd w:id="43"/>
            <w:r w:rsidDel="00000000" w:rsidR="00000000" w:rsidRPr="00000000">
              <w:commentReference w:id="43"/>
            </w:r>
            <w:r w:rsidDel="00000000" w:rsidR="00000000" w:rsidRPr="00000000">
              <w:rPr>
                <w:rtl w:val="0"/>
              </w:rPr>
            </w:r>
          </w:p>
        </w:tc>
      </w:tr>
    </w:tbl>
    <w:p w:rsidR="00000000" w:rsidDel="00000000" w:rsidP="00000000" w:rsidRDefault="00000000" w:rsidRPr="00000000" w14:paraId="0000022E">
      <w:pPr>
        <w:spacing w:line="240" w:lineRule="auto"/>
        <w:jc w:val="both"/>
        <w:rPr>
          <w:sz w:val="20"/>
          <w:szCs w:val="20"/>
        </w:rPr>
      </w:pPr>
      <w:r w:rsidDel="00000000" w:rsidR="00000000" w:rsidRPr="00000000">
        <w:rPr>
          <w:rtl w:val="0"/>
        </w:rPr>
      </w:r>
    </w:p>
    <w:p w:rsidR="00000000" w:rsidDel="00000000" w:rsidP="00000000" w:rsidRDefault="00000000" w:rsidRPr="00000000" w14:paraId="0000022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Ahora se señalan las relaciones interpersonales con los clientes.</w:t>
      </w:r>
    </w:p>
    <w:p w:rsidR="00000000" w:rsidDel="00000000" w:rsidP="00000000" w:rsidRDefault="00000000" w:rsidRPr="00000000" w14:paraId="0000023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20"/>
        <w:tblW w:w="9602.0" w:type="dxa"/>
        <w:jc w:val="left"/>
        <w:tblInd w:w="360.0" w:type="dxa"/>
        <w:tblBorders>
          <w:top w:color="8064a2" w:space="0" w:sz="4" w:val="single"/>
          <w:left w:color="e5b9b7" w:space="0" w:sz="4" w:val="single"/>
          <w:bottom w:color="8064a2" w:space="0" w:sz="4" w:val="single"/>
          <w:right w:color="e5b9b7" w:space="0" w:sz="4" w:val="single"/>
          <w:insideH w:color="e5b9b7" w:space="0" w:sz="4" w:val="single"/>
          <w:insideV w:color="e5b9b7" w:space="0" w:sz="4" w:val="single"/>
        </w:tblBorders>
        <w:tblLayout w:type="fixed"/>
        <w:tblLook w:val="0400"/>
      </w:tblPr>
      <w:tblGrid>
        <w:gridCol w:w="2187"/>
        <w:gridCol w:w="7415"/>
        <w:tblGridChange w:id="0">
          <w:tblGrid>
            <w:gridCol w:w="2187"/>
            <w:gridCol w:w="7415"/>
          </w:tblGrid>
        </w:tblGridChange>
      </w:tblGrid>
      <w:tr>
        <w:trPr>
          <w:cantSplit w:val="0"/>
          <w:tblHeader w:val="0"/>
        </w:trPr>
        <w:tc>
          <w:tcPr>
            <w:vAlign w:val="center"/>
          </w:tcPr>
          <w:p w:rsidR="00000000" w:rsidDel="00000000" w:rsidP="00000000" w:rsidRDefault="00000000" w:rsidRPr="00000000" w14:paraId="0000023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45"/>
              </w:sdtPr>
              <w:sdtContent>
                <w:commentRangeStart w:id="44"/>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Relación de asistencia personal.</w:t>
            </w:r>
          </w:p>
        </w:tc>
        <w:tc>
          <w:tcPr>
            <w:vAlign w:val="center"/>
          </w:tcPr>
          <w:p w:rsidR="00000000" w:rsidDel="00000000" w:rsidP="00000000" w:rsidRDefault="00000000" w:rsidRPr="00000000" w14:paraId="0000023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la que se da entre un funcionario de atención al cliente y el cliente, se puede dar de diferentes maneras tales como física (cara a cara), o a distancia (correo electrónico, telefónicamente, etc.).</w:t>
            </w:r>
          </w:p>
        </w:tc>
      </w:tr>
      <w:tr>
        <w:trPr>
          <w:cantSplit w:val="0"/>
          <w:tblHeader w:val="0"/>
        </w:trPr>
        <w:tc>
          <w:tcPr>
            <w:vAlign w:val="center"/>
          </w:tcPr>
          <w:p w:rsidR="00000000" w:rsidDel="00000000" w:rsidP="00000000" w:rsidRDefault="00000000" w:rsidRPr="00000000" w14:paraId="0000023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Relaciones de asistencia personal exclusiva.</w:t>
            </w:r>
          </w:p>
        </w:tc>
        <w:tc>
          <w:tcPr>
            <w:vAlign w:val="center"/>
          </w:tcPr>
          <w:p w:rsidR="00000000" w:rsidDel="00000000" w:rsidP="00000000" w:rsidRDefault="00000000" w:rsidRPr="00000000" w14:paraId="0000023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tipo de asistencia se da con clientes especiales o con marcas de lujo, en estos casos asignan un representante de la empresa para brindar un acompañamiento constante al cliente en todo su proceso de compra o de uso de un servicio. Estos servicios los reciben empresarios que tienen cuentas en bancos privados, políticos importantes y celebridades.</w:t>
            </w:r>
          </w:p>
        </w:tc>
      </w:tr>
      <w:tr>
        <w:trPr>
          <w:cantSplit w:val="0"/>
          <w:tblHeader w:val="0"/>
        </w:trPr>
        <w:tc>
          <w:tcPr>
            <w:vAlign w:val="center"/>
          </w:tcPr>
          <w:p w:rsidR="00000000" w:rsidDel="00000000" w:rsidP="00000000" w:rsidRDefault="00000000" w:rsidRPr="00000000" w14:paraId="0000023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Relación de autoservicio.</w:t>
            </w:r>
          </w:p>
        </w:tc>
        <w:tc>
          <w:tcPr>
            <w:vAlign w:val="center"/>
          </w:tcPr>
          <w:p w:rsidR="00000000" w:rsidDel="00000000" w:rsidP="00000000" w:rsidRDefault="00000000" w:rsidRPr="00000000" w14:paraId="0000023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ese tipo de relación la empresa no mantiene relación directa con el cliente, pero la empresa sí ofrece las herramientas necesarias para que el cliente busque ayuda en el momento que lo requiera, estos centros de ayuda son los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chatbots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foros, también Amazon y MercadoLibre que ofrecen una buena atención al cliente y le resuelven sus problemas sin necesitar un representante de servicio al cliente.</w:t>
            </w:r>
          </w:p>
        </w:tc>
      </w:tr>
      <w:tr>
        <w:trPr>
          <w:cantSplit w:val="0"/>
          <w:tblHeader w:val="0"/>
        </w:trPr>
        <w:tc>
          <w:tcPr>
            <w:vAlign w:val="center"/>
          </w:tcPr>
          <w:p w:rsidR="00000000" w:rsidDel="00000000" w:rsidP="00000000" w:rsidRDefault="00000000" w:rsidRPr="00000000" w14:paraId="0000023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Relaciones a través de servicios automatizados.</w:t>
            </w:r>
          </w:p>
        </w:tc>
        <w:tc>
          <w:tcPr>
            <w:vAlign w:val="center"/>
          </w:tcPr>
          <w:p w:rsidR="00000000" w:rsidDel="00000000" w:rsidP="00000000" w:rsidRDefault="00000000" w:rsidRPr="00000000" w14:paraId="0000023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 relación se refiere a la inteligencia artificial (expresada por máquinas, procesadores y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lastimosamente no es una tecnología muy usada en Colombia para establecer buenas relaciones con los clientes.</w:t>
            </w:r>
          </w:p>
        </w:tc>
      </w:tr>
      <w:tr>
        <w:trPr>
          <w:cantSplit w:val="0"/>
          <w:tblHeader w:val="0"/>
        </w:trPr>
        <w:tc>
          <w:tcPr>
            <w:vAlign w:val="center"/>
          </w:tcPr>
          <w:p w:rsidR="00000000" w:rsidDel="00000000" w:rsidP="00000000" w:rsidRDefault="00000000" w:rsidRPr="00000000" w14:paraId="0000023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Relaciones de comunidades.</w:t>
            </w:r>
          </w:p>
        </w:tc>
        <w:tc>
          <w:tcPr>
            <w:vAlign w:val="center"/>
          </w:tcPr>
          <w:p w:rsidR="00000000" w:rsidDel="00000000" w:rsidP="00000000" w:rsidRDefault="00000000" w:rsidRPr="00000000" w14:paraId="0000023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 esta relación las empresas pueden demostrar su ventaja competitiva en el mercado al integrar al cliente a través de las diferentes tecnologías, creando grupos con intereses y necesidades en común, este tipo de comunidades permite conocer de primera mano la opinión del cliente.</w:t>
            </w:r>
            <w:commentRangeEnd w:id="44"/>
            <w:r w:rsidDel="00000000" w:rsidR="00000000" w:rsidRPr="00000000">
              <w:commentReference w:id="44"/>
            </w:r>
            <w:r w:rsidDel="00000000" w:rsidR="00000000" w:rsidRPr="00000000">
              <w:rPr>
                <w:rtl w:val="0"/>
              </w:rPr>
            </w:r>
          </w:p>
        </w:tc>
      </w:tr>
    </w:tbl>
    <w:p w:rsidR="00000000" w:rsidDel="00000000" w:rsidP="00000000" w:rsidRDefault="00000000" w:rsidRPr="00000000" w14:paraId="0000023B">
      <w:pPr>
        <w:spacing w:line="240" w:lineRule="auto"/>
        <w:jc w:val="both"/>
        <w:rPr>
          <w:sz w:val="20"/>
          <w:szCs w:val="20"/>
        </w:rPr>
      </w:pPr>
      <w:r w:rsidDel="00000000" w:rsidR="00000000" w:rsidRPr="00000000">
        <w:rPr>
          <w:rtl w:val="0"/>
        </w:rPr>
      </w:r>
    </w:p>
    <w:p w:rsidR="00000000" w:rsidDel="00000000" w:rsidP="00000000" w:rsidRDefault="00000000" w:rsidRPr="00000000" w14:paraId="0000023C">
      <w:pPr>
        <w:spacing w:line="240" w:lineRule="auto"/>
        <w:jc w:val="both"/>
        <w:rPr>
          <w:sz w:val="20"/>
          <w:szCs w:val="20"/>
        </w:rPr>
      </w:pP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spacing w:line="240" w:lineRule="auto"/>
        <w:ind w:left="66" w:firstLine="0"/>
        <w:jc w:val="both"/>
        <w:rPr>
          <w:color w:val="000000"/>
          <w:sz w:val="20"/>
          <w:szCs w:val="20"/>
        </w:rPr>
      </w:pPr>
      <w:r w:rsidDel="00000000" w:rsidR="00000000" w:rsidRPr="00000000">
        <w:rPr>
          <w:b w:val="1"/>
          <w:color w:val="000000"/>
          <w:sz w:val="20"/>
          <w:szCs w:val="20"/>
          <w:rtl w:val="0"/>
        </w:rPr>
        <w:t xml:space="preserve">6.2 Factores</w:t>
      </w: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3F">
      <w:pPr>
        <w:shd w:fill="ffffff" w:val="clear"/>
        <w:spacing w:line="240" w:lineRule="auto"/>
        <w:jc w:val="both"/>
        <w:rPr>
          <w:sz w:val="20"/>
          <w:szCs w:val="20"/>
        </w:rPr>
      </w:pPr>
      <w:r w:rsidDel="00000000" w:rsidR="00000000" w:rsidRPr="00000000">
        <w:rPr>
          <w:rtl w:val="0"/>
        </w:rPr>
      </w:r>
    </w:p>
    <w:p w:rsidR="00000000" w:rsidDel="00000000" w:rsidP="00000000" w:rsidRDefault="00000000" w:rsidRPr="00000000" w14:paraId="00000240">
      <w:pPr>
        <w:shd w:fill="ffffff" w:val="clear"/>
        <w:spacing w:line="240" w:lineRule="auto"/>
        <w:jc w:val="both"/>
        <w:rPr>
          <w:sz w:val="20"/>
          <w:szCs w:val="20"/>
        </w:rPr>
      </w:pPr>
      <w:r w:rsidDel="00000000" w:rsidR="00000000" w:rsidRPr="00000000">
        <w:rPr>
          <w:sz w:val="20"/>
          <w:szCs w:val="20"/>
          <w:rtl w:val="0"/>
        </w:rPr>
        <w:t xml:space="preserve">Según los portales web especializados Impulsa y Vida Profesional, la mejor forma para llegar al cliente es a través de la atención. Al momento de ofrecer productos hay que hablar de las ofertas y los descuentos, se debe estar atento a brindar una buena atención, estas acciones pueden llegar a reducir costos y benefician tanto a la empresa como al cliente.</w:t>
      </w:r>
    </w:p>
    <w:p w:rsidR="00000000" w:rsidDel="00000000" w:rsidP="00000000" w:rsidRDefault="00000000" w:rsidRPr="00000000" w14:paraId="00000241">
      <w:pPr>
        <w:shd w:fill="ffffff" w:val="clear"/>
        <w:spacing w:line="240" w:lineRule="auto"/>
        <w:jc w:val="both"/>
        <w:rPr>
          <w:sz w:val="20"/>
          <w:szCs w:val="20"/>
        </w:rPr>
      </w:pPr>
      <w:r w:rsidDel="00000000" w:rsidR="00000000" w:rsidRPr="00000000">
        <w:rPr>
          <w:rtl w:val="0"/>
        </w:rPr>
      </w:r>
    </w:p>
    <w:p w:rsidR="00000000" w:rsidDel="00000000" w:rsidP="00000000" w:rsidRDefault="00000000" w:rsidRPr="00000000" w14:paraId="00000242">
      <w:pPr>
        <w:shd w:fill="ffffff" w:val="clear"/>
        <w:spacing w:line="240" w:lineRule="auto"/>
        <w:jc w:val="both"/>
        <w:rPr>
          <w:sz w:val="20"/>
          <w:szCs w:val="20"/>
        </w:rPr>
      </w:pPr>
      <w:r w:rsidDel="00000000" w:rsidR="00000000" w:rsidRPr="00000000">
        <w:rPr>
          <w:sz w:val="20"/>
          <w:szCs w:val="20"/>
          <w:rtl w:val="0"/>
        </w:rPr>
        <w:t xml:space="preserve">Los factores que intervienen en la atención al cliente son:</w:t>
      </w:r>
    </w:p>
    <w:p w:rsidR="00000000" w:rsidDel="00000000" w:rsidP="00000000" w:rsidRDefault="00000000" w:rsidRPr="00000000" w14:paraId="00000243">
      <w:pPr>
        <w:shd w:fill="ffffff" w:val="clear"/>
        <w:spacing w:line="240" w:lineRule="auto"/>
        <w:jc w:val="both"/>
        <w:rPr>
          <w:sz w:val="20"/>
          <w:szCs w:val="20"/>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shd w:fill="ffffff" w:val="clear"/>
        <w:spacing w:line="240" w:lineRule="auto"/>
        <w:jc w:val="center"/>
        <w:rPr>
          <w:color w:val="000000"/>
          <w:sz w:val="20"/>
          <w:szCs w:val="20"/>
        </w:rPr>
      </w:pPr>
      <w:sdt>
        <w:sdtPr>
          <w:tag w:val="goog_rdk_46"/>
        </w:sdtPr>
        <w:sdtContent>
          <w:commentRangeStart w:id="45"/>
        </w:sdtContent>
      </w:sdt>
      <w:r w:rsidDel="00000000" w:rsidR="00000000" w:rsidRPr="00000000">
        <w:rPr>
          <w:color w:val="000000"/>
          <w:sz w:val="20"/>
          <w:szCs w:val="20"/>
        </w:rPr>
        <w:drawing>
          <wp:inline distB="0" distT="0" distL="0" distR="0">
            <wp:extent cx="5023485" cy="438785"/>
            <wp:effectExtent b="0" l="0" r="0" t="0"/>
            <wp:docPr id="460"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023485" cy="438785"/>
                    </a:xfrm>
                    <a:prstGeom prst="rect"/>
                    <a:ln/>
                  </pic:spPr>
                </pic:pic>
              </a:graphicData>
            </a:graphic>
          </wp:inline>
        </w:drawing>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245">
      <w:pPr>
        <w:numPr>
          <w:ilvl w:val="0"/>
          <w:numId w:val="3"/>
        </w:numPr>
        <w:pBdr>
          <w:top w:space="0" w:sz="0" w:val="nil"/>
          <w:left w:space="0" w:sz="0" w:val="nil"/>
          <w:bottom w:space="0" w:sz="0" w:val="nil"/>
          <w:right w:space="0" w:sz="0" w:val="nil"/>
          <w:between w:space="0" w:sz="0" w:val="nil"/>
        </w:pBdr>
        <w:spacing w:line="240" w:lineRule="auto"/>
        <w:ind w:left="720" w:hanging="360"/>
        <w:jc w:val="both"/>
        <w:rPr>
          <w:b w:val="1"/>
          <w:color w:val="000000"/>
          <w:sz w:val="20"/>
          <w:szCs w:val="20"/>
        </w:rPr>
      </w:pPr>
      <w:r w:rsidDel="00000000" w:rsidR="00000000" w:rsidRPr="00000000">
        <w:rPr>
          <w:b w:val="1"/>
          <w:color w:val="000000"/>
          <w:sz w:val="20"/>
          <w:szCs w:val="20"/>
          <w:rtl w:val="0"/>
        </w:rPr>
        <w:t xml:space="preserve">Síntesis</w:t>
      </w:r>
    </w:p>
    <w:p w:rsidR="00000000" w:rsidDel="00000000" w:rsidP="00000000" w:rsidRDefault="00000000" w:rsidRPr="00000000" w14:paraId="00000246">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247">
      <w:pPr>
        <w:spacing w:line="240" w:lineRule="auto"/>
        <w:jc w:val="both"/>
        <w:rPr>
          <w:b w:val="1"/>
          <w:sz w:val="20"/>
          <w:szCs w:val="20"/>
        </w:rPr>
      </w:pPr>
      <w:sdt>
        <w:sdtPr>
          <w:tag w:val="goog_rdk_47"/>
        </w:sdtPr>
        <w:sdtContent>
          <w:commentRangeStart w:id="46"/>
        </w:sdtContent>
      </w:sdt>
      <w:r w:rsidDel="00000000" w:rsidR="00000000" w:rsidRPr="00000000">
        <w:rPr>
          <w:sz w:val="20"/>
          <w:szCs w:val="20"/>
        </w:rPr>
        <w:drawing>
          <wp:inline distB="0" distT="0" distL="0" distR="0">
            <wp:extent cx="6332220" cy="2505075"/>
            <wp:effectExtent b="0" l="0" r="0" t="0"/>
            <wp:docPr id="461"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6332220" cy="2505075"/>
                    </a:xfrm>
                    <a:prstGeom prst="rect"/>
                    <a:ln/>
                  </pic:spPr>
                </pic:pic>
              </a:graphicData>
            </a:graphic>
          </wp:inline>
        </w:drawing>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248">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249">
      <w:pPr>
        <w:numPr>
          <w:ilvl w:val="0"/>
          <w:numId w:val="21"/>
        </w:numPr>
        <w:pBdr>
          <w:top w:space="0" w:sz="0" w:val="nil"/>
          <w:left w:space="0" w:sz="0" w:val="nil"/>
          <w:bottom w:space="0" w:sz="0" w:val="nil"/>
          <w:right w:space="0" w:sz="0" w:val="nil"/>
          <w:between w:space="0" w:sz="0" w:val="nil"/>
        </w:pBdr>
        <w:spacing w:line="240" w:lineRule="auto"/>
        <w:ind w:left="284" w:hanging="284"/>
        <w:jc w:val="both"/>
        <w:rPr>
          <w:b w:val="1"/>
          <w:sz w:val="20"/>
          <w:szCs w:val="20"/>
        </w:rPr>
      </w:pPr>
      <w:r w:rsidDel="00000000" w:rsidR="00000000" w:rsidRPr="00000000">
        <w:rPr>
          <w:b w:val="1"/>
          <w:sz w:val="20"/>
          <w:szCs w:val="20"/>
          <w:rtl w:val="0"/>
        </w:rPr>
        <w:t xml:space="preserve">ACTIVIDADES DIDÁCTICAS (OPCIONALES SI SON SUGERIDAS)</w:t>
      </w:r>
    </w:p>
    <w:p w:rsidR="00000000" w:rsidDel="00000000" w:rsidP="00000000" w:rsidRDefault="00000000" w:rsidRPr="00000000" w14:paraId="0000024A">
      <w:pPr>
        <w:spacing w:line="240" w:lineRule="auto"/>
        <w:ind w:left="426" w:firstLine="0"/>
        <w:jc w:val="both"/>
        <w:rPr>
          <w:sz w:val="20"/>
          <w:szCs w:val="20"/>
        </w:rPr>
      </w:pPr>
      <w:r w:rsidDel="00000000" w:rsidR="00000000" w:rsidRPr="00000000">
        <w:rPr>
          <w:rtl w:val="0"/>
        </w:rPr>
      </w:r>
    </w:p>
    <w:tbl>
      <w:tblPr>
        <w:tblStyle w:val="Table21"/>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4B">
            <w:pPr>
              <w:jc w:val="center"/>
              <w:rPr>
                <w:sz w:val="20"/>
                <w:szCs w:val="20"/>
              </w:rPr>
            </w:pPr>
            <w:r w:rsidDel="00000000" w:rsidR="00000000" w:rsidRPr="00000000">
              <w:rPr>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4D">
            <w:pPr>
              <w:rPr>
                <w:sz w:val="20"/>
                <w:szCs w:val="20"/>
              </w:rPr>
            </w:pPr>
            <w:r w:rsidDel="00000000" w:rsidR="00000000" w:rsidRPr="00000000">
              <w:rPr>
                <w:sz w:val="20"/>
                <w:szCs w:val="20"/>
                <w:rtl w:val="0"/>
              </w:rPr>
              <w:t xml:space="preserve">Nombre de la Actividad</w:t>
            </w:r>
          </w:p>
        </w:tc>
        <w:tc>
          <w:tcPr>
            <w:shd w:fill="auto" w:val="clear"/>
            <w:vAlign w:val="center"/>
          </w:tcPr>
          <w:p w:rsidR="00000000" w:rsidDel="00000000" w:rsidP="00000000" w:rsidRDefault="00000000" w:rsidRPr="00000000" w14:paraId="0000024E">
            <w:pPr>
              <w:rPr>
                <w:b w:val="0"/>
                <w:sz w:val="20"/>
                <w:szCs w:val="20"/>
              </w:rPr>
            </w:pPr>
            <w:r w:rsidDel="00000000" w:rsidR="00000000" w:rsidRPr="00000000">
              <w:rPr>
                <w:b w:val="0"/>
                <w:sz w:val="20"/>
                <w:szCs w:val="20"/>
                <w:rtl w:val="0"/>
              </w:rPr>
              <w:t xml:space="preserve">Respuesta múltiple</w:t>
            </w:r>
          </w:p>
        </w:tc>
      </w:tr>
      <w:tr>
        <w:trPr>
          <w:cantSplit w:val="0"/>
          <w:trHeight w:val="806" w:hRule="atLeast"/>
          <w:tblHeader w:val="0"/>
        </w:trPr>
        <w:tc>
          <w:tcPr>
            <w:shd w:fill="fac896" w:val="clear"/>
            <w:vAlign w:val="center"/>
          </w:tcPr>
          <w:p w:rsidR="00000000" w:rsidDel="00000000" w:rsidP="00000000" w:rsidRDefault="00000000" w:rsidRPr="00000000" w14:paraId="0000024F">
            <w:pPr>
              <w:rPr>
                <w:sz w:val="20"/>
                <w:szCs w:val="20"/>
              </w:rPr>
            </w:pPr>
            <w:r w:rsidDel="00000000" w:rsidR="00000000" w:rsidRPr="00000000">
              <w:rPr>
                <w:sz w:val="20"/>
                <w:szCs w:val="20"/>
                <w:rtl w:val="0"/>
              </w:rPr>
              <w:t xml:space="preserve">Objetivo de la actividad</w:t>
            </w:r>
          </w:p>
        </w:tc>
        <w:tc>
          <w:tcPr>
            <w:shd w:fill="auto" w:val="clear"/>
            <w:vAlign w:val="center"/>
          </w:tcPr>
          <w:p w:rsidR="00000000" w:rsidDel="00000000" w:rsidP="00000000" w:rsidRDefault="00000000" w:rsidRPr="00000000" w14:paraId="00000250">
            <w:pPr>
              <w:rPr>
                <w:b w:val="0"/>
                <w:sz w:val="20"/>
                <w:szCs w:val="20"/>
              </w:rPr>
            </w:pPr>
            <w:r w:rsidDel="00000000" w:rsidR="00000000" w:rsidRPr="00000000">
              <w:rPr>
                <w:b w:val="0"/>
                <w:sz w:val="20"/>
                <w:szCs w:val="20"/>
                <w:rtl w:val="0"/>
              </w:rPr>
              <w:t xml:space="preserve">Profundizar conceptos de protocolo de atención al cliente y comunicación a través del análisis de situaciones hipotéticas y preguntas teóricas para fijar el conocimiento desarrollado y aplicarlo correctamente.</w:t>
            </w:r>
          </w:p>
        </w:tc>
      </w:tr>
      <w:tr>
        <w:trPr>
          <w:cantSplit w:val="0"/>
          <w:trHeight w:val="806" w:hRule="atLeast"/>
          <w:tblHeader w:val="0"/>
        </w:trPr>
        <w:tc>
          <w:tcPr>
            <w:shd w:fill="fac896" w:val="clear"/>
            <w:vAlign w:val="center"/>
          </w:tcPr>
          <w:p w:rsidR="00000000" w:rsidDel="00000000" w:rsidP="00000000" w:rsidRDefault="00000000" w:rsidRPr="00000000" w14:paraId="00000251">
            <w:pPr>
              <w:rPr>
                <w:sz w:val="20"/>
                <w:szCs w:val="20"/>
              </w:rPr>
            </w:pPr>
            <w:r w:rsidDel="00000000" w:rsidR="00000000" w:rsidRPr="00000000">
              <w:rPr>
                <w:rtl w:val="0"/>
              </w:rPr>
            </w:r>
          </w:p>
          <w:p w:rsidR="00000000" w:rsidDel="00000000" w:rsidP="00000000" w:rsidRDefault="00000000" w:rsidRPr="00000000" w14:paraId="00000252">
            <w:pPr>
              <w:rPr>
                <w:sz w:val="20"/>
                <w:szCs w:val="20"/>
              </w:rPr>
            </w:pPr>
            <w:r w:rsidDel="00000000" w:rsidR="00000000" w:rsidRPr="00000000">
              <w:rPr>
                <w:sz w:val="20"/>
                <w:szCs w:val="20"/>
                <w:rtl w:val="0"/>
              </w:rPr>
              <w:t xml:space="preserve">Tipo de actividad sugerida</w:t>
            </w:r>
          </w:p>
          <w:p w:rsidR="00000000" w:rsidDel="00000000" w:rsidP="00000000" w:rsidRDefault="00000000" w:rsidRPr="00000000" w14:paraId="00000253">
            <w:pPr>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54">
            <w:pPr>
              <w:rPr>
                <w:b w:val="0"/>
                <w:sz w:val="20"/>
                <w:szCs w:val="20"/>
              </w:rPr>
            </w:pPr>
            <w:r w:rsidDel="00000000" w:rsidR="00000000" w:rsidRPr="00000000">
              <w:rPr>
                <w:b w:val="0"/>
                <w:sz w:val="20"/>
                <w:szCs w:val="20"/>
                <w:rtl w:val="0"/>
              </w:rPr>
              <w:t xml:space="preserve">Respuestas a preguntas múltiples</w:t>
            </w:r>
          </w:p>
        </w:tc>
      </w:tr>
      <w:tr>
        <w:trPr>
          <w:cantSplit w:val="0"/>
          <w:trHeight w:val="806" w:hRule="atLeast"/>
          <w:tblHeader w:val="0"/>
        </w:trPr>
        <w:tc>
          <w:tcPr>
            <w:shd w:fill="fac896" w:val="clear"/>
            <w:vAlign w:val="center"/>
          </w:tcPr>
          <w:p w:rsidR="00000000" w:rsidDel="00000000" w:rsidP="00000000" w:rsidRDefault="00000000" w:rsidRPr="00000000" w14:paraId="00000255">
            <w:pPr>
              <w:rPr>
                <w:sz w:val="20"/>
                <w:szCs w:val="20"/>
              </w:rPr>
            </w:pPr>
            <w:r w:rsidDel="00000000" w:rsidR="00000000" w:rsidRPr="00000000">
              <w:rPr>
                <w:sz w:val="20"/>
                <w:szCs w:val="20"/>
                <w:rtl w:val="0"/>
              </w:rPr>
              <w:t xml:space="preserve">Archivo de la actividad </w:t>
            </w:r>
          </w:p>
          <w:p w:rsidR="00000000" w:rsidDel="00000000" w:rsidP="00000000" w:rsidRDefault="00000000" w:rsidRPr="00000000" w14:paraId="00000256">
            <w:pPr>
              <w:rPr>
                <w:sz w:val="20"/>
                <w:szCs w:val="20"/>
              </w:rPr>
            </w:pPr>
            <w:r w:rsidDel="00000000" w:rsidR="00000000" w:rsidRPr="00000000">
              <w:rPr>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57">
            <w:pPr>
              <w:rPr>
                <w:b w:val="0"/>
                <w:sz w:val="20"/>
                <w:szCs w:val="20"/>
              </w:rPr>
            </w:pPr>
            <w:r w:rsidDel="00000000" w:rsidR="00000000" w:rsidRPr="00000000">
              <w:rPr>
                <w:b w:val="0"/>
                <w:sz w:val="20"/>
                <w:szCs w:val="20"/>
                <w:rtl w:val="0"/>
              </w:rPr>
              <w:t xml:space="preserve">Documento Word en Anexos: Actividad didáctica 1.docx</w:t>
            </w:r>
          </w:p>
        </w:tc>
      </w:tr>
    </w:tbl>
    <w:p w:rsidR="00000000" w:rsidDel="00000000" w:rsidP="00000000" w:rsidRDefault="00000000" w:rsidRPr="00000000" w14:paraId="00000258">
      <w:pPr>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b w:val="1"/>
          <w:sz w:val="20"/>
          <w:szCs w:val="20"/>
          <w:rtl w:val="0"/>
        </w:rPr>
        <w:t xml:space="preserve">MATERIAL COMPLEMENTARIO: </w:t>
      </w:r>
    </w:p>
    <w:p w:rsidR="00000000" w:rsidDel="00000000" w:rsidP="00000000" w:rsidRDefault="00000000" w:rsidRPr="00000000" w14:paraId="0000025A">
      <w:pPr>
        <w:spacing w:line="240" w:lineRule="auto"/>
        <w:rPr>
          <w:sz w:val="20"/>
          <w:szCs w:val="20"/>
        </w:rPr>
      </w:pPr>
      <w:r w:rsidDel="00000000" w:rsidR="00000000" w:rsidRPr="00000000">
        <w:rPr>
          <w:rtl w:val="0"/>
        </w:rPr>
      </w:r>
    </w:p>
    <w:tbl>
      <w:tblPr>
        <w:tblStyle w:val="Table22"/>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5B">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C">
            <w:pPr>
              <w:jc w:val="center"/>
              <w:rPr>
                <w:sz w:val="20"/>
                <w:szCs w:val="20"/>
              </w:rPr>
            </w:pPr>
            <w:r w:rsidDel="00000000" w:rsidR="00000000" w:rsidRPr="00000000">
              <w:rPr>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D">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5E">
            <w:pPr>
              <w:jc w:val="center"/>
              <w:rPr>
                <w:sz w:val="20"/>
                <w:szCs w:val="20"/>
              </w:rPr>
            </w:pPr>
            <w:r w:rsidDel="00000000" w:rsidR="00000000" w:rsidRPr="00000000">
              <w:rPr>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F">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60">
            <w:pPr>
              <w:jc w:val="center"/>
              <w:rPr>
                <w:sz w:val="20"/>
                <w:szCs w:val="20"/>
              </w:rPr>
            </w:pPr>
            <w:r w:rsidDel="00000000" w:rsidR="00000000" w:rsidRPr="00000000">
              <w:rPr>
                <w:sz w:val="20"/>
                <w:szCs w:val="20"/>
                <w:rtl w:val="0"/>
              </w:rPr>
              <w:t xml:space="preserve">Archivo del documento o material</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61">
            <w:pPr>
              <w:rPr>
                <w:sz w:val="20"/>
                <w:szCs w:val="20"/>
              </w:rPr>
            </w:pPr>
            <w:r w:rsidDel="00000000" w:rsidR="00000000" w:rsidRPr="00000000">
              <w:rPr>
                <w:sz w:val="20"/>
                <w:szCs w:val="20"/>
                <w:rtl w:val="0"/>
              </w:rPr>
              <w:t xml:space="preserve">Norma ISO 27002</w:t>
            </w:r>
          </w:p>
        </w:tc>
        <w:tc>
          <w:tcPr>
            <w:tcMar>
              <w:top w:w="100.0" w:type="dxa"/>
              <w:left w:w="100.0" w:type="dxa"/>
              <w:bottom w:w="100.0" w:type="dxa"/>
              <w:right w:w="100.0" w:type="dxa"/>
            </w:tcMar>
          </w:tcPr>
          <w:p w:rsidR="00000000" w:rsidDel="00000000" w:rsidP="00000000" w:rsidRDefault="00000000" w:rsidRPr="00000000" w14:paraId="00000262">
            <w:pPr>
              <w:rPr>
                <w:b w:val="0"/>
                <w:sz w:val="20"/>
                <w:szCs w:val="20"/>
              </w:rPr>
            </w:pPr>
            <w:r w:rsidDel="00000000" w:rsidR="00000000" w:rsidRPr="00000000">
              <w:rPr>
                <w:b w:val="0"/>
                <w:sz w:val="20"/>
                <w:szCs w:val="20"/>
                <w:rtl w:val="0"/>
              </w:rPr>
              <w:t xml:space="preserve">ISO Tools Excellence. (2017). </w:t>
            </w:r>
            <w:r w:rsidDel="00000000" w:rsidR="00000000" w:rsidRPr="00000000">
              <w:rPr>
                <w:b w:val="0"/>
                <w:i w:val="1"/>
                <w:sz w:val="20"/>
                <w:szCs w:val="20"/>
                <w:rtl w:val="0"/>
              </w:rPr>
              <w:t xml:space="preserve">Seguridad de la información.</w:t>
            </w:r>
            <w:r w:rsidDel="00000000" w:rsidR="00000000" w:rsidRPr="00000000">
              <w:rPr>
                <w:b w:val="0"/>
                <w:sz w:val="20"/>
                <w:szCs w:val="20"/>
                <w:rtl w:val="0"/>
              </w:rPr>
              <w:t xml:space="preserve"> </w:t>
            </w:r>
            <w:r w:rsidDel="00000000" w:rsidR="00000000" w:rsidRPr="00000000">
              <w:rPr>
                <w:b w:val="0"/>
                <w:color w:val="000000"/>
                <w:sz w:val="20"/>
                <w:szCs w:val="20"/>
                <w:u w:val="single"/>
                <w:rtl w:val="0"/>
              </w:rPr>
              <w:t xml:space="preserve">https://www.pmg-ssi.com/2017/08/norma-iso-27002-politica-seguridad/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63">
            <w:pPr>
              <w:rPr>
                <w:sz w:val="20"/>
                <w:szCs w:val="20"/>
              </w:rPr>
            </w:pPr>
            <w:r w:rsidDel="00000000" w:rsidR="00000000" w:rsidRPr="00000000">
              <w:rPr>
                <w:sz w:val="20"/>
                <w:szCs w:val="20"/>
                <w:rtl w:val="0"/>
              </w:rPr>
              <w:t xml:space="preserve">Blog </w:t>
            </w:r>
          </w:p>
        </w:tc>
        <w:tc>
          <w:tcPr>
            <w:tcMar>
              <w:top w:w="100.0" w:type="dxa"/>
              <w:left w:w="100.0" w:type="dxa"/>
              <w:bottom w:w="100.0" w:type="dxa"/>
              <w:right w:w="100.0" w:type="dxa"/>
            </w:tcMar>
          </w:tcPr>
          <w:p w:rsidR="00000000" w:rsidDel="00000000" w:rsidP="00000000" w:rsidRDefault="00000000" w:rsidRPr="00000000" w14:paraId="00000264">
            <w:pPr>
              <w:rPr>
                <w:sz w:val="20"/>
                <w:szCs w:val="20"/>
              </w:rPr>
            </w:pPr>
            <w:r w:rsidDel="00000000" w:rsidR="00000000" w:rsidRPr="00000000">
              <w:rPr>
                <w:color w:val="000000"/>
                <w:sz w:val="20"/>
                <w:szCs w:val="20"/>
                <w:u w:val="single"/>
                <w:rtl w:val="0"/>
              </w:rPr>
              <w:t xml:space="preserve">https://www.pmg-ssi.com/2017/08/norma-iso-27002-politica-seguridad/</w:t>
            </w:r>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65">
            <w:pPr>
              <w:rPr>
                <w:sz w:val="20"/>
                <w:szCs w:val="20"/>
              </w:rPr>
            </w:pPr>
            <w:r w:rsidDel="00000000" w:rsidR="00000000" w:rsidRPr="00000000">
              <w:rPr>
                <w:sz w:val="20"/>
                <w:szCs w:val="20"/>
                <w:rtl w:val="0"/>
              </w:rPr>
              <w:t xml:space="preserve">Comunicación</w:t>
            </w:r>
          </w:p>
        </w:tc>
        <w:tc>
          <w:tcPr>
            <w:tcMar>
              <w:top w:w="100.0" w:type="dxa"/>
              <w:left w:w="100.0" w:type="dxa"/>
              <w:bottom w:w="100.0" w:type="dxa"/>
              <w:right w:w="100.0" w:type="dxa"/>
            </w:tcMar>
          </w:tcPr>
          <w:p w:rsidR="00000000" w:rsidDel="00000000" w:rsidP="00000000" w:rsidRDefault="00000000" w:rsidRPr="00000000" w14:paraId="00000266">
            <w:pPr>
              <w:rPr>
                <w:b w:val="0"/>
                <w:sz w:val="20"/>
                <w:szCs w:val="20"/>
              </w:rPr>
            </w:pPr>
            <w:r w:rsidDel="00000000" w:rsidR="00000000" w:rsidRPr="00000000">
              <w:rPr>
                <w:b w:val="0"/>
                <w:sz w:val="20"/>
                <w:szCs w:val="20"/>
                <w:rtl w:val="0"/>
              </w:rPr>
              <w:t xml:space="preserve">Blanco, G., C. (2013). </w:t>
            </w:r>
            <w:r w:rsidDel="00000000" w:rsidR="00000000" w:rsidRPr="00000000">
              <w:rPr>
                <w:b w:val="0"/>
                <w:i w:val="1"/>
                <w:sz w:val="20"/>
                <w:szCs w:val="20"/>
                <w:rtl w:val="0"/>
              </w:rPr>
              <w:t xml:space="preserve">Comunicación y atención al cliente</w:t>
            </w:r>
            <w:r w:rsidDel="00000000" w:rsidR="00000000" w:rsidRPr="00000000">
              <w:rPr>
                <w:b w:val="0"/>
                <w:sz w:val="20"/>
                <w:szCs w:val="20"/>
                <w:rtl w:val="0"/>
              </w:rPr>
              <w:t xml:space="preserve">. Macmillan Iberia, S.A. </w:t>
            </w:r>
            <w:r w:rsidDel="00000000" w:rsidR="00000000" w:rsidRPr="00000000">
              <w:rPr>
                <w:b w:val="0"/>
                <w:color w:val="000000"/>
                <w:sz w:val="20"/>
                <w:szCs w:val="20"/>
                <w:u w:val="single"/>
                <w:rtl w:val="0"/>
              </w:rPr>
              <w:t xml:space="preserve">https://elibro-net.bdigital.sena.edu.co/es/lc/senavirtual/titulos/42955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67">
            <w:pPr>
              <w:rPr>
                <w:sz w:val="20"/>
                <w:szCs w:val="20"/>
              </w:rPr>
            </w:pPr>
            <w:r w:rsidDel="00000000" w:rsidR="00000000" w:rsidRPr="00000000">
              <w:rPr>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268">
            <w:pPr>
              <w:rPr>
                <w:sz w:val="20"/>
                <w:szCs w:val="20"/>
              </w:rPr>
            </w:pPr>
            <w:r w:rsidDel="00000000" w:rsidR="00000000" w:rsidRPr="00000000">
              <w:rPr>
                <w:sz w:val="20"/>
                <w:szCs w:val="20"/>
                <w:rtl w:val="0"/>
              </w:rPr>
              <w:t xml:space="preserve">B</w:t>
            </w:r>
            <w:r w:rsidDel="00000000" w:rsidR="00000000" w:rsidRPr="00000000">
              <w:rPr>
                <w:color w:val="000000"/>
                <w:sz w:val="20"/>
                <w:szCs w:val="20"/>
                <w:u w:val="single"/>
                <w:rtl w:val="0"/>
              </w:rPr>
              <w:t xml:space="preserve">https://elibro-net.bdigital.sena.edu.co/es/lc/senavirtual/titulos/42955</w:t>
            </w:r>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69">
            <w:pPr>
              <w:rPr>
                <w:sz w:val="20"/>
                <w:szCs w:val="20"/>
              </w:rPr>
            </w:pPr>
            <w:r w:rsidDel="00000000" w:rsidR="00000000" w:rsidRPr="00000000">
              <w:rPr>
                <w:sz w:val="20"/>
                <w:szCs w:val="20"/>
                <w:rtl w:val="0"/>
              </w:rPr>
              <w:t xml:space="preserve">Protocolo</w:t>
            </w:r>
          </w:p>
        </w:tc>
        <w:tc>
          <w:tcPr>
            <w:tcMar>
              <w:top w:w="100.0" w:type="dxa"/>
              <w:left w:w="100.0" w:type="dxa"/>
              <w:bottom w:w="100.0" w:type="dxa"/>
              <w:right w:w="100.0" w:type="dxa"/>
            </w:tcMar>
          </w:tcPr>
          <w:p w:rsidR="00000000" w:rsidDel="00000000" w:rsidP="00000000" w:rsidRDefault="00000000" w:rsidRPr="00000000" w14:paraId="0000026A">
            <w:pPr>
              <w:rPr>
                <w:b w:val="0"/>
                <w:sz w:val="20"/>
                <w:szCs w:val="20"/>
              </w:rPr>
            </w:pPr>
            <w:r w:rsidDel="00000000" w:rsidR="00000000" w:rsidRPr="00000000">
              <w:rPr>
                <w:b w:val="0"/>
                <w:sz w:val="20"/>
                <w:szCs w:val="20"/>
                <w:rtl w:val="0"/>
              </w:rPr>
              <w:t xml:space="preserve">Orozco, L., J. D. D. (2016). </w:t>
            </w:r>
            <w:r w:rsidDel="00000000" w:rsidR="00000000" w:rsidRPr="00000000">
              <w:rPr>
                <w:b w:val="0"/>
                <w:i w:val="1"/>
                <w:sz w:val="20"/>
                <w:szCs w:val="20"/>
                <w:rtl w:val="0"/>
              </w:rPr>
              <w:t xml:space="preserve">Protocolo para la organización de actos oficiales y empresariales.</w:t>
            </w:r>
            <w:r w:rsidDel="00000000" w:rsidR="00000000" w:rsidRPr="00000000">
              <w:rPr>
                <w:b w:val="0"/>
                <w:sz w:val="20"/>
                <w:szCs w:val="20"/>
                <w:rtl w:val="0"/>
              </w:rPr>
              <w:t xml:space="preserve"> IC Editorial. </w:t>
            </w:r>
            <w:r w:rsidDel="00000000" w:rsidR="00000000" w:rsidRPr="00000000">
              <w:rPr>
                <w:b w:val="0"/>
                <w:color w:val="000000"/>
                <w:sz w:val="20"/>
                <w:szCs w:val="20"/>
                <w:u w:val="single"/>
                <w:rtl w:val="0"/>
              </w:rPr>
              <w:t xml:space="preserve">https://elibro-net.bdigital.sena.edu.co/es/lc/senavirtual/titulos/44621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6B">
            <w:pPr>
              <w:rPr>
                <w:sz w:val="20"/>
                <w:szCs w:val="20"/>
              </w:rPr>
            </w:pPr>
            <w:r w:rsidDel="00000000" w:rsidR="00000000" w:rsidRPr="00000000">
              <w:rPr>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26C">
            <w:pPr>
              <w:rPr>
                <w:sz w:val="20"/>
                <w:szCs w:val="20"/>
              </w:rPr>
            </w:pPr>
            <w:r w:rsidDel="00000000" w:rsidR="00000000" w:rsidRPr="00000000">
              <w:rPr>
                <w:sz w:val="20"/>
                <w:szCs w:val="20"/>
                <w:rtl w:val="0"/>
              </w:rPr>
              <w:t xml:space="preserve">Orozco López, J. D. D. (2016). Protocolo para la organización de actos oficiales y empresariales. IC Editorial. </w:t>
            </w:r>
            <w:r w:rsidDel="00000000" w:rsidR="00000000" w:rsidRPr="00000000">
              <w:rPr>
                <w:color w:val="000000"/>
                <w:sz w:val="20"/>
                <w:szCs w:val="20"/>
                <w:u w:val="single"/>
                <w:rtl w:val="0"/>
              </w:rPr>
              <w:t xml:space="preserve">https://elibro-net.bdigital.sena.edu.co/es/lc/senavirtual/titulos/44621</w:t>
            </w:r>
            <w:r w:rsidDel="00000000" w:rsidR="00000000" w:rsidRPr="00000000">
              <w:rPr>
                <w:sz w:val="20"/>
                <w:szCs w:val="20"/>
                <w:rtl w:val="0"/>
              </w:rPr>
              <w:t xml:space="preserve"> </w:t>
            </w:r>
          </w:p>
        </w:tc>
      </w:tr>
    </w:tbl>
    <w:p w:rsidR="00000000" w:rsidDel="00000000" w:rsidP="00000000" w:rsidRDefault="00000000" w:rsidRPr="00000000" w14:paraId="0000026D">
      <w:pPr>
        <w:spacing w:line="240" w:lineRule="auto"/>
        <w:rPr>
          <w:sz w:val="20"/>
          <w:szCs w:val="20"/>
        </w:rPr>
      </w:pPr>
      <w:r w:rsidDel="00000000" w:rsidR="00000000" w:rsidRPr="00000000">
        <w:rPr>
          <w:rtl w:val="0"/>
        </w:rPr>
      </w:r>
    </w:p>
    <w:p w:rsidR="00000000" w:rsidDel="00000000" w:rsidP="00000000" w:rsidRDefault="00000000" w:rsidRPr="00000000" w14:paraId="0000026E">
      <w:pPr>
        <w:spacing w:line="240" w:lineRule="auto"/>
        <w:rPr>
          <w:sz w:val="20"/>
          <w:szCs w:val="20"/>
        </w:rPr>
      </w:pPr>
      <w:r w:rsidDel="00000000" w:rsidR="00000000" w:rsidRPr="00000000">
        <w:rPr>
          <w:rtl w:val="0"/>
        </w:rPr>
      </w:r>
    </w:p>
    <w:p w:rsidR="00000000" w:rsidDel="00000000" w:rsidP="00000000" w:rsidRDefault="00000000" w:rsidRPr="00000000" w14:paraId="0000026F">
      <w:pPr>
        <w:numPr>
          <w:ilvl w:val="0"/>
          <w:numId w:val="21"/>
        </w:numPr>
        <w:pBdr>
          <w:top w:space="0" w:sz="0" w:val="nil"/>
          <w:left w:space="0" w:sz="0" w:val="nil"/>
          <w:bottom w:space="0" w:sz="0" w:val="nil"/>
          <w:right w:space="0" w:sz="0" w:val="nil"/>
          <w:between w:space="0" w:sz="0" w:val="nil"/>
        </w:pBdr>
        <w:spacing w:line="240" w:lineRule="auto"/>
        <w:ind w:left="284" w:hanging="284"/>
        <w:jc w:val="both"/>
        <w:rPr>
          <w:b w:val="1"/>
          <w:sz w:val="20"/>
          <w:szCs w:val="20"/>
        </w:rPr>
      </w:pPr>
      <w:r w:rsidDel="00000000" w:rsidR="00000000" w:rsidRPr="00000000">
        <w:rPr>
          <w:b w:val="1"/>
          <w:sz w:val="20"/>
          <w:szCs w:val="20"/>
          <w:rtl w:val="0"/>
        </w:rPr>
        <w:t xml:space="preserve">GLOSARIO</w:t>
      </w:r>
    </w:p>
    <w:p w:rsidR="00000000" w:rsidDel="00000000" w:rsidP="00000000" w:rsidRDefault="00000000" w:rsidRPr="00000000" w14:paraId="00000270">
      <w:pPr>
        <w:pBdr>
          <w:top w:space="0" w:sz="0" w:val="nil"/>
          <w:left w:space="0" w:sz="0" w:val="nil"/>
          <w:bottom w:space="0" w:sz="0" w:val="nil"/>
          <w:right w:space="0" w:sz="0" w:val="nil"/>
          <w:between w:space="0" w:sz="0" w:val="nil"/>
        </w:pBdr>
        <w:spacing w:line="240" w:lineRule="auto"/>
        <w:ind w:left="426" w:firstLine="0"/>
        <w:jc w:val="both"/>
        <w:rPr>
          <w:sz w:val="20"/>
          <w:szCs w:val="20"/>
        </w:rPr>
      </w:pPr>
      <w:r w:rsidDel="00000000" w:rsidR="00000000" w:rsidRPr="00000000">
        <w:rPr>
          <w:rtl w:val="0"/>
        </w:rPr>
      </w:r>
    </w:p>
    <w:tbl>
      <w:tblPr>
        <w:tblStyle w:val="Table2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629"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71">
            <w:pPr>
              <w:jc w:val="center"/>
              <w:rPr>
                <w:sz w:val="20"/>
                <w:szCs w:val="20"/>
              </w:rPr>
            </w:pPr>
            <w:r w:rsidDel="00000000" w:rsidR="00000000" w:rsidRPr="00000000">
              <w:rPr>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272">
            <w:pPr>
              <w:jc w:val="center"/>
              <w:rPr>
                <w:sz w:val="20"/>
                <w:szCs w:val="20"/>
              </w:rPr>
            </w:pPr>
            <w:r w:rsidDel="00000000" w:rsidR="00000000" w:rsidRPr="00000000">
              <w:rPr>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3">
            <w:pPr>
              <w:rPr>
                <w:sz w:val="20"/>
                <w:szCs w:val="20"/>
              </w:rPr>
            </w:pPr>
            <w:r w:rsidDel="00000000" w:rsidR="00000000" w:rsidRPr="00000000">
              <w:rPr>
                <w:sz w:val="20"/>
                <w:szCs w:val="20"/>
                <w:rtl w:val="0"/>
              </w:rPr>
              <w:t xml:space="preserve">Canal de comunicación</w:t>
            </w:r>
          </w:p>
        </w:tc>
        <w:tc>
          <w:tcPr>
            <w:tcMar>
              <w:top w:w="100.0" w:type="dxa"/>
              <w:left w:w="100.0" w:type="dxa"/>
              <w:bottom w:w="100.0" w:type="dxa"/>
              <w:right w:w="100.0" w:type="dxa"/>
            </w:tcMar>
          </w:tcPr>
          <w:p w:rsidR="00000000" w:rsidDel="00000000" w:rsidP="00000000" w:rsidRDefault="00000000" w:rsidRPr="00000000" w14:paraId="00000274">
            <w:pPr>
              <w:rPr>
                <w:sz w:val="20"/>
                <w:szCs w:val="20"/>
              </w:rPr>
            </w:pPr>
            <w:r w:rsidDel="00000000" w:rsidR="00000000" w:rsidRPr="00000000">
              <w:rPr>
                <w:b w:val="0"/>
                <w:sz w:val="20"/>
                <w:szCs w:val="20"/>
                <w:rtl w:val="0"/>
              </w:rPr>
              <w:t xml:space="preserve">medio físico a través del cual se puede comunicar, sirve para el intercambio de información entre el emisor y el receptor ya sea oral, escrito, lenguaje de señas, etc.</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5">
            <w:pPr>
              <w:rPr>
                <w:sz w:val="20"/>
                <w:szCs w:val="20"/>
              </w:rPr>
            </w:pPr>
            <w:r w:rsidDel="00000000" w:rsidR="00000000" w:rsidRPr="00000000">
              <w:rPr>
                <w:sz w:val="20"/>
                <w:szCs w:val="20"/>
                <w:rtl w:val="0"/>
              </w:rPr>
              <w:t xml:space="preserve">Comunicación</w:t>
            </w:r>
          </w:p>
        </w:tc>
        <w:tc>
          <w:tcPr>
            <w:tcMar>
              <w:top w:w="100.0" w:type="dxa"/>
              <w:left w:w="100.0" w:type="dxa"/>
              <w:bottom w:w="100.0" w:type="dxa"/>
              <w:right w:w="100.0" w:type="dxa"/>
            </w:tcMar>
          </w:tcPr>
          <w:p w:rsidR="00000000" w:rsidDel="00000000" w:rsidP="00000000" w:rsidRDefault="00000000" w:rsidRPr="00000000" w14:paraId="00000276">
            <w:pPr>
              <w:rPr>
                <w:sz w:val="20"/>
                <w:szCs w:val="20"/>
              </w:rPr>
            </w:pPr>
            <w:r w:rsidDel="00000000" w:rsidR="00000000" w:rsidRPr="00000000">
              <w:rPr>
                <w:b w:val="0"/>
                <w:sz w:val="20"/>
                <w:szCs w:val="20"/>
                <w:rtl w:val="0"/>
              </w:rPr>
              <w:t xml:space="preserve">acción consciente de intercambio entre dos o más personas para recibir o</w:t>
            </w:r>
            <w:r w:rsidDel="00000000" w:rsidR="00000000" w:rsidRPr="00000000">
              <w:rPr>
                <w:sz w:val="20"/>
                <w:szCs w:val="20"/>
                <w:rtl w:val="0"/>
              </w:rPr>
              <w:t xml:space="preserve"> </w:t>
            </w:r>
            <w:r w:rsidDel="00000000" w:rsidR="00000000" w:rsidRPr="00000000">
              <w:rPr>
                <w:b w:val="0"/>
                <w:sz w:val="20"/>
                <w:szCs w:val="20"/>
                <w:rtl w:val="0"/>
              </w:rPr>
              <w:t xml:space="preserve">trasmitir información</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7">
            <w:pPr>
              <w:rPr>
                <w:sz w:val="20"/>
                <w:szCs w:val="20"/>
              </w:rPr>
            </w:pPr>
            <w:r w:rsidDel="00000000" w:rsidR="00000000" w:rsidRPr="00000000">
              <w:rPr>
                <w:sz w:val="20"/>
                <w:szCs w:val="20"/>
                <w:rtl w:val="0"/>
              </w:rPr>
              <w:t xml:space="preserve">Etiqueta</w:t>
            </w:r>
          </w:p>
        </w:tc>
        <w:tc>
          <w:tcPr>
            <w:tcMar>
              <w:top w:w="100.0" w:type="dxa"/>
              <w:left w:w="100.0" w:type="dxa"/>
              <w:bottom w:w="100.0" w:type="dxa"/>
              <w:right w:w="100.0" w:type="dxa"/>
            </w:tcMar>
          </w:tcPr>
          <w:p w:rsidR="00000000" w:rsidDel="00000000" w:rsidP="00000000" w:rsidRDefault="00000000" w:rsidRPr="00000000" w14:paraId="00000278">
            <w:pPr>
              <w:rPr>
                <w:b w:val="0"/>
                <w:sz w:val="20"/>
                <w:szCs w:val="20"/>
              </w:rPr>
            </w:pPr>
            <w:r w:rsidDel="00000000" w:rsidR="00000000" w:rsidRPr="00000000">
              <w:rPr>
                <w:b w:val="0"/>
                <w:sz w:val="20"/>
                <w:szCs w:val="20"/>
                <w:rtl w:val="0"/>
              </w:rPr>
              <w:t xml:space="preserve">norma de conducta que cumple expectativas en el comportamiento social, gana importancia en los eventos públicos y privados que requieran de ceremonia.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9">
            <w:pPr>
              <w:rPr>
                <w:sz w:val="20"/>
                <w:szCs w:val="20"/>
              </w:rPr>
            </w:pPr>
            <w:r w:rsidDel="00000000" w:rsidR="00000000" w:rsidRPr="00000000">
              <w:rPr>
                <w:sz w:val="20"/>
                <w:szCs w:val="20"/>
                <w:rtl w:val="0"/>
              </w:rPr>
              <w:t xml:space="preserve">Jerarquización</w:t>
            </w:r>
          </w:p>
        </w:tc>
        <w:tc>
          <w:tcPr>
            <w:tcMar>
              <w:top w:w="100.0" w:type="dxa"/>
              <w:left w:w="100.0" w:type="dxa"/>
              <w:bottom w:w="100.0" w:type="dxa"/>
              <w:right w:w="100.0" w:type="dxa"/>
            </w:tcMar>
          </w:tcPr>
          <w:p w:rsidR="00000000" w:rsidDel="00000000" w:rsidP="00000000" w:rsidRDefault="00000000" w:rsidRPr="00000000" w14:paraId="0000027A">
            <w:pPr>
              <w:rPr>
                <w:b w:val="0"/>
                <w:sz w:val="20"/>
                <w:szCs w:val="20"/>
              </w:rPr>
            </w:pPr>
            <w:r w:rsidDel="00000000" w:rsidR="00000000" w:rsidRPr="00000000">
              <w:rPr>
                <w:b w:val="0"/>
                <w:sz w:val="20"/>
                <w:szCs w:val="20"/>
                <w:rtl w:val="0"/>
              </w:rPr>
              <w:t xml:space="preserve">estructura que establece orden, refiere ordenar algo según la jerarquía de niveles, grados, importancia, etc.</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B">
            <w:pPr>
              <w:rPr>
                <w:sz w:val="20"/>
                <w:szCs w:val="20"/>
              </w:rPr>
            </w:pPr>
            <w:r w:rsidDel="00000000" w:rsidR="00000000" w:rsidRPr="00000000">
              <w:rPr>
                <w:sz w:val="20"/>
                <w:szCs w:val="20"/>
                <w:rtl w:val="0"/>
              </w:rPr>
              <w:t xml:space="preserve">Normatividad</w:t>
            </w:r>
          </w:p>
        </w:tc>
        <w:tc>
          <w:tcPr>
            <w:tcMar>
              <w:top w:w="100.0" w:type="dxa"/>
              <w:left w:w="100.0" w:type="dxa"/>
              <w:bottom w:w="100.0" w:type="dxa"/>
              <w:right w:w="100.0" w:type="dxa"/>
            </w:tcMar>
          </w:tcPr>
          <w:p w:rsidR="00000000" w:rsidDel="00000000" w:rsidP="00000000" w:rsidRDefault="00000000" w:rsidRPr="00000000" w14:paraId="0000027C">
            <w:pPr>
              <w:rPr>
                <w:b w:val="0"/>
                <w:sz w:val="20"/>
                <w:szCs w:val="20"/>
              </w:rPr>
            </w:pPr>
            <w:r w:rsidDel="00000000" w:rsidR="00000000" w:rsidRPr="00000000">
              <w:rPr>
                <w:b w:val="0"/>
                <w:sz w:val="20"/>
                <w:szCs w:val="20"/>
                <w:rtl w:val="0"/>
              </w:rPr>
              <w:t xml:space="preserve">conjunto de leyes o reglamentos que contienen las conductas y procedimientos que deben cumplir las personas en instituciones, empresas, países, etc.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D">
            <w:pPr>
              <w:rPr>
                <w:sz w:val="20"/>
                <w:szCs w:val="20"/>
              </w:rPr>
            </w:pPr>
            <w:r w:rsidDel="00000000" w:rsidR="00000000" w:rsidRPr="00000000">
              <w:rPr>
                <w:sz w:val="20"/>
                <w:szCs w:val="20"/>
                <w:rtl w:val="0"/>
              </w:rPr>
              <w:t xml:space="preserve">Portafolio de productos y servicios</w:t>
            </w:r>
          </w:p>
        </w:tc>
        <w:tc>
          <w:tcPr>
            <w:tcMar>
              <w:top w:w="100.0" w:type="dxa"/>
              <w:left w:w="100.0" w:type="dxa"/>
              <w:bottom w:w="100.0" w:type="dxa"/>
              <w:right w:w="100.0" w:type="dxa"/>
            </w:tcMar>
          </w:tcPr>
          <w:p w:rsidR="00000000" w:rsidDel="00000000" w:rsidP="00000000" w:rsidRDefault="00000000" w:rsidRPr="00000000" w14:paraId="0000027E">
            <w:pPr>
              <w:rPr>
                <w:b w:val="0"/>
                <w:sz w:val="20"/>
                <w:szCs w:val="20"/>
              </w:rPr>
            </w:pPr>
            <w:r w:rsidDel="00000000" w:rsidR="00000000" w:rsidRPr="00000000">
              <w:rPr>
                <w:b w:val="0"/>
                <w:sz w:val="20"/>
                <w:szCs w:val="20"/>
                <w:rtl w:val="0"/>
              </w:rPr>
              <w:t xml:space="preserve">recopilación de productos y servicios ofrecidos por las empresas, es una herramienta fundamental para las ventas.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F">
            <w:pPr>
              <w:rPr>
                <w:sz w:val="20"/>
                <w:szCs w:val="20"/>
              </w:rPr>
            </w:pPr>
            <w:r w:rsidDel="00000000" w:rsidR="00000000" w:rsidRPr="00000000">
              <w:rPr>
                <w:sz w:val="20"/>
                <w:szCs w:val="20"/>
                <w:rtl w:val="0"/>
              </w:rPr>
              <w:t xml:space="preserve">Protocolo</w:t>
            </w:r>
          </w:p>
        </w:tc>
        <w:tc>
          <w:tcPr>
            <w:tcMar>
              <w:top w:w="100.0" w:type="dxa"/>
              <w:left w:w="100.0" w:type="dxa"/>
              <w:bottom w:w="100.0" w:type="dxa"/>
              <w:right w:w="100.0" w:type="dxa"/>
            </w:tcMar>
          </w:tcPr>
          <w:p w:rsidR="00000000" w:rsidDel="00000000" w:rsidP="00000000" w:rsidRDefault="00000000" w:rsidRPr="00000000" w14:paraId="00000280">
            <w:pPr>
              <w:rPr>
                <w:b w:val="0"/>
                <w:sz w:val="20"/>
                <w:szCs w:val="20"/>
              </w:rPr>
            </w:pPr>
            <w:r w:rsidDel="00000000" w:rsidR="00000000" w:rsidRPr="00000000">
              <w:rPr>
                <w:b w:val="0"/>
                <w:sz w:val="20"/>
                <w:szCs w:val="20"/>
                <w:rtl w:val="0"/>
              </w:rPr>
              <w:t xml:space="preserve">sistema de reglas que establecen la estandarización tanto de la comunicación como de procesos que se llevan a cabo en una empresa.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1">
            <w:pPr>
              <w:rPr>
                <w:sz w:val="20"/>
                <w:szCs w:val="20"/>
              </w:rPr>
            </w:pPr>
            <w:r w:rsidDel="00000000" w:rsidR="00000000" w:rsidRPr="00000000">
              <w:rPr>
                <w:sz w:val="20"/>
                <w:szCs w:val="20"/>
                <w:rtl w:val="0"/>
              </w:rPr>
              <w:t xml:space="preserve">Recursos tecnológicos</w:t>
            </w:r>
          </w:p>
        </w:tc>
        <w:tc>
          <w:tcPr>
            <w:tcMar>
              <w:top w:w="100.0" w:type="dxa"/>
              <w:left w:w="100.0" w:type="dxa"/>
              <w:bottom w:w="100.0" w:type="dxa"/>
              <w:right w:w="100.0" w:type="dxa"/>
            </w:tcMar>
          </w:tcPr>
          <w:p w:rsidR="00000000" w:rsidDel="00000000" w:rsidP="00000000" w:rsidRDefault="00000000" w:rsidRPr="00000000" w14:paraId="00000282">
            <w:pPr>
              <w:rPr>
                <w:b w:val="0"/>
                <w:sz w:val="20"/>
                <w:szCs w:val="20"/>
              </w:rPr>
            </w:pPr>
            <w:r w:rsidDel="00000000" w:rsidR="00000000" w:rsidRPr="00000000">
              <w:rPr>
                <w:b w:val="0"/>
                <w:sz w:val="20"/>
                <w:szCs w:val="20"/>
                <w:rtl w:val="0"/>
              </w:rPr>
              <w:t xml:space="preserve">medio que se vale de la tecnología para cumplir el propósito para el cual se hizo, puede ser una computadora, un teléfono móvil, una máquina, etc.</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3">
            <w:pPr>
              <w:rPr>
                <w:sz w:val="20"/>
                <w:szCs w:val="20"/>
              </w:rPr>
            </w:pPr>
            <w:r w:rsidDel="00000000" w:rsidR="00000000" w:rsidRPr="00000000">
              <w:rPr>
                <w:sz w:val="20"/>
                <w:szCs w:val="20"/>
                <w:rtl w:val="0"/>
              </w:rPr>
              <w:t xml:space="preserve">Relaciones interpersonales</w:t>
            </w:r>
          </w:p>
        </w:tc>
        <w:tc>
          <w:tcPr>
            <w:tcMar>
              <w:top w:w="100.0" w:type="dxa"/>
              <w:left w:w="100.0" w:type="dxa"/>
              <w:bottom w:w="100.0" w:type="dxa"/>
              <w:right w:w="100.0" w:type="dxa"/>
            </w:tcMar>
          </w:tcPr>
          <w:p w:rsidR="00000000" w:rsidDel="00000000" w:rsidP="00000000" w:rsidRDefault="00000000" w:rsidRPr="00000000" w14:paraId="00000284">
            <w:pPr>
              <w:rPr>
                <w:b w:val="0"/>
                <w:sz w:val="20"/>
                <w:szCs w:val="20"/>
              </w:rPr>
            </w:pPr>
            <w:r w:rsidDel="00000000" w:rsidR="00000000" w:rsidRPr="00000000">
              <w:rPr>
                <w:b w:val="0"/>
                <w:sz w:val="20"/>
                <w:szCs w:val="20"/>
                <w:rtl w:val="0"/>
              </w:rPr>
              <w:t xml:space="preserve">interacción entre dos o más personas, se trata de relaciones sociales donde se dan sentimientos, emociones como por ejemplo el amor, los gustos, los intereses, etc.</w:t>
            </w:r>
          </w:p>
        </w:tc>
      </w:tr>
    </w:tbl>
    <w:p w:rsidR="00000000" w:rsidDel="00000000" w:rsidP="00000000" w:rsidRDefault="00000000" w:rsidRPr="00000000" w14:paraId="00000285">
      <w:pPr>
        <w:spacing w:line="240" w:lineRule="auto"/>
        <w:rPr>
          <w:sz w:val="20"/>
          <w:szCs w:val="20"/>
        </w:rPr>
      </w:pPr>
      <w:r w:rsidDel="00000000" w:rsidR="00000000" w:rsidRPr="00000000">
        <w:rPr>
          <w:rtl w:val="0"/>
        </w:rPr>
      </w:r>
    </w:p>
    <w:p w:rsidR="00000000" w:rsidDel="00000000" w:rsidP="00000000" w:rsidRDefault="00000000" w:rsidRPr="00000000" w14:paraId="00000286">
      <w:pPr>
        <w:spacing w:line="240" w:lineRule="auto"/>
        <w:rPr>
          <w:b w:val="1"/>
          <w:sz w:val="20"/>
          <w:szCs w:val="20"/>
        </w:rPr>
      </w:pPr>
      <w:r w:rsidDel="00000000" w:rsidR="00000000" w:rsidRPr="00000000">
        <w:rPr>
          <w:rtl w:val="0"/>
        </w:rPr>
      </w:r>
    </w:p>
    <w:p w:rsidR="00000000" w:rsidDel="00000000" w:rsidP="00000000" w:rsidRDefault="00000000" w:rsidRPr="00000000" w14:paraId="00000287">
      <w:pPr>
        <w:spacing w:line="240" w:lineRule="auto"/>
        <w:rPr>
          <w:sz w:val="20"/>
          <w:szCs w:val="20"/>
        </w:rPr>
      </w:pPr>
      <w:r w:rsidDel="00000000" w:rsidR="00000000" w:rsidRPr="00000000">
        <w:rPr>
          <w:rtl w:val="0"/>
        </w:rPr>
      </w:r>
    </w:p>
    <w:p w:rsidR="00000000" w:rsidDel="00000000" w:rsidP="00000000" w:rsidRDefault="00000000" w:rsidRPr="00000000" w14:paraId="00000288">
      <w:pPr>
        <w:spacing w:line="240" w:lineRule="auto"/>
        <w:rPr>
          <w:sz w:val="20"/>
          <w:szCs w:val="20"/>
        </w:rPr>
      </w:pPr>
      <w:r w:rsidDel="00000000" w:rsidR="00000000" w:rsidRPr="00000000">
        <w:rPr>
          <w:rtl w:val="0"/>
        </w:rPr>
      </w:r>
    </w:p>
    <w:p w:rsidR="00000000" w:rsidDel="00000000" w:rsidP="00000000" w:rsidRDefault="00000000" w:rsidRPr="00000000" w14:paraId="00000289">
      <w:pPr>
        <w:spacing w:line="240" w:lineRule="auto"/>
        <w:rPr>
          <w:sz w:val="20"/>
          <w:szCs w:val="20"/>
        </w:rPr>
      </w:pPr>
      <w:r w:rsidDel="00000000" w:rsidR="00000000" w:rsidRPr="00000000">
        <w:rPr>
          <w:rtl w:val="0"/>
        </w:rPr>
      </w:r>
    </w:p>
    <w:p w:rsidR="00000000" w:rsidDel="00000000" w:rsidP="00000000" w:rsidRDefault="00000000" w:rsidRPr="00000000" w14:paraId="0000028A">
      <w:pPr>
        <w:spacing w:line="240" w:lineRule="auto"/>
        <w:rPr>
          <w:sz w:val="20"/>
          <w:szCs w:val="20"/>
        </w:rPr>
      </w:pPr>
      <w:r w:rsidDel="00000000" w:rsidR="00000000" w:rsidRPr="00000000">
        <w:rPr>
          <w:rtl w:val="0"/>
        </w:rPr>
      </w:r>
    </w:p>
    <w:p w:rsidR="00000000" w:rsidDel="00000000" w:rsidP="00000000" w:rsidRDefault="00000000" w:rsidRPr="00000000" w14:paraId="0000028B">
      <w:pPr>
        <w:numPr>
          <w:ilvl w:val="0"/>
          <w:numId w:val="21"/>
        </w:numPr>
        <w:pBdr>
          <w:top w:space="0" w:sz="0" w:val="nil"/>
          <w:left w:space="0" w:sz="0" w:val="nil"/>
          <w:bottom w:space="0" w:sz="0" w:val="nil"/>
          <w:right w:space="0" w:sz="0" w:val="nil"/>
          <w:between w:space="0" w:sz="0" w:val="nil"/>
        </w:pBdr>
        <w:spacing w:line="240" w:lineRule="auto"/>
        <w:ind w:left="284" w:hanging="284"/>
        <w:jc w:val="both"/>
        <w:rPr>
          <w:b w:val="1"/>
          <w:sz w:val="20"/>
          <w:szCs w:val="20"/>
        </w:rPr>
      </w:pPr>
      <w:r w:rsidDel="00000000" w:rsidR="00000000" w:rsidRPr="00000000">
        <w:rPr>
          <w:b w:val="1"/>
          <w:sz w:val="20"/>
          <w:szCs w:val="20"/>
          <w:rtl w:val="0"/>
        </w:rPr>
        <w:t xml:space="preserve">Referencias bibliográficas</w:t>
      </w:r>
    </w:p>
    <w:p w:rsidR="00000000" w:rsidDel="00000000" w:rsidP="00000000" w:rsidRDefault="00000000" w:rsidRPr="00000000" w14:paraId="0000028C">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spacing w:after="240" w:line="240" w:lineRule="auto"/>
        <w:ind w:left="1134" w:hanging="1134"/>
        <w:jc w:val="both"/>
        <w:rPr>
          <w:sz w:val="20"/>
          <w:szCs w:val="20"/>
          <w:highlight w:val="white"/>
        </w:rPr>
      </w:pPr>
      <w:r w:rsidDel="00000000" w:rsidR="00000000" w:rsidRPr="00000000">
        <w:rPr>
          <w:color w:val="000000"/>
          <w:sz w:val="20"/>
          <w:szCs w:val="20"/>
          <w:rtl w:val="0"/>
        </w:rPr>
        <w:t xml:space="preserve">Arismendy, A. (2013). </w:t>
      </w:r>
      <w:r w:rsidDel="00000000" w:rsidR="00000000" w:rsidRPr="00000000">
        <w:rPr>
          <w:i w:val="1"/>
          <w:color w:val="000000"/>
          <w:sz w:val="20"/>
          <w:szCs w:val="20"/>
          <w:rtl w:val="0"/>
        </w:rPr>
        <w:t xml:space="preserve">¿Cómo vender?, manual de ventas y atención al cliente.</w:t>
      </w:r>
      <w:r w:rsidDel="00000000" w:rsidR="00000000" w:rsidRPr="00000000">
        <w:rPr>
          <w:sz w:val="20"/>
          <w:szCs w:val="20"/>
          <w:highlight w:val="white"/>
          <w:rtl w:val="0"/>
        </w:rPr>
        <w:t xml:space="preserve"> A. Arismendy.</w:t>
      </w:r>
    </w:p>
    <w:p w:rsidR="00000000" w:rsidDel="00000000" w:rsidP="00000000" w:rsidRDefault="00000000" w:rsidRPr="00000000" w14:paraId="0000028E">
      <w:pPr>
        <w:pBdr>
          <w:top w:space="0" w:sz="0" w:val="nil"/>
          <w:left w:space="0" w:sz="0" w:val="nil"/>
          <w:bottom w:space="0" w:sz="0" w:val="nil"/>
          <w:right w:space="0" w:sz="0" w:val="nil"/>
          <w:between w:space="0" w:sz="0" w:val="nil"/>
        </w:pBdr>
        <w:spacing w:after="240" w:line="240" w:lineRule="auto"/>
        <w:ind w:left="1134" w:hanging="1134"/>
        <w:jc w:val="both"/>
        <w:rPr>
          <w:color w:val="0000ff"/>
          <w:sz w:val="20"/>
          <w:szCs w:val="20"/>
          <w:highlight w:val="white"/>
          <w:u w:val="single"/>
        </w:rPr>
      </w:pPr>
      <w:r w:rsidDel="00000000" w:rsidR="00000000" w:rsidRPr="00000000">
        <w:rPr>
          <w:sz w:val="20"/>
          <w:szCs w:val="20"/>
          <w:highlight w:val="white"/>
          <w:rtl w:val="0"/>
        </w:rPr>
        <w:t xml:space="preserve">Barbera, G. E. (2013). </w:t>
      </w:r>
      <w:r w:rsidDel="00000000" w:rsidR="00000000" w:rsidRPr="00000000">
        <w:rPr>
          <w:i w:val="1"/>
          <w:sz w:val="20"/>
          <w:szCs w:val="20"/>
          <w:highlight w:val="white"/>
          <w:rtl w:val="0"/>
        </w:rPr>
        <w:t xml:space="preserve">El estilo e-portafolio.</w:t>
      </w:r>
      <w:r w:rsidDel="00000000" w:rsidR="00000000" w:rsidRPr="00000000">
        <w:rPr>
          <w:sz w:val="20"/>
          <w:szCs w:val="20"/>
          <w:highlight w:val="white"/>
          <w:rtl w:val="0"/>
        </w:rPr>
        <w:t xml:space="preserve"> UOC. </w:t>
      </w:r>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spacing w:after="240" w:line="240" w:lineRule="auto"/>
        <w:ind w:left="1134" w:hanging="1134"/>
        <w:jc w:val="both"/>
        <w:rPr>
          <w:sz w:val="20"/>
          <w:szCs w:val="20"/>
          <w:highlight w:val="white"/>
        </w:rPr>
      </w:pPr>
      <w:bookmarkStart w:colFirst="0" w:colLast="0" w:name="_heading=h.3rdcrjn" w:id="10"/>
      <w:bookmarkEnd w:id="10"/>
      <w:r w:rsidDel="00000000" w:rsidR="00000000" w:rsidRPr="00000000">
        <w:rPr>
          <w:sz w:val="20"/>
          <w:szCs w:val="20"/>
          <w:highlight w:val="white"/>
          <w:rtl w:val="0"/>
        </w:rPr>
        <w:t xml:space="preserve">Cajal, F., A. (2020). </w:t>
      </w:r>
      <w:r w:rsidDel="00000000" w:rsidR="00000000" w:rsidRPr="00000000">
        <w:rPr>
          <w:i w:val="1"/>
          <w:sz w:val="20"/>
          <w:szCs w:val="20"/>
          <w:highlight w:val="white"/>
          <w:rtl w:val="0"/>
        </w:rPr>
        <w:t xml:space="preserve">Portafolio de servicios: tipos, partes y ejemplos.</w:t>
      </w:r>
      <w:r w:rsidDel="00000000" w:rsidR="00000000" w:rsidRPr="00000000">
        <w:rPr>
          <w:sz w:val="20"/>
          <w:szCs w:val="20"/>
          <w:highlight w:val="white"/>
          <w:rtl w:val="0"/>
        </w:rPr>
        <w:t xml:space="preserve"> Lifeder. </w:t>
      </w:r>
    </w:p>
    <w:p w:rsidR="00000000" w:rsidDel="00000000" w:rsidP="00000000" w:rsidRDefault="00000000" w:rsidRPr="00000000" w14:paraId="00000290">
      <w:pPr>
        <w:pBdr>
          <w:top w:space="0" w:sz="0" w:val="nil"/>
          <w:left w:space="0" w:sz="0" w:val="nil"/>
          <w:bottom w:space="0" w:sz="0" w:val="nil"/>
          <w:right w:space="0" w:sz="0" w:val="nil"/>
          <w:between w:space="0" w:sz="0" w:val="nil"/>
        </w:pBdr>
        <w:spacing w:after="240" w:line="240" w:lineRule="auto"/>
        <w:ind w:left="1134" w:hanging="1134"/>
        <w:jc w:val="both"/>
        <w:rPr>
          <w:sz w:val="20"/>
          <w:szCs w:val="20"/>
          <w:highlight w:val="white"/>
        </w:rPr>
      </w:pPr>
      <w:r w:rsidDel="00000000" w:rsidR="00000000" w:rsidRPr="00000000">
        <w:rPr>
          <w:sz w:val="20"/>
          <w:szCs w:val="20"/>
          <w:highlight w:val="white"/>
          <w:rtl w:val="0"/>
        </w:rPr>
        <w:t xml:space="preserve">Cámara de Comercio de Medellín. (s. f.). </w:t>
      </w:r>
      <w:r w:rsidDel="00000000" w:rsidR="00000000" w:rsidRPr="00000000">
        <w:rPr>
          <w:i w:val="1"/>
          <w:sz w:val="20"/>
          <w:szCs w:val="20"/>
          <w:highlight w:val="white"/>
          <w:rtl w:val="0"/>
        </w:rPr>
        <w:t xml:space="preserve">Protocolo de atención a personas en situación de discapacidad</w:t>
      </w:r>
      <w:r w:rsidDel="00000000" w:rsidR="00000000" w:rsidRPr="00000000">
        <w:rPr>
          <w:sz w:val="20"/>
          <w:szCs w:val="20"/>
          <w:highlight w:val="white"/>
          <w:rtl w:val="0"/>
        </w:rPr>
        <w:t xml:space="preserve">. </w:t>
      </w:r>
      <w:hyperlink r:id="rId41">
        <w:r w:rsidDel="00000000" w:rsidR="00000000" w:rsidRPr="00000000">
          <w:rPr>
            <w:color w:val="0000ff"/>
            <w:sz w:val="20"/>
            <w:szCs w:val="20"/>
            <w:highlight w:val="white"/>
            <w:u w:val="single"/>
            <w:rtl w:val="0"/>
          </w:rPr>
          <w:t xml:space="preserve">https://www.camaramedellin.com.co/portals/0/transparencia/documentos/2019/protocolo_atencion_%20personas_en_situaci%c3%b3n_de_discapacidad_ccma.pdf</w:t>
        </w:r>
      </w:hyperlink>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shd w:fill="ffffff" w:val="clear"/>
        <w:spacing w:after="240" w:line="240" w:lineRule="auto"/>
        <w:ind w:left="1134" w:hanging="1134"/>
        <w:jc w:val="both"/>
        <w:rPr>
          <w:sz w:val="20"/>
          <w:szCs w:val="20"/>
          <w:highlight w:val="white"/>
        </w:rPr>
      </w:pPr>
      <w:r w:rsidDel="00000000" w:rsidR="00000000" w:rsidRPr="00000000">
        <w:rPr>
          <w:sz w:val="20"/>
          <w:szCs w:val="20"/>
          <w:highlight w:val="white"/>
          <w:rtl w:val="0"/>
        </w:rPr>
        <w:t xml:space="preserve">Carrera, F., Jiménez, G., A., y Viera, L., L. (2019). </w:t>
      </w:r>
      <w:r w:rsidDel="00000000" w:rsidR="00000000" w:rsidRPr="00000000">
        <w:rPr>
          <w:i w:val="1"/>
          <w:sz w:val="20"/>
          <w:szCs w:val="20"/>
          <w:highlight w:val="white"/>
          <w:rtl w:val="0"/>
        </w:rPr>
        <w:t xml:space="preserve">Técnicas de comunicación.</w:t>
      </w:r>
      <w:r w:rsidDel="00000000" w:rsidR="00000000" w:rsidRPr="00000000">
        <w:rPr>
          <w:sz w:val="20"/>
          <w:szCs w:val="20"/>
          <w:highlight w:val="white"/>
          <w:rtl w:val="0"/>
        </w:rPr>
        <w:t xml:space="preserve"> IC Editorial.</w:t>
      </w:r>
    </w:p>
    <w:p w:rsidR="00000000" w:rsidDel="00000000" w:rsidP="00000000" w:rsidRDefault="00000000" w:rsidRPr="00000000" w14:paraId="00000292">
      <w:pPr>
        <w:pBdr>
          <w:top w:space="0" w:sz="0" w:val="nil"/>
          <w:left w:space="0" w:sz="0" w:val="nil"/>
          <w:bottom w:space="0" w:sz="0" w:val="nil"/>
          <w:right w:space="0" w:sz="0" w:val="nil"/>
          <w:between w:space="0" w:sz="0" w:val="nil"/>
        </w:pBdr>
        <w:shd w:fill="ffffff" w:val="clear"/>
        <w:spacing w:after="240" w:line="240" w:lineRule="auto"/>
        <w:ind w:left="1134" w:hanging="1134"/>
        <w:jc w:val="both"/>
        <w:rPr>
          <w:color w:val="000000"/>
          <w:sz w:val="20"/>
          <w:szCs w:val="20"/>
        </w:rPr>
      </w:pPr>
      <w:r w:rsidDel="00000000" w:rsidR="00000000" w:rsidRPr="00000000">
        <w:rPr>
          <w:color w:val="000000"/>
          <w:sz w:val="20"/>
          <w:szCs w:val="20"/>
          <w:rtl w:val="0"/>
        </w:rPr>
        <w:t xml:space="preserve">Fernández, A. M. (2021). </w:t>
      </w:r>
      <w:r w:rsidDel="00000000" w:rsidR="00000000" w:rsidRPr="00000000">
        <w:rPr>
          <w:i w:val="1"/>
          <w:color w:val="000000"/>
          <w:sz w:val="20"/>
          <w:szCs w:val="20"/>
          <w:highlight w:val="white"/>
          <w:rtl w:val="0"/>
        </w:rPr>
        <w:t xml:space="preserve">Definición de relaciones interpersonales. Tipos, instancias y rasgos</w:t>
      </w:r>
      <w:r w:rsidDel="00000000" w:rsidR="00000000" w:rsidRPr="00000000">
        <w:rPr>
          <w:color w:val="000000"/>
          <w:sz w:val="20"/>
          <w:szCs w:val="20"/>
          <w:highlight w:val="white"/>
          <w:rtl w:val="0"/>
        </w:rPr>
        <w:t xml:space="preserve">. Definicion.com. </w:t>
      </w:r>
      <w:hyperlink r:id="rId42">
        <w:r w:rsidDel="00000000" w:rsidR="00000000" w:rsidRPr="00000000">
          <w:rPr>
            <w:color w:val="0000ff"/>
            <w:sz w:val="20"/>
            <w:szCs w:val="20"/>
            <w:highlight w:val="white"/>
            <w:u w:val="single"/>
            <w:rtl w:val="0"/>
          </w:rPr>
          <w:t xml:space="preserve">Https://definicion.com/relaciones-interpersonales/</w:t>
        </w:r>
      </w:hyperlink>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spacing w:after="240" w:line="240" w:lineRule="auto"/>
        <w:ind w:left="1134" w:hanging="1134"/>
        <w:jc w:val="both"/>
        <w:rPr>
          <w:sz w:val="20"/>
          <w:szCs w:val="20"/>
          <w:highlight w:val="white"/>
        </w:rPr>
      </w:pPr>
      <w:r w:rsidDel="00000000" w:rsidR="00000000" w:rsidRPr="00000000">
        <w:rPr>
          <w:sz w:val="20"/>
          <w:szCs w:val="20"/>
          <w:highlight w:val="white"/>
          <w:rtl w:val="0"/>
        </w:rPr>
        <w:t xml:space="preserve">Funiber.org. (2017). </w:t>
      </w:r>
      <w:r w:rsidDel="00000000" w:rsidR="00000000" w:rsidRPr="00000000">
        <w:rPr>
          <w:i w:val="1"/>
          <w:sz w:val="20"/>
          <w:szCs w:val="20"/>
          <w:highlight w:val="white"/>
          <w:rtl w:val="0"/>
        </w:rPr>
        <w:t xml:space="preserve">Beneficios, tecnología y empresas</w:t>
      </w:r>
      <w:r w:rsidDel="00000000" w:rsidR="00000000" w:rsidRPr="00000000">
        <w:rPr>
          <w:sz w:val="20"/>
          <w:szCs w:val="20"/>
          <w:highlight w:val="white"/>
          <w:rtl w:val="0"/>
        </w:rPr>
        <w:t xml:space="preserve">. </w:t>
      </w:r>
      <w:hyperlink r:id="rId43">
        <w:r w:rsidDel="00000000" w:rsidR="00000000" w:rsidRPr="00000000">
          <w:rPr>
            <w:color w:val="0000ff"/>
            <w:sz w:val="20"/>
            <w:szCs w:val="20"/>
            <w:u w:val="single"/>
            <w:rtl w:val="0"/>
          </w:rPr>
          <w:t xml:space="preserve">https://blogs.funiber.org/direccion-empresarial</w:t>
        </w:r>
      </w:hyperlink>
      <w:r w:rsidDel="00000000" w:rsidR="00000000" w:rsidRPr="00000000">
        <w:rPr>
          <w:rtl w:val="0"/>
        </w:rPr>
      </w:r>
    </w:p>
    <w:p w:rsidR="00000000" w:rsidDel="00000000" w:rsidP="00000000" w:rsidRDefault="00000000" w:rsidRPr="00000000" w14:paraId="00000294">
      <w:pPr>
        <w:pBdr>
          <w:top w:space="0" w:sz="0" w:val="nil"/>
          <w:left w:space="0" w:sz="0" w:val="nil"/>
          <w:bottom w:space="0" w:sz="0" w:val="nil"/>
          <w:right w:space="0" w:sz="0" w:val="nil"/>
          <w:between w:space="0" w:sz="0" w:val="nil"/>
        </w:pBdr>
        <w:spacing w:after="240" w:line="240" w:lineRule="auto"/>
        <w:ind w:left="1134" w:hanging="1134"/>
        <w:jc w:val="both"/>
        <w:rPr>
          <w:sz w:val="20"/>
          <w:szCs w:val="20"/>
        </w:rPr>
      </w:pPr>
      <w:r w:rsidDel="00000000" w:rsidR="00000000" w:rsidRPr="00000000">
        <w:rPr>
          <w:sz w:val="20"/>
          <w:szCs w:val="20"/>
          <w:rtl w:val="0"/>
        </w:rPr>
        <w:t xml:space="preserve">IMF-formación.com. (2019). </w:t>
      </w:r>
      <w:r w:rsidDel="00000000" w:rsidR="00000000" w:rsidRPr="00000000">
        <w:rPr>
          <w:i w:val="1"/>
          <w:sz w:val="20"/>
          <w:szCs w:val="20"/>
          <w:rtl w:val="0"/>
        </w:rPr>
        <w:t xml:space="preserve">Atención al cliente medios tecnológicos. Blog marketing</w:t>
      </w:r>
      <w:r w:rsidDel="00000000" w:rsidR="00000000" w:rsidRPr="00000000">
        <w:rPr>
          <w:sz w:val="20"/>
          <w:szCs w:val="20"/>
          <w:rtl w:val="0"/>
        </w:rPr>
        <w:t xml:space="preserve">. </w:t>
      </w:r>
      <w:hyperlink r:id="rId44">
        <w:r w:rsidDel="00000000" w:rsidR="00000000" w:rsidRPr="00000000">
          <w:rPr>
            <w:color w:val="0000ff"/>
            <w:sz w:val="20"/>
            <w:szCs w:val="20"/>
            <w:u w:val="single"/>
            <w:rtl w:val="0"/>
          </w:rPr>
          <w:t xml:space="preserve">https://blogs.imf-formacion.com/</w:t>
        </w:r>
      </w:hyperlink>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spacing w:after="240" w:line="240" w:lineRule="auto"/>
        <w:ind w:left="1134" w:hanging="1134"/>
        <w:jc w:val="both"/>
        <w:rPr>
          <w:color w:val="000000"/>
          <w:sz w:val="20"/>
          <w:szCs w:val="20"/>
          <w:u w:val="single"/>
        </w:rPr>
      </w:pPr>
      <w:r w:rsidDel="00000000" w:rsidR="00000000" w:rsidRPr="00000000">
        <w:rPr>
          <w:sz w:val="20"/>
          <w:szCs w:val="20"/>
          <w:rtl w:val="0"/>
        </w:rPr>
        <w:t xml:space="preserve">Instituto Nacional de Ciberseguridad. (2020). </w:t>
      </w:r>
      <w:r w:rsidDel="00000000" w:rsidR="00000000" w:rsidRPr="00000000">
        <w:rPr>
          <w:i w:val="1"/>
          <w:sz w:val="20"/>
          <w:szCs w:val="20"/>
          <w:rtl w:val="0"/>
        </w:rPr>
        <w:t xml:space="preserve">Cómo proteger la información de los clientes. </w:t>
      </w:r>
      <w:hyperlink r:id="rId45">
        <w:r w:rsidDel="00000000" w:rsidR="00000000" w:rsidRPr="00000000">
          <w:rPr>
            <w:color w:val="0000ff"/>
            <w:sz w:val="20"/>
            <w:szCs w:val="20"/>
            <w:u w:val="single"/>
            <w:rtl w:val="0"/>
          </w:rPr>
          <w:t xml:space="preserve">https://www.incibe.es/protege-tu-empresa/blog/proteger-informacion-personal-los-clientes-empresa</w:t>
        </w:r>
      </w:hyperlink>
      <w:r w:rsidDel="00000000" w:rsidR="00000000" w:rsidRPr="00000000">
        <w:rPr>
          <w:rtl w:val="0"/>
        </w:rPr>
      </w:r>
    </w:p>
    <w:p w:rsidR="00000000" w:rsidDel="00000000" w:rsidP="00000000" w:rsidRDefault="00000000" w:rsidRPr="00000000" w14:paraId="00000296">
      <w:pPr>
        <w:pBdr>
          <w:top w:space="0" w:sz="0" w:val="nil"/>
          <w:left w:space="0" w:sz="0" w:val="nil"/>
          <w:bottom w:space="0" w:sz="0" w:val="nil"/>
          <w:right w:space="0" w:sz="0" w:val="nil"/>
          <w:between w:space="0" w:sz="0" w:val="nil"/>
        </w:pBdr>
        <w:spacing w:after="240" w:line="240" w:lineRule="auto"/>
        <w:ind w:left="1134" w:hanging="1134"/>
        <w:jc w:val="both"/>
        <w:rPr>
          <w:sz w:val="20"/>
          <w:szCs w:val="20"/>
        </w:rPr>
      </w:pPr>
      <w:r w:rsidDel="00000000" w:rsidR="00000000" w:rsidRPr="00000000">
        <w:rPr>
          <w:sz w:val="20"/>
          <w:szCs w:val="20"/>
          <w:highlight w:val="white"/>
          <w:rtl w:val="0"/>
        </w:rPr>
        <w:t xml:space="preserve">Julia, M. U. (2020). </w:t>
      </w:r>
      <w:r w:rsidDel="00000000" w:rsidR="00000000" w:rsidRPr="00000000">
        <w:rPr>
          <w:i w:val="1"/>
          <w:sz w:val="20"/>
          <w:szCs w:val="20"/>
          <w:highlight w:val="white"/>
          <w:rtl w:val="0"/>
        </w:rPr>
        <w:t xml:space="preserve">Características de la comunicación.</w:t>
      </w:r>
      <w:r w:rsidDel="00000000" w:rsidR="00000000" w:rsidRPr="00000000">
        <w:rPr>
          <w:sz w:val="20"/>
          <w:szCs w:val="20"/>
          <w:highlight w:val="white"/>
          <w:rtl w:val="0"/>
        </w:rPr>
        <w:t xml:space="preserve"> </w:t>
      </w:r>
      <w:hyperlink r:id="rId46">
        <w:r w:rsidDel="00000000" w:rsidR="00000000" w:rsidRPr="00000000">
          <w:rPr>
            <w:color w:val="0000ff"/>
            <w:sz w:val="20"/>
            <w:szCs w:val="20"/>
            <w:u w:val="single"/>
            <w:rtl w:val="0"/>
          </w:rPr>
          <w:t xml:space="preserve">https://www.caracteristicas.co/comunicacion</w:t>
        </w:r>
      </w:hyperlink>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spacing w:after="240" w:line="240" w:lineRule="auto"/>
        <w:ind w:left="1134" w:hanging="1134"/>
        <w:jc w:val="both"/>
        <w:rPr>
          <w:color w:val="000000"/>
          <w:sz w:val="20"/>
          <w:szCs w:val="20"/>
        </w:rPr>
      </w:pPr>
      <w:r w:rsidDel="00000000" w:rsidR="00000000" w:rsidRPr="00000000">
        <w:rPr>
          <w:color w:val="000000"/>
          <w:sz w:val="20"/>
          <w:szCs w:val="20"/>
          <w:rtl w:val="0"/>
        </w:rPr>
        <w:t xml:space="preserve">Mateos, M. Á. (2012). </w:t>
      </w:r>
      <w:r w:rsidDel="00000000" w:rsidR="00000000" w:rsidRPr="00000000">
        <w:rPr>
          <w:i w:val="1"/>
          <w:color w:val="000000"/>
          <w:sz w:val="20"/>
          <w:szCs w:val="20"/>
          <w:rtl w:val="0"/>
        </w:rPr>
        <w:t xml:space="preserve">Atención básica al cliente.</w:t>
      </w:r>
      <w:r w:rsidDel="00000000" w:rsidR="00000000" w:rsidRPr="00000000">
        <w:rPr>
          <w:color w:val="000000"/>
          <w:sz w:val="20"/>
          <w:szCs w:val="20"/>
          <w:rtl w:val="0"/>
        </w:rPr>
        <w:t xml:space="preserve"> IC Editorial.</w:t>
      </w:r>
    </w:p>
    <w:p w:rsidR="00000000" w:rsidDel="00000000" w:rsidP="00000000" w:rsidRDefault="00000000" w:rsidRPr="00000000" w14:paraId="00000298">
      <w:pPr>
        <w:pBdr>
          <w:top w:space="0" w:sz="0" w:val="nil"/>
          <w:left w:space="0" w:sz="0" w:val="nil"/>
          <w:bottom w:space="0" w:sz="0" w:val="nil"/>
          <w:right w:space="0" w:sz="0" w:val="nil"/>
          <w:between w:space="0" w:sz="0" w:val="nil"/>
        </w:pBdr>
        <w:spacing w:after="240" w:line="240" w:lineRule="auto"/>
        <w:ind w:left="1134" w:hanging="1134"/>
        <w:jc w:val="both"/>
        <w:rPr>
          <w:sz w:val="20"/>
          <w:szCs w:val="20"/>
          <w:highlight w:val="white"/>
        </w:rPr>
      </w:pPr>
      <w:r w:rsidDel="00000000" w:rsidR="00000000" w:rsidRPr="00000000">
        <w:rPr>
          <w:sz w:val="20"/>
          <w:szCs w:val="20"/>
          <w:highlight w:val="white"/>
          <w:rtl w:val="0"/>
        </w:rPr>
        <w:t xml:space="preserve">Models, Inc., &amp; Communication. (2011). </w:t>
      </w:r>
      <w:r w:rsidDel="00000000" w:rsidR="00000000" w:rsidRPr="00000000">
        <w:rPr>
          <w:i w:val="1"/>
          <w:sz w:val="20"/>
          <w:szCs w:val="20"/>
          <w:highlight w:val="white"/>
          <w:rtl w:val="0"/>
        </w:rPr>
        <w:t xml:space="preserve">Shannon and weaver model of communication. Communication theory.</w:t>
      </w:r>
      <w:r w:rsidDel="00000000" w:rsidR="00000000" w:rsidRPr="00000000">
        <w:rPr>
          <w:sz w:val="20"/>
          <w:szCs w:val="20"/>
          <w:highlight w:val="white"/>
          <w:rtl w:val="0"/>
        </w:rPr>
        <w:t xml:space="preserve"> </w:t>
      </w:r>
      <w:hyperlink r:id="rId47">
        <w:r w:rsidDel="00000000" w:rsidR="00000000" w:rsidRPr="00000000">
          <w:rPr>
            <w:color w:val="0000ff"/>
            <w:sz w:val="20"/>
            <w:szCs w:val="20"/>
            <w:highlight w:val="white"/>
            <w:u w:val="single"/>
            <w:rtl w:val="0"/>
          </w:rPr>
          <w:t xml:space="preserve">https://www.communicationtheory.org/shannon-and-weaver-model-of-communication/</w:t>
        </w:r>
      </w:hyperlink>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spacing w:after="240" w:line="240" w:lineRule="auto"/>
        <w:ind w:left="1134" w:hanging="1134"/>
        <w:jc w:val="both"/>
        <w:rPr>
          <w:sz w:val="20"/>
          <w:szCs w:val="20"/>
          <w:highlight w:val="white"/>
        </w:rPr>
      </w:pPr>
      <w:r w:rsidDel="00000000" w:rsidR="00000000" w:rsidRPr="00000000">
        <w:rPr>
          <w:sz w:val="20"/>
          <w:szCs w:val="20"/>
          <w:highlight w:val="white"/>
          <w:rtl w:val="0"/>
        </w:rPr>
        <w:t xml:space="preserve">Novella, R., Repetto, A., Robino, C., &amp; Rucci, G. (2018). </w:t>
      </w:r>
      <w:r w:rsidDel="00000000" w:rsidR="00000000" w:rsidRPr="00000000">
        <w:rPr>
          <w:i w:val="1"/>
          <w:sz w:val="20"/>
          <w:szCs w:val="20"/>
          <w:highlight w:val="white"/>
          <w:rtl w:val="0"/>
        </w:rPr>
        <w:t xml:space="preserve">Millennials en América Latina y el Caribe: ¿trabajar o estudiar? (resumen ejecutivo).</w:t>
      </w:r>
      <w:r w:rsidDel="00000000" w:rsidR="00000000" w:rsidRPr="00000000">
        <w:rPr>
          <w:sz w:val="20"/>
          <w:szCs w:val="20"/>
          <w:highlight w:val="white"/>
          <w:rtl w:val="0"/>
        </w:rPr>
        <w:t xml:space="preserve"> Interamerican Development Bank. </w:t>
      </w:r>
      <w:hyperlink r:id="rId48">
        <w:r w:rsidDel="00000000" w:rsidR="00000000" w:rsidRPr="00000000">
          <w:rPr>
            <w:color w:val="0000ff"/>
            <w:sz w:val="20"/>
            <w:szCs w:val="20"/>
            <w:highlight w:val="white"/>
            <w:u w:val="single"/>
            <w:rtl w:val="0"/>
          </w:rPr>
          <w:t xml:space="preserve">https://doi.org/10.18235/0001411</w:t>
        </w:r>
      </w:hyperlink>
      <w:r w:rsidDel="00000000" w:rsidR="00000000" w:rsidRPr="00000000">
        <w:rPr>
          <w:rtl w:val="0"/>
        </w:rPr>
      </w:r>
    </w:p>
    <w:p w:rsidR="00000000" w:rsidDel="00000000" w:rsidP="00000000" w:rsidRDefault="00000000" w:rsidRPr="00000000" w14:paraId="0000029A">
      <w:pPr>
        <w:pBdr>
          <w:top w:space="0" w:sz="0" w:val="nil"/>
          <w:left w:space="0" w:sz="0" w:val="nil"/>
          <w:bottom w:space="0" w:sz="0" w:val="nil"/>
          <w:right w:space="0" w:sz="0" w:val="nil"/>
          <w:between w:space="0" w:sz="0" w:val="nil"/>
        </w:pBdr>
        <w:spacing w:after="240" w:line="240" w:lineRule="auto"/>
        <w:ind w:left="1134" w:hanging="1134"/>
        <w:jc w:val="both"/>
        <w:rPr>
          <w:sz w:val="20"/>
          <w:szCs w:val="20"/>
          <w:highlight w:val="white"/>
        </w:rPr>
      </w:pPr>
      <w:r w:rsidDel="00000000" w:rsidR="00000000" w:rsidRPr="00000000">
        <w:rPr>
          <w:sz w:val="20"/>
          <w:szCs w:val="20"/>
          <w:highlight w:val="white"/>
          <w:rtl w:val="0"/>
        </w:rPr>
        <w:t xml:space="preserve">Oliveras, R., I. (2009). </w:t>
      </w:r>
      <w:r w:rsidDel="00000000" w:rsidR="00000000" w:rsidRPr="00000000">
        <w:rPr>
          <w:i w:val="1"/>
          <w:sz w:val="20"/>
          <w:szCs w:val="20"/>
          <w:highlight w:val="white"/>
          <w:rtl w:val="0"/>
        </w:rPr>
        <w:t xml:space="preserve">El cliente y la calidad en el servicio</w:t>
      </w:r>
      <w:r w:rsidDel="00000000" w:rsidR="00000000" w:rsidRPr="00000000">
        <w:rPr>
          <w:sz w:val="20"/>
          <w:szCs w:val="20"/>
          <w:highlight w:val="white"/>
          <w:rtl w:val="0"/>
        </w:rPr>
        <w:t xml:space="preserve">. Editorial Trillas.</w:t>
      </w:r>
    </w:p>
    <w:p w:rsidR="00000000" w:rsidDel="00000000" w:rsidP="00000000" w:rsidRDefault="00000000" w:rsidRPr="00000000" w14:paraId="0000029B">
      <w:pPr>
        <w:pBdr>
          <w:top w:space="0" w:sz="0" w:val="nil"/>
          <w:left w:space="0" w:sz="0" w:val="nil"/>
          <w:bottom w:space="0" w:sz="0" w:val="nil"/>
          <w:right w:space="0" w:sz="0" w:val="nil"/>
          <w:between w:space="0" w:sz="0" w:val="nil"/>
        </w:pBdr>
        <w:spacing w:after="240" w:line="240" w:lineRule="auto"/>
        <w:ind w:left="1134" w:hanging="1134"/>
        <w:jc w:val="both"/>
        <w:rPr>
          <w:sz w:val="20"/>
          <w:szCs w:val="20"/>
        </w:rPr>
      </w:pPr>
      <w:r w:rsidDel="00000000" w:rsidR="00000000" w:rsidRPr="00000000">
        <w:rPr>
          <w:sz w:val="20"/>
          <w:szCs w:val="20"/>
          <w:rtl w:val="0"/>
        </w:rPr>
        <w:t xml:space="preserve">Pérez, R., W. (2021). </w:t>
      </w:r>
      <w:r w:rsidDel="00000000" w:rsidR="00000000" w:rsidRPr="00000000">
        <w:rPr>
          <w:i w:val="1"/>
          <w:sz w:val="20"/>
          <w:szCs w:val="20"/>
          <w:rtl w:val="0"/>
        </w:rPr>
        <w:t xml:space="preserve">El protocolo en la atención al cliente</w:t>
      </w:r>
      <w:r w:rsidDel="00000000" w:rsidR="00000000" w:rsidRPr="00000000">
        <w:rPr>
          <w:sz w:val="20"/>
          <w:szCs w:val="20"/>
          <w:rtl w:val="0"/>
        </w:rPr>
        <w:t xml:space="preserve">. </w:t>
      </w:r>
      <w:hyperlink r:id="rId49">
        <w:r w:rsidDel="00000000" w:rsidR="00000000" w:rsidRPr="00000000">
          <w:rPr>
            <w:color w:val="0000ff"/>
            <w:sz w:val="20"/>
            <w:szCs w:val="20"/>
            <w:u w:val="single"/>
            <w:rtl w:val="0"/>
          </w:rPr>
          <w:t xml:space="preserve">https://www.protocolo.org/social/etiqueta-social/el-protocolo-en-la-atencion-al-cliente.html</w:t>
        </w:r>
      </w:hyperlink>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spacing w:after="240" w:line="240" w:lineRule="auto"/>
        <w:ind w:left="1134" w:hanging="1134"/>
        <w:jc w:val="both"/>
        <w:rPr>
          <w:color w:val="000000"/>
          <w:sz w:val="20"/>
          <w:szCs w:val="20"/>
          <w:u w:val="single"/>
        </w:rPr>
      </w:pPr>
      <w:r w:rsidDel="00000000" w:rsidR="00000000" w:rsidRPr="00000000">
        <w:rPr>
          <w:sz w:val="20"/>
          <w:szCs w:val="20"/>
          <w:rtl w:val="0"/>
        </w:rPr>
        <w:t xml:space="preserve">Tiposde.com. (2017). </w:t>
      </w:r>
      <w:r w:rsidDel="00000000" w:rsidR="00000000" w:rsidRPr="00000000">
        <w:rPr>
          <w:i w:val="1"/>
          <w:sz w:val="20"/>
          <w:szCs w:val="20"/>
          <w:rtl w:val="0"/>
        </w:rPr>
        <w:t xml:space="preserve">Tipos de relaciones interpersonales</w:t>
      </w:r>
      <w:r w:rsidDel="00000000" w:rsidR="00000000" w:rsidRPr="00000000">
        <w:rPr>
          <w:sz w:val="20"/>
          <w:szCs w:val="20"/>
          <w:rtl w:val="0"/>
        </w:rPr>
        <w:t xml:space="preserve">. </w:t>
      </w:r>
      <w:r w:rsidDel="00000000" w:rsidR="00000000" w:rsidRPr="00000000">
        <w:rPr>
          <w:color w:val="0000ff"/>
          <w:sz w:val="20"/>
          <w:szCs w:val="20"/>
          <w:u w:val="single"/>
          <w:rtl w:val="0"/>
        </w:rPr>
        <w:t xml:space="preserve">https://tiposde.com/relacionesinterpersonales</w:t>
      </w:r>
      <w:r w:rsidDel="00000000" w:rsidR="00000000" w:rsidRPr="00000000">
        <w:rPr>
          <w:rtl w:val="0"/>
        </w:rPr>
      </w:r>
    </w:p>
    <w:p w:rsidR="00000000" w:rsidDel="00000000" w:rsidP="00000000" w:rsidRDefault="00000000" w:rsidRPr="00000000" w14:paraId="0000029D">
      <w:pPr>
        <w:pBdr>
          <w:top w:space="0" w:sz="0" w:val="nil"/>
          <w:left w:space="0" w:sz="0" w:val="nil"/>
          <w:bottom w:space="0" w:sz="0" w:val="nil"/>
          <w:right w:space="0" w:sz="0" w:val="nil"/>
          <w:between w:space="0" w:sz="0" w:val="nil"/>
        </w:pBdr>
        <w:spacing w:line="240" w:lineRule="auto"/>
        <w:ind w:left="1134" w:hanging="1134"/>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9E">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29F">
      <w:pPr>
        <w:numPr>
          <w:ilvl w:val="0"/>
          <w:numId w:val="21"/>
        </w:numPr>
        <w:pBdr>
          <w:top w:space="0" w:sz="0" w:val="nil"/>
          <w:left w:space="0" w:sz="0" w:val="nil"/>
          <w:bottom w:space="0" w:sz="0" w:val="nil"/>
          <w:right w:space="0" w:sz="0" w:val="nil"/>
          <w:between w:space="0" w:sz="0" w:val="nil"/>
        </w:pBdr>
        <w:spacing w:line="240" w:lineRule="auto"/>
        <w:ind w:left="284" w:hanging="284"/>
        <w:jc w:val="both"/>
        <w:rPr>
          <w:b w:val="1"/>
          <w:sz w:val="20"/>
          <w:szCs w:val="20"/>
        </w:rPr>
      </w:pPr>
      <w:r w:rsidDel="00000000" w:rsidR="00000000" w:rsidRPr="00000000">
        <w:rPr>
          <w:b w:val="1"/>
          <w:sz w:val="20"/>
          <w:szCs w:val="20"/>
          <w:rtl w:val="0"/>
        </w:rPr>
        <w:t xml:space="preserve">CONTROL DEL DOCUMENTO</w:t>
      </w:r>
    </w:p>
    <w:p w:rsidR="00000000" w:rsidDel="00000000" w:rsidP="00000000" w:rsidRDefault="00000000" w:rsidRPr="00000000" w14:paraId="000002A0">
      <w:pPr>
        <w:spacing w:line="240" w:lineRule="auto"/>
        <w:jc w:val="both"/>
        <w:rPr>
          <w:b w:val="1"/>
          <w:sz w:val="20"/>
          <w:szCs w:val="20"/>
        </w:rPr>
      </w:pPr>
      <w:r w:rsidDel="00000000" w:rsidR="00000000" w:rsidRPr="00000000">
        <w:rPr>
          <w:rtl w:val="0"/>
        </w:rPr>
      </w:r>
    </w:p>
    <w:tbl>
      <w:tblPr>
        <w:tblStyle w:val="Table24"/>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A1">
            <w:pPr>
              <w:jc w:val="both"/>
              <w:rPr>
                <w:sz w:val="20"/>
                <w:szCs w:val="20"/>
              </w:rPr>
            </w:pPr>
            <w:r w:rsidDel="00000000" w:rsidR="00000000" w:rsidRPr="00000000">
              <w:rPr>
                <w:rtl w:val="0"/>
              </w:rPr>
            </w:r>
          </w:p>
        </w:tc>
        <w:tc>
          <w:tcPr>
            <w:vAlign w:val="center"/>
          </w:tcPr>
          <w:p w:rsidR="00000000" w:rsidDel="00000000" w:rsidP="00000000" w:rsidRDefault="00000000" w:rsidRPr="00000000" w14:paraId="000002A2">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A3">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A4">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2A5">
            <w:pPr>
              <w:rPr>
                <w:i w:val="1"/>
                <w:sz w:val="20"/>
                <w:szCs w:val="20"/>
              </w:rPr>
            </w:pPr>
            <w:r w:rsidDel="00000000" w:rsidR="00000000" w:rsidRPr="00000000">
              <w:rPr>
                <w:i w:val="1"/>
                <w:sz w:val="20"/>
                <w:szCs w:val="20"/>
                <w:rtl w:val="0"/>
              </w:rPr>
              <w:t xml:space="preserve">(Para el SENA indicar Regional y Centro de Formación)</w:t>
            </w:r>
          </w:p>
        </w:tc>
        <w:tc>
          <w:tcPr>
            <w:vAlign w:val="center"/>
          </w:tcPr>
          <w:p w:rsidR="00000000" w:rsidDel="00000000" w:rsidP="00000000" w:rsidRDefault="00000000" w:rsidRPr="00000000" w14:paraId="000002A6">
            <w:pPr>
              <w:rPr>
                <w:sz w:val="20"/>
                <w:szCs w:val="20"/>
              </w:rPr>
            </w:pPr>
            <w:r w:rsidDel="00000000" w:rsidR="00000000" w:rsidRPr="00000000">
              <w:rPr>
                <w:sz w:val="20"/>
                <w:szCs w:val="20"/>
                <w:rtl w:val="0"/>
              </w:rPr>
              <w:t xml:space="preserve">Fecha</w:t>
            </w:r>
          </w:p>
        </w:tc>
      </w:tr>
      <w:tr>
        <w:trPr>
          <w:cantSplit w:val="0"/>
          <w:trHeight w:val="340" w:hRule="atLeast"/>
          <w:tblHeader w:val="0"/>
        </w:trPr>
        <w:tc>
          <w:tcPr/>
          <w:p w:rsidR="00000000" w:rsidDel="00000000" w:rsidP="00000000" w:rsidRDefault="00000000" w:rsidRPr="00000000" w14:paraId="000002A7">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A8">
            <w:pPr>
              <w:jc w:val="both"/>
              <w:rPr>
                <w:b w:val="0"/>
                <w:sz w:val="20"/>
                <w:szCs w:val="20"/>
              </w:rPr>
            </w:pPr>
            <w:r w:rsidDel="00000000" w:rsidR="00000000" w:rsidRPr="00000000">
              <w:rPr>
                <w:b w:val="0"/>
                <w:sz w:val="20"/>
                <w:szCs w:val="20"/>
                <w:rtl w:val="0"/>
              </w:rPr>
              <w:t xml:space="preserve">Esperanza Cardona Grisales</w:t>
            </w:r>
          </w:p>
        </w:tc>
        <w:tc>
          <w:tcPr/>
          <w:p w:rsidR="00000000" w:rsidDel="00000000" w:rsidP="00000000" w:rsidRDefault="00000000" w:rsidRPr="00000000" w14:paraId="000002A9">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2AA">
            <w:pPr>
              <w:jc w:val="both"/>
              <w:rPr>
                <w:b w:val="0"/>
                <w:sz w:val="20"/>
                <w:szCs w:val="20"/>
              </w:rPr>
            </w:pPr>
            <w:r w:rsidDel="00000000" w:rsidR="00000000" w:rsidRPr="00000000">
              <w:rPr>
                <w:b w:val="0"/>
                <w:sz w:val="20"/>
                <w:szCs w:val="20"/>
                <w:rtl w:val="0"/>
              </w:rPr>
              <w:t xml:space="preserve">Regional Cauca – Centro de Comercio y Servicios</w:t>
            </w:r>
          </w:p>
        </w:tc>
        <w:tc>
          <w:tcPr/>
          <w:p w:rsidR="00000000" w:rsidDel="00000000" w:rsidP="00000000" w:rsidRDefault="00000000" w:rsidRPr="00000000" w14:paraId="000002AB">
            <w:pPr>
              <w:jc w:val="both"/>
              <w:rPr>
                <w:b w:val="0"/>
                <w:sz w:val="20"/>
                <w:szCs w:val="20"/>
              </w:rPr>
            </w:pPr>
            <w:r w:rsidDel="00000000" w:rsidR="00000000" w:rsidRPr="00000000">
              <w:rPr>
                <w:b w:val="0"/>
                <w:sz w:val="20"/>
                <w:szCs w:val="20"/>
                <w:rtl w:val="0"/>
              </w:rPr>
              <w:t xml:space="preserve">Marzo de 2022</w:t>
            </w:r>
          </w:p>
        </w:tc>
      </w:tr>
      <w:tr>
        <w:trPr>
          <w:cantSplit w:val="0"/>
          <w:trHeight w:val="340" w:hRule="atLeast"/>
          <w:tblHeader w:val="0"/>
        </w:trPr>
        <w:tc>
          <w:tcPr/>
          <w:p w:rsidR="00000000" w:rsidDel="00000000" w:rsidP="00000000" w:rsidRDefault="00000000" w:rsidRPr="00000000" w14:paraId="000002AC">
            <w:pPr>
              <w:jc w:val="both"/>
              <w:rPr>
                <w:sz w:val="20"/>
                <w:szCs w:val="20"/>
              </w:rPr>
            </w:pPr>
            <w:r w:rsidDel="00000000" w:rsidR="00000000" w:rsidRPr="00000000">
              <w:rPr>
                <w:rtl w:val="0"/>
              </w:rPr>
            </w:r>
          </w:p>
        </w:tc>
        <w:tc>
          <w:tcPr/>
          <w:p w:rsidR="00000000" w:rsidDel="00000000" w:rsidP="00000000" w:rsidRDefault="00000000" w:rsidRPr="00000000" w14:paraId="000002AD">
            <w:pPr>
              <w:jc w:val="both"/>
              <w:rPr>
                <w:b w:val="0"/>
                <w:sz w:val="20"/>
                <w:szCs w:val="20"/>
              </w:rPr>
            </w:pPr>
            <w:r w:rsidDel="00000000" w:rsidR="00000000" w:rsidRPr="00000000">
              <w:rPr>
                <w:b w:val="0"/>
                <w:sz w:val="20"/>
                <w:szCs w:val="20"/>
                <w:rtl w:val="0"/>
              </w:rPr>
              <w:t xml:space="preserve">Alex García</w:t>
            </w:r>
          </w:p>
        </w:tc>
        <w:tc>
          <w:tcPr/>
          <w:p w:rsidR="00000000" w:rsidDel="00000000" w:rsidP="00000000" w:rsidRDefault="00000000" w:rsidRPr="00000000" w14:paraId="000002AE">
            <w:pPr>
              <w:jc w:val="both"/>
              <w:rPr>
                <w:b w:val="0"/>
                <w:sz w:val="20"/>
                <w:szCs w:val="20"/>
              </w:rPr>
            </w:pPr>
            <w:r w:rsidDel="00000000" w:rsidR="00000000" w:rsidRPr="00000000">
              <w:rPr>
                <w:b w:val="0"/>
                <w:sz w:val="20"/>
                <w:szCs w:val="20"/>
                <w:rtl w:val="0"/>
              </w:rPr>
              <w:t xml:space="preserve">Diseñador instruccional</w:t>
            </w:r>
          </w:p>
        </w:tc>
        <w:tc>
          <w:tcPr/>
          <w:p w:rsidR="00000000" w:rsidDel="00000000" w:rsidP="00000000" w:rsidRDefault="00000000" w:rsidRPr="00000000" w14:paraId="000002AF">
            <w:pPr>
              <w:jc w:val="both"/>
              <w:rPr>
                <w:b w:val="0"/>
                <w:sz w:val="20"/>
                <w:szCs w:val="20"/>
              </w:rPr>
            </w:pPr>
            <w:r w:rsidDel="00000000" w:rsidR="00000000" w:rsidRPr="00000000">
              <w:rPr>
                <w:b w:val="0"/>
                <w:sz w:val="20"/>
                <w:szCs w:val="20"/>
                <w:rtl w:val="0"/>
              </w:rPr>
              <w:t xml:space="preserve">Regional Norte de Santander- Centro de la Industria, la Empresa y los Servicios</w:t>
            </w:r>
          </w:p>
        </w:tc>
        <w:tc>
          <w:tcPr/>
          <w:p w:rsidR="00000000" w:rsidDel="00000000" w:rsidP="00000000" w:rsidRDefault="00000000" w:rsidRPr="00000000" w14:paraId="000002B0">
            <w:pPr>
              <w:jc w:val="both"/>
              <w:rPr>
                <w:b w:val="0"/>
                <w:sz w:val="20"/>
                <w:szCs w:val="20"/>
              </w:rPr>
            </w:pPr>
            <w:r w:rsidDel="00000000" w:rsidR="00000000" w:rsidRPr="00000000">
              <w:rPr>
                <w:b w:val="0"/>
                <w:sz w:val="20"/>
                <w:szCs w:val="20"/>
                <w:rtl w:val="0"/>
              </w:rPr>
              <w:t xml:space="preserve">Abril de 2022</w:t>
            </w:r>
          </w:p>
        </w:tc>
      </w:tr>
      <w:tr>
        <w:trPr>
          <w:cantSplit w:val="0"/>
          <w:trHeight w:val="340" w:hRule="atLeast"/>
          <w:tblHeader w:val="0"/>
        </w:trPr>
        <w:tc>
          <w:tcPr/>
          <w:p w:rsidR="00000000" w:rsidDel="00000000" w:rsidP="00000000" w:rsidRDefault="00000000" w:rsidRPr="00000000" w14:paraId="000002B1">
            <w:pPr>
              <w:jc w:val="both"/>
              <w:rPr>
                <w:sz w:val="20"/>
                <w:szCs w:val="20"/>
              </w:rPr>
            </w:pPr>
            <w:r w:rsidDel="00000000" w:rsidR="00000000" w:rsidRPr="00000000">
              <w:rPr>
                <w:rtl w:val="0"/>
              </w:rPr>
            </w:r>
          </w:p>
        </w:tc>
        <w:tc>
          <w:tcPr/>
          <w:p w:rsidR="00000000" w:rsidDel="00000000" w:rsidP="00000000" w:rsidRDefault="00000000" w:rsidRPr="00000000" w14:paraId="000002B2">
            <w:pPr>
              <w:jc w:val="both"/>
              <w:rPr>
                <w:b w:val="0"/>
                <w:sz w:val="20"/>
                <w:szCs w:val="20"/>
              </w:rPr>
            </w:pPr>
            <w:r w:rsidDel="00000000" w:rsidR="00000000" w:rsidRPr="00000000">
              <w:rPr>
                <w:b w:val="0"/>
                <w:sz w:val="20"/>
                <w:szCs w:val="20"/>
                <w:rtl w:val="0"/>
              </w:rPr>
              <w:t xml:space="preserve">Alix Cecilia Chinchilla Rueda</w:t>
            </w:r>
          </w:p>
        </w:tc>
        <w:tc>
          <w:tcPr/>
          <w:p w:rsidR="00000000" w:rsidDel="00000000" w:rsidP="00000000" w:rsidRDefault="00000000" w:rsidRPr="00000000" w14:paraId="000002B3">
            <w:pPr>
              <w:jc w:val="both"/>
              <w:rPr>
                <w:b w:val="0"/>
                <w:sz w:val="20"/>
                <w:szCs w:val="20"/>
              </w:rPr>
            </w:pPr>
            <w:r w:rsidDel="00000000" w:rsidR="00000000" w:rsidRPr="00000000">
              <w:rPr>
                <w:b w:val="0"/>
                <w:sz w:val="20"/>
                <w:szCs w:val="20"/>
                <w:rtl w:val="0"/>
              </w:rPr>
              <w:t xml:space="preserve">Asesor Metodológico</w:t>
            </w:r>
          </w:p>
        </w:tc>
        <w:tc>
          <w:tcPr/>
          <w:p w:rsidR="00000000" w:rsidDel="00000000" w:rsidP="00000000" w:rsidRDefault="00000000" w:rsidRPr="00000000" w14:paraId="000002B4">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2B5">
            <w:pPr>
              <w:jc w:val="both"/>
              <w:rPr>
                <w:b w:val="0"/>
                <w:sz w:val="20"/>
                <w:szCs w:val="20"/>
              </w:rPr>
            </w:pPr>
            <w:r w:rsidDel="00000000" w:rsidR="00000000" w:rsidRPr="00000000">
              <w:rPr>
                <w:b w:val="0"/>
                <w:sz w:val="20"/>
                <w:szCs w:val="20"/>
                <w:rtl w:val="0"/>
              </w:rPr>
              <w:t xml:space="preserve">Abril de 2022</w:t>
            </w:r>
          </w:p>
        </w:tc>
      </w:tr>
      <w:tr>
        <w:trPr>
          <w:cantSplit w:val="0"/>
          <w:trHeight w:val="340" w:hRule="atLeast"/>
          <w:tblHeader w:val="0"/>
        </w:trPr>
        <w:tc>
          <w:tcPr/>
          <w:p w:rsidR="00000000" w:rsidDel="00000000" w:rsidP="00000000" w:rsidRDefault="00000000" w:rsidRPr="00000000" w14:paraId="000002B6">
            <w:pPr>
              <w:jc w:val="both"/>
              <w:rPr>
                <w:sz w:val="20"/>
                <w:szCs w:val="20"/>
              </w:rPr>
            </w:pPr>
            <w:r w:rsidDel="00000000" w:rsidR="00000000" w:rsidRPr="00000000">
              <w:rPr>
                <w:rtl w:val="0"/>
              </w:rPr>
            </w:r>
          </w:p>
        </w:tc>
        <w:tc>
          <w:tcPr/>
          <w:p w:rsidR="00000000" w:rsidDel="00000000" w:rsidP="00000000" w:rsidRDefault="00000000" w:rsidRPr="00000000" w14:paraId="000002B7">
            <w:pPr>
              <w:jc w:val="both"/>
              <w:rPr>
                <w:b w:val="0"/>
                <w:sz w:val="20"/>
                <w:szCs w:val="20"/>
              </w:rPr>
            </w:pPr>
            <w:r w:rsidDel="00000000" w:rsidR="00000000" w:rsidRPr="00000000">
              <w:rPr>
                <w:b w:val="0"/>
                <w:color w:val="000000"/>
                <w:sz w:val="20"/>
                <w:szCs w:val="20"/>
                <w:rtl w:val="0"/>
              </w:rPr>
              <w:t xml:space="preserve">Rafael Neftalí Lizcano Reyes</w:t>
            </w:r>
            <w:r w:rsidDel="00000000" w:rsidR="00000000" w:rsidRPr="00000000">
              <w:rPr>
                <w:rtl w:val="0"/>
              </w:rPr>
            </w:r>
          </w:p>
        </w:tc>
        <w:tc>
          <w:tcPr/>
          <w:p w:rsidR="00000000" w:rsidDel="00000000" w:rsidP="00000000" w:rsidRDefault="00000000" w:rsidRPr="00000000" w14:paraId="000002B8">
            <w:pPr>
              <w:jc w:val="both"/>
              <w:rPr>
                <w:b w:val="0"/>
                <w:sz w:val="20"/>
                <w:szCs w:val="20"/>
              </w:rPr>
            </w:pPr>
            <w:r w:rsidDel="00000000" w:rsidR="00000000" w:rsidRPr="00000000">
              <w:rPr>
                <w:b w:val="0"/>
                <w:color w:val="000000"/>
                <w:sz w:val="20"/>
                <w:szCs w:val="20"/>
                <w:rtl w:val="0"/>
              </w:rPr>
              <w:t xml:space="preserve">Responsable Equipo de Desarrollo Curricular</w:t>
            </w:r>
            <w:r w:rsidDel="00000000" w:rsidR="00000000" w:rsidRPr="00000000">
              <w:rPr>
                <w:rtl w:val="0"/>
              </w:rPr>
            </w:r>
          </w:p>
        </w:tc>
        <w:tc>
          <w:tcPr/>
          <w:p w:rsidR="00000000" w:rsidDel="00000000" w:rsidP="00000000" w:rsidRDefault="00000000" w:rsidRPr="00000000" w14:paraId="000002B9">
            <w:pPr>
              <w:jc w:val="both"/>
              <w:rPr>
                <w:b w:val="0"/>
                <w:sz w:val="20"/>
                <w:szCs w:val="20"/>
              </w:rPr>
            </w:pPr>
            <w:r w:rsidDel="00000000" w:rsidR="00000000" w:rsidRPr="00000000">
              <w:rPr>
                <w:b w:val="0"/>
                <w:color w:val="000000"/>
                <w:sz w:val="20"/>
                <w:szCs w:val="20"/>
                <w:rtl w:val="0"/>
              </w:rPr>
              <w:t xml:space="preserve">Centro Industrial del Diseño y la Manufactura</w:t>
            </w:r>
            <w:r w:rsidDel="00000000" w:rsidR="00000000" w:rsidRPr="00000000">
              <w:rPr>
                <w:rtl w:val="0"/>
              </w:rPr>
            </w:r>
          </w:p>
        </w:tc>
        <w:tc>
          <w:tcPr/>
          <w:p w:rsidR="00000000" w:rsidDel="00000000" w:rsidP="00000000" w:rsidRDefault="00000000" w:rsidRPr="00000000" w14:paraId="000002BA">
            <w:pPr>
              <w:jc w:val="both"/>
              <w:rPr>
                <w:b w:val="0"/>
                <w:sz w:val="20"/>
                <w:szCs w:val="20"/>
              </w:rPr>
            </w:pPr>
            <w:r w:rsidDel="00000000" w:rsidR="00000000" w:rsidRPr="00000000">
              <w:rPr>
                <w:b w:val="0"/>
                <w:sz w:val="20"/>
                <w:szCs w:val="20"/>
                <w:rtl w:val="0"/>
              </w:rPr>
              <w:t xml:space="preserve">Abril 2022</w:t>
            </w:r>
          </w:p>
        </w:tc>
      </w:tr>
      <w:tr>
        <w:trPr>
          <w:cantSplit w:val="0"/>
          <w:trHeight w:val="340" w:hRule="atLeast"/>
          <w:tblHeader w:val="0"/>
        </w:trPr>
        <w:tc>
          <w:tcPr/>
          <w:p w:rsidR="00000000" w:rsidDel="00000000" w:rsidP="00000000" w:rsidRDefault="00000000" w:rsidRPr="00000000" w14:paraId="000002BB">
            <w:pPr>
              <w:jc w:val="both"/>
              <w:rPr>
                <w:b w:val="0"/>
              </w:rPr>
            </w:pPr>
            <w:r w:rsidDel="00000000" w:rsidR="00000000" w:rsidRPr="00000000">
              <w:rPr>
                <w:rtl w:val="0"/>
              </w:rPr>
            </w:r>
          </w:p>
        </w:tc>
        <w:tc>
          <w:tcPr/>
          <w:p w:rsidR="00000000" w:rsidDel="00000000" w:rsidP="00000000" w:rsidRDefault="00000000" w:rsidRPr="00000000" w14:paraId="000002BC">
            <w:pPr>
              <w:jc w:val="both"/>
              <w:rPr>
                <w:b w:val="0"/>
                <w:color w:val="000000"/>
                <w:sz w:val="20"/>
                <w:szCs w:val="20"/>
              </w:rPr>
            </w:pPr>
            <w:r w:rsidDel="00000000" w:rsidR="00000000" w:rsidRPr="00000000">
              <w:rPr>
                <w:b w:val="0"/>
                <w:color w:val="000000"/>
                <w:sz w:val="20"/>
                <w:szCs w:val="20"/>
                <w:rtl w:val="0"/>
              </w:rPr>
              <w:t xml:space="preserve">José Gabriel Ortiz Abella</w:t>
            </w:r>
          </w:p>
        </w:tc>
        <w:tc>
          <w:tcPr/>
          <w:p w:rsidR="00000000" w:rsidDel="00000000" w:rsidP="00000000" w:rsidRDefault="00000000" w:rsidRPr="00000000" w14:paraId="000002BD">
            <w:pPr>
              <w:jc w:val="both"/>
              <w:rPr>
                <w:b w:val="0"/>
                <w:color w:val="000000"/>
                <w:sz w:val="20"/>
                <w:szCs w:val="20"/>
              </w:rPr>
            </w:pPr>
            <w:r w:rsidDel="00000000" w:rsidR="00000000" w:rsidRPr="00000000">
              <w:rPr>
                <w:b w:val="0"/>
                <w:color w:val="000000"/>
                <w:sz w:val="20"/>
                <w:szCs w:val="20"/>
                <w:rtl w:val="0"/>
              </w:rPr>
              <w:t xml:space="preserve">Corrector de estilo</w:t>
            </w:r>
          </w:p>
        </w:tc>
        <w:tc>
          <w:tcPr/>
          <w:p w:rsidR="00000000" w:rsidDel="00000000" w:rsidP="00000000" w:rsidRDefault="00000000" w:rsidRPr="00000000" w14:paraId="000002BE">
            <w:pPr>
              <w:jc w:val="both"/>
              <w:rPr>
                <w:b w:val="0"/>
                <w:color w:val="000000"/>
                <w:sz w:val="20"/>
                <w:szCs w:val="20"/>
              </w:rPr>
            </w:pPr>
            <w:r w:rsidDel="00000000" w:rsidR="00000000" w:rsidRPr="00000000">
              <w:rPr>
                <w:b w:val="0"/>
                <w:sz w:val="20"/>
                <w:szCs w:val="20"/>
                <w:rtl w:val="0"/>
              </w:rPr>
              <w:t xml:space="preserve">Regional Distrito Capital - Centro de Diseño y Metrología.</w:t>
            </w:r>
            <w:r w:rsidDel="00000000" w:rsidR="00000000" w:rsidRPr="00000000">
              <w:rPr>
                <w:rtl w:val="0"/>
              </w:rPr>
            </w:r>
          </w:p>
        </w:tc>
        <w:tc>
          <w:tcPr/>
          <w:p w:rsidR="00000000" w:rsidDel="00000000" w:rsidP="00000000" w:rsidRDefault="00000000" w:rsidRPr="00000000" w14:paraId="000002BF">
            <w:pPr>
              <w:jc w:val="both"/>
              <w:rPr>
                <w:b w:val="0"/>
                <w:sz w:val="20"/>
                <w:szCs w:val="20"/>
              </w:rPr>
            </w:pPr>
            <w:r w:rsidDel="00000000" w:rsidR="00000000" w:rsidRPr="00000000">
              <w:rPr>
                <w:b w:val="0"/>
                <w:sz w:val="20"/>
                <w:szCs w:val="20"/>
                <w:rtl w:val="0"/>
              </w:rPr>
              <w:t xml:space="preserve">Mayo del 2022.</w:t>
            </w:r>
          </w:p>
        </w:tc>
      </w:tr>
    </w:tbl>
    <w:p w:rsidR="00000000" w:rsidDel="00000000" w:rsidP="00000000" w:rsidRDefault="00000000" w:rsidRPr="00000000" w14:paraId="000002C0">
      <w:pPr>
        <w:spacing w:line="240" w:lineRule="auto"/>
        <w:rPr>
          <w:sz w:val="20"/>
          <w:szCs w:val="20"/>
        </w:rPr>
      </w:pPr>
      <w:r w:rsidDel="00000000" w:rsidR="00000000" w:rsidRPr="00000000">
        <w:rPr>
          <w:rtl w:val="0"/>
        </w:rPr>
      </w:r>
    </w:p>
    <w:p w:rsidR="00000000" w:rsidDel="00000000" w:rsidP="00000000" w:rsidRDefault="00000000" w:rsidRPr="00000000" w14:paraId="000002C1">
      <w:pPr>
        <w:spacing w:line="240" w:lineRule="auto"/>
        <w:rPr>
          <w:sz w:val="20"/>
          <w:szCs w:val="20"/>
        </w:rPr>
      </w:pPr>
      <w:r w:rsidDel="00000000" w:rsidR="00000000" w:rsidRPr="00000000">
        <w:rPr>
          <w:rtl w:val="0"/>
        </w:rPr>
      </w:r>
    </w:p>
    <w:p w:rsidR="00000000" w:rsidDel="00000000" w:rsidP="00000000" w:rsidRDefault="00000000" w:rsidRPr="00000000" w14:paraId="000002C2">
      <w:pPr>
        <w:numPr>
          <w:ilvl w:val="0"/>
          <w:numId w:val="21"/>
        </w:numPr>
        <w:pBdr>
          <w:top w:space="0" w:sz="0" w:val="nil"/>
          <w:left w:space="0" w:sz="0" w:val="nil"/>
          <w:bottom w:space="0" w:sz="0" w:val="nil"/>
          <w:right w:space="0" w:sz="0" w:val="nil"/>
          <w:between w:space="0" w:sz="0" w:val="nil"/>
        </w:pBdr>
        <w:spacing w:line="240" w:lineRule="auto"/>
        <w:ind w:left="284" w:hanging="284"/>
        <w:jc w:val="both"/>
        <w:rPr>
          <w:b w:val="1"/>
          <w:sz w:val="20"/>
          <w:szCs w:val="20"/>
        </w:rPr>
      </w:pPr>
      <w:r w:rsidDel="00000000" w:rsidR="00000000" w:rsidRPr="00000000">
        <w:rPr>
          <w:b w:val="1"/>
          <w:sz w:val="20"/>
          <w:szCs w:val="20"/>
          <w:rtl w:val="0"/>
        </w:rPr>
        <w:t xml:space="preserve">CONTROL DE CAMBIOS </w:t>
      </w:r>
    </w:p>
    <w:p w:rsidR="00000000" w:rsidDel="00000000" w:rsidP="00000000" w:rsidRDefault="00000000" w:rsidRPr="00000000" w14:paraId="000002C3">
      <w:pPr>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b w:val="1"/>
          <w:sz w:val="20"/>
          <w:szCs w:val="20"/>
          <w:rtl w:val="0"/>
        </w:rPr>
        <w:t xml:space="preserve">(Diligenciar únicamente si realiza ajustes a la Unidad Temática)</w:t>
      </w:r>
    </w:p>
    <w:p w:rsidR="00000000" w:rsidDel="00000000" w:rsidP="00000000" w:rsidRDefault="00000000" w:rsidRPr="00000000" w14:paraId="000002C4">
      <w:pPr>
        <w:spacing w:line="240" w:lineRule="auto"/>
        <w:rPr>
          <w:sz w:val="20"/>
          <w:szCs w:val="20"/>
        </w:rPr>
      </w:pPr>
      <w:r w:rsidDel="00000000" w:rsidR="00000000" w:rsidRPr="00000000">
        <w:rPr>
          <w:rtl w:val="0"/>
        </w:rPr>
      </w:r>
    </w:p>
    <w:tbl>
      <w:tblPr>
        <w:tblStyle w:val="Table25"/>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C5">
            <w:pPr>
              <w:jc w:val="both"/>
              <w:rPr>
                <w:sz w:val="20"/>
                <w:szCs w:val="20"/>
              </w:rPr>
            </w:pPr>
            <w:r w:rsidDel="00000000" w:rsidR="00000000" w:rsidRPr="00000000">
              <w:rPr>
                <w:rtl w:val="0"/>
              </w:rPr>
            </w:r>
          </w:p>
        </w:tc>
        <w:tc>
          <w:tcPr/>
          <w:p w:rsidR="00000000" w:rsidDel="00000000" w:rsidP="00000000" w:rsidRDefault="00000000" w:rsidRPr="00000000" w14:paraId="000002C6">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C7">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C8">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C9">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CA">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CB">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CC">
            <w:pPr>
              <w:jc w:val="both"/>
              <w:rPr>
                <w:sz w:val="20"/>
                <w:szCs w:val="20"/>
              </w:rPr>
            </w:pPr>
            <w:r w:rsidDel="00000000" w:rsidR="00000000" w:rsidRPr="00000000">
              <w:rPr>
                <w:rtl w:val="0"/>
              </w:rPr>
            </w:r>
          </w:p>
        </w:tc>
        <w:tc>
          <w:tcPr/>
          <w:p w:rsidR="00000000" w:rsidDel="00000000" w:rsidP="00000000" w:rsidRDefault="00000000" w:rsidRPr="00000000" w14:paraId="000002CD">
            <w:pPr>
              <w:jc w:val="both"/>
              <w:rPr>
                <w:sz w:val="20"/>
                <w:szCs w:val="20"/>
              </w:rPr>
            </w:pPr>
            <w:r w:rsidDel="00000000" w:rsidR="00000000" w:rsidRPr="00000000">
              <w:rPr>
                <w:rtl w:val="0"/>
              </w:rPr>
            </w:r>
          </w:p>
        </w:tc>
        <w:tc>
          <w:tcPr/>
          <w:p w:rsidR="00000000" w:rsidDel="00000000" w:rsidP="00000000" w:rsidRDefault="00000000" w:rsidRPr="00000000" w14:paraId="000002CE">
            <w:pPr>
              <w:jc w:val="both"/>
              <w:rPr>
                <w:sz w:val="20"/>
                <w:szCs w:val="20"/>
              </w:rPr>
            </w:pPr>
            <w:r w:rsidDel="00000000" w:rsidR="00000000" w:rsidRPr="00000000">
              <w:rPr>
                <w:rtl w:val="0"/>
              </w:rPr>
            </w:r>
          </w:p>
        </w:tc>
        <w:tc>
          <w:tcPr/>
          <w:p w:rsidR="00000000" w:rsidDel="00000000" w:rsidP="00000000" w:rsidRDefault="00000000" w:rsidRPr="00000000" w14:paraId="000002CF">
            <w:pPr>
              <w:jc w:val="both"/>
              <w:rPr>
                <w:sz w:val="20"/>
                <w:szCs w:val="20"/>
              </w:rPr>
            </w:pPr>
            <w:r w:rsidDel="00000000" w:rsidR="00000000" w:rsidRPr="00000000">
              <w:rPr>
                <w:rtl w:val="0"/>
              </w:rPr>
            </w:r>
          </w:p>
        </w:tc>
        <w:tc>
          <w:tcPr/>
          <w:p w:rsidR="00000000" w:rsidDel="00000000" w:rsidP="00000000" w:rsidRDefault="00000000" w:rsidRPr="00000000" w14:paraId="000002D0">
            <w:pPr>
              <w:jc w:val="both"/>
              <w:rPr>
                <w:sz w:val="20"/>
                <w:szCs w:val="20"/>
              </w:rPr>
            </w:pPr>
            <w:r w:rsidDel="00000000" w:rsidR="00000000" w:rsidRPr="00000000">
              <w:rPr>
                <w:rtl w:val="0"/>
              </w:rPr>
            </w:r>
          </w:p>
        </w:tc>
      </w:tr>
    </w:tbl>
    <w:p w:rsidR="00000000" w:rsidDel="00000000" w:rsidP="00000000" w:rsidRDefault="00000000" w:rsidRPr="00000000" w14:paraId="000002D1">
      <w:pPr>
        <w:spacing w:line="240" w:lineRule="auto"/>
        <w:rPr>
          <w:sz w:val="20"/>
          <w:szCs w:val="20"/>
        </w:rPr>
      </w:pPr>
      <w:r w:rsidDel="00000000" w:rsidR="00000000" w:rsidRPr="00000000">
        <w:rPr>
          <w:rtl w:val="0"/>
        </w:rPr>
      </w:r>
    </w:p>
    <w:p w:rsidR="00000000" w:rsidDel="00000000" w:rsidP="00000000" w:rsidRDefault="00000000" w:rsidRPr="00000000" w14:paraId="000002D2">
      <w:pPr>
        <w:spacing w:line="240" w:lineRule="auto"/>
        <w:rPr>
          <w:sz w:val="20"/>
          <w:szCs w:val="20"/>
        </w:rPr>
      </w:pPr>
      <w:r w:rsidDel="00000000" w:rsidR="00000000" w:rsidRPr="00000000">
        <w:rPr>
          <w:rtl w:val="0"/>
        </w:rPr>
      </w:r>
    </w:p>
    <w:sectPr>
      <w:headerReference r:id="rId50"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ex García" w:id="9" w:date="2022-04-06T15:37:00Z">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Alex García" w:id="12" w:date="2022-04-06T16:40:00Z">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actualidad, las empresas deben llamar la atención del cliente, ya no es el cliente el que debe llamar la atención de la empresa. Los clientes usan cada la tecnología a través de los diferentes dispositivos que existen para conocer los productos y servicios que ofrece el mercado.</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https://stock.adobe.com/mx/images/%E6%AF%94%E8%BC%83%E3%81%99%E3%82%8B%E5%A5%B3%E6%80%A7/284994850?prev_url=detail</w:t>
      </w:r>
    </w:p>
  </w:comment>
  <w:comment w:author="Alex García" w:id="31" w:date="2022-04-25T17:10:00Z">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CF02_4_2_Slider_Jerarquia.pptx</w:t>
      </w:r>
    </w:p>
  </w:comment>
  <w:comment w:author="Alex García" w:id="36" w:date="2022-04-07T14:06:00Z">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B</w:t>
      </w:r>
    </w:p>
  </w:comment>
  <w:comment w:author="Alex García" w:id="1" w:date="2022-04-11T18:15:00Z">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como CF02_0_Video_Introduccion.pptx</w:t>
      </w:r>
    </w:p>
  </w:comment>
  <w:comment w:author="Alex García" w:id="16" w:date="2022-04-06T18:41:00Z">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Rehacer infografía con los siguientes datos.</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Ataques cibernéticos</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Fiscalía General de la Nación anunció aumento de 30% en ataques cibernéticos con corte a junio del 2021.</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tomó como referencia el año 2020, que reportó 18.290 casos.</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Hasta junio, se registraron más de 23.000 noticias criminales.</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Modalidad más usada</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2020 2021 Variación</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Violación de datos personales</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3.191.6649 108%</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Suplantación de sitios web</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2.187.2825 29%</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Acceso abusivo a sistema informático</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3.059</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3.865</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p>
  </w:comment>
  <w:comment w:author="Alex García" w:id="20" w:date="2022-04-06T20:02:00Z">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en lo posible, hacer más interactiva la tabla. Que se despliegue cada fila y se colapsen las demás.</w:t>
      </w:r>
    </w:p>
  </w:comment>
  <w:comment w:author="Alex García" w:id="8" w:date="2022-04-25T17:04:00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Archivo: CF02_1-2_Slider_Tecnologica.pptx</w:t>
      </w:r>
    </w:p>
  </w:comment>
  <w:comment w:author="Alex García" w:id="40" w:date="2022-04-07T15:04:00Z">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 Imagen 5</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https://stock.adobe.com/mx/images/businessman-office-portrait-corporate-meeting-tablet/283491764</w:t>
      </w:r>
    </w:p>
  </w:comment>
  <w:comment w:author="Alex García" w:id="30" w:date="2022-04-25T15:25:00Z">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https://www.freepik.com/free-photo/contract-male-sunny-sand-career_1074331.htm</w:t>
      </w:r>
    </w:p>
  </w:comment>
  <w:comment w:author="Alex García" w:id="46" w:date="2022-04-06T16:12:00Z">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en archivo. Anexos: SINTESIS.pptx</w:t>
      </w:r>
    </w:p>
  </w:comment>
  <w:comment w:author="Alex García" w:id="5" w:date="2022-04-25T17:03:00Z">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Archivo. CF02_1_1_Tarjetas_Redes.pptx</w:t>
      </w:r>
    </w:p>
  </w:comment>
  <w:comment w:author="Alex García" w:id="10" w:date="2022-04-06T16:27:00Z">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Cada cliente es único. Debe atenderlos de forma personalizada. Es importante conocer su perfil. Percibir muy bien lo que su cliente busca para que le ofrezca productos y servicios con excelente atención. Mantener actualizados sus datos, esto ayudará a entender las necesidades de los clientes.</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https://www.freepik.com/free-vector/buyer-persona-infographics-flat-design_9925537.htm</w:t>
      </w:r>
    </w:p>
  </w:comment>
  <w:comment w:author="Alex García" w:id="41" w:date="2022-04-07T15:08:00Z">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clave es la comunicación. Esto implica la capacidad de transferir mensajes e información a los demás sin importar si el mensaje es positivo o negativo, si se buscan vínculos sanos se debe procurar comunicar de forma clara, sin causar heridas a nadie, comprendiendo y retroalimentando al otro.</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https://stock.adobe.com/mx/images/businesswoman-wearing-headset-working-actively-in-office-call-center-telemarketing-customer-support-agent-provide-service-on-telephone-video-conference-call/492111752?prev_url=detail</w:t>
      </w:r>
    </w:p>
  </w:comment>
  <w:comment w:author="Alex García" w:id="39" w:date="2022-04-25T17:10:00Z">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Archivo: CF02_5_Slider_Etiqueta.pptx</w:t>
      </w:r>
    </w:p>
  </w:comment>
  <w:comment w:author="Alex García" w:id="29" w:date="2022-04-07T09:26:00Z">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ordenado cuadro color + separadores</w:t>
      </w:r>
    </w:p>
  </w:comment>
  <w:comment w:author="Alex García" w:id="43" w:date="2022-04-07T15:15:00Z">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 Imagen 7</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https://stock.adobe.com/mx/images/business-technology-internet-and-network-concept-crm-customer-relationship-management/375779088?prev_url=detail</w:t>
      </w:r>
    </w:p>
  </w:comment>
  <w:comment w:author="ZULEIDY MARIA RUIZ TORRES" w:id="6" w:date="2022-05-12T00:36:13Z">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w:t>
      </w:r>
    </w:p>
  </w:comment>
  <w:comment w:author="Alex García" w:id="17" w:date="2022-04-25T17:07:00Z">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Archivo: CF02_2_Slider_Seguridad.pptx</w:t>
      </w:r>
    </w:p>
  </w:comment>
  <w:comment w:author="Alex García" w:id="13" w:date="2022-04-06T17:14:00Z">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https://stock.adobe.com/mx/images/iso-standards-quality-control-assurance-warranty-business-technology-concept/311178099?prev_url=detail</w:t>
      </w:r>
    </w:p>
  </w:comment>
  <w:comment w:author="Alex García" w:id="21" w:date="2022-04-06T20:14:00Z">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Pestañas A</w:t>
      </w:r>
    </w:p>
  </w:comment>
  <w:comment w:author="Alex García" w:id="7" w:date="2022-04-25T17:04:00Z">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CF02_1_1_Video_Canales.pptx</w:t>
      </w:r>
    </w:p>
  </w:comment>
  <w:comment w:author="ZULEIDY MARIA RUIZ TORRES" w:id="3" w:date="2022-05-12T00:36:00Z">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SPOT ANIMADO</w:t>
      </w:r>
    </w:p>
  </w:comment>
  <w:comment w:author="Alex García" w:id="24" w:date="2022-04-06T20:59:00Z">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lo posible. Presentar la tabla de forma animada.</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los elementos entren uno a uno, con algún efecto:</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fade-up</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fade-down</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fade-left</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fade-right</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fade-up-right</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fade-up-left</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fade-down-right</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fade-down-left</w:t>
      </w:r>
    </w:p>
  </w:comment>
  <w:comment w:author="Alex García" w:id="27" w:date="2022-04-25T17:09:00Z">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Archivo: CF02_4_1_Slider_ErroresComunicacion.pptx</w:t>
      </w:r>
    </w:p>
  </w:comment>
  <w:comment w:author="Alex García" w:id="14" w:date="2022-04-06T17:23:00Z">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https://www.youtube.com/watch?v=7DCfBZAsU0g</w:t>
      </w:r>
    </w:p>
  </w:comment>
  <w:comment w:author="Alex García" w:id="35" w:date="2022-04-07T14:01:00Z">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apoyo:</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 Imagen 4</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https://stock.adobe.com/mx/images/collage-silhouette-of-diversity-people-group-side-silhouette-men-and-women-of-diverse-culture-and-different-countries-harmony-friendship-integration-racial-equality/495953818</w:t>
      </w:r>
    </w:p>
  </w:comment>
  <w:comment w:author="Alex García" w:id="38" w:date="2022-04-07T14:13:00Z">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ordenado cuadro color + separadores</w:t>
      </w:r>
    </w:p>
  </w:comment>
  <w:comment w:author="Alex García" w:id="34" w:date="2022-04-07T13:50:00Z">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red sena</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Refernecia:</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https://www.youtube.com/watch?v=VXQJ7DGmkio</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https://www.youtube.com/watch?v=nfJPSfcl_tM</w:t>
      </w:r>
    </w:p>
  </w:comment>
  <w:comment w:author="Alex García" w:id="44" w:date="2022-04-07T15:40:00Z">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Pestañas C</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imágenes:</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https://www.freepik.com/free-photo/woman-cash-register-talking-with-sales-clerk_15750694.htm</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https://www.freepik.com/free-photo/good-transaction-is-success_17290257.htm</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https://stock.adobe.com/mx/images/group/105216424</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https://stock.adobe.com/mx/images/group/105216424</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https://stock.adobe.com/mx/images/concept-de-la-communication-et-de-lrinformation-avec-des-hommes-et-des-femmes-qui-discutent-face-a-face-avec-des-bulles-de-dialogue/132822060</w:t>
      </w:r>
    </w:p>
  </w:comment>
  <w:comment w:author="Alex García" w:id="26" w:date="2022-04-25T15:01:00Z">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ordenada color.</w:t>
      </w:r>
    </w:p>
  </w:comment>
  <w:comment w:author="Alex García" w:id="19" w:date="2022-04-06T19:39:00Z">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visualiza el siguiente texto:</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a todos los departamentos empresariales implementar todas las medidas de seguridad posibles, asimismo, hacer fluir la información de términos y condiciones organizacionales lo que afianzará las funciones de sus trabajadores para alcanzar un desempeño productivo y seguro de cara al cliente.</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referencia: https://stock.adobe.com/co/images/cyber-security-data-protection-information-privacy-antivirus-virus-defence-internet-technology-concept/472181971</w:t>
      </w:r>
    </w:p>
  </w:comment>
  <w:comment w:author="ZULEIDY MARIA RUIZ TORRES" w:id="0" w:date="2022-05-12T00:35:49Z">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Alex García" w:id="11" w:date="2022-04-06T16:36:00Z">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de las estrategias que ayuda a crear empatía con el cliente es el marketing relacional. Las empresas deben crear maneras para establecer lazos fuertes y asertivos con los clientes.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https://www.freepik.com/free-vector/young-woman-holding-big-heart_15248604.htm</w:t>
      </w:r>
    </w:p>
  </w:comment>
  <w:comment w:author="Alex García" w:id="28" w:date="2022-04-06T21:56:00Z">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Pestañas C</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referencia referencias</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https://stock.adobe.com/mx/images/shouting-at-a-brickwall/76930478?prev_url=detail</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https://stock.adobe.com/mx/images/religion-vector-illustration-flat-tiny-symbolic-element-persons-concept/249970566?prev_url=detail</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https://stock.adobe.com/mx/images/frustrated-employee-feels-stressed-suffers-from-hostile-coworkers/320401509?prev_url=detail</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https://stock.adobe.com/mx/images/mismatch-or-mistake-wrong-business-decision-or-failure-of-incorrect-solution-mismanagement-or-invalid-choice-concept-confused-business-people-putting-mismatch-or-wrong-jigsaw-puzzle-together/451145100?prev_url=detail</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https://stock.adobe.com/mx/images/concept-of-document-translation-from-english-to-chinese/310050830?prev_url=detail</w:t>
      </w:r>
    </w:p>
  </w:comment>
  <w:comment w:author="Alex García" w:id="45" w:date="2022-04-25T17:10:00Z">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Archivo: CF02_5_Slider_Etiqueta.pptx</w:t>
      </w:r>
    </w:p>
  </w:comment>
  <w:comment w:author="Alex García" w:id="4" w:date="2022-04-25T17:03:00Z">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Archivo CF02_1_Video_Catacteristicas.pptx</w:t>
      </w:r>
    </w:p>
  </w:comment>
  <w:comment w:author="Alex García" w:id="2" w:date="2022-04-04T10:27:00Z">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1</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https://www.freepik.com/free-photo/diverse-friends-using-their-devices_13301062.htm</w:t>
      </w:r>
    </w:p>
  </w:comment>
  <w:comment w:author="Alex García" w:id="22" w:date="2022-04-06T20:17:00Z">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Carpeta Imágenes imagen 3</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https://www.freepik.com/free-vector/qr-code-concept-illustration_13416094.htm</w:t>
      </w:r>
    </w:p>
  </w:comment>
  <w:comment w:author="Alex García" w:id="15" w:date="2022-04-25T13:02:00Z">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Pestañas o acordeón.</w:t>
      </w:r>
    </w:p>
  </w:comment>
  <w:comment w:author="Alex García" w:id="25" w:date="2022-04-25T17:07:00Z">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CF02_4_1_Tarjetas_Caracteristicas.pptx</w:t>
      </w:r>
    </w:p>
  </w:comment>
  <w:comment w:author="Alex García" w:id="37" w:date="2022-04-07T14:12:00Z">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básico + separadores</w:t>
      </w:r>
    </w:p>
  </w:comment>
  <w:comment w:author="Alex García" w:id="32" w:date="2022-04-07T13:12:00Z">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color</w:t>
      </w:r>
    </w:p>
  </w:comment>
  <w:comment w:author="Alex García" w:id="42" w:date="2022-04-07T15:12:00Z">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apoyo</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 Imagen 6</w:t>
      </w:r>
    </w:p>
  </w:comment>
  <w:comment w:author="Alex García" w:id="18" w:date="2022-04-06T19:38:00Z">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Tabla B</w:t>
      </w:r>
    </w:p>
  </w:comment>
  <w:comment w:author="Alex García" w:id="23" w:date="2022-04-06T20:30:00Z">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Acordeón A tipo A</w:t>
      </w:r>
    </w:p>
  </w:comment>
  <w:comment w:author="Alex García" w:id="33" w:date="2022-04-07T13:46:00Z">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básico + separadores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D4" w15:done="0"/>
  <w15:commentEx w15:paraId="000002D9" w15:done="0"/>
  <w15:commentEx w15:paraId="000002DA" w15:done="0"/>
  <w15:commentEx w15:paraId="000002DB" w15:done="0"/>
  <w15:commentEx w15:paraId="000002DC" w15:done="0"/>
  <w15:commentEx w15:paraId="000002F3" w15:done="0"/>
  <w15:commentEx w15:paraId="000002F4" w15:done="0"/>
  <w15:commentEx w15:paraId="000002F5" w15:done="0"/>
  <w15:commentEx w15:paraId="000002F9" w15:done="0"/>
  <w15:commentEx w15:paraId="000002FA" w15:done="0"/>
  <w15:commentEx w15:paraId="000002FB" w15:done="0"/>
  <w15:commentEx w15:paraId="000002FC" w15:done="0"/>
  <w15:commentEx w15:paraId="00000301" w15:done="0"/>
  <w15:commentEx w15:paraId="00000306" w15:done="0"/>
  <w15:commentEx w15:paraId="00000307" w15:done="0"/>
  <w15:commentEx w15:paraId="00000308" w15:done="0"/>
  <w15:commentEx w15:paraId="0000030C" w15:done="0"/>
  <w15:commentEx w15:paraId="0000030D" w15:done="0"/>
  <w15:commentEx w15:paraId="0000030E" w15:done="0"/>
  <w15:commentEx w15:paraId="00000311" w15:done="0"/>
  <w15:commentEx w15:paraId="00000312" w15:done="0"/>
  <w15:commentEx w15:paraId="00000313" w15:done="0"/>
  <w15:commentEx w15:paraId="00000314" w15:done="0"/>
  <w15:commentEx w15:paraId="0000031F" w15:done="0"/>
  <w15:commentEx w15:paraId="00000320" w15:done="0"/>
  <w15:commentEx w15:paraId="00000322" w15:done="0"/>
  <w15:commentEx w15:paraId="00000327" w15:done="0"/>
  <w15:commentEx w15:paraId="00000328" w15:done="0"/>
  <w15:commentEx w15:paraId="0000032E" w15:done="0"/>
  <w15:commentEx w15:paraId="00000336" w15:done="0"/>
  <w15:commentEx w15:paraId="00000337" w15:done="0"/>
  <w15:commentEx w15:paraId="0000033E" w15:done="0"/>
  <w15:commentEx w15:paraId="0000033F" w15:done="0"/>
  <w15:commentEx w15:paraId="00000344" w15:done="0"/>
  <w15:commentEx w15:paraId="0000034C" w15:done="0"/>
  <w15:commentEx w15:paraId="0000034D" w15:done="0"/>
  <w15:commentEx w15:paraId="0000034E" w15:done="0"/>
  <w15:commentEx w15:paraId="00000352" w15:done="0"/>
  <w15:commentEx w15:paraId="00000358" w15:done="0"/>
  <w15:commentEx w15:paraId="00000359" w15:done="0"/>
  <w15:commentEx w15:paraId="0000035A" w15:done="0"/>
  <w15:commentEx w15:paraId="0000035B" w15:done="0"/>
  <w15:commentEx w15:paraId="0000035C" w15:done="0"/>
  <w15:commentEx w15:paraId="0000035E" w15:done="0"/>
  <w15:commentEx w15:paraId="0000035F" w15:done="0"/>
  <w15:commentEx w15:paraId="00000360" w15:done="0"/>
  <w15:commentEx w15:paraId="0000036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 w:name="Gill San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451" name="image2.png"/>
          <a:graphic>
            <a:graphicData uri="http://schemas.openxmlformats.org/drawingml/2006/picture">
              <pic:pic>
                <pic:nvPicPr>
                  <pic:cNvPr id="0" name="image2.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Gill Sans" w:cs="Gill Sans" w:eastAsia="Gill Sans" w:hAnsi="Gill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360" w:hanging="360"/>
      </w:pPr>
      <w:rPr>
        <w:rFonts w:ascii="Gill Sans" w:cs="Gill Sans" w:eastAsia="Gill Sans" w:hAnsi="Gill San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Gill Sans" w:cs="Gill Sans" w:eastAsia="Gill Sans" w:hAnsi="Gill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21" w:customStyle="1">
    <w:name w:val="21"/>
    <w:basedOn w:val="Tablanormal"/>
    <w:tblPr>
      <w:tblStyleRowBandSize w:val="1"/>
      <w:tblStyleColBandSize w:val="1"/>
      <w:tblInd w:w="0.0" w:type="dxa"/>
      <w:tblCellMar>
        <w:top w:w="100.0" w:type="dxa"/>
        <w:left w:w="100.0" w:type="dxa"/>
        <w:bottom w:w="100.0" w:type="dxa"/>
        <w:right w:w="100.0" w:type="dxa"/>
      </w:tblCellMar>
    </w:tblPr>
  </w:style>
  <w:style w:type="table" w:styleId="20" w:customStyle="1">
    <w:name w:val="20"/>
    <w:basedOn w:val="Tablanormal"/>
    <w:tblPr>
      <w:tblStyleRowBandSize w:val="1"/>
      <w:tblStyleColBandSize w:val="1"/>
      <w:tblInd w:w="0.0" w:type="dxa"/>
      <w:tblCellMar>
        <w:top w:w="100.0" w:type="dxa"/>
        <w:left w:w="100.0" w:type="dxa"/>
        <w:bottom w:w="100.0" w:type="dxa"/>
        <w:right w:w="100.0" w:type="dxa"/>
      </w:tblCellMar>
    </w:tblPr>
  </w:style>
  <w:style w:type="table" w:styleId="19" w:customStyle="1">
    <w:name w:val="19"/>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18" w:customStyle="1">
    <w:name w:val="18"/>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17" w:customStyle="1">
    <w:name w:val="17"/>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16" w:customStyle="1">
    <w:name w:val="16"/>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15" w:customStyle="1">
    <w:name w:val="15"/>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14" w:customStyle="1">
    <w:name w:val="14"/>
    <w:basedOn w:val="TableNormal1"/>
    <w:tblPr>
      <w:tblStyleRowBandSize w:val="1"/>
      <w:tblStyleColBandSize w:val="1"/>
      <w:tblCellMar>
        <w:top w:w="0.0" w:type="dxa"/>
        <w:left w:w="70.0" w:type="dxa"/>
        <w:bottom w:w="0.0" w:type="dxa"/>
        <w:right w:w="70.0" w:type="dxa"/>
      </w:tblCellMar>
    </w:tblPr>
  </w:style>
  <w:style w:type="table" w:styleId="13" w:customStyle="1">
    <w:name w:val="13"/>
    <w:basedOn w:val="TableNormal1"/>
    <w:tblPr>
      <w:tblStyleRowBandSize w:val="1"/>
      <w:tblStyleColBandSize w:val="1"/>
      <w:tblCellMar>
        <w:top w:w="15.0" w:type="dxa"/>
        <w:left w:w="15.0" w:type="dxa"/>
        <w:bottom w:w="15.0" w:type="dxa"/>
        <w:right w:w="15.0" w:type="dxa"/>
      </w:tblCellMar>
    </w:tblPr>
  </w:style>
  <w:style w:type="table" w:styleId="12" w:customStyle="1">
    <w:name w:val="12"/>
    <w:basedOn w:val="TableNormal1"/>
    <w:tblPr>
      <w:tblStyleRowBandSize w:val="1"/>
      <w:tblStyleColBandSize w:val="1"/>
      <w:tblCellMar>
        <w:top w:w="15.0" w:type="dxa"/>
        <w:left w:w="15.0" w:type="dxa"/>
        <w:bottom w:w="15.0" w:type="dxa"/>
        <w:right w:w="15.0" w:type="dxa"/>
      </w:tblCellMar>
    </w:tblPr>
  </w:style>
  <w:style w:type="table" w:styleId="11" w:customStyle="1">
    <w:name w:val="11"/>
    <w:basedOn w:val="TableNormal1"/>
    <w:tblPr>
      <w:tblStyleRowBandSize w:val="1"/>
      <w:tblStyleColBandSize w:val="1"/>
      <w:tblCellMar>
        <w:top w:w="0.0" w:type="dxa"/>
        <w:left w:w="115.0" w:type="dxa"/>
        <w:bottom w:w="0.0" w:type="dxa"/>
        <w:right w:w="115.0" w:type="dxa"/>
      </w:tblCellMar>
    </w:tblPr>
  </w:style>
  <w:style w:type="table" w:styleId="10" w:customStyle="1">
    <w:name w:val="10"/>
    <w:basedOn w:val="TableNormal1"/>
    <w:tblPr>
      <w:tblStyleRowBandSize w:val="1"/>
      <w:tblStyleColBandSize w:val="1"/>
      <w:tblCellMar>
        <w:top w:w="0.0" w:type="dxa"/>
        <w:left w:w="115.0" w:type="dxa"/>
        <w:bottom w:w="0.0" w:type="dxa"/>
        <w:right w:w="115.0" w:type="dxa"/>
      </w:tblCellMar>
    </w:tblPr>
  </w:style>
  <w:style w:type="table" w:styleId="9" w:customStyle="1">
    <w:name w:val="9"/>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8" w:customStyle="1">
    <w:name w:val="8"/>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7" w:customStyle="1">
    <w:name w:val="7"/>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6" w:customStyle="1">
    <w:name w:val="6"/>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5" w:customStyle="1">
    <w:name w:val="5"/>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4" w:customStyle="1">
    <w:name w:val="4"/>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3" w:customStyle="1">
    <w:name w:val="3"/>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2" w:customStyle="1">
    <w:name w:val="2"/>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1" w:customStyle="1">
    <w:name w:val="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46023B"/>
    <w:rPr>
      <w:color w:val="605e5c"/>
      <w:shd w:color="auto" w:fill="e1dfdd" w:val="clear"/>
    </w:rPr>
  </w:style>
  <w:style w:type="character" w:styleId="Textoennegrita">
    <w:name w:val="Strong"/>
    <w:basedOn w:val="Fuentedeprrafopredeter"/>
    <w:uiPriority w:val="22"/>
    <w:qFormat w:val="1"/>
    <w:rsid w:val="00B670B1"/>
    <w:rPr>
      <w:b w:val="1"/>
      <w:bCs w:val="1"/>
    </w:rPr>
  </w:style>
  <w:style w:type="character" w:styleId="nfasis">
    <w:name w:val="Emphasis"/>
    <w:basedOn w:val="Fuentedeprrafopredeter"/>
    <w:uiPriority w:val="20"/>
    <w:qFormat w:val="1"/>
    <w:rsid w:val="00B670B1"/>
    <w:rPr>
      <w:i w:val="1"/>
      <w:iCs w:val="1"/>
    </w:rPr>
  </w:style>
  <w:style w:type="paragraph" w:styleId="Default" w:customStyle="1">
    <w:name w:val="Default"/>
    <w:rsid w:val="00655124"/>
    <w:pPr>
      <w:autoSpaceDE w:val="0"/>
      <w:autoSpaceDN w:val="0"/>
      <w:adjustRightInd w:val="0"/>
      <w:spacing w:line="240" w:lineRule="auto"/>
    </w:pPr>
    <w:rPr>
      <w:rFonts w:eastAsiaTheme="minorHAnsi"/>
      <w:color w:val="000000"/>
      <w:sz w:val="24"/>
      <w:szCs w:val="24"/>
      <w:lang w:eastAsia="en-US"/>
    </w:rPr>
  </w:style>
  <w:style w:type="paragraph" w:styleId="Sinespaciado">
    <w:name w:val="No Spacing"/>
    <w:uiPriority w:val="1"/>
    <w:qFormat w:val="1"/>
    <w:rsid w:val="0055182F"/>
    <w:pPr>
      <w:spacing w:line="240" w:lineRule="auto"/>
    </w:pPr>
  </w:style>
  <w:style w:type="character" w:styleId="Mencinsinresolver3" w:customStyle="1">
    <w:name w:val="Mención sin resolver3"/>
    <w:basedOn w:val="Fuentedeprrafopredeter"/>
    <w:uiPriority w:val="99"/>
    <w:semiHidden w:val="1"/>
    <w:unhideWhenUsed w:val="1"/>
    <w:rsid w:val="00287020"/>
    <w:rPr>
      <w:color w:val="605e5c"/>
      <w:shd w:color="auto" w:fill="e1dfdd" w:val="clear"/>
    </w:rPr>
  </w:style>
  <w:style w:type="character" w:styleId="UnresolvedMention" w:customStyle="1">
    <w:name w:val="Unresolved Mention"/>
    <w:basedOn w:val="Fuentedeprrafopredeter"/>
    <w:uiPriority w:val="99"/>
    <w:semiHidden w:val="1"/>
    <w:unhideWhenUsed w:val="1"/>
    <w:rsid w:val="00631E51"/>
    <w:rPr>
      <w:color w:val="605e5c"/>
      <w:shd w:color="auto" w:fill="e1dfdd" w:val="clear"/>
    </w:rPr>
  </w:style>
  <w:style w:type="table" w:styleId="Tablanormal1">
    <w:name w:val="Plain Table 1"/>
    <w:basedOn w:val="Tablanormal"/>
    <w:uiPriority w:val="41"/>
    <w:rsid w:val="00CF0508"/>
    <w:pPr>
      <w:spacing w:line="240" w:lineRule="auto"/>
    </w:pPr>
    <w:tblPr>
      <w:tblStyleRowBandSize w:val="1"/>
      <w:tblStyleColBandSize w:val="1"/>
      <w:tblInd w:w="0.0" w:type="dxa"/>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CellMar>
        <w:top w:w="0.0" w:type="dxa"/>
        <w:left w:w="108.0" w:type="dxa"/>
        <w:bottom w:w="0.0" w:type="dxa"/>
        <w:right w:w="108.0" w:type="dxa"/>
      </w:tblCellMar>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adecuadrcula1Claro-nfasis2">
    <w:name w:val="Grid Table 1 Light Accent 2"/>
    <w:basedOn w:val="Tablanormal"/>
    <w:uiPriority w:val="46"/>
    <w:rsid w:val="00AC63C0"/>
    <w:pPr>
      <w:spacing w:line="240" w:lineRule="auto"/>
    </w:pPr>
    <w:tblPr>
      <w:tblStyleRowBandSize w:val="1"/>
      <w:tblStyleColBandSize w:val="1"/>
      <w:tblInd w:w="0.0" w:type="dxa"/>
      <w:tblBorders>
        <w:top w:color="e5b8b7" w:space="0" w:sz="4" w:themeColor="accent2" w:themeTint="000066" w:val="single"/>
        <w:left w:color="e5b8b7" w:space="0" w:sz="4" w:themeColor="accent2" w:themeTint="000066" w:val="single"/>
        <w:bottom w:color="e5b8b7" w:space="0" w:sz="4" w:themeColor="accent2" w:themeTint="000066" w:val="single"/>
        <w:right w:color="e5b8b7" w:space="0" w:sz="4" w:themeColor="accent2" w:themeTint="000066" w:val="single"/>
        <w:insideH w:color="e5b8b7" w:space="0" w:sz="4" w:themeColor="accent2" w:themeTint="000066" w:val="single"/>
        <w:insideV w:color="e5b8b7" w:space="0" w:sz="4" w:themeColor="accent2" w:themeTint="000066" w:val="single"/>
      </w:tblBorders>
      <w:tblCellMar>
        <w:top w:w="0.0" w:type="dxa"/>
        <w:left w:w="108.0" w:type="dxa"/>
        <w:bottom w:w="0.0" w:type="dxa"/>
        <w:right w:w="108.0" w:type="dxa"/>
      </w:tblCellMar>
    </w:tblPr>
    <w:tblStylePr w:type="firstRow">
      <w:rPr>
        <w:b w:val="1"/>
        <w:bCs w:val="1"/>
      </w:rPr>
      <w:tblPr/>
      <w:tcPr>
        <w:tcBorders>
          <w:bottom w:color="d99594" w:space="0" w:sz="12" w:themeColor="accent2" w:themeTint="000099" w:val="single"/>
        </w:tcBorders>
      </w:tcPr>
    </w:tblStylePr>
    <w:tblStylePr w:type="lastRow">
      <w:rPr>
        <w:b w:val="1"/>
        <w:bCs w:val="1"/>
      </w:rPr>
      <w:tblPr/>
      <w:tcPr>
        <w:tcBorders>
          <w:top w:color="d99594" w:space="0" w:sz="2" w:themeColor="accent2" w:themeTint="000099" w:val="double"/>
        </w:tcBorders>
      </w:tcPr>
    </w:tblStylePr>
    <w:tblStylePr w:type="firstCol">
      <w:rPr>
        <w:b w:val="1"/>
        <w:bCs w:val="1"/>
      </w:rPr>
    </w:tblStylePr>
    <w:tblStylePr w:type="lastCol">
      <w:rPr>
        <w:b w:val="1"/>
        <w:bCs w:val="1"/>
      </w:rPr>
    </w:tblStylePr>
  </w:style>
  <w:style w:type="table" w:styleId="Tabladelista6concolores-nfasis4">
    <w:name w:val="List Table 6 Colorful Accent 4"/>
    <w:basedOn w:val="Tablanormal"/>
    <w:uiPriority w:val="51"/>
    <w:rsid w:val="00D45944"/>
    <w:pPr>
      <w:spacing w:line="240" w:lineRule="auto"/>
    </w:pPr>
    <w:rPr>
      <w:color w:val="5f497a" w:themeColor="accent4" w:themeShade="0000BF"/>
    </w:rPr>
    <w:tblPr>
      <w:tblStyleRowBandSize w:val="1"/>
      <w:tblStyleColBandSize w:val="1"/>
      <w:tblInd w:w="0.0" w:type="dxa"/>
      <w:tblBorders>
        <w:top w:color="8064a2" w:space="0" w:sz="4" w:themeColor="accent4" w:val="single"/>
        <w:bottom w:color="8064a2" w:space="0" w:sz="4" w:themeColor="accent4" w:val="single"/>
      </w:tblBorders>
      <w:tblCellMar>
        <w:top w:w="0.0" w:type="dxa"/>
        <w:left w:w="108.0" w:type="dxa"/>
        <w:bottom w:w="0.0" w:type="dxa"/>
        <w:right w:w="108.0" w:type="dxa"/>
      </w:tblCellMar>
    </w:tblPr>
    <w:tblStylePr w:type="firstRow">
      <w:rPr>
        <w:b w:val="1"/>
        <w:bCs w:val="1"/>
      </w:rPr>
      <w:tblPr/>
      <w:tcPr>
        <w:tcBorders>
          <w:bottom w:color="8064a2" w:space="0" w:sz="4" w:themeColor="accent4" w:val="single"/>
        </w:tcBorders>
      </w:tcPr>
    </w:tblStylePr>
    <w:tblStylePr w:type="lastRow">
      <w:rPr>
        <w:b w:val="1"/>
        <w:bCs w:val="1"/>
      </w:rPr>
      <w:tblPr/>
      <w:tcPr>
        <w:tcBorders>
          <w:top w:color="8064a2" w:space="0" w:sz="4" w:themeColor="accent4" w:val="double"/>
        </w:tcBorders>
      </w:tcPr>
    </w:tblStylePr>
    <w:tblStylePr w:type="firstCol">
      <w:rPr>
        <w:b w:val="1"/>
        <w:bCs w:val="1"/>
      </w:rPr>
    </w:tblStylePr>
    <w:tblStylePr w:type="lastCol">
      <w:rPr>
        <w:b w:val="1"/>
        <w:bCs w:val="1"/>
      </w:rPr>
    </w:tblStylePr>
    <w:tblStylePr w:type="band1Vert">
      <w:tblPr/>
      <w:tcPr>
        <w:shd w:color="auto" w:fill="e5dfec" w:themeFill="accent4" w:themeFillTint="000033" w:val="clear"/>
      </w:tcPr>
    </w:tblStylePr>
    <w:tblStylePr w:type="band1Horz">
      <w:tblPr/>
      <w:tcPr>
        <w:shd w:color="auto" w:fill="e5dfec" w:themeFill="accent4" w:themeFillTint="000033" w:val="clear"/>
      </w:tcPr>
    </w:tblStylePr>
  </w:style>
  <w:style w:type="table" w:styleId="a"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0"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1"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2"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0"/>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0"/>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0"/>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0"/>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7" w:customStyle="1">
    <w:basedOn w:val="TableNormal0"/>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8" w:customStyle="1">
    <w:basedOn w:val="TableNormal0"/>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rPr>
    </w:tblStylePr>
    <w:tblStylePr w:type="lastRow">
      <w:rPr>
        <w:b w:val="1"/>
      </w:rPr>
      <w:tblPr/>
      <w:tcPr>
        <w:tcBorders>
          <w:top w:color="bfbfbf" w:space="0" w:sz="4" w:val="single"/>
        </w:tcBorders>
      </w:tcPr>
    </w:tblStylePr>
    <w:tblStylePr w:type="firstCol">
      <w:rPr>
        <w:b w:val="1"/>
      </w:rPr>
    </w:tblStylePr>
    <w:tblStylePr w:type="lastCol">
      <w:rPr>
        <w:b w:val="1"/>
      </w:rPr>
    </w:tblStylePr>
    <w:tblStylePr w:type="band1Vert">
      <w:tblPr/>
      <w:tcPr>
        <w:shd w:color="auto" w:fill="f2f2f2" w:val="clear"/>
      </w:tcPr>
    </w:tblStylePr>
    <w:tblStylePr w:type="band1Horz">
      <w:tblPr/>
      <w:tcPr>
        <w:shd w:color="auto" w:fill="f2f2f2" w:val="clear"/>
      </w:tcPr>
    </w:tblStylePr>
  </w:style>
  <w:style w:type="table" w:styleId="a9" w:customStyle="1">
    <w:basedOn w:val="TableNormal0"/>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a" w:customStyle="1">
    <w:basedOn w:val="TableNormal0"/>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b" w:customStyle="1">
    <w:basedOn w:val="TableNormal0"/>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c" w:customStyle="1">
    <w:basedOn w:val="TableNormal0"/>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d" w:customStyle="1">
    <w:basedOn w:val="TableNormal0"/>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e" w:customStyle="1">
    <w:basedOn w:val="TableNormal0"/>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 w:customStyle="1">
    <w:basedOn w:val="TableNormal0"/>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rPr>
      <w:tblPr/>
      <w:tcPr>
        <w:tcBorders>
          <w:bottom w:color="d99594" w:space="0" w:sz="12" w:val="single"/>
        </w:tcBorders>
      </w:tcPr>
    </w:tblStylePr>
    <w:tblStylePr w:type="lastRow">
      <w:rPr>
        <w:b w:val="1"/>
      </w:rPr>
      <w:tblPr/>
      <w:tcPr>
        <w:tcBorders>
          <w:top w:color="d99594" w:space="0" w:sz="4" w:val="single"/>
        </w:tcBorders>
      </w:tcPr>
    </w:tblStylePr>
    <w:tblStylePr w:type="firstCol">
      <w:rPr>
        <w:b w:val="1"/>
      </w:rPr>
    </w:tblStylePr>
    <w:tblStylePr w:type="lastCol">
      <w:rPr>
        <w:b w:val="1"/>
      </w:rPr>
    </w:tblStylePr>
  </w:style>
  <w:style w:type="table" w:styleId="af0" w:customStyle="1">
    <w:basedOn w:val="TableNormal0"/>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1" w:customStyle="1">
    <w:basedOn w:val="TableNormal0"/>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2" w:customStyle="1">
    <w:basedOn w:val="TableNormal0"/>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3" w:customStyle="1">
    <w:basedOn w:val="TableNormal0"/>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color="auto" w:fill="edf2f8" w:val="clear"/>
    </w:tcPr>
    <w:tblStylePr w:type="firstRow">
      <w:rPr>
        <w:b w:val="1"/>
      </w:rPr>
      <w:tblPr/>
      <w:tcPr>
        <w:tcBorders>
          <w:bottom w:color="8064a2" w:space="0" w:sz="4" w:val="single"/>
        </w:tcBorders>
      </w:tcPr>
    </w:tblStylePr>
    <w:tblStylePr w:type="lastRow">
      <w:rPr>
        <w:b w:val="1"/>
      </w:rPr>
      <w:tblPr/>
      <w:tcPr>
        <w:tcBorders>
          <w:top w:color="8064a2" w:space="0" w:sz="4" w:val="single"/>
        </w:tcBorders>
      </w:tcPr>
    </w:tblStylePr>
    <w:tblStylePr w:type="firstCol">
      <w:rPr>
        <w:b w:val="1"/>
      </w:rPr>
    </w:tblStylePr>
    <w:tblStylePr w:type="lastCol">
      <w:rPr>
        <w:b w:val="1"/>
      </w:rPr>
    </w:tblStylePr>
    <w:tblStylePr w:type="band1Vert">
      <w:tblPr/>
      <w:tcPr>
        <w:shd w:color="auto" w:fill="e5dfec" w:val="clear"/>
      </w:tcPr>
    </w:tblStylePr>
    <w:tblStylePr w:type="band1Horz">
      <w:tblPr/>
      <w:tcPr>
        <w:shd w:color="auto" w:fill="e5dfec" w:val="clear"/>
      </w:tcPr>
    </w:tblStylePr>
  </w:style>
  <w:style w:type="table" w:styleId="af4"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5"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6"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7"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8"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paragraph" w:styleId="Bibliografa">
    <w:name w:val="Bibliography"/>
    <w:basedOn w:val="Normal"/>
    <w:next w:val="Normal"/>
    <w:uiPriority w:val="37"/>
    <w:unhideWhenUsed w:val="1"/>
    <w:rsid w:val="00913D4D"/>
    <w:pPr>
      <w:spacing w:line="480" w:lineRule="auto"/>
      <w:ind w:left="720" w:hanging="720"/>
    </w:pPr>
  </w:style>
  <w:style w:type="paragraph" w:styleId="Revisin">
    <w:name w:val="Revision"/>
    <w:hidden w:val="1"/>
    <w:uiPriority w:val="99"/>
    <w:semiHidden w:val="1"/>
    <w:rsid w:val="00846AF5"/>
    <w:pPr>
      <w:spacing w:line="240" w:lineRule="auto"/>
    </w:pPr>
  </w:style>
  <w:style w:type="paragraph" w:styleId="Lista">
    <w:name w:val="List"/>
    <w:basedOn w:val="Normal"/>
    <w:uiPriority w:val="99"/>
    <w:unhideWhenUsed w:val="1"/>
    <w:rsid w:val="00B90CEA"/>
    <w:pPr>
      <w:ind w:left="283" w:hanging="283"/>
      <w:contextualSpacing w:val="1"/>
    </w:pPr>
  </w:style>
  <w:style w:type="paragraph" w:styleId="Lista2">
    <w:name w:val="List 2"/>
    <w:basedOn w:val="Normal"/>
    <w:uiPriority w:val="99"/>
    <w:unhideWhenUsed w:val="1"/>
    <w:rsid w:val="00B90CEA"/>
    <w:pPr>
      <w:ind w:left="566" w:hanging="283"/>
      <w:contextualSpacing w:val="1"/>
    </w:pPr>
  </w:style>
  <w:style w:type="paragraph" w:styleId="Lista3">
    <w:name w:val="List 3"/>
    <w:basedOn w:val="Normal"/>
    <w:uiPriority w:val="99"/>
    <w:unhideWhenUsed w:val="1"/>
    <w:rsid w:val="00B90CEA"/>
    <w:pPr>
      <w:ind w:left="849" w:hanging="283"/>
      <w:contextualSpacing w:val="1"/>
    </w:pPr>
  </w:style>
  <w:style w:type="paragraph" w:styleId="Saludo">
    <w:name w:val="Salutation"/>
    <w:basedOn w:val="Normal"/>
    <w:next w:val="Normal"/>
    <w:link w:val="SaludoCar"/>
    <w:uiPriority w:val="99"/>
    <w:unhideWhenUsed w:val="1"/>
    <w:rsid w:val="00B90CEA"/>
  </w:style>
  <w:style w:type="character" w:styleId="SaludoCar" w:customStyle="1">
    <w:name w:val="Saludo Car"/>
    <w:basedOn w:val="Fuentedeprrafopredeter"/>
    <w:link w:val="Saludo"/>
    <w:uiPriority w:val="99"/>
    <w:rsid w:val="00B90CEA"/>
  </w:style>
  <w:style w:type="paragraph" w:styleId="Continuarlista">
    <w:name w:val="List Continue"/>
    <w:basedOn w:val="Normal"/>
    <w:uiPriority w:val="99"/>
    <w:unhideWhenUsed w:val="1"/>
    <w:rsid w:val="00B90CEA"/>
    <w:pPr>
      <w:spacing w:after="120"/>
      <w:ind w:left="283"/>
      <w:contextualSpacing w:val="1"/>
    </w:pPr>
  </w:style>
  <w:style w:type="paragraph" w:styleId="Textoindependiente">
    <w:name w:val="Body Text"/>
    <w:basedOn w:val="Normal"/>
    <w:link w:val="TextoindependienteCar"/>
    <w:uiPriority w:val="99"/>
    <w:unhideWhenUsed w:val="1"/>
    <w:rsid w:val="00B90CEA"/>
    <w:pPr>
      <w:spacing w:after="120"/>
    </w:pPr>
  </w:style>
  <w:style w:type="character" w:styleId="TextoindependienteCar" w:customStyle="1">
    <w:name w:val="Texto independiente Car"/>
    <w:basedOn w:val="Fuentedeprrafopredeter"/>
    <w:link w:val="Textoindependiente"/>
    <w:uiPriority w:val="99"/>
    <w:rsid w:val="00B90CEA"/>
  </w:style>
  <w:style w:type="paragraph" w:styleId="Sangradetextonormal">
    <w:name w:val="Body Text Indent"/>
    <w:basedOn w:val="Normal"/>
    <w:link w:val="SangradetextonormalCar"/>
    <w:uiPriority w:val="99"/>
    <w:semiHidden w:val="1"/>
    <w:unhideWhenUsed w:val="1"/>
    <w:rsid w:val="00B90CEA"/>
    <w:pPr>
      <w:spacing w:after="120"/>
      <w:ind w:left="283"/>
    </w:pPr>
  </w:style>
  <w:style w:type="character" w:styleId="SangradetextonormalCar" w:customStyle="1">
    <w:name w:val="Sangría de texto normal Car"/>
    <w:basedOn w:val="Fuentedeprrafopredeter"/>
    <w:link w:val="Sangradetextonormal"/>
    <w:uiPriority w:val="99"/>
    <w:semiHidden w:val="1"/>
    <w:rsid w:val="00B90CEA"/>
  </w:style>
  <w:style w:type="paragraph" w:styleId="Textoindependienteprimerasangra2">
    <w:name w:val="Body Text First Indent 2"/>
    <w:basedOn w:val="Sangradetextonormal"/>
    <w:link w:val="Textoindependienteprimerasangra2Car"/>
    <w:uiPriority w:val="99"/>
    <w:unhideWhenUsed w:val="1"/>
    <w:rsid w:val="00B90CEA"/>
    <w:pPr>
      <w:spacing w:after="0"/>
      <w:ind w:left="360" w:firstLine="360"/>
    </w:pPr>
  </w:style>
  <w:style w:type="character" w:styleId="Textoindependienteprimerasangra2Car" w:customStyle="1">
    <w:name w:val="Texto independiente primera sangría 2 Car"/>
    <w:basedOn w:val="SangradetextonormalCar"/>
    <w:link w:val="Textoindependienteprimerasangra2"/>
    <w:uiPriority w:val="99"/>
    <w:rsid w:val="00B90CEA"/>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1">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tblStylePr w:type="firstCol">
      <w:rPr>
        <w:b w:val="1"/>
      </w:rPr>
    </w:tblStylePr>
    <w:tblStylePr w:type="firstRow">
      <w:rPr>
        <w:b w:val="1"/>
      </w:rPr>
      <w:tcPr>
        <w:tcBorders>
          <w:bottom w:color="d99594" w:space="0" w:sz="12" w:val="single"/>
        </w:tcBorders>
      </w:tcPr>
    </w:tblStylePr>
    <w:tblStylePr w:type="lastCol">
      <w:rPr>
        <w:b w:val="1"/>
      </w:rPr>
    </w:tblStylePr>
    <w:tblStylePr w:type="lastRow">
      <w:rPr>
        <w:b w:val="1"/>
      </w:rPr>
      <w:tcPr>
        <w:tcBorders>
          <w:top w:color="d99594" w:space="0" w:sz="4" w:val="single"/>
        </w:tcBorders>
      </w:tcPr>
    </w:tblStylePr>
  </w:style>
  <w:style w:type="table" w:styleId="Table18">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1">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tblStylePr w:type="firstCol">
      <w:rPr>
        <w:b w:val="1"/>
      </w:rPr>
    </w:tblStylePr>
    <w:tblStylePr w:type="firstRow">
      <w:rPr>
        <w:b w:val="1"/>
      </w:rPr>
      <w:tcPr>
        <w:tcBorders>
          <w:bottom w:color="d99594" w:space="0" w:sz="12" w:val="single"/>
        </w:tcBorders>
      </w:tcPr>
    </w:tblStylePr>
    <w:tblStylePr w:type="lastCol">
      <w:rPr>
        <w:b w:val="1"/>
      </w:rPr>
    </w:tblStylePr>
    <w:tblStylePr w:type="lastRow">
      <w:rPr>
        <w:b w:val="1"/>
      </w:rPr>
      <w:tcPr>
        <w:tcBorders>
          <w:top w:color="d99594" w:space="0" w:sz="4" w:val="single"/>
        </w:tcBorders>
      </w:tcPr>
    </w:tblStylePr>
  </w:style>
  <w:style w:type="table" w:styleId="Table18">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color w:val="5f497a"/>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hyperlink" Target="https://definicion.com/relaciones-interpersonales/" TargetMode="External"/><Relationship Id="rId41" Type="http://schemas.openxmlformats.org/officeDocument/2006/relationships/hyperlink" Target="https://www.camaramedellin.com.co/portals/0/transparencia/documentos/2019/protocolo_atencion_%20personas_en_situaci%c3%b3n_de_discapacidad_ccma.pdf" TargetMode="External"/><Relationship Id="rId44" Type="http://schemas.openxmlformats.org/officeDocument/2006/relationships/hyperlink" Target="https://blogs.imf-formacion.com/" TargetMode="External"/><Relationship Id="rId43" Type="http://schemas.openxmlformats.org/officeDocument/2006/relationships/hyperlink" Target="https://blogs.funiber.org/direccion-empresarial" TargetMode="External"/><Relationship Id="rId46" Type="http://schemas.openxmlformats.org/officeDocument/2006/relationships/hyperlink" Target="https://www.caracteristicas.co/comunicacion" TargetMode="External"/><Relationship Id="rId45" Type="http://schemas.openxmlformats.org/officeDocument/2006/relationships/hyperlink" Target="https://www.incibe.es/protege-tu-empresa/blog/proteger-informacion-personal-los-clientes-empresa"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48" Type="http://schemas.openxmlformats.org/officeDocument/2006/relationships/hyperlink" Target="https://doi.org/10.18235/0001411" TargetMode="External"/><Relationship Id="rId47" Type="http://schemas.openxmlformats.org/officeDocument/2006/relationships/hyperlink" Target="https://www.communicationtheory.org/shannon-and-weaver-model-of-communication/" TargetMode="External"/><Relationship Id="rId49" Type="http://schemas.openxmlformats.org/officeDocument/2006/relationships/hyperlink" Target="https://www.protocolo.org/social/etiqueta-social/el-protocolo-en-la-atencion-al-cliente.ht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3.png"/><Relationship Id="rId30" Type="http://schemas.openxmlformats.org/officeDocument/2006/relationships/image" Target="media/image33.png"/><Relationship Id="rId33" Type="http://schemas.openxmlformats.org/officeDocument/2006/relationships/image" Target="media/image10.jpg"/><Relationship Id="rId32" Type="http://schemas.openxmlformats.org/officeDocument/2006/relationships/image" Target="media/image4.png"/><Relationship Id="rId35" Type="http://schemas.openxmlformats.org/officeDocument/2006/relationships/image" Target="media/image12.jpg"/><Relationship Id="rId34" Type="http://schemas.openxmlformats.org/officeDocument/2006/relationships/image" Target="media/image14.png"/><Relationship Id="rId37" Type="http://schemas.openxmlformats.org/officeDocument/2006/relationships/image" Target="media/image11.jpg"/><Relationship Id="rId36" Type="http://schemas.openxmlformats.org/officeDocument/2006/relationships/image" Target="media/image9.png"/><Relationship Id="rId39" Type="http://schemas.openxmlformats.org/officeDocument/2006/relationships/image" Target="media/image16.png"/><Relationship Id="rId38" Type="http://schemas.openxmlformats.org/officeDocument/2006/relationships/image" Target="media/image13.jpg"/><Relationship Id="rId20" Type="http://schemas.openxmlformats.org/officeDocument/2006/relationships/image" Target="media/image26.jpg"/><Relationship Id="rId22" Type="http://schemas.openxmlformats.org/officeDocument/2006/relationships/image" Target="media/image18.png"/><Relationship Id="rId21" Type="http://schemas.openxmlformats.org/officeDocument/2006/relationships/image" Target="media/image24.png"/><Relationship Id="rId24" Type="http://schemas.openxmlformats.org/officeDocument/2006/relationships/image" Target="media/image23.png"/><Relationship Id="rId23" Type="http://schemas.openxmlformats.org/officeDocument/2006/relationships/image" Target="media/image31.jpg"/><Relationship Id="rId26" Type="http://schemas.openxmlformats.org/officeDocument/2006/relationships/image" Target="media/image27.jpg"/><Relationship Id="rId25" Type="http://schemas.openxmlformats.org/officeDocument/2006/relationships/image" Target="media/image28.jpg"/><Relationship Id="rId28" Type="http://schemas.openxmlformats.org/officeDocument/2006/relationships/image" Target="media/image30.png"/><Relationship Id="rId27" Type="http://schemas.openxmlformats.org/officeDocument/2006/relationships/image" Target="media/image29.png"/><Relationship Id="rId29" Type="http://schemas.openxmlformats.org/officeDocument/2006/relationships/image" Target="media/image32.jpg"/><Relationship Id="rId50" Type="http://schemas.openxmlformats.org/officeDocument/2006/relationships/header" Target="header1.xml"/><Relationship Id="rId11" Type="http://schemas.openxmlformats.org/officeDocument/2006/relationships/image" Target="media/image6.png"/><Relationship Id="rId10" Type="http://schemas.openxmlformats.org/officeDocument/2006/relationships/image" Target="media/image20.jpg"/><Relationship Id="rId13" Type="http://schemas.openxmlformats.org/officeDocument/2006/relationships/image" Target="media/image22.png"/><Relationship Id="rId12" Type="http://schemas.openxmlformats.org/officeDocument/2006/relationships/image" Target="media/image19.png"/><Relationship Id="rId15" Type="http://schemas.openxmlformats.org/officeDocument/2006/relationships/image" Target="media/image25.png"/><Relationship Id="rId14" Type="http://schemas.openxmlformats.org/officeDocument/2006/relationships/image" Target="media/image21.png"/><Relationship Id="rId17" Type="http://schemas.openxmlformats.org/officeDocument/2006/relationships/image" Target="media/image8.png"/><Relationship Id="rId16" Type="http://schemas.openxmlformats.org/officeDocument/2006/relationships/image" Target="media/image5.png"/><Relationship Id="rId19" Type="http://schemas.openxmlformats.org/officeDocument/2006/relationships/image" Target="media/image1.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GillSans-regular.ttf"/><Relationship Id="rId2" Type="http://schemas.openxmlformats.org/officeDocument/2006/relationships/font" Target="fonts/GillSan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u1nXpdjk0U4981BWh+G3mB1Ngw==">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2022-05-04T00:10:00Z</dcterms:created>
  <dc:creator>Adriana Ariza Luque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zotero-version="6.0.5"&gt;&lt;session id="Jh41Mdhq"/&gt;&lt;style id="http://www.zotero.org/styles/apa" locale="es-MX"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y fmtid="{D5CDD505-2E9C-101B-9397-08002B2CF9AE}" pid="4" name="ContentTypeId">
    <vt:lpwstr>0x010100C3161347842FD0469AF061793FAE3C37</vt:lpwstr>
  </property>
</Properties>
</file>