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xmlns:oel="http://schemas.microsoft.com/office/2019/extlst">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7EB0D166" w:rsidR="00C407C1" w:rsidRDefault="00C407C1" w:rsidP="00C407C1">
      <w:pPr>
        <w:rPr>
          <w:rFonts w:ascii="Calibri" w:hAnsi="Calibri"/>
          <w:b/>
          <w:bCs/>
          <w:color w:val="000000" w:themeColor="text1"/>
          <w:kern w:val="0"/>
          <w14:ligatures w14:val="none"/>
        </w:rPr>
      </w:pPr>
    </w:p>
    <w:p w14:paraId="318F596D" w14:textId="721A46D0" w:rsidR="00C407C1" w:rsidRDefault="00C407C1" w:rsidP="00C407C1">
      <w:pPr>
        <w:rPr>
          <w:rFonts w:ascii="Calibri" w:hAnsi="Calibri"/>
          <w:b/>
          <w:bCs/>
          <w:color w:val="000000" w:themeColor="text1"/>
          <w:kern w:val="0"/>
          <w14:ligatures w14:val="none"/>
        </w:rPr>
      </w:pPr>
    </w:p>
    <w:p w14:paraId="6EE52F01" w14:textId="751B854E" w:rsidR="00C407C1" w:rsidRDefault="005454F9"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AF4AD15">
                <wp:simplePos x="0" y="0"/>
                <wp:positionH relativeFrom="column">
                  <wp:posOffset>-257382</wp:posOffset>
                </wp:positionH>
                <wp:positionV relativeFrom="paragraph">
                  <wp:posOffset>447483</wp:posOffset>
                </wp:positionV>
                <wp:extent cx="6209665" cy="834405"/>
                <wp:effectExtent l="0" t="0" r="0" b="381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834405"/>
                        </a:xfrm>
                        <a:prstGeom prst="rect">
                          <a:avLst/>
                        </a:prstGeom>
                        <a:noFill/>
                        <a:ln>
                          <a:noFill/>
                        </a:ln>
                        <a:effectLst/>
                      </wps:spPr>
                      <wps:txbx>
                        <w:txbxContent>
                          <w:p w14:paraId="13999F63" w14:textId="1EE81F14" w:rsidR="00C407C1" w:rsidRPr="007749D0" w:rsidRDefault="005454F9" w:rsidP="007F2B44">
                            <w:pPr>
                              <w:pStyle w:val="TituloPortada"/>
                              <w:ind w:firstLine="0"/>
                            </w:pPr>
                            <w:r w:rsidRPr="005454F9">
                              <w:t>Sistemas numéricos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25pt;margin-top:35.25pt;width:488.95pt;height:65.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" filled="f" stroked="f">
                <v:textbox>
                  <w:txbxContent>
                    <w:p w14:paraId="13999F63" w14:textId="1EE81F14" w:rsidR="00C407C1" w:rsidRPr="007749D0" w:rsidRDefault="005454F9" w:rsidP="007F2B44">
                      <w:pPr>
                        <w:pStyle w:val="TituloPortada"/>
                        <w:ind w:firstLine="0"/>
                      </w:pPr>
                      <w:r w:rsidRPr="005454F9">
                        <w:t>Sistemas numéricos</w:t>
                      </w:r>
                    </w:p>
                  </w:txbxContent>
                </v:textbox>
              </v:shape>
            </w:pict>
          </mc:Fallback>
        </mc:AlternateContent>
      </w:r>
    </w:p>
    <w:p w14:paraId="3677C0C6" w14:textId="08BD8034"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4559E6AE" w14:textId="3E17F507" w:rsidR="00A0368F" w:rsidRPr="00C407C1" w:rsidRDefault="00C4766E" w:rsidP="00C407C1">
      <w:pPr>
        <w:pBdr>
          <w:bottom w:val="single" w:sz="12" w:space="1" w:color="auto"/>
        </w:pBdr>
        <w:rPr>
          <w:rFonts w:ascii="Calibri" w:hAnsi="Calibri"/>
          <w:color w:val="000000" w:themeColor="text1"/>
          <w:kern w:val="0"/>
          <w14:ligatures w14:val="none"/>
        </w:rPr>
      </w:pPr>
      <w:r w:rsidRPr="00C4766E">
        <w:rPr>
          <w:rFonts w:ascii="Calibri" w:hAnsi="Calibri"/>
          <w:color w:val="000000" w:themeColor="text1"/>
          <w:kern w:val="0"/>
          <w14:ligatures w14:val="none"/>
        </w:rPr>
        <w:t>Los sistemas numéricos representan valores en diversas bases, como decimal, binario, octal y hexadecimal, cada uno con aplicaciones específicas. El álgebra de Boole, clave en sistemas digitales, utiliza operaciones lógicas (suma, multiplicación y negación) para simplificar circuitos electrónicos. Propiedades como identidad, inversa y el teorema de Morgan optimizan procesos y facilitan el análisis de sistemas electrónicos y computacionales.</w:t>
      </w:r>
    </w:p>
    <w:p w14:paraId="676EB408" w14:textId="0671B330" w:rsidR="00C407C1" w:rsidRDefault="00965665" w:rsidP="008F2EA9">
      <w:pPr>
        <w:ind w:firstLine="0"/>
        <w:jc w:val="center"/>
      </w:pPr>
      <w:r>
        <w:rPr>
          <w:rFonts w:ascii="Calibri" w:hAnsi="Calibri"/>
          <w:b/>
          <w:bCs/>
          <w:color w:val="000000" w:themeColor="text1"/>
          <w:kern w:val="0"/>
          <w14:ligatures w14:val="none"/>
        </w:rPr>
        <w:t>Diciembre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004AFA">
          <w:pPr>
            <w:pStyle w:val="TtuloTDC"/>
          </w:pPr>
          <w:r>
            <w:rPr>
              <w:lang w:val="es-ES"/>
            </w:rPr>
            <w:t>Tabla de c</w:t>
          </w:r>
          <w:r w:rsidR="000434FA">
            <w:rPr>
              <w:lang w:val="es-ES"/>
            </w:rPr>
            <w:t>ontenido</w:t>
          </w:r>
        </w:p>
        <w:p w14:paraId="17CA7A96" w14:textId="3733E7BE" w:rsidR="00B1679D"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5345960" w:history="1">
            <w:r w:rsidR="00B1679D" w:rsidRPr="00C93C42">
              <w:rPr>
                <w:rStyle w:val="Hipervnculo"/>
                <w:noProof/>
              </w:rPr>
              <w:t>Introducción</w:t>
            </w:r>
            <w:r w:rsidR="00B1679D">
              <w:rPr>
                <w:noProof/>
                <w:webHidden/>
              </w:rPr>
              <w:tab/>
            </w:r>
            <w:r w:rsidR="00B1679D">
              <w:rPr>
                <w:noProof/>
                <w:webHidden/>
              </w:rPr>
              <w:fldChar w:fldCharType="begin"/>
            </w:r>
            <w:r w:rsidR="00B1679D">
              <w:rPr>
                <w:noProof/>
                <w:webHidden/>
              </w:rPr>
              <w:instrText xml:space="preserve"> PAGEREF _Toc185345960 \h </w:instrText>
            </w:r>
            <w:r w:rsidR="00B1679D">
              <w:rPr>
                <w:noProof/>
                <w:webHidden/>
              </w:rPr>
            </w:r>
            <w:r w:rsidR="00B1679D">
              <w:rPr>
                <w:noProof/>
                <w:webHidden/>
              </w:rPr>
              <w:fldChar w:fldCharType="separate"/>
            </w:r>
            <w:r w:rsidR="00F71D45">
              <w:rPr>
                <w:noProof/>
                <w:webHidden/>
              </w:rPr>
              <w:t>1</w:t>
            </w:r>
            <w:r w:rsidR="00B1679D">
              <w:rPr>
                <w:noProof/>
                <w:webHidden/>
              </w:rPr>
              <w:fldChar w:fldCharType="end"/>
            </w:r>
          </w:hyperlink>
        </w:p>
        <w:p w14:paraId="4DCD8AC2" w14:textId="2C39F803" w:rsidR="00B1679D" w:rsidRDefault="00B1679D">
          <w:pPr>
            <w:pStyle w:val="TDC1"/>
            <w:tabs>
              <w:tab w:val="left" w:pos="1320"/>
              <w:tab w:val="right" w:leader="dot" w:pos="9962"/>
            </w:tabs>
            <w:rPr>
              <w:rFonts w:eastAsiaTheme="minorEastAsia"/>
              <w:noProof/>
              <w:kern w:val="0"/>
              <w:sz w:val="22"/>
              <w:lang w:eastAsia="es-CO"/>
              <w14:ligatures w14:val="none"/>
            </w:rPr>
          </w:pPr>
          <w:hyperlink w:anchor="_Toc185345961" w:history="1">
            <w:r w:rsidRPr="00C93C42">
              <w:rPr>
                <w:rStyle w:val="Hipervnculo"/>
                <w:noProof/>
              </w:rPr>
              <w:t>1.</w:t>
            </w:r>
            <w:r>
              <w:rPr>
                <w:rFonts w:eastAsiaTheme="minorEastAsia"/>
                <w:noProof/>
                <w:kern w:val="0"/>
                <w:sz w:val="22"/>
                <w:lang w:eastAsia="es-CO"/>
                <w14:ligatures w14:val="none"/>
              </w:rPr>
              <w:tab/>
            </w:r>
            <w:r w:rsidRPr="00C93C42">
              <w:rPr>
                <w:rStyle w:val="Hipervnculo"/>
                <w:noProof/>
              </w:rPr>
              <w:t>Sistemas numéricos</w:t>
            </w:r>
            <w:r>
              <w:rPr>
                <w:noProof/>
                <w:webHidden/>
              </w:rPr>
              <w:tab/>
            </w:r>
            <w:r>
              <w:rPr>
                <w:noProof/>
                <w:webHidden/>
              </w:rPr>
              <w:fldChar w:fldCharType="begin"/>
            </w:r>
            <w:r>
              <w:rPr>
                <w:noProof/>
                <w:webHidden/>
              </w:rPr>
              <w:instrText xml:space="preserve"> PAGEREF _Toc185345961 \h </w:instrText>
            </w:r>
            <w:r>
              <w:rPr>
                <w:noProof/>
                <w:webHidden/>
              </w:rPr>
            </w:r>
            <w:r>
              <w:rPr>
                <w:noProof/>
                <w:webHidden/>
              </w:rPr>
              <w:fldChar w:fldCharType="separate"/>
            </w:r>
            <w:r w:rsidR="00F71D45">
              <w:rPr>
                <w:noProof/>
                <w:webHidden/>
              </w:rPr>
              <w:t>2</w:t>
            </w:r>
            <w:r>
              <w:rPr>
                <w:noProof/>
                <w:webHidden/>
              </w:rPr>
              <w:fldChar w:fldCharType="end"/>
            </w:r>
          </w:hyperlink>
        </w:p>
        <w:p w14:paraId="61510C24" w14:textId="75FCEF39" w:rsidR="00B1679D" w:rsidRDefault="00B1679D">
          <w:pPr>
            <w:pStyle w:val="TDC1"/>
            <w:tabs>
              <w:tab w:val="left" w:pos="1320"/>
              <w:tab w:val="right" w:leader="dot" w:pos="9962"/>
            </w:tabs>
            <w:rPr>
              <w:rFonts w:eastAsiaTheme="minorEastAsia"/>
              <w:noProof/>
              <w:kern w:val="0"/>
              <w:sz w:val="22"/>
              <w:lang w:eastAsia="es-CO"/>
              <w14:ligatures w14:val="none"/>
            </w:rPr>
          </w:pPr>
          <w:hyperlink w:anchor="_Toc185345962" w:history="1">
            <w:r w:rsidRPr="00C93C42">
              <w:rPr>
                <w:rStyle w:val="Hipervnculo"/>
                <w:noProof/>
              </w:rPr>
              <w:t>2.</w:t>
            </w:r>
            <w:r>
              <w:rPr>
                <w:rFonts w:eastAsiaTheme="minorEastAsia"/>
                <w:noProof/>
                <w:kern w:val="0"/>
                <w:sz w:val="22"/>
                <w:lang w:eastAsia="es-CO"/>
                <w14:ligatures w14:val="none"/>
              </w:rPr>
              <w:tab/>
            </w:r>
            <w:r w:rsidRPr="00C93C42">
              <w:rPr>
                <w:rStyle w:val="Hipervnculo"/>
                <w:noProof/>
              </w:rPr>
              <w:t>Sistema binario</w:t>
            </w:r>
            <w:r>
              <w:rPr>
                <w:noProof/>
                <w:webHidden/>
              </w:rPr>
              <w:tab/>
            </w:r>
            <w:r>
              <w:rPr>
                <w:noProof/>
                <w:webHidden/>
              </w:rPr>
              <w:fldChar w:fldCharType="begin"/>
            </w:r>
            <w:r>
              <w:rPr>
                <w:noProof/>
                <w:webHidden/>
              </w:rPr>
              <w:instrText xml:space="preserve"> PAGEREF _Toc185345962 \h </w:instrText>
            </w:r>
            <w:r>
              <w:rPr>
                <w:noProof/>
                <w:webHidden/>
              </w:rPr>
            </w:r>
            <w:r>
              <w:rPr>
                <w:noProof/>
                <w:webHidden/>
              </w:rPr>
              <w:fldChar w:fldCharType="separate"/>
            </w:r>
            <w:r w:rsidR="00F71D45">
              <w:rPr>
                <w:noProof/>
                <w:webHidden/>
              </w:rPr>
              <w:t>6</w:t>
            </w:r>
            <w:r>
              <w:rPr>
                <w:noProof/>
                <w:webHidden/>
              </w:rPr>
              <w:fldChar w:fldCharType="end"/>
            </w:r>
          </w:hyperlink>
        </w:p>
        <w:p w14:paraId="7D4BAED8" w14:textId="56E555AB" w:rsidR="00B1679D" w:rsidRDefault="00B1679D">
          <w:pPr>
            <w:pStyle w:val="TDC1"/>
            <w:tabs>
              <w:tab w:val="right" w:leader="dot" w:pos="9962"/>
            </w:tabs>
            <w:rPr>
              <w:rFonts w:eastAsiaTheme="minorEastAsia"/>
              <w:noProof/>
              <w:kern w:val="0"/>
              <w:sz w:val="22"/>
              <w:lang w:eastAsia="es-CO"/>
              <w14:ligatures w14:val="none"/>
            </w:rPr>
          </w:pPr>
          <w:hyperlink w:anchor="_Toc185345963" w:history="1">
            <w:r w:rsidRPr="00C93C42">
              <w:rPr>
                <w:rStyle w:val="Hipervnculo"/>
                <w:noProof/>
              </w:rPr>
              <w:t>Síntesis</w:t>
            </w:r>
            <w:r>
              <w:rPr>
                <w:noProof/>
                <w:webHidden/>
              </w:rPr>
              <w:tab/>
            </w:r>
            <w:r>
              <w:rPr>
                <w:noProof/>
                <w:webHidden/>
              </w:rPr>
              <w:fldChar w:fldCharType="begin"/>
            </w:r>
            <w:r>
              <w:rPr>
                <w:noProof/>
                <w:webHidden/>
              </w:rPr>
              <w:instrText xml:space="preserve"> PAGEREF _Toc185345963 \h </w:instrText>
            </w:r>
            <w:r>
              <w:rPr>
                <w:noProof/>
                <w:webHidden/>
              </w:rPr>
            </w:r>
            <w:r>
              <w:rPr>
                <w:noProof/>
                <w:webHidden/>
              </w:rPr>
              <w:fldChar w:fldCharType="separate"/>
            </w:r>
            <w:r w:rsidR="00F71D45">
              <w:rPr>
                <w:noProof/>
                <w:webHidden/>
              </w:rPr>
              <w:t>12</w:t>
            </w:r>
            <w:r>
              <w:rPr>
                <w:noProof/>
                <w:webHidden/>
              </w:rPr>
              <w:fldChar w:fldCharType="end"/>
            </w:r>
          </w:hyperlink>
        </w:p>
        <w:p w14:paraId="5B7F98A4" w14:textId="22E401B0" w:rsidR="00B1679D" w:rsidRDefault="00B1679D">
          <w:pPr>
            <w:pStyle w:val="TDC1"/>
            <w:tabs>
              <w:tab w:val="right" w:leader="dot" w:pos="9962"/>
            </w:tabs>
            <w:rPr>
              <w:rFonts w:eastAsiaTheme="minorEastAsia"/>
              <w:noProof/>
              <w:kern w:val="0"/>
              <w:sz w:val="22"/>
              <w:lang w:eastAsia="es-CO"/>
              <w14:ligatures w14:val="none"/>
            </w:rPr>
          </w:pPr>
          <w:hyperlink w:anchor="_Toc185345964" w:history="1">
            <w:r w:rsidRPr="00C93C42">
              <w:rPr>
                <w:rStyle w:val="Hipervnculo"/>
                <w:noProof/>
              </w:rPr>
              <w:t>Material complementario</w:t>
            </w:r>
            <w:r>
              <w:rPr>
                <w:noProof/>
                <w:webHidden/>
              </w:rPr>
              <w:tab/>
            </w:r>
            <w:r>
              <w:rPr>
                <w:noProof/>
                <w:webHidden/>
              </w:rPr>
              <w:fldChar w:fldCharType="begin"/>
            </w:r>
            <w:r>
              <w:rPr>
                <w:noProof/>
                <w:webHidden/>
              </w:rPr>
              <w:instrText xml:space="preserve"> PAGEREF _Toc185345964 \h </w:instrText>
            </w:r>
            <w:r>
              <w:rPr>
                <w:noProof/>
                <w:webHidden/>
              </w:rPr>
            </w:r>
            <w:r>
              <w:rPr>
                <w:noProof/>
                <w:webHidden/>
              </w:rPr>
              <w:fldChar w:fldCharType="separate"/>
            </w:r>
            <w:r w:rsidR="00F71D45">
              <w:rPr>
                <w:noProof/>
                <w:webHidden/>
              </w:rPr>
              <w:t>13</w:t>
            </w:r>
            <w:r>
              <w:rPr>
                <w:noProof/>
                <w:webHidden/>
              </w:rPr>
              <w:fldChar w:fldCharType="end"/>
            </w:r>
          </w:hyperlink>
        </w:p>
        <w:p w14:paraId="490FB54D" w14:textId="40E7A164" w:rsidR="00B1679D" w:rsidRDefault="00B1679D">
          <w:pPr>
            <w:pStyle w:val="TDC1"/>
            <w:tabs>
              <w:tab w:val="right" w:leader="dot" w:pos="9962"/>
            </w:tabs>
            <w:rPr>
              <w:rFonts w:eastAsiaTheme="minorEastAsia"/>
              <w:noProof/>
              <w:kern w:val="0"/>
              <w:sz w:val="22"/>
              <w:lang w:eastAsia="es-CO"/>
              <w14:ligatures w14:val="none"/>
            </w:rPr>
          </w:pPr>
          <w:hyperlink w:anchor="_Toc185345965" w:history="1">
            <w:r w:rsidRPr="00C93C42">
              <w:rPr>
                <w:rStyle w:val="Hipervnculo"/>
                <w:noProof/>
              </w:rPr>
              <w:t>Glosario</w:t>
            </w:r>
            <w:r>
              <w:rPr>
                <w:noProof/>
                <w:webHidden/>
              </w:rPr>
              <w:tab/>
            </w:r>
            <w:r>
              <w:rPr>
                <w:noProof/>
                <w:webHidden/>
              </w:rPr>
              <w:fldChar w:fldCharType="begin"/>
            </w:r>
            <w:r>
              <w:rPr>
                <w:noProof/>
                <w:webHidden/>
              </w:rPr>
              <w:instrText xml:space="preserve"> PAGEREF _Toc185345965 \h </w:instrText>
            </w:r>
            <w:r>
              <w:rPr>
                <w:noProof/>
                <w:webHidden/>
              </w:rPr>
            </w:r>
            <w:r>
              <w:rPr>
                <w:noProof/>
                <w:webHidden/>
              </w:rPr>
              <w:fldChar w:fldCharType="separate"/>
            </w:r>
            <w:r w:rsidR="00F71D45">
              <w:rPr>
                <w:noProof/>
                <w:webHidden/>
              </w:rPr>
              <w:t>14</w:t>
            </w:r>
            <w:r>
              <w:rPr>
                <w:noProof/>
                <w:webHidden/>
              </w:rPr>
              <w:fldChar w:fldCharType="end"/>
            </w:r>
          </w:hyperlink>
        </w:p>
        <w:p w14:paraId="7AAB301F" w14:textId="2D358437" w:rsidR="00B1679D" w:rsidRDefault="00B1679D">
          <w:pPr>
            <w:pStyle w:val="TDC1"/>
            <w:tabs>
              <w:tab w:val="right" w:leader="dot" w:pos="9962"/>
            </w:tabs>
            <w:rPr>
              <w:rFonts w:eastAsiaTheme="minorEastAsia"/>
              <w:noProof/>
              <w:kern w:val="0"/>
              <w:sz w:val="22"/>
              <w:lang w:eastAsia="es-CO"/>
              <w14:ligatures w14:val="none"/>
            </w:rPr>
          </w:pPr>
          <w:hyperlink w:anchor="_Toc185345966" w:history="1">
            <w:r w:rsidRPr="00C93C42">
              <w:rPr>
                <w:rStyle w:val="Hipervnculo"/>
                <w:noProof/>
              </w:rPr>
              <w:t>Referencias bibliográficas</w:t>
            </w:r>
            <w:r>
              <w:rPr>
                <w:noProof/>
                <w:webHidden/>
              </w:rPr>
              <w:tab/>
            </w:r>
            <w:r>
              <w:rPr>
                <w:noProof/>
                <w:webHidden/>
              </w:rPr>
              <w:fldChar w:fldCharType="begin"/>
            </w:r>
            <w:r>
              <w:rPr>
                <w:noProof/>
                <w:webHidden/>
              </w:rPr>
              <w:instrText xml:space="preserve"> PAGEREF _Toc185345966 \h </w:instrText>
            </w:r>
            <w:r>
              <w:rPr>
                <w:noProof/>
                <w:webHidden/>
              </w:rPr>
            </w:r>
            <w:r>
              <w:rPr>
                <w:noProof/>
                <w:webHidden/>
              </w:rPr>
              <w:fldChar w:fldCharType="separate"/>
            </w:r>
            <w:r w:rsidR="00F71D45">
              <w:rPr>
                <w:noProof/>
                <w:webHidden/>
              </w:rPr>
              <w:t>15</w:t>
            </w:r>
            <w:r>
              <w:rPr>
                <w:noProof/>
                <w:webHidden/>
              </w:rPr>
              <w:fldChar w:fldCharType="end"/>
            </w:r>
          </w:hyperlink>
        </w:p>
        <w:p w14:paraId="14621DB6" w14:textId="105F2CF9" w:rsidR="00B1679D" w:rsidRDefault="00B1679D">
          <w:pPr>
            <w:pStyle w:val="TDC1"/>
            <w:tabs>
              <w:tab w:val="right" w:leader="dot" w:pos="9962"/>
            </w:tabs>
            <w:rPr>
              <w:rFonts w:eastAsiaTheme="minorEastAsia"/>
              <w:noProof/>
              <w:kern w:val="0"/>
              <w:sz w:val="22"/>
              <w:lang w:eastAsia="es-CO"/>
              <w14:ligatures w14:val="none"/>
            </w:rPr>
          </w:pPr>
          <w:hyperlink w:anchor="_Toc185345967" w:history="1">
            <w:r w:rsidRPr="00C93C42">
              <w:rPr>
                <w:rStyle w:val="Hipervnculo"/>
                <w:noProof/>
              </w:rPr>
              <w:t>Créditos</w:t>
            </w:r>
            <w:r>
              <w:rPr>
                <w:noProof/>
                <w:webHidden/>
              </w:rPr>
              <w:tab/>
            </w:r>
            <w:r>
              <w:rPr>
                <w:noProof/>
                <w:webHidden/>
              </w:rPr>
              <w:fldChar w:fldCharType="begin"/>
            </w:r>
            <w:r>
              <w:rPr>
                <w:noProof/>
                <w:webHidden/>
              </w:rPr>
              <w:instrText xml:space="preserve"> PAGEREF _Toc185345967 \h </w:instrText>
            </w:r>
            <w:r>
              <w:rPr>
                <w:noProof/>
                <w:webHidden/>
              </w:rPr>
            </w:r>
            <w:r>
              <w:rPr>
                <w:noProof/>
                <w:webHidden/>
              </w:rPr>
              <w:fldChar w:fldCharType="separate"/>
            </w:r>
            <w:r w:rsidR="00F71D45">
              <w:rPr>
                <w:noProof/>
                <w:webHidden/>
              </w:rPr>
              <w:t>16</w:t>
            </w:r>
            <w:r>
              <w:rPr>
                <w:noProof/>
                <w:webHidden/>
              </w:rPr>
              <w:fldChar w:fldCharType="end"/>
            </w:r>
          </w:hyperlink>
        </w:p>
        <w:p w14:paraId="3AFC5851" w14:textId="131A79C1" w:rsidR="000434FA" w:rsidRDefault="000434FA">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004AFA">
      <w:pPr>
        <w:pStyle w:val="Titulosgenerales"/>
      </w:pPr>
      <w:bookmarkStart w:id="0" w:name="_Toc185345960"/>
      <w:r>
        <w:lastRenderedPageBreak/>
        <w:t>Introducción</w:t>
      </w:r>
      <w:bookmarkEnd w:id="0"/>
    </w:p>
    <w:p w14:paraId="414BA081" w14:textId="77777777" w:rsidR="00C4766E" w:rsidRDefault="00C4766E" w:rsidP="00C4766E">
      <w:r>
        <w:t>Los sistemas numéricos son métodos que permiten representar valores numéricos de diversas formas, siendo el sistema decimal el más utilizado en la vida cotidiana debido a su base de 10 dígitos (0-9). Otros sistemas, como el binario, octal, hexadecimal y romano, son ampliamente empleados en diferentes contextos, desde sistemas electrónicos hasta representaciones históricas. Comprender estos sistemas facilita la conversión de números entre bases y su aplicación en diversos campos.</w:t>
      </w:r>
    </w:p>
    <w:p w14:paraId="371C8D9E" w14:textId="77777777" w:rsidR="00C4766E" w:rsidRDefault="00C4766E" w:rsidP="00C4766E">
      <w:r>
        <w:t>El álgebra de Boole es fundamental en el ámbito digital, ya que utiliza números binarios (0 y 1) para modelar operaciones lógicas. Este sistema algebraico permite trabajar con circuitos integrados, predecir el comportamiento de sistemas electrónicos y simplificar expresiones lógicas. A través de operaciones básicas como suma lógica (+), multiplicación lógica (·) y negación (¬), el álgebra de Boole optimiza el diseño de sistemas digitales y electrónicos.</w:t>
      </w:r>
    </w:p>
    <w:p w14:paraId="26C1D5D9" w14:textId="15166FBE" w:rsidR="00A610BD" w:rsidRDefault="00C4766E" w:rsidP="00C4766E">
      <w:r>
        <w:t>Las propiedades del álgebra de Boole, como la identidad, inversa, conmutativa y el teorema de Morgan, proporcionan herramientas esenciales para simplificar y resolver expresiones lógicas complejas. Estas propiedades no solo facilitan el análisis y diseño de circuitos, sino que también son clave para optimizar procesos en la programación y el funcionamiento de sistemas electrónicos, consolidando su relevancia en la ingeniería y la informática.</w:t>
      </w:r>
      <w:r w:rsidR="00A610BD">
        <w:br w:type="page"/>
      </w:r>
    </w:p>
    <w:p w14:paraId="3DB2FCC6" w14:textId="790D5002" w:rsidR="00A74301" w:rsidRDefault="00C4766E" w:rsidP="00A610BD">
      <w:pPr>
        <w:pStyle w:val="Ttulo1"/>
      </w:pPr>
      <w:bookmarkStart w:id="1" w:name="_Toc185345961"/>
      <w:r w:rsidRPr="00C4766E">
        <w:lastRenderedPageBreak/>
        <w:t>Sistemas numéricos</w:t>
      </w:r>
      <w:bookmarkEnd w:id="1"/>
    </w:p>
    <w:p w14:paraId="5F55924B" w14:textId="77777777" w:rsidR="00C4766E" w:rsidRDefault="00C4766E" w:rsidP="00C4766E">
      <w:r>
        <w:t xml:space="preserve">Existen algunas formas de representar números, es decir, un mismo número se puede representar de varias formas. Por eso se habla de sistemas numéricos. El más común es el sistema decimal, que se utiliza en la vida cotidiana y que se representa con 10 números del </w:t>
      </w:r>
      <w:r w:rsidRPr="00C4766E">
        <w:rPr>
          <w:b/>
          <w:bCs/>
        </w:rPr>
        <w:t>0 al 9 (0, 1, 2, 3, 4, 5, 6, 7, 8, 9)</w:t>
      </w:r>
      <w:r>
        <w:t>.</w:t>
      </w:r>
    </w:p>
    <w:p w14:paraId="12DDC1B7" w14:textId="77777777" w:rsidR="00C4766E" w:rsidRDefault="00C4766E" w:rsidP="00C4766E">
      <w:r>
        <w:t>A continuación, se realiza un comparativo de los diferentes sistemas numéricos y en el estudio del material se explicará cómo conocer la equivalencia de un número en los diferentes sistemas.</w:t>
      </w:r>
    </w:p>
    <w:p w14:paraId="26E03554" w14:textId="082E62EE" w:rsidR="00C4766E" w:rsidRDefault="00C4766E" w:rsidP="00C4766E">
      <w:pPr>
        <w:pStyle w:val="Tabla"/>
      </w:pPr>
      <w:r>
        <w:t>Sistemas numéricos</w:t>
      </w:r>
    </w:p>
    <w:tbl>
      <w:tblPr>
        <w:tblStyle w:val="SENA"/>
        <w:tblW w:w="0" w:type="auto"/>
        <w:tblLayout w:type="fixed"/>
        <w:tblLook w:val="04A0" w:firstRow="1" w:lastRow="0" w:firstColumn="1" w:lastColumn="0" w:noHBand="0" w:noVBand="1"/>
      </w:tblPr>
      <w:tblGrid>
        <w:gridCol w:w="1639"/>
        <w:gridCol w:w="2443"/>
        <w:gridCol w:w="1758"/>
        <w:gridCol w:w="1758"/>
        <w:gridCol w:w="2364"/>
      </w:tblGrid>
      <w:tr w:rsidR="00C4766E" w14:paraId="42D100A7" w14:textId="77777777" w:rsidTr="00C4766E">
        <w:trPr>
          <w:cnfStyle w:val="100000000000" w:firstRow="1" w:lastRow="0" w:firstColumn="0" w:lastColumn="0" w:oddVBand="0" w:evenVBand="0" w:oddHBand="0" w:evenHBand="0" w:firstRowFirstColumn="0" w:firstRowLastColumn="0" w:lastRowFirstColumn="0" w:lastRowLastColumn="0"/>
          <w:cantSplit/>
          <w:tblHeader/>
        </w:trPr>
        <w:tc>
          <w:tcPr>
            <w:tcW w:w="1639" w:type="dxa"/>
          </w:tcPr>
          <w:p w14:paraId="63DED1A9" w14:textId="01DF799E" w:rsidR="00C4766E" w:rsidRDefault="00C4766E" w:rsidP="00C4766E">
            <w:pPr>
              <w:pStyle w:val="TextoTablas"/>
              <w:jc w:val="center"/>
            </w:pPr>
            <w:r w:rsidRPr="00502EB7">
              <w:t>Binario</w:t>
            </w:r>
          </w:p>
        </w:tc>
        <w:tc>
          <w:tcPr>
            <w:tcW w:w="2443" w:type="dxa"/>
          </w:tcPr>
          <w:p w14:paraId="761E26D2" w14:textId="75494EC1" w:rsidR="00C4766E" w:rsidRDefault="00C4766E" w:rsidP="00C4766E">
            <w:pPr>
              <w:pStyle w:val="TextoTablas"/>
              <w:jc w:val="center"/>
            </w:pPr>
            <w:r w:rsidRPr="00502EB7">
              <w:t>Octal</w:t>
            </w:r>
          </w:p>
        </w:tc>
        <w:tc>
          <w:tcPr>
            <w:tcW w:w="1758" w:type="dxa"/>
          </w:tcPr>
          <w:p w14:paraId="7E539B3E" w14:textId="185F3056" w:rsidR="00C4766E" w:rsidRDefault="00C4766E" w:rsidP="00C4766E">
            <w:pPr>
              <w:pStyle w:val="TextoTablas"/>
              <w:jc w:val="center"/>
            </w:pPr>
            <w:r w:rsidRPr="00502EB7">
              <w:t>Decimal</w:t>
            </w:r>
          </w:p>
        </w:tc>
        <w:tc>
          <w:tcPr>
            <w:tcW w:w="1758" w:type="dxa"/>
          </w:tcPr>
          <w:p w14:paraId="7DC42BBD" w14:textId="16CE2524" w:rsidR="00C4766E" w:rsidRDefault="00C4766E" w:rsidP="00C4766E">
            <w:pPr>
              <w:pStyle w:val="TextoTablas"/>
              <w:jc w:val="center"/>
            </w:pPr>
            <w:r w:rsidRPr="00502EB7">
              <w:t>Hexadecimal</w:t>
            </w:r>
          </w:p>
        </w:tc>
        <w:tc>
          <w:tcPr>
            <w:tcW w:w="2364" w:type="dxa"/>
          </w:tcPr>
          <w:p w14:paraId="69CEEFC3" w14:textId="7D739E02" w:rsidR="00C4766E" w:rsidRDefault="00C4766E" w:rsidP="00C4766E">
            <w:pPr>
              <w:pStyle w:val="TextoTablas"/>
              <w:jc w:val="center"/>
            </w:pPr>
            <w:r w:rsidRPr="00502EB7">
              <w:t>Romano</w:t>
            </w:r>
          </w:p>
        </w:tc>
      </w:tr>
      <w:tr w:rsidR="00C4766E" w14:paraId="3B7E757C" w14:textId="77777777" w:rsidTr="00C4766E">
        <w:trPr>
          <w:cnfStyle w:val="000000100000" w:firstRow="0" w:lastRow="0" w:firstColumn="0" w:lastColumn="0" w:oddVBand="0" w:evenVBand="0" w:oddHBand="1" w:evenHBand="0" w:firstRowFirstColumn="0" w:firstRowLastColumn="0" w:lastRowFirstColumn="0" w:lastRowLastColumn="0"/>
        </w:trPr>
        <w:tc>
          <w:tcPr>
            <w:tcW w:w="1639" w:type="dxa"/>
          </w:tcPr>
          <w:p w14:paraId="6712E753" w14:textId="57819AF3" w:rsidR="00C4766E" w:rsidRDefault="00C4766E" w:rsidP="00C4766E">
            <w:pPr>
              <w:pStyle w:val="TextoTablas"/>
            </w:pPr>
            <w:r w:rsidRPr="00502EB7">
              <w:t>0001</w:t>
            </w:r>
          </w:p>
        </w:tc>
        <w:tc>
          <w:tcPr>
            <w:tcW w:w="2443" w:type="dxa"/>
          </w:tcPr>
          <w:p w14:paraId="5B414121" w14:textId="22224F98" w:rsidR="00C4766E" w:rsidRDefault="00C4766E" w:rsidP="00C4766E">
            <w:pPr>
              <w:pStyle w:val="TextoTablas"/>
            </w:pPr>
            <w:r w:rsidRPr="00502EB7">
              <w:t>01</w:t>
            </w:r>
          </w:p>
        </w:tc>
        <w:tc>
          <w:tcPr>
            <w:tcW w:w="1758" w:type="dxa"/>
          </w:tcPr>
          <w:p w14:paraId="4E5CF162" w14:textId="1954429A" w:rsidR="00C4766E" w:rsidRPr="00AE6E9D" w:rsidRDefault="00C4766E" w:rsidP="00C4766E">
            <w:pPr>
              <w:pStyle w:val="TextoTablas"/>
            </w:pPr>
            <w:r w:rsidRPr="00502EB7">
              <w:t>1</w:t>
            </w:r>
          </w:p>
        </w:tc>
        <w:tc>
          <w:tcPr>
            <w:tcW w:w="1758" w:type="dxa"/>
          </w:tcPr>
          <w:p w14:paraId="716C70FE" w14:textId="508BD341" w:rsidR="00C4766E" w:rsidRDefault="00C4766E" w:rsidP="00C4766E">
            <w:pPr>
              <w:pStyle w:val="TextoTablas"/>
            </w:pPr>
            <w:r w:rsidRPr="00502EB7">
              <w:t>1</w:t>
            </w:r>
          </w:p>
        </w:tc>
        <w:tc>
          <w:tcPr>
            <w:tcW w:w="2364" w:type="dxa"/>
          </w:tcPr>
          <w:p w14:paraId="6837B097" w14:textId="1F343F21" w:rsidR="00C4766E" w:rsidRDefault="00C4766E" w:rsidP="00C4766E">
            <w:pPr>
              <w:pStyle w:val="TextoTablas"/>
            </w:pPr>
            <w:r w:rsidRPr="00502EB7">
              <w:t>I</w:t>
            </w:r>
          </w:p>
        </w:tc>
      </w:tr>
      <w:tr w:rsidR="00C4766E" w14:paraId="268A6016" w14:textId="77777777" w:rsidTr="00C4766E">
        <w:tc>
          <w:tcPr>
            <w:tcW w:w="1639" w:type="dxa"/>
          </w:tcPr>
          <w:p w14:paraId="7D6DEDB6" w14:textId="326698A6" w:rsidR="00C4766E" w:rsidRPr="001375D7" w:rsidRDefault="00C4766E" w:rsidP="00C4766E">
            <w:pPr>
              <w:pStyle w:val="TextoTablas"/>
            </w:pPr>
            <w:r w:rsidRPr="00502EB7">
              <w:t>0101</w:t>
            </w:r>
          </w:p>
        </w:tc>
        <w:tc>
          <w:tcPr>
            <w:tcW w:w="2443" w:type="dxa"/>
          </w:tcPr>
          <w:p w14:paraId="7D454CE2" w14:textId="24FAF2F8" w:rsidR="00C4766E" w:rsidRPr="001375D7" w:rsidRDefault="00C4766E" w:rsidP="00C4766E">
            <w:pPr>
              <w:pStyle w:val="TextoTablas"/>
            </w:pPr>
            <w:r w:rsidRPr="00502EB7">
              <w:t>05</w:t>
            </w:r>
          </w:p>
        </w:tc>
        <w:tc>
          <w:tcPr>
            <w:tcW w:w="1758" w:type="dxa"/>
          </w:tcPr>
          <w:p w14:paraId="0120BEC9" w14:textId="4A47E5B1" w:rsidR="00C4766E" w:rsidRPr="00AE6E9D" w:rsidRDefault="00C4766E" w:rsidP="00C4766E">
            <w:pPr>
              <w:pStyle w:val="TextoTablas"/>
            </w:pPr>
            <w:r w:rsidRPr="00502EB7">
              <w:t>5</w:t>
            </w:r>
          </w:p>
        </w:tc>
        <w:tc>
          <w:tcPr>
            <w:tcW w:w="1758" w:type="dxa"/>
          </w:tcPr>
          <w:p w14:paraId="66A37E59" w14:textId="434389B9" w:rsidR="00C4766E" w:rsidRPr="001375D7" w:rsidRDefault="00C4766E" w:rsidP="00C4766E">
            <w:pPr>
              <w:pStyle w:val="TextoTablas"/>
            </w:pPr>
            <w:r w:rsidRPr="00502EB7">
              <w:t>5</w:t>
            </w:r>
          </w:p>
        </w:tc>
        <w:tc>
          <w:tcPr>
            <w:tcW w:w="2364" w:type="dxa"/>
          </w:tcPr>
          <w:p w14:paraId="29330D1A" w14:textId="1107508E" w:rsidR="00C4766E" w:rsidRDefault="00C4766E" w:rsidP="00C4766E">
            <w:pPr>
              <w:pStyle w:val="TextoTablas"/>
            </w:pPr>
            <w:r w:rsidRPr="00502EB7">
              <w:t>V</w:t>
            </w:r>
          </w:p>
        </w:tc>
      </w:tr>
      <w:tr w:rsidR="00C4766E" w14:paraId="2D7A81CF" w14:textId="77777777" w:rsidTr="00C4766E">
        <w:trPr>
          <w:cnfStyle w:val="000000100000" w:firstRow="0" w:lastRow="0" w:firstColumn="0" w:lastColumn="0" w:oddVBand="0" w:evenVBand="0" w:oddHBand="1" w:evenHBand="0" w:firstRowFirstColumn="0" w:firstRowLastColumn="0" w:lastRowFirstColumn="0" w:lastRowLastColumn="0"/>
        </w:trPr>
        <w:tc>
          <w:tcPr>
            <w:tcW w:w="1639" w:type="dxa"/>
          </w:tcPr>
          <w:p w14:paraId="2594E3F7" w14:textId="60AA22F6" w:rsidR="00C4766E" w:rsidRPr="001375D7" w:rsidRDefault="00C4766E" w:rsidP="00C4766E">
            <w:pPr>
              <w:pStyle w:val="TextoTablas"/>
            </w:pPr>
            <w:r w:rsidRPr="00502EB7">
              <w:t>1010</w:t>
            </w:r>
          </w:p>
        </w:tc>
        <w:tc>
          <w:tcPr>
            <w:tcW w:w="2443" w:type="dxa"/>
          </w:tcPr>
          <w:p w14:paraId="5BFA4881" w14:textId="7A0C2D3A" w:rsidR="00C4766E" w:rsidRPr="001375D7" w:rsidRDefault="00C4766E" w:rsidP="00C4766E">
            <w:pPr>
              <w:pStyle w:val="TextoTablas"/>
            </w:pPr>
            <w:r w:rsidRPr="00502EB7">
              <w:t>12</w:t>
            </w:r>
          </w:p>
        </w:tc>
        <w:tc>
          <w:tcPr>
            <w:tcW w:w="1758" w:type="dxa"/>
          </w:tcPr>
          <w:p w14:paraId="22B355E5" w14:textId="402FFF8F" w:rsidR="00C4766E" w:rsidRPr="00AE6E9D" w:rsidRDefault="00C4766E" w:rsidP="00C4766E">
            <w:pPr>
              <w:pStyle w:val="TextoTablas"/>
            </w:pPr>
            <w:r w:rsidRPr="00502EB7">
              <w:t>10</w:t>
            </w:r>
          </w:p>
        </w:tc>
        <w:tc>
          <w:tcPr>
            <w:tcW w:w="1758" w:type="dxa"/>
          </w:tcPr>
          <w:p w14:paraId="2BBC6B89" w14:textId="0C6BE399" w:rsidR="00C4766E" w:rsidRPr="001375D7" w:rsidRDefault="00C4766E" w:rsidP="00C4766E">
            <w:pPr>
              <w:pStyle w:val="TextoTablas"/>
            </w:pPr>
            <w:r w:rsidRPr="00502EB7">
              <w:t>A</w:t>
            </w:r>
          </w:p>
        </w:tc>
        <w:tc>
          <w:tcPr>
            <w:tcW w:w="2364" w:type="dxa"/>
          </w:tcPr>
          <w:p w14:paraId="7676251B" w14:textId="22072579" w:rsidR="00C4766E" w:rsidRDefault="00C4766E" w:rsidP="00C4766E">
            <w:pPr>
              <w:pStyle w:val="TextoTablas"/>
            </w:pPr>
            <w:r w:rsidRPr="00502EB7">
              <w:t>X</w:t>
            </w:r>
          </w:p>
        </w:tc>
      </w:tr>
      <w:tr w:rsidR="00C4766E" w14:paraId="46CB762A" w14:textId="77777777" w:rsidTr="00C4766E">
        <w:tc>
          <w:tcPr>
            <w:tcW w:w="1639" w:type="dxa"/>
          </w:tcPr>
          <w:p w14:paraId="4FD2A58F" w14:textId="073551FA" w:rsidR="00C4766E" w:rsidRPr="001375D7" w:rsidRDefault="00C4766E" w:rsidP="00C4766E">
            <w:pPr>
              <w:pStyle w:val="TextoTablas"/>
            </w:pPr>
            <w:r w:rsidRPr="00502EB7">
              <w:t>1111</w:t>
            </w:r>
          </w:p>
        </w:tc>
        <w:tc>
          <w:tcPr>
            <w:tcW w:w="2443" w:type="dxa"/>
          </w:tcPr>
          <w:p w14:paraId="5F26441A" w14:textId="23968E15" w:rsidR="00C4766E" w:rsidRPr="001375D7" w:rsidRDefault="00C4766E" w:rsidP="00C4766E">
            <w:pPr>
              <w:pStyle w:val="TextoTablas"/>
            </w:pPr>
            <w:r w:rsidRPr="00502EB7">
              <w:t>17</w:t>
            </w:r>
          </w:p>
        </w:tc>
        <w:tc>
          <w:tcPr>
            <w:tcW w:w="1758" w:type="dxa"/>
          </w:tcPr>
          <w:p w14:paraId="06DD11BA" w14:textId="61D58030" w:rsidR="00C4766E" w:rsidRPr="00AE6E9D" w:rsidRDefault="00C4766E" w:rsidP="00C4766E">
            <w:pPr>
              <w:pStyle w:val="TextoTablas"/>
            </w:pPr>
            <w:r w:rsidRPr="00502EB7">
              <w:t>15</w:t>
            </w:r>
          </w:p>
        </w:tc>
        <w:tc>
          <w:tcPr>
            <w:tcW w:w="1758" w:type="dxa"/>
          </w:tcPr>
          <w:p w14:paraId="5A0F7B86" w14:textId="56A392FE" w:rsidR="00C4766E" w:rsidRPr="001375D7" w:rsidRDefault="00C4766E" w:rsidP="00C4766E">
            <w:pPr>
              <w:pStyle w:val="TextoTablas"/>
            </w:pPr>
            <w:r w:rsidRPr="00502EB7">
              <w:t>F</w:t>
            </w:r>
          </w:p>
        </w:tc>
        <w:tc>
          <w:tcPr>
            <w:tcW w:w="2364" w:type="dxa"/>
          </w:tcPr>
          <w:p w14:paraId="1F02BAF8" w14:textId="5C4B0725" w:rsidR="00C4766E" w:rsidRDefault="00C4766E" w:rsidP="00C4766E">
            <w:pPr>
              <w:pStyle w:val="TextoTablas"/>
            </w:pPr>
            <w:r w:rsidRPr="00502EB7">
              <w:t>XV</w:t>
            </w:r>
          </w:p>
        </w:tc>
      </w:tr>
    </w:tbl>
    <w:p w14:paraId="750D31BE" w14:textId="77777777" w:rsidR="00C4766E" w:rsidRPr="005E0308" w:rsidRDefault="00C4766E" w:rsidP="00C4766E">
      <w:pPr>
        <w:rPr>
          <w:b/>
          <w:bCs/>
        </w:rPr>
      </w:pPr>
      <w:r w:rsidRPr="005E0308">
        <w:rPr>
          <w:b/>
          <w:bCs/>
        </w:rPr>
        <w:t>Sistema decimal</w:t>
      </w:r>
    </w:p>
    <w:p w14:paraId="163A451B" w14:textId="77777777" w:rsidR="00C4766E" w:rsidRDefault="00C4766E" w:rsidP="00C4766E">
      <w:r>
        <w:t>Se llama decimal porque utiliza diez dígitos (0, 1, 2...9) para representar cualquier número. El peso está dado en potencias de 10. La importancia de los dígitos está acorde a su ubicación: el dígito que esté más hacia la izquierda tiene mayor importancia.</w:t>
      </w:r>
    </w:p>
    <w:p w14:paraId="60944E0D" w14:textId="0C4671F1" w:rsidR="00C4766E" w:rsidRDefault="00C4766E" w:rsidP="00C4766E">
      <w:r>
        <w:t xml:space="preserve">A </w:t>
      </w:r>
      <w:r w:rsidR="005E0308">
        <w:t>continuación,</w:t>
      </w:r>
      <w:r>
        <w:t xml:space="preserve"> se presenta un ejemplo:</w:t>
      </w:r>
    </w:p>
    <w:p w14:paraId="28FC5B84" w14:textId="77777777" w:rsidR="00C4766E" w:rsidRPr="005E0308" w:rsidRDefault="00C4766E" w:rsidP="00C4766E">
      <w:pPr>
        <w:rPr>
          <w:b/>
          <w:bCs/>
        </w:rPr>
      </w:pPr>
      <w:r w:rsidRPr="005E0308">
        <w:rPr>
          <w:b/>
          <w:bCs/>
        </w:rPr>
        <w:t>Ejemplo:</w:t>
      </w:r>
    </w:p>
    <w:p w14:paraId="744FA51A" w14:textId="77777777" w:rsidR="00C4766E" w:rsidRDefault="00C4766E" w:rsidP="00C4766E">
      <w:r>
        <w:t>2158 = 2000 + 100 + 50 + 8</w:t>
      </w:r>
    </w:p>
    <w:p w14:paraId="2E7DC198" w14:textId="77777777" w:rsidR="00C4766E" w:rsidRDefault="00C4766E" w:rsidP="00C4766E">
      <w:r>
        <w:lastRenderedPageBreak/>
        <w:t>2158 = 21000 + 1100 + 510 + 8</w:t>
      </w:r>
    </w:p>
    <w:p w14:paraId="2978B478" w14:textId="77777777" w:rsidR="00C4766E" w:rsidRDefault="00C4766E" w:rsidP="00C4766E">
      <w:r>
        <w:t>2158 = 210³ + 110² + 510¹ + 8*10⁰</w:t>
      </w:r>
    </w:p>
    <w:p w14:paraId="7EEEE7A5" w14:textId="77777777" w:rsidR="00C4766E" w:rsidRDefault="00C4766E" w:rsidP="00C4766E">
      <w:r>
        <w:t>Los cuatro dígitos se multiplican por una potencia de 10 y cuanto más a la izquierda se sitúe el dígito, mayor será la potencia de diez por la que se multiplica.</w:t>
      </w:r>
    </w:p>
    <w:p w14:paraId="37C778DE" w14:textId="77777777" w:rsidR="00C4766E" w:rsidRPr="005E0308" w:rsidRDefault="00C4766E" w:rsidP="00C4766E">
      <w:pPr>
        <w:rPr>
          <w:b/>
          <w:bCs/>
        </w:rPr>
      </w:pPr>
      <w:r w:rsidRPr="005E0308">
        <w:rPr>
          <w:b/>
          <w:bCs/>
        </w:rPr>
        <w:t>Sistema octal</w:t>
      </w:r>
    </w:p>
    <w:p w14:paraId="7A74B416" w14:textId="77777777" w:rsidR="00C4766E" w:rsidRDefault="00C4766E" w:rsidP="00C4766E">
      <w:r>
        <w:t>Utiliza solo ocho dígitos (0, 1, 2...7) para representar cualquier número. El peso está dado en potencias de 8.</w:t>
      </w:r>
    </w:p>
    <w:p w14:paraId="75A7E1AA" w14:textId="2CF9CA22" w:rsidR="00C4766E" w:rsidRDefault="00C4766E" w:rsidP="00C4766E">
      <w:r>
        <w:t xml:space="preserve">A </w:t>
      </w:r>
      <w:r w:rsidR="005E0308">
        <w:t>continuación,</w:t>
      </w:r>
      <w:r>
        <w:t xml:space="preserve"> se representa el número 4156 que está octal en decimal:</w:t>
      </w:r>
    </w:p>
    <w:p w14:paraId="5D9B7DDF" w14:textId="77777777" w:rsidR="00C4766E" w:rsidRPr="005E0308" w:rsidRDefault="00C4766E" w:rsidP="00C4766E">
      <w:pPr>
        <w:rPr>
          <w:b/>
          <w:bCs/>
        </w:rPr>
      </w:pPr>
      <w:r w:rsidRPr="005E0308">
        <w:rPr>
          <w:b/>
          <w:bCs/>
        </w:rPr>
        <w:t>Ejemplo:</w:t>
      </w:r>
    </w:p>
    <w:p w14:paraId="3138B5DF" w14:textId="77777777" w:rsidR="00C4766E" w:rsidRDefault="00C4766E" w:rsidP="00C4766E">
      <w:r>
        <w:t>4156 = 48³ + 18² + 58¹ + 68⁰</w:t>
      </w:r>
    </w:p>
    <w:p w14:paraId="67A5E807" w14:textId="77777777" w:rsidR="00C4766E" w:rsidRDefault="00C4766E" w:rsidP="00C4766E">
      <w:r>
        <w:t>= 2048 + 64 + 40 + 6</w:t>
      </w:r>
    </w:p>
    <w:p w14:paraId="62C34156" w14:textId="77777777" w:rsidR="00C4766E" w:rsidRPr="005E0308" w:rsidRDefault="00C4766E" w:rsidP="00C4766E">
      <w:pPr>
        <w:rPr>
          <w:b/>
          <w:bCs/>
        </w:rPr>
      </w:pPr>
      <w:r w:rsidRPr="005E0308">
        <w:rPr>
          <w:b/>
          <w:bCs/>
        </w:rPr>
        <w:t>= 2158 (decimal)</w:t>
      </w:r>
    </w:p>
    <w:p w14:paraId="7B06F827" w14:textId="77777777" w:rsidR="00C4766E" w:rsidRDefault="00C4766E" w:rsidP="00C4766E">
      <w:r>
        <w:t>Para convertir de decimal a octal:</w:t>
      </w:r>
    </w:p>
    <w:p w14:paraId="556AF6F7" w14:textId="77777777" w:rsidR="00C4766E" w:rsidRDefault="00C4766E" w:rsidP="00C4766E">
      <w:r>
        <w:t>• 2158/8 = 269 y sobran 6</w:t>
      </w:r>
    </w:p>
    <w:p w14:paraId="039132E2" w14:textId="77777777" w:rsidR="00C4766E" w:rsidRDefault="00C4766E" w:rsidP="00C4766E">
      <w:r>
        <w:t>• 269/8 = 33 y sobran 5</w:t>
      </w:r>
    </w:p>
    <w:p w14:paraId="7459B0B6" w14:textId="77777777" w:rsidR="00C4766E" w:rsidRDefault="00C4766E" w:rsidP="00C4766E">
      <w:r>
        <w:t>• 33/8 = 4 y sobra 1</w:t>
      </w:r>
    </w:p>
    <w:p w14:paraId="2FDD2131" w14:textId="77777777" w:rsidR="00C4766E" w:rsidRDefault="00C4766E" w:rsidP="00C4766E">
      <w:r>
        <w:t>• 4/8 = No está, entonces el residuo es 4</w:t>
      </w:r>
    </w:p>
    <w:p w14:paraId="514F1E01" w14:textId="77777777" w:rsidR="00C4766E" w:rsidRPr="005E0308" w:rsidRDefault="00C4766E" w:rsidP="00C4766E">
      <w:pPr>
        <w:rPr>
          <w:b/>
          <w:bCs/>
        </w:rPr>
      </w:pPr>
      <w:r w:rsidRPr="005E0308">
        <w:rPr>
          <w:b/>
          <w:bCs/>
        </w:rPr>
        <w:t>2158 (decimal) = 4156 (octal).</w:t>
      </w:r>
    </w:p>
    <w:p w14:paraId="08DB2397" w14:textId="77777777" w:rsidR="005E0308" w:rsidRDefault="005E0308" w:rsidP="00C4766E">
      <w:pPr>
        <w:rPr>
          <w:b/>
          <w:bCs/>
        </w:rPr>
      </w:pPr>
    </w:p>
    <w:p w14:paraId="24C29AAD" w14:textId="05CC4762" w:rsidR="00C4766E" w:rsidRPr="005E0308" w:rsidRDefault="00C4766E" w:rsidP="00C4766E">
      <w:pPr>
        <w:rPr>
          <w:b/>
          <w:bCs/>
        </w:rPr>
      </w:pPr>
      <w:r w:rsidRPr="005E0308">
        <w:rPr>
          <w:b/>
          <w:bCs/>
        </w:rPr>
        <w:lastRenderedPageBreak/>
        <w:t>Sistema hexadecimal</w:t>
      </w:r>
    </w:p>
    <w:p w14:paraId="58B4A49B" w14:textId="77777777" w:rsidR="00C4766E" w:rsidRDefault="00C4766E" w:rsidP="00C4766E">
      <w:r>
        <w:t>Se llama hexadecimal porque utiliza dieciséis dígitos (0, 1, 2...9, A, B, C, D, E, F).</w:t>
      </w:r>
    </w:p>
    <w:p w14:paraId="31ACA45D" w14:textId="77777777" w:rsidR="00C4766E" w:rsidRDefault="00C4766E" w:rsidP="00C4766E">
      <w:r>
        <w:t>El peso está dado en potencias de 16.</w:t>
      </w:r>
    </w:p>
    <w:p w14:paraId="3FCC6F7F" w14:textId="77777777" w:rsidR="00C4766E" w:rsidRPr="005E0308" w:rsidRDefault="00C4766E" w:rsidP="00C4766E">
      <w:pPr>
        <w:rPr>
          <w:b/>
          <w:bCs/>
        </w:rPr>
      </w:pPr>
      <w:r w:rsidRPr="005E0308">
        <w:rPr>
          <w:b/>
          <w:bCs/>
        </w:rPr>
        <w:t>Ejemplo:</w:t>
      </w:r>
    </w:p>
    <w:p w14:paraId="20DE2505" w14:textId="77777777" w:rsidR="00C4766E" w:rsidRDefault="00C4766E" w:rsidP="00C4766E">
      <w:r>
        <w:t>2158/16 = 134 y sobran 14 = E</w:t>
      </w:r>
    </w:p>
    <w:p w14:paraId="053EE80B" w14:textId="77777777" w:rsidR="00C4766E" w:rsidRDefault="00C4766E" w:rsidP="00C4766E">
      <w:r>
        <w:t>134/16 = 8 y sobran 6</w:t>
      </w:r>
    </w:p>
    <w:p w14:paraId="59589C73" w14:textId="77777777" w:rsidR="00C4766E" w:rsidRDefault="00C4766E" w:rsidP="00C4766E">
      <w:r>
        <w:t>8/16 = No está, entonces el residuo es 8</w:t>
      </w:r>
    </w:p>
    <w:p w14:paraId="3776D94B" w14:textId="77777777" w:rsidR="00C4766E" w:rsidRDefault="00C4766E" w:rsidP="00C4766E">
      <w:r>
        <w:t xml:space="preserve">2158 en decimal </w:t>
      </w:r>
      <w:r w:rsidRPr="005E0308">
        <w:rPr>
          <w:b/>
          <w:bCs/>
        </w:rPr>
        <w:t>es igual a 86E en hexadecimal</w:t>
      </w:r>
    </w:p>
    <w:p w14:paraId="657AF334" w14:textId="77777777" w:rsidR="00C4766E" w:rsidRDefault="00C4766E" w:rsidP="00C4766E">
      <w:r>
        <w:t>86C = 8*162 + 6*161 + E*160</w:t>
      </w:r>
    </w:p>
    <w:p w14:paraId="38D0ED61" w14:textId="77777777" w:rsidR="00C4766E" w:rsidRDefault="00C4766E" w:rsidP="00C4766E">
      <w:r>
        <w:t>= 8*(256) + 6*(16) + 14*(1)</w:t>
      </w:r>
    </w:p>
    <w:p w14:paraId="422F73C3" w14:textId="77777777" w:rsidR="00C4766E" w:rsidRDefault="00C4766E" w:rsidP="00C4766E">
      <w:r>
        <w:t>= 2048 + 96 + 14 = 2158 decimal</w:t>
      </w:r>
    </w:p>
    <w:p w14:paraId="50C74512" w14:textId="77777777" w:rsidR="00C4766E" w:rsidRPr="005E0308" w:rsidRDefault="00C4766E" w:rsidP="00C4766E">
      <w:pPr>
        <w:rPr>
          <w:b/>
          <w:bCs/>
        </w:rPr>
      </w:pPr>
      <w:r w:rsidRPr="005E0308">
        <w:rPr>
          <w:b/>
          <w:bCs/>
        </w:rPr>
        <w:t>Sistema numérico romano</w:t>
      </w:r>
    </w:p>
    <w:p w14:paraId="07B197E8" w14:textId="77777777" w:rsidR="00C4766E" w:rsidRDefault="00C4766E" w:rsidP="00C4766E">
      <w:r>
        <w:t>Este sistema ya tiene establecida una tabla de conversión o equivalencias.</w:t>
      </w:r>
    </w:p>
    <w:p w14:paraId="5727CC35" w14:textId="4311802E" w:rsidR="00C4766E" w:rsidRDefault="00C4766E" w:rsidP="005E0308">
      <w:pPr>
        <w:pStyle w:val="Tabla"/>
      </w:pPr>
      <w:r>
        <w:t>Sistema de numeración romano</w:t>
      </w:r>
    </w:p>
    <w:tbl>
      <w:tblPr>
        <w:tblStyle w:val="SENA"/>
        <w:tblW w:w="10060" w:type="dxa"/>
        <w:tblLayout w:type="fixed"/>
        <w:tblLook w:val="04A0" w:firstRow="1" w:lastRow="0" w:firstColumn="1" w:lastColumn="0" w:noHBand="0" w:noVBand="1"/>
      </w:tblPr>
      <w:tblGrid>
        <w:gridCol w:w="5030"/>
        <w:gridCol w:w="5030"/>
      </w:tblGrid>
      <w:tr w:rsidR="005E0308" w14:paraId="0548A96F" w14:textId="77777777" w:rsidTr="005E0308">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2D293933" w14:textId="01B7307A" w:rsidR="005E0308" w:rsidRDefault="005E0308" w:rsidP="005E0308">
            <w:pPr>
              <w:pStyle w:val="TextoTablas"/>
            </w:pPr>
            <w:r w:rsidRPr="00E45510">
              <w:t>Decimal</w:t>
            </w:r>
          </w:p>
        </w:tc>
        <w:tc>
          <w:tcPr>
            <w:tcW w:w="5030" w:type="dxa"/>
          </w:tcPr>
          <w:p w14:paraId="2184322B" w14:textId="75F90286" w:rsidR="005E0308" w:rsidRDefault="005E0308" w:rsidP="005E0308">
            <w:pPr>
              <w:pStyle w:val="TextoTablas"/>
            </w:pPr>
            <w:r w:rsidRPr="00E45510">
              <w:t>Romano</w:t>
            </w:r>
          </w:p>
        </w:tc>
      </w:tr>
      <w:tr w:rsidR="005E0308" w14:paraId="420269F4"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4F98A931" w14:textId="6CE2B6E7" w:rsidR="005E0308" w:rsidRDefault="005E0308" w:rsidP="005E0308">
            <w:pPr>
              <w:pStyle w:val="TextoTablas"/>
            </w:pPr>
            <w:r w:rsidRPr="00E45510">
              <w:t>1</w:t>
            </w:r>
          </w:p>
        </w:tc>
        <w:tc>
          <w:tcPr>
            <w:tcW w:w="5030" w:type="dxa"/>
          </w:tcPr>
          <w:p w14:paraId="2E9F9A8A" w14:textId="508FAF3B" w:rsidR="005E0308" w:rsidRDefault="005E0308" w:rsidP="005E0308">
            <w:pPr>
              <w:pStyle w:val="TextoTablas"/>
            </w:pPr>
            <w:r w:rsidRPr="00E45510">
              <w:t>I</w:t>
            </w:r>
          </w:p>
        </w:tc>
      </w:tr>
      <w:tr w:rsidR="005E0308" w14:paraId="573BE62A" w14:textId="77777777" w:rsidTr="005E0308">
        <w:tc>
          <w:tcPr>
            <w:tcW w:w="5030" w:type="dxa"/>
          </w:tcPr>
          <w:p w14:paraId="71A79758" w14:textId="33425941" w:rsidR="005E0308" w:rsidRDefault="005E0308" w:rsidP="005E0308">
            <w:pPr>
              <w:pStyle w:val="TextoTablas"/>
            </w:pPr>
            <w:r w:rsidRPr="00E45510">
              <w:t>10</w:t>
            </w:r>
          </w:p>
        </w:tc>
        <w:tc>
          <w:tcPr>
            <w:tcW w:w="5030" w:type="dxa"/>
          </w:tcPr>
          <w:p w14:paraId="456605C7" w14:textId="1366DEE5" w:rsidR="005E0308" w:rsidRDefault="005E0308" w:rsidP="005E0308">
            <w:pPr>
              <w:pStyle w:val="TextoTablas"/>
            </w:pPr>
            <w:r w:rsidRPr="00E45510">
              <w:t>X</w:t>
            </w:r>
          </w:p>
        </w:tc>
      </w:tr>
      <w:tr w:rsidR="005E0308" w14:paraId="6AE2B7BB"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2FF9AEE7" w14:textId="6C81A738" w:rsidR="005E0308" w:rsidRPr="001C5402" w:rsidRDefault="005E0308" w:rsidP="005E0308">
            <w:pPr>
              <w:pStyle w:val="TextoTablas"/>
            </w:pPr>
            <w:r w:rsidRPr="00E45510">
              <w:t>50</w:t>
            </w:r>
          </w:p>
        </w:tc>
        <w:tc>
          <w:tcPr>
            <w:tcW w:w="5030" w:type="dxa"/>
          </w:tcPr>
          <w:p w14:paraId="18B79F00" w14:textId="44F8F9BE" w:rsidR="005E0308" w:rsidRPr="001C5402" w:rsidRDefault="005E0308" w:rsidP="005E0308">
            <w:pPr>
              <w:pStyle w:val="TextoTablas"/>
            </w:pPr>
            <w:r w:rsidRPr="00E45510">
              <w:t>L</w:t>
            </w:r>
          </w:p>
        </w:tc>
      </w:tr>
      <w:tr w:rsidR="005E0308" w14:paraId="68092BA7" w14:textId="77777777" w:rsidTr="005E0308">
        <w:tc>
          <w:tcPr>
            <w:tcW w:w="5030" w:type="dxa"/>
          </w:tcPr>
          <w:p w14:paraId="16AF7872" w14:textId="1E91C52B" w:rsidR="005E0308" w:rsidRDefault="005E0308" w:rsidP="005E0308">
            <w:pPr>
              <w:pStyle w:val="TextoTablas"/>
            </w:pPr>
            <w:r w:rsidRPr="00E45510">
              <w:t>100</w:t>
            </w:r>
          </w:p>
        </w:tc>
        <w:tc>
          <w:tcPr>
            <w:tcW w:w="5030" w:type="dxa"/>
          </w:tcPr>
          <w:p w14:paraId="64AC7C76" w14:textId="5945BF9D" w:rsidR="005E0308" w:rsidRDefault="005E0308" w:rsidP="005E0308">
            <w:pPr>
              <w:pStyle w:val="TextoTablas"/>
            </w:pPr>
            <w:r w:rsidRPr="00E45510">
              <w:t>C</w:t>
            </w:r>
          </w:p>
        </w:tc>
      </w:tr>
      <w:tr w:rsidR="005E0308" w14:paraId="03A9F75B" w14:textId="77777777" w:rsidTr="005E0308">
        <w:trPr>
          <w:cnfStyle w:val="000000100000" w:firstRow="0" w:lastRow="0" w:firstColumn="0" w:lastColumn="0" w:oddVBand="0" w:evenVBand="0" w:oddHBand="1" w:evenHBand="0" w:firstRowFirstColumn="0" w:firstRowLastColumn="0" w:lastRowFirstColumn="0" w:lastRowLastColumn="0"/>
        </w:trPr>
        <w:tc>
          <w:tcPr>
            <w:tcW w:w="5030" w:type="dxa"/>
          </w:tcPr>
          <w:p w14:paraId="42DC8AAC" w14:textId="63D4BE54" w:rsidR="005E0308" w:rsidRPr="00171F4E" w:rsidRDefault="005E0308" w:rsidP="005E0308">
            <w:pPr>
              <w:pStyle w:val="TextoTablas"/>
              <w:rPr>
                <w:highlight w:val="yellow"/>
              </w:rPr>
            </w:pPr>
            <w:r w:rsidRPr="00E45510">
              <w:lastRenderedPageBreak/>
              <w:t>500</w:t>
            </w:r>
          </w:p>
        </w:tc>
        <w:tc>
          <w:tcPr>
            <w:tcW w:w="5030" w:type="dxa"/>
          </w:tcPr>
          <w:p w14:paraId="21C0BCA2" w14:textId="7396839D" w:rsidR="005E0308" w:rsidRPr="00171F4E" w:rsidRDefault="005E0308" w:rsidP="005E0308">
            <w:pPr>
              <w:pStyle w:val="TextoTablas"/>
              <w:rPr>
                <w:highlight w:val="yellow"/>
              </w:rPr>
            </w:pPr>
            <w:r w:rsidRPr="00E45510">
              <w:t>D</w:t>
            </w:r>
          </w:p>
        </w:tc>
      </w:tr>
      <w:tr w:rsidR="005E0308" w14:paraId="27CBB6D1" w14:textId="77777777" w:rsidTr="005E0308">
        <w:tc>
          <w:tcPr>
            <w:tcW w:w="5030" w:type="dxa"/>
          </w:tcPr>
          <w:p w14:paraId="2A830FE3" w14:textId="70441BD6" w:rsidR="005E0308" w:rsidRPr="00390991" w:rsidRDefault="005E0308" w:rsidP="005E0308">
            <w:pPr>
              <w:pStyle w:val="TextoTablas"/>
            </w:pPr>
            <w:r w:rsidRPr="00E45510">
              <w:t>1000</w:t>
            </w:r>
          </w:p>
        </w:tc>
        <w:tc>
          <w:tcPr>
            <w:tcW w:w="5030" w:type="dxa"/>
          </w:tcPr>
          <w:p w14:paraId="0105494A" w14:textId="7FECE00B" w:rsidR="005E0308" w:rsidRPr="00390991" w:rsidRDefault="005E0308" w:rsidP="005E0308">
            <w:pPr>
              <w:pStyle w:val="TextoTablas"/>
            </w:pPr>
            <w:r w:rsidRPr="00E45510">
              <w:t>M</w:t>
            </w:r>
          </w:p>
        </w:tc>
      </w:tr>
    </w:tbl>
    <w:p w14:paraId="566A997F" w14:textId="77777777" w:rsidR="00C4766E" w:rsidRPr="005E0308" w:rsidRDefault="00C4766E" w:rsidP="00C4766E">
      <w:pPr>
        <w:rPr>
          <w:b/>
          <w:bCs/>
        </w:rPr>
      </w:pPr>
      <w:r w:rsidRPr="005E0308">
        <w:rPr>
          <w:b/>
          <w:bCs/>
        </w:rPr>
        <w:t>Ejemplo:</w:t>
      </w:r>
    </w:p>
    <w:p w14:paraId="528F9326" w14:textId="77777777" w:rsidR="00C4766E" w:rsidRDefault="00C4766E" w:rsidP="00C4766E">
      <w:r>
        <w:t>2158 = 2000 + 100 + 50 + 8</w:t>
      </w:r>
    </w:p>
    <w:p w14:paraId="690CF5DD" w14:textId="77777777" w:rsidR="00C4766E" w:rsidRDefault="00C4766E" w:rsidP="00C4766E">
      <w:r>
        <w:t>= MM C L VII</w:t>
      </w:r>
    </w:p>
    <w:p w14:paraId="3141100E" w14:textId="77777777" w:rsidR="00C4766E" w:rsidRDefault="00C4766E" w:rsidP="00C4766E">
      <w:r>
        <w:t>= MMCLVIII (romano).</w:t>
      </w:r>
    </w:p>
    <w:p w14:paraId="77C7B19B" w14:textId="2811AABA" w:rsidR="00B250D4" w:rsidRDefault="00C4766E" w:rsidP="00C4766E">
      <w:pPr>
        <w:rPr>
          <w:rFonts w:ascii="Calibri" w:eastAsia="Times New Roman" w:hAnsi="Calibri" w:cs="Times New Roman (Títulos en alf"/>
          <w:color w:val="000000" w:themeColor="text1"/>
          <w:spacing w:val="-10"/>
          <w:kern w:val="0"/>
          <w:sz w:val="36"/>
          <w:szCs w:val="32"/>
          <w:lang w:val="es-419" w:eastAsia="es-CO"/>
          <w14:ligatures w14:val="none"/>
        </w:rPr>
      </w:pPr>
      <w:r>
        <w:t>2158 en decimal es igual a MMCLVII en Romano</w:t>
      </w:r>
      <w:r w:rsidR="00B250D4">
        <w:br w:type="page"/>
      </w:r>
    </w:p>
    <w:p w14:paraId="167AAB1C" w14:textId="7434FBEE" w:rsidR="00B84E6E" w:rsidRDefault="005E0308" w:rsidP="00B84E6E">
      <w:pPr>
        <w:pStyle w:val="Ttulo1"/>
      </w:pPr>
      <w:bookmarkStart w:id="2" w:name="_Toc185345962"/>
      <w:r w:rsidRPr="005E0308">
        <w:lastRenderedPageBreak/>
        <w:t>Sistema binario</w:t>
      </w:r>
      <w:bookmarkEnd w:id="2"/>
    </w:p>
    <w:p w14:paraId="67D48541" w14:textId="77777777" w:rsidR="008E4957" w:rsidRPr="008E4957" w:rsidRDefault="008E4957" w:rsidP="008E4957">
      <w:pPr>
        <w:rPr>
          <w:lang w:val="es-419" w:eastAsia="es-CO"/>
        </w:rPr>
      </w:pPr>
      <w:r w:rsidRPr="008E4957">
        <w:rPr>
          <w:lang w:val="es-419" w:eastAsia="es-CO"/>
        </w:rPr>
        <w:t>El sistema binario utiliza solo dos dígitos (0 y 1) para representar cualquier número. Es el sistema que se utiliza como lenguaje para los sistemas electrónicos, gracias a los dos estados o niveles lógicos que se encuentran en los circuitos integrados: abierto o cerrado (1 o 0 lógico).</w:t>
      </w:r>
    </w:p>
    <w:p w14:paraId="7EDD0B37" w14:textId="42DC5518" w:rsidR="008E4957" w:rsidRPr="008E4957" w:rsidRDefault="008E4957" w:rsidP="008E4957">
      <w:pPr>
        <w:pStyle w:val="Figura"/>
        <w:rPr>
          <w:lang w:val="es-419"/>
        </w:rPr>
      </w:pPr>
      <w:r w:rsidRPr="008E4957">
        <w:rPr>
          <w:lang w:val="es-419"/>
        </w:rPr>
        <w:t>Niveles de voltaje en lógica digital</w:t>
      </w:r>
    </w:p>
    <w:p w14:paraId="69214130" w14:textId="07D19BA4" w:rsidR="008E4957" w:rsidRDefault="008E4957" w:rsidP="008E4957">
      <w:pPr>
        <w:ind w:firstLine="0"/>
        <w:jc w:val="center"/>
        <w:rPr>
          <w:lang w:val="es-419" w:eastAsia="es-CO"/>
        </w:rPr>
      </w:pPr>
      <w:r>
        <w:rPr>
          <w:noProof/>
          <w:lang w:val="es-419" w:eastAsia="es-CO"/>
        </w:rPr>
        <w:drawing>
          <wp:inline distT="0" distB="0" distL="0" distR="0" wp14:anchorId="0F4CA1F9" wp14:editId="003CC8FA">
            <wp:extent cx="6332220" cy="1659890"/>
            <wp:effectExtent l="0" t="0" r="0" b="0"/>
            <wp:docPr id="2" name="Gráfico 2" descr="La imagen muestra los niveles de voltaje lógico en un sistema digital alimentado por VCC. Un nivel alto, representado como 1 - Lógico, se encuentra entre 3.5 V y 5.0 V. Entre 0.8 V y 3.5 V, el voltaje es No Definido, mientras que un nivel bajo, representado como 0 - Lógico, se encuentra entre 0.0 V y 0.8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2" descr="La imagen muestra los niveles de voltaje lógico en un sistema digital alimentado por VCC. Un nivel alto, representado como 1 - Lógico, se encuentra entre 3.5 V y 5.0 V. Entre 0.8 V y 3.5 V, el voltaje es No Definido, mientras que un nivel bajo, representado como 0 - Lógico, se encuentra entre 0.0 V y 0.8 V."/>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1659890"/>
                    </a:xfrm>
                    <a:prstGeom prst="rect">
                      <a:avLst/>
                    </a:prstGeom>
                  </pic:spPr>
                </pic:pic>
              </a:graphicData>
            </a:graphic>
          </wp:inline>
        </w:drawing>
      </w:r>
    </w:p>
    <w:p w14:paraId="1A5B8972" w14:textId="6A375E15" w:rsidR="008E4957" w:rsidRPr="008E4957" w:rsidRDefault="008E4957" w:rsidP="008E4957">
      <w:pPr>
        <w:rPr>
          <w:lang w:val="es-419" w:eastAsia="es-CO"/>
        </w:rPr>
      </w:pPr>
      <w:r w:rsidRPr="008E4957">
        <w:rPr>
          <w:lang w:val="es-419" w:eastAsia="es-CO"/>
        </w:rPr>
        <w:t>En la electrónica tradicional se usan 5 voltios para el dígito '1' y 0 voltios para el dígito '0'.</w:t>
      </w:r>
    </w:p>
    <w:p w14:paraId="5EB9D53B" w14:textId="0B29F419" w:rsidR="008E4957" w:rsidRDefault="008E4957" w:rsidP="008E4957">
      <w:pPr>
        <w:rPr>
          <w:lang w:val="es-419" w:eastAsia="es-CO"/>
        </w:rPr>
      </w:pPr>
      <w:r w:rsidRPr="008E4957">
        <w:rPr>
          <w:b/>
          <w:bCs/>
          <w:lang w:val="es-419" w:eastAsia="es-CO"/>
        </w:rPr>
        <w:t>Ejemplo</w:t>
      </w:r>
      <w:r w:rsidRPr="008E4957">
        <w:rPr>
          <w:lang w:val="es-419" w:eastAsia="es-CO"/>
        </w:rPr>
        <w:t>. Representar 2158 (decimal) en binario</w:t>
      </w:r>
    </w:p>
    <w:p w14:paraId="63861EF3" w14:textId="2B5E2F23" w:rsidR="008E4957" w:rsidRDefault="008E4957" w:rsidP="008E4957">
      <w:pPr>
        <w:rPr>
          <w:lang w:val="es-419" w:eastAsia="es-CO"/>
        </w:rPr>
      </w:pPr>
    </w:p>
    <w:p w14:paraId="574329E8" w14:textId="46AB7B1A" w:rsidR="008E4957" w:rsidRDefault="008E4957" w:rsidP="008E4957">
      <w:pPr>
        <w:rPr>
          <w:lang w:val="es-419" w:eastAsia="es-CO"/>
        </w:rPr>
      </w:pPr>
    </w:p>
    <w:p w14:paraId="3B9E7BC6" w14:textId="49FF20EA" w:rsidR="008E4957" w:rsidRDefault="008E4957" w:rsidP="008E4957">
      <w:pPr>
        <w:rPr>
          <w:lang w:val="es-419" w:eastAsia="es-CO"/>
        </w:rPr>
      </w:pPr>
    </w:p>
    <w:p w14:paraId="5B9E7D82" w14:textId="6A41CF86" w:rsidR="008E4957" w:rsidRDefault="008E4957" w:rsidP="008E4957">
      <w:pPr>
        <w:rPr>
          <w:lang w:val="es-419" w:eastAsia="es-CO"/>
        </w:rPr>
      </w:pPr>
    </w:p>
    <w:p w14:paraId="79C325B6" w14:textId="4E8AB5BF" w:rsidR="008E4957" w:rsidRDefault="008E4957" w:rsidP="008E4957">
      <w:pPr>
        <w:rPr>
          <w:lang w:val="es-419" w:eastAsia="es-CO"/>
        </w:rPr>
      </w:pPr>
    </w:p>
    <w:p w14:paraId="3A6B3954" w14:textId="3E83164B" w:rsidR="008E4957" w:rsidRDefault="008E4957" w:rsidP="008E4957">
      <w:pPr>
        <w:rPr>
          <w:lang w:val="es-419" w:eastAsia="es-CO"/>
        </w:rPr>
      </w:pPr>
    </w:p>
    <w:p w14:paraId="45FB1FBA" w14:textId="77777777" w:rsidR="008E4957" w:rsidRPr="008E4957" w:rsidRDefault="008E4957" w:rsidP="008E4957">
      <w:pPr>
        <w:rPr>
          <w:lang w:val="es-419" w:eastAsia="es-CO"/>
        </w:rPr>
      </w:pPr>
    </w:p>
    <w:p w14:paraId="2AD491A9" w14:textId="35F43F06" w:rsidR="008E4957" w:rsidRDefault="008E4957" w:rsidP="008E4957">
      <w:pPr>
        <w:pStyle w:val="Figura"/>
        <w:rPr>
          <w:lang w:val="es-419"/>
        </w:rPr>
      </w:pPr>
      <w:r w:rsidRPr="008E4957">
        <w:rPr>
          <w:lang w:val="es-419"/>
        </w:rPr>
        <w:lastRenderedPageBreak/>
        <w:t>Conversión de un número decimal a binario</w:t>
      </w:r>
    </w:p>
    <w:p w14:paraId="7622A8B6" w14:textId="319F2C9B" w:rsidR="008E4957" w:rsidRPr="008E4957" w:rsidRDefault="008E4957" w:rsidP="008E4957">
      <w:pPr>
        <w:ind w:firstLine="0"/>
        <w:rPr>
          <w:lang w:val="es-419" w:eastAsia="es-CO"/>
        </w:rPr>
      </w:pPr>
      <w:r>
        <w:rPr>
          <w:noProof/>
          <w:lang w:val="es-419" w:eastAsia="es-CO"/>
        </w:rPr>
        <w:drawing>
          <wp:inline distT="0" distB="0" distL="0" distR="0" wp14:anchorId="427F09EE" wp14:editId="4D553DB2">
            <wp:extent cx="6332220" cy="3264535"/>
            <wp:effectExtent l="0" t="0" r="0" b="0"/>
            <wp:docPr id="3" name="Gráfico 3" descr="La figura presenta un diagrama donde se convierte el número decimal 2158 a binario. El proceso muestra una serie de divisiones ent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La figura presenta un diagrama donde se convierte el número decimal 2158 a binario. El proceso muestra una serie de divisiones entre 2."/>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332220" cy="3264535"/>
                    </a:xfrm>
                    <a:prstGeom prst="rect">
                      <a:avLst/>
                    </a:prstGeom>
                  </pic:spPr>
                </pic:pic>
              </a:graphicData>
            </a:graphic>
          </wp:inline>
        </w:drawing>
      </w:r>
    </w:p>
    <w:p w14:paraId="5D1FD4CF" w14:textId="77777777" w:rsidR="008E4957" w:rsidRPr="008E4957" w:rsidRDefault="008E4957" w:rsidP="008E4957">
      <w:pPr>
        <w:rPr>
          <w:lang w:val="es-419" w:eastAsia="es-CO"/>
        </w:rPr>
      </w:pPr>
      <w:r w:rsidRPr="008E4957">
        <w:rPr>
          <w:lang w:val="es-419" w:eastAsia="es-CO"/>
        </w:rPr>
        <w:t>El procedimiento para convertir un número decimal a binario utilizando divisiones sucesivas por 2 es el siguiente:</w:t>
      </w:r>
    </w:p>
    <w:p w14:paraId="4A3FFE46" w14:textId="0166A1BE" w:rsidR="008E4957" w:rsidRPr="008E4957" w:rsidRDefault="008E4957" w:rsidP="008E4957">
      <w:pPr>
        <w:pStyle w:val="Prrafodelista"/>
        <w:numPr>
          <w:ilvl w:val="0"/>
          <w:numId w:val="32"/>
        </w:numPr>
        <w:rPr>
          <w:lang w:val="es-419" w:eastAsia="es-CO"/>
        </w:rPr>
      </w:pPr>
      <w:r w:rsidRPr="008E4957">
        <w:rPr>
          <w:lang w:val="es-419" w:eastAsia="es-CO"/>
        </w:rPr>
        <w:t>Se divide el número decimal entre 2, obteniendo el cociente y el resto. El resto será uno de los dígitos del número binario.</w:t>
      </w:r>
    </w:p>
    <w:p w14:paraId="140AA032" w14:textId="1456166F" w:rsidR="008E4957" w:rsidRPr="008E4957" w:rsidRDefault="008E4957" w:rsidP="008E4957">
      <w:pPr>
        <w:pStyle w:val="Prrafodelista"/>
        <w:numPr>
          <w:ilvl w:val="0"/>
          <w:numId w:val="32"/>
        </w:numPr>
        <w:rPr>
          <w:lang w:val="es-419" w:eastAsia="es-CO"/>
        </w:rPr>
      </w:pPr>
      <w:r w:rsidRPr="008E4957">
        <w:rPr>
          <w:lang w:val="es-419" w:eastAsia="es-CO"/>
        </w:rPr>
        <w:t>Si el resto es 0, se registra un 0 como dígito binario; si el resto es 1, se registra un 1.</w:t>
      </w:r>
    </w:p>
    <w:p w14:paraId="76B04CB1" w14:textId="2D8892D4" w:rsidR="008E4957" w:rsidRPr="008E4957" w:rsidRDefault="008E4957" w:rsidP="008E4957">
      <w:pPr>
        <w:pStyle w:val="Prrafodelista"/>
        <w:numPr>
          <w:ilvl w:val="0"/>
          <w:numId w:val="32"/>
        </w:numPr>
        <w:rPr>
          <w:lang w:val="es-419" w:eastAsia="es-CO"/>
        </w:rPr>
      </w:pPr>
      <w:r w:rsidRPr="008E4957">
        <w:rPr>
          <w:lang w:val="es-419" w:eastAsia="es-CO"/>
        </w:rPr>
        <w:t>El cociente de la división se toma como el nuevo número decimal.</w:t>
      </w:r>
    </w:p>
    <w:p w14:paraId="647B1AC9" w14:textId="17525F7B" w:rsidR="008E4957" w:rsidRPr="008E4957" w:rsidRDefault="008E4957" w:rsidP="008E4957">
      <w:pPr>
        <w:pStyle w:val="Prrafodelista"/>
        <w:numPr>
          <w:ilvl w:val="0"/>
          <w:numId w:val="32"/>
        </w:numPr>
        <w:rPr>
          <w:lang w:val="es-419" w:eastAsia="es-CO"/>
        </w:rPr>
      </w:pPr>
      <w:r w:rsidRPr="008E4957">
        <w:rPr>
          <w:lang w:val="es-419" w:eastAsia="es-CO"/>
        </w:rPr>
        <w:t>Se repite el proceso dividiendo nuevamente por 2, registrando los restos como los dígitos binarios.</w:t>
      </w:r>
    </w:p>
    <w:p w14:paraId="61BF6DDB" w14:textId="177CCDB4" w:rsidR="008E4957" w:rsidRPr="008E4957" w:rsidRDefault="008E4957" w:rsidP="008E4957">
      <w:pPr>
        <w:pStyle w:val="Prrafodelista"/>
        <w:numPr>
          <w:ilvl w:val="0"/>
          <w:numId w:val="32"/>
        </w:numPr>
        <w:rPr>
          <w:lang w:val="es-419" w:eastAsia="es-CO"/>
        </w:rPr>
      </w:pPr>
      <w:r w:rsidRPr="008E4957">
        <w:rPr>
          <w:lang w:val="es-419" w:eastAsia="es-CO"/>
        </w:rPr>
        <w:t>El procedimiento finaliza cuando el cociente alcanza el valor de 0. Los restos obtenidos se leen de abajo hacia arriba para formar el número binario.</w:t>
      </w:r>
    </w:p>
    <w:p w14:paraId="07E6466D"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lastRenderedPageBreak/>
        <w:t>Divida el número decimal por 2.</w:t>
      </w:r>
    </w:p>
    <w:p w14:paraId="643AB711"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t>Si hay resto, escriba 1; si no, 0.</w:t>
      </w:r>
    </w:p>
    <w:p w14:paraId="5510DA60" w14:textId="77777777" w:rsidR="008E4957" w:rsidRPr="008E4957" w:rsidRDefault="008E4957" w:rsidP="008E4957">
      <w:pPr>
        <w:pStyle w:val="Prrafodelista"/>
        <w:numPr>
          <w:ilvl w:val="0"/>
          <w:numId w:val="33"/>
        </w:numPr>
        <w:rPr>
          <w:b/>
          <w:bCs/>
          <w:lang w:val="es-419" w:eastAsia="es-CO"/>
        </w:rPr>
      </w:pPr>
      <w:r w:rsidRPr="008E4957">
        <w:rPr>
          <w:b/>
          <w:bCs/>
          <w:lang w:val="es-419" w:eastAsia="es-CO"/>
        </w:rPr>
        <w:t>Continúe hasta que no quede número decimal.</w:t>
      </w:r>
    </w:p>
    <w:p w14:paraId="7D3ADB51" w14:textId="77777777" w:rsidR="008E4957" w:rsidRPr="008E4957" w:rsidRDefault="008E4957" w:rsidP="008E4957">
      <w:pPr>
        <w:rPr>
          <w:b/>
          <w:bCs/>
          <w:lang w:val="es-419" w:eastAsia="es-CO"/>
        </w:rPr>
      </w:pPr>
      <w:r w:rsidRPr="008E4957">
        <w:rPr>
          <w:b/>
          <w:bCs/>
          <w:lang w:val="es-419" w:eastAsia="es-CO"/>
        </w:rPr>
        <w:t>Álgebra de Boole</w:t>
      </w:r>
    </w:p>
    <w:p w14:paraId="55FCA4D7" w14:textId="77777777" w:rsidR="008E4957" w:rsidRPr="008E4957" w:rsidRDefault="008E4957" w:rsidP="008E4957">
      <w:pPr>
        <w:rPr>
          <w:lang w:val="es-419" w:eastAsia="es-CO"/>
        </w:rPr>
      </w:pPr>
      <w:r w:rsidRPr="008E4957">
        <w:rPr>
          <w:lang w:val="es-419" w:eastAsia="es-CO"/>
        </w:rPr>
        <w:t>El álgebra de Boole se utiliza para programar circuitos integrados a través de números binarios y realizar operaciones binarias. Esto permite predecir el comportamiento en la entrada y salida del circuito.</w:t>
      </w:r>
    </w:p>
    <w:p w14:paraId="11A36E47" w14:textId="77777777" w:rsidR="008E4957" w:rsidRPr="008E4957" w:rsidRDefault="008E4957" w:rsidP="008E4957">
      <w:pPr>
        <w:rPr>
          <w:lang w:val="es-419" w:eastAsia="es-CO"/>
        </w:rPr>
      </w:pPr>
      <w:r w:rsidRPr="008E4957">
        <w:rPr>
          <w:lang w:val="es-419" w:eastAsia="es-CO"/>
        </w:rPr>
        <w:t>Incluye tres operaciones fundamentales:</w:t>
      </w:r>
    </w:p>
    <w:p w14:paraId="7BD26F72" w14:textId="0C71ADDC" w:rsidR="008E4957" w:rsidRDefault="008E4957" w:rsidP="008E4957">
      <w:pPr>
        <w:pStyle w:val="Tabla"/>
        <w:rPr>
          <w:lang w:val="es-419" w:eastAsia="es-CO"/>
        </w:rPr>
      </w:pPr>
      <w:r w:rsidRPr="008E4957">
        <w:rPr>
          <w:lang w:val="es-419" w:eastAsia="es-CO"/>
        </w:rPr>
        <w:t>Operaciones lógicas básicas</w:t>
      </w:r>
    </w:p>
    <w:tbl>
      <w:tblPr>
        <w:tblStyle w:val="SENA"/>
        <w:tblW w:w="10060" w:type="dxa"/>
        <w:tblLayout w:type="fixed"/>
        <w:tblLook w:val="04A0" w:firstRow="1" w:lastRow="0" w:firstColumn="1" w:lastColumn="0" w:noHBand="0" w:noVBand="1"/>
      </w:tblPr>
      <w:tblGrid>
        <w:gridCol w:w="2830"/>
        <w:gridCol w:w="3261"/>
        <w:gridCol w:w="3969"/>
      </w:tblGrid>
      <w:tr w:rsidR="008E4957" w14:paraId="0D8E5544"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8195F0B" w14:textId="5E9FB12B" w:rsidR="008E4957" w:rsidRDefault="008E4957" w:rsidP="008E4957">
            <w:pPr>
              <w:pStyle w:val="TextoTablas"/>
              <w:jc w:val="center"/>
            </w:pPr>
            <w:r w:rsidRPr="00255F82">
              <w:t>Operación +</w:t>
            </w:r>
          </w:p>
        </w:tc>
        <w:tc>
          <w:tcPr>
            <w:tcW w:w="3261" w:type="dxa"/>
          </w:tcPr>
          <w:p w14:paraId="405FECA8" w14:textId="2F5CA772" w:rsidR="008E4957" w:rsidRDefault="008E4957" w:rsidP="008E4957">
            <w:pPr>
              <w:pStyle w:val="TextoTablas"/>
              <w:jc w:val="center"/>
            </w:pPr>
            <w:r w:rsidRPr="00255F82">
              <w:t xml:space="preserve">Operación </w:t>
            </w:r>
            <w:r w:rsidRPr="00255F82">
              <w:rPr>
                <w:rFonts w:ascii="Cambria Math" w:hAnsi="Cambria Math" w:cs="Cambria Math"/>
              </w:rPr>
              <w:t>⋅</w:t>
            </w:r>
            <w:r w:rsidRPr="00255F82">
              <w:t xml:space="preserve"> o </w:t>
            </w:r>
            <w:r w:rsidRPr="00255F82">
              <w:rPr>
                <w:rFonts w:ascii="Cambria Math" w:hAnsi="Cambria Math" w:cs="Cambria Math"/>
              </w:rPr>
              <w:t>∗</w:t>
            </w:r>
          </w:p>
        </w:tc>
        <w:tc>
          <w:tcPr>
            <w:tcW w:w="3969" w:type="dxa"/>
          </w:tcPr>
          <w:p w14:paraId="3B06C3B2" w14:textId="10909EAD" w:rsidR="008E4957" w:rsidRDefault="008E4957" w:rsidP="008E4957">
            <w:pPr>
              <w:pStyle w:val="TextoTablas"/>
              <w:jc w:val="center"/>
            </w:pPr>
            <w:r w:rsidRPr="00255F82">
              <w:t>Operaci</w:t>
            </w:r>
            <w:r w:rsidRPr="00255F82">
              <w:rPr>
                <w:rFonts w:cs="Calibri"/>
              </w:rPr>
              <w:t>ó</w:t>
            </w:r>
            <w:r w:rsidRPr="00255F82">
              <w:t>n de Negaci</w:t>
            </w:r>
            <w:r w:rsidRPr="00255F82">
              <w:rPr>
                <w:rFonts w:cs="Calibri"/>
              </w:rPr>
              <w:t>ó</w:t>
            </w:r>
            <w:r w:rsidRPr="00255F82">
              <w:t>n</w:t>
            </w:r>
          </w:p>
        </w:tc>
      </w:tr>
      <w:tr w:rsidR="008E4957" w14:paraId="28B10194" w14:textId="77777777" w:rsidTr="00E7773B">
        <w:trPr>
          <w:cnfStyle w:val="000000100000" w:firstRow="0" w:lastRow="0" w:firstColumn="0" w:lastColumn="0" w:oddVBand="0" w:evenVBand="0" w:oddHBand="1" w:evenHBand="0" w:firstRowFirstColumn="0" w:firstRowLastColumn="0" w:lastRowFirstColumn="0" w:lastRowLastColumn="0"/>
        </w:trPr>
        <w:tc>
          <w:tcPr>
            <w:tcW w:w="2830" w:type="dxa"/>
          </w:tcPr>
          <w:p w14:paraId="2869BDC3" w14:textId="172419A8" w:rsidR="008E4957" w:rsidRDefault="008E4957" w:rsidP="008E4957">
            <w:pPr>
              <w:pStyle w:val="TextoTablas"/>
              <w:jc w:val="center"/>
            </w:pPr>
            <w:r w:rsidRPr="00255F82">
              <w:t>(Es el mismo símbolo de la suma que usualmente usamos, pero no es la misma operación)</w:t>
            </w:r>
          </w:p>
        </w:tc>
        <w:tc>
          <w:tcPr>
            <w:tcW w:w="3261" w:type="dxa"/>
          </w:tcPr>
          <w:p w14:paraId="7BA1B42F" w14:textId="5EF90E75" w:rsidR="008E4957" w:rsidRPr="0010689A" w:rsidRDefault="008E4957" w:rsidP="008E4957">
            <w:pPr>
              <w:pStyle w:val="TextoTablas"/>
              <w:jc w:val="center"/>
              <w:rPr>
                <w:rStyle w:val="Extranjerismo"/>
              </w:rPr>
            </w:pPr>
            <w:r w:rsidRPr="00255F82">
              <w:t>(Es el mismo símbolo del producto o multiplicación que usualmente usamos, pero no es la misma operación)</w:t>
            </w:r>
          </w:p>
        </w:tc>
        <w:tc>
          <w:tcPr>
            <w:tcW w:w="3969" w:type="dxa"/>
          </w:tcPr>
          <w:p w14:paraId="058A60D2" w14:textId="13AC82D6" w:rsidR="008E4957" w:rsidRDefault="008E4957" w:rsidP="008E4957">
            <w:pPr>
              <w:pStyle w:val="TextoTablas"/>
              <w:jc w:val="center"/>
            </w:pPr>
            <w:r w:rsidRPr="00255F82">
              <w:t xml:space="preserve">(Permite invertir o negar el estado lógico, </w:t>
            </w:r>
            <w:r w:rsidRPr="008E4957">
              <w:rPr>
                <w:rStyle w:val="Extranjerismo"/>
              </w:rPr>
              <w:t>bit</w:t>
            </w:r>
            <w:r w:rsidRPr="00255F82">
              <w:t xml:space="preserve"> o dígito así)</w:t>
            </w:r>
          </w:p>
        </w:tc>
      </w:tr>
      <w:tr w:rsidR="008E4957" w14:paraId="49A85B88" w14:textId="77777777" w:rsidTr="00E7773B">
        <w:tc>
          <w:tcPr>
            <w:tcW w:w="2830" w:type="dxa"/>
          </w:tcPr>
          <w:p w14:paraId="29964177" w14:textId="5C240789" w:rsidR="008E4957" w:rsidRDefault="008E4957" w:rsidP="008E4957">
            <w:pPr>
              <w:pStyle w:val="TextoTablas"/>
              <w:jc w:val="center"/>
            </w:pPr>
            <w:r w:rsidRPr="00255F82">
              <w:t>Entradas | Salida</w:t>
            </w:r>
          </w:p>
        </w:tc>
        <w:tc>
          <w:tcPr>
            <w:tcW w:w="3261" w:type="dxa"/>
          </w:tcPr>
          <w:p w14:paraId="045A3CA3" w14:textId="6D41EAA8" w:rsidR="008E4957" w:rsidRPr="0010689A" w:rsidRDefault="008E4957" w:rsidP="008E4957">
            <w:pPr>
              <w:pStyle w:val="TextoTablas"/>
              <w:jc w:val="center"/>
              <w:rPr>
                <w:rStyle w:val="Extranjerismo"/>
              </w:rPr>
            </w:pPr>
            <w:r w:rsidRPr="00255F82">
              <w:t>Entradas | Salida</w:t>
            </w:r>
          </w:p>
        </w:tc>
        <w:tc>
          <w:tcPr>
            <w:tcW w:w="3969" w:type="dxa"/>
          </w:tcPr>
          <w:p w14:paraId="14D4FADB" w14:textId="14D431B6" w:rsidR="008E4957" w:rsidRDefault="008E4957" w:rsidP="008E4957">
            <w:pPr>
              <w:pStyle w:val="TextoTablas"/>
              <w:jc w:val="center"/>
            </w:pPr>
            <w:r w:rsidRPr="00255F82">
              <w:t>Entradas | Salida</w:t>
            </w:r>
          </w:p>
        </w:tc>
      </w:tr>
      <w:tr w:rsidR="008E4957" w14:paraId="491A762F" w14:textId="77777777" w:rsidTr="00E7773B">
        <w:trPr>
          <w:cnfStyle w:val="000000100000" w:firstRow="0" w:lastRow="0" w:firstColumn="0" w:lastColumn="0" w:oddVBand="0" w:evenVBand="0" w:oddHBand="1" w:evenHBand="0" w:firstRowFirstColumn="0" w:firstRowLastColumn="0" w:lastRowFirstColumn="0" w:lastRowLastColumn="0"/>
        </w:trPr>
        <w:tc>
          <w:tcPr>
            <w:tcW w:w="2830" w:type="dxa"/>
          </w:tcPr>
          <w:p w14:paraId="2E835E77" w14:textId="77777777" w:rsidR="008E4957" w:rsidRDefault="008E4957" w:rsidP="008E4957">
            <w:pPr>
              <w:pStyle w:val="TextoTablas"/>
              <w:jc w:val="center"/>
            </w:pPr>
            <w:r w:rsidRPr="00255F82">
              <w:t>A + B = C</w:t>
            </w:r>
          </w:p>
          <w:p w14:paraId="6F442074" w14:textId="77777777" w:rsidR="008E4957" w:rsidRDefault="008E4957" w:rsidP="008E4957">
            <w:pPr>
              <w:pStyle w:val="TextoTablas"/>
              <w:jc w:val="center"/>
            </w:pPr>
            <w:r>
              <w:t>0 + 0 = 0</w:t>
            </w:r>
          </w:p>
          <w:p w14:paraId="7E42ED81" w14:textId="77777777" w:rsidR="008E4957" w:rsidRDefault="008E4957" w:rsidP="008E4957">
            <w:pPr>
              <w:pStyle w:val="TextoTablas"/>
              <w:jc w:val="center"/>
            </w:pPr>
            <w:r>
              <w:t>0 + 1 = 1</w:t>
            </w:r>
          </w:p>
          <w:p w14:paraId="2155EF79" w14:textId="77777777" w:rsidR="008E4957" w:rsidRDefault="008E4957" w:rsidP="008E4957">
            <w:pPr>
              <w:pStyle w:val="TextoTablas"/>
              <w:jc w:val="center"/>
            </w:pPr>
            <w:r>
              <w:t>1 + 0 = 1</w:t>
            </w:r>
          </w:p>
          <w:p w14:paraId="5ACC3E2E" w14:textId="7B4174CF" w:rsidR="008E4957" w:rsidRPr="001C5402" w:rsidRDefault="008E4957" w:rsidP="008E4957">
            <w:pPr>
              <w:pStyle w:val="TextoTablas"/>
              <w:jc w:val="center"/>
            </w:pPr>
            <w:r>
              <w:t>1 + 1 = 1</w:t>
            </w:r>
          </w:p>
        </w:tc>
        <w:tc>
          <w:tcPr>
            <w:tcW w:w="3261" w:type="dxa"/>
          </w:tcPr>
          <w:p w14:paraId="5F7D0481" w14:textId="77777777" w:rsidR="008E4957" w:rsidRPr="008E4957" w:rsidRDefault="008E4957" w:rsidP="008E4957">
            <w:pPr>
              <w:pStyle w:val="TextoTablas"/>
              <w:jc w:val="center"/>
              <w:rPr>
                <w:rStyle w:val="Extranjerismo"/>
              </w:rPr>
            </w:pPr>
            <w:r w:rsidRPr="008E4957">
              <w:rPr>
                <w:rStyle w:val="Extranjerismo"/>
              </w:rPr>
              <w:t>A · B = C</w:t>
            </w:r>
          </w:p>
          <w:p w14:paraId="5A22AB51" w14:textId="77777777" w:rsidR="008E4957" w:rsidRPr="008E4957" w:rsidRDefault="008E4957" w:rsidP="008E4957">
            <w:pPr>
              <w:pStyle w:val="TextoTablas"/>
              <w:jc w:val="center"/>
              <w:rPr>
                <w:rStyle w:val="Extranjerismo"/>
              </w:rPr>
            </w:pPr>
            <w:r w:rsidRPr="008E4957">
              <w:rPr>
                <w:rStyle w:val="Extranjerismo"/>
              </w:rPr>
              <w:t>0 · 0 = 0</w:t>
            </w:r>
          </w:p>
          <w:p w14:paraId="7F133630" w14:textId="77777777" w:rsidR="008E4957" w:rsidRPr="008E4957" w:rsidRDefault="008E4957" w:rsidP="008E4957">
            <w:pPr>
              <w:pStyle w:val="TextoTablas"/>
              <w:jc w:val="center"/>
              <w:rPr>
                <w:rStyle w:val="Extranjerismo"/>
              </w:rPr>
            </w:pPr>
            <w:r w:rsidRPr="008E4957">
              <w:rPr>
                <w:rStyle w:val="Extranjerismo"/>
              </w:rPr>
              <w:t>0 · 1 = 0</w:t>
            </w:r>
          </w:p>
          <w:p w14:paraId="1F12C1A1" w14:textId="77777777" w:rsidR="008E4957" w:rsidRPr="008E4957" w:rsidRDefault="008E4957" w:rsidP="008E4957">
            <w:pPr>
              <w:pStyle w:val="TextoTablas"/>
              <w:jc w:val="center"/>
              <w:rPr>
                <w:rStyle w:val="Extranjerismo"/>
              </w:rPr>
            </w:pPr>
            <w:r w:rsidRPr="008E4957">
              <w:rPr>
                <w:rStyle w:val="Extranjerismo"/>
              </w:rPr>
              <w:t>1 · 0 = 0</w:t>
            </w:r>
          </w:p>
          <w:p w14:paraId="687A5961" w14:textId="2D9B106F" w:rsidR="008E4957" w:rsidRPr="0010689A" w:rsidRDefault="008E4957" w:rsidP="008E4957">
            <w:pPr>
              <w:pStyle w:val="TextoTablas"/>
              <w:jc w:val="center"/>
              <w:rPr>
                <w:rStyle w:val="Extranjerismo"/>
              </w:rPr>
            </w:pPr>
            <w:r w:rsidRPr="008E4957">
              <w:rPr>
                <w:rStyle w:val="Extranjerismo"/>
              </w:rPr>
              <w:t>1 · 1 = 1</w:t>
            </w:r>
          </w:p>
        </w:tc>
        <w:tc>
          <w:tcPr>
            <w:tcW w:w="3969" w:type="dxa"/>
          </w:tcPr>
          <w:p w14:paraId="1FE2001C" w14:textId="77777777" w:rsidR="008E4957" w:rsidRDefault="008E4957" w:rsidP="008E4957">
            <w:pPr>
              <w:pStyle w:val="TextoTablas"/>
              <w:jc w:val="center"/>
            </w:pPr>
            <w:r>
              <w:t>A = A</w:t>
            </w:r>
          </w:p>
          <w:p w14:paraId="3C2AF948" w14:textId="77777777" w:rsidR="008E4957" w:rsidRDefault="008E4957" w:rsidP="008E4957">
            <w:pPr>
              <w:pStyle w:val="TextoTablas"/>
              <w:jc w:val="center"/>
            </w:pPr>
            <w:r>
              <w:t>0 = 1</w:t>
            </w:r>
          </w:p>
          <w:p w14:paraId="38C3C2F1" w14:textId="57AA0118" w:rsidR="008E4957" w:rsidRPr="001C5402" w:rsidRDefault="008E4957" w:rsidP="008E4957">
            <w:pPr>
              <w:pStyle w:val="TextoTablas"/>
              <w:jc w:val="center"/>
            </w:pPr>
            <w:r>
              <w:t>1 = 0</w:t>
            </w:r>
          </w:p>
        </w:tc>
      </w:tr>
    </w:tbl>
    <w:p w14:paraId="797AEDBE" w14:textId="77777777" w:rsidR="008E4957" w:rsidRPr="008E4957" w:rsidRDefault="008E4957" w:rsidP="008E4957">
      <w:pPr>
        <w:rPr>
          <w:b/>
          <w:bCs/>
          <w:lang w:val="es-419" w:eastAsia="es-CO"/>
        </w:rPr>
      </w:pPr>
      <w:r w:rsidRPr="008E4957">
        <w:rPr>
          <w:b/>
          <w:bCs/>
          <w:lang w:val="es-419" w:eastAsia="es-CO"/>
        </w:rPr>
        <w:t>Dato importante</w:t>
      </w:r>
    </w:p>
    <w:p w14:paraId="7BFF9106" w14:textId="77777777" w:rsidR="008E4957" w:rsidRPr="008E4957" w:rsidRDefault="008E4957" w:rsidP="008E4957">
      <w:pPr>
        <w:rPr>
          <w:lang w:val="es-419" w:eastAsia="es-CO"/>
        </w:rPr>
      </w:pPr>
      <w:r w:rsidRPr="008E4957">
        <w:rPr>
          <w:lang w:val="es-419" w:eastAsia="es-CO"/>
        </w:rPr>
        <w:t>La negación se expresa con una línea arriba del nombre asignado a la entrada o a la salida o con una comilla, así: A = A'</w:t>
      </w:r>
    </w:p>
    <w:p w14:paraId="166B8EE4" w14:textId="77777777" w:rsidR="008E4957" w:rsidRPr="008E4957" w:rsidRDefault="008E4957" w:rsidP="008E4957">
      <w:pPr>
        <w:rPr>
          <w:lang w:val="es-419" w:eastAsia="es-CO"/>
        </w:rPr>
      </w:pPr>
    </w:p>
    <w:p w14:paraId="63BAAD40" w14:textId="77777777" w:rsidR="008E4957" w:rsidRPr="008E4957" w:rsidRDefault="008E4957" w:rsidP="008E4957">
      <w:pPr>
        <w:rPr>
          <w:b/>
          <w:bCs/>
          <w:lang w:val="es-419" w:eastAsia="es-CO"/>
        </w:rPr>
      </w:pPr>
      <w:r w:rsidRPr="008E4957">
        <w:rPr>
          <w:b/>
          <w:bCs/>
          <w:lang w:val="es-419" w:eastAsia="es-CO"/>
        </w:rPr>
        <w:lastRenderedPageBreak/>
        <w:t>Función lógica</w:t>
      </w:r>
    </w:p>
    <w:p w14:paraId="0B954A3E" w14:textId="77777777" w:rsidR="008E4957" w:rsidRPr="008E4957" w:rsidRDefault="008E4957" w:rsidP="008E4957">
      <w:pPr>
        <w:rPr>
          <w:lang w:val="es-419" w:eastAsia="es-CO"/>
        </w:rPr>
      </w:pPr>
      <w:r w:rsidRPr="008E4957">
        <w:rPr>
          <w:lang w:val="es-419" w:eastAsia="es-CO"/>
        </w:rPr>
        <w:t>Es la expresión algebraica formada por variables binarias que se relacionan mediante las operaciones básicas del álgebra de Boole.</w:t>
      </w:r>
    </w:p>
    <w:p w14:paraId="3C7487B7" w14:textId="77777777" w:rsidR="008E4957" w:rsidRPr="008E4957" w:rsidRDefault="008E4957" w:rsidP="008E4957">
      <w:pPr>
        <w:rPr>
          <w:b/>
          <w:bCs/>
          <w:lang w:val="es-419" w:eastAsia="es-CO"/>
        </w:rPr>
      </w:pPr>
      <w:r w:rsidRPr="008E4957">
        <w:rPr>
          <w:b/>
          <w:bCs/>
          <w:lang w:val="es-419" w:eastAsia="es-CO"/>
        </w:rPr>
        <w:t>Ejemplo:</w:t>
      </w:r>
    </w:p>
    <w:p w14:paraId="5D874687" w14:textId="77777777" w:rsidR="008E4957" w:rsidRPr="008E4957" w:rsidRDefault="008E4957" w:rsidP="008E4957">
      <w:pPr>
        <w:rPr>
          <w:lang w:val="es-419" w:eastAsia="es-CO"/>
        </w:rPr>
      </w:pPr>
      <w:r w:rsidRPr="008E4957">
        <w:rPr>
          <w:lang w:val="es-419" w:eastAsia="es-CO"/>
        </w:rPr>
        <w:t>F = a + b (la función sería “a + b” que equivale a la operación booleana “+” o de suma).</w:t>
      </w:r>
    </w:p>
    <w:p w14:paraId="29A99B16" w14:textId="77777777" w:rsidR="008E4957" w:rsidRPr="008E4957" w:rsidRDefault="008E4957" w:rsidP="008E4957">
      <w:pPr>
        <w:rPr>
          <w:lang w:val="es-419" w:eastAsia="es-CO"/>
        </w:rPr>
      </w:pPr>
      <w:r w:rsidRPr="008E4957">
        <w:rPr>
          <w:lang w:val="es-419" w:eastAsia="es-CO"/>
        </w:rPr>
        <w:t>Donde a y b son las variables binarias.</w:t>
      </w:r>
    </w:p>
    <w:p w14:paraId="364C8B82" w14:textId="77777777" w:rsidR="008E4957" w:rsidRPr="008E4957" w:rsidRDefault="008E4957" w:rsidP="008E4957">
      <w:pPr>
        <w:rPr>
          <w:b/>
          <w:bCs/>
          <w:lang w:val="es-419" w:eastAsia="es-CO"/>
        </w:rPr>
      </w:pPr>
      <w:r w:rsidRPr="008E4957">
        <w:rPr>
          <w:b/>
          <w:bCs/>
          <w:lang w:val="es-419" w:eastAsia="es-CO"/>
        </w:rPr>
        <w:t>Tabla de verdad</w:t>
      </w:r>
    </w:p>
    <w:p w14:paraId="3190D364" w14:textId="77777777" w:rsidR="008E4957" w:rsidRPr="008E4957" w:rsidRDefault="008E4957" w:rsidP="008E4957">
      <w:pPr>
        <w:rPr>
          <w:lang w:val="es-419" w:eastAsia="es-CO"/>
        </w:rPr>
      </w:pPr>
      <w:r w:rsidRPr="008E4957">
        <w:rPr>
          <w:lang w:val="es-419" w:eastAsia="es-CO"/>
        </w:rPr>
        <w:t>Es una representación gráfica de todos los valores que puede tomar la función lógica para cada una de las posibles combinaciones de las variables de entrada.</w:t>
      </w:r>
    </w:p>
    <w:p w14:paraId="5A50E234" w14:textId="77777777" w:rsidR="008E4957" w:rsidRPr="008E4957" w:rsidRDefault="008E4957" w:rsidP="008E4957">
      <w:pPr>
        <w:rPr>
          <w:lang w:val="es-419" w:eastAsia="es-CO"/>
        </w:rPr>
      </w:pPr>
      <w:r w:rsidRPr="008E4957">
        <w:rPr>
          <w:lang w:val="es-419" w:eastAsia="es-CO"/>
        </w:rPr>
        <w:t>El número de combinaciones posibles es 2^n, siendo n el número de variables.</w:t>
      </w:r>
    </w:p>
    <w:p w14:paraId="43DCB542" w14:textId="77777777" w:rsidR="008E4957" w:rsidRPr="008E4957" w:rsidRDefault="008E4957" w:rsidP="008E4957">
      <w:pPr>
        <w:rPr>
          <w:lang w:val="es-419" w:eastAsia="es-CO"/>
        </w:rPr>
      </w:pPr>
      <w:r w:rsidRPr="008E4957">
        <w:rPr>
          <w:b/>
          <w:bCs/>
          <w:lang w:val="es-419" w:eastAsia="es-CO"/>
        </w:rPr>
        <w:t>Ejemplo</w:t>
      </w:r>
      <w:r w:rsidRPr="008E4957">
        <w:rPr>
          <w:lang w:val="es-419" w:eastAsia="es-CO"/>
        </w:rPr>
        <w:t>: la tabla para la función lógica F = (A + B) · C sería:</w:t>
      </w:r>
    </w:p>
    <w:p w14:paraId="05226ABD" w14:textId="77777777" w:rsidR="008E4957" w:rsidRPr="008E4957" w:rsidRDefault="008E4957" w:rsidP="008E4957">
      <w:pPr>
        <w:rPr>
          <w:lang w:val="es-419" w:eastAsia="es-CO"/>
        </w:rPr>
      </w:pPr>
      <w:r w:rsidRPr="008E4957">
        <w:rPr>
          <w:lang w:val="es-419" w:eastAsia="es-CO"/>
        </w:rPr>
        <w:t>n = 3 (porque las variables son A, B y C).</w:t>
      </w:r>
    </w:p>
    <w:p w14:paraId="14658C43" w14:textId="77777777" w:rsidR="008E4957" w:rsidRPr="008E4957" w:rsidRDefault="008E4957" w:rsidP="008E4957">
      <w:pPr>
        <w:rPr>
          <w:lang w:val="es-419" w:eastAsia="es-CO"/>
        </w:rPr>
      </w:pPr>
      <w:r w:rsidRPr="008E4957">
        <w:rPr>
          <w:lang w:val="es-419" w:eastAsia="es-CO"/>
        </w:rPr>
        <w:t>23 = 8 (número de posibles combinaciones y filas que debe tener la tabla).</w:t>
      </w:r>
    </w:p>
    <w:p w14:paraId="1CC27770" w14:textId="7034ED0A" w:rsidR="008E4957" w:rsidRDefault="008E4957" w:rsidP="008E4957">
      <w:pPr>
        <w:rPr>
          <w:lang w:val="es-419" w:eastAsia="es-CO"/>
        </w:rPr>
      </w:pPr>
      <w:r w:rsidRPr="008E4957">
        <w:rPr>
          <w:lang w:val="es-419" w:eastAsia="es-CO"/>
        </w:rPr>
        <w:t>El álgebra de Boole se basa en un conjunto de propiedades y reglas fundamentales que permiten simplificar y analizar expresiones lógicas. Estas reglas son esenciales para optimizar circuitos y resolver problemas lógicos de manera estructurada. A continuación, se presentan las principales propiedades y ejemplos asociados:</w:t>
      </w:r>
    </w:p>
    <w:p w14:paraId="397681D5" w14:textId="77777777" w:rsidR="00910B54" w:rsidRPr="008E4957" w:rsidRDefault="00910B54" w:rsidP="008E4957">
      <w:pPr>
        <w:rPr>
          <w:lang w:val="es-419" w:eastAsia="es-CO"/>
        </w:rPr>
      </w:pPr>
    </w:p>
    <w:p w14:paraId="20BC4AFC" w14:textId="7CEBD31C" w:rsidR="00A0368F" w:rsidRDefault="008E4957" w:rsidP="0010689A">
      <w:pPr>
        <w:pStyle w:val="Tabla"/>
        <w:rPr>
          <w:lang w:val="es-419" w:eastAsia="es-CO"/>
        </w:rPr>
      </w:pPr>
      <w:r w:rsidRPr="008E4957">
        <w:rPr>
          <w:lang w:val="es-419" w:eastAsia="es-CO"/>
        </w:rPr>
        <w:lastRenderedPageBreak/>
        <w:t>Las 8 posibles combinaciones</w:t>
      </w:r>
    </w:p>
    <w:tbl>
      <w:tblPr>
        <w:tblStyle w:val="SENA"/>
        <w:tblW w:w="10060" w:type="dxa"/>
        <w:tblLayout w:type="fixed"/>
        <w:tblLook w:val="04A0" w:firstRow="1" w:lastRow="0" w:firstColumn="1" w:lastColumn="0" w:noHBand="0" w:noVBand="1"/>
      </w:tblPr>
      <w:tblGrid>
        <w:gridCol w:w="5030"/>
        <w:gridCol w:w="5030"/>
      </w:tblGrid>
      <w:tr w:rsidR="00910B54" w14:paraId="22D9E665" w14:textId="77777777" w:rsidTr="00910B54">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0D1AEF31" w14:textId="7D5A63CA" w:rsidR="00910B54" w:rsidRDefault="00910B54" w:rsidP="00910B54">
            <w:pPr>
              <w:pStyle w:val="TextoTablas"/>
              <w:jc w:val="center"/>
            </w:pPr>
            <w:r w:rsidRPr="00AE6F32">
              <w:t>Variables o Entrada</w:t>
            </w:r>
          </w:p>
        </w:tc>
        <w:tc>
          <w:tcPr>
            <w:tcW w:w="5030" w:type="dxa"/>
          </w:tcPr>
          <w:p w14:paraId="5D56D00A" w14:textId="0FB326B6" w:rsidR="00910B54" w:rsidRDefault="00910B54" w:rsidP="00910B54">
            <w:pPr>
              <w:pStyle w:val="TextoTablas"/>
              <w:jc w:val="center"/>
            </w:pPr>
            <w:r w:rsidRPr="00AE6F32">
              <w:t>Función lógica o Salida</w:t>
            </w:r>
          </w:p>
        </w:tc>
      </w:tr>
      <w:tr w:rsidR="00910B54" w14:paraId="1364CFD6"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1C688477" w14:textId="66E0BE00" w:rsidR="00910B54" w:rsidRDefault="00910B54" w:rsidP="00910B54">
            <w:pPr>
              <w:pStyle w:val="TextoTablas"/>
              <w:jc w:val="center"/>
            </w:pPr>
            <w:r w:rsidRPr="00AE6F32">
              <w:t>A B C</w:t>
            </w:r>
          </w:p>
        </w:tc>
        <w:tc>
          <w:tcPr>
            <w:tcW w:w="5030" w:type="dxa"/>
          </w:tcPr>
          <w:p w14:paraId="70AE7F8D" w14:textId="56E5F471" w:rsidR="00910B54" w:rsidRPr="0010689A" w:rsidRDefault="00910B54" w:rsidP="00910B54">
            <w:pPr>
              <w:pStyle w:val="TextoTablas"/>
              <w:jc w:val="center"/>
              <w:rPr>
                <w:rStyle w:val="Extranjerismo"/>
              </w:rPr>
            </w:pPr>
            <w:r w:rsidRPr="00AE6F32">
              <w:t>F = (A + B) · C</w:t>
            </w:r>
          </w:p>
        </w:tc>
      </w:tr>
      <w:tr w:rsidR="00910B54" w14:paraId="409A1BFE" w14:textId="77777777" w:rsidTr="00910B54">
        <w:tc>
          <w:tcPr>
            <w:tcW w:w="5030" w:type="dxa"/>
          </w:tcPr>
          <w:p w14:paraId="1D85FAEB" w14:textId="4EDF8936" w:rsidR="00910B54" w:rsidRDefault="00910B54" w:rsidP="00910B54">
            <w:pPr>
              <w:pStyle w:val="TextoTablas"/>
              <w:jc w:val="center"/>
            </w:pPr>
            <w:r w:rsidRPr="00AE6F32">
              <w:t>0 0 0</w:t>
            </w:r>
          </w:p>
        </w:tc>
        <w:tc>
          <w:tcPr>
            <w:tcW w:w="5030" w:type="dxa"/>
          </w:tcPr>
          <w:p w14:paraId="37F7C95C" w14:textId="709FC79D" w:rsidR="00910B54" w:rsidRPr="0010689A" w:rsidRDefault="00910B54" w:rsidP="00910B54">
            <w:pPr>
              <w:pStyle w:val="TextoTablas"/>
              <w:jc w:val="center"/>
              <w:rPr>
                <w:rStyle w:val="Extranjerismo"/>
              </w:rPr>
            </w:pPr>
            <w:r w:rsidRPr="00AE6F32">
              <w:t>0</w:t>
            </w:r>
          </w:p>
        </w:tc>
      </w:tr>
      <w:tr w:rsidR="00910B54" w14:paraId="3FC0E2F9"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7330C5B3" w14:textId="3CB9BA90" w:rsidR="00910B54" w:rsidRPr="001C5402" w:rsidRDefault="00910B54" w:rsidP="00910B54">
            <w:pPr>
              <w:pStyle w:val="TextoTablas"/>
              <w:jc w:val="center"/>
            </w:pPr>
            <w:r w:rsidRPr="00AE6F32">
              <w:t>0 0 1</w:t>
            </w:r>
          </w:p>
        </w:tc>
        <w:tc>
          <w:tcPr>
            <w:tcW w:w="5030" w:type="dxa"/>
          </w:tcPr>
          <w:p w14:paraId="311D497B" w14:textId="3C36E8C6" w:rsidR="00910B54" w:rsidRPr="0010689A" w:rsidRDefault="00910B54" w:rsidP="00910B54">
            <w:pPr>
              <w:pStyle w:val="TextoTablas"/>
              <w:jc w:val="center"/>
              <w:rPr>
                <w:rStyle w:val="Extranjerismo"/>
              </w:rPr>
            </w:pPr>
            <w:r w:rsidRPr="00AE6F32">
              <w:t>0</w:t>
            </w:r>
          </w:p>
        </w:tc>
      </w:tr>
      <w:tr w:rsidR="00910B54" w14:paraId="5CA550AE" w14:textId="77777777" w:rsidTr="00910B54">
        <w:tc>
          <w:tcPr>
            <w:tcW w:w="5030" w:type="dxa"/>
          </w:tcPr>
          <w:p w14:paraId="65D04425" w14:textId="218CD231" w:rsidR="00910B54" w:rsidRDefault="00910B54" w:rsidP="00910B54">
            <w:pPr>
              <w:pStyle w:val="TextoTablas"/>
              <w:jc w:val="center"/>
            </w:pPr>
            <w:r w:rsidRPr="00AE6F32">
              <w:t>0 1 0</w:t>
            </w:r>
          </w:p>
        </w:tc>
        <w:tc>
          <w:tcPr>
            <w:tcW w:w="5030" w:type="dxa"/>
          </w:tcPr>
          <w:p w14:paraId="01D3298B" w14:textId="3268689C" w:rsidR="00910B54" w:rsidRPr="0010689A" w:rsidRDefault="00910B54" w:rsidP="00910B54">
            <w:pPr>
              <w:pStyle w:val="TextoTablas"/>
              <w:jc w:val="center"/>
              <w:rPr>
                <w:rStyle w:val="Extranjerismo"/>
              </w:rPr>
            </w:pPr>
            <w:r w:rsidRPr="00AE6F32">
              <w:t>0</w:t>
            </w:r>
          </w:p>
        </w:tc>
      </w:tr>
      <w:tr w:rsidR="00910B54" w14:paraId="297E100C"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4D150D02" w14:textId="6A81F519" w:rsidR="00910B54" w:rsidRPr="00171F4E" w:rsidRDefault="00910B54" w:rsidP="00910B54">
            <w:pPr>
              <w:pStyle w:val="TextoTablas"/>
              <w:jc w:val="center"/>
              <w:rPr>
                <w:highlight w:val="yellow"/>
              </w:rPr>
            </w:pPr>
            <w:r w:rsidRPr="00AE6F32">
              <w:t>0 1 1</w:t>
            </w:r>
          </w:p>
        </w:tc>
        <w:tc>
          <w:tcPr>
            <w:tcW w:w="5030" w:type="dxa"/>
          </w:tcPr>
          <w:p w14:paraId="3BA0F1D9" w14:textId="16A4A46A" w:rsidR="00910B54" w:rsidRPr="0010689A" w:rsidRDefault="00910B54" w:rsidP="00910B54">
            <w:pPr>
              <w:pStyle w:val="TextoTablas"/>
              <w:jc w:val="center"/>
              <w:rPr>
                <w:rStyle w:val="Extranjerismo"/>
                <w:highlight w:val="yellow"/>
              </w:rPr>
            </w:pPr>
            <w:r w:rsidRPr="00AE6F32">
              <w:t>1</w:t>
            </w:r>
          </w:p>
        </w:tc>
      </w:tr>
      <w:tr w:rsidR="00910B54" w14:paraId="09CE2F55" w14:textId="77777777" w:rsidTr="00910B54">
        <w:tc>
          <w:tcPr>
            <w:tcW w:w="5030" w:type="dxa"/>
          </w:tcPr>
          <w:p w14:paraId="40418960" w14:textId="4544324D" w:rsidR="00910B54" w:rsidRPr="00171F4E" w:rsidRDefault="00910B54" w:rsidP="00910B54">
            <w:pPr>
              <w:pStyle w:val="TextoTablas"/>
              <w:jc w:val="center"/>
              <w:rPr>
                <w:highlight w:val="yellow"/>
              </w:rPr>
            </w:pPr>
            <w:r w:rsidRPr="00AE6F32">
              <w:t>1 0 0</w:t>
            </w:r>
          </w:p>
        </w:tc>
        <w:tc>
          <w:tcPr>
            <w:tcW w:w="5030" w:type="dxa"/>
          </w:tcPr>
          <w:p w14:paraId="2D3FF607" w14:textId="644A8BDD" w:rsidR="00910B54" w:rsidRPr="0010689A" w:rsidRDefault="00910B54" w:rsidP="00910B54">
            <w:pPr>
              <w:pStyle w:val="TextoTablas"/>
              <w:jc w:val="center"/>
              <w:rPr>
                <w:rStyle w:val="Extranjerismo"/>
                <w:highlight w:val="yellow"/>
              </w:rPr>
            </w:pPr>
            <w:r w:rsidRPr="00AE6F32">
              <w:t>0</w:t>
            </w:r>
          </w:p>
        </w:tc>
      </w:tr>
      <w:tr w:rsidR="00910B54" w14:paraId="7FAE0AEB"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320D16A9" w14:textId="1AE47999" w:rsidR="00910B54" w:rsidRPr="00171F4E" w:rsidRDefault="00910B54" w:rsidP="00910B54">
            <w:pPr>
              <w:pStyle w:val="TextoTablas"/>
              <w:jc w:val="center"/>
              <w:rPr>
                <w:highlight w:val="yellow"/>
              </w:rPr>
            </w:pPr>
            <w:r w:rsidRPr="00AE6F32">
              <w:t>1 0 1</w:t>
            </w:r>
          </w:p>
        </w:tc>
        <w:tc>
          <w:tcPr>
            <w:tcW w:w="5030" w:type="dxa"/>
          </w:tcPr>
          <w:p w14:paraId="3B2B1AC0" w14:textId="4A19B407" w:rsidR="00910B54" w:rsidRPr="0010689A" w:rsidRDefault="00910B54" w:rsidP="00910B54">
            <w:pPr>
              <w:pStyle w:val="TextoTablas"/>
              <w:jc w:val="center"/>
              <w:rPr>
                <w:rStyle w:val="Extranjerismo"/>
                <w:highlight w:val="yellow"/>
              </w:rPr>
            </w:pPr>
            <w:r w:rsidRPr="00AE6F32">
              <w:t>1</w:t>
            </w:r>
          </w:p>
        </w:tc>
      </w:tr>
      <w:tr w:rsidR="00910B54" w14:paraId="36735B35" w14:textId="77777777" w:rsidTr="00910B54">
        <w:tc>
          <w:tcPr>
            <w:tcW w:w="5030" w:type="dxa"/>
          </w:tcPr>
          <w:p w14:paraId="574AE6C5" w14:textId="571C5B64" w:rsidR="00910B54" w:rsidRPr="00171F4E" w:rsidRDefault="00910B54" w:rsidP="00910B54">
            <w:pPr>
              <w:pStyle w:val="TextoTablas"/>
              <w:jc w:val="center"/>
              <w:rPr>
                <w:highlight w:val="yellow"/>
              </w:rPr>
            </w:pPr>
            <w:r w:rsidRPr="00AE6F32">
              <w:t>1 1 0</w:t>
            </w:r>
          </w:p>
        </w:tc>
        <w:tc>
          <w:tcPr>
            <w:tcW w:w="5030" w:type="dxa"/>
          </w:tcPr>
          <w:p w14:paraId="6F8402FB" w14:textId="75EAE5EA" w:rsidR="00910B54" w:rsidRPr="0010689A" w:rsidRDefault="00910B54" w:rsidP="00910B54">
            <w:pPr>
              <w:pStyle w:val="TextoTablas"/>
              <w:jc w:val="center"/>
              <w:rPr>
                <w:rStyle w:val="Extranjerismo"/>
                <w:highlight w:val="yellow"/>
              </w:rPr>
            </w:pPr>
            <w:r w:rsidRPr="00AE6F32">
              <w:t>0</w:t>
            </w:r>
          </w:p>
        </w:tc>
      </w:tr>
      <w:tr w:rsidR="00910B54" w14:paraId="2C7F2266" w14:textId="77777777" w:rsidTr="00910B54">
        <w:trPr>
          <w:cnfStyle w:val="000000100000" w:firstRow="0" w:lastRow="0" w:firstColumn="0" w:lastColumn="0" w:oddVBand="0" w:evenVBand="0" w:oddHBand="1" w:evenHBand="0" w:firstRowFirstColumn="0" w:firstRowLastColumn="0" w:lastRowFirstColumn="0" w:lastRowLastColumn="0"/>
        </w:trPr>
        <w:tc>
          <w:tcPr>
            <w:tcW w:w="5030" w:type="dxa"/>
          </w:tcPr>
          <w:p w14:paraId="0223D4E1" w14:textId="4F833300" w:rsidR="00910B54" w:rsidRPr="00171F4E" w:rsidRDefault="00910B54" w:rsidP="00910B54">
            <w:pPr>
              <w:pStyle w:val="TextoTablas"/>
              <w:jc w:val="center"/>
              <w:rPr>
                <w:highlight w:val="yellow"/>
              </w:rPr>
            </w:pPr>
            <w:r w:rsidRPr="00AE6F32">
              <w:t>1 1 1</w:t>
            </w:r>
          </w:p>
        </w:tc>
        <w:tc>
          <w:tcPr>
            <w:tcW w:w="5030" w:type="dxa"/>
          </w:tcPr>
          <w:p w14:paraId="33AA6F5D" w14:textId="77485D8A" w:rsidR="00910B54" w:rsidRPr="0010689A" w:rsidRDefault="00910B54" w:rsidP="00910B54">
            <w:pPr>
              <w:pStyle w:val="TextoTablas"/>
              <w:jc w:val="center"/>
              <w:rPr>
                <w:rStyle w:val="Extranjerismo"/>
                <w:highlight w:val="yellow"/>
              </w:rPr>
            </w:pPr>
            <w:r w:rsidRPr="00AE6F32">
              <w:t>1</w:t>
            </w:r>
          </w:p>
        </w:tc>
      </w:tr>
    </w:tbl>
    <w:p w14:paraId="02C83BBC" w14:textId="77777777" w:rsidR="00910B54" w:rsidRPr="00910B54" w:rsidRDefault="00910B54" w:rsidP="00910B54">
      <w:pPr>
        <w:rPr>
          <w:lang w:val="es-419" w:eastAsia="es-CO"/>
        </w:rPr>
      </w:pPr>
      <w:r w:rsidRPr="00910B54">
        <w:rPr>
          <w:lang w:val="es-419" w:eastAsia="es-CO"/>
        </w:rPr>
        <w:t>El álgebra de Boole se basa en un conjunto de propiedades y reglas fundamentales que permiten simplificar y analizar expresiones lógicas. Estas reglas son esenciales para optimizar circuitos y resolver problemas lógicos de manera estructurada. A continuación, se presentan las principales propiedades y ejemplos asociados.</w:t>
      </w:r>
    </w:p>
    <w:p w14:paraId="2A48D2FF" w14:textId="793B0BE4" w:rsidR="009B07BA" w:rsidRDefault="00910B54" w:rsidP="00910B54">
      <w:pPr>
        <w:pStyle w:val="Tabla"/>
        <w:rPr>
          <w:lang w:val="es-419" w:eastAsia="es-CO"/>
        </w:rPr>
      </w:pPr>
      <w:r w:rsidRPr="00910B54">
        <w:rPr>
          <w:lang w:val="es-419" w:eastAsia="es-CO"/>
        </w:rPr>
        <w:t>Propiedades o reglas del álgebra de Boole</w:t>
      </w:r>
    </w:p>
    <w:tbl>
      <w:tblPr>
        <w:tblStyle w:val="SENA"/>
        <w:tblW w:w="10060" w:type="dxa"/>
        <w:tblLayout w:type="fixed"/>
        <w:tblLook w:val="04A0" w:firstRow="1" w:lastRow="0" w:firstColumn="1" w:lastColumn="0" w:noHBand="0" w:noVBand="1"/>
      </w:tblPr>
      <w:tblGrid>
        <w:gridCol w:w="5030"/>
        <w:gridCol w:w="5030"/>
      </w:tblGrid>
      <w:tr w:rsidR="00910B54" w14:paraId="0D393EB8" w14:textId="77777777" w:rsidTr="00E7773B">
        <w:trPr>
          <w:cnfStyle w:val="100000000000" w:firstRow="1" w:lastRow="0" w:firstColumn="0" w:lastColumn="0" w:oddVBand="0" w:evenVBand="0" w:oddHBand="0" w:evenHBand="0" w:firstRowFirstColumn="0" w:firstRowLastColumn="0" w:lastRowFirstColumn="0" w:lastRowLastColumn="0"/>
          <w:cantSplit/>
          <w:tblHeader/>
        </w:trPr>
        <w:tc>
          <w:tcPr>
            <w:tcW w:w="5030" w:type="dxa"/>
          </w:tcPr>
          <w:p w14:paraId="28C33988" w14:textId="169CFC07" w:rsidR="00910B54" w:rsidRDefault="00910B54" w:rsidP="00910B54">
            <w:pPr>
              <w:pStyle w:val="TextoTablas"/>
              <w:jc w:val="center"/>
            </w:pPr>
            <w:r w:rsidRPr="00CA0722">
              <w:t>Propiedad o Regla</w:t>
            </w:r>
          </w:p>
        </w:tc>
        <w:tc>
          <w:tcPr>
            <w:tcW w:w="5030" w:type="dxa"/>
          </w:tcPr>
          <w:p w14:paraId="6482E933" w14:textId="1F7D5DEE" w:rsidR="00910B54" w:rsidRDefault="00910B54" w:rsidP="00910B54">
            <w:pPr>
              <w:pStyle w:val="TextoTablas"/>
              <w:jc w:val="center"/>
            </w:pPr>
            <w:r w:rsidRPr="00CA0722">
              <w:t>Ejemplo</w:t>
            </w:r>
          </w:p>
        </w:tc>
      </w:tr>
      <w:tr w:rsidR="00910B54" w14:paraId="7E34B671"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6827CF9D" w14:textId="27892E95" w:rsidR="00910B54" w:rsidRDefault="00910B54" w:rsidP="00910B54">
            <w:pPr>
              <w:pStyle w:val="TextoTablas"/>
              <w:jc w:val="center"/>
            </w:pPr>
            <w:r w:rsidRPr="00CA0722">
              <w:t>Simplificación de negación</w:t>
            </w:r>
          </w:p>
        </w:tc>
        <w:tc>
          <w:tcPr>
            <w:tcW w:w="5030" w:type="dxa"/>
          </w:tcPr>
          <w:p w14:paraId="5A54B1C5" w14:textId="54CCC9AB" w:rsidR="00910B54" w:rsidRPr="0010689A" w:rsidRDefault="00910B54" w:rsidP="00910B54">
            <w:pPr>
              <w:pStyle w:val="TextoTablas"/>
              <w:jc w:val="center"/>
              <w:rPr>
                <w:rStyle w:val="Extranjerismo"/>
              </w:rPr>
            </w:pPr>
            <w:r w:rsidRPr="00CA0722">
              <w:t>A = A</w:t>
            </w:r>
          </w:p>
        </w:tc>
      </w:tr>
      <w:tr w:rsidR="00910B54" w14:paraId="278FD4CE" w14:textId="77777777" w:rsidTr="00910B54">
        <w:trPr>
          <w:cantSplit/>
        </w:trPr>
        <w:tc>
          <w:tcPr>
            <w:tcW w:w="5030" w:type="dxa"/>
          </w:tcPr>
          <w:p w14:paraId="47481220" w14:textId="4F618029" w:rsidR="00910B54" w:rsidRDefault="00910B54" w:rsidP="00910B54">
            <w:pPr>
              <w:pStyle w:val="TextoTablas"/>
              <w:jc w:val="center"/>
            </w:pPr>
            <w:r w:rsidRPr="00CA0722">
              <w:t>Simplificación de igualdad</w:t>
            </w:r>
          </w:p>
        </w:tc>
        <w:tc>
          <w:tcPr>
            <w:tcW w:w="5030" w:type="dxa"/>
          </w:tcPr>
          <w:p w14:paraId="3EF86F70" w14:textId="77777777" w:rsidR="00910B54" w:rsidRDefault="00910B54" w:rsidP="00910B54">
            <w:pPr>
              <w:pStyle w:val="TextoTablas"/>
              <w:jc w:val="center"/>
            </w:pPr>
            <w:r w:rsidRPr="00CA0722">
              <w:t>A + A = A</w:t>
            </w:r>
          </w:p>
          <w:p w14:paraId="32EC1FE1" w14:textId="60F2E318" w:rsidR="00910B54" w:rsidRPr="0010689A" w:rsidRDefault="00910B54" w:rsidP="00910B54">
            <w:pPr>
              <w:pStyle w:val="TextoTablas"/>
              <w:jc w:val="center"/>
              <w:rPr>
                <w:rStyle w:val="Extranjerismo"/>
              </w:rPr>
            </w:pPr>
            <w:r w:rsidRPr="00910B54">
              <w:rPr>
                <w:rStyle w:val="Extranjerismo"/>
              </w:rPr>
              <w:t>A · A = A</w:t>
            </w:r>
          </w:p>
        </w:tc>
      </w:tr>
      <w:tr w:rsidR="00910B54" w14:paraId="29F0F31A"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53E3A30C" w14:textId="63CFB69C" w:rsidR="00910B54" w:rsidRPr="001C5402" w:rsidRDefault="00910B54" w:rsidP="00910B54">
            <w:pPr>
              <w:pStyle w:val="TextoTablas"/>
              <w:jc w:val="center"/>
            </w:pPr>
            <w:r w:rsidRPr="00CA0722">
              <w:lastRenderedPageBreak/>
              <w:t>Inversa</w:t>
            </w:r>
          </w:p>
        </w:tc>
        <w:tc>
          <w:tcPr>
            <w:tcW w:w="5030" w:type="dxa"/>
          </w:tcPr>
          <w:p w14:paraId="08A1B211" w14:textId="77777777" w:rsidR="00910B54" w:rsidRDefault="00910B54" w:rsidP="00910B54">
            <w:pPr>
              <w:pStyle w:val="TextoTablas"/>
              <w:jc w:val="center"/>
            </w:pPr>
            <w:r w:rsidRPr="00CA0722">
              <w:t>A + A = 1</w:t>
            </w:r>
          </w:p>
          <w:p w14:paraId="5EF2F6BF" w14:textId="3E38F916" w:rsidR="00910B54" w:rsidRPr="0010689A" w:rsidRDefault="00910B54" w:rsidP="00910B54">
            <w:pPr>
              <w:pStyle w:val="TextoTablas"/>
              <w:jc w:val="center"/>
              <w:rPr>
                <w:rStyle w:val="Extranjerismo"/>
              </w:rPr>
            </w:pPr>
            <w:r w:rsidRPr="00CA0722">
              <w:t>A · A = 0</w:t>
            </w:r>
          </w:p>
        </w:tc>
      </w:tr>
      <w:tr w:rsidR="00910B54" w14:paraId="37B94B2A" w14:textId="77777777" w:rsidTr="00910B54">
        <w:trPr>
          <w:cantSplit/>
        </w:trPr>
        <w:tc>
          <w:tcPr>
            <w:tcW w:w="5030" w:type="dxa"/>
          </w:tcPr>
          <w:p w14:paraId="1BAAEDA3" w14:textId="05ACCF1A" w:rsidR="00910B54" w:rsidRDefault="00910B54" w:rsidP="00910B54">
            <w:pPr>
              <w:pStyle w:val="TextoTablas"/>
              <w:jc w:val="center"/>
            </w:pPr>
            <w:r w:rsidRPr="00CA0722">
              <w:t>Identidad</w:t>
            </w:r>
          </w:p>
        </w:tc>
        <w:tc>
          <w:tcPr>
            <w:tcW w:w="5030" w:type="dxa"/>
          </w:tcPr>
          <w:p w14:paraId="742A1C95" w14:textId="77777777" w:rsidR="00910B54" w:rsidRDefault="00910B54" w:rsidP="00910B54">
            <w:pPr>
              <w:pStyle w:val="TextoTablas"/>
              <w:jc w:val="center"/>
            </w:pPr>
            <w:r w:rsidRPr="00CA0722">
              <w:t>A + 0 = A</w:t>
            </w:r>
          </w:p>
          <w:p w14:paraId="61A7F9CB" w14:textId="77777777" w:rsidR="00910B54" w:rsidRDefault="00910B54" w:rsidP="00910B54">
            <w:pPr>
              <w:pStyle w:val="TextoTablas"/>
              <w:jc w:val="center"/>
            </w:pPr>
            <w:r w:rsidRPr="00CA0722">
              <w:t>A · 1 = A</w:t>
            </w:r>
          </w:p>
          <w:p w14:paraId="6A833D2D" w14:textId="77777777" w:rsidR="00910B54" w:rsidRDefault="00910B54" w:rsidP="00910B54">
            <w:pPr>
              <w:pStyle w:val="TextoTablas"/>
              <w:jc w:val="center"/>
            </w:pPr>
            <w:r w:rsidRPr="00CA0722">
              <w:t>A + 1 = 1</w:t>
            </w:r>
          </w:p>
          <w:p w14:paraId="076B3ABE" w14:textId="5DA3C32D" w:rsidR="00910B54" w:rsidRPr="0010689A" w:rsidRDefault="00910B54" w:rsidP="00910B54">
            <w:pPr>
              <w:pStyle w:val="TextoTablas"/>
              <w:jc w:val="center"/>
              <w:rPr>
                <w:rStyle w:val="Extranjerismo"/>
              </w:rPr>
            </w:pPr>
            <w:r w:rsidRPr="00CA0722">
              <w:t>A · 0 = 0</w:t>
            </w:r>
          </w:p>
        </w:tc>
      </w:tr>
      <w:tr w:rsidR="00910B54" w14:paraId="5680665E"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5A855051" w14:textId="476610D9" w:rsidR="00910B54" w:rsidRPr="00171F4E" w:rsidRDefault="00910B54" w:rsidP="00910B54">
            <w:pPr>
              <w:pStyle w:val="TextoTablas"/>
              <w:jc w:val="center"/>
              <w:rPr>
                <w:highlight w:val="yellow"/>
              </w:rPr>
            </w:pPr>
            <w:r w:rsidRPr="00910B54">
              <w:t>Conmutativa</w:t>
            </w:r>
          </w:p>
        </w:tc>
        <w:tc>
          <w:tcPr>
            <w:tcW w:w="5030" w:type="dxa"/>
          </w:tcPr>
          <w:p w14:paraId="46C3CA47" w14:textId="77777777" w:rsidR="00910B54" w:rsidRPr="00910B54" w:rsidRDefault="00910B54" w:rsidP="00910B54">
            <w:pPr>
              <w:pStyle w:val="TextoTablas"/>
              <w:jc w:val="center"/>
              <w:rPr>
                <w:rStyle w:val="Extranjerismo"/>
              </w:rPr>
            </w:pPr>
            <w:r w:rsidRPr="00910B54">
              <w:rPr>
                <w:rStyle w:val="Extranjerismo"/>
              </w:rPr>
              <w:t>A + B = B + A</w:t>
            </w:r>
          </w:p>
          <w:p w14:paraId="476706E5" w14:textId="6033EFD1" w:rsidR="00910B54" w:rsidRPr="0010689A" w:rsidRDefault="00910B54" w:rsidP="00910B54">
            <w:pPr>
              <w:pStyle w:val="TextoTablas"/>
              <w:jc w:val="center"/>
              <w:rPr>
                <w:rStyle w:val="Extranjerismo"/>
                <w:highlight w:val="yellow"/>
              </w:rPr>
            </w:pPr>
            <w:r w:rsidRPr="00910B54">
              <w:rPr>
                <w:rStyle w:val="Extranjerismo"/>
              </w:rPr>
              <w:t>A · B = B · A</w:t>
            </w:r>
          </w:p>
        </w:tc>
      </w:tr>
      <w:tr w:rsidR="00910B54" w14:paraId="58E4FCD9" w14:textId="77777777" w:rsidTr="00910B54">
        <w:trPr>
          <w:cantSplit/>
        </w:trPr>
        <w:tc>
          <w:tcPr>
            <w:tcW w:w="5030" w:type="dxa"/>
          </w:tcPr>
          <w:p w14:paraId="16E40290" w14:textId="1743756F" w:rsidR="00910B54" w:rsidRPr="00171F4E" w:rsidRDefault="00910B54" w:rsidP="00910B54">
            <w:pPr>
              <w:pStyle w:val="TextoTablas"/>
              <w:jc w:val="center"/>
              <w:rPr>
                <w:highlight w:val="yellow"/>
              </w:rPr>
            </w:pPr>
            <w:r w:rsidRPr="00910B54">
              <w:t>Asociativa</w:t>
            </w:r>
          </w:p>
        </w:tc>
        <w:tc>
          <w:tcPr>
            <w:tcW w:w="5030" w:type="dxa"/>
          </w:tcPr>
          <w:p w14:paraId="649CC8C0" w14:textId="77777777" w:rsidR="00910B54" w:rsidRPr="00910B54" w:rsidRDefault="00910B54" w:rsidP="00910B54">
            <w:pPr>
              <w:pStyle w:val="TextoTablas"/>
              <w:jc w:val="center"/>
              <w:rPr>
                <w:rStyle w:val="Extranjerismo"/>
              </w:rPr>
            </w:pPr>
            <w:r w:rsidRPr="00910B54">
              <w:rPr>
                <w:rStyle w:val="Extranjerismo"/>
              </w:rPr>
              <w:t>A + (B + C) = (A + B) + C</w:t>
            </w:r>
          </w:p>
          <w:p w14:paraId="4442FCB1" w14:textId="6DCE66AF" w:rsidR="00910B54" w:rsidRPr="0010689A" w:rsidRDefault="00910B54" w:rsidP="00910B54">
            <w:pPr>
              <w:pStyle w:val="TextoTablas"/>
              <w:jc w:val="center"/>
              <w:rPr>
                <w:rStyle w:val="Extranjerismo"/>
                <w:highlight w:val="yellow"/>
              </w:rPr>
            </w:pPr>
            <w:r w:rsidRPr="00910B54">
              <w:rPr>
                <w:rStyle w:val="Extranjerismo"/>
              </w:rPr>
              <w:t>A · (B · C) = (A · B) · C</w:t>
            </w:r>
          </w:p>
        </w:tc>
      </w:tr>
      <w:tr w:rsidR="00910B54" w14:paraId="1C47D586" w14:textId="77777777" w:rsidTr="00910B54">
        <w:trPr>
          <w:cnfStyle w:val="000000100000" w:firstRow="0" w:lastRow="0" w:firstColumn="0" w:lastColumn="0" w:oddVBand="0" w:evenVBand="0" w:oddHBand="1" w:evenHBand="0" w:firstRowFirstColumn="0" w:firstRowLastColumn="0" w:lastRowFirstColumn="0" w:lastRowLastColumn="0"/>
          <w:cantSplit/>
        </w:trPr>
        <w:tc>
          <w:tcPr>
            <w:tcW w:w="5030" w:type="dxa"/>
          </w:tcPr>
          <w:p w14:paraId="63C4F5E9" w14:textId="32947B63" w:rsidR="00910B54" w:rsidRPr="00171F4E" w:rsidRDefault="00910B54" w:rsidP="00910B54">
            <w:pPr>
              <w:pStyle w:val="TextoTablas"/>
              <w:jc w:val="center"/>
              <w:rPr>
                <w:highlight w:val="yellow"/>
              </w:rPr>
            </w:pPr>
            <w:r w:rsidRPr="00910B54">
              <w:t>Distributiva</w:t>
            </w:r>
          </w:p>
        </w:tc>
        <w:tc>
          <w:tcPr>
            <w:tcW w:w="5030" w:type="dxa"/>
          </w:tcPr>
          <w:p w14:paraId="56A9825E" w14:textId="77777777" w:rsidR="00910B54" w:rsidRPr="00910B54" w:rsidRDefault="00910B54" w:rsidP="00910B54">
            <w:pPr>
              <w:pStyle w:val="TextoTablas"/>
              <w:jc w:val="center"/>
              <w:rPr>
                <w:rStyle w:val="Extranjerismo"/>
              </w:rPr>
            </w:pPr>
            <w:r w:rsidRPr="00910B54">
              <w:rPr>
                <w:rStyle w:val="Extranjerismo"/>
              </w:rPr>
              <w:t>A · (B + C) = (A · B) + (A · C)</w:t>
            </w:r>
          </w:p>
          <w:p w14:paraId="161AC6C3" w14:textId="3FFB2EB5" w:rsidR="00910B54" w:rsidRPr="0010689A" w:rsidRDefault="00910B54" w:rsidP="00910B54">
            <w:pPr>
              <w:pStyle w:val="TextoTablas"/>
              <w:jc w:val="center"/>
              <w:rPr>
                <w:rStyle w:val="Extranjerismo"/>
                <w:highlight w:val="yellow"/>
              </w:rPr>
            </w:pPr>
            <w:r w:rsidRPr="00910B54">
              <w:rPr>
                <w:rStyle w:val="Extranjerismo"/>
              </w:rPr>
              <w:t>(A + B) · C = (A · C) + (B · C)</w:t>
            </w:r>
          </w:p>
        </w:tc>
      </w:tr>
      <w:tr w:rsidR="00910B54" w14:paraId="6FD2BA34" w14:textId="77777777" w:rsidTr="00E7773B">
        <w:tc>
          <w:tcPr>
            <w:tcW w:w="5030" w:type="dxa"/>
          </w:tcPr>
          <w:p w14:paraId="0AD72F61" w14:textId="24473651" w:rsidR="00910B54" w:rsidRPr="00171F4E" w:rsidRDefault="00910B54" w:rsidP="00910B54">
            <w:pPr>
              <w:pStyle w:val="TextoTablas"/>
              <w:jc w:val="center"/>
              <w:rPr>
                <w:highlight w:val="yellow"/>
              </w:rPr>
            </w:pPr>
            <w:r w:rsidRPr="00910B54">
              <w:t>Más reglas de simplificación o leyes de absorción</w:t>
            </w:r>
          </w:p>
        </w:tc>
        <w:tc>
          <w:tcPr>
            <w:tcW w:w="5030" w:type="dxa"/>
          </w:tcPr>
          <w:p w14:paraId="7B27DF23" w14:textId="77777777" w:rsidR="00910B54" w:rsidRPr="00910B54" w:rsidRDefault="00910B54" w:rsidP="00910B54">
            <w:pPr>
              <w:pStyle w:val="TextoTablas"/>
              <w:jc w:val="center"/>
              <w:rPr>
                <w:rStyle w:val="Extranjerismo"/>
              </w:rPr>
            </w:pPr>
            <w:r w:rsidRPr="00910B54">
              <w:rPr>
                <w:rStyle w:val="Extranjerismo"/>
              </w:rPr>
              <w:t>A + A · B = A</w:t>
            </w:r>
          </w:p>
          <w:p w14:paraId="7C414A77" w14:textId="43A8339B" w:rsidR="00910B54" w:rsidRPr="0010689A" w:rsidRDefault="00910B54" w:rsidP="00910B54">
            <w:pPr>
              <w:pStyle w:val="TextoTablas"/>
              <w:jc w:val="center"/>
              <w:rPr>
                <w:rStyle w:val="Extranjerismo"/>
                <w:highlight w:val="yellow"/>
              </w:rPr>
            </w:pPr>
            <w:r w:rsidRPr="00910B54">
              <w:rPr>
                <w:rStyle w:val="Extranjerismo"/>
              </w:rPr>
              <w:t>A · (A + B) = A</w:t>
            </w:r>
          </w:p>
        </w:tc>
      </w:tr>
      <w:tr w:rsidR="00910B54" w14:paraId="03210026" w14:textId="77777777" w:rsidTr="00E7773B">
        <w:trPr>
          <w:cnfStyle w:val="000000100000" w:firstRow="0" w:lastRow="0" w:firstColumn="0" w:lastColumn="0" w:oddVBand="0" w:evenVBand="0" w:oddHBand="1" w:evenHBand="0" w:firstRowFirstColumn="0" w:firstRowLastColumn="0" w:lastRowFirstColumn="0" w:lastRowLastColumn="0"/>
        </w:trPr>
        <w:tc>
          <w:tcPr>
            <w:tcW w:w="5030" w:type="dxa"/>
          </w:tcPr>
          <w:p w14:paraId="023E4A37" w14:textId="24DE0DD5" w:rsidR="00910B54" w:rsidRPr="00171F4E" w:rsidRDefault="00910B54" w:rsidP="00910B54">
            <w:pPr>
              <w:pStyle w:val="TextoTablas"/>
              <w:jc w:val="center"/>
              <w:rPr>
                <w:highlight w:val="yellow"/>
              </w:rPr>
            </w:pPr>
            <w:r w:rsidRPr="00910B54">
              <w:t>Teorema de Morgan</w:t>
            </w:r>
          </w:p>
        </w:tc>
        <w:tc>
          <w:tcPr>
            <w:tcW w:w="5030" w:type="dxa"/>
          </w:tcPr>
          <w:p w14:paraId="0F06B683" w14:textId="36D02E46" w:rsidR="00910B54" w:rsidRPr="00910B54" w:rsidRDefault="00910B54" w:rsidP="00910B54">
            <w:pPr>
              <w:pStyle w:val="TextoTablas"/>
              <w:jc w:val="center"/>
              <w:rPr>
                <w:rStyle w:val="Extranjerismo"/>
              </w:rPr>
            </w:pPr>
            <w:r>
              <w:rPr>
                <w:rStyle w:val="Extranjerismo"/>
              </w:rPr>
              <w:t>(</w:t>
            </w:r>
            <w:r w:rsidRPr="00910B54">
              <w:rPr>
                <w:rStyle w:val="Extranjerismo"/>
              </w:rPr>
              <w:t>A · B) = A´ + B´</w:t>
            </w:r>
          </w:p>
          <w:p w14:paraId="2AB1D40F" w14:textId="6B8C08C5" w:rsidR="00910B54" w:rsidRPr="0010689A" w:rsidRDefault="00910B54" w:rsidP="00910B54">
            <w:pPr>
              <w:pStyle w:val="TextoTablas"/>
              <w:jc w:val="center"/>
              <w:rPr>
                <w:rStyle w:val="Extranjerismo"/>
                <w:highlight w:val="yellow"/>
              </w:rPr>
            </w:pPr>
            <w:r>
              <w:rPr>
                <w:rStyle w:val="Extranjerismo"/>
              </w:rPr>
              <w:t>(</w:t>
            </w:r>
            <w:r w:rsidRPr="00910B54">
              <w:rPr>
                <w:rStyle w:val="Extranjerismo"/>
              </w:rPr>
              <w:t>A · B)</w:t>
            </w:r>
            <w:r>
              <w:rPr>
                <w:rStyle w:val="Extranjerismo"/>
              </w:rPr>
              <w:t xml:space="preserve"> </w:t>
            </w:r>
            <w:r w:rsidRPr="00910B54">
              <w:rPr>
                <w:rStyle w:val="Extranjerismo"/>
              </w:rPr>
              <w:t>= A´ · B´</w:t>
            </w:r>
          </w:p>
        </w:tc>
      </w:tr>
    </w:tbl>
    <w:p w14:paraId="69443471" w14:textId="77777777" w:rsidR="00910B54" w:rsidRPr="00910B54" w:rsidRDefault="00910B54" w:rsidP="00910B54">
      <w:pPr>
        <w:ind w:firstLine="0"/>
        <w:rPr>
          <w:lang w:val="es-419" w:eastAsia="es-CO"/>
        </w:rPr>
      </w:pPr>
    </w:p>
    <w:p w14:paraId="3056BA6F" w14:textId="48CA1D6D" w:rsidR="00656754" w:rsidRPr="00EE4C61" w:rsidRDefault="00EE4C61" w:rsidP="00004AFA">
      <w:pPr>
        <w:pStyle w:val="Titulosgenerales"/>
      </w:pPr>
      <w:bookmarkStart w:id="3" w:name="_Toc185345963"/>
      <w:r w:rsidRPr="00EE4C61">
        <w:lastRenderedPageBreak/>
        <w:t>Síntesis</w:t>
      </w:r>
      <w:bookmarkEnd w:id="3"/>
    </w:p>
    <w:p w14:paraId="2E94A9AB" w14:textId="77777777" w:rsidR="00D169FE" w:rsidRPr="00D169FE" w:rsidRDefault="00D169FE" w:rsidP="00D169FE">
      <w:pPr>
        <w:rPr>
          <w:lang w:val="es-419" w:eastAsia="es-CO"/>
        </w:rPr>
      </w:pPr>
      <w:r w:rsidRPr="00D169FE">
        <w:rPr>
          <w:lang w:val="es-419" w:eastAsia="es-CO"/>
        </w:rPr>
        <w:t>A continuación, se presenta una síntesis de la temática estudiada en el componente formativo.</w:t>
      </w:r>
    </w:p>
    <w:p w14:paraId="5C26A33E" w14:textId="66E3C83E" w:rsidR="00B210EB" w:rsidRDefault="00D30C31" w:rsidP="00C0249D">
      <w:pPr>
        <w:ind w:firstLine="0"/>
        <w:jc w:val="center"/>
        <w:rPr>
          <w:lang w:val="es-419" w:eastAsia="es-CO"/>
        </w:rPr>
      </w:pPr>
      <w:r>
        <w:rPr>
          <w:noProof/>
          <w:lang w:val="es-419" w:eastAsia="es-CO"/>
        </w:rPr>
        <w:drawing>
          <wp:inline distT="0" distB="0" distL="0" distR="0" wp14:anchorId="4B85EEE7" wp14:editId="7F508369">
            <wp:extent cx="6332220" cy="3023235"/>
            <wp:effectExtent l="0" t="0" r="0" b="5715"/>
            <wp:docPr id="4" name="Gráfico 4" descr="La imagen muestra un diagrama de los sistemas numéricos, que incluyen el decimal (0-9), octal (0-7), hexadecimal (0-15) y binario (0 y 1), este último usado en circuitos integrados. Dentro del sistema binario se encuentra el álgebra de Boole, que abarca operaciones (+, ·, negación), funciones relacionadas con leyes, propiedades y el teorema de Morgan, así como ecuaciones y expresiones ló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áfico 4" descr="La imagen muestra un diagrama de los sistemas numéricos, que incluyen el decimal (0-9), octal (0-7), hexadecimal (0-15) y binario (0 y 1), este último usado en circuitos integrados. Dentro del sistema binario se encuentra el álgebra de Boole, que abarca operaciones (+, ·, negación), funciones relacionadas con leyes, propiedades y el teorema de Morgan, así como ecuaciones y expresiones lógicas."/>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32220" cy="3023235"/>
                    </a:xfrm>
                    <a:prstGeom prst="rect">
                      <a:avLst/>
                    </a:prstGeom>
                  </pic:spPr>
                </pic:pic>
              </a:graphicData>
            </a:graphic>
          </wp:inline>
        </w:drawing>
      </w:r>
    </w:p>
    <w:p w14:paraId="1D10F012" w14:textId="15AFE530" w:rsidR="00CE2C4A" w:rsidRPr="00CE2C4A" w:rsidRDefault="00EE4C61" w:rsidP="00004AFA">
      <w:pPr>
        <w:pStyle w:val="Titulosgenerales"/>
      </w:pPr>
      <w:bookmarkStart w:id="4" w:name="_Toc185345964"/>
      <w:r w:rsidRPr="00723503">
        <w:lastRenderedPageBreak/>
        <w:t>Material complementario</w:t>
      </w:r>
      <w:bookmarkEnd w:id="4"/>
    </w:p>
    <w:tbl>
      <w:tblPr>
        <w:tblStyle w:val="SENA"/>
        <w:tblW w:w="0" w:type="auto"/>
        <w:tblLayout w:type="fixed"/>
        <w:tblLook w:val="04A0" w:firstRow="1" w:lastRow="0" w:firstColumn="1" w:lastColumn="0" w:noHBand="0" w:noVBand="1"/>
      </w:tblPr>
      <w:tblGrid>
        <w:gridCol w:w="1980"/>
        <w:gridCol w:w="2977"/>
        <w:gridCol w:w="2126"/>
        <w:gridCol w:w="2879"/>
      </w:tblGrid>
      <w:tr w:rsidR="00F36C9D" w14:paraId="5ACFD6FC" w14:textId="77777777" w:rsidTr="00D169FE">
        <w:trPr>
          <w:cnfStyle w:val="100000000000" w:firstRow="1" w:lastRow="0" w:firstColumn="0" w:lastColumn="0" w:oddVBand="0" w:evenVBand="0" w:oddHBand="0" w:evenHBand="0" w:firstRowFirstColumn="0" w:firstRowLastColumn="0" w:lastRowFirstColumn="0" w:lastRowLastColumn="0"/>
          <w:cantSplit/>
          <w:tblHeader/>
        </w:trPr>
        <w:tc>
          <w:tcPr>
            <w:tcW w:w="1980" w:type="dxa"/>
          </w:tcPr>
          <w:p w14:paraId="2E11C96E" w14:textId="23095499" w:rsidR="00F36C9D" w:rsidRDefault="00F36C9D" w:rsidP="007C7021">
            <w:pPr>
              <w:pStyle w:val="TextoTablas"/>
              <w:jc w:val="center"/>
            </w:pPr>
            <w:r>
              <w:t>Tema</w:t>
            </w:r>
          </w:p>
        </w:tc>
        <w:tc>
          <w:tcPr>
            <w:tcW w:w="2977" w:type="dxa"/>
          </w:tcPr>
          <w:p w14:paraId="7B695FBE" w14:textId="24DBD009" w:rsidR="00F36C9D" w:rsidRDefault="00F36C9D" w:rsidP="007C7021">
            <w:pPr>
              <w:pStyle w:val="TextoTablas"/>
              <w:jc w:val="center"/>
            </w:pPr>
            <w:r>
              <w:t>Referencia</w:t>
            </w:r>
          </w:p>
        </w:tc>
        <w:tc>
          <w:tcPr>
            <w:tcW w:w="2126" w:type="dxa"/>
          </w:tcPr>
          <w:p w14:paraId="148AF39D" w14:textId="3222D224" w:rsidR="00F36C9D" w:rsidRDefault="00F36C9D" w:rsidP="007C7021">
            <w:pPr>
              <w:pStyle w:val="TextoTablas"/>
              <w:jc w:val="center"/>
            </w:pPr>
            <w:r>
              <w:t>Tipo de material</w:t>
            </w:r>
          </w:p>
        </w:tc>
        <w:tc>
          <w:tcPr>
            <w:tcW w:w="2879" w:type="dxa"/>
          </w:tcPr>
          <w:p w14:paraId="31B07D9E" w14:textId="058886D8" w:rsidR="00F36C9D" w:rsidRDefault="00F36C9D" w:rsidP="007C7021">
            <w:pPr>
              <w:pStyle w:val="TextoTablas"/>
              <w:jc w:val="center"/>
            </w:pPr>
            <w:r>
              <w:t>Enlace del recurso</w:t>
            </w:r>
          </w:p>
        </w:tc>
      </w:tr>
      <w:tr w:rsidR="002D6AEB" w14:paraId="1C24F5E1"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0626D4EE" w:rsidR="002D6AEB" w:rsidRDefault="002D6AEB" w:rsidP="002D6AEB">
            <w:pPr>
              <w:pStyle w:val="TextoTablas"/>
            </w:pPr>
            <w:r w:rsidRPr="008C2E82">
              <w:t>Sistemas numéricos</w:t>
            </w:r>
          </w:p>
        </w:tc>
        <w:tc>
          <w:tcPr>
            <w:tcW w:w="2977" w:type="dxa"/>
          </w:tcPr>
          <w:p w14:paraId="6B46D09D" w14:textId="1AC374F9" w:rsidR="002D6AEB" w:rsidRDefault="002D6AEB" w:rsidP="002D6AEB">
            <w:pPr>
              <w:pStyle w:val="TextoTablas"/>
            </w:pPr>
            <w:r w:rsidRPr="008C2E82">
              <w:t>Electrónica FP. (2018). Sistemas numéricos: Binario, Decimal y Hexadecimal.</w:t>
            </w:r>
          </w:p>
        </w:tc>
        <w:tc>
          <w:tcPr>
            <w:tcW w:w="2126" w:type="dxa"/>
          </w:tcPr>
          <w:p w14:paraId="16BE0076" w14:textId="576B2502" w:rsidR="002D6AEB" w:rsidRDefault="002D6AEB" w:rsidP="002D6AEB">
            <w:pPr>
              <w:pStyle w:val="TextoTablas"/>
            </w:pPr>
            <w:r w:rsidRPr="008C2E82">
              <w:t>Video</w:t>
            </w:r>
          </w:p>
        </w:tc>
        <w:tc>
          <w:tcPr>
            <w:tcW w:w="2879" w:type="dxa"/>
          </w:tcPr>
          <w:p w14:paraId="1224783A" w14:textId="0DFE65DB" w:rsidR="002D6AEB" w:rsidRDefault="002D6AEB" w:rsidP="002D6AEB">
            <w:pPr>
              <w:pStyle w:val="TextoTablas"/>
            </w:pPr>
            <w:hyperlink r:id="rId16" w:history="1">
              <w:r w:rsidRPr="005A7A01">
                <w:rPr>
                  <w:rStyle w:val="Hipervnculo"/>
                </w:rPr>
                <w:t>https://www.youtube.com/watch?v=g9-MRBBcvdg</w:t>
              </w:r>
            </w:hyperlink>
          </w:p>
        </w:tc>
      </w:tr>
      <w:tr w:rsidR="002D6AEB" w14:paraId="6029854B" w14:textId="77777777" w:rsidTr="00D169FE">
        <w:tc>
          <w:tcPr>
            <w:tcW w:w="1980" w:type="dxa"/>
          </w:tcPr>
          <w:p w14:paraId="49229047" w14:textId="4477B28A" w:rsidR="002D6AEB" w:rsidRPr="001375D7" w:rsidRDefault="002D6AEB" w:rsidP="002D6AEB">
            <w:pPr>
              <w:pStyle w:val="TextoTablas"/>
            </w:pPr>
            <w:r w:rsidRPr="008C2E82">
              <w:t>Sistema binario</w:t>
            </w:r>
          </w:p>
        </w:tc>
        <w:tc>
          <w:tcPr>
            <w:tcW w:w="2977" w:type="dxa"/>
          </w:tcPr>
          <w:p w14:paraId="4E05E16A" w14:textId="3F0938CA" w:rsidR="002D6AEB" w:rsidRPr="001375D7" w:rsidRDefault="002D6AEB" w:rsidP="002D6AEB">
            <w:pPr>
              <w:pStyle w:val="TextoTablas"/>
            </w:pPr>
            <w:r w:rsidRPr="008C2E82">
              <w:t>Matemáticas profe Alex. (2023). Números Binarios | Introducción</w:t>
            </w:r>
          </w:p>
        </w:tc>
        <w:tc>
          <w:tcPr>
            <w:tcW w:w="2126" w:type="dxa"/>
          </w:tcPr>
          <w:p w14:paraId="52A56F61" w14:textId="5FD4835C" w:rsidR="002D6AEB" w:rsidRPr="001375D7" w:rsidRDefault="002D6AEB" w:rsidP="002D6AEB">
            <w:pPr>
              <w:pStyle w:val="TextoTablas"/>
            </w:pPr>
            <w:r w:rsidRPr="008C2E82">
              <w:t>Video</w:t>
            </w:r>
          </w:p>
        </w:tc>
        <w:tc>
          <w:tcPr>
            <w:tcW w:w="2879" w:type="dxa"/>
          </w:tcPr>
          <w:p w14:paraId="2FAECE35" w14:textId="7FC1429E" w:rsidR="002D6AEB" w:rsidRDefault="002D6AEB" w:rsidP="002D6AEB">
            <w:pPr>
              <w:pStyle w:val="TextoTablas"/>
            </w:pPr>
            <w:hyperlink r:id="rId17" w:history="1">
              <w:r w:rsidRPr="005A7A01">
                <w:rPr>
                  <w:rStyle w:val="Hipervnculo"/>
                </w:rPr>
                <w:t>https://www.youtube.com/watch?v=F1xB6oxmMWQ&amp;t=52s</w:t>
              </w:r>
            </w:hyperlink>
          </w:p>
        </w:tc>
      </w:tr>
      <w:tr w:rsidR="002D6AEB" w14:paraId="74533D0B" w14:textId="77777777" w:rsidTr="00D169FE">
        <w:trPr>
          <w:cnfStyle w:val="000000100000" w:firstRow="0" w:lastRow="0" w:firstColumn="0" w:lastColumn="0" w:oddVBand="0" w:evenVBand="0" w:oddHBand="1" w:evenHBand="0" w:firstRowFirstColumn="0" w:firstRowLastColumn="0" w:lastRowFirstColumn="0" w:lastRowLastColumn="0"/>
        </w:trPr>
        <w:tc>
          <w:tcPr>
            <w:tcW w:w="1980" w:type="dxa"/>
          </w:tcPr>
          <w:p w14:paraId="0B7B886F" w14:textId="76C0426D" w:rsidR="002D6AEB" w:rsidRPr="001375D7" w:rsidRDefault="002D6AEB" w:rsidP="002D6AEB">
            <w:pPr>
              <w:pStyle w:val="TextoTablas"/>
            </w:pPr>
            <w:r w:rsidRPr="008C2E82">
              <w:t>Sistema binario</w:t>
            </w:r>
          </w:p>
        </w:tc>
        <w:tc>
          <w:tcPr>
            <w:tcW w:w="2977" w:type="dxa"/>
          </w:tcPr>
          <w:p w14:paraId="1D2DB988" w14:textId="48C13FEA" w:rsidR="002D6AEB" w:rsidRPr="001375D7" w:rsidRDefault="002D6AEB" w:rsidP="002D6AEB">
            <w:pPr>
              <w:pStyle w:val="TextoTablas"/>
            </w:pPr>
            <w:proofErr w:type="spellStart"/>
            <w:r w:rsidRPr="008C2E82">
              <w:t>EDteam</w:t>
            </w:r>
            <w:proofErr w:type="spellEnd"/>
            <w:r w:rsidRPr="008C2E82">
              <w:t xml:space="preserve">. (2023). ¿Qué es el sistema binario y </w:t>
            </w:r>
            <w:proofErr w:type="spellStart"/>
            <w:r w:rsidRPr="008C2E82">
              <w:t>como</w:t>
            </w:r>
            <w:proofErr w:type="spellEnd"/>
            <w:r w:rsidRPr="008C2E82">
              <w:t xml:space="preserve"> funciona?</w:t>
            </w:r>
          </w:p>
        </w:tc>
        <w:tc>
          <w:tcPr>
            <w:tcW w:w="2126" w:type="dxa"/>
          </w:tcPr>
          <w:p w14:paraId="7E335A83" w14:textId="38BDD8A3" w:rsidR="002D6AEB" w:rsidRPr="001375D7" w:rsidRDefault="002D6AEB" w:rsidP="002D6AEB">
            <w:pPr>
              <w:pStyle w:val="TextoTablas"/>
            </w:pPr>
            <w:r w:rsidRPr="008C2E82">
              <w:t>Video</w:t>
            </w:r>
          </w:p>
        </w:tc>
        <w:tc>
          <w:tcPr>
            <w:tcW w:w="2879" w:type="dxa"/>
          </w:tcPr>
          <w:p w14:paraId="13245811" w14:textId="26751D26" w:rsidR="002D6AEB" w:rsidRDefault="002D6AEB" w:rsidP="002D6AEB">
            <w:pPr>
              <w:pStyle w:val="TextoTablas"/>
            </w:pPr>
            <w:hyperlink r:id="rId18" w:history="1">
              <w:r w:rsidRPr="005A7A01">
                <w:rPr>
                  <w:rStyle w:val="Hipervnculo"/>
                </w:rPr>
                <w:t>https://www.youtube.com/watch?v=-V4AbHyR_x4</w:t>
              </w:r>
            </w:hyperlink>
          </w:p>
        </w:tc>
      </w:tr>
    </w:tbl>
    <w:p w14:paraId="1C276251" w14:textId="30BD785F" w:rsidR="00F36C9D" w:rsidRDefault="00F36C9D" w:rsidP="00004AFA">
      <w:pPr>
        <w:pStyle w:val="Titulosgenerales"/>
      </w:pPr>
      <w:bookmarkStart w:id="5" w:name="_Toc185345965"/>
      <w:r>
        <w:lastRenderedPageBreak/>
        <w:t>Glosario</w:t>
      </w:r>
      <w:bookmarkEnd w:id="5"/>
    </w:p>
    <w:p w14:paraId="0B8A3719" w14:textId="77777777" w:rsidR="002D6AEB" w:rsidRPr="002D6AEB" w:rsidRDefault="002D6AEB" w:rsidP="002D6AEB">
      <w:pPr>
        <w:rPr>
          <w:lang w:val="es-419" w:eastAsia="es-CO"/>
        </w:rPr>
      </w:pPr>
      <w:r w:rsidRPr="002D6AEB">
        <w:rPr>
          <w:b/>
          <w:bCs/>
          <w:lang w:val="es-419" w:eastAsia="es-CO"/>
        </w:rPr>
        <w:t>Álgebra de Boole</w:t>
      </w:r>
      <w:r w:rsidRPr="002D6AEB">
        <w:rPr>
          <w:lang w:val="es-419" w:eastAsia="es-CO"/>
        </w:rPr>
        <w:t>: rama del álgebra que trabaja con operaciones lógicas sobre valores binarios (0 y 1).</w:t>
      </w:r>
    </w:p>
    <w:p w14:paraId="505C448B" w14:textId="77777777" w:rsidR="002D6AEB" w:rsidRPr="002D6AEB" w:rsidRDefault="002D6AEB" w:rsidP="002D6AEB">
      <w:pPr>
        <w:rPr>
          <w:lang w:val="es-419" w:eastAsia="es-CO"/>
        </w:rPr>
      </w:pPr>
      <w:r w:rsidRPr="002D6AEB">
        <w:rPr>
          <w:b/>
          <w:bCs/>
          <w:lang w:val="es-419" w:eastAsia="es-CO"/>
        </w:rPr>
        <w:t>Circuitos digitales</w:t>
      </w:r>
      <w:r w:rsidRPr="002D6AEB">
        <w:rPr>
          <w:lang w:val="es-419" w:eastAsia="es-CO"/>
        </w:rPr>
        <w:t>: sistemas electrónicos que procesan información mediante niveles lógicos (0 y 1).</w:t>
      </w:r>
    </w:p>
    <w:p w14:paraId="1AD7C052" w14:textId="77777777" w:rsidR="002D6AEB" w:rsidRPr="002D6AEB" w:rsidRDefault="002D6AEB" w:rsidP="002D6AEB">
      <w:pPr>
        <w:rPr>
          <w:lang w:val="es-419" w:eastAsia="es-CO"/>
        </w:rPr>
      </w:pPr>
      <w:r w:rsidRPr="002D6AEB">
        <w:rPr>
          <w:b/>
          <w:bCs/>
          <w:lang w:val="es-419" w:eastAsia="es-CO"/>
        </w:rPr>
        <w:t>Multiplicación lógica</w:t>
      </w:r>
      <w:r w:rsidRPr="002D6AEB">
        <w:rPr>
          <w:lang w:val="es-419" w:eastAsia="es-CO"/>
        </w:rPr>
        <w:t>: operación booleana que devuelve 1 solo si todas las entradas son 1.</w:t>
      </w:r>
    </w:p>
    <w:p w14:paraId="7260CFA3" w14:textId="77777777" w:rsidR="002D6AEB" w:rsidRPr="002D6AEB" w:rsidRDefault="002D6AEB" w:rsidP="002D6AEB">
      <w:pPr>
        <w:rPr>
          <w:lang w:val="es-419" w:eastAsia="es-CO"/>
        </w:rPr>
      </w:pPr>
      <w:r w:rsidRPr="002D6AEB">
        <w:rPr>
          <w:b/>
          <w:bCs/>
          <w:lang w:val="es-419" w:eastAsia="es-CO"/>
        </w:rPr>
        <w:t>Negación</w:t>
      </w:r>
      <w:r w:rsidRPr="002D6AEB">
        <w:rPr>
          <w:lang w:val="es-419" w:eastAsia="es-CO"/>
        </w:rPr>
        <w:t>: operación booleana que invierte el estado lógico, cambiando 0 a 1 y viceversa.</w:t>
      </w:r>
    </w:p>
    <w:p w14:paraId="10CBA8B4" w14:textId="77777777" w:rsidR="002D6AEB" w:rsidRPr="002D6AEB" w:rsidRDefault="002D6AEB" w:rsidP="002D6AEB">
      <w:pPr>
        <w:rPr>
          <w:lang w:val="es-419" w:eastAsia="es-CO"/>
        </w:rPr>
      </w:pPr>
      <w:r w:rsidRPr="002D6AEB">
        <w:rPr>
          <w:b/>
          <w:bCs/>
          <w:lang w:val="es-419" w:eastAsia="es-CO"/>
        </w:rPr>
        <w:t>Sistema binario</w:t>
      </w:r>
      <w:r w:rsidRPr="002D6AEB">
        <w:rPr>
          <w:lang w:val="es-419" w:eastAsia="es-CO"/>
        </w:rPr>
        <w:t>: sistema numérico de base 2 que utiliza los dígitos 0 y 1, empleado en sistemas electrónicos.</w:t>
      </w:r>
    </w:p>
    <w:p w14:paraId="4061AB0F" w14:textId="77777777" w:rsidR="002D6AEB" w:rsidRPr="002D6AEB" w:rsidRDefault="002D6AEB" w:rsidP="002D6AEB">
      <w:pPr>
        <w:rPr>
          <w:lang w:val="es-419" w:eastAsia="es-CO"/>
        </w:rPr>
      </w:pPr>
      <w:r w:rsidRPr="002D6AEB">
        <w:rPr>
          <w:b/>
          <w:bCs/>
          <w:lang w:val="es-419" w:eastAsia="es-CO"/>
        </w:rPr>
        <w:t>Sistema decimal</w:t>
      </w:r>
      <w:r w:rsidRPr="002D6AEB">
        <w:rPr>
          <w:lang w:val="es-419" w:eastAsia="es-CO"/>
        </w:rPr>
        <w:t>: sistema numérico de base 10 que utiliza los dígitos del 0 al 9.</w:t>
      </w:r>
    </w:p>
    <w:p w14:paraId="6C042BDC" w14:textId="77777777" w:rsidR="002D6AEB" w:rsidRPr="002D6AEB" w:rsidRDefault="002D6AEB" w:rsidP="002D6AEB">
      <w:pPr>
        <w:rPr>
          <w:lang w:val="es-419" w:eastAsia="es-CO"/>
        </w:rPr>
      </w:pPr>
      <w:r w:rsidRPr="002D6AEB">
        <w:rPr>
          <w:b/>
          <w:bCs/>
          <w:lang w:val="es-419" w:eastAsia="es-CO"/>
        </w:rPr>
        <w:t>Sistemas numéricos</w:t>
      </w:r>
      <w:r w:rsidRPr="002D6AEB">
        <w:rPr>
          <w:lang w:val="es-419" w:eastAsia="es-CO"/>
        </w:rPr>
        <w:t>: métodos de representación de números en diferentes bases como decimal, binario, octal y hexadecimal.</w:t>
      </w:r>
    </w:p>
    <w:p w14:paraId="447A054E" w14:textId="77777777" w:rsidR="002D6AEB" w:rsidRPr="002D6AEB" w:rsidRDefault="002D6AEB" w:rsidP="002D6AEB">
      <w:pPr>
        <w:rPr>
          <w:lang w:val="es-419" w:eastAsia="es-CO"/>
        </w:rPr>
      </w:pPr>
      <w:r w:rsidRPr="002D6AEB">
        <w:rPr>
          <w:b/>
          <w:bCs/>
          <w:lang w:val="es-419" w:eastAsia="es-CO"/>
        </w:rPr>
        <w:t>Suma lógica (+)</w:t>
      </w:r>
      <w:r w:rsidRPr="002D6AEB">
        <w:rPr>
          <w:lang w:val="es-419" w:eastAsia="es-CO"/>
        </w:rPr>
        <w:t>: operación booleana que devuelve 1 si al menos una entrada es 1.</w:t>
      </w:r>
    </w:p>
    <w:p w14:paraId="07DF2905" w14:textId="77777777" w:rsidR="002D6AEB" w:rsidRPr="002D6AEB" w:rsidRDefault="002D6AEB" w:rsidP="002D6AEB">
      <w:pPr>
        <w:rPr>
          <w:lang w:val="es-419" w:eastAsia="es-CO"/>
        </w:rPr>
      </w:pPr>
      <w:r w:rsidRPr="002D6AEB">
        <w:rPr>
          <w:b/>
          <w:bCs/>
          <w:lang w:val="es-419" w:eastAsia="es-CO"/>
        </w:rPr>
        <w:t>Tabla de verdad</w:t>
      </w:r>
      <w:r w:rsidRPr="002D6AEB">
        <w:rPr>
          <w:lang w:val="es-419" w:eastAsia="es-CO"/>
        </w:rPr>
        <w:t>: representación de todas las posibles combinaciones de entrada y salida de una función lógica.</w:t>
      </w:r>
    </w:p>
    <w:p w14:paraId="01BD89D8" w14:textId="7612D533" w:rsidR="001E3FAB" w:rsidRPr="001F583B" w:rsidRDefault="002D6AEB" w:rsidP="002D6AEB">
      <w:pPr>
        <w:rPr>
          <w:lang w:val="es-419" w:eastAsia="es-CO"/>
        </w:rPr>
      </w:pPr>
      <w:r w:rsidRPr="002D6AEB">
        <w:rPr>
          <w:b/>
          <w:bCs/>
          <w:lang w:val="es-419" w:eastAsia="es-CO"/>
        </w:rPr>
        <w:t>Teorema de Morgan</w:t>
      </w:r>
      <w:r w:rsidRPr="002D6AEB">
        <w:rPr>
          <w:lang w:val="es-419" w:eastAsia="es-CO"/>
        </w:rPr>
        <w:t>: regla del álgebra de Boole que simplifica la negación de expresiones lógicas compuestas.</w:t>
      </w:r>
    </w:p>
    <w:p w14:paraId="40B682D2" w14:textId="77777777" w:rsidR="002E5B3A" w:rsidRDefault="002E5B3A" w:rsidP="00004AFA">
      <w:pPr>
        <w:pStyle w:val="Titulosgenerales"/>
      </w:pPr>
      <w:bookmarkStart w:id="6" w:name="_Toc185345966"/>
      <w:r>
        <w:lastRenderedPageBreak/>
        <w:t>Referencias bibliográficas</w:t>
      </w:r>
      <w:bookmarkEnd w:id="6"/>
      <w:r>
        <w:t xml:space="preserve"> </w:t>
      </w:r>
    </w:p>
    <w:p w14:paraId="076999FF" w14:textId="18CEF1B4" w:rsidR="002A3ECA" w:rsidRPr="002A3ECA" w:rsidRDefault="002A3ECA" w:rsidP="002A3ECA">
      <w:pPr>
        <w:rPr>
          <w:lang w:val="es-419" w:eastAsia="es-CO"/>
        </w:rPr>
      </w:pPr>
      <w:proofErr w:type="spellStart"/>
      <w:r w:rsidRPr="002A3ECA">
        <w:rPr>
          <w:lang w:val="es-419" w:eastAsia="es-CO"/>
        </w:rPr>
        <w:t>Carlospes</w:t>
      </w:r>
      <w:proofErr w:type="spellEnd"/>
      <w:r w:rsidRPr="002A3ECA">
        <w:rPr>
          <w:lang w:val="es-419" w:eastAsia="es-CO"/>
        </w:rPr>
        <w:t>, (</w:t>
      </w:r>
      <w:proofErr w:type="spellStart"/>
      <w:r w:rsidRPr="002A3ECA">
        <w:rPr>
          <w:lang w:val="es-419" w:eastAsia="es-CO"/>
        </w:rPr>
        <w:t>s.f</w:t>
      </w:r>
      <w:proofErr w:type="spellEnd"/>
      <w:r w:rsidRPr="002A3ECA">
        <w:rPr>
          <w:lang w:val="es-419" w:eastAsia="es-CO"/>
        </w:rPr>
        <w:t>), Sistema de numeración romano. (s.f.). En Sitio web de Carlos Pes.</w:t>
      </w:r>
      <w:r>
        <w:rPr>
          <w:lang w:val="es-419" w:eastAsia="es-CO"/>
        </w:rPr>
        <w:t xml:space="preserve"> </w:t>
      </w:r>
      <w:hyperlink r:id="rId19" w:history="1">
        <w:r w:rsidRPr="005A7A01">
          <w:rPr>
            <w:rStyle w:val="Hipervnculo"/>
            <w:lang w:val="es-419" w:eastAsia="es-CO"/>
          </w:rPr>
          <w:t>https://www.carlospes.com/curso_representacion_datos/02_01_sistema_de_numeracion_romano.php</w:t>
        </w:r>
      </w:hyperlink>
      <w:r>
        <w:rPr>
          <w:lang w:val="es-419" w:eastAsia="es-CO"/>
        </w:rPr>
        <w:t xml:space="preserve"> </w:t>
      </w:r>
    </w:p>
    <w:p w14:paraId="79456EA0" w14:textId="77777777" w:rsidR="002A3ECA" w:rsidRPr="002A3ECA" w:rsidRDefault="002A3ECA" w:rsidP="002A3ECA">
      <w:pPr>
        <w:rPr>
          <w:lang w:val="es-419" w:eastAsia="es-CO"/>
        </w:rPr>
      </w:pPr>
      <w:proofErr w:type="spellStart"/>
      <w:r w:rsidRPr="002A3ECA">
        <w:rPr>
          <w:lang w:val="es-419" w:eastAsia="es-CO"/>
        </w:rPr>
        <w:t>Cidead</w:t>
      </w:r>
      <w:proofErr w:type="spellEnd"/>
      <w:r w:rsidRPr="002A3ECA">
        <w:rPr>
          <w:lang w:val="es-419" w:eastAsia="es-CO"/>
        </w:rPr>
        <w:t>, (</w:t>
      </w:r>
      <w:proofErr w:type="spellStart"/>
      <w:r w:rsidRPr="002A3ECA">
        <w:rPr>
          <w:lang w:val="es-419" w:eastAsia="es-CO"/>
        </w:rPr>
        <w:t>s.f</w:t>
      </w:r>
      <w:proofErr w:type="spellEnd"/>
      <w:r w:rsidRPr="002A3ECA">
        <w:rPr>
          <w:lang w:val="es-419" w:eastAsia="es-CO"/>
        </w:rPr>
        <w:t>), material interactivo sobre Lógica Binaria.</w:t>
      </w:r>
    </w:p>
    <w:p w14:paraId="77B1E9A8" w14:textId="77777777" w:rsidR="002A3ECA" w:rsidRPr="002A3ECA" w:rsidRDefault="002A3ECA" w:rsidP="002A3ECA">
      <w:pPr>
        <w:rPr>
          <w:lang w:val="es-419" w:eastAsia="es-CO"/>
        </w:rPr>
      </w:pPr>
      <w:r w:rsidRPr="002A3ECA">
        <w:rPr>
          <w:lang w:val="es-419" w:eastAsia="es-CO"/>
        </w:rPr>
        <w:t>Junta de Extremadura consejería de educación y empleo, (</w:t>
      </w:r>
      <w:proofErr w:type="spellStart"/>
      <w:r w:rsidRPr="002A3ECA">
        <w:rPr>
          <w:lang w:val="es-419" w:eastAsia="es-CO"/>
        </w:rPr>
        <w:t>s.f</w:t>
      </w:r>
      <w:proofErr w:type="spellEnd"/>
      <w:r w:rsidRPr="002A3ECA">
        <w:rPr>
          <w:lang w:val="es-419" w:eastAsia="es-CO"/>
        </w:rPr>
        <w:t>), Laboratorio virtual de Lógica Binaria.</w:t>
      </w:r>
    </w:p>
    <w:p w14:paraId="4B5BD869" w14:textId="7F5DC3D8" w:rsidR="00775C8A" w:rsidRDefault="002A3ECA" w:rsidP="002A3ECA">
      <w:pPr>
        <w:rPr>
          <w:lang w:val="es-419" w:eastAsia="es-CO"/>
        </w:rPr>
      </w:pPr>
      <w:r w:rsidRPr="002A3ECA">
        <w:rPr>
          <w:lang w:val="es-419" w:eastAsia="es-CO"/>
        </w:rPr>
        <w:t>Lloris, A. (2006). Capítulo 1: Introducción a los Sistemas digitales. En Sistemas Digitales 2 Ed. McGraw Hill.</w:t>
      </w:r>
    </w:p>
    <w:p w14:paraId="0ACDF4A3" w14:textId="5F5F13AA" w:rsidR="002E5B3A" w:rsidRPr="002E5B3A" w:rsidRDefault="00F36C9D" w:rsidP="00004AFA">
      <w:pPr>
        <w:pStyle w:val="Titulosgenerales"/>
      </w:pPr>
      <w:bookmarkStart w:id="7" w:name="_Toc185345967"/>
      <w:r>
        <w:lastRenderedPageBreak/>
        <w:t>Créditos</w:t>
      </w:r>
      <w:bookmarkEnd w:id="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bookmarkStart w:id="8" w:name="_Hlk185342185"/>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0913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09139F" w:rsidRDefault="0009139F" w:rsidP="0009139F">
            <w:pPr>
              <w:pStyle w:val="TextoTablas"/>
            </w:pPr>
            <w:proofErr w:type="spellStart"/>
            <w:r w:rsidRPr="001C5402">
              <w:t>Milady</w:t>
            </w:r>
            <w:proofErr w:type="spellEnd"/>
            <w:r w:rsidRPr="001C5402">
              <w:t xml:space="preserve"> Tatiana Villamil Caste</w:t>
            </w:r>
            <w:r>
              <w:t>ll</w:t>
            </w:r>
            <w:r w:rsidRPr="001C5402">
              <w:t>anos</w:t>
            </w:r>
          </w:p>
        </w:tc>
        <w:tc>
          <w:tcPr>
            <w:tcW w:w="3261" w:type="dxa"/>
          </w:tcPr>
          <w:p w14:paraId="494638E9" w14:textId="04197E14" w:rsidR="0009139F" w:rsidRDefault="0009139F" w:rsidP="0009139F">
            <w:pPr>
              <w:pStyle w:val="TextoTablas"/>
            </w:pPr>
            <w:r w:rsidRPr="001C5402">
              <w:t xml:space="preserve">Responsable del </w:t>
            </w:r>
            <w:r>
              <w:t>e</w:t>
            </w:r>
            <w:r w:rsidRPr="001C5402">
              <w:t>cosistema</w:t>
            </w:r>
          </w:p>
        </w:tc>
        <w:tc>
          <w:tcPr>
            <w:tcW w:w="3969" w:type="dxa"/>
          </w:tcPr>
          <w:p w14:paraId="26021717" w14:textId="1916F3FF" w:rsidR="0009139F" w:rsidRDefault="0009139F" w:rsidP="0009139F">
            <w:pPr>
              <w:pStyle w:val="TextoTablas"/>
            </w:pPr>
            <w:r w:rsidRPr="001C5402">
              <w:t>Dirección General</w:t>
            </w:r>
          </w:p>
        </w:tc>
      </w:tr>
      <w:tr w:rsidR="0009139F" w14:paraId="2E62ACF7" w14:textId="77777777" w:rsidTr="004554CA">
        <w:tc>
          <w:tcPr>
            <w:tcW w:w="2830" w:type="dxa"/>
          </w:tcPr>
          <w:p w14:paraId="11C6E15E" w14:textId="2F3EFCCD" w:rsidR="0009139F" w:rsidRDefault="0009139F" w:rsidP="0009139F">
            <w:pPr>
              <w:pStyle w:val="TextoTablas"/>
            </w:pPr>
            <w:r w:rsidRPr="001C5402">
              <w:t>Olga Constanza Berm</w:t>
            </w:r>
            <w:r>
              <w:t>ú</w:t>
            </w:r>
            <w:r w:rsidRPr="001C5402">
              <w:t xml:space="preserve">dez </w:t>
            </w:r>
            <w:proofErr w:type="spellStart"/>
            <w:r w:rsidRPr="001C5402">
              <w:t>Jaimes</w:t>
            </w:r>
            <w:proofErr w:type="spellEnd"/>
          </w:p>
        </w:tc>
        <w:tc>
          <w:tcPr>
            <w:tcW w:w="3261" w:type="dxa"/>
          </w:tcPr>
          <w:p w14:paraId="15C0928A" w14:textId="4DB520D4" w:rsidR="0009139F" w:rsidRDefault="0009139F" w:rsidP="0009139F">
            <w:pPr>
              <w:pStyle w:val="TextoTablas"/>
            </w:pPr>
            <w:r w:rsidRPr="001C5402">
              <w:t>Responsable</w:t>
            </w:r>
            <w:r>
              <w:t xml:space="preserve"> de</w:t>
            </w:r>
            <w:r w:rsidRPr="001C5402">
              <w:t xml:space="preserve"> </w:t>
            </w:r>
            <w:r>
              <w:t>l</w:t>
            </w:r>
            <w:r w:rsidRPr="001C5402">
              <w:t xml:space="preserve">ínea de </w:t>
            </w:r>
            <w:r>
              <w:t>p</w:t>
            </w:r>
            <w:r w:rsidRPr="001C5402">
              <w:t>roducción</w:t>
            </w:r>
          </w:p>
        </w:tc>
        <w:tc>
          <w:tcPr>
            <w:tcW w:w="3969" w:type="dxa"/>
          </w:tcPr>
          <w:p w14:paraId="17C2853D" w14:textId="6350811A" w:rsidR="0009139F" w:rsidRDefault="0009139F" w:rsidP="0009139F">
            <w:pPr>
              <w:pStyle w:val="TextoTablas"/>
            </w:pPr>
            <w:r w:rsidRPr="001C5402">
              <w:t>Centro de Servicios de Salud - Regional Antioquia</w:t>
            </w:r>
          </w:p>
        </w:tc>
      </w:tr>
      <w:tr w:rsidR="005F3616" w14:paraId="789BAFB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ABCE3D1" w14:textId="2E915ED5" w:rsidR="005F3616" w:rsidRPr="001C5402" w:rsidRDefault="00CF53B5" w:rsidP="0009139F">
            <w:pPr>
              <w:pStyle w:val="TextoTablas"/>
            </w:pPr>
            <w:r w:rsidRPr="00CF53B5">
              <w:t>Magda Melissa Rodríguez Celis</w:t>
            </w:r>
          </w:p>
        </w:tc>
        <w:tc>
          <w:tcPr>
            <w:tcW w:w="3261" w:type="dxa"/>
          </w:tcPr>
          <w:p w14:paraId="6B7CBC3D" w14:textId="459C7A1F" w:rsidR="005F3616" w:rsidRPr="001C5402" w:rsidRDefault="005F3616" w:rsidP="0009139F">
            <w:pPr>
              <w:pStyle w:val="TextoTablas"/>
            </w:pPr>
            <w:r w:rsidRPr="005F3616">
              <w:t>Experto temático</w:t>
            </w:r>
          </w:p>
        </w:tc>
        <w:tc>
          <w:tcPr>
            <w:tcW w:w="3969" w:type="dxa"/>
          </w:tcPr>
          <w:p w14:paraId="2B4E5EE8" w14:textId="154F028E" w:rsidR="005F3616" w:rsidRPr="001C5402" w:rsidRDefault="00A91478" w:rsidP="0009139F">
            <w:pPr>
              <w:pStyle w:val="TextoTablas"/>
            </w:pPr>
            <w:r w:rsidRPr="00A91478">
              <w:t>Centro de Desarrollo Agroempresarial - Regional Cundinamarca</w:t>
            </w:r>
          </w:p>
        </w:tc>
      </w:tr>
      <w:tr w:rsidR="0009139F" w14:paraId="34080B41" w14:textId="77777777" w:rsidTr="004554CA">
        <w:tc>
          <w:tcPr>
            <w:tcW w:w="2830" w:type="dxa"/>
          </w:tcPr>
          <w:p w14:paraId="4EF8DEC6" w14:textId="191DC0B9" w:rsidR="0009139F" w:rsidRDefault="00CF53B5" w:rsidP="0009139F">
            <w:pPr>
              <w:pStyle w:val="TextoTablas"/>
            </w:pPr>
            <w:r w:rsidRPr="00CF53B5">
              <w:t>Paola Alexandra Moya Peralta</w:t>
            </w:r>
          </w:p>
        </w:tc>
        <w:tc>
          <w:tcPr>
            <w:tcW w:w="3261" w:type="dxa"/>
          </w:tcPr>
          <w:p w14:paraId="3C872D58" w14:textId="560AC878" w:rsidR="0009139F" w:rsidRDefault="0009139F" w:rsidP="0009139F">
            <w:pPr>
              <w:pStyle w:val="TextoTablas"/>
            </w:pPr>
            <w:r w:rsidRPr="00390991">
              <w:t xml:space="preserve">Evaluadora </w:t>
            </w:r>
            <w:r>
              <w:t>i</w:t>
            </w:r>
            <w:r w:rsidRPr="00390991">
              <w:t>nstruccional</w:t>
            </w:r>
          </w:p>
        </w:tc>
        <w:tc>
          <w:tcPr>
            <w:tcW w:w="3969" w:type="dxa"/>
          </w:tcPr>
          <w:p w14:paraId="28E35386" w14:textId="27AB0EBC" w:rsidR="0009139F" w:rsidRDefault="0009139F" w:rsidP="0009139F">
            <w:pPr>
              <w:pStyle w:val="TextoTablas"/>
            </w:pPr>
            <w:r w:rsidRPr="001C5402">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63C7EE9E" w:rsidR="00B9559F" w:rsidRPr="00171F4E" w:rsidRDefault="00A91478" w:rsidP="007201C9">
            <w:pPr>
              <w:pStyle w:val="TextoTablas"/>
              <w:rPr>
                <w:highlight w:val="yellow"/>
              </w:rPr>
            </w:pPr>
            <w:r w:rsidRPr="00A91478">
              <w:t>Juan Daniel Polanco Muñoz</w:t>
            </w:r>
          </w:p>
        </w:tc>
        <w:tc>
          <w:tcPr>
            <w:tcW w:w="3261" w:type="dxa"/>
          </w:tcPr>
          <w:p w14:paraId="2DBE89D0" w14:textId="0E1CFBE7" w:rsidR="00B9559F" w:rsidRPr="00171F4E" w:rsidRDefault="00390991" w:rsidP="007201C9">
            <w:pPr>
              <w:pStyle w:val="TextoTablas"/>
              <w:rPr>
                <w:highlight w:val="yellow"/>
              </w:rPr>
            </w:pPr>
            <w:r w:rsidRPr="00390991">
              <w:t xml:space="preserve">Diseñador de </w:t>
            </w:r>
            <w:r w:rsidR="002835B1">
              <w:t>c</w:t>
            </w:r>
            <w:r w:rsidRPr="00390991">
              <w:t xml:space="preserve">ontenidos </w:t>
            </w:r>
            <w:r w:rsidR="002835B1">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14875A90" w:rsidR="004B7652" w:rsidRPr="00390991" w:rsidRDefault="00A91478" w:rsidP="007201C9">
            <w:pPr>
              <w:pStyle w:val="TextoTablas"/>
            </w:pPr>
            <w:r w:rsidRPr="00A91478">
              <w:t>Edgar Mauricio Cortés García</w:t>
            </w:r>
          </w:p>
        </w:tc>
        <w:tc>
          <w:tcPr>
            <w:tcW w:w="3261" w:type="dxa"/>
          </w:tcPr>
          <w:p w14:paraId="216B4C44" w14:textId="18459EF9" w:rsidR="004B7652" w:rsidRPr="00390991" w:rsidRDefault="002835B1" w:rsidP="007201C9">
            <w:pPr>
              <w:pStyle w:val="TextoTablas"/>
            </w:pPr>
            <w:r w:rsidRPr="002835B1">
              <w:t xml:space="preserve">Desarrollador </w:t>
            </w:r>
            <w:r w:rsidRPr="002835B1">
              <w:rPr>
                <w:rStyle w:val="Extranjerismo"/>
              </w:rPr>
              <w:t>full 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77C846C" w:rsidR="00171F4E" w:rsidRDefault="005F3616" w:rsidP="007201C9">
            <w:pPr>
              <w:pStyle w:val="TextoTablas"/>
            </w:pPr>
            <w:r w:rsidRPr="005F3616">
              <w:t>Jaime Hernán Tejada Llano</w:t>
            </w:r>
          </w:p>
        </w:tc>
        <w:tc>
          <w:tcPr>
            <w:tcW w:w="3261" w:type="dxa"/>
          </w:tcPr>
          <w:p w14:paraId="677DC104" w14:textId="124B9588" w:rsidR="00171F4E" w:rsidRDefault="002835B1" w:rsidP="007201C9">
            <w:pPr>
              <w:pStyle w:val="TextoTablas"/>
            </w:pPr>
            <w:r w:rsidRPr="002835B1">
              <w:t>Validador de recursos educativos digitales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4B7652" w14:paraId="058D5163" w14:textId="77777777" w:rsidTr="004554CA">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107AF39" w:rsidR="004B7652" w:rsidRPr="00005D17" w:rsidRDefault="002835B1" w:rsidP="007201C9">
            <w:pPr>
              <w:pStyle w:val="TextoTablas"/>
            </w:pPr>
            <w:r w:rsidRPr="002835B1">
              <w:t>Evaluador para contenidos inclusivos y accesibles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r w:rsidR="00171F4E" w14:paraId="693EAB4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92CE64C" w14:textId="3670C7BA" w:rsidR="00171F4E" w:rsidRDefault="00171F4E" w:rsidP="007201C9">
            <w:pPr>
              <w:pStyle w:val="TextoTablas"/>
            </w:pPr>
            <w:r w:rsidRPr="00005D17">
              <w:t>Daniel Ricardo Mutis Gómez</w:t>
            </w:r>
          </w:p>
        </w:tc>
        <w:tc>
          <w:tcPr>
            <w:tcW w:w="3261" w:type="dxa"/>
          </w:tcPr>
          <w:p w14:paraId="7A8BEF09" w14:textId="38843EF0" w:rsidR="00171F4E" w:rsidRDefault="002835B1" w:rsidP="007201C9">
            <w:pPr>
              <w:pStyle w:val="TextoTablas"/>
            </w:pPr>
            <w:r w:rsidRPr="002835B1">
              <w:t>Evaluador para contenidos inclusivos y accesibles</w:t>
            </w:r>
          </w:p>
        </w:tc>
        <w:tc>
          <w:tcPr>
            <w:tcW w:w="3969" w:type="dxa"/>
          </w:tcPr>
          <w:p w14:paraId="655E2F04" w14:textId="25BA321E" w:rsidR="00171F4E" w:rsidRDefault="00171F4E" w:rsidP="007201C9">
            <w:pPr>
              <w:pStyle w:val="TextoTablas"/>
            </w:pPr>
            <w:r w:rsidRPr="00005D17">
              <w:t>Centro de Servicios de Salud - Regional Antioquia</w:t>
            </w:r>
          </w:p>
        </w:tc>
      </w:tr>
      <w:bookmarkEnd w:id="8"/>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525DF" w14:textId="77777777" w:rsidR="00944B8C" w:rsidRDefault="00944B8C" w:rsidP="00EC0858">
      <w:pPr>
        <w:spacing w:before="0" w:after="0" w:line="240" w:lineRule="auto"/>
      </w:pPr>
      <w:r>
        <w:separator/>
      </w:r>
    </w:p>
  </w:endnote>
  <w:endnote w:type="continuationSeparator" w:id="0">
    <w:p w14:paraId="6CE21DBC" w14:textId="77777777" w:rsidR="00944B8C" w:rsidRDefault="00944B8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944B8C">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4FEC" w14:textId="77777777" w:rsidR="00944B8C" w:rsidRDefault="00944B8C" w:rsidP="00EC0858">
      <w:pPr>
        <w:spacing w:before="0" w:after="0" w:line="240" w:lineRule="auto"/>
      </w:pPr>
      <w:r>
        <w:separator/>
      </w:r>
    </w:p>
  </w:footnote>
  <w:footnote w:type="continuationSeparator" w:id="0">
    <w:p w14:paraId="0B039895" w14:textId="77777777" w:rsidR="00944B8C" w:rsidRDefault="00944B8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36525A"/>
    <w:multiLevelType w:val="hybridMultilevel"/>
    <w:tmpl w:val="2D3E0E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77C41D6"/>
    <w:multiLevelType w:val="hybridMultilevel"/>
    <w:tmpl w:val="00E808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E5332FC"/>
    <w:multiLevelType w:val="hybridMultilevel"/>
    <w:tmpl w:val="18B42D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FA7306A"/>
    <w:multiLevelType w:val="hybridMultilevel"/>
    <w:tmpl w:val="39944422"/>
    <w:lvl w:ilvl="0" w:tplc="25BAD6AC">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5" w15:restartNumberingAfterBreak="0">
    <w:nsid w:val="194B130D"/>
    <w:multiLevelType w:val="hybridMultilevel"/>
    <w:tmpl w:val="407A0E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F397C0C"/>
    <w:multiLevelType w:val="hybridMultilevel"/>
    <w:tmpl w:val="4410865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4516FC1"/>
    <w:multiLevelType w:val="hybridMultilevel"/>
    <w:tmpl w:val="0B8688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27412B07"/>
    <w:multiLevelType w:val="hybridMultilevel"/>
    <w:tmpl w:val="7D267DAC"/>
    <w:lvl w:ilvl="0" w:tplc="A1384CA0">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8675A6"/>
    <w:multiLevelType w:val="hybridMultilevel"/>
    <w:tmpl w:val="49EC31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37626937"/>
    <w:multiLevelType w:val="hybridMultilevel"/>
    <w:tmpl w:val="3B44EE5E"/>
    <w:lvl w:ilvl="0" w:tplc="FFB0C724">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3B2132A8"/>
    <w:multiLevelType w:val="hybridMultilevel"/>
    <w:tmpl w:val="1B6A349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4061E"/>
    <w:multiLevelType w:val="hybridMultilevel"/>
    <w:tmpl w:val="B34C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41797D95"/>
    <w:multiLevelType w:val="hybridMultilevel"/>
    <w:tmpl w:val="0922CB2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2365C37"/>
    <w:multiLevelType w:val="hybridMultilevel"/>
    <w:tmpl w:val="FEBE6BE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4AEC7B62"/>
    <w:multiLevelType w:val="hybridMultilevel"/>
    <w:tmpl w:val="5F00D69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4B594C02"/>
    <w:multiLevelType w:val="hybridMultilevel"/>
    <w:tmpl w:val="68A266B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4BD620D9"/>
    <w:multiLevelType w:val="hybridMultilevel"/>
    <w:tmpl w:val="53AAFC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84A5187"/>
    <w:multiLevelType w:val="hybridMultilevel"/>
    <w:tmpl w:val="05B8C5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5AE26B43"/>
    <w:multiLevelType w:val="hybridMultilevel"/>
    <w:tmpl w:val="6A803D4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610C4238"/>
    <w:multiLevelType w:val="hybridMultilevel"/>
    <w:tmpl w:val="386E54E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62B913B1"/>
    <w:multiLevelType w:val="hybridMultilevel"/>
    <w:tmpl w:val="3A983268"/>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64BB2D95"/>
    <w:multiLevelType w:val="hybridMultilevel"/>
    <w:tmpl w:val="D26C1D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6CC05512"/>
    <w:multiLevelType w:val="hybridMultilevel"/>
    <w:tmpl w:val="CC30F8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70203CF3"/>
    <w:multiLevelType w:val="hybridMultilevel"/>
    <w:tmpl w:val="D42091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97B3070"/>
    <w:multiLevelType w:val="hybridMultilevel"/>
    <w:tmpl w:val="1FE267E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8" w15:restartNumberingAfterBreak="0">
    <w:nsid w:val="7AEF7ACE"/>
    <w:multiLevelType w:val="hybridMultilevel"/>
    <w:tmpl w:val="017098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7C161D1C"/>
    <w:multiLevelType w:val="multilevel"/>
    <w:tmpl w:val="4CC4775A"/>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C8002BD"/>
    <w:multiLevelType w:val="hybridMultilevel"/>
    <w:tmpl w:val="F84E671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7ED22324"/>
    <w:multiLevelType w:val="hybridMultilevel"/>
    <w:tmpl w:val="C2B2A84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7F761580"/>
    <w:multiLevelType w:val="hybridMultilevel"/>
    <w:tmpl w:val="16425412"/>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29"/>
  </w:num>
  <w:num w:numId="2">
    <w:abstractNumId w:val="0"/>
  </w:num>
  <w:num w:numId="3">
    <w:abstractNumId w:val="8"/>
  </w:num>
  <w:num w:numId="4">
    <w:abstractNumId w:val="19"/>
  </w:num>
  <w:num w:numId="5">
    <w:abstractNumId w:val="10"/>
  </w:num>
  <w:num w:numId="6">
    <w:abstractNumId w:val="22"/>
  </w:num>
  <w:num w:numId="7">
    <w:abstractNumId w:val="26"/>
  </w:num>
  <w:num w:numId="8">
    <w:abstractNumId w:val="28"/>
  </w:num>
  <w:num w:numId="9">
    <w:abstractNumId w:val="16"/>
  </w:num>
  <w:num w:numId="10">
    <w:abstractNumId w:val="6"/>
  </w:num>
  <w:num w:numId="11">
    <w:abstractNumId w:val="20"/>
  </w:num>
  <w:num w:numId="12">
    <w:abstractNumId w:val="15"/>
  </w:num>
  <w:num w:numId="13">
    <w:abstractNumId w:val="3"/>
  </w:num>
  <w:num w:numId="14">
    <w:abstractNumId w:val="5"/>
  </w:num>
  <w:num w:numId="15">
    <w:abstractNumId w:val="2"/>
  </w:num>
  <w:num w:numId="16">
    <w:abstractNumId w:val="27"/>
  </w:num>
  <w:num w:numId="17">
    <w:abstractNumId w:val="21"/>
  </w:num>
  <w:num w:numId="18">
    <w:abstractNumId w:val="14"/>
  </w:num>
  <w:num w:numId="19">
    <w:abstractNumId w:val="30"/>
  </w:num>
  <w:num w:numId="20">
    <w:abstractNumId w:val="23"/>
  </w:num>
  <w:num w:numId="21">
    <w:abstractNumId w:val="18"/>
  </w:num>
  <w:num w:numId="22">
    <w:abstractNumId w:val="24"/>
  </w:num>
  <w:num w:numId="23">
    <w:abstractNumId w:val="7"/>
  </w:num>
  <w:num w:numId="24">
    <w:abstractNumId w:val="1"/>
  </w:num>
  <w:num w:numId="25">
    <w:abstractNumId w:val="31"/>
  </w:num>
  <w:num w:numId="26">
    <w:abstractNumId w:val="4"/>
  </w:num>
  <w:num w:numId="27">
    <w:abstractNumId w:val="9"/>
  </w:num>
  <w:num w:numId="28">
    <w:abstractNumId w:val="11"/>
  </w:num>
  <w:num w:numId="29">
    <w:abstractNumId w:val="25"/>
  </w:num>
  <w:num w:numId="30">
    <w:abstractNumId w:val="13"/>
  </w:num>
  <w:num w:numId="31">
    <w:abstractNumId w:val="12"/>
  </w:num>
  <w:num w:numId="32">
    <w:abstractNumId w:val="32"/>
  </w:num>
  <w:num w:numId="33">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AFA"/>
    <w:rsid w:val="00024D63"/>
    <w:rsid w:val="000366DA"/>
    <w:rsid w:val="00040172"/>
    <w:rsid w:val="00040F3B"/>
    <w:rsid w:val="000434FA"/>
    <w:rsid w:val="000504AE"/>
    <w:rsid w:val="0005476E"/>
    <w:rsid w:val="000648C5"/>
    <w:rsid w:val="00064985"/>
    <w:rsid w:val="0006594F"/>
    <w:rsid w:val="00072B1B"/>
    <w:rsid w:val="00082440"/>
    <w:rsid w:val="00084682"/>
    <w:rsid w:val="00087236"/>
    <w:rsid w:val="0009139F"/>
    <w:rsid w:val="00092F39"/>
    <w:rsid w:val="00094ADC"/>
    <w:rsid w:val="000A4731"/>
    <w:rsid w:val="000A4B5D"/>
    <w:rsid w:val="000A4DA4"/>
    <w:rsid w:val="000A5361"/>
    <w:rsid w:val="000C3F4A"/>
    <w:rsid w:val="000C5A51"/>
    <w:rsid w:val="000D5447"/>
    <w:rsid w:val="000F2068"/>
    <w:rsid w:val="000F51A5"/>
    <w:rsid w:val="001042E8"/>
    <w:rsid w:val="0010689A"/>
    <w:rsid w:val="00106F03"/>
    <w:rsid w:val="001104E3"/>
    <w:rsid w:val="00123EA6"/>
    <w:rsid w:val="00125940"/>
    <w:rsid w:val="00127C17"/>
    <w:rsid w:val="00132668"/>
    <w:rsid w:val="00157993"/>
    <w:rsid w:val="00160D56"/>
    <w:rsid w:val="00171F4E"/>
    <w:rsid w:val="0017719B"/>
    <w:rsid w:val="00181C91"/>
    <w:rsid w:val="00182157"/>
    <w:rsid w:val="00194894"/>
    <w:rsid w:val="001A5FFA"/>
    <w:rsid w:val="001A6D42"/>
    <w:rsid w:val="001B2DFD"/>
    <w:rsid w:val="001B3C10"/>
    <w:rsid w:val="001B57A6"/>
    <w:rsid w:val="001C023B"/>
    <w:rsid w:val="001C04B3"/>
    <w:rsid w:val="001C2029"/>
    <w:rsid w:val="001D1E09"/>
    <w:rsid w:val="001D3251"/>
    <w:rsid w:val="001D5E2F"/>
    <w:rsid w:val="001E3FAB"/>
    <w:rsid w:val="001E61E7"/>
    <w:rsid w:val="001F583B"/>
    <w:rsid w:val="001F6A67"/>
    <w:rsid w:val="00203367"/>
    <w:rsid w:val="002033FC"/>
    <w:rsid w:val="00203935"/>
    <w:rsid w:val="00207C4E"/>
    <w:rsid w:val="002214E3"/>
    <w:rsid w:val="0022249E"/>
    <w:rsid w:val="002227A0"/>
    <w:rsid w:val="00233325"/>
    <w:rsid w:val="0023407C"/>
    <w:rsid w:val="002401C2"/>
    <w:rsid w:val="00243AEC"/>
    <w:rsid w:val="002450B6"/>
    <w:rsid w:val="00252701"/>
    <w:rsid w:val="002542CD"/>
    <w:rsid w:val="002835B1"/>
    <w:rsid w:val="00284FD1"/>
    <w:rsid w:val="002879B6"/>
    <w:rsid w:val="00291787"/>
    <w:rsid w:val="00296B7D"/>
    <w:rsid w:val="002A0599"/>
    <w:rsid w:val="002A3ECA"/>
    <w:rsid w:val="002A6824"/>
    <w:rsid w:val="002A7047"/>
    <w:rsid w:val="002B122B"/>
    <w:rsid w:val="002B4853"/>
    <w:rsid w:val="002C2CAB"/>
    <w:rsid w:val="002C6087"/>
    <w:rsid w:val="002C7234"/>
    <w:rsid w:val="002C742C"/>
    <w:rsid w:val="002C7995"/>
    <w:rsid w:val="002D0E97"/>
    <w:rsid w:val="002D6AEB"/>
    <w:rsid w:val="002D75DF"/>
    <w:rsid w:val="002E3761"/>
    <w:rsid w:val="002E5B3A"/>
    <w:rsid w:val="002F4956"/>
    <w:rsid w:val="002F6398"/>
    <w:rsid w:val="00301CEB"/>
    <w:rsid w:val="00306A17"/>
    <w:rsid w:val="003137E4"/>
    <w:rsid w:val="00317075"/>
    <w:rsid w:val="003219FD"/>
    <w:rsid w:val="00344A18"/>
    <w:rsid w:val="00353681"/>
    <w:rsid w:val="00353F5C"/>
    <w:rsid w:val="00362397"/>
    <w:rsid w:val="00363884"/>
    <w:rsid w:val="00365B02"/>
    <w:rsid w:val="0037202F"/>
    <w:rsid w:val="00374286"/>
    <w:rsid w:val="0038306E"/>
    <w:rsid w:val="0038312B"/>
    <w:rsid w:val="003842F1"/>
    <w:rsid w:val="00385B1C"/>
    <w:rsid w:val="00386174"/>
    <w:rsid w:val="0038689E"/>
    <w:rsid w:val="00390991"/>
    <w:rsid w:val="0039157C"/>
    <w:rsid w:val="003A0FFD"/>
    <w:rsid w:val="003A41B6"/>
    <w:rsid w:val="003A6C63"/>
    <w:rsid w:val="003A72E8"/>
    <w:rsid w:val="003B15D0"/>
    <w:rsid w:val="003B34C2"/>
    <w:rsid w:val="003C31EB"/>
    <w:rsid w:val="003C435C"/>
    <w:rsid w:val="003C4559"/>
    <w:rsid w:val="003D1FAE"/>
    <w:rsid w:val="003E0895"/>
    <w:rsid w:val="003E1D77"/>
    <w:rsid w:val="003E2C44"/>
    <w:rsid w:val="003E4359"/>
    <w:rsid w:val="003E7363"/>
    <w:rsid w:val="003F72E4"/>
    <w:rsid w:val="00402C5B"/>
    <w:rsid w:val="00405967"/>
    <w:rsid w:val="004139C8"/>
    <w:rsid w:val="004207C3"/>
    <w:rsid w:val="00425E49"/>
    <w:rsid w:val="004300AD"/>
    <w:rsid w:val="00433518"/>
    <w:rsid w:val="004376E8"/>
    <w:rsid w:val="00437983"/>
    <w:rsid w:val="00443377"/>
    <w:rsid w:val="00444BF2"/>
    <w:rsid w:val="00454E59"/>
    <w:rsid w:val="004554CA"/>
    <w:rsid w:val="00462579"/>
    <w:rsid w:val="004628BC"/>
    <w:rsid w:val="004638A9"/>
    <w:rsid w:val="004729D7"/>
    <w:rsid w:val="00495F48"/>
    <w:rsid w:val="004B15E9"/>
    <w:rsid w:val="004B7652"/>
    <w:rsid w:val="004C2653"/>
    <w:rsid w:val="004D1E6F"/>
    <w:rsid w:val="004D1EDB"/>
    <w:rsid w:val="004D5F61"/>
    <w:rsid w:val="004D7824"/>
    <w:rsid w:val="004E27CA"/>
    <w:rsid w:val="004F0542"/>
    <w:rsid w:val="004F30A3"/>
    <w:rsid w:val="0050421C"/>
    <w:rsid w:val="0050650A"/>
    <w:rsid w:val="0050769F"/>
    <w:rsid w:val="00510A08"/>
    <w:rsid w:val="00512394"/>
    <w:rsid w:val="00514CB6"/>
    <w:rsid w:val="00521F9D"/>
    <w:rsid w:val="0052729E"/>
    <w:rsid w:val="005278BB"/>
    <w:rsid w:val="00540F7F"/>
    <w:rsid w:val="005454F9"/>
    <w:rsid w:val="005468A8"/>
    <w:rsid w:val="005511BE"/>
    <w:rsid w:val="0056793F"/>
    <w:rsid w:val="00570351"/>
    <w:rsid w:val="00570FA1"/>
    <w:rsid w:val="00572AB2"/>
    <w:rsid w:val="00575285"/>
    <w:rsid w:val="0058441F"/>
    <w:rsid w:val="00590D20"/>
    <w:rsid w:val="00594865"/>
    <w:rsid w:val="005A08CC"/>
    <w:rsid w:val="005B5D60"/>
    <w:rsid w:val="005C6F6F"/>
    <w:rsid w:val="005D09AA"/>
    <w:rsid w:val="005D7D94"/>
    <w:rsid w:val="005E0308"/>
    <w:rsid w:val="005E4B61"/>
    <w:rsid w:val="005E7A9C"/>
    <w:rsid w:val="005F01F0"/>
    <w:rsid w:val="005F0F60"/>
    <w:rsid w:val="005F3616"/>
    <w:rsid w:val="0060052E"/>
    <w:rsid w:val="006074C9"/>
    <w:rsid w:val="00617259"/>
    <w:rsid w:val="00621B3B"/>
    <w:rsid w:val="00624038"/>
    <w:rsid w:val="00630AA7"/>
    <w:rsid w:val="00634E6F"/>
    <w:rsid w:val="00644FFC"/>
    <w:rsid w:val="006472D2"/>
    <w:rsid w:val="00653546"/>
    <w:rsid w:val="00656754"/>
    <w:rsid w:val="00667E93"/>
    <w:rsid w:val="006724FD"/>
    <w:rsid w:val="00677224"/>
    <w:rsid w:val="00680229"/>
    <w:rsid w:val="00681063"/>
    <w:rsid w:val="00690980"/>
    <w:rsid w:val="006921B4"/>
    <w:rsid w:val="00696224"/>
    <w:rsid w:val="006969B9"/>
    <w:rsid w:val="0069718E"/>
    <w:rsid w:val="006A7923"/>
    <w:rsid w:val="006B14D2"/>
    <w:rsid w:val="006B55C4"/>
    <w:rsid w:val="006C4664"/>
    <w:rsid w:val="006C55F3"/>
    <w:rsid w:val="006C722D"/>
    <w:rsid w:val="006D5341"/>
    <w:rsid w:val="006E58CF"/>
    <w:rsid w:val="006E6D23"/>
    <w:rsid w:val="006E77C8"/>
    <w:rsid w:val="006F2A8F"/>
    <w:rsid w:val="006F6971"/>
    <w:rsid w:val="0070112D"/>
    <w:rsid w:val="007061D3"/>
    <w:rsid w:val="0071528F"/>
    <w:rsid w:val="0071600D"/>
    <w:rsid w:val="007201C9"/>
    <w:rsid w:val="00721C03"/>
    <w:rsid w:val="00723503"/>
    <w:rsid w:val="007330DE"/>
    <w:rsid w:val="00746AD1"/>
    <w:rsid w:val="00747738"/>
    <w:rsid w:val="007575E1"/>
    <w:rsid w:val="00764D61"/>
    <w:rsid w:val="00775C8A"/>
    <w:rsid w:val="00782A9A"/>
    <w:rsid w:val="00786F16"/>
    <w:rsid w:val="00787EC1"/>
    <w:rsid w:val="00790F9F"/>
    <w:rsid w:val="007A7B62"/>
    <w:rsid w:val="007B284E"/>
    <w:rsid w:val="007B2854"/>
    <w:rsid w:val="007B390A"/>
    <w:rsid w:val="007B5EF2"/>
    <w:rsid w:val="007B700E"/>
    <w:rsid w:val="007C00DD"/>
    <w:rsid w:val="007C041C"/>
    <w:rsid w:val="007C2DD9"/>
    <w:rsid w:val="007C2F3C"/>
    <w:rsid w:val="007C7021"/>
    <w:rsid w:val="007F0060"/>
    <w:rsid w:val="007F1D8E"/>
    <w:rsid w:val="007F298A"/>
    <w:rsid w:val="007F2B44"/>
    <w:rsid w:val="007F79E3"/>
    <w:rsid w:val="0080288E"/>
    <w:rsid w:val="00804D03"/>
    <w:rsid w:val="00810825"/>
    <w:rsid w:val="00814F39"/>
    <w:rsid w:val="00815124"/>
    <w:rsid w:val="00815320"/>
    <w:rsid w:val="00822AE8"/>
    <w:rsid w:val="008326A1"/>
    <w:rsid w:val="00832AEB"/>
    <w:rsid w:val="0083484D"/>
    <w:rsid w:val="008350DE"/>
    <w:rsid w:val="008353DB"/>
    <w:rsid w:val="00835886"/>
    <w:rsid w:val="00843FCE"/>
    <w:rsid w:val="008462E1"/>
    <w:rsid w:val="00846E62"/>
    <w:rsid w:val="00847138"/>
    <w:rsid w:val="00861D36"/>
    <w:rsid w:val="00863E6F"/>
    <w:rsid w:val="00865CCC"/>
    <w:rsid w:val="00877A18"/>
    <w:rsid w:val="00880B8E"/>
    <w:rsid w:val="008815E0"/>
    <w:rsid w:val="008824C6"/>
    <w:rsid w:val="00882B8A"/>
    <w:rsid w:val="00891F40"/>
    <w:rsid w:val="0089468F"/>
    <w:rsid w:val="00894C82"/>
    <w:rsid w:val="008959A7"/>
    <w:rsid w:val="008971E9"/>
    <w:rsid w:val="008A211B"/>
    <w:rsid w:val="008A3EFF"/>
    <w:rsid w:val="008B07FC"/>
    <w:rsid w:val="008C079C"/>
    <w:rsid w:val="008C258A"/>
    <w:rsid w:val="008C3103"/>
    <w:rsid w:val="008C3DDB"/>
    <w:rsid w:val="008C7CC5"/>
    <w:rsid w:val="008D033D"/>
    <w:rsid w:val="008D351A"/>
    <w:rsid w:val="008D7196"/>
    <w:rsid w:val="008E1302"/>
    <w:rsid w:val="008E454B"/>
    <w:rsid w:val="008E4957"/>
    <w:rsid w:val="008F2EA9"/>
    <w:rsid w:val="008F4C05"/>
    <w:rsid w:val="008F772F"/>
    <w:rsid w:val="00900313"/>
    <w:rsid w:val="00902033"/>
    <w:rsid w:val="0090654A"/>
    <w:rsid w:val="00910B54"/>
    <w:rsid w:val="00911241"/>
    <w:rsid w:val="00911E00"/>
    <w:rsid w:val="00913329"/>
    <w:rsid w:val="00913AA2"/>
    <w:rsid w:val="00913EEF"/>
    <w:rsid w:val="00915100"/>
    <w:rsid w:val="00917A7E"/>
    <w:rsid w:val="00923276"/>
    <w:rsid w:val="009366E8"/>
    <w:rsid w:val="00943C58"/>
    <w:rsid w:val="00944B8C"/>
    <w:rsid w:val="00946EBE"/>
    <w:rsid w:val="00950BFF"/>
    <w:rsid w:val="00951C59"/>
    <w:rsid w:val="009579E6"/>
    <w:rsid w:val="00962930"/>
    <w:rsid w:val="0096535D"/>
    <w:rsid w:val="00965665"/>
    <w:rsid w:val="00966B3B"/>
    <w:rsid w:val="00970348"/>
    <w:rsid w:val="009714D3"/>
    <w:rsid w:val="0098428C"/>
    <w:rsid w:val="00990035"/>
    <w:rsid w:val="009950FD"/>
    <w:rsid w:val="0099536B"/>
    <w:rsid w:val="00997C0D"/>
    <w:rsid w:val="009A0DC9"/>
    <w:rsid w:val="009A226C"/>
    <w:rsid w:val="009B07BA"/>
    <w:rsid w:val="009B128E"/>
    <w:rsid w:val="009B18A0"/>
    <w:rsid w:val="009B465A"/>
    <w:rsid w:val="009B55D4"/>
    <w:rsid w:val="009B57D3"/>
    <w:rsid w:val="009B5F8A"/>
    <w:rsid w:val="009B7F96"/>
    <w:rsid w:val="009C1D9E"/>
    <w:rsid w:val="009C73DF"/>
    <w:rsid w:val="009D4293"/>
    <w:rsid w:val="009F0F64"/>
    <w:rsid w:val="00A00B19"/>
    <w:rsid w:val="00A0368F"/>
    <w:rsid w:val="00A04958"/>
    <w:rsid w:val="00A07639"/>
    <w:rsid w:val="00A2799A"/>
    <w:rsid w:val="00A3183C"/>
    <w:rsid w:val="00A35354"/>
    <w:rsid w:val="00A42B9B"/>
    <w:rsid w:val="00A574EC"/>
    <w:rsid w:val="00A610BD"/>
    <w:rsid w:val="00A667F5"/>
    <w:rsid w:val="00A67D01"/>
    <w:rsid w:val="00A72866"/>
    <w:rsid w:val="00A74301"/>
    <w:rsid w:val="00A7663C"/>
    <w:rsid w:val="00A91478"/>
    <w:rsid w:val="00AA4D86"/>
    <w:rsid w:val="00AB6CB5"/>
    <w:rsid w:val="00AB6DC6"/>
    <w:rsid w:val="00AB7FE5"/>
    <w:rsid w:val="00AD5AAA"/>
    <w:rsid w:val="00AF3441"/>
    <w:rsid w:val="00B00EFB"/>
    <w:rsid w:val="00B03D7E"/>
    <w:rsid w:val="00B155B6"/>
    <w:rsid w:val="00B1679D"/>
    <w:rsid w:val="00B210EB"/>
    <w:rsid w:val="00B250D4"/>
    <w:rsid w:val="00B41B36"/>
    <w:rsid w:val="00B44A4C"/>
    <w:rsid w:val="00B45B99"/>
    <w:rsid w:val="00B5001E"/>
    <w:rsid w:val="00B53610"/>
    <w:rsid w:val="00B55C81"/>
    <w:rsid w:val="00B6036F"/>
    <w:rsid w:val="00B63204"/>
    <w:rsid w:val="00B63931"/>
    <w:rsid w:val="00B63FC9"/>
    <w:rsid w:val="00B80AEA"/>
    <w:rsid w:val="00B83DC8"/>
    <w:rsid w:val="00B84E6E"/>
    <w:rsid w:val="00B8508E"/>
    <w:rsid w:val="00B8759F"/>
    <w:rsid w:val="00B87D59"/>
    <w:rsid w:val="00B90308"/>
    <w:rsid w:val="00B92F16"/>
    <w:rsid w:val="00B94CE1"/>
    <w:rsid w:val="00B9538F"/>
    <w:rsid w:val="00B9559F"/>
    <w:rsid w:val="00B9733A"/>
    <w:rsid w:val="00BA39E4"/>
    <w:rsid w:val="00BB016D"/>
    <w:rsid w:val="00BB0875"/>
    <w:rsid w:val="00BB207C"/>
    <w:rsid w:val="00BB336E"/>
    <w:rsid w:val="00BC20BA"/>
    <w:rsid w:val="00BC3FAE"/>
    <w:rsid w:val="00BC723A"/>
    <w:rsid w:val="00BD5B3E"/>
    <w:rsid w:val="00BF0913"/>
    <w:rsid w:val="00BF2E8A"/>
    <w:rsid w:val="00BF55A3"/>
    <w:rsid w:val="00BF5D7A"/>
    <w:rsid w:val="00C0249D"/>
    <w:rsid w:val="00C0473E"/>
    <w:rsid w:val="00C05181"/>
    <w:rsid w:val="00C05612"/>
    <w:rsid w:val="00C07B90"/>
    <w:rsid w:val="00C26A6B"/>
    <w:rsid w:val="00C2712C"/>
    <w:rsid w:val="00C407C1"/>
    <w:rsid w:val="00C432EF"/>
    <w:rsid w:val="00C45646"/>
    <w:rsid w:val="00C467A9"/>
    <w:rsid w:val="00C4766E"/>
    <w:rsid w:val="00C47680"/>
    <w:rsid w:val="00C5146D"/>
    <w:rsid w:val="00C55A4C"/>
    <w:rsid w:val="00C62C2E"/>
    <w:rsid w:val="00C63DEC"/>
    <w:rsid w:val="00C641D8"/>
    <w:rsid w:val="00C64C40"/>
    <w:rsid w:val="00C7377B"/>
    <w:rsid w:val="00C7418D"/>
    <w:rsid w:val="00C82BDA"/>
    <w:rsid w:val="00C90A94"/>
    <w:rsid w:val="00C91769"/>
    <w:rsid w:val="00C91EB4"/>
    <w:rsid w:val="00C952E9"/>
    <w:rsid w:val="00CA53DA"/>
    <w:rsid w:val="00CA60AA"/>
    <w:rsid w:val="00CB06A5"/>
    <w:rsid w:val="00CB4123"/>
    <w:rsid w:val="00CB479E"/>
    <w:rsid w:val="00CD1B2E"/>
    <w:rsid w:val="00CD49AE"/>
    <w:rsid w:val="00CE1417"/>
    <w:rsid w:val="00CE2C4A"/>
    <w:rsid w:val="00CE371B"/>
    <w:rsid w:val="00CE6AFE"/>
    <w:rsid w:val="00CF01EC"/>
    <w:rsid w:val="00CF2B83"/>
    <w:rsid w:val="00CF53B5"/>
    <w:rsid w:val="00D02957"/>
    <w:rsid w:val="00D07545"/>
    <w:rsid w:val="00D1120A"/>
    <w:rsid w:val="00D13E46"/>
    <w:rsid w:val="00D16756"/>
    <w:rsid w:val="00D169FE"/>
    <w:rsid w:val="00D30C31"/>
    <w:rsid w:val="00D36085"/>
    <w:rsid w:val="00D4248E"/>
    <w:rsid w:val="00D47237"/>
    <w:rsid w:val="00D54F9B"/>
    <w:rsid w:val="00D55F04"/>
    <w:rsid w:val="00D5615F"/>
    <w:rsid w:val="00D578C7"/>
    <w:rsid w:val="00D672C1"/>
    <w:rsid w:val="00D67A2A"/>
    <w:rsid w:val="00D77283"/>
    <w:rsid w:val="00D77E5E"/>
    <w:rsid w:val="00D8180B"/>
    <w:rsid w:val="00D92EC4"/>
    <w:rsid w:val="00DA0EA6"/>
    <w:rsid w:val="00DB3304"/>
    <w:rsid w:val="00DB4017"/>
    <w:rsid w:val="00DB62A0"/>
    <w:rsid w:val="00DC10D3"/>
    <w:rsid w:val="00DD6535"/>
    <w:rsid w:val="00DE2964"/>
    <w:rsid w:val="00DE6AD6"/>
    <w:rsid w:val="00E03D7D"/>
    <w:rsid w:val="00E15D25"/>
    <w:rsid w:val="00E24038"/>
    <w:rsid w:val="00E306E4"/>
    <w:rsid w:val="00E32778"/>
    <w:rsid w:val="00E4165A"/>
    <w:rsid w:val="00E5020B"/>
    <w:rsid w:val="00E5193B"/>
    <w:rsid w:val="00E611DA"/>
    <w:rsid w:val="00E907EC"/>
    <w:rsid w:val="00E92545"/>
    <w:rsid w:val="00E92C3E"/>
    <w:rsid w:val="00E9779D"/>
    <w:rsid w:val="00EA0555"/>
    <w:rsid w:val="00EA290E"/>
    <w:rsid w:val="00EA3CF5"/>
    <w:rsid w:val="00EB482A"/>
    <w:rsid w:val="00EB64C9"/>
    <w:rsid w:val="00EB69D2"/>
    <w:rsid w:val="00EB7826"/>
    <w:rsid w:val="00EC0858"/>
    <w:rsid w:val="00EC279D"/>
    <w:rsid w:val="00EC4164"/>
    <w:rsid w:val="00ED758B"/>
    <w:rsid w:val="00EE34FF"/>
    <w:rsid w:val="00EE3CFA"/>
    <w:rsid w:val="00EE4C61"/>
    <w:rsid w:val="00EE6FC6"/>
    <w:rsid w:val="00EF2701"/>
    <w:rsid w:val="00EF6BF2"/>
    <w:rsid w:val="00F02D19"/>
    <w:rsid w:val="00F03F98"/>
    <w:rsid w:val="00F043E0"/>
    <w:rsid w:val="00F11803"/>
    <w:rsid w:val="00F15AC0"/>
    <w:rsid w:val="00F16727"/>
    <w:rsid w:val="00F20C11"/>
    <w:rsid w:val="00F24245"/>
    <w:rsid w:val="00F26557"/>
    <w:rsid w:val="00F30F9F"/>
    <w:rsid w:val="00F335D1"/>
    <w:rsid w:val="00F35D2B"/>
    <w:rsid w:val="00F36C9D"/>
    <w:rsid w:val="00F3745A"/>
    <w:rsid w:val="00F53648"/>
    <w:rsid w:val="00F71D45"/>
    <w:rsid w:val="00F731F5"/>
    <w:rsid w:val="00F7395E"/>
    <w:rsid w:val="00F8561A"/>
    <w:rsid w:val="00F90297"/>
    <w:rsid w:val="00F938DA"/>
    <w:rsid w:val="00F94EC5"/>
    <w:rsid w:val="00FA0555"/>
    <w:rsid w:val="00FA3367"/>
    <w:rsid w:val="00FA36CF"/>
    <w:rsid w:val="00FB65BF"/>
    <w:rsid w:val="00FD1C37"/>
    <w:rsid w:val="00FD4E36"/>
    <w:rsid w:val="00FD5B64"/>
    <w:rsid w:val="00FE127C"/>
    <w:rsid w:val="00FE6F10"/>
    <w:rsid w:val="00FF19B1"/>
    <w:rsid w:val="00FF68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308"/>
    <w:pPr>
      <w:spacing w:before="160" w:after="120" w:line="360" w:lineRule="auto"/>
      <w:ind w:firstLine="709"/>
    </w:pPr>
    <w:rPr>
      <w:sz w:val="28"/>
    </w:rPr>
  </w:style>
  <w:style w:type="paragraph" w:styleId="Ttulo1">
    <w:name w:val="heading 1"/>
    <w:basedOn w:val="Ttulo"/>
    <w:next w:val="Normal"/>
    <w:link w:val="Ttulo1Car"/>
    <w:autoRedefine/>
    <w:uiPriority w:val="9"/>
    <w:qFormat/>
    <w:rsid w:val="00004AFA"/>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04AFA"/>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BF5D7A"/>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BF5D7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B5001E"/>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character" w:styleId="Textodelmarcadordeposicin">
    <w:name w:val="Placeholder Text"/>
    <w:basedOn w:val="Fuentedeprrafopredeter"/>
    <w:uiPriority w:val="99"/>
    <w:semiHidden/>
    <w:rsid w:val="00AA4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7539">
      <w:bodyDiv w:val="1"/>
      <w:marLeft w:val="0"/>
      <w:marRight w:val="0"/>
      <w:marTop w:val="0"/>
      <w:marBottom w:val="0"/>
      <w:divBdr>
        <w:top w:val="none" w:sz="0" w:space="0" w:color="auto"/>
        <w:left w:val="none" w:sz="0" w:space="0" w:color="auto"/>
        <w:bottom w:val="none" w:sz="0" w:space="0" w:color="auto"/>
        <w:right w:val="none" w:sz="0" w:space="0" w:color="auto"/>
      </w:divBdr>
      <w:divsChild>
        <w:div w:id="432438234">
          <w:marLeft w:val="0"/>
          <w:marRight w:val="0"/>
          <w:marTop w:val="0"/>
          <w:marBottom w:val="0"/>
          <w:divBdr>
            <w:top w:val="none" w:sz="0" w:space="0" w:color="auto"/>
            <w:left w:val="none" w:sz="0" w:space="0" w:color="auto"/>
            <w:bottom w:val="none" w:sz="0" w:space="0" w:color="auto"/>
            <w:right w:val="none" w:sz="0" w:space="0" w:color="auto"/>
          </w:divBdr>
          <w:divsChild>
            <w:div w:id="1608543430">
              <w:marLeft w:val="0"/>
              <w:marRight w:val="0"/>
              <w:marTop w:val="0"/>
              <w:marBottom w:val="0"/>
              <w:divBdr>
                <w:top w:val="none" w:sz="0" w:space="0" w:color="auto"/>
                <w:left w:val="none" w:sz="0" w:space="0" w:color="auto"/>
                <w:bottom w:val="none" w:sz="0" w:space="0" w:color="auto"/>
                <w:right w:val="none" w:sz="0" w:space="0" w:color="auto"/>
              </w:divBdr>
              <w:divsChild>
                <w:div w:id="634218117">
                  <w:marLeft w:val="0"/>
                  <w:marRight w:val="0"/>
                  <w:marTop w:val="0"/>
                  <w:marBottom w:val="0"/>
                  <w:divBdr>
                    <w:top w:val="none" w:sz="0" w:space="0" w:color="auto"/>
                    <w:left w:val="none" w:sz="0" w:space="0" w:color="auto"/>
                    <w:bottom w:val="none" w:sz="0" w:space="0" w:color="auto"/>
                    <w:right w:val="none" w:sz="0" w:space="0" w:color="auto"/>
                  </w:divBdr>
                </w:div>
                <w:div w:id="3810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8534">
          <w:marLeft w:val="0"/>
          <w:marRight w:val="0"/>
          <w:marTop w:val="0"/>
          <w:marBottom w:val="0"/>
          <w:divBdr>
            <w:top w:val="none" w:sz="0" w:space="0" w:color="auto"/>
            <w:left w:val="none" w:sz="0" w:space="0" w:color="auto"/>
            <w:bottom w:val="none" w:sz="0" w:space="0" w:color="auto"/>
            <w:right w:val="none" w:sz="0" w:space="0" w:color="auto"/>
          </w:divBdr>
          <w:divsChild>
            <w:div w:id="2112509273">
              <w:marLeft w:val="0"/>
              <w:marRight w:val="0"/>
              <w:marTop w:val="0"/>
              <w:marBottom w:val="0"/>
              <w:divBdr>
                <w:top w:val="none" w:sz="0" w:space="0" w:color="auto"/>
                <w:left w:val="none" w:sz="0" w:space="0" w:color="auto"/>
                <w:bottom w:val="none" w:sz="0" w:space="0" w:color="auto"/>
                <w:right w:val="none" w:sz="0" w:space="0" w:color="auto"/>
              </w:divBdr>
              <w:divsChild>
                <w:div w:id="219753430">
                  <w:marLeft w:val="0"/>
                  <w:marRight w:val="0"/>
                  <w:marTop w:val="0"/>
                  <w:marBottom w:val="0"/>
                  <w:divBdr>
                    <w:top w:val="none" w:sz="0" w:space="0" w:color="auto"/>
                    <w:left w:val="none" w:sz="0" w:space="0" w:color="auto"/>
                    <w:bottom w:val="none" w:sz="0" w:space="0" w:color="auto"/>
                    <w:right w:val="none" w:sz="0" w:space="0" w:color="auto"/>
                  </w:divBdr>
                </w:div>
                <w:div w:id="1078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3378">
          <w:marLeft w:val="0"/>
          <w:marRight w:val="0"/>
          <w:marTop w:val="0"/>
          <w:marBottom w:val="0"/>
          <w:divBdr>
            <w:top w:val="none" w:sz="0" w:space="0" w:color="auto"/>
            <w:left w:val="none" w:sz="0" w:space="0" w:color="auto"/>
            <w:bottom w:val="none" w:sz="0" w:space="0" w:color="auto"/>
            <w:right w:val="none" w:sz="0" w:space="0" w:color="auto"/>
          </w:divBdr>
          <w:divsChild>
            <w:div w:id="2012829813">
              <w:marLeft w:val="0"/>
              <w:marRight w:val="0"/>
              <w:marTop w:val="0"/>
              <w:marBottom w:val="0"/>
              <w:divBdr>
                <w:top w:val="none" w:sz="0" w:space="0" w:color="auto"/>
                <w:left w:val="none" w:sz="0" w:space="0" w:color="auto"/>
                <w:bottom w:val="none" w:sz="0" w:space="0" w:color="auto"/>
                <w:right w:val="none" w:sz="0" w:space="0" w:color="auto"/>
              </w:divBdr>
              <w:divsChild>
                <w:div w:id="616105401">
                  <w:marLeft w:val="0"/>
                  <w:marRight w:val="0"/>
                  <w:marTop w:val="0"/>
                  <w:marBottom w:val="0"/>
                  <w:divBdr>
                    <w:top w:val="none" w:sz="0" w:space="0" w:color="auto"/>
                    <w:left w:val="none" w:sz="0" w:space="0" w:color="auto"/>
                    <w:bottom w:val="none" w:sz="0" w:space="0" w:color="auto"/>
                    <w:right w:val="none" w:sz="0" w:space="0" w:color="auto"/>
                  </w:divBdr>
                </w:div>
                <w:div w:id="3792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48">
          <w:marLeft w:val="0"/>
          <w:marRight w:val="0"/>
          <w:marTop w:val="0"/>
          <w:marBottom w:val="0"/>
          <w:divBdr>
            <w:top w:val="none" w:sz="0" w:space="0" w:color="auto"/>
            <w:left w:val="none" w:sz="0" w:space="0" w:color="auto"/>
            <w:bottom w:val="none" w:sz="0" w:space="0" w:color="auto"/>
            <w:right w:val="none" w:sz="0" w:space="0" w:color="auto"/>
          </w:divBdr>
          <w:divsChild>
            <w:div w:id="416679992">
              <w:marLeft w:val="0"/>
              <w:marRight w:val="0"/>
              <w:marTop w:val="0"/>
              <w:marBottom w:val="0"/>
              <w:divBdr>
                <w:top w:val="none" w:sz="0" w:space="0" w:color="auto"/>
                <w:left w:val="none" w:sz="0" w:space="0" w:color="auto"/>
                <w:bottom w:val="none" w:sz="0" w:space="0" w:color="auto"/>
                <w:right w:val="none" w:sz="0" w:space="0" w:color="auto"/>
              </w:divBdr>
              <w:divsChild>
                <w:div w:id="1051462650">
                  <w:marLeft w:val="0"/>
                  <w:marRight w:val="0"/>
                  <w:marTop w:val="0"/>
                  <w:marBottom w:val="0"/>
                  <w:divBdr>
                    <w:top w:val="none" w:sz="0" w:space="0" w:color="auto"/>
                    <w:left w:val="none" w:sz="0" w:space="0" w:color="auto"/>
                    <w:bottom w:val="none" w:sz="0" w:space="0" w:color="auto"/>
                    <w:right w:val="none" w:sz="0" w:space="0" w:color="auto"/>
                  </w:divBdr>
                </w:div>
                <w:div w:id="266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01345">
          <w:marLeft w:val="0"/>
          <w:marRight w:val="0"/>
          <w:marTop w:val="0"/>
          <w:marBottom w:val="0"/>
          <w:divBdr>
            <w:top w:val="none" w:sz="0" w:space="0" w:color="auto"/>
            <w:left w:val="none" w:sz="0" w:space="0" w:color="auto"/>
            <w:bottom w:val="none" w:sz="0" w:space="0" w:color="auto"/>
            <w:right w:val="none" w:sz="0" w:space="0" w:color="auto"/>
          </w:divBdr>
          <w:divsChild>
            <w:div w:id="1666130260">
              <w:marLeft w:val="0"/>
              <w:marRight w:val="0"/>
              <w:marTop w:val="0"/>
              <w:marBottom w:val="0"/>
              <w:divBdr>
                <w:top w:val="none" w:sz="0" w:space="0" w:color="auto"/>
                <w:left w:val="none" w:sz="0" w:space="0" w:color="auto"/>
                <w:bottom w:val="none" w:sz="0" w:space="0" w:color="auto"/>
                <w:right w:val="none" w:sz="0" w:space="0" w:color="auto"/>
              </w:divBdr>
              <w:divsChild>
                <w:div w:id="1376539824">
                  <w:marLeft w:val="0"/>
                  <w:marRight w:val="0"/>
                  <w:marTop w:val="0"/>
                  <w:marBottom w:val="0"/>
                  <w:divBdr>
                    <w:top w:val="none" w:sz="0" w:space="0" w:color="auto"/>
                    <w:left w:val="none" w:sz="0" w:space="0" w:color="auto"/>
                    <w:bottom w:val="none" w:sz="0" w:space="0" w:color="auto"/>
                    <w:right w:val="none" w:sz="0" w:space="0" w:color="auto"/>
                  </w:divBdr>
                </w:div>
                <w:div w:id="20032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6480">
          <w:marLeft w:val="0"/>
          <w:marRight w:val="0"/>
          <w:marTop w:val="0"/>
          <w:marBottom w:val="0"/>
          <w:divBdr>
            <w:top w:val="none" w:sz="0" w:space="0" w:color="auto"/>
            <w:left w:val="none" w:sz="0" w:space="0" w:color="auto"/>
            <w:bottom w:val="none" w:sz="0" w:space="0" w:color="auto"/>
            <w:right w:val="none" w:sz="0" w:space="0" w:color="auto"/>
          </w:divBdr>
          <w:divsChild>
            <w:div w:id="1718622655">
              <w:marLeft w:val="0"/>
              <w:marRight w:val="0"/>
              <w:marTop w:val="0"/>
              <w:marBottom w:val="0"/>
              <w:divBdr>
                <w:top w:val="none" w:sz="0" w:space="0" w:color="auto"/>
                <w:left w:val="none" w:sz="0" w:space="0" w:color="auto"/>
                <w:bottom w:val="none" w:sz="0" w:space="0" w:color="auto"/>
                <w:right w:val="none" w:sz="0" w:space="0" w:color="auto"/>
              </w:divBdr>
              <w:divsChild>
                <w:div w:id="747726449">
                  <w:marLeft w:val="0"/>
                  <w:marRight w:val="0"/>
                  <w:marTop w:val="0"/>
                  <w:marBottom w:val="0"/>
                  <w:divBdr>
                    <w:top w:val="none" w:sz="0" w:space="0" w:color="auto"/>
                    <w:left w:val="none" w:sz="0" w:space="0" w:color="auto"/>
                    <w:bottom w:val="none" w:sz="0" w:space="0" w:color="auto"/>
                    <w:right w:val="none" w:sz="0" w:space="0" w:color="auto"/>
                  </w:divBdr>
                </w:div>
                <w:div w:id="7963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3107">
          <w:marLeft w:val="0"/>
          <w:marRight w:val="0"/>
          <w:marTop w:val="0"/>
          <w:marBottom w:val="0"/>
          <w:divBdr>
            <w:top w:val="none" w:sz="0" w:space="0" w:color="auto"/>
            <w:left w:val="none" w:sz="0" w:space="0" w:color="auto"/>
            <w:bottom w:val="none" w:sz="0" w:space="0" w:color="auto"/>
            <w:right w:val="none" w:sz="0" w:space="0" w:color="auto"/>
          </w:divBdr>
          <w:divsChild>
            <w:div w:id="1733650402">
              <w:marLeft w:val="0"/>
              <w:marRight w:val="0"/>
              <w:marTop w:val="0"/>
              <w:marBottom w:val="0"/>
              <w:divBdr>
                <w:top w:val="none" w:sz="0" w:space="0" w:color="auto"/>
                <w:left w:val="none" w:sz="0" w:space="0" w:color="auto"/>
                <w:bottom w:val="none" w:sz="0" w:space="0" w:color="auto"/>
                <w:right w:val="none" w:sz="0" w:space="0" w:color="auto"/>
              </w:divBdr>
              <w:divsChild>
                <w:div w:id="559830628">
                  <w:marLeft w:val="0"/>
                  <w:marRight w:val="0"/>
                  <w:marTop w:val="0"/>
                  <w:marBottom w:val="0"/>
                  <w:divBdr>
                    <w:top w:val="none" w:sz="0" w:space="0" w:color="auto"/>
                    <w:left w:val="none" w:sz="0" w:space="0" w:color="auto"/>
                    <w:bottom w:val="none" w:sz="0" w:space="0" w:color="auto"/>
                    <w:right w:val="none" w:sz="0" w:space="0" w:color="auto"/>
                  </w:divBdr>
                </w:div>
                <w:div w:id="18199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1882">
          <w:marLeft w:val="0"/>
          <w:marRight w:val="0"/>
          <w:marTop w:val="0"/>
          <w:marBottom w:val="0"/>
          <w:divBdr>
            <w:top w:val="none" w:sz="0" w:space="0" w:color="auto"/>
            <w:left w:val="none" w:sz="0" w:space="0" w:color="auto"/>
            <w:bottom w:val="none" w:sz="0" w:space="0" w:color="auto"/>
            <w:right w:val="none" w:sz="0" w:space="0" w:color="auto"/>
          </w:divBdr>
          <w:divsChild>
            <w:div w:id="819881246">
              <w:marLeft w:val="0"/>
              <w:marRight w:val="0"/>
              <w:marTop w:val="0"/>
              <w:marBottom w:val="0"/>
              <w:divBdr>
                <w:top w:val="none" w:sz="0" w:space="0" w:color="auto"/>
                <w:left w:val="none" w:sz="0" w:space="0" w:color="auto"/>
                <w:bottom w:val="none" w:sz="0" w:space="0" w:color="auto"/>
                <w:right w:val="none" w:sz="0" w:space="0" w:color="auto"/>
              </w:divBdr>
              <w:divsChild>
                <w:div w:id="551893285">
                  <w:marLeft w:val="0"/>
                  <w:marRight w:val="0"/>
                  <w:marTop w:val="0"/>
                  <w:marBottom w:val="0"/>
                  <w:divBdr>
                    <w:top w:val="none" w:sz="0" w:space="0" w:color="auto"/>
                    <w:left w:val="none" w:sz="0" w:space="0" w:color="auto"/>
                    <w:bottom w:val="none" w:sz="0" w:space="0" w:color="auto"/>
                    <w:right w:val="none" w:sz="0" w:space="0" w:color="auto"/>
                  </w:divBdr>
                </w:div>
                <w:div w:id="13108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834">
          <w:marLeft w:val="0"/>
          <w:marRight w:val="0"/>
          <w:marTop w:val="0"/>
          <w:marBottom w:val="0"/>
          <w:divBdr>
            <w:top w:val="none" w:sz="0" w:space="0" w:color="auto"/>
            <w:left w:val="none" w:sz="0" w:space="0" w:color="auto"/>
            <w:bottom w:val="none" w:sz="0" w:space="0" w:color="auto"/>
            <w:right w:val="none" w:sz="0" w:space="0" w:color="auto"/>
          </w:divBdr>
          <w:divsChild>
            <w:div w:id="1822579423">
              <w:marLeft w:val="0"/>
              <w:marRight w:val="0"/>
              <w:marTop w:val="0"/>
              <w:marBottom w:val="0"/>
              <w:divBdr>
                <w:top w:val="none" w:sz="0" w:space="0" w:color="auto"/>
                <w:left w:val="none" w:sz="0" w:space="0" w:color="auto"/>
                <w:bottom w:val="none" w:sz="0" w:space="0" w:color="auto"/>
                <w:right w:val="none" w:sz="0" w:space="0" w:color="auto"/>
              </w:divBdr>
              <w:divsChild>
                <w:div w:id="89551696">
                  <w:marLeft w:val="0"/>
                  <w:marRight w:val="0"/>
                  <w:marTop w:val="0"/>
                  <w:marBottom w:val="0"/>
                  <w:divBdr>
                    <w:top w:val="none" w:sz="0" w:space="0" w:color="auto"/>
                    <w:left w:val="none" w:sz="0" w:space="0" w:color="auto"/>
                    <w:bottom w:val="none" w:sz="0" w:space="0" w:color="auto"/>
                    <w:right w:val="none" w:sz="0" w:space="0" w:color="auto"/>
                  </w:divBdr>
                </w:div>
                <w:div w:id="1946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3684">
          <w:marLeft w:val="0"/>
          <w:marRight w:val="0"/>
          <w:marTop w:val="0"/>
          <w:marBottom w:val="0"/>
          <w:divBdr>
            <w:top w:val="none" w:sz="0" w:space="0" w:color="auto"/>
            <w:left w:val="none" w:sz="0" w:space="0" w:color="auto"/>
            <w:bottom w:val="none" w:sz="0" w:space="0" w:color="auto"/>
            <w:right w:val="none" w:sz="0" w:space="0" w:color="auto"/>
          </w:divBdr>
          <w:divsChild>
            <w:div w:id="1577783178">
              <w:marLeft w:val="0"/>
              <w:marRight w:val="0"/>
              <w:marTop w:val="0"/>
              <w:marBottom w:val="0"/>
              <w:divBdr>
                <w:top w:val="none" w:sz="0" w:space="0" w:color="auto"/>
                <w:left w:val="none" w:sz="0" w:space="0" w:color="auto"/>
                <w:bottom w:val="none" w:sz="0" w:space="0" w:color="auto"/>
                <w:right w:val="none" w:sz="0" w:space="0" w:color="auto"/>
              </w:divBdr>
              <w:divsChild>
                <w:div w:id="25921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8003">
      <w:bodyDiv w:val="1"/>
      <w:marLeft w:val="0"/>
      <w:marRight w:val="0"/>
      <w:marTop w:val="0"/>
      <w:marBottom w:val="0"/>
      <w:divBdr>
        <w:top w:val="none" w:sz="0" w:space="0" w:color="auto"/>
        <w:left w:val="none" w:sz="0" w:space="0" w:color="auto"/>
        <w:bottom w:val="none" w:sz="0" w:space="0" w:color="auto"/>
        <w:right w:val="none" w:sz="0" w:space="0" w:color="auto"/>
      </w:divBdr>
    </w:div>
    <w:div w:id="1234663956">
      <w:bodyDiv w:val="1"/>
      <w:marLeft w:val="0"/>
      <w:marRight w:val="0"/>
      <w:marTop w:val="0"/>
      <w:marBottom w:val="0"/>
      <w:divBdr>
        <w:top w:val="none" w:sz="0" w:space="0" w:color="auto"/>
        <w:left w:val="none" w:sz="0" w:space="0" w:color="auto"/>
        <w:bottom w:val="none" w:sz="0" w:space="0" w:color="auto"/>
        <w:right w:val="none" w:sz="0" w:space="0" w:color="auto"/>
      </w:divBdr>
    </w:div>
    <w:div w:id="1907451057">
      <w:bodyDiv w:val="1"/>
      <w:marLeft w:val="0"/>
      <w:marRight w:val="0"/>
      <w:marTop w:val="0"/>
      <w:marBottom w:val="0"/>
      <w:divBdr>
        <w:top w:val="none" w:sz="0" w:space="0" w:color="auto"/>
        <w:left w:val="none" w:sz="0" w:space="0" w:color="auto"/>
        <w:bottom w:val="none" w:sz="0" w:space="0" w:color="auto"/>
        <w:right w:val="none" w:sz="0" w:space="0" w:color="auto"/>
      </w:divBdr>
      <w:divsChild>
        <w:div w:id="838080258">
          <w:marLeft w:val="0"/>
          <w:marRight w:val="0"/>
          <w:marTop w:val="0"/>
          <w:marBottom w:val="0"/>
          <w:divBdr>
            <w:top w:val="none" w:sz="0" w:space="0" w:color="auto"/>
            <w:left w:val="none" w:sz="0" w:space="0" w:color="auto"/>
            <w:bottom w:val="none" w:sz="0" w:space="0" w:color="auto"/>
            <w:right w:val="none" w:sz="0" w:space="0" w:color="auto"/>
          </w:divBdr>
          <w:divsChild>
            <w:div w:id="648290718">
              <w:marLeft w:val="0"/>
              <w:marRight w:val="0"/>
              <w:marTop w:val="0"/>
              <w:marBottom w:val="0"/>
              <w:divBdr>
                <w:top w:val="none" w:sz="0" w:space="0" w:color="auto"/>
                <w:left w:val="none" w:sz="0" w:space="0" w:color="auto"/>
                <w:bottom w:val="none" w:sz="0" w:space="0" w:color="auto"/>
                <w:right w:val="none" w:sz="0" w:space="0" w:color="auto"/>
              </w:divBdr>
              <w:divsChild>
                <w:div w:id="1116219926">
                  <w:marLeft w:val="0"/>
                  <w:marRight w:val="0"/>
                  <w:marTop w:val="0"/>
                  <w:marBottom w:val="0"/>
                  <w:divBdr>
                    <w:top w:val="none" w:sz="0" w:space="0" w:color="auto"/>
                    <w:left w:val="none" w:sz="0" w:space="0" w:color="auto"/>
                    <w:bottom w:val="none" w:sz="0" w:space="0" w:color="auto"/>
                    <w:right w:val="none" w:sz="0" w:space="0" w:color="auto"/>
                  </w:divBdr>
                </w:div>
                <w:div w:id="6120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6005">
          <w:marLeft w:val="0"/>
          <w:marRight w:val="0"/>
          <w:marTop w:val="0"/>
          <w:marBottom w:val="0"/>
          <w:divBdr>
            <w:top w:val="none" w:sz="0" w:space="0" w:color="auto"/>
            <w:left w:val="none" w:sz="0" w:space="0" w:color="auto"/>
            <w:bottom w:val="none" w:sz="0" w:space="0" w:color="auto"/>
            <w:right w:val="none" w:sz="0" w:space="0" w:color="auto"/>
          </w:divBdr>
          <w:divsChild>
            <w:div w:id="733091370">
              <w:marLeft w:val="0"/>
              <w:marRight w:val="0"/>
              <w:marTop w:val="0"/>
              <w:marBottom w:val="0"/>
              <w:divBdr>
                <w:top w:val="none" w:sz="0" w:space="0" w:color="auto"/>
                <w:left w:val="none" w:sz="0" w:space="0" w:color="auto"/>
                <w:bottom w:val="none" w:sz="0" w:space="0" w:color="auto"/>
                <w:right w:val="none" w:sz="0" w:space="0" w:color="auto"/>
              </w:divBdr>
              <w:divsChild>
                <w:div w:id="1163155355">
                  <w:marLeft w:val="0"/>
                  <w:marRight w:val="0"/>
                  <w:marTop w:val="0"/>
                  <w:marBottom w:val="0"/>
                  <w:divBdr>
                    <w:top w:val="none" w:sz="0" w:space="0" w:color="auto"/>
                    <w:left w:val="none" w:sz="0" w:space="0" w:color="auto"/>
                    <w:bottom w:val="none" w:sz="0" w:space="0" w:color="auto"/>
                    <w:right w:val="none" w:sz="0" w:space="0" w:color="auto"/>
                  </w:divBdr>
                </w:div>
                <w:div w:id="17025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049">
          <w:marLeft w:val="0"/>
          <w:marRight w:val="0"/>
          <w:marTop w:val="0"/>
          <w:marBottom w:val="0"/>
          <w:divBdr>
            <w:top w:val="none" w:sz="0" w:space="0" w:color="auto"/>
            <w:left w:val="none" w:sz="0" w:space="0" w:color="auto"/>
            <w:bottom w:val="none" w:sz="0" w:space="0" w:color="auto"/>
            <w:right w:val="none" w:sz="0" w:space="0" w:color="auto"/>
          </w:divBdr>
          <w:divsChild>
            <w:div w:id="1634209057">
              <w:marLeft w:val="0"/>
              <w:marRight w:val="0"/>
              <w:marTop w:val="0"/>
              <w:marBottom w:val="0"/>
              <w:divBdr>
                <w:top w:val="none" w:sz="0" w:space="0" w:color="auto"/>
                <w:left w:val="none" w:sz="0" w:space="0" w:color="auto"/>
                <w:bottom w:val="none" w:sz="0" w:space="0" w:color="auto"/>
                <w:right w:val="none" w:sz="0" w:space="0" w:color="auto"/>
              </w:divBdr>
              <w:divsChild>
                <w:div w:id="1164205059">
                  <w:marLeft w:val="0"/>
                  <w:marRight w:val="0"/>
                  <w:marTop w:val="0"/>
                  <w:marBottom w:val="0"/>
                  <w:divBdr>
                    <w:top w:val="none" w:sz="0" w:space="0" w:color="auto"/>
                    <w:left w:val="none" w:sz="0" w:space="0" w:color="auto"/>
                    <w:bottom w:val="none" w:sz="0" w:space="0" w:color="auto"/>
                    <w:right w:val="none" w:sz="0" w:space="0" w:color="auto"/>
                  </w:divBdr>
                </w:div>
                <w:div w:id="20071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8167">
          <w:marLeft w:val="0"/>
          <w:marRight w:val="0"/>
          <w:marTop w:val="0"/>
          <w:marBottom w:val="0"/>
          <w:divBdr>
            <w:top w:val="none" w:sz="0" w:space="0" w:color="auto"/>
            <w:left w:val="none" w:sz="0" w:space="0" w:color="auto"/>
            <w:bottom w:val="none" w:sz="0" w:space="0" w:color="auto"/>
            <w:right w:val="none" w:sz="0" w:space="0" w:color="auto"/>
          </w:divBdr>
          <w:divsChild>
            <w:div w:id="720861707">
              <w:marLeft w:val="0"/>
              <w:marRight w:val="0"/>
              <w:marTop w:val="0"/>
              <w:marBottom w:val="0"/>
              <w:divBdr>
                <w:top w:val="none" w:sz="0" w:space="0" w:color="auto"/>
                <w:left w:val="none" w:sz="0" w:space="0" w:color="auto"/>
                <w:bottom w:val="none" w:sz="0" w:space="0" w:color="auto"/>
                <w:right w:val="none" w:sz="0" w:space="0" w:color="auto"/>
              </w:divBdr>
              <w:divsChild>
                <w:div w:id="1153449933">
                  <w:marLeft w:val="0"/>
                  <w:marRight w:val="0"/>
                  <w:marTop w:val="0"/>
                  <w:marBottom w:val="0"/>
                  <w:divBdr>
                    <w:top w:val="none" w:sz="0" w:space="0" w:color="auto"/>
                    <w:left w:val="none" w:sz="0" w:space="0" w:color="auto"/>
                    <w:bottom w:val="none" w:sz="0" w:space="0" w:color="auto"/>
                    <w:right w:val="none" w:sz="0" w:space="0" w:color="auto"/>
                  </w:divBdr>
                </w:div>
                <w:div w:id="599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95">
          <w:marLeft w:val="0"/>
          <w:marRight w:val="0"/>
          <w:marTop w:val="0"/>
          <w:marBottom w:val="0"/>
          <w:divBdr>
            <w:top w:val="none" w:sz="0" w:space="0" w:color="auto"/>
            <w:left w:val="none" w:sz="0" w:space="0" w:color="auto"/>
            <w:bottom w:val="none" w:sz="0" w:space="0" w:color="auto"/>
            <w:right w:val="none" w:sz="0" w:space="0" w:color="auto"/>
          </w:divBdr>
          <w:divsChild>
            <w:div w:id="684282725">
              <w:marLeft w:val="0"/>
              <w:marRight w:val="0"/>
              <w:marTop w:val="0"/>
              <w:marBottom w:val="0"/>
              <w:divBdr>
                <w:top w:val="none" w:sz="0" w:space="0" w:color="auto"/>
                <w:left w:val="none" w:sz="0" w:space="0" w:color="auto"/>
                <w:bottom w:val="none" w:sz="0" w:space="0" w:color="auto"/>
                <w:right w:val="none" w:sz="0" w:space="0" w:color="auto"/>
              </w:divBdr>
              <w:divsChild>
                <w:div w:id="1523350155">
                  <w:marLeft w:val="0"/>
                  <w:marRight w:val="0"/>
                  <w:marTop w:val="0"/>
                  <w:marBottom w:val="0"/>
                  <w:divBdr>
                    <w:top w:val="none" w:sz="0" w:space="0" w:color="auto"/>
                    <w:left w:val="none" w:sz="0" w:space="0" w:color="auto"/>
                    <w:bottom w:val="none" w:sz="0" w:space="0" w:color="auto"/>
                    <w:right w:val="none" w:sz="0" w:space="0" w:color="auto"/>
                  </w:divBdr>
                </w:div>
                <w:div w:id="1706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4236">
          <w:marLeft w:val="0"/>
          <w:marRight w:val="0"/>
          <w:marTop w:val="0"/>
          <w:marBottom w:val="0"/>
          <w:divBdr>
            <w:top w:val="none" w:sz="0" w:space="0" w:color="auto"/>
            <w:left w:val="none" w:sz="0" w:space="0" w:color="auto"/>
            <w:bottom w:val="none" w:sz="0" w:space="0" w:color="auto"/>
            <w:right w:val="none" w:sz="0" w:space="0" w:color="auto"/>
          </w:divBdr>
          <w:divsChild>
            <w:div w:id="315691412">
              <w:marLeft w:val="0"/>
              <w:marRight w:val="0"/>
              <w:marTop w:val="0"/>
              <w:marBottom w:val="0"/>
              <w:divBdr>
                <w:top w:val="none" w:sz="0" w:space="0" w:color="auto"/>
                <w:left w:val="none" w:sz="0" w:space="0" w:color="auto"/>
                <w:bottom w:val="none" w:sz="0" w:space="0" w:color="auto"/>
                <w:right w:val="none" w:sz="0" w:space="0" w:color="auto"/>
              </w:divBdr>
              <w:divsChild>
                <w:div w:id="2022927274">
                  <w:marLeft w:val="0"/>
                  <w:marRight w:val="0"/>
                  <w:marTop w:val="0"/>
                  <w:marBottom w:val="0"/>
                  <w:divBdr>
                    <w:top w:val="none" w:sz="0" w:space="0" w:color="auto"/>
                    <w:left w:val="none" w:sz="0" w:space="0" w:color="auto"/>
                    <w:bottom w:val="none" w:sz="0" w:space="0" w:color="auto"/>
                    <w:right w:val="none" w:sz="0" w:space="0" w:color="auto"/>
                  </w:divBdr>
                </w:div>
                <w:div w:id="19951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5768">
          <w:marLeft w:val="0"/>
          <w:marRight w:val="0"/>
          <w:marTop w:val="0"/>
          <w:marBottom w:val="0"/>
          <w:divBdr>
            <w:top w:val="none" w:sz="0" w:space="0" w:color="auto"/>
            <w:left w:val="none" w:sz="0" w:space="0" w:color="auto"/>
            <w:bottom w:val="none" w:sz="0" w:space="0" w:color="auto"/>
            <w:right w:val="none" w:sz="0" w:space="0" w:color="auto"/>
          </w:divBdr>
          <w:divsChild>
            <w:div w:id="133839330">
              <w:marLeft w:val="0"/>
              <w:marRight w:val="0"/>
              <w:marTop w:val="0"/>
              <w:marBottom w:val="0"/>
              <w:divBdr>
                <w:top w:val="none" w:sz="0" w:space="0" w:color="auto"/>
                <w:left w:val="none" w:sz="0" w:space="0" w:color="auto"/>
                <w:bottom w:val="none" w:sz="0" w:space="0" w:color="auto"/>
                <w:right w:val="none" w:sz="0" w:space="0" w:color="auto"/>
              </w:divBdr>
              <w:divsChild>
                <w:div w:id="1991669536">
                  <w:marLeft w:val="0"/>
                  <w:marRight w:val="0"/>
                  <w:marTop w:val="0"/>
                  <w:marBottom w:val="0"/>
                  <w:divBdr>
                    <w:top w:val="none" w:sz="0" w:space="0" w:color="auto"/>
                    <w:left w:val="none" w:sz="0" w:space="0" w:color="auto"/>
                    <w:bottom w:val="none" w:sz="0" w:space="0" w:color="auto"/>
                    <w:right w:val="none" w:sz="0" w:space="0" w:color="auto"/>
                  </w:divBdr>
                </w:div>
                <w:div w:id="8154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15519">
          <w:marLeft w:val="0"/>
          <w:marRight w:val="0"/>
          <w:marTop w:val="0"/>
          <w:marBottom w:val="0"/>
          <w:divBdr>
            <w:top w:val="none" w:sz="0" w:space="0" w:color="auto"/>
            <w:left w:val="none" w:sz="0" w:space="0" w:color="auto"/>
            <w:bottom w:val="none" w:sz="0" w:space="0" w:color="auto"/>
            <w:right w:val="none" w:sz="0" w:space="0" w:color="auto"/>
          </w:divBdr>
          <w:divsChild>
            <w:div w:id="105196411">
              <w:marLeft w:val="0"/>
              <w:marRight w:val="0"/>
              <w:marTop w:val="0"/>
              <w:marBottom w:val="0"/>
              <w:divBdr>
                <w:top w:val="none" w:sz="0" w:space="0" w:color="auto"/>
                <w:left w:val="none" w:sz="0" w:space="0" w:color="auto"/>
                <w:bottom w:val="none" w:sz="0" w:space="0" w:color="auto"/>
                <w:right w:val="none" w:sz="0" w:space="0" w:color="auto"/>
              </w:divBdr>
              <w:divsChild>
                <w:div w:id="316496552">
                  <w:marLeft w:val="0"/>
                  <w:marRight w:val="0"/>
                  <w:marTop w:val="0"/>
                  <w:marBottom w:val="0"/>
                  <w:divBdr>
                    <w:top w:val="none" w:sz="0" w:space="0" w:color="auto"/>
                    <w:left w:val="none" w:sz="0" w:space="0" w:color="auto"/>
                    <w:bottom w:val="none" w:sz="0" w:space="0" w:color="auto"/>
                    <w:right w:val="none" w:sz="0" w:space="0" w:color="auto"/>
                  </w:divBdr>
                </w:div>
                <w:div w:id="5678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878">
          <w:marLeft w:val="0"/>
          <w:marRight w:val="0"/>
          <w:marTop w:val="0"/>
          <w:marBottom w:val="0"/>
          <w:divBdr>
            <w:top w:val="none" w:sz="0" w:space="0" w:color="auto"/>
            <w:left w:val="none" w:sz="0" w:space="0" w:color="auto"/>
            <w:bottom w:val="none" w:sz="0" w:space="0" w:color="auto"/>
            <w:right w:val="none" w:sz="0" w:space="0" w:color="auto"/>
          </w:divBdr>
          <w:divsChild>
            <w:div w:id="861743443">
              <w:marLeft w:val="0"/>
              <w:marRight w:val="0"/>
              <w:marTop w:val="0"/>
              <w:marBottom w:val="0"/>
              <w:divBdr>
                <w:top w:val="none" w:sz="0" w:space="0" w:color="auto"/>
                <w:left w:val="none" w:sz="0" w:space="0" w:color="auto"/>
                <w:bottom w:val="none" w:sz="0" w:space="0" w:color="auto"/>
                <w:right w:val="none" w:sz="0" w:space="0" w:color="auto"/>
              </w:divBdr>
              <w:divsChild>
                <w:div w:id="1640456391">
                  <w:marLeft w:val="0"/>
                  <w:marRight w:val="0"/>
                  <w:marTop w:val="0"/>
                  <w:marBottom w:val="0"/>
                  <w:divBdr>
                    <w:top w:val="none" w:sz="0" w:space="0" w:color="auto"/>
                    <w:left w:val="none" w:sz="0" w:space="0" w:color="auto"/>
                    <w:bottom w:val="none" w:sz="0" w:space="0" w:color="auto"/>
                    <w:right w:val="none" w:sz="0" w:space="0" w:color="auto"/>
                  </w:divBdr>
                </w:div>
                <w:div w:id="11651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813">
          <w:marLeft w:val="0"/>
          <w:marRight w:val="0"/>
          <w:marTop w:val="0"/>
          <w:marBottom w:val="0"/>
          <w:divBdr>
            <w:top w:val="none" w:sz="0" w:space="0" w:color="auto"/>
            <w:left w:val="none" w:sz="0" w:space="0" w:color="auto"/>
            <w:bottom w:val="none" w:sz="0" w:space="0" w:color="auto"/>
            <w:right w:val="none" w:sz="0" w:space="0" w:color="auto"/>
          </w:divBdr>
          <w:divsChild>
            <w:div w:id="555051505">
              <w:marLeft w:val="0"/>
              <w:marRight w:val="0"/>
              <w:marTop w:val="0"/>
              <w:marBottom w:val="0"/>
              <w:divBdr>
                <w:top w:val="none" w:sz="0" w:space="0" w:color="auto"/>
                <w:left w:val="none" w:sz="0" w:space="0" w:color="auto"/>
                <w:bottom w:val="none" w:sz="0" w:space="0" w:color="auto"/>
                <w:right w:val="none" w:sz="0" w:space="0" w:color="auto"/>
              </w:divBdr>
              <w:divsChild>
                <w:div w:id="1979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hyperlink" Target="https://www.youtube.com/watch?v=-V4AbHyR_x4"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F1xB6oxmMWQ&amp;t=52s"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g9-MRBBcvd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carlospes.com/curso_representacion_datos/02_01_sistema_de_numeracion_romano.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8AED4916-5007-479E-8A3E-A655A2D8059F}"/>
</file>

<file path=customXml/itemProps3.xml><?xml version="1.0" encoding="utf-8"?>
<ds:datastoreItem xmlns:ds="http://schemas.openxmlformats.org/officeDocument/2006/customXml" ds:itemID="{1A397B5F-15D2-40B0-A8A9-E287F94E354D}"/>
</file>

<file path=customXml/itemProps4.xml><?xml version="1.0" encoding="utf-8"?>
<ds:datastoreItem xmlns:ds="http://schemas.openxmlformats.org/officeDocument/2006/customXml" ds:itemID="{2F6D60B4-691C-4AB5-805F-CF4C8B856D9D}"/>
</file>

<file path=docProps/app.xml><?xml version="1.0" encoding="utf-8"?>
<Properties xmlns="http://schemas.openxmlformats.org/officeDocument/2006/extended-properties" xmlns:vt="http://schemas.openxmlformats.org/officeDocument/2006/docPropsVTypes">
  <Template>Normal</Template>
  <TotalTime>2892</TotalTime>
  <Pages>18</Pages>
  <Words>1950</Words>
  <Characters>10728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Sistemas numéricos</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numéricos</dc:title>
  <dc:subject/>
  <dc:creator>SENA</dc:creator>
  <cp:keywords>Sistemas numéricos</cp:keywords>
  <dc:description/>
  <cp:lastModifiedBy>Marcela</cp:lastModifiedBy>
  <cp:revision>224</cp:revision>
  <cp:lastPrinted>2024-12-17T21:40:00Z</cp:lastPrinted>
  <dcterms:created xsi:type="dcterms:W3CDTF">2024-03-12T02:52:00Z</dcterms:created>
  <dcterms:modified xsi:type="dcterms:W3CDTF">2024-12-17T21:40:00Z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