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commentsExtended.xml" ContentType="application/vnd.openxmlformats-officedocument.wordprocessingml.commentsExtended+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D90137" w:rsidRDefault="00D55C84" w:rsidP="00D90137">
      <w:pPr>
        <w:snapToGrid w:val="0"/>
        <w:spacing w:after="120"/>
        <w:jc w:val="center"/>
        <w:rPr>
          <w:b/>
          <w:color w:val="000000" w:themeColor="text1"/>
          <w:sz w:val="20"/>
          <w:szCs w:val="20"/>
        </w:rPr>
      </w:pPr>
      <w:r w:rsidRPr="00D90137">
        <w:rPr>
          <w:b/>
          <w:color w:val="000000" w:themeColor="text1"/>
          <w:sz w:val="20"/>
          <w:szCs w:val="20"/>
        </w:rPr>
        <w:t>FORMATO PARA EL DESARROLLO DE COMPONENTE FORMATIVO</w:t>
      </w:r>
    </w:p>
    <w:p w14:paraId="1C3B5BFC" w14:textId="77777777" w:rsidR="0059034F" w:rsidRPr="00D90137" w:rsidRDefault="0059034F" w:rsidP="00D90137">
      <w:pPr>
        <w:tabs>
          <w:tab w:val="left" w:pos="3224"/>
        </w:tabs>
        <w:snapToGrid w:val="0"/>
        <w:spacing w:after="120"/>
        <w:rPr>
          <w:color w:val="000000" w:themeColor="text1"/>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61EB0" w:rsidRPr="00D90137" w14:paraId="315BB7E7" w14:textId="77777777">
        <w:trPr>
          <w:trHeight w:val="340"/>
        </w:trPr>
        <w:tc>
          <w:tcPr>
            <w:tcW w:w="3397" w:type="dxa"/>
            <w:vAlign w:val="center"/>
          </w:tcPr>
          <w:p w14:paraId="2C4489EC" w14:textId="77777777" w:rsidR="0059034F" w:rsidRPr="00D90137" w:rsidRDefault="00D55C84" w:rsidP="00D90137">
            <w:pPr>
              <w:snapToGrid w:val="0"/>
              <w:spacing w:after="120" w:line="276" w:lineRule="auto"/>
              <w:rPr>
                <w:color w:val="000000" w:themeColor="text1"/>
                <w:sz w:val="20"/>
                <w:szCs w:val="20"/>
              </w:rPr>
            </w:pPr>
            <w:r w:rsidRPr="00D90137">
              <w:rPr>
                <w:color w:val="000000" w:themeColor="text1"/>
                <w:sz w:val="20"/>
                <w:szCs w:val="20"/>
              </w:rPr>
              <w:t>PROGRAMA DE FORMACIÓN</w:t>
            </w:r>
          </w:p>
        </w:tc>
        <w:tc>
          <w:tcPr>
            <w:tcW w:w="6565" w:type="dxa"/>
            <w:vAlign w:val="center"/>
          </w:tcPr>
          <w:p w14:paraId="5C6BDF20" w14:textId="03AF7C18" w:rsidR="0059034F" w:rsidRPr="00D90137" w:rsidRDefault="00C61EB0" w:rsidP="00D90137">
            <w:pPr>
              <w:snapToGrid w:val="0"/>
              <w:spacing w:after="120" w:line="276" w:lineRule="auto"/>
              <w:rPr>
                <w:color w:val="000000" w:themeColor="text1"/>
                <w:sz w:val="20"/>
                <w:szCs w:val="20"/>
              </w:rPr>
            </w:pPr>
            <w:r w:rsidRPr="00D90137">
              <w:rPr>
                <w:b w:val="0"/>
                <w:bCs/>
                <w:color w:val="000000" w:themeColor="text1"/>
                <w:sz w:val="20"/>
                <w:szCs w:val="20"/>
                <w:lang w:val="es-ES"/>
              </w:rPr>
              <w:t>Hábitos saludables a partir de la alimentación y la actividad física</w:t>
            </w:r>
          </w:p>
        </w:tc>
      </w:tr>
    </w:tbl>
    <w:p w14:paraId="26AAD443" w14:textId="77777777" w:rsidR="0059034F" w:rsidRPr="00D90137" w:rsidRDefault="0059034F" w:rsidP="00D90137">
      <w:pPr>
        <w:snapToGrid w:val="0"/>
        <w:spacing w:after="120"/>
        <w:rPr>
          <w:color w:val="000000" w:themeColor="text1"/>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C61EB0" w:rsidRPr="00D90137" w14:paraId="5E9F43FB" w14:textId="77777777">
        <w:trPr>
          <w:trHeight w:val="340"/>
        </w:trPr>
        <w:tc>
          <w:tcPr>
            <w:tcW w:w="1838" w:type="dxa"/>
            <w:vAlign w:val="center"/>
          </w:tcPr>
          <w:p w14:paraId="029DE2CA" w14:textId="77777777" w:rsidR="0059034F" w:rsidRPr="00D90137" w:rsidRDefault="00D55C84" w:rsidP="00D90137">
            <w:pPr>
              <w:snapToGrid w:val="0"/>
              <w:spacing w:after="120" w:line="276" w:lineRule="auto"/>
              <w:rPr>
                <w:color w:val="000000" w:themeColor="text1"/>
                <w:sz w:val="20"/>
                <w:szCs w:val="20"/>
              </w:rPr>
            </w:pPr>
            <w:r w:rsidRPr="00D90137">
              <w:rPr>
                <w:color w:val="000000" w:themeColor="text1"/>
                <w:sz w:val="20"/>
                <w:szCs w:val="20"/>
              </w:rPr>
              <w:t>COMPETENCIA</w:t>
            </w:r>
          </w:p>
        </w:tc>
        <w:tc>
          <w:tcPr>
            <w:tcW w:w="2835" w:type="dxa"/>
            <w:vAlign w:val="center"/>
          </w:tcPr>
          <w:p w14:paraId="7E1207B1" w14:textId="16F54792" w:rsidR="0059034F" w:rsidRPr="00D90137" w:rsidRDefault="00C61EB0" w:rsidP="00D90137">
            <w:pPr>
              <w:snapToGrid w:val="0"/>
              <w:spacing w:after="120" w:line="276" w:lineRule="auto"/>
              <w:rPr>
                <w:b w:val="0"/>
                <w:bCs/>
                <w:color w:val="000000" w:themeColor="text1"/>
                <w:sz w:val="20"/>
                <w:szCs w:val="20"/>
                <w:u w:val="single"/>
              </w:rPr>
            </w:pPr>
            <w:r w:rsidRPr="00D90137">
              <w:rPr>
                <w:b w:val="0"/>
                <w:bCs/>
                <w:sz w:val="20"/>
                <w:szCs w:val="20"/>
                <w:lang w:val="es-ES"/>
              </w:rPr>
              <w:t>230101213. Promover desde la individualidad psicosomática prácticas de vida saludable según prescripción del profesional en el sistema MA y TAC correspondiente.</w:t>
            </w:r>
          </w:p>
        </w:tc>
        <w:tc>
          <w:tcPr>
            <w:tcW w:w="2126" w:type="dxa"/>
            <w:vAlign w:val="center"/>
          </w:tcPr>
          <w:p w14:paraId="14BE06DE" w14:textId="77777777" w:rsidR="0059034F" w:rsidRPr="00D90137" w:rsidRDefault="00D55C84" w:rsidP="00D90137">
            <w:pPr>
              <w:snapToGrid w:val="0"/>
              <w:spacing w:after="120" w:line="276" w:lineRule="auto"/>
              <w:rPr>
                <w:color w:val="000000" w:themeColor="text1"/>
                <w:sz w:val="20"/>
                <w:szCs w:val="20"/>
              </w:rPr>
            </w:pPr>
            <w:r w:rsidRPr="00D90137">
              <w:rPr>
                <w:color w:val="000000" w:themeColor="text1"/>
                <w:sz w:val="20"/>
                <w:szCs w:val="20"/>
              </w:rPr>
              <w:t>RESULTADOS DE APRENDIZAJE</w:t>
            </w:r>
          </w:p>
        </w:tc>
        <w:tc>
          <w:tcPr>
            <w:tcW w:w="3163" w:type="dxa"/>
            <w:vAlign w:val="center"/>
          </w:tcPr>
          <w:p w14:paraId="0C011A36" w14:textId="2A6647A0" w:rsidR="00C61EB0" w:rsidRPr="00D90137" w:rsidRDefault="00C61EB0" w:rsidP="00D90137">
            <w:pPr>
              <w:snapToGrid w:val="0"/>
              <w:spacing w:after="120" w:line="276" w:lineRule="auto"/>
              <w:ind w:left="66"/>
              <w:rPr>
                <w:rFonts w:eastAsia="Times New Roman"/>
                <w:b w:val="0"/>
                <w:bCs/>
                <w:sz w:val="20"/>
                <w:szCs w:val="20"/>
                <w:lang w:val="es-ES"/>
              </w:rPr>
            </w:pPr>
            <w:r w:rsidRPr="00D90137">
              <w:rPr>
                <w:b w:val="0"/>
                <w:bCs/>
                <w:sz w:val="20"/>
                <w:szCs w:val="20"/>
                <w:lang w:val="es-ES"/>
              </w:rPr>
              <w:t>230101213-03. Establecer mecanismos de prevención, de acuerdo con las causas de las enfermedades no transmisibles.</w:t>
            </w:r>
          </w:p>
          <w:p w14:paraId="591A3CE7" w14:textId="29DFA283" w:rsidR="0059034F" w:rsidRPr="00D90137" w:rsidRDefault="00C61EB0" w:rsidP="00D90137">
            <w:pPr>
              <w:snapToGrid w:val="0"/>
              <w:spacing w:after="120" w:line="276" w:lineRule="auto"/>
              <w:ind w:left="66"/>
              <w:rPr>
                <w:b w:val="0"/>
                <w:color w:val="000000" w:themeColor="text1"/>
                <w:sz w:val="20"/>
                <w:szCs w:val="20"/>
              </w:rPr>
            </w:pPr>
            <w:r w:rsidRPr="00D90137">
              <w:rPr>
                <w:b w:val="0"/>
                <w:bCs/>
                <w:sz w:val="20"/>
                <w:szCs w:val="20"/>
                <w:lang w:val="es-ES"/>
              </w:rPr>
              <w:t>230101213-04. Implementar técnicas seguras en la manipulación y preparación de los alimentos, según la calidad sensorial y nutricional de las materias primas.</w:t>
            </w:r>
          </w:p>
        </w:tc>
      </w:tr>
    </w:tbl>
    <w:p w14:paraId="587837DD" w14:textId="77777777" w:rsidR="0059034F" w:rsidRPr="00D90137" w:rsidRDefault="0059034F" w:rsidP="00D90137">
      <w:pPr>
        <w:snapToGrid w:val="0"/>
        <w:spacing w:after="120"/>
        <w:rPr>
          <w:color w:val="000000" w:themeColor="text1"/>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61EB0" w:rsidRPr="00D90137" w14:paraId="159EF054" w14:textId="77777777">
        <w:trPr>
          <w:trHeight w:val="340"/>
        </w:trPr>
        <w:tc>
          <w:tcPr>
            <w:tcW w:w="3397" w:type="dxa"/>
            <w:vAlign w:val="center"/>
          </w:tcPr>
          <w:p w14:paraId="17040F00" w14:textId="77777777" w:rsidR="0059034F" w:rsidRPr="00D90137" w:rsidRDefault="00D55C84" w:rsidP="00D90137">
            <w:pPr>
              <w:snapToGrid w:val="0"/>
              <w:spacing w:after="120" w:line="276" w:lineRule="auto"/>
              <w:rPr>
                <w:color w:val="000000" w:themeColor="text1"/>
                <w:sz w:val="20"/>
                <w:szCs w:val="20"/>
              </w:rPr>
            </w:pPr>
            <w:r w:rsidRPr="00D90137">
              <w:rPr>
                <w:color w:val="000000" w:themeColor="text1"/>
                <w:sz w:val="20"/>
                <w:szCs w:val="20"/>
              </w:rPr>
              <w:t>NÚMERO DEL COMPONENTE FORMATIVO</w:t>
            </w:r>
          </w:p>
        </w:tc>
        <w:tc>
          <w:tcPr>
            <w:tcW w:w="6565" w:type="dxa"/>
            <w:vAlign w:val="center"/>
          </w:tcPr>
          <w:p w14:paraId="11C03431" w14:textId="20BD8868" w:rsidR="0059034F" w:rsidRPr="00D90137" w:rsidRDefault="00C61EB0" w:rsidP="00D90137">
            <w:pPr>
              <w:snapToGrid w:val="0"/>
              <w:spacing w:after="120" w:line="276" w:lineRule="auto"/>
              <w:rPr>
                <w:b w:val="0"/>
                <w:bCs/>
                <w:color w:val="000000" w:themeColor="text1"/>
                <w:sz w:val="20"/>
                <w:szCs w:val="20"/>
              </w:rPr>
            </w:pPr>
            <w:r w:rsidRPr="00D90137">
              <w:rPr>
                <w:b w:val="0"/>
                <w:bCs/>
                <w:color w:val="000000" w:themeColor="text1"/>
                <w:sz w:val="20"/>
                <w:szCs w:val="20"/>
              </w:rPr>
              <w:t>2</w:t>
            </w:r>
          </w:p>
        </w:tc>
      </w:tr>
      <w:tr w:rsidR="00C61EB0" w:rsidRPr="00D90137" w14:paraId="26E8C2D4" w14:textId="77777777">
        <w:trPr>
          <w:trHeight w:val="340"/>
        </w:trPr>
        <w:tc>
          <w:tcPr>
            <w:tcW w:w="3397" w:type="dxa"/>
            <w:vAlign w:val="center"/>
          </w:tcPr>
          <w:p w14:paraId="0D7686A8" w14:textId="77777777" w:rsidR="0059034F" w:rsidRPr="00D90137" w:rsidRDefault="00D55C84" w:rsidP="00D90137">
            <w:pPr>
              <w:snapToGrid w:val="0"/>
              <w:spacing w:after="120" w:line="276" w:lineRule="auto"/>
              <w:rPr>
                <w:color w:val="000000" w:themeColor="text1"/>
                <w:sz w:val="20"/>
                <w:szCs w:val="20"/>
              </w:rPr>
            </w:pPr>
            <w:r w:rsidRPr="00D90137">
              <w:rPr>
                <w:color w:val="000000" w:themeColor="text1"/>
                <w:sz w:val="20"/>
                <w:szCs w:val="20"/>
              </w:rPr>
              <w:t>NOMBRE DEL COMPONENTE FORMATIVO</w:t>
            </w:r>
          </w:p>
        </w:tc>
        <w:tc>
          <w:tcPr>
            <w:tcW w:w="6565" w:type="dxa"/>
            <w:vAlign w:val="center"/>
          </w:tcPr>
          <w:p w14:paraId="1718A118" w14:textId="78B429EC" w:rsidR="0059034F" w:rsidRPr="00D90137" w:rsidRDefault="00C61EB0" w:rsidP="00D90137">
            <w:pPr>
              <w:snapToGrid w:val="0"/>
              <w:spacing w:after="120" w:line="276" w:lineRule="auto"/>
              <w:rPr>
                <w:b w:val="0"/>
                <w:bCs/>
                <w:color w:val="000000" w:themeColor="text1"/>
                <w:sz w:val="20"/>
                <w:szCs w:val="20"/>
              </w:rPr>
            </w:pPr>
            <w:r w:rsidRPr="00D90137">
              <w:rPr>
                <w:b w:val="0"/>
                <w:bCs/>
                <w:color w:val="000000" w:themeColor="text1"/>
                <w:sz w:val="20"/>
                <w:szCs w:val="20"/>
              </w:rPr>
              <w:t>Entornos saludables y preparación de alimentos</w:t>
            </w:r>
            <w:r w:rsidR="00D55C84" w:rsidRPr="00D90137">
              <w:rPr>
                <w:b w:val="0"/>
                <w:bCs/>
                <w:color w:val="000000" w:themeColor="text1"/>
                <w:sz w:val="20"/>
                <w:szCs w:val="20"/>
              </w:rPr>
              <w:t xml:space="preserve"> </w:t>
            </w:r>
          </w:p>
        </w:tc>
      </w:tr>
      <w:tr w:rsidR="00C61EB0" w:rsidRPr="00D90137" w14:paraId="09C79858" w14:textId="77777777">
        <w:trPr>
          <w:trHeight w:val="340"/>
        </w:trPr>
        <w:tc>
          <w:tcPr>
            <w:tcW w:w="3397" w:type="dxa"/>
            <w:vAlign w:val="center"/>
          </w:tcPr>
          <w:p w14:paraId="4A86FFD4" w14:textId="77777777" w:rsidR="0059034F" w:rsidRPr="00D90137" w:rsidRDefault="00D55C84" w:rsidP="00D90137">
            <w:pPr>
              <w:snapToGrid w:val="0"/>
              <w:spacing w:after="120" w:line="276" w:lineRule="auto"/>
              <w:rPr>
                <w:color w:val="000000" w:themeColor="text1"/>
                <w:sz w:val="20"/>
                <w:szCs w:val="20"/>
              </w:rPr>
            </w:pPr>
            <w:r w:rsidRPr="00D90137">
              <w:rPr>
                <w:color w:val="000000" w:themeColor="text1"/>
                <w:sz w:val="20"/>
                <w:szCs w:val="20"/>
              </w:rPr>
              <w:t>BREVE DESCRIPCIÓN</w:t>
            </w:r>
          </w:p>
        </w:tc>
        <w:tc>
          <w:tcPr>
            <w:tcW w:w="6565" w:type="dxa"/>
            <w:vAlign w:val="center"/>
          </w:tcPr>
          <w:p w14:paraId="3811466D" w14:textId="30C65A8C" w:rsidR="0059034F" w:rsidRPr="00D90137" w:rsidRDefault="00000000" w:rsidP="00D90137">
            <w:pPr>
              <w:snapToGrid w:val="0"/>
              <w:spacing w:after="120" w:line="276" w:lineRule="auto"/>
              <w:rPr>
                <w:b w:val="0"/>
                <w:bCs/>
                <w:color w:val="000000" w:themeColor="text1"/>
                <w:sz w:val="20"/>
                <w:szCs w:val="20"/>
              </w:rPr>
            </w:pPr>
            <w:sdt>
              <w:sdtPr>
                <w:rPr>
                  <w:bCs/>
                  <w:color w:val="000000" w:themeColor="text1"/>
                  <w:sz w:val="20"/>
                  <w:szCs w:val="20"/>
                </w:rPr>
                <w:tag w:val="goog_rdk_0"/>
                <w:id w:val="-452708402"/>
              </w:sdtPr>
              <w:sdtContent>
                <w:r w:rsidR="00AA22B3" w:rsidRPr="00AA22B3">
                  <w:rPr>
                    <w:b w:val="0"/>
                    <w:bCs/>
                    <w:color w:val="000000" w:themeColor="text1"/>
                    <w:sz w:val="20"/>
                    <w:szCs w:val="20"/>
                  </w:rPr>
                  <w:t>Las enfermedades no transmisibles como cáncer, obesidad, diabetes mellitus y enfermedades cardiovasculares, frecuentemente se originan por malos hábitos alimenticios. Promover entornos saludables y aumentar la actividad física, clasificada por intensidad y necesidades nutritivas específicas, mejora la salud general. Además, la percepción sensorial influye en la elección de alimentos, enfatizando la importancia de preparar comidas saludables para prevenir estas condiciones.</w:t>
                </w:r>
              </w:sdtContent>
            </w:sdt>
          </w:p>
        </w:tc>
      </w:tr>
      <w:tr w:rsidR="00C61EB0" w:rsidRPr="00D90137" w14:paraId="1D1D8101" w14:textId="77777777">
        <w:trPr>
          <w:trHeight w:val="340"/>
        </w:trPr>
        <w:tc>
          <w:tcPr>
            <w:tcW w:w="3397" w:type="dxa"/>
            <w:vAlign w:val="center"/>
          </w:tcPr>
          <w:p w14:paraId="492C2C27" w14:textId="77777777" w:rsidR="0059034F" w:rsidRPr="00D90137" w:rsidRDefault="00D55C84" w:rsidP="00D90137">
            <w:pPr>
              <w:snapToGrid w:val="0"/>
              <w:spacing w:after="120" w:line="276" w:lineRule="auto"/>
              <w:rPr>
                <w:color w:val="000000" w:themeColor="text1"/>
                <w:sz w:val="20"/>
                <w:szCs w:val="20"/>
              </w:rPr>
            </w:pPr>
            <w:r w:rsidRPr="00D90137">
              <w:rPr>
                <w:color w:val="000000" w:themeColor="text1"/>
                <w:sz w:val="20"/>
                <w:szCs w:val="20"/>
              </w:rPr>
              <w:t>PALABRAS CLAVE</w:t>
            </w:r>
          </w:p>
        </w:tc>
        <w:tc>
          <w:tcPr>
            <w:tcW w:w="6565" w:type="dxa"/>
            <w:vAlign w:val="center"/>
          </w:tcPr>
          <w:p w14:paraId="3EA6B93F" w14:textId="2877AC1F" w:rsidR="0059034F" w:rsidRPr="00D90137" w:rsidRDefault="00C61EB0" w:rsidP="00D90137">
            <w:pPr>
              <w:snapToGrid w:val="0"/>
              <w:spacing w:after="120" w:line="276" w:lineRule="auto"/>
              <w:rPr>
                <w:b w:val="0"/>
                <w:bCs/>
                <w:color w:val="000000" w:themeColor="text1"/>
                <w:sz w:val="20"/>
                <w:szCs w:val="20"/>
              </w:rPr>
            </w:pPr>
            <w:r w:rsidRPr="00D90137">
              <w:rPr>
                <w:b w:val="0"/>
                <w:bCs/>
                <w:color w:val="000000" w:themeColor="text1"/>
                <w:sz w:val="20"/>
                <w:szCs w:val="20"/>
              </w:rPr>
              <w:t>2</w:t>
            </w:r>
          </w:p>
        </w:tc>
      </w:tr>
    </w:tbl>
    <w:p w14:paraId="0FEAB20C" w14:textId="77777777" w:rsidR="0059034F" w:rsidRPr="00D90137" w:rsidRDefault="0059034F" w:rsidP="00D90137">
      <w:pPr>
        <w:snapToGrid w:val="0"/>
        <w:spacing w:after="120"/>
        <w:rPr>
          <w:color w:val="000000" w:themeColor="text1"/>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61EB0" w:rsidRPr="00D90137" w14:paraId="656B9C5F" w14:textId="77777777">
        <w:trPr>
          <w:trHeight w:val="340"/>
        </w:trPr>
        <w:tc>
          <w:tcPr>
            <w:tcW w:w="3397" w:type="dxa"/>
            <w:vAlign w:val="center"/>
          </w:tcPr>
          <w:p w14:paraId="39BD300E" w14:textId="77777777" w:rsidR="0059034F" w:rsidRPr="00D90137" w:rsidRDefault="00D55C84" w:rsidP="00D90137">
            <w:pPr>
              <w:snapToGrid w:val="0"/>
              <w:spacing w:after="120" w:line="276" w:lineRule="auto"/>
              <w:rPr>
                <w:color w:val="000000" w:themeColor="text1"/>
                <w:sz w:val="20"/>
                <w:szCs w:val="20"/>
              </w:rPr>
            </w:pPr>
            <w:r w:rsidRPr="00D90137">
              <w:rPr>
                <w:color w:val="000000" w:themeColor="text1"/>
                <w:sz w:val="20"/>
                <w:szCs w:val="20"/>
              </w:rPr>
              <w:t>ÁREA OCUPACIONAL</w:t>
            </w:r>
          </w:p>
        </w:tc>
        <w:tc>
          <w:tcPr>
            <w:tcW w:w="6565" w:type="dxa"/>
            <w:vAlign w:val="center"/>
          </w:tcPr>
          <w:p w14:paraId="5959CF1E" w14:textId="1BDBF8F0" w:rsidR="0059034F" w:rsidRPr="00D90137" w:rsidRDefault="00C61EB0" w:rsidP="00D90137">
            <w:pPr>
              <w:snapToGrid w:val="0"/>
              <w:spacing w:after="120" w:line="276" w:lineRule="auto"/>
              <w:rPr>
                <w:color w:val="000000" w:themeColor="text1"/>
                <w:sz w:val="20"/>
                <w:szCs w:val="20"/>
              </w:rPr>
            </w:pPr>
            <w:r w:rsidRPr="00D90137">
              <w:rPr>
                <w:b w:val="0"/>
                <w:bCs/>
                <w:sz w:val="20"/>
                <w:szCs w:val="20"/>
                <w:lang w:val="es-ES"/>
              </w:rPr>
              <w:t>3 - SALUD</w:t>
            </w:r>
          </w:p>
        </w:tc>
      </w:tr>
      <w:tr w:rsidR="00C61EB0" w:rsidRPr="00D90137" w14:paraId="3B672B62" w14:textId="77777777">
        <w:trPr>
          <w:trHeight w:val="465"/>
        </w:trPr>
        <w:tc>
          <w:tcPr>
            <w:tcW w:w="3397" w:type="dxa"/>
            <w:vAlign w:val="center"/>
          </w:tcPr>
          <w:p w14:paraId="6C5AC69F" w14:textId="77777777" w:rsidR="0059034F" w:rsidRPr="00D90137" w:rsidRDefault="00D55C84" w:rsidP="00D90137">
            <w:pPr>
              <w:snapToGrid w:val="0"/>
              <w:spacing w:after="120" w:line="276" w:lineRule="auto"/>
              <w:rPr>
                <w:color w:val="000000" w:themeColor="text1"/>
                <w:sz w:val="20"/>
                <w:szCs w:val="20"/>
              </w:rPr>
            </w:pPr>
            <w:r w:rsidRPr="00D90137">
              <w:rPr>
                <w:color w:val="000000" w:themeColor="text1"/>
                <w:sz w:val="20"/>
                <w:szCs w:val="20"/>
              </w:rPr>
              <w:t>IDIOMA</w:t>
            </w:r>
          </w:p>
        </w:tc>
        <w:tc>
          <w:tcPr>
            <w:tcW w:w="6565" w:type="dxa"/>
            <w:vAlign w:val="center"/>
          </w:tcPr>
          <w:p w14:paraId="7182A0FE" w14:textId="2B5579A4" w:rsidR="0059034F" w:rsidRPr="00D90137" w:rsidRDefault="00C61EB0" w:rsidP="00D90137">
            <w:pPr>
              <w:snapToGrid w:val="0"/>
              <w:spacing w:after="120" w:line="276" w:lineRule="auto"/>
              <w:rPr>
                <w:color w:val="000000" w:themeColor="text1"/>
                <w:sz w:val="20"/>
                <w:szCs w:val="20"/>
              </w:rPr>
            </w:pPr>
            <w:r w:rsidRPr="00D90137">
              <w:rPr>
                <w:b w:val="0"/>
                <w:bCs/>
                <w:sz w:val="20"/>
                <w:szCs w:val="20"/>
                <w:lang w:val="es-ES"/>
              </w:rPr>
              <w:t>Español</w:t>
            </w:r>
          </w:p>
        </w:tc>
      </w:tr>
    </w:tbl>
    <w:p w14:paraId="7FF812DC" w14:textId="77777777" w:rsidR="0059034F" w:rsidRPr="00D90137" w:rsidRDefault="0059034F" w:rsidP="00D90137">
      <w:pPr>
        <w:snapToGrid w:val="0"/>
        <w:spacing w:after="120"/>
        <w:rPr>
          <w:color w:val="000000" w:themeColor="text1"/>
          <w:sz w:val="20"/>
          <w:szCs w:val="20"/>
        </w:rPr>
      </w:pPr>
    </w:p>
    <w:p w14:paraId="38703355" w14:textId="77777777" w:rsidR="0059034F" w:rsidRPr="00D90137" w:rsidRDefault="0059034F" w:rsidP="00D90137">
      <w:pPr>
        <w:snapToGrid w:val="0"/>
        <w:spacing w:after="120"/>
        <w:rPr>
          <w:color w:val="000000" w:themeColor="text1"/>
          <w:sz w:val="20"/>
          <w:szCs w:val="20"/>
        </w:rPr>
      </w:pPr>
    </w:p>
    <w:p w14:paraId="436E26DC" w14:textId="77777777" w:rsidR="0059034F" w:rsidRPr="00D90137" w:rsidRDefault="00D55C84" w:rsidP="00D90137">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90137">
        <w:rPr>
          <w:b/>
          <w:color w:val="000000" w:themeColor="text1"/>
          <w:sz w:val="20"/>
          <w:szCs w:val="20"/>
        </w:rPr>
        <w:t xml:space="preserve">TABLA DE CONTENIDOS: </w:t>
      </w:r>
    </w:p>
    <w:p w14:paraId="51965C4C" w14:textId="77777777" w:rsidR="0059034F" w:rsidRDefault="0059034F" w:rsidP="00D90137">
      <w:pPr>
        <w:pBdr>
          <w:top w:val="nil"/>
          <w:left w:val="nil"/>
          <w:bottom w:val="nil"/>
          <w:right w:val="nil"/>
          <w:between w:val="nil"/>
        </w:pBdr>
        <w:snapToGrid w:val="0"/>
        <w:spacing w:after="120"/>
        <w:rPr>
          <w:b/>
          <w:color w:val="000000" w:themeColor="text1"/>
          <w:sz w:val="20"/>
          <w:szCs w:val="20"/>
        </w:rPr>
      </w:pPr>
    </w:p>
    <w:p w14:paraId="5169983D" w14:textId="77777777" w:rsidR="00AA22B3" w:rsidRPr="002D5837" w:rsidRDefault="00AA22B3" w:rsidP="00AA22B3">
      <w:pPr>
        <w:snapToGrid w:val="0"/>
        <w:spacing w:after="120"/>
        <w:rPr>
          <w:b/>
          <w:bCs/>
          <w:color w:val="000000" w:themeColor="text1"/>
          <w:sz w:val="20"/>
          <w:szCs w:val="20"/>
          <w:lang w:val="es-ES"/>
        </w:rPr>
      </w:pPr>
      <w:r w:rsidRPr="002D5837">
        <w:rPr>
          <w:b/>
          <w:bCs/>
          <w:color w:val="000000" w:themeColor="text1"/>
          <w:sz w:val="20"/>
          <w:szCs w:val="20"/>
          <w:lang w:val="es-ES"/>
        </w:rPr>
        <w:t>1. Enfermedades no transmisibles</w:t>
      </w:r>
    </w:p>
    <w:p w14:paraId="5B022BF5" w14:textId="77777777" w:rsidR="00AA22B3" w:rsidRPr="002D5837" w:rsidRDefault="00AA22B3" w:rsidP="00AA22B3">
      <w:pPr>
        <w:snapToGrid w:val="0"/>
        <w:spacing w:after="120"/>
        <w:rPr>
          <w:b/>
          <w:bCs/>
          <w:color w:val="000000" w:themeColor="text1"/>
          <w:sz w:val="20"/>
          <w:szCs w:val="20"/>
          <w:lang w:val="es-ES"/>
        </w:rPr>
      </w:pPr>
      <w:r w:rsidRPr="002D5837">
        <w:rPr>
          <w:b/>
          <w:bCs/>
          <w:color w:val="000000" w:themeColor="text1"/>
          <w:sz w:val="20"/>
          <w:szCs w:val="20"/>
          <w:lang w:val="es-ES"/>
        </w:rPr>
        <w:t>2. Enfermedades causadas por mala alimentación</w:t>
      </w:r>
    </w:p>
    <w:p w14:paraId="7D5D4100" w14:textId="77777777" w:rsidR="00AA22B3" w:rsidRPr="002D5837" w:rsidRDefault="00AA22B3" w:rsidP="00AA22B3">
      <w:pPr>
        <w:snapToGrid w:val="0"/>
        <w:spacing w:after="120"/>
        <w:rPr>
          <w:color w:val="000000" w:themeColor="text1"/>
          <w:sz w:val="20"/>
          <w:szCs w:val="20"/>
          <w:lang w:val="es-ES"/>
        </w:rPr>
      </w:pPr>
      <w:r w:rsidRPr="002D5837">
        <w:rPr>
          <w:color w:val="000000" w:themeColor="text1"/>
          <w:sz w:val="20"/>
          <w:szCs w:val="20"/>
          <w:lang w:val="es-ES"/>
        </w:rPr>
        <w:t>2.1 Cáncer</w:t>
      </w:r>
    </w:p>
    <w:p w14:paraId="7D938586" w14:textId="77777777" w:rsidR="00AA22B3" w:rsidRPr="002D5837" w:rsidRDefault="00AA22B3" w:rsidP="00AA22B3">
      <w:pPr>
        <w:snapToGrid w:val="0"/>
        <w:spacing w:after="120"/>
        <w:rPr>
          <w:color w:val="000000" w:themeColor="text1"/>
          <w:sz w:val="20"/>
          <w:szCs w:val="20"/>
          <w:lang w:val="es-ES"/>
        </w:rPr>
      </w:pPr>
      <w:r w:rsidRPr="002D5837">
        <w:rPr>
          <w:color w:val="000000" w:themeColor="text1"/>
          <w:sz w:val="20"/>
          <w:szCs w:val="20"/>
          <w:lang w:val="es-ES"/>
        </w:rPr>
        <w:lastRenderedPageBreak/>
        <w:t>2.2 Obesidad</w:t>
      </w:r>
    </w:p>
    <w:p w14:paraId="1F764E82" w14:textId="77777777" w:rsidR="00AA22B3" w:rsidRPr="002D5837" w:rsidRDefault="00AA22B3" w:rsidP="00AA22B3">
      <w:pPr>
        <w:snapToGrid w:val="0"/>
        <w:spacing w:after="120"/>
        <w:rPr>
          <w:i/>
          <w:iCs/>
          <w:color w:val="000000" w:themeColor="text1"/>
          <w:sz w:val="20"/>
          <w:szCs w:val="20"/>
          <w:lang w:val="es-ES"/>
        </w:rPr>
      </w:pPr>
      <w:r w:rsidRPr="002D5837">
        <w:rPr>
          <w:color w:val="000000" w:themeColor="text1"/>
          <w:sz w:val="20"/>
          <w:szCs w:val="20"/>
          <w:lang w:val="es-ES"/>
        </w:rPr>
        <w:t xml:space="preserve">2.3 Diabetes </w:t>
      </w:r>
      <w:r w:rsidRPr="002D5837">
        <w:rPr>
          <w:i/>
          <w:iCs/>
          <w:color w:val="000000" w:themeColor="text1"/>
          <w:sz w:val="20"/>
          <w:szCs w:val="20"/>
          <w:lang w:val="es-ES"/>
        </w:rPr>
        <w:t>mellitus</w:t>
      </w:r>
    </w:p>
    <w:p w14:paraId="18AE8933" w14:textId="77777777" w:rsidR="00AA22B3" w:rsidRPr="002D5837" w:rsidRDefault="00AA22B3" w:rsidP="00AA22B3">
      <w:pPr>
        <w:snapToGrid w:val="0"/>
        <w:spacing w:after="120"/>
        <w:rPr>
          <w:color w:val="000000" w:themeColor="text1"/>
          <w:sz w:val="20"/>
          <w:szCs w:val="20"/>
          <w:lang w:val="es-ES"/>
        </w:rPr>
      </w:pPr>
      <w:r w:rsidRPr="002D5837">
        <w:rPr>
          <w:color w:val="000000" w:themeColor="text1"/>
          <w:sz w:val="20"/>
          <w:szCs w:val="20"/>
          <w:lang w:val="es-ES"/>
        </w:rPr>
        <w:t>2.4 Enfermedades cardiovasculares</w:t>
      </w:r>
    </w:p>
    <w:p w14:paraId="7AD2374D" w14:textId="77777777" w:rsidR="00AA22B3" w:rsidRPr="002D5837" w:rsidRDefault="00AA22B3" w:rsidP="00AA22B3">
      <w:pPr>
        <w:snapToGrid w:val="0"/>
        <w:spacing w:after="120"/>
        <w:rPr>
          <w:b/>
          <w:bCs/>
          <w:color w:val="000000" w:themeColor="text1"/>
          <w:sz w:val="20"/>
          <w:szCs w:val="20"/>
          <w:lang w:val="es-ES"/>
        </w:rPr>
      </w:pPr>
      <w:r w:rsidRPr="002D5837">
        <w:rPr>
          <w:b/>
          <w:bCs/>
          <w:color w:val="000000" w:themeColor="text1"/>
          <w:sz w:val="20"/>
          <w:szCs w:val="20"/>
          <w:lang w:val="es-ES"/>
        </w:rPr>
        <w:t>3. Promoción de entornos saludables</w:t>
      </w:r>
    </w:p>
    <w:p w14:paraId="6DA073A4" w14:textId="77777777" w:rsidR="00AA22B3" w:rsidRPr="002D5837" w:rsidRDefault="00AA22B3" w:rsidP="00AA22B3">
      <w:pPr>
        <w:snapToGrid w:val="0"/>
        <w:spacing w:after="120"/>
        <w:rPr>
          <w:b/>
          <w:bCs/>
          <w:color w:val="000000" w:themeColor="text1"/>
          <w:sz w:val="20"/>
          <w:szCs w:val="20"/>
          <w:lang w:val="es-ES"/>
        </w:rPr>
      </w:pPr>
      <w:r w:rsidRPr="002D5837">
        <w:rPr>
          <w:b/>
          <w:bCs/>
          <w:color w:val="000000" w:themeColor="text1"/>
          <w:sz w:val="20"/>
          <w:szCs w:val="20"/>
          <w:lang w:val="es-ES"/>
        </w:rPr>
        <w:t>4. Actividad física</w:t>
      </w:r>
    </w:p>
    <w:p w14:paraId="3F813F5B" w14:textId="77777777" w:rsidR="00AA22B3" w:rsidRPr="002D5837" w:rsidRDefault="00AA22B3" w:rsidP="00AA22B3">
      <w:pPr>
        <w:snapToGrid w:val="0"/>
        <w:spacing w:after="120"/>
        <w:rPr>
          <w:color w:val="000000" w:themeColor="text1"/>
          <w:sz w:val="20"/>
          <w:szCs w:val="20"/>
          <w:lang w:val="es-ES"/>
        </w:rPr>
      </w:pPr>
      <w:r w:rsidRPr="002D5837">
        <w:rPr>
          <w:color w:val="000000" w:themeColor="text1"/>
          <w:sz w:val="20"/>
          <w:szCs w:val="20"/>
          <w:lang w:val="es-ES"/>
        </w:rPr>
        <w:t>4.1 Clasificación de las actividades físicas</w:t>
      </w:r>
    </w:p>
    <w:p w14:paraId="5C686BBC" w14:textId="77777777" w:rsidR="00AA22B3" w:rsidRPr="002D5837" w:rsidRDefault="00AA22B3" w:rsidP="00AA22B3">
      <w:pPr>
        <w:snapToGrid w:val="0"/>
        <w:spacing w:after="120"/>
        <w:rPr>
          <w:color w:val="000000" w:themeColor="text1"/>
          <w:sz w:val="20"/>
          <w:szCs w:val="20"/>
          <w:lang w:val="es-ES"/>
        </w:rPr>
      </w:pPr>
      <w:r w:rsidRPr="002D5837">
        <w:rPr>
          <w:color w:val="000000" w:themeColor="text1"/>
          <w:sz w:val="20"/>
          <w:szCs w:val="20"/>
          <w:lang w:val="es-ES"/>
        </w:rPr>
        <w:t>4.2 Necesidades nutritivas</w:t>
      </w:r>
    </w:p>
    <w:p w14:paraId="2CF9F7CB" w14:textId="77777777" w:rsidR="00AA22B3" w:rsidRPr="002D5837" w:rsidRDefault="00AA22B3" w:rsidP="00AA22B3">
      <w:pPr>
        <w:snapToGrid w:val="0"/>
        <w:spacing w:after="120"/>
        <w:rPr>
          <w:b/>
          <w:bCs/>
          <w:color w:val="000000" w:themeColor="text1"/>
          <w:sz w:val="20"/>
          <w:szCs w:val="20"/>
          <w:lang w:val="es-ES"/>
        </w:rPr>
      </w:pPr>
      <w:r w:rsidRPr="002D5837">
        <w:rPr>
          <w:b/>
          <w:bCs/>
          <w:color w:val="000000" w:themeColor="text1"/>
          <w:sz w:val="20"/>
          <w:szCs w:val="20"/>
          <w:lang w:val="es-ES"/>
        </w:rPr>
        <w:t>5. Percepción sensorial de los alimentos</w:t>
      </w:r>
    </w:p>
    <w:p w14:paraId="0CA40130" w14:textId="77777777" w:rsidR="00AA22B3" w:rsidRPr="002D5837" w:rsidRDefault="00AA22B3" w:rsidP="00AA22B3">
      <w:pPr>
        <w:snapToGrid w:val="0"/>
        <w:spacing w:after="120"/>
        <w:rPr>
          <w:b/>
          <w:bCs/>
          <w:color w:val="000000" w:themeColor="text1"/>
          <w:sz w:val="20"/>
          <w:szCs w:val="20"/>
          <w:lang w:val="es-ES"/>
        </w:rPr>
      </w:pPr>
      <w:r w:rsidRPr="002D5837">
        <w:rPr>
          <w:b/>
          <w:bCs/>
          <w:color w:val="000000" w:themeColor="text1"/>
          <w:sz w:val="20"/>
          <w:szCs w:val="20"/>
          <w:lang w:val="es-ES"/>
        </w:rPr>
        <w:t>6. Preparación de alimentos saludables</w:t>
      </w:r>
    </w:p>
    <w:p w14:paraId="6E83CD58" w14:textId="77777777" w:rsidR="00AA22B3" w:rsidRPr="00AA22B3" w:rsidRDefault="00AA22B3" w:rsidP="00D90137">
      <w:pPr>
        <w:pBdr>
          <w:top w:val="nil"/>
          <w:left w:val="nil"/>
          <w:bottom w:val="nil"/>
          <w:right w:val="nil"/>
          <w:between w:val="nil"/>
        </w:pBdr>
        <w:snapToGrid w:val="0"/>
        <w:spacing w:after="120"/>
        <w:rPr>
          <w:b/>
          <w:color w:val="000000" w:themeColor="text1"/>
          <w:sz w:val="20"/>
          <w:szCs w:val="20"/>
          <w:lang w:val="es-ES"/>
        </w:rPr>
      </w:pPr>
    </w:p>
    <w:p w14:paraId="105FA661" w14:textId="77777777" w:rsidR="0059034F" w:rsidRPr="00D90137" w:rsidRDefault="00D55C84" w:rsidP="00D90137">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90137">
        <w:rPr>
          <w:b/>
          <w:color w:val="000000" w:themeColor="text1"/>
          <w:sz w:val="20"/>
          <w:szCs w:val="20"/>
        </w:rPr>
        <w:t>INTRODUCCIÓN</w:t>
      </w:r>
    </w:p>
    <w:p w14:paraId="407E97C0" w14:textId="77777777" w:rsidR="0059034F" w:rsidRPr="00D90137" w:rsidRDefault="0059034F" w:rsidP="00D90137">
      <w:pPr>
        <w:pBdr>
          <w:top w:val="nil"/>
          <w:left w:val="nil"/>
          <w:bottom w:val="nil"/>
          <w:right w:val="nil"/>
          <w:between w:val="nil"/>
        </w:pBdr>
        <w:snapToGrid w:val="0"/>
        <w:spacing w:after="120"/>
        <w:jc w:val="both"/>
        <w:rPr>
          <w:b/>
          <w:color w:val="000000" w:themeColor="text1"/>
          <w:sz w:val="20"/>
          <w:szCs w:val="20"/>
        </w:rPr>
      </w:pPr>
    </w:p>
    <w:commentRangeStart w:id="0"/>
    <w:p w14:paraId="5700B05E" w14:textId="07F3E2A7" w:rsidR="003C6333" w:rsidRPr="00D90137" w:rsidRDefault="00D90137" w:rsidP="00D90137">
      <w:pPr>
        <w:pBdr>
          <w:top w:val="nil"/>
          <w:left w:val="nil"/>
          <w:bottom w:val="nil"/>
          <w:right w:val="nil"/>
          <w:between w:val="nil"/>
        </w:pBdr>
        <w:snapToGrid w:val="0"/>
        <w:spacing w:after="120"/>
        <w:rPr>
          <w:bCs/>
          <w:color w:val="000000" w:themeColor="text1"/>
          <w:sz w:val="20"/>
          <w:szCs w:val="20"/>
        </w:rPr>
      </w:pPr>
      <w:r w:rsidRPr="00D90137">
        <w:rPr>
          <w:sz w:val="20"/>
          <w:szCs w:val="20"/>
        </w:rPr>
        <w:fldChar w:fldCharType="begin"/>
      </w:r>
      <w:r w:rsidRPr="00D90137">
        <w:rPr>
          <w:sz w:val="20"/>
          <w:szCs w:val="20"/>
        </w:rPr>
        <w:instrText xml:space="preserve"> INCLUDEPICTURE "https://t4.ftcdn.net/jpg/02/33/95/89/240_F_233958962_c8MEokZz1CUP9lvWEiPH2oI5Faj2sGtK.jpg" \* MERGEFORMATINET </w:instrText>
      </w:r>
      <w:r w:rsidRPr="00D90137">
        <w:rPr>
          <w:sz w:val="20"/>
          <w:szCs w:val="20"/>
        </w:rPr>
        <w:fldChar w:fldCharType="separate"/>
      </w:r>
      <w:r w:rsidRPr="00D90137">
        <w:rPr>
          <w:noProof/>
          <w:sz w:val="20"/>
          <w:szCs w:val="20"/>
        </w:rPr>
        <w:drawing>
          <wp:anchor distT="0" distB="0" distL="114300" distR="114300" simplePos="0" relativeHeight="251658240" behindDoc="0" locked="0" layoutInCell="1" allowOverlap="1" wp14:anchorId="7C2ACFCA" wp14:editId="237FF0D1">
            <wp:simplePos x="0" y="0"/>
            <wp:positionH relativeFrom="column">
              <wp:posOffset>0</wp:posOffset>
            </wp:positionH>
            <wp:positionV relativeFrom="paragraph">
              <wp:posOffset>0</wp:posOffset>
            </wp:positionV>
            <wp:extent cx="2256790" cy="1502410"/>
            <wp:effectExtent l="0" t="0" r="3810" b="0"/>
            <wp:wrapSquare wrapText="bothSides"/>
            <wp:docPr id="907259191" name="Picture 2" descr="raw vegetables with blood glucose meter, syringe, lancet and stethoscope on desk, diabetes healthy die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w vegetables with blood glucose meter, syringe, lancet and stethoscope on desk, diabetes healthy diet conce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6790" cy="1502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0137">
        <w:rPr>
          <w:sz w:val="20"/>
          <w:szCs w:val="20"/>
        </w:rPr>
        <w:fldChar w:fldCharType="end"/>
      </w:r>
      <w:commentRangeEnd w:id="0"/>
      <w:r w:rsidRPr="00D90137">
        <w:rPr>
          <w:rStyle w:val="CommentReference"/>
          <w:sz w:val="20"/>
          <w:szCs w:val="20"/>
        </w:rPr>
        <w:commentReference w:id="0"/>
      </w:r>
      <w:r w:rsidR="003C6333" w:rsidRPr="00D90137">
        <w:rPr>
          <w:bCs/>
          <w:color w:val="000000" w:themeColor="text1"/>
          <w:sz w:val="20"/>
          <w:szCs w:val="20"/>
        </w:rPr>
        <w:t>En este componente formativo</w:t>
      </w:r>
      <w:r w:rsidR="00C61EB0" w:rsidRPr="00D90137">
        <w:rPr>
          <w:bCs/>
          <w:color w:val="000000" w:themeColor="text1"/>
          <w:sz w:val="20"/>
          <w:szCs w:val="20"/>
        </w:rPr>
        <w:t xml:space="preserve"> se describen las enfermedades no transmisibles y las causas que hacen que las personas las adquieran; asimismo se estudian algunas enfermedades como la obesidad, la diabetes y el cáncer, las cuales podrían llegar a adquirirse por malos hábitos alimenticios. </w:t>
      </w:r>
    </w:p>
    <w:p w14:paraId="6AD9A274" w14:textId="18622FFD" w:rsidR="0059034F" w:rsidRPr="00D90137" w:rsidRDefault="003C6333" w:rsidP="00D90137">
      <w:pPr>
        <w:pBdr>
          <w:top w:val="nil"/>
          <w:left w:val="nil"/>
          <w:bottom w:val="nil"/>
          <w:right w:val="nil"/>
          <w:between w:val="nil"/>
        </w:pBdr>
        <w:snapToGrid w:val="0"/>
        <w:spacing w:after="120"/>
        <w:rPr>
          <w:bCs/>
          <w:color w:val="000000" w:themeColor="text1"/>
          <w:sz w:val="20"/>
          <w:szCs w:val="20"/>
        </w:rPr>
      </w:pPr>
      <w:r w:rsidRPr="00D90137">
        <w:rPr>
          <w:bCs/>
          <w:color w:val="000000" w:themeColor="text1"/>
          <w:sz w:val="20"/>
          <w:szCs w:val="20"/>
        </w:rPr>
        <w:t xml:space="preserve">Y no dejaremos de estudiar </w:t>
      </w:r>
      <w:r w:rsidR="00C61EB0" w:rsidRPr="00D90137">
        <w:rPr>
          <w:bCs/>
          <w:color w:val="000000" w:themeColor="text1"/>
          <w:sz w:val="20"/>
          <w:szCs w:val="20"/>
        </w:rPr>
        <w:t>la actividad física y la promoción de entornos saludables.</w:t>
      </w:r>
    </w:p>
    <w:p w14:paraId="28ECBCAD" w14:textId="77777777" w:rsidR="003C6333" w:rsidRPr="00D90137" w:rsidRDefault="003C6333" w:rsidP="00D90137">
      <w:pPr>
        <w:pBdr>
          <w:top w:val="nil"/>
          <w:left w:val="nil"/>
          <w:bottom w:val="nil"/>
          <w:right w:val="nil"/>
          <w:between w:val="nil"/>
        </w:pBdr>
        <w:snapToGrid w:val="0"/>
        <w:spacing w:after="120"/>
        <w:rPr>
          <w:bCs/>
          <w:color w:val="000000" w:themeColor="text1"/>
          <w:sz w:val="20"/>
          <w:szCs w:val="20"/>
        </w:rPr>
      </w:pPr>
      <w:r w:rsidRPr="00D90137">
        <w:rPr>
          <w:bCs/>
          <w:color w:val="000000" w:themeColor="text1"/>
          <w:sz w:val="20"/>
          <w:szCs w:val="20"/>
        </w:rPr>
        <w:t>Luego, continuaremos</w:t>
      </w:r>
      <w:r w:rsidR="00937A08" w:rsidRPr="00D90137">
        <w:rPr>
          <w:bCs/>
          <w:color w:val="000000" w:themeColor="text1"/>
          <w:sz w:val="20"/>
          <w:szCs w:val="20"/>
        </w:rPr>
        <w:t xml:space="preserve"> </w:t>
      </w:r>
      <w:r w:rsidRPr="00D90137">
        <w:rPr>
          <w:bCs/>
          <w:color w:val="000000" w:themeColor="text1"/>
          <w:sz w:val="20"/>
          <w:szCs w:val="20"/>
        </w:rPr>
        <w:t>con</w:t>
      </w:r>
      <w:r w:rsidR="00937A08" w:rsidRPr="00D90137">
        <w:rPr>
          <w:bCs/>
          <w:color w:val="000000" w:themeColor="text1"/>
          <w:sz w:val="20"/>
          <w:szCs w:val="20"/>
        </w:rPr>
        <w:t xml:space="preserve"> la percepción sensorial de los alimentos por medio del sabor, color, y demás sentidos, además se describen aspectos importantes a tener en cuenta en la preparación de alimentos saludables. </w:t>
      </w:r>
    </w:p>
    <w:p w14:paraId="1EDF1B44" w14:textId="74818C35" w:rsidR="00C61EB0" w:rsidRPr="00D90137" w:rsidRDefault="00937A08" w:rsidP="00D90137">
      <w:pPr>
        <w:pBdr>
          <w:top w:val="nil"/>
          <w:left w:val="nil"/>
          <w:bottom w:val="nil"/>
          <w:right w:val="nil"/>
          <w:between w:val="nil"/>
        </w:pBdr>
        <w:snapToGrid w:val="0"/>
        <w:spacing w:after="120"/>
        <w:rPr>
          <w:bCs/>
          <w:color w:val="000000" w:themeColor="text1"/>
          <w:sz w:val="20"/>
          <w:szCs w:val="20"/>
        </w:rPr>
      </w:pPr>
      <w:r w:rsidRPr="00D90137">
        <w:rPr>
          <w:bCs/>
          <w:color w:val="000000" w:themeColor="text1"/>
          <w:sz w:val="20"/>
          <w:szCs w:val="20"/>
        </w:rPr>
        <w:t>Finalmente, se reseñan algunas preparaciones saludables a base de maíz y yuca.</w:t>
      </w:r>
    </w:p>
    <w:p w14:paraId="61227719" w14:textId="65DACE58" w:rsidR="003C6333" w:rsidRPr="00D90137" w:rsidRDefault="003C6333" w:rsidP="00D90137">
      <w:pPr>
        <w:pBdr>
          <w:top w:val="nil"/>
          <w:left w:val="nil"/>
          <w:bottom w:val="nil"/>
          <w:right w:val="nil"/>
          <w:between w:val="nil"/>
        </w:pBdr>
        <w:snapToGrid w:val="0"/>
        <w:spacing w:after="120"/>
        <w:rPr>
          <w:bCs/>
          <w:color w:val="000000" w:themeColor="text1"/>
          <w:sz w:val="20"/>
          <w:szCs w:val="20"/>
        </w:rPr>
      </w:pPr>
      <w:r w:rsidRPr="00D90137">
        <w:rPr>
          <w:bCs/>
          <w:color w:val="000000" w:themeColor="text1"/>
          <w:sz w:val="20"/>
          <w:szCs w:val="20"/>
        </w:rPr>
        <w:t>Bienvenido a esta experiencia de aprendizaje.</w:t>
      </w:r>
    </w:p>
    <w:p w14:paraId="3A3A347A" w14:textId="77777777" w:rsidR="0059034F" w:rsidRPr="00D90137" w:rsidRDefault="0059034F" w:rsidP="00D90137">
      <w:pPr>
        <w:pBdr>
          <w:top w:val="nil"/>
          <w:left w:val="nil"/>
          <w:bottom w:val="nil"/>
          <w:right w:val="nil"/>
          <w:between w:val="nil"/>
        </w:pBdr>
        <w:snapToGrid w:val="0"/>
        <w:spacing w:after="120"/>
        <w:rPr>
          <w:bCs/>
          <w:color w:val="000000" w:themeColor="text1"/>
          <w:sz w:val="20"/>
          <w:szCs w:val="20"/>
        </w:rPr>
      </w:pPr>
    </w:p>
    <w:p w14:paraId="65FBFB5E" w14:textId="77777777" w:rsidR="0059034F" w:rsidRPr="00D90137" w:rsidRDefault="00D55C84" w:rsidP="00D90137">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90137">
        <w:rPr>
          <w:b/>
          <w:color w:val="000000" w:themeColor="text1"/>
          <w:sz w:val="20"/>
          <w:szCs w:val="20"/>
        </w:rPr>
        <w:t xml:space="preserve">DESARROLLO DE CONTENIDOS: </w:t>
      </w:r>
    </w:p>
    <w:p w14:paraId="6B07DC97" w14:textId="7DD48C80" w:rsidR="00C61EB0" w:rsidRPr="00D90137" w:rsidRDefault="00C61EB0" w:rsidP="00D90137">
      <w:pPr>
        <w:snapToGrid w:val="0"/>
        <w:spacing w:after="120"/>
        <w:rPr>
          <w:b/>
          <w:bCs/>
          <w:color w:val="000000" w:themeColor="text1"/>
          <w:sz w:val="20"/>
          <w:szCs w:val="20"/>
        </w:rPr>
      </w:pPr>
      <w:r w:rsidRPr="00D90137">
        <w:rPr>
          <w:b/>
          <w:bCs/>
          <w:color w:val="000000" w:themeColor="text1"/>
          <w:sz w:val="20"/>
          <w:szCs w:val="20"/>
        </w:rPr>
        <w:t>1. Enfermedades no transmisibles</w:t>
      </w:r>
    </w:p>
    <w:p w14:paraId="0782E609" w14:textId="1D0B6260" w:rsidR="00D90137" w:rsidRDefault="00F060D2" w:rsidP="00D90137">
      <w:pPr>
        <w:snapToGrid w:val="0"/>
        <w:spacing w:after="120"/>
        <w:rPr>
          <w:color w:val="000000" w:themeColor="text1"/>
          <w:sz w:val="20"/>
          <w:szCs w:val="20"/>
        </w:rPr>
      </w:pPr>
      <w:commentRangeStart w:id="1"/>
      <w:r>
        <w:rPr>
          <w:noProof/>
        </w:rPr>
        <w:drawing>
          <wp:anchor distT="0" distB="0" distL="114300" distR="114300" simplePos="0" relativeHeight="251659264" behindDoc="0" locked="0" layoutInCell="1" allowOverlap="1" wp14:anchorId="5ABB48B2" wp14:editId="1473BA70">
            <wp:simplePos x="0" y="0"/>
            <wp:positionH relativeFrom="column">
              <wp:posOffset>116097</wp:posOffset>
            </wp:positionH>
            <wp:positionV relativeFrom="paragraph">
              <wp:posOffset>104261</wp:posOffset>
            </wp:positionV>
            <wp:extent cx="1536700" cy="1536700"/>
            <wp:effectExtent l="0" t="0" r="0" b="0"/>
            <wp:wrapSquare wrapText="bothSides"/>
            <wp:docPr id="269856390" name="Picture 3" descr="Ilustración del concepto de la obe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ustración del concepto de la obesida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6700" cy="153670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
      <w:r>
        <w:rPr>
          <w:rStyle w:val="CommentReference"/>
        </w:rPr>
        <w:commentReference w:id="1"/>
      </w:r>
      <w:r w:rsidR="00D90137">
        <w:rPr>
          <w:color w:val="000000" w:themeColor="text1"/>
          <w:sz w:val="20"/>
          <w:szCs w:val="20"/>
        </w:rPr>
        <w:t>¿Sabías que l</w:t>
      </w:r>
      <w:r w:rsidR="00C61EB0" w:rsidRPr="00D90137">
        <w:rPr>
          <w:color w:val="000000" w:themeColor="text1"/>
          <w:sz w:val="20"/>
          <w:szCs w:val="20"/>
        </w:rPr>
        <w:t>as enfermedades no trasmisibles cobran muchas vidas en el mundo</w:t>
      </w:r>
      <w:r w:rsidR="00D90137">
        <w:rPr>
          <w:color w:val="000000" w:themeColor="text1"/>
          <w:sz w:val="20"/>
          <w:szCs w:val="20"/>
        </w:rPr>
        <w:t>?</w:t>
      </w:r>
      <w:r w:rsidR="00C61EB0" w:rsidRPr="00D90137">
        <w:rPr>
          <w:color w:val="000000" w:themeColor="text1"/>
          <w:sz w:val="20"/>
          <w:szCs w:val="20"/>
        </w:rPr>
        <w:t xml:space="preserve"> </w:t>
      </w:r>
    </w:p>
    <w:p w14:paraId="37E67395" w14:textId="46D60F07" w:rsidR="00C61EB0" w:rsidRPr="00D90137" w:rsidRDefault="00F060D2" w:rsidP="00D90137">
      <w:pPr>
        <w:snapToGrid w:val="0"/>
        <w:spacing w:after="120"/>
        <w:rPr>
          <w:color w:val="000000" w:themeColor="text1"/>
          <w:sz w:val="20"/>
          <w:szCs w:val="20"/>
        </w:rPr>
      </w:pPr>
      <w:r>
        <w:fldChar w:fldCharType="begin"/>
      </w:r>
      <w:r>
        <w:instrText xml:space="preserve"> INCLUDEPICTURE "https://img.freepik.com/vector-gratis/ilustracion-concepto-obesidad_1284-12000.jpg" \* MERGEFORMATINET </w:instrText>
      </w:r>
      <w:r w:rsidR="00000000">
        <w:fldChar w:fldCharType="separate"/>
      </w:r>
      <w:r>
        <w:fldChar w:fldCharType="end"/>
      </w:r>
      <w:r w:rsidR="00D90137">
        <w:rPr>
          <w:color w:val="000000" w:themeColor="text1"/>
          <w:sz w:val="20"/>
          <w:szCs w:val="20"/>
        </w:rPr>
        <w:t>S</w:t>
      </w:r>
      <w:r w:rsidR="00C61EB0" w:rsidRPr="00D90137">
        <w:rPr>
          <w:color w:val="000000" w:themeColor="text1"/>
          <w:sz w:val="20"/>
          <w:szCs w:val="20"/>
        </w:rPr>
        <w:t>e ha demostrado que casi el 80</w:t>
      </w:r>
      <w:r w:rsidR="00D90137">
        <w:rPr>
          <w:color w:val="000000" w:themeColor="text1"/>
          <w:sz w:val="20"/>
          <w:szCs w:val="20"/>
        </w:rPr>
        <w:t xml:space="preserve"> </w:t>
      </w:r>
      <w:r w:rsidR="00C61EB0" w:rsidRPr="00D90137">
        <w:rPr>
          <w:color w:val="000000" w:themeColor="text1"/>
          <w:sz w:val="20"/>
          <w:szCs w:val="20"/>
        </w:rPr>
        <w:t>% de las muertes ocurren en países tercermundistas; antes se creía que este tipo de problemas de salud era una problemática que afectaba más que todo a los países del primer mundo.</w:t>
      </w:r>
    </w:p>
    <w:p w14:paraId="1EECE383" w14:textId="7A9BA3EA" w:rsidR="00C61EB0" w:rsidRDefault="00C61EB0" w:rsidP="00D90137">
      <w:pPr>
        <w:snapToGrid w:val="0"/>
        <w:spacing w:after="120"/>
        <w:rPr>
          <w:color w:val="000000" w:themeColor="text1"/>
          <w:sz w:val="20"/>
          <w:szCs w:val="20"/>
        </w:rPr>
      </w:pPr>
      <w:r w:rsidRPr="00D90137">
        <w:rPr>
          <w:color w:val="000000" w:themeColor="text1"/>
          <w:sz w:val="20"/>
          <w:szCs w:val="20"/>
        </w:rPr>
        <w:t>En la sociedad actual</w:t>
      </w:r>
      <w:r w:rsidR="00D90137">
        <w:rPr>
          <w:color w:val="000000" w:themeColor="text1"/>
          <w:sz w:val="20"/>
          <w:szCs w:val="20"/>
        </w:rPr>
        <w:t>,</w:t>
      </w:r>
      <w:r w:rsidRPr="00D90137">
        <w:rPr>
          <w:color w:val="000000" w:themeColor="text1"/>
          <w:sz w:val="20"/>
          <w:szCs w:val="20"/>
        </w:rPr>
        <w:t xml:space="preserve"> cuando se habla de enfermedades no transmisibles, se hace referencia a padecimientos cardiovasculares, cáncer, diabetes, enfermedades respiratorias crónicas, obesidad, entre otras. Un alto porcentaje de estos trastornos puede reducirse si se tienen en cuenta cuatro factores de riesgo del comportamiento humano como consumo de dietas poco sanas, tabaco, inactividad física y alcohol excesivo.</w:t>
      </w:r>
      <w:r w:rsidR="00D90137">
        <w:rPr>
          <w:color w:val="000000" w:themeColor="text1"/>
          <w:sz w:val="20"/>
          <w:szCs w:val="20"/>
        </w:rPr>
        <w:t xml:space="preserve"> Ampliemos la información sobre cada una de ell</w:t>
      </w:r>
      <w:r w:rsidR="00F060D2">
        <w:rPr>
          <w:color w:val="000000" w:themeColor="text1"/>
          <w:sz w:val="20"/>
          <w:szCs w:val="20"/>
        </w:rPr>
        <w:t>o</w:t>
      </w:r>
      <w:r w:rsidR="00D90137">
        <w:rPr>
          <w:color w:val="000000" w:themeColor="text1"/>
          <w:sz w:val="20"/>
          <w:szCs w:val="20"/>
        </w:rPr>
        <w:t>s:</w:t>
      </w:r>
    </w:p>
    <w:p w14:paraId="32363076" w14:textId="77777777" w:rsidR="00D90137" w:rsidRPr="00D90137" w:rsidRDefault="00D90137" w:rsidP="00D90137">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9962"/>
      </w:tblGrid>
      <w:tr w:rsidR="00911CCF" w:rsidRPr="00797F91" w14:paraId="586B7C08" w14:textId="77777777" w:rsidTr="00184C03">
        <w:tc>
          <w:tcPr>
            <w:tcW w:w="9962" w:type="dxa"/>
            <w:shd w:val="clear" w:color="auto" w:fill="76923C" w:themeFill="accent3" w:themeFillShade="BF"/>
          </w:tcPr>
          <w:p w14:paraId="1F5D46A2" w14:textId="2F57E7B3" w:rsidR="00911CCF" w:rsidRPr="00797F91" w:rsidRDefault="00911CCF" w:rsidP="00184C03">
            <w:pPr>
              <w:snapToGrid w:val="0"/>
              <w:spacing w:after="120" w:line="276" w:lineRule="auto"/>
              <w:jc w:val="center"/>
              <w:rPr>
                <w:color w:val="FFFFFF" w:themeColor="background1"/>
                <w:sz w:val="20"/>
                <w:szCs w:val="20"/>
              </w:rPr>
            </w:pPr>
            <w:commentRangeStart w:id="2"/>
            <w:r w:rsidRPr="00797F91">
              <w:rPr>
                <w:color w:val="FFFFFF" w:themeColor="background1"/>
                <w:sz w:val="20"/>
                <w:szCs w:val="20"/>
              </w:rPr>
              <w:t>CF</w:t>
            </w:r>
            <w:commentRangeEnd w:id="2"/>
            <w:r>
              <w:rPr>
                <w:color w:val="FFFFFF" w:themeColor="background1"/>
                <w:sz w:val="20"/>
                <w:szCs w:val="20"/>
              </w:rPr>
              <w:t>2</w:t>
            </w:r>
            <w:r w:rsidRPr="00797F91">
              <w:rPr>
                <w:rStyle w:val="CommentReference"/>
                <w:sz w:val="20"/>
                <w:szCs w:val="20"/>
              </w:rPr>
              <w:commentReference w:id="2"/>
            </w:r>
            <w:r w:rsidRPr="00797F91">
              <w:rPr>
                <w:color w:val="FFFFFF" w:themeColor="background1"/>
                <w:sz w:val="20"/>
                <w:szCs w:val="20"/>
              </w:rPr>
              <w:t>_</w:t>
            </w:r>
            <w:r w:rsidRPr="002B7948">
              <w:rPr>
                <w:color w:val="FFFFFF" w:themeColor="background1"/>
                <w:sz w:val="20"/>
                <w:szCs w:val="20"/>
              </w:rPr>
              <w:t>1_</w:t>
            </w:r>
            <w:r w:rsidRPr="00911CCF">
              <w:rPr>
                <w:color w:val="FFFFFF" w:themeColor="background1"/>
                <w:sz w:val="20"/>
                <w:szCs w:val="20"/>
              </w:rPr>
              <w:t>Factores</w:t>
            </w:r>
          </w:p>
        </w:tc>
      </w:tr>
    </w:tbl>
    <w:p w14:paraId="2E822E2D" w14:textId="77777777" w:rsidR="00911CCF" w:rsidRDefault="00911CCF" w:rsidP="00911CCF">
      <w:pPr>
        <w:snapToGrid w:val="0"/>
        <w:spacing w:after="120"/>
        <w:rPr>
          <w:sz w:val="20"/>
          <w:szCs w:val="20"/>
          <w:lang w:val="es-ES"/>
        </w:rPr>
      </w:pPr>
    </w:p>
    <w:p w14:paraId="5E5059B0" w14:textId="7B7CC20C" w:rsidR="00C61EB0" w:rsidRPr="00D90137" w:rsidRDefault="00C61EB0" w:rsidP="00D90137">
      <w:pPr>
        <w:snapToGrid w:val="0"/>
        <w:spacing w:after="120"/>
        <w:rPr>
          <w:color w:val="000000" w:themeColor="text1"/>
          <w:sz w:val="20"/>
          <w:szCs w:val="20"/>
        </w:rPr>
      </w:pPr>
      <w:commentRangeStart w:id="3"/>
      <w:r w:rsidRPr="00D90137">
        <w:rPr>
          <w:color w:val="000000" w:themeColor="text1"/>
          <w:sz w:val="20"/>
          <w:szCs w:val="20"/>
        </w:rPr>
        <w:t>Cada vez es más frecuente que la población escoja alimentos mal sanos o comidas chatarra, sobre todo los jóvenes, de acuerdo a las tendencias de comida al paso y de preparación rápida.</w:t>
      </w:r>
      <w:commentRangeEnd w:id="3"/>
      <w:r w:rsidR="00911CCF">
        <w:rPr>
          <w:rStyle w:val="CommentReference"/>
        </w:rPr>
        <w:commentReference w:id="3"/>
      </w:r>
    </w:p>
    <w:p w14:paraId="64D09F64" w14:textId="77777777" w:rsidR="00F060D2" w:rsidRDefault="00F060D2" w:rsidP="00D90137">
      <w:pPr>
        <w:snapToGrid w:val="0"/>
        <w:spacing w:after="120"/>
        <w:rPr>
          <w:color w:val="000000" w:themeColor="text1"/>
          <w:sz w:val="20"/>
          <w:szCs w:val="20"/>
        </w:rPr>
      </w:pPr>
      <w:r>
        <w:rPr>
          <w:color w:val="000000" w:themeColor="text1"/>
          <w:sz w:val="20"/>
          <w:szCs w:val="20"/>
        </w:rPr>
        <w:t>Hablemos ahora sobre algunas enfermedades:</w:t>
      </w:r>
    </w:p>
    <w:tbl>
      <w:tblPr>
        <w:tblStyle w:val="TableGrid"/>
        <w:tblW w:w="0" w:type="auto"/>
        <w:tblLook w:val="04A0" w:firstRow="1" w:lastRow="0" w:firstColumn="1" w:lastColumn="0" w:noHBand="0" w:noVBand="1"/>
      </w:tblPr>
      <w:tblGrid>
        <w:gridCol w:w="9962"/>
      </w:tblGrid>
      <w:tr w:rsidR="003802EA" w:rsidRPr="00797F91" w14:paraId="7CCE4080" w14:textId="77777777" w:rsidTr="00184C03">
        <w:tc>
          <w:tcPr>
            <w:tcW w:w="9962" w:type="dxa"/>
            <w:shd w:val="clear" w:color="auto" w:fill="76923C" w:themeFill="accent3" w:themeFillShade="BF"/>
          </w:tcPr>
          <w:p w14:paraId="493E79AA" w14:textId="735C5744" w:rsidR="003802EA" w:rsidRPr="00797F91" w:rsidRDefault="003802EA" w:rsidP="00184C03">
            <w:pPr>
              <w:snapToGrid w:val="0"/>
              <w:spacing w:after="120" w:line="276" w:lineRule="auto"/>
              <w:jc w:val="center"/>
              <w:rPr>
                <w:color w:val="FFFFFF" w:themeColor="background1"/>
                <w:sz w:val="20"/>
                <w:szCs w:val="20"/>
              </w:rPr>
            </w:pPr>
            <w:commentRangeStart w:id="4"/>
            <w:r w:rsidRPr="00797F91">
              <w:rPr>
                <w:color w:val="FFFFFF" w:themeColor="background1"/>
                <w:sz w:val="20"/>
                <w:szCs w:val="20"/>
              </w:rPr>
              <w:t>CF</w:t>
            </w:r>
            <w:commentRangeEnd w:id="4"/>
            <w:r>
              <w:rPr>
                <w:color w:val="FFFFFF" w:themeColor="background1"/>
                <w:sz w:val="20"/>
                <w:szCs w:val="20"/>
              </w:rPr>
              <w:t>2</w:t>
            </w:r>
            <w:r w:rsidRPr="00797F91">
              <w:rPr>
                <w:rStyle w:val="CommentReference"/>
                <w:sz w:val="20"/>
                <w:szCs w:val="20"/>
              </w:rPr>
              <w:commentReference w:id="4"/>
            </w:r>
            <w:r w:rsidRPr="00797F91">
              <w:rPr>
                <w:color w:val="FFFFFF" w:themeColor="background1"/>
                <w:sz w:val="20"/>
                <w:szCs w:val="20"/>
              </w:rPr>
              <w:t>_</w:t>
            </w:r>
            <w:r w:rsidRPr="002B7948">
              <w:rPr>
                <w:color w:val="FFFFFF" w:themeColor="background1"/>
                <w:sz w:val="20"/>
                <w:szCs w:val="20"/>
              </w:rPr>
              <w:t>1_</w:t>
            </w:r>
            <w:r w:rsidR="00145918" w:rsidRPr="00145918">
              <w:rPr>
                <w:color w:val="FFFFFF" w:themeColor="background1"/>
                <w:sz w:val="20"/>
                <w:szCs w:val="20"/>
              </w:rPr>
              <w:t>Enfermedades</w:t>
            </w:r>
          </w:p>
        </w:tc>
      </w:tr>
    </w:tbl>
    <w:p w14:paraId="0F8D7539" w14:textId="77777777" w:rsidR="003802EA" w:rsidRDefault="003802EA" w:rsidP="003802EA">
      <w:pPr>
        <w:snapToGrid w:val="0"/>
        <w:spacing w:after="120"/>
        <w:rPr>
          <w:sz w:val="20"/>
          <w:szCs w:val="20"/>
          <w:lang w:val="es-ES"/>
        </w:rPr>
      </w:pPr>
    </w:p>
    <w:p w14:paraId="0CC2A38C" w14:textId="16BD71BB" w:rsidR="00C61EB0" w:rsidRPr="00145918" w:rsidRDefault="00C61EB0" w:rsidP="00D90137">
      <w:pPr>
        <w:snapToGrid w:val="0"/>
        <w:spacing w:after="120"/>
        <w:rPr>
          <w:b/>
          <w:bCs/>
          <w:color w:val="000000" w:themeColor="text1"/>
          <w:sz w:val="20"/>
          <w:szCs w:val="20"/>
        </w:rPr>
      </w:pPr>
      <w:r w:rsidRPr="00145918">
        <w:rPr>
          <w:b/>
          <w:bCs/>
          <w:color w:val="000000" w:themeColor="text1"/>
          <w:sz w:val="20"/>
          <w:szCs w:val="20"/>
        </w:rPr>
        <w:t>2. Enfermedades causadas por mala alimentación</w:t>
      </w:r>
    </w:p>
    <w:p w14:paraId="483C3DF8" w14:textId="5E830BE4" w:rsidR="00C61EB0" w:rsidRPr="00D90137" w:rsidRDefault="00C61EB0" w:rsidP="00D90137">
      <w:pPr>
        <w:snapToGrid w:val="0"/>
        <w:spacing w:after="120"/>
        <w:rPr>
          <w:color w:val="000000" w:themeColor="text1"/>
          <w:sz w:val="20"/>
          <w:szCs w:val="20"/>
        </w:rPr>
      </w:pPr>
      <w:r w:rsidRPr="00D90137">
        <w:rPr>
          <w:color w:val="000000" w:themeColor="text1"/>
          <w:sz w:val="20"/>
          <w:szCs w:val="20"/>
        </w:rPr>
        <w:t>Las enfermedades ocasionadas por mala alimentación</w:t>
      </w:r>
      <w:r w:rsidR="00145918">
        <w:rPr>
          <w:color w:val="000000" w:themeColor="text1"/>
          <w:sz w:val="20"/>
          <w:szCs w:val="20"/>
        </w:rPr>
        <w:t>,</w:t>
      </w:r>
      <w:r w:rsidRPr="00D90137">
        <w:rPr>
          <w:color w:val="000000" w:themeColor="text1"/>
          <w:sz w:val="20"/>
          <w:szCs w:val="20"/>
        </w:rPr>
        <w:t xml:space="preserve"> son en la actualidad un problema de considerable importancia. Los hábitos alimenticios de las personas tienen una gran influencia en su salud, de hecho, el consumo excesivo de ciertos productos, así como la eliminación completa de algunos de estos</w:t>
      </w:r>
      <w:r w:rsidR="00145918">
        <w:rPr>
          <w:color w:val="000000" w:themeColor="text1"/>
          <w:sz w:val="20"/>
          <w:szCs w:val="20"/>
        </w:rPr>
        <w:t>,</w:t>
      </w:r>
      <w:r w:rsidRPr="00D90137">
        <w:rPr>
          <w:color w:val="000000" w:themeColor="text1"/>
          <w:sz w:val="20"/>
          <w:szCs w:val="20"/>
        </w:rPr>
        <w:t xml:space="preserve"> termina por ocasionar diversos padecimientos.</w:t>
      </w:r>
    </w:p>
    <w:commentRangeStart w:id="5"/>
    <w:p w14:paraId="6EB1E744" w14:textId="77777777" w:rsidR="00145918" w:rsidRDefault="00145918" w:rsidP="00145918">
      <w:pPr>
        <w:snapToGrid w:val="0"/>
        <w:spacing w:after="120"/>
        <w:jc w:val="center"/>
      </w:pPr>
      <w:r>
        <w:fldChar w:fldCharType="begin"/>
      </w:r>
      <w:r>
        <w:instrText xml:space="preserve"> INCLUDEPICTURE "https://t3.ftcdn.net/jpg/04/12/08/38/240_F_412083826_iRYx2UFr3f8aNdpdH1yoq4s6rx7VZ5G8.jpg" \* MERGEFORMATINET </w:instrText>
      </w:r>
      <w:r>
        <w:fldChar w:fldCharType="separate"/>
      </w:r>
      <w:r>
        <w:rPr>
          <w:noProof/>
        </w:rPr>
        <w:drawing>
          <wp:inline distT="0" distB="0" distL="0" distR="0" wp14:anchorId="062C71C1" wp14:editId="60DB13BF">
            <wp:extent cx="4463496" cy="2013625"/>
            <wp:effectExtent l="0" t="0" r="0" b="5715"/>
            <wp:docPr id="665346237" name="Picture 4" descr="Macronutrients educational diet with carbs, protein and fats outline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ronutrients educational diet with carbs, protein and fats outline concept"/>
                    <pic:cNvPicPr>
                      <a:picLocks noChangeAspect="1" noChangeArrowheads="1"/>
                    </pic:cNvPicPr>
                  </pic:nvPicPr>
                  <pic:blipFill rotWithShape="1">
                    <a:blip r:embed="rId14">
                      <a:extLst>
                        <a:ext uri="{28A0092B-C50C-407E-A947-70E740481C1C}">
                          <a14:useLocalDpi xmlns:a14="http://schemas.microsoft.com/office/drawing/2010/main" val="0"/>
                        </a:ext>
                      </a:extLst>
                    </a:blip>
                    <a:srcRect t="13940" b="10106"/>
                    <a:stretch/>
                  </pic:blipFill>
                  <pic:spPr bwMode="auto">
                    <a:xfrm>
                      <a:off x="0" y="0"/>
                      <a:ext cx="4471249" cy="201712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commentRangeEnd w:id="5"/>
      <w:r w:rsidR="003773E5">
        <w:rPr>
          <w:rStyle w:val="CommentReference"/>
        </w:rPr>
        <w:commentReference w:id="5"/>
      </w:r>
    </w:p>
    <w:p w14:paraId="4A222BBC" w14:textId="05AA3B4F" w:rsidR="00C61EB0" w:rsidRPr="00D90137" w:rsidRDefault="00C61EB0" w:rsidP="003773E5">
      <w:pPr>
        <w:snapToGrid w:val="0"/>
        <w:spacing w:after="120"/>
        <w:rPr>
          <w:color w:val="000000" w:themeColor="text1"/>
          <w:sz w:val="20"/>
          <w:szCs w:val="20"/>
        </w:rPr>
      </w:pPr>
      <w:r w:rsidRPr="00D90137">
        <w:rPr>
          <w:color w:val="000000" w:themeColor="text1"/>
          <w:sz w:val="20"/>
          <w:szCs w:val="20"/>
        </w:rPr>
        <w:t>Como se ha explicado, el cuerpo humano necesita de muchos nutrientes para funcionar correctamente, por ejemplo</w:t>
      </w:r>
      <w:r w:rsidR="00145918">
        <w:rPr>
          <w:color w:val="000000" w:themeColor="text1"/>
          <w:sz w:val="20"/>
          <w:szCs w:val="20"/>
        </w:rPr>
        <w:t>,</w:t>
      </w:r>
      <w:r w:rsidRPr="00D90137">
        <w:rPr>
          <w:color w:val="000000" w:themeColor="text1"/>
          <w:sz w:val="20"/>
          <w:szCs w:val="20"/>
        </w:rPr>
        <w:t xml:space="preserve"> del consumo de carbohidratos, proteínas, vitaminas, minerales, entre otros. Cuando no se le aporta al cuerpo la cantidad suficiente de algunas de las sustancias mencionadas anteriormente, este tiende a sufrir desbalances nutricionales, haciendo que algunas de sus funciones básicas no se realicen adecuadamente, generándose enfermedades; igualmente cuando se ingieren cantidades excesivas de alimentos, es posible que surjan complicaciones debido a la superabundancia de nutrientes, así como componentes dañinos para el organismo.</w:t>
      </w:r>
    </w:p>
    <w:p w14:paraId="1BF4A091" w14:textId="77777777" w:rsidR="00C61EB0" w:rsidRPr="00D90137" w:rsidRDefault="00C61EB0" w:rsidP="00D90137">
      <w:pPr>
        <w:snapToGrid w:val="0"/>
        <w:spacing w:after="120"/>
        <w:rPr>
          <w:color w:val="000000" w:themeColor="text1"/>
          <w:sz w:val="20"/>
          <w:szCs w:val="20"/>
        </w:rPr>
      </w:pPr>
      <w:r w:rsidRPr="00D90137">
        <w:rPr>
          <w:color w:val="000000" w:themeColor="text1"/>
          <w:sz w:val="20"/>
          <w:szCs w:val="20"/>
        </w:rPr>
        <w:t>A continuación se describen las principales enfermedades ocasionadas por la mala alimentación.</w:t>
      </w:r>
    </w:p>
    <w:p w14:paraId="4B063C2A" w14:textId="77777777" w:rsidR="00145918" w:rsidRDefault="00145918" w:rsidP="00D90137">
      <w:pPr>
        <w:snapToGrid w:val="0"/>
        <w:spacing w:after="120"/>
        <w:rPr>
          <w:color w:val="000000" w:themeColor="text1"/>
          <w:sz w:val="20"/>
          <w:szCs w:val="20"/>
        </w:rPr>
      </w:pPr>
    </w:p>
    <w:p w14:paraId="12C0A947" w14:textId="5377CB23" w:rsidR="00C61EB0" w:rsidRPr="003773E5" w:rsidRDefault="003773E5" w:rsidP="00D90137">
      <w:pPr>
        <w:snapToGrid w:val="0"/>
        <w:spacing w:after="120"/>
        <w:rPr>
          <w:b/>
          <w:bCs/>
          <w:color w:val="000000" w:themeColor="text1"/>
          <w:sz w:val="20"/>
          <w:szCs w:val="20"/>
        </w:rPr>
      </w:pPr>
      <w:r w:rsidRPr="003773E5">
        <w:rPr>
          <w:b/>
          <w:bCs/>
          <w:color w:val="000000" w:themeColor="text1"/>
          <w:sz w:val="20"/>
          <w:szCs w:val="20"/>
        </w:rPr>
        <w:t xml:space="preserve">2.1 </w:t>
      </w:r>
      <w:r w:rsidR="00C61EB0" w:rsidRPr="003773E5">
        <w:rPr>
          <w:b/>
          <w:bCs/>
          <w:color w:val="000000" w:themeColor="text1"/>
          <w:sz w:val="20"/>
          <w:szCs w:val="20"/>
        </w:rPr>
        <w:t>Cáncer</w:t>
      </w:r>
    </w:p>
    <w:p w14:paraId="75E2DB3B" w14:textId="2994301F" w:rsidR="005D030E" w:rsidRDefault="005D030E" w:rsidP="00D90137">
      <w:pPr>
        <w:snapToGrid w:val="0"/>
        <w:spacing w:after="120"/>
      </w:pPr>
      <w:r>
        <w:rPr>
          <w:noProof/>
        </w:rPr>
        <w:lastRenderedPageBreak/>
        <w:drawing>
          <wp:anchor distT="0" distB="0" distL="114300" distR="114300" simplePos="0" relativeHeight="251660288" behindDoc="0" locked="0" layoutInCell="1" allowOverlap="1" wp14:anchorId="23DC76EC" wp14:editId="1EEB342E">
            <wp:simplePos x="0" y="0"/>
            <wp:positionH relativeFrom="column">
              <wp:posOffset>0</wp:posOffset>
            </wp:positionH>
            <wp:positionV relativeFrom="paragraph">
              <wp:posOffset>110625</wp:posOffset>
            </wp:positionV>
            <wp:extent cx="2334260" cy="1309370"/>
            <wp:effectExtent l="0" t="0" r="2540" b="0"/>
            <wp:wrapSquare wrapText="bothSides"/>
            <wp:docPr id="968376965" name="Picture 5" descr="DNA strand and Cancer Cell Oncology Research Concept 3D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A strand and Cancer Cell Oncology Research Concept 3D render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4260" cy="1309370"/>
                    </a:xfrm>
                    <a:prstGeom prst="rect">
                      <a:avLst/>
                    </a:prstGeom>
                    <a:noFill/>
                    <a:ln>
                      <a:noFill/>
                    </a:ln>
                  </pic:spPr>
                </pic:pic>
              </a:graphicData>
            </a:graphic>
            <wp14:sizeRelH relativeFrom="page">
              <wp14:pctWidth>0</wp14:pctWidth>
            </wp14:sizeRelH>
            <wp14:sizeRelV relativeFrom="page">
              <wp14:pctHeight>0</wp14:pctHeight>
            </wp14:sizeRelV>
          </wp:anchor>
        </w:drawing>
      </w:r>
    </w:p>
    <w:commentRangeStart w:id="6"/>
    <w:p w14:paraId="4B0CE3C3" w14:textId="53B032A8" w:rsidR="00C61EB0" w:rsidRDefault="005D030E" w:rsidP="00D90137">
      <w:pPr>
        <w:snapToGrid w:val="0"/>
        <w:spacing w:after="120"/>
        <w:rPr>
          <w:color w:val="000000" w:themeColor="text1"/>
          <w:sz w:val="20"/>
          <w:szCs w:val="20"/>
        </w:rPr>
      </w:pPr>
      <w:r>
        <w:fldChar w:fldCharType="begin"/>
      </w:r>
      <w:r>
        <w:instrText xml:space="preserve"> INCLUDEPICTURE "https://t4.ftcdn.net/jpg/01/59/57/93/240_F_159579362_XmBN9N7Ji8Fpb5RNFVj8gIkitu9dHXme.jpg" \* MERGEFORMATINET </w:instrText>
      </w:r>
      <w:r w:rsidR="00000000">
        <w:fldChar w:fldCharType="separate"/>
      </w:r>
      <w:r>
        <w:fldChar w:fldCharType="end"/>
      </w:r>
      <w:commentRangeEnd w:id="6"/>
      <w:r>
        <w:rPr>
          <w:rStyle w:val="CommentReference"/>
        </w:rPr>
        <w:commentReference w:id="6"/>
      </w:r>
      <w:r w:rsidR="00C61EB0" w:rsidRPr="00D90137">
        <w:rPr>
          <w:color w:val="000000" w:themeColor="text1"/>
          <w:sz w:val="20"/>
          <w:szCs w:val="20"/>
        </w:rPr>
        <w:t>El cáncer es una enfermedad en donde las células normales se vuelven anormales (cancerígenas o malignas), multiplicándose de forma descontrolada y dispersándose por los tejidos a través de la sangre. El cáncer se genera por muchas causas, entre ellas por factores alimenticios, genéticos, laborales, tabaco,</w:t>
      </w:r>
      <w:r w:rsidR="003773E5">
        <w:rPr>
          <w:color w:val="000000" w:themeColor="text1"/>
          <w:sz w:val="20"/>
          <w:szCs w:val="20"/>
        </w:rPr>
        <w:t xml:space="preserve"> </w:t>
      </w:r>
      <w:r w:rsidR="00C61EB0" w:rsidRPr="00D90137">
        <w:rPr>
          <w:color w:val="000000" w:themeColor="text1"/>
          <w:sz w:val="20"/>
          <w:szCs w:val="20"/>
        </w:rPr>
        <w:t>virus, radiaciones, alcohol, contaminación ambiental, fármacos y aditivos alimentarios.</w:t>
      </w:r>
    </w:p>
    <w:p w14:paraId="4262C05A" w14:textId="77777777" w:rsidR="003773E5" w:rsidRPr="00D90137" w:rsidRDefault="003773E5" w:rsidP="00D90137">
      <w:pPr>
        <w:snapToGrid w:val="0"/>
        <w:spacing w:after="120"/>
        <w:rPr>
          <w:color w:val="000000" w:themeColor="text1"/>
          <w:sz w:val="20"/>
          <w:szCs w:val="20"/>
        </w:rPr>
      </w:pPr>
    </w:p>
    <w:p w14:paraId="488A9944" w14:textId="219D7798" w:rsidR="00C61EB0" w:rsidRDefault="005D030E" w:rsidP="00D90137">
      <w:pPr>
        <w:snapToGrid w:val="0"/>
        <w:spacing w:after="120"/>
        <w:rPr>
          <w:color w:val="000000" w:themeColor="text1"/>
          <w:sz w:val="20"/>
          <w:szCs w:val="20"/>
        </w:rPr>
      </w:pPr>
      <w:r>
        <w:rPr>
          <w:color w:val="000000" w:themeColor="text1"/>
          <w:sz w:val="20"/>
          <w:szCs w:val="20"/>
        </w:rPr>
        <w:t>Los f</w:t>
      </w:r>
      <w:r w:rsidR="00C61EB0" w:rsidRPr="00D90137">
        <w:rPr>
          <w:color w:val="000000" w:themeColor="text1"/>
          <w:sz w:val="20"/>
          <w:szCs w:val="20"/>
        </w:rPr>
        <w:t>actores que influyen en el desarrollo del cáncer</w:t>
      </w:r>
      <w:r>
        <w:rPr>
          <w:color w:val="000000" w:themeColor="text1"/>
          <w:sz w:val="20"/>
          <w:szCs w:val="20"/>
        </w:rPr>
        <w:t>, son:</w:t>
      </w:r>
    </w:p>
    <w:p w14:paraId="2DAC30E9" w14:textId="77777777" w:rsidR="005D030E" w:rsidRPr="00D90137" w:rsidRDefault="005D030E" w:rsidP="00D90137">
      <w:pPr>
        <w:snapToGrid w:val="0"/>
        <w:spacing w:after="120"/>
        <w:rPr>
          <w:color w:val="000000" w:themeColor="text1"/>
          <w:sz w:val="20"/>
          <w:szCs w:val="20"/>
        </w:rPr>
      </w:pPr>
    </w:p>
    <w:p w14:paraId="08268EFD" w14:textId="672D363F" w:rsidR="00C61EB0" w:rsidRPr="003E199A" w:rsidRDefault="00C61EB0" w:rsidP="003E199A">
      <w:pPr>
        <w:pStyle w:val="ListParagraph"/>
        <w:numPr>
          <w:ilvl w:val="0"/>
          <w:numId w:val="7"/>
        </w:numPr>
        <w:snapToGrid w:val="0"/>
        <w:spacing w:after="120"/>
        <w:rPr>
          <w:color w:val="000000" w:themeColor="text1"/>
          <w:sz w:val="20"/>
          <w:szCs w:val="20"/>
        </w:rPr>
      </w:pPr>
      <w:commentRangeStart w:id="7"/>
      <w:r w:rsidRPr="003E199A">
        <w:rPr>
          <w:color w:val="000000" w:themeColor="text1"/>
          <w:sz w:val="20"/>
          <w:szCs w:val="20"/>
        </w:rPr>
        <w:t>Carcinógenos naturales en los alimentos, contaminantes, o diferentes causas asociadas con el cocinado y la preservación de alimentos.</w:t>
      </w:r>
    </w:p>
    <w:p w14:paraId="4A4825C0" w14:textId="4C86EEF2" w:rsidR="00C61EB0" w:rsidRPr="003E199A" w:rsidRDefault="00C61EB0" w:rsidP="003E199A">
      <w:pPr>
        <w:pStyle w:val="ListParagraph"/>
        <w:numPr>
          <w:ilvl w:val="0"/>
          <w:numId w:val="7"/>
        </w:numPr>
        <w:snapToGrid w:val="0"/>
        <w:spacing w:after="120"/>
        <w:rPr>
          <w:color w:val="000000" w:themeColor="text1"/>
          <w:sz w:val="20"/>
          <w:szCs w:val="20"/>
        </w:rPr>
      </w:pPr>
      <w:r w:rsidRPr="003E199A">
        <w:rPr>
          <w:color w:val="000000" w:themeColor="text1"/>
          <w:sz w:val="20"/>
          <w:szCs w:val="20"/>
        </w:rPr>
        <w:t>Activación o desactivación metabólica de los carcinógenos durante la dieta. Un ejemplo de este factor es la formación de radicales de oxígeno debido a la peroxidación lipídica; estos pueden ser retardados e incluso bloqueados por los procesos enzimáticos normales del cuerpo humano o también por la presencia de selenio o betacarotenos en los alimentos.</w:t>
      </w:r>
    </w:p>
    <w:p w14:paraId="4CDD062C" w14:textId="6F898E81" w:rsidR="00C61EB0" w:rsidRPr="003E199A" w:rsidRDefault="00C61EB0" w:rsidP="003E199A">
      <w:pPr>
        <w:pStyle w:val="ListParagraph"/>
        <w:numPr>
          <w:ilvl w:val="0"/>
          <w:numId w:val="7"/>
        </w:numPr>
        <w:snapToGrid w:val="0"/>
        <w:spacing w:after="120"/>
        <w:rPr>
          <w:color w:val="000000" w:themeColor="text1"/>
          <w:sz w:val="20"/>
          <w:szCs w:val="20"/>
        </w:rPr>
      </w:pPr>
      <w:r w:rsidRPr="003E199A">
        <w:rPr>
          <w:color w:val="000000" w:themeColor="text1"/>
          <w:sz w:val="20"/>
          <w:szCs w:val="20"/>
        </w:rPr>
        <w:t>Formación de carcinógenos mediante la flora intestinal.</w:t>
      </w:r>
    </w:p>
    <w:p w14:paraId="5642B481" w14:textId="1140ED11" w:rsidR="00C61EB0" w:rsidRPr="003E199A" w:rsidRDefault="00C61EB0" w:rsidP="003E199A">
      <w:pPr>
        <w:pStyle w:val="ListParagraph"/>
        <w:numPr>
          <w:ilvl w:val="0"/>
          <w:numId w:val="7"/>
        </w:numPr>
        <w:snapToGrid w:val="0"/>
        <w:spacing w:after="120"/>
        <w:rPr>
          <w:color w:val="000000" w:themeColor="text1"/>
          <w:sz w:val="20"/>
          <w:szCs w:val="20"/>
        </w:rPr>
      </w:pPr>
      <w:r w:rsidRPr="003E199A">
        <w:rPr>
          <w:color w:val="000000" w:themeColor="text1"/>
          <w:sz w:val="20"/>
          <w:szCs w:val="20"/>
        </w:rPr>
        <w:t>Estímulo de genes cancerígenos a través de los lípidos o por la inhibición de la activación del cáncer</w:t>
      </w:r>
      <w:r w:rsidR="00613F03">
        <w:rPr>
          <w:color w:val="000000" w:themeColor="text1"/>
          <w:sz w:val="20"/>
          <w:szCs w:val="20"/>
        </w:rPr>
        <w:t>,</w:t>
      </w:r>
      <w:r w:rsidRPr="003E199A">
        <w:rPr>
          <w:color w:val="000000" w:themeColor="text1"/>
          <w:sz w:val="20"/>
          <w:szCs w:val="20"/>
        </w:rPr>
        <w:t xml:space="preserve"> mediante el consumo de la vitamina A.</w:t>
      </w:r>
      <w:commentRangeEnd w:id="7"/>
      <w:r w:rsidR="001B5D94">
        <w:rPr>
          <w:rStyle w:val="CommentReference"/>
        </w:rPr>
        <w:commentReference w:id="7"/>
      </w:r>
    </w:p>
    <w:p w14:paraId="22D733A6" w14:textId="77777777" w:rsidR="005D030E" w:rsidRDefault="005D030E" w:rsidP="00D90137">
      <w:pPr>
        <w:snapToGrid w:val="0"/>
        <w:spacing w:after="120"/>
        <w:rPr>
          <w:color w:val="000000" w:themeColor="text1"/>
          <w:sz w:val="20"/>
          <w:szCs w:val="20"/>
        </w:rPr>
      </w:pPr>
    </w:p>
    <w:p w14:paraId="58138FA1" w14:textId="68FBE6EE" w:rsidR="00C61EB0" w:rsidRPr="00613F03" w:rsidRDefault="00C61EB0" w:rsidP="00D90137">
      <w:pPr>
        <w:snapToGrid w:val="0"/>
        <w:spacing w:after="120"/>
        <w:rPr>
          <w:b/>
          <w:bCs/>
          <w:color w:val="000000" w:themeColor="text1"/>
          <w:sz w:val="20"/>
          <w:szCs w:val="20"/>
        </w:rPr>
      </w:pPr>
      <w:r w:rsidRPr="00613F03">
        <w:rPr>
          <w:b/>
          <w:bCs/>
          <w:color w:val="000000" w:themeColor="text1"/>
          <w:sz w:val="20"/>
          <w:szCs w:val="20"/>
        </w:rPr>
        <w:t>Prevención del cáncer mediante la dieta</w:t>
      </w:r>
    </w:p>
    <w:p w14:paraId="0179FA5E" w14:textId="77777777" w:rsidR="00C61EB0" w:rsidRDefault="00C61EB0" w:rsidP="00D90137">
      <w:pPr>
        <w:snapToGrid w:val="0"/>
        <w:spacing w:after="120"/>
        <w:rPr>
          <w:color w:val="000000" w:themeColor="text1"/>
          <w:sz w:val="20"/>
          <w:szCs w:val="20"/>
        </w:rPr>
      </w:pPr>
      <w:r w:rsidRPr="00D90137">
        <w:rPr>
          <w:color w:val="000000" w:themeColor="text1"/>
          <w:sz w:val="20"/>
          <w:szCs w:val="20"/>
        </w:rPr>
        <w:t>Existen muchos mecanismos para reducir la probabilidad de contraer algún tipo de cáncer, de hecho, una de las alternativas tiene que ver con los hábitos y costumbres saludables; asimismo, existen una serie de costumbres dietéticas y alimentarias las cuales contribuyen a prevenir la aparición de cáncer en el organismo. En resumen, se recomienda llevar una dieta con los siguientes lineamientos:</w:t>
      </w:r>
    </w:p>
    <w:p w14:paraId="76628DCD" w14:textId="77777777" w:rsidR="003A23B3" w:rsidRPr="00D90137" w:rsidRDefault="003A23B3" w:rsidP="00D90137">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9962"/>
      </w:tblGrid>
      <w:tr w:rsidR="001B5D94" w:rsidRPr="00797F91" w14:paraId="2E0B2A31" w14:textId="77777777" w:rsidTr="00184C03">
        <w:tc>
          <w:tcPr>
            <w:tcW w:w="9962" w:type="dxa"/>
            <w:shd w:val="clear" w:color="auto" w:fill="76923C" w:themeFill="accent3" w:themeFillShade="BF"/>
          </w:tcPr>
          <w:p w14:paraId="66C1A606" w14:textId="382C5B0E" w:rsidR="001B5D94" w:rsidRPr="00797F91" w:rsidRDefault="001B5D94" w:rsidP="00184C03">
            <w:pPr>
              <w:snapToGrid w:val="0"/>
              <w:spacing w:after="120" w:line="276" w:lineRule="auto"/>
              <w:jc w:val="center"/>
              <w:rPr>
                <w:color w:val="FFFFFF" w:themeColor="background1"/>
                <w:sz w:val="20"/>
                <w:szCs w:val="20"/>
              </w:rPr>
            </w:pPr>
            <w:commentRangeStart w:id="8"/>
            <w:r w:rsidRPr="00797F91">
              <w:rPr>
                <w:color w:val="FFFFFF" w:themeColor="background1"/>
                <w:sz w:val="20"/>
                <w:szCs w:val="20"/>
              </w:rPr>
              <w:t>CF</w:t>
            </w:r>
            <w:commentRangeEnd w:id="8"/>
            <w:r>
              <w:rPr>
                <w:color w:val="FFFFFF" w:themeColor="background1"/>
                <w:sz w:val="20"/>
                <w:szCs w:val="20"/>
              </w:rPr>
              <w:t>2</w:t>
            </w:r>
            <w:r w:rsidRPr="00797F91">
              <w:rPr>
                <w:rStyle w:val="CommentReference"/>
                <w:sz w:val="20"/>
                <w:szCs w:val="20"/>
              </w:rPr>
              <w:commentReference w:id="8"/>
            </w:r>
            <w:r w:rsidRPr="00797F91">
              <w:rPr>
                <w:color w:val="FFFFFF" w:themeColor="background1"/>
                <w:sz w:val="20"/>
                <w:szCs w:val="20"/>
              </w:rPr>
              <w:t>_</w:t>
            </w:r>
            <w:r w:rsidRPr="001B5D94">
              <w:rPr>
                <w:color w:val="FFFFFF" w:themeColor="background1"/>
                <w:sz w:val="20"/>
                <w:szCs w:val="20"/>
              </w:rPr>
              <w:t>2_1_Lineamientos</w:t>
            </w:r>
          </w:p>
        </w:tc>
      </w:tr>
    </w:tbl>
    <w:p w14:paraId="7D5E76DC" w14:textId="77777777" w:rsidR="001B5D94" w:rsidRDefault="001B5D94" w:rsidP="001B5D94">
      <w:pPr>
        <w:snapToGrid w:val="0"/>
        <w:spacing w:after="120"/>
        <w:rPr>
          <w:sz w:val="20"/>
          <w:szCs w:val="20"/>
          <w:lang w:val="es-ES"/>
        </w:rPr>
      </w:pPr>
    </w:p>
    <w:p w14:paraId="3E6E13C3" w14:textId="56224F1F" w:rsidR="00C61EB0" w:rsidRPr="001B5D94" w:rsidRDefault="001B5D94" w:rsidP="00D90137">
      <w:pPr>
        <w:snapToGrid w:val="0"/>
        <w:spacing w:after="120"/>
        <w:rPr>
          <w:b/>
          <w:bCs/>
          <w:color w:val="000000" w:themeColor="text1"/>
          <w:sz w:val="20"/>
          <w:szCs w:val="20"/>
        </w:rPr>
      </w:pPr>
      <w:r w:rsidRPr="001B5D94">
        <w:rPr>
          <w:b/>
          <w:bCs/>
          <w:color w:val="000000" w:themeColor="text1"/>
          <w:sz w:val="20"/>
          <w:szCs w:val="20"/>
        </w:rPr>
        <w:t xml:space="preserve">2.2 </w:t>
      </w:r>
      <w:r w:rsidR="00C61EB0" w:rsidRPr="001B5D94">
        <w:rPr>
          <w:b/>
          <w:bCs/>
          <w:color w:val="000000" w:themeColor="text1"/>
          <w:sz w:val="20"/>
          <w:szCs w:val="20"/>
        </w:rPr>
        <w:t>Obesidad</w:t>
      </w:r>
    </w:p>
    <w:p w14:paraId="683B006B" w14:textId="5A950839" w:rsidR="001B5D94" w:rsidRDefault="001B5D94" w:rsidP="00D90137">
      <w:pPr>
        <w:snapToGrid w:val="0"/>
        <w:spacing w:after="120"/>
      </w:pPr>
      <w:r>
        <w:rPr>
          <w:noProof/>
        </w:rPr>
        <w:drawing>
          <wp:anchor distT="0" distB="0" distL="114300" distR="114300" simplePos="0" relativeHeight="251661312" behindDoc="0" locked="0" layoutInCell="1" allowOverlap="1" wp14:anchorId="47541964" wp14:editId="42A10FDA">
            <wp:simplePos x="0" y="0"/>
            <wp:positionH relativeFrom="column">
              <wp:posOffset>0</wp:posOffset>
            </wp:positionH>
            <wp:positionV relativeFrom="paragraph">
              <wp:posOffset>124162</wp:posOffset>
            </wp:positionV>
            <wp:extent cx="2305050" cy="1534795"/>
            <wp:effectExtent l="0" t="0" r="6350" b="1905"/>
            <wp:wrapSquare wrapText="bothSides"/>
            <wp:docPr id="57475158" name="Picture 6" descr="Tiny people, overweight man on scales and doctor showing obesity deseases. Obesity health problem, obesity main causes, overweight treatment concept. Pinkish coral bluevector isolated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ny people, overweight man on scales and doctor showing obesity deseases. Obesity health problem, obesity main causes, overweight treatment concept. Pinkish coral bluevector isolated illust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1534795"/>
                    </a:xfrm>
                    <a:prstGeom prst="rect">
                      <a:avLst/>
                    </a:prstGeom>
                    <a:noFill/>
                    <a:ln>
                      <a:noFill/>
                    </a:ln>
                  </pic:spPr>
                </pic:pic>
              </a:graphicData>
            </a:graphic>
            <wp14:sizeRelH relativeFrom="page">
              <wp14:pctWidth>0</wp14:pctWidth>
            </wp14:sizeRelH>
            <wp14:sizeRelV relativeFrom="page">
              <wp14:pctHeight>0</wp14:pctHeight>
            </wp14:sizeRelV>
          </wp:anchor>
        </w:drawing>
      </w:r>
    </w:p>
    <w:commentRangeStart w:id="9"/>
    <w:p w14:paraId="1FF8E90C" w14:textId="31887248" w:rsidR="00C61EB0" w:rsidRPr="00D90137" w:rsidRDefault="001B5D94" w:rsidP="00D90137">
      <w:pPr>
        <w:snapToGrid w:val="0"/>
        <w:spacing w:after="120"/>
        <w:rPr>
          <w:color w:val="000000" w:themeColor="text1"/>
          <w:sz w:val="20"/>
          <w:szCs w:val="20"/>
        </w:rPr>
      </w:pPr>
      <w:r>
        <w:fldChar w:fldCharType="begin"/>
      </w:r>
      <w:r>
        <w:instrText xml:space="preserve"> INCLUDEPICTURE "https://t3.ftcdn.net/jpg/03/02/52/18/240_F_302521894_DSOk2KelXK0FyyTd89WqLuTMMGb76zn9.jpg" \* MERGEFORMATINET </w:instrText>
      </w:r>
      <w:r w:rsidR="00000000">
        <w:fldChar w:fldCharType="separate"/>
      </w:r>
      <w:r>
        <w:fldChar w:fldCharType="end"/>
      </w:r>
      <w:commentRangeEnd w:id="9"/>
      <w:r>
        <w:rPr>
          <w:rStyle w:val="CommentReference"/>
        </w:rPr>
        <w:commentReference w:id="9"/>
      </w:r>
      <w:r w:rsidR="00C61EB0" w:rsidRPr="00D90137">
        <w:rPr>
          <w:color w:val="000000" w:themeColor="text1"/>
          <w:sz w:val="20"/>
          <w:szCs w:val="20"/>
        </w:rPr>
        <w:t>Se genera por la acumulación excesiva de tejido graso; su manifestación característica se visualiza en el aumento del peso corporal. Esta enfermedad no trasmisible es una de las más comunes en el mundo</w:t>
      </w:r>
      <w:r>
        <w:rPr>
          <w:color w:val="000000" w:themeColor="text1"/>
          <w:sz w:val="20"/>
          <w:szCs w:val="20"/>
        </w:rPr>
        <w:t>,</w:t>
      </w:r>
      <w:r w:rsidR="00C61EB0" w:rsidRPr="00D90137">
        <w:rPr>
          <w:color w:val="000000" w:themeColor="text1"/>
          <w:sz w:val="20"/>
          <w:szCs w:val="20"/>
        </w:rPr>
        <w:t xml:space="preserve"> debido a problemas en la alimentación y se produce cuando las personas tienen hábitos alimenticios en los que consumen una mayor cantidad de calorías de las que gastan. La caloría corresponde a la unidad de medición de la energía (obtenida de la ingesta de grasas o carbohidratos) aportada por los alimentos.</w:t>
      </w:r>
    </w:p>
    <w:p w14:paraId="4144F382" w14:textId="77777777" w:rsidR="001B5D94" w:rsidRDefault="001B5D94" w:rsidP="00D90137">
      <w:pPr>
        <w:snapToGrid w:val="0"/>
        <w:spacing w:after="120"/>
        <w:rPr>
          <w:color w:val="000000" w:themeColor="text1"/>
          <w:sz w:val="20"/>
          <w:szCs w:val="20"/>
        </w:rPr>
      </w:pPr>
    </w:p>
    <w:commentRangeStart w:id="10"/>
    <w:commentRangeStart w:id="11"/>
    <w:p w14:paraId="35A58D78" w14:textId="7B8D46C5" w:rsidR="001B5D94" w:rsidRDefault="001B5D94" w:rsidP="001B5D94">
      <w:pPr>
        <w:snapToGrid w:val="0"/>
        <w:spacing w:after="120"/>
        <w:jc w:val="center"/>
        <w:rPr>
          <w:color w:val="000000" w:themeColor="text1"/>
          <w:sz w:val="20"/>
          <w:szCs w:val="20"/>
        </w:rPr>
      </w:pPr>
      <w:r>
        <w:lastRenderedPageBreak/>
        <w:fldChar w:fldCharType="begin"/>
      </w:r>
      <w:r>
        <w:instrText xml:space="preserve"> INCLUDEPICTURE "https://t3.ftcdn.net/jpg/01/71/92/76/240_F_171927651_NsAYh07eTDqDRWikjBEedVCjeFBY4crH.jpg" \* MERGEFORMATINET </w:instrText>
      </w:r>
      <w:r>
        <w:fldChar w:fldCharType="separate"/>
      </w:r>
      <w:r>
        <w:rPr>
          <w:noProof/>
        </w:rPr>
        <w:drawing>
          <wp:inline distT="0" distB="0" distL="0" distR="0" wp14:anchorId="43179BCF" wp14:editId="16CE8CFA">
            <wp:extent cx="4357762" cy="2081719"/>
            <wp:effectExtent l="0" t="0" r="0" b="1270"/>
            <wp:docPr id="1636349758" name="Picture 7" descr="Body mass index vector illustration from underweight to extremely obese. Man silhouettes with different obesity degrees. Male body with different 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dy mass index vector illustration from underweight to extremely obese. Man silhouettes with different obesity degrees. Male body with different weight."/>
                    <pic:cNvPicPr>
                      <a:picLocks noChangeAspect="1" noChangeArrowheads="1"/>
                    </pic:cNvPicPr>
                  </pic:nvPicPr>
                  <pic:blipFill rotWithShape="1">
                    <a:blip r:embed="rId17">
                      <a:extLst>
                        <a:ext uri="{28A0092B-C50C-407E-A947-70E740481C1C}">
                          <a14:useLocalDpi xmlns:a14="http://schemas.microsoft.com/office/drawing/2010/main" val="0"/>
                        </a:ext>
                      </a:extLst>
                    </a:blip>
                    <a:srcRect t="12780" b="18848"/>
                    <a:stretch/>
                  </pic:blipFill>
                  <pic:spPr bwMode="auto">
                    <a:xfrm>
                      <a:off x="0" y="0"/>
                      <a:ext cx="4358005" cy="208183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commentRangeEnd w:id="10"/>
      <w:r>
        <w:rPr>
          <w:rStyle w:val="CommentReference"/>
        </w:rPr>
        <w:commentReference w:id="10"/>
      </w:r>
    </w:p>
    <w:p w14:paraId="2B113698" w14:textId="48DEE2C1" w:rsidR="00C61EB0" w:rsidRPr="00D90137" w:rsidRDefault="00C61EB0" w:rsidP="00D90137">
      <w:pPr>
        <w:snapToGrid w:val="0"/>
        <w:spacing w:after="120"/>
        <w:rPr>
          <w:color w:val="000000" w:themeColor="text1"/>
          <w:sz w:val="20"/>
          <w:szCs w:val="20"/>
        </w:rPr>
      </w:pPr>
      <w:r w:rsidRPr="00D90137">
        <w:rPr>
          <w:color w:val="000000" w:themeColor="text1"/>
          <w:sz w:val="20"/>
          <w:szCs w:val="20"/>
        </w:rPr>
        <w:t>La Organización Mundial de la Salud (OMS) establece que una persona es obesa cuando su índice de masa corporal (IMC) es igual o superior a 30; asimismo</w:t>
      </w:r>
      <w:r w:rsidR="001B5D94">
        <w:rPr>
          <w:color w:val="000000" w:themeColor="text1"/>
          <w:sz w:val="20"/>
          <w:szCs w:val="20"/>
        </w:rPr>
        <w:t>, y</w:t>
      </w:r>
      <w:r w:rsidRPr="00D90137">
        <w:rPr>
          <w:color w:val="000000" w:themeColor="text1"/>
          <w:sz w:val="20"/>
          <w:szCs w:val="20"/>
        </w:rPr>
        <w:t xml:space="preserve"> se calcula dividiendo el peso de la persona (kilogramos) por el cuadrado de su estatura (en metros).</w:t>
      </w:r>
      <w:commentRangeEnd w:id="11"/>
      <w:r w:rsidR="001B5D94">
        <w:rPr>
          <w:rStyle w:val="CommentReference"/>
        </w:rPr>
        <w:commentReference w:id="11"/>
      </w:r>
    </w:p>
    <w:p w14:paraId="4E6838C3" w14:textId="6C251DD3" w:rsidR="00C61EB0" w:rsidRPr="00D90137" w:rsidRDefault="00C61EB0" w:rsidP="00D90137">
      <w:pPr>
        <w:snapToGrid w:val="0"/>
        <w:spacing w:after="120"/>
        <w:rPr>
          <w:color w:val="000000" w:themeColor="text1"/>
          <w:sz w:val="20"/>
          <w:szCs w:val="20"/>
        </w:rPr>
      </w:pPr>
      <w:r w:rsidRPr="00D90137">
        <w:rPr>
          <w:color w:val="000000" w:themeColor="text1"/>
          <w:sz w:val="20"/>
          <w:szCs w:val="20"/>
        </w:rPr>
        <w:t>Igualmente existen casos en los que hay individuos que sufren de obesidad</w:t>
      </w:r>
      <w:r w:rsidR="00C718CB">
        <w:rPr>
          <w:color w:val="000000" w:themeColor="text1"/>
          <w:sz w:val="20"/>
          <w:szCs w:val="20"/>
        </w:rPr>
        <w:t>,</w:t>
      </w:r>
      <w:r w:rsidRPr="00D90137">
        <w:rPr>
          <w:color w:val="000000" w:themeColor="text1"/>
          <w:sz w:val="20"/>
          <w:szCs w:val="20"/>
        </w:rPr>
        <w:t xml:space="preserve"> a</w:t>
      </w:r>
      <w:r w:rsidR="00C718CB">
        <w:rPr>
          <w:color w:val="000000" w:themeColor="text1"/>
          <w:sz w:val="20"/>
          <w:szCs w:val="20"/>
        </w:rPr>
        <w:t>ú</w:t>
      </w:r>
      <w:r w:rsidRPr="00D90137">
        <w:rPr>
          <w:color w:val="000000" w:themeColor="text1"/>
          <w:sz w:val="20"/>
          <w:szCs w:val="20"/>
        </w:rPr>
        <w:t>n cuando su consumo de alimento es mínimo, situación generada por factores genéticos y en donde la mejor solución</w:t>
      </w:r>
      <w:r w:rsidR="0045261A">
        <w:rPr>
          <w:color w:val="000000" w:themeColor="text1"/>
          <w:sz w:val="20"/>
          <w:szCs w:val="20"/>
        </w:rPr>
        <w:t>,</w:t>
      </w:r>
      <w:r w:rsidRPr="00D90137">
        <w:rPr>
          <w:color w:val="000000" w:themeColor="text1"/>
          <w:sz w:val="20"/>
          <w:szCs w:val="20"/>
        </w:rPr>
        <w:t xml:space="preserve"> es una intervención quirúrgica.</w:t>
      </w:r>
    </w:p>
    <w:p w14:paraId="0F567EFD" w14:textId="77777777" w:rsidR="00C61EB0" w:rsidRPr="00D90137" w:rsidRDefault="00C61EB0" w:rsidP="00D90137">
      <w:pPr>
        <w:snapToGrid w:val="0"/>
        <w:spacing w:after="120"/>
        <w:rPr>
          <w:color w:val="000000" w:themeColor="text1"/>
          <w:sz w:val="20"/>
          <w:szCs w:val="20"/>
        </w:rPr>
      </w:pPr>
      <w:r w:rsidRPr="00D90137">
        <w:rPr>
          <w:color w:val="000000" w:themeColor="text1"/>
          <w:sz w:val="20"/>
          <w:szCs w:val="20"/>
        </w:rPr>
        <w:t>La obesidad puede llevar a que se presenten otro tipo de enfermedades y complicaciones cardiovasculares como presión alta, aumento del colesterol en la sangre y diabetes, así como alteraciones pulmonares como disminución de la capacidad respiratoria, fatiga y sudoración; igualmente se presentan problemas gastrointestinales como cálculos en la vesícula, reflujo gastroesofágico e incluso cáncer en el colon.</w:t>
      </w:r>
    </w:p>
    <w:p w14:paraId="54140AEA" w14:textId="77777777" w:rsidR="00C33DBF" w:rsidRDefault="00C33DBF" w:rsidP="00D90137">
      <w:pPr>
        <w:snapToGrid w:val="0"/>
        <w:spacing w:after="120"/>
        <w:rPr>
          <w:color w:val="000000" w:themeColor="text1"/>
          <w:sz w:val="20"/>
          <w:szCs w:val="20"/>
        </w:rPr>
      </w:pPr>
    </w:p>
    <w:p w14:paraId="045263D7" w14:textId="17BD4BDD" w:rsidR="00C61EB0" w:rsidRPr="0045261A" w:rsidRDefault="00C61EB0" w:rsidP="00D90137">
      <w:pPr>
        <w:snapToGrid w:val="0"/>
        <w:spacing w:after="120"/>
        <w:rPr>
          <w:b/>
          <w:bCs/>
          <w:color w:val="000000" w:themeColor="text1"/>
          <w:sz w:val="20"/>
          <w:szCs w:val="20"/>
        </w:rPr>
      </w:pPr>
      <w:r w:rsidRPr="0045261A">
        <w:rPr>
          <w:b/>
          <w:bCs/>
          <w:color w:val="000000" w:themeColor="text1"/>
          <w:sz w:val="20"/>
          <w:szCs w:val="20"/>
        </w:rPr>
        <w:t>Recomendaciones y tratamiento para la obesidad</w:t>
      </w:r>
    </w:p>
    <w:p w14:paraId="67CCDDDC" w14:textId="36BCF559" w:rsidR="00C61EB0" w:rsidRDefault="00C61EB0" w:rsidP="00D90137">
      <w:pPr>
        <w:snapToGrid w:val="0"/>
        <w:spacing w:after="120"/>
        <w:rPr>
          <w:color w:val="000000" w:themeColor="text1"/>
          <w:sz w:val="20"/>
          <w:szCs w:val="20"/>
        </w:rPr>
      </w:pPr>
      <w:r w:rsidRPr="00D90137">
        <w:rPr>
          <w:color w:val="000000" w:themeColor="text1"/>
          <w:sz w:val="20"/>
          <w:szCs w:val="20"/>
        </w:rPr>
        <w:t>Las características del tratamiento varían según el tipo de obesidad y sexo de la persona. De manera general</w:t>
      </w:r>
      <w:r w:rsidR="00545BD4">
        <w:rPr>
          <w:color w:val="000000" w:themeColor="text1"/>
          <w:sz w:val="20"/>
          <w:szCs w:val="20"/>
        </w:rPr>
        <w:t>,</w:t>
      </w:r>
      <w:r w:rsidRPr="00D90137">
        <w:rPr>
          <w:color w:val="000000" w:themeColor="text1"/>
          <w:sz w:val="20"/>
          <w:szCs w:val="20"/>
        </w:rPr>
        <w:t xml:space="preserve"> se puede afirmar que una buena forma de luchar contra la obesidad es mediante una dieta adecuada (disminución de calorías)</w:t>
      </w:r>
      <w:r w:rsidR="00545BD4">
        <w:rPr>
          <w:color w:val="000000" w:themeColor="text1"/>
          <w:sz w:val="20"/>
          <w:szCs w:val="20"/>
        </w:rPr>
        <w:t>,</w:t>
      </w:r>
      <w:r w:rsidRPr="00D90137">
        <w:rPr>
          <w:color w:val="000000" w:themeColor="text1"/>
          <w:sz w:val="20"/>
          <w:szCs w:val="20"/>
        </w:rPr>
        <w:t xml:space="preserve"> combinada con la realización de ejercicio físico; adicionalmente, es necesario tener en cuenta los siguientes aspectos:</w:t>
      </w:r>
    </w:p>
    <w:p w14:paraId="1E6FA596" w14:textId="77777777" w:rsidR="00545BD4" w:rsidRDefault="00545BD4" w:rsidP="00D90137">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9962"/>
      </w:tblGrid>
      <w:tr w:rsidR="00912064" w:rsidRPr="00797F91" w14:paraId="1BC615BD" w14:textId="77777777" w:rsidTr="00184C03">
        <w:tc>
          <w:tcPr>
            <w:tcW w:w="9962" w:type="dxa"/>
            <w:shd w:val="clear" w:color="auto" w:fill="76923C" w:themeFill="accent3" w:themeFillShade="BF"/>
          </w:tcPr>
          <w:p w14:paraId="258FE161" w14:textId="0CA3C3BD" w:rsidR="00912064" w:rsidRPr="00797F91" w:rsidRDefault="00912064" w:rsidP="00184C03">
            <w:pPr>
              <w:snapToGrid w:val="0"/>
              <w:spacing w:after="120" w:line="276" w:lineRule="auto"/>
              <w:jc w:val="center"/>
              <w:rPr>
                <w:color w:val="FFFFFF" w:themeColor="background1"/>
                <w:sz w:val="20"/>
                <w:szCs w:val="20"/>
              </w:rPr>
            </w:pPr>
            <w:commentRangeStart w:id="12"/>
            <w:r w:rsidRPr="00797F91">
              <w:rPr>
                <w:color w:val="FFFFFF" w:themeColor="background1"/>
                <w:sz w:val="20"/>
                <w:szCs w:val="20"/>
              </w:rPr>
              <w:t>CF</w:t>
            </w:r>
            <w:commentRangeEnd w:id="12"/>
            <w:r>
              <w:rPr>
                <w:color w:val="FFFFFF" w:themeColor="background1"/>
                <w:sz w:val="20"/>
                <w:szCs w:val="20"/>
              </w:rPr>
              <w:t>2</w:t>
            </w:r>
            <w:r w:rsidRPr="00797F91">
              <w:rPr>
                <w:rStyle w:val="CommentReference"/>
                <w:sz w:val="20"/>
                <w:szCs w:val="20"/>
              </w:rPr>
              <w:commentReference w:id="12"/>
            </w:r>
            <w:r w:rsidRPr="00797F91">
              <w:rPr>
                <w:color w:val="FFFFFF" w:themeColor="background1"/>
                <w:sz w:val="20"/>
                <w:szCs w:val="20"/>
              </w:rPr>
              <w:t>_</w:t>
            </w:r>
            <w:r w:rsidRPr="00912064">
              <w:rPr>
                <w:color w:val="FFFFFF" w:themeColor="background1"/>
                <w:sz w:val="20"/>
                <w:szCs w:val="20"/>
              </w:rPr>
              <w:t>2_Recomendaciones</w:t>
            </w:r>
          </w:p>
        </w:tc>
      </w:tr>
    </w:tbl>
    <w:p w14:paraId="193CC2CA" w14:textId="77777777" w:rsidR="00912064" w:rsidRDefault="00912064" w:rsidP="00912064">
      <w:pPr>
        <w:snapToGrid w:val="0"/>
        <w:spacing w:after="120"/>
        <w:rPr>
          <w:sz w:val="20"/>
          <w:szCs w:val="20"/>
          <w:lang w:val="es-ES"/>
        </w:rPr>
      </w:pPr>
    </w:p>
    <w:p w14:paraId="5E8258F4" w14:textId="14AE2D07" w:rsidR="00C61EB0" w:rsidRPr="00D90137" w:rsidRDefault="00912064" w:rsidP="00D90137">
      <w:pPr>
        <w:snapToGrid w:val="0"/>
        <w:spacing w:after="120"/>
        <w:rPr>
          <w:color w:val="000000" w:themeColor="text1"/>
          <w:sz w:val="20"/>
          <w:szCs w:val="20"/>
        </w:rPr>
      </w:pPr>
      <w:r>
        <w:rPr>
          <w:color w:val="000000" w:themeColor="text1"/>
          <w:sz w:val="20"/>
          <w:szCs w:val="20"/>
        </w:rPr>
        <w:t>¿Cómo puedo prevenir</w:t>
      </w:r>
      <w:r w:rsidR="00C61EB0" w:rsidRPr="00D90137">
        <w:rPr>
          <w:color w:val="000000" w:themeColor="text1"/>
          <w:sz w:val="20"/>
          <w:szCs w:val="20"/>
        </w:rPr>
        <w:t xml:space="preserve"> la obesidad por medio de la dieta</w:t>
      </w:r>
      <w:r>
        <w:rPr>
          <w:color w:val="000000" w:themeColor="text1"/>
          <w:sz w:val="20"/>
          <w:szCs w:val="20"/>
        </w:rPr>
        <w:t>?</w:t>
      </w:r>
    </w:p>
    <w:p w14:paraId="499B80C0" w14:textId="79022A06" w:rsidR="00C61EB0" w:rsidRPr="00912064" w:rsidRDefault="00C61EB0" w:rsidP="00912064">
      <w:pPr>
        <w:pStyle w:val="ListParagraph"/>
        <w:numPr>
          <w:ilvl w:val="0"/>
          <w:numId w:val="8"/>
        </w:numPr>
        <w:snapToGrid w:val="0"/>
        <w:spacing w:after="120"/>
        <w:rPr>
          <w:color w:val="000000" w:themeColor="text1"/>
          <w:sz w:val="20"/>
          <w:szCs w:val="20"/>
        </w:rPr>
      </w:pPr>
      <w:r w:rsidRPr="00912064">
        <w:rPr>
          <w:color w:val="000000" w:themeColor="text1"/>
          <w:sz w:val="20"/>
          <w:szCs w:val="20"/>
        </w:rPr>
        <w:t>Incluir en la alimentación dietas ricas en fibra consumiendo frutas, verduras y cereales integrales.</w:t>
      </w:r>
    </w:p>
    <w:p w14:paraId="6DA7261B" w14:textId="63132921" w:rsidR="00C61EB0" w:rsidRPr="00912064" w:rsidRDefault="00C61EB0" w:rsidP="00912064">
      <w:pPr>
        <w:pStyle w:val="ListParagraph"/>
        <w:numPr>
          <w:ilvl w:val="0"/>
          <w:numId w:val="8"/>
        </w:numPr>
        <w:snapToGrid w:val="0"/>
        <w:spacing w:after="120"/>
        <w:rPr>
          <w:color w:val="000000" w:themeColor="text1"/>
          <w:sz w:val="20"/>
          <w:szCs w:val="20"/>
        </w:rPr>
      </w:pPr>
      <w:r w:rsidRPr="00912064">
        <w:rPr>
          <w:color w:val="000000" w:themeColor="text1"/>
          <w:sz w:val="20"/>
          <w:szCs w:val="20"/>
        </w:rPr>
        <w:t>Cocinar los alimentos usando horno o plancha, evitando la cocción en grasas animales.</w:t>
      </w:r>
    </w:p>
    <w:p w14:paraId="406DCA47" w14:textId="711DC80D" w:rsidR="00C61EB0" w:rsidRPr="00912064" w:rsidRDefault="00C61EB0" w:rsidP="00912064">
      <w:pPr>
        <w:pStyle w:val="ListParagraph"/>
        <w:numPr>
          <w:ilvl w:val="0"/>
          <w:numId w:val="8"/>
        </w:numPr>
        <w:snapToGrid w:val="0"/>
        <w:spacing w:after="120"/>
        <w:rPr>
          <w:color w:val="000000" w:themeColor="text1"/>
          <w:sz w:val="20"/>
          <w:szCs w:val="20"/>
        </w:rPr>
      </w:pPr>
      <w:r w:rsidRPr="00912064">
        <w:rPr>
          <w:color w:val="000000" w:themeColor="text1"/>
          <w:sz w:val="20"/>
          <w:szCs w:val="20"/>
        </w:rPr>
        <w:t>Beber abundante líquido durante el día, aproximadamente dos litros, esto en personas adultas.</w:t>
      </w:r>
    </w:p>
    <w:p w14:paraId="093C8C1F" w14:textId="77777777" w:rsidR="00912064" w:rsidRDefault="00912064" w:rsidP="00D90137">
      <w:pPr>
        <w:snapToGrid w:val="0"/>
        <w:spacing w:after="120"/>
        <w:rPr>
          <w:color w:val="000000" w:themeColor="text1"/>
          <w:sz w:val="20"/>
          <w:szCs w:val="20"/>
        </w:rPr>
      </w:pPr>
    </w:p>
    <w:p w14:paraId="4EF5D1FF" w14:textId="5E974884" w:rsidR="00C61EB0" w:rsidRPr="00E9036E" w:rsidRDefault="00E9036E" w:rsidP="00D90137">
      <w:pPr>
        <w:snapToGrid w:val="0"/>
        <w:spacing w:after="120"/>
        <w:rPr>
          <w:b/>
          <w:bCs/>
          <w:i/>
          <w:iCs/>
          <w:color w:val="000000" w:themeColor="text1"/>
          <w:sz w:val="20"/>
          <w:szCs w:val="20"/>
        </w:rPr>
      </w:pPr>
      <w:r w:rsidRPr="00E9036E">
        <w:rPr>
          <w:b/>
          <w:bCs/>
          <w:color w:val="000000" w:themeColor="text1"/>
          <w:sz w:val="20"/>
          <w:szCs w:val="20"/>
        </w:rPr>
        <w:t xml:space="preserve">2.3 </w:t>
      </w:r>
      <w:r w:rsidR="00C61EB0" w:rsidRPr="00E9036E">
        <w:rPr>
          <w:b/>
          <w:bCs/>
          <w:color w:val="000000" w:themeColor="text1"/>
          <w:sz w:val="20"/>
          <w:szCs w:val="20"/>
        </w:rPr>
        <w:t xml:space="preserve">Diabetes </w:t>
      </w:r>
      <w:r w:rsidR="00C61EB0" w:rsidRPr="00E9036E">
        <w:rPr>
          <w:b/>
          <w:bCs/>
          <w:i/>
          <w:iCs/>
          <w:color w:val="000000" w:themeColor="text1"/>
          <w:sz w:val="20"/>
          <w:szCs w:val="20"/>
        </w:rPr>
        <w:t>mellitus</w:t>
      </w:r>
    </w:p>
    <w:p w14:paraId="290528CD" w14:textId="7F1ED46B" w:rsidR="00511539" w:rsidRDefault="00511539" w:rsidP="00D90137">
      <w:pPr>
        <w:snapToGrid w:val="0"/>
        <w:spacing w:after="120"/>
      </w:pPr>
      <w:r>
        <w:rPr>
          <w:noProof/>
        </w:rPr>
        <w:lastRenderedPageBreak/>
        <w:drawing>
          <wp:anchor distT="0" distB="0" distL="114300" distR="114300" simplePos="0" relativeHeight="251662336" behindDoc="0" locked="0" layoutInCell="1" allowOverlap="1" wp14:anchorId="43C3F959" wp14:editId="58976196">
            <wp:simplePos x="0" y="0"/>
            <wp:positionH relativeFrom="column">
              <wp:posOffset>0</wp:posOffset>
            </wp:positionH>
            <wp:positionV relativeFrom="paragraph">
              <wp:posOffset>107247</wp:posOffset>
            </wp:positionV>
            <wp:extent cx="2129790" cy="1420495"/>
            <wp:effectExtent l="0" t="0" r="3810" b="1905"/>
            <wp:wrapSquare wrapText="bothSides"/>
            <wp:docPr id="1039711582" name="Picture 8" descr="Fondo del día mundial de la diabetes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ndo del día mundial de la diabetes dibujado a man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9790" cy="1420495"/>
                    </a:xfrm>
                    <a:prstGeom prst="rect">
                      <a:avLst/>
                    </a:prstGeom>
                    <a:noFill/>
                    <a:ln>
                      <a:noFill/>
                    </a:ln>
                  </pic:spPr>
                </pic:pic>
              </a:graphicData>
            </a:graphic>
            <wp14:sizeRelH relativeFrom="page">
              <wp14:pctWidth>0</wp14:pctWidth>
            </wp14:sizeRelH>
            <wp14:sizeRelV relativeFrom="page">
              <wp14:pctHeight>0</wp14:pctHeight>
            </wp14:sizeRelV>
          </wp:anchor>
        </w:drawing>
      </w:r>
    </w:p>
    <w:commentRangeStart w:id="13"/>
    <w:p w14:paraId="4785F310" w14:textId="138C0EC2" w:rsidR="00C61EB0" w:rsidRDefault="00511539" w:rsidP="00D90137">
      <w:pPr>
        <w:snapToGrid w:val="0"/>
        <w:spacing w:after="120"/>
        <w:rPr>
          <w:color w:val="000000" w:themeColor="text1"/>
          <w:sz w:val="20"/>
          <w:szCs w:val="20"/>
        </w:rPr>
      </w:pPr>
      <w:r>
        <w:fldChar w:fldCharType="begin"/>
      </w:r>
      <w:r>
        <w:instrText xml:space="preserve"> INCLUDEPICTURE "https://img.freepik.com/vector-gratis/fondo-dia-mundial-diabetes-dibujado-mano_23-2149098099.jpg" \* MERGEFORMATINET </w:instrText>
      </w:r>
      <w:r w:rsidR="00000000">
        <w:fldChar w:fldCharType="separate"/>
      </w:r>
      <w:r>
        <w:fldChar w:fldCharType="end"/>
      </w:r>
      <w:commentRangeEnd w:id="13"/>
      <w:r>
        <w:rPr>
          <w:rStyle w:val="CommentReference"/>
        </w:rPr>
        <w:commentReference w:id="13"/>
      </w:r>
      <w:r w:rsidR="00C61EB0" w:rsidRPr="00D90137">
        <w:rPr>
          <w:color w:val="000000" w:themeColor="text1"/>
          <w:sz w:val="20"/>
          <w:szCs w:val="20"/>
        </w:rPr>
        <w:t>Es un estado de hiperglucemia crónica, es el resultado de una serie de factores genéticos y ambientales que con frecuencia actúan simultáneamente. La hiperglucemia se ocasiona debido a un déficit (absoluto o relativo) de insulina endógena, o por un exceso de agentes que se oponen a su acción; este desequilibrio lleva a una anormalidad en el metabolismo de carbohidratos, grasas y proteínas.</w:t>
      </w:r>
    </w:p>
    <w:p w14:paraId="391093F7" w14:textId="77777777" w:rsidR="00E9036E" w:rsidRPr="00D90137" w:rsidRDefault="00E9036E" w:rsidP="00D90137">
      <w:pPr>
        <w:snapToGrid w:val="0"/>
        <w:spacing w:after="120"/>
        <w:rPr>
          <w:color w:val="000000" w:themeColor="text1"/>
          <w:sz w:val="20"/>
          <w:szCs w:val="20"/>
        </w:rPr>
      </w:pPr>
    </w:p>
    <w:p w14:paraId="01D9D17B" w14:textId="77777777" w:rsidR="00511539" w:rsidRDefault="00511539" w:rsidP="00D90137">
      <w:pPr>
        <w:snapToGrid w:val="0"/>
        <w:spacing w:after="120"/>
        <w:rPr>
          <w:color w:val="000000" w:themeColor="text1"/>
          <w:sz w:val="20"/>
          <w:szCs w:val="20"/>
        </w:rPr>
      </w:pPr>
    </w:p>
    <w:p w14:paraId="78CA74F7" w14:textId="5CC80E4F" w:rsidR="00C61EB0" w:rsidRPr="00D90137" w:rsidRDefault="00C61EB0" w:rsidP="00D90137">
      <w:pPr>
        <w:snapToGrid w:val="0"/>
        <w:spacing w:after="120"/>
        <w:rPr>
          <w:color w:val="000000" w:themeColor="text1"/>
          <w:sz w:val="20"/>
          <w:szCs w:val="20"/>
        </w:rPr>
      </w:pPr>
      <w:r w:rsidRPr="00D90137">
        <w:rPr>
          <w:color w:val="000000" w:themeColor="text1"/>
          <w:sz w:val="20"/>
          <w:szCs w:val="20"/>
        </w:rPr>
        <w:t>Existen dos tipos de diabetes:</w:t>
      </w:r>
    </w:p>
    <w:p w14:paraId="2FB50C5F" w14:textId="77777777" w:rsidR="00AB5D56" w:rsidRDefault="00AB5D56" w:rsidP="00D90137">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9962"/>
      </w:tblGrid>
      <w:tr w:rsidR="00A324EA" w:rsidRPr="00797F91" w14:paraId="6859BFA8" w14:textId="77777777" w:rsidTr="00184C03">
        <w:tc>
          <w:tcPr>
            <w:tcW w:w="9962" w:type="dxa"/>
            <w:shd w:val="clear" w:color="auto" w:fill="76923C" w:themeFill="accent3" w:themeFillShade="BF"/>
          </w:tcPr>
          <w:p w14:paraId="3005C4C0" w14:textId="5721B91F" w:rsidR="00A324EA" w:rsidRPr="00797F91" w:rsidRDefault="00A324EA" w:rsidP="00184C03">
            <w:pPr>
              <w:snapToGrid w:val="0"/>
              <w:spacing w:after="120" w:line="276" w:lineRule="auto"/>
              <w:jc w:val="center"/>
              <w:rPr>
                <w:color w:val="FFFFFF" w:themeColor="background1"/>
                <w:sz w:val="20"/>
                <w:szCs w:val="20"/>
              </w:rPr>
            </w:pPr>
            <w:commentRangeStart w:id="14"/>
            <w:r w:rsidRPr="00797F91">
              <w:rPr>
                <w:color w:val="FFFFFF" w:themeColor="background1"/>
                <w:sz w:val="20"/>
                <w:szCs w:val="20"/>
              </w:rPr>
              <w:t>CF</w:t>
            </w:r>
            <w:commentRangeEnd w:id="14"/>
            <w:r>
              <w:rPr>
                <w:color w:val="FFFFFF" w:themeColor="background1"/>
                <w:sz w:val="20"/>
                <w:szCs w:val="20"/>
              </w:rPr>
              <w:t>2</w:t>
            </w:r>
            <w:r w:rsidRPr="00797F91">
              <w:rPr>
                <w:rStyle w:val="CommentReference"/>
                <w:sz w:val="20"/>
                <w:szCs w:val="20"/>
              </w:rPr>
              <w:commentReference w:id="14"/>
            </w:r>
            <w:r w:rsidRPr="00797F91">
              <w:rPr>
                <w:color w:val="FFFFFF" w:themeColor="background1"/>
                <w:sz w:val="20"/>
                <w:szCs w:val="20"/>
              </w:rPr>
              <w:t>_</w:t>
            </w:r>
            <w:r w:rsidR="008370BA" w:rsidRPr="008370BA">
              <w:rPr>
                <w:color w:val="FFFFFF" w:themeColor="background1"/>
                <w:sz w:val="20"/>
                <w:szCs w:val="20"/>
              </w:rPr>
              <w:t>2_3_Tipos</w:t>
            </w:r>
          </w:p>
        </w:tc>
      </w:tr>
    </w:tbl>
    <w:p w14:paraId="561A7BED" w14:textId="77777777" w:rsidR="00A324EA" w:rsidRDefault="00A324EA" w:rsidP="00A324EA">
      <w:pPr>
        <w:snapToGrid w:val="0"/>
        <w:spacing w:after="120"/>
        <w:rPr>
          <w:sz w:val="20"/>
          <w:szCs w:val="20"/>
          <w:lang w:val="es-ES"/>
        </w:rPr>
      </w:pPr>
    </w:p>
    <w:p w14:paraId="25F4C458" w14:textId="77777777" w:rsidR="008370BA" w:rsidRDefault="00C61EB0" w:rsidP="00D90137">
      <w:pPr>
        <w:snapToGrid w:val="0"/>
        <w:spacing w:after="120"/>
        <w:rPr>
          <w:color w:val="000000" w:themeColor="text1"/>
          <w:sz w:val="20"/>
          <w:szCs w:val="20"/>
        </w:rPr>
      </w:pPr>
      <w:r w:rsidRPr="00D90137">
        <w:rPr>
          <w:color w:val="000000" w:themeColor="text1"/>
          <w:sz w:val="20"/>
          <w:szCs w:val="20"/>
        </w:rPr>
        <w:t>Además de los tipos mencionados anteriormente, existen otras modalidades de diabetes, entre las que se hallan</w:t>
      </w:r>
      <w:r w:rsidR="008370BA">
        <w:rPr>
          <w:color w:val="000000" w:themeColor="text1"/>
          <w:sz w:val="20"/>
          <w:szCs w:val="20"/>
        </w:rPr>
        <w:t>:</w:t>
      </w:r>
    </w:p>
    <w:p w14:paraId="183781AD" w14:textId="77777777" w:rsidR="008370BA" w:rsidRDefault="008370BA" w:rsidP="00D90137">
      <w:pPr>
        <w:snapToGrid w:val="0"/>
        <w:spacing w:after="120"/>
        <w:rPr>
          <w:color w:val="000000" w:themeColor="text1"/>
          <w:sz w:val="20"/>
          <w:szCs w:val="20"/>
        </w:rPr>
      </w:pPr>
    </w:p>
    <w:p w14:paraId="36CB6AAD" w14:textId="77777777" w:rsidR="008370BA" w:rsidRPr="008370BA" w:rsidRDefault="008370BA" w:rsidP="008370BA">
      <w:pPr>
        <w:pStyle w:val="ListParagraph"/>
        <w:numPr>
          <w:ilvl w:val="0"/>
          <w:numId w:val="9"/>
        </w:numPr>
        <w:snapToGrid w:val="0"/>
        <w:spacing w:after="120"/>
        <w:rPr>
          <w:color w:val="000000" w:themeColor="text1"/>
          <w:sz w:val="20"/>
          <w:szCs w:val="20"/>
        </w:rPr>
      </w:pPr>
      <w:r w:rsidRPr="008370BA">
        <w:rPr>
          <w:color w:val="000000" w:themeColor="text1"/>
          <w:sz w:val="20"/>
          <w:szCs w:val="20"/>
        </w:rPr>
        <w:t>D</w:t>
      </w:r>
      <w:r w:rsidR="00C61EB0" w:rsidRPr="008370BA">
        <w:rPr>
          <w:color w:val="000000" w:themeColor="text1"/>
          <w:sz w:val="20"/>
          <w:szCs w:val="20"/>
        </w:rPr>
        <w:t>iabetes secundarias asociadas a fármacos</w:t>
      </w:r>
      <w:r w:rsidRPr="008370BA">
        <w:rPr>
          <w:color w:val="000000" w:themeColor="text1"/>
          <w:sz w:val="20"/>
          <w:szCs w:val="20"/>
        </w:rPr>
        <w:t>.</w:t>
      </w:r>
    </w:p>
    <w:p w14:paraId="1846C847" w14:textId="77777777" w:rsidR="008370BA" w:rsidRPr="008370BA" w:rsidRDefault="008370BA" w:rsidP="008370BA">
      <w:pPr>
        <w:pStyle w:val="ListParagraph"/>
        <w:numPr>
          <w:ilvl w:val="0"/>
          <w:numId w:val="9"/>
        </w:numPr>
        <w:snapToGrid w:val="0"/>
        <w:spacing w:after="120"/>
        <w:rPr>
          <w:color w:val="000000" w:themeColor="text1"/>
          <w:sz w:val="20"/>
          <w:szCs w:val="20"/>
        </w:rPr>
      </w:pPr>
      <w:r w:rsidRPr="008370BA">
        <w:rPr>
          <w:color w:val="000000" w:themeColor="text1"/>
          <w:sz w:val="20"/>
          <w:szCs w:val="20"/>
        </w:rPr>
        <w:t>P</w:t>
      </w:r>
      <w:r w:rsidR="00C61EB0" w:rsidRPr="008370BA">
        <w:rPr>
          <w:color w:val="000000" w:themeColor="text1"/>
          <w:sz w:val="20"/>
          <w:szCs w:val="20"/>
        </w:rPr>
        <w:t>or tolerancia alterada a los glúcidos</w:t>
      </w:r>
    </w:p>
    <w:p w14:paraId="744D2E95" w14:textId="77777777" w:rsidR="008370BA" w:rsidRPr="008370BA" w:rsidRDefault="008370BA" w:rsidP="008370BA">
      <w:pPr>
        <w:pStyle w:val="ListParagraph"/>
        <w:numPr>
          <w:ilvl w:val="0"/>
          <w:numId w:val="9"/>
        </w:numPr>
        <w:snapToGrid w:val="0"/>
        <w:spacing w:after="120"/>
        <w:rPr>
          <w:color w:val="000000" w:themeColor="text1"/>
          <w:sz w:val="20"/>
          <w:szCs w:val="20"/>
        </w:rPr>
      </w:pPr>
      <w:r w:rsidRPr="008370BA">
        <w:rPr>
          <w:color w:val="000000" w:themeColor="text1"/>
          <w:sz w:val="20"/>
          <w:szCs w:val="20"/>
        </w:rPr>
        <w:t>G</w:t>
      </w:r>
      <w:r w:rsidR="00C61EB0" w:rsidRPr="008370BA">
        <w:rPr>
          <w:color w:val="000000" w:themeColor="text1"/>
          <w:sz w:val="20"/>
          <w:szCs w:val="20"/>
        </w:rPr>
        <w:t>estacional</w:t>
      </w:r>
    </w:p>
    <w:p w14:paraId="30A524C0" w14:textId="366BAF60" w:rsidR="00C61EB0" w:rsidRPr="008370BA" w:rsidRDefault="008370BA" w:rsidP="008370BA">
      <w:pPr>
        <w:pStyle w:val="ListParagraph"/>
        <w:numPr>
          <w:ilvl w:val="0"/>
          <w:numId w:val="9"/>
        </w:numPr>
        <w:snapToGrid w:val="0"/>
        <w:spacing w:after="120"/>
        <w:rPr>
          <w:color w:val="000000" w:themeColor="text1"/>
          <w:sz w:val="20"/>
          <w:szCs w:val="20"/>
        </w:rPr>
      </w:pPr>
      <w:r w:rsidRPr="008370BA">
        <w:rPr>
          <w:color w:val="000000" w:themeColor="text1"/>
          <w:sz w:val="20"/>
          <w:szCs w:val="20"/>
        </w:rPr>
        <w:t>L</w:t>
      </w:r>
      <w:r w:rsidR="00C61EB0" w:rsidRPr="008370BA">
        <w:rPr>
          <w:color w:val="000000" w:themeColor="text1"/>
          <w:sz w:val="20"/>
          <w:szCs w:val="20"/>
        </w:rPr>
        <w:t>as ocasionadas por mala nutrición.</w:t>
      </w:r>
    </w:p>
    <w:p w14:paraId="2775FCD5" w14:textId="77777777" w:rsidR="008370BA" w:rsidRDefault="008370BA" w:rsidP="00D90137">
      <w:pPr>
        <w:snapToGrid w:val="0"/>
        <w:spacing w:after="120"/>
        <w:rPr>
          <w:color w:val="000000" w:themeColor="text1"/>
          <w:sz w:val="20"/>
          <w:szCs w:val="20"/>
        </w:rPr>
      </w:pPr>
    </w:p>
    <w:p w14:paraId="20923419" w14:textId="4E1988C4" w:rsidR="00C61EB0" w:rsidRDefault="00C61EB0" w:rsidP="00D90137">
      <w:pPr>
        <w:snapToGrid w:val="0"/>
        <w:spacing w:after="120"/>
        <w:rPr>
          <w:color w:val="000000" w:themeColor="text1"/>
          <w:sz w:val="20"/>
          <w:szCs w:val="20"/>
        </w:rPr>
      </w:pPr>
      <w:r w:rsidRPr="00D90137">
        <w:rPr>
          <w:color w:val="000000" w:themeColor="text1"/>
          <w:sz w:val="20"/>
          <w:szCs w:val="20"/>
        </w:rPr>
        <w:t>Una persona que sufre de diabetes tiene complicaciones constantemente, padece de insuficiencia renal, de lesiones oculares, o de los nervios periféricos; asimismo</w:t>
      </w:r>
      <w:r w:rsidR="005E7BF9">
        <w:rPr>
          <w:color w:val="000000" w:themeColor="text1"/>
          <w:sz w:val="20"/>
          <w:szCs w:val="20"/>
        </w:rPr>
        <w:t>,</w:t>
      </w:r>
      <w:r w:rsidRPr="00D90137">
        <w:rPr>
          <w:color w:val="000000" w:themeColor="text1"/>
          <w:sz w:val="20"/>
          <w:szCs w:val="20"/>
        </w:rPr>
        <w:t xml:space="preserve"> presenta una mayor incidencia de enfermedades coronarias, de arteriopatías en las extremidades de los miembros inferiores, o igualmente</w:t>
      </w:r>
      <w:r w:rsidR="005E7BF9">
        <w:rPr>
          <w:color w:val="000000" w:themeColor="text1"/>
          <w:sz w:val="20"/>
          <w:szCs w:val="20"/>
        </w:rPr>
        <w:t>,</w:t>
      </w:r>
      <w:r w:rsidRPr="00D90137">
        <w:rPr>
          <w:color w:val="000000" w:themeColor="text1"/>
          <w:sz w:val="20"/>
          <w:szCs w:val="20"/>
        </w:rPr>
        <w:t xml:space="preserve"> puede comparecer de una trombosis cerebral.</w:t>
      </w:r>
    </w:p>
    <w:p w14:paraId="23E568D8" w14:textId="3CDC1CF0" w:rsidR="00C61EB0" w:rsidRDefault="005E7BF9" w:rsidP="00D90137">
      <w:pPr>
        <w:snapToGrid w:val="0"/>
        <w:spacing w:after="120"/>
        <w:rPr>
          <w:color w:val="000000" w:themeColor="text1"/>
          <w:sz w:val="20"/>
          <w:szCs w:val="20"/>
        </w:rPr>
      </w:pPr>
      <w:r>
        <w:rPr>
          <w:color w:val="000000" w:themeColor="text1"/>
          <w:sz w:val="20"/>
          <w:szCs w:val="20"/>
        </w:rPr>
        <w:t>Las siguientes, son las r</w:t>
      </w:r>
      <w:r w:rsidR="00C61EB0" w:rsidRPr="00D90137">
        <w:rPr>
          <w:color w:val="000000" w:themeColor="text1"/>
          <w:sz w:val="20"/>
          <w:szCs w:val="20"/>
        </w:rPr>
        <w:t>ecomendaciones para la dieta de un diabético</w:t>
      </w:r>
      <w:r>
        <w:rPr>
          <w:color w:val="000000" w:themeColor="text1"/>
          <w:sz w:val="20"/>
          <w:szCs w:val="20"/>
        </w:rPr>
        <w:t>:</w:t>
      </w:r>
    </w:p>
    <w:p w14:paraId="67877023" w14:textId="77777777" w:rsidR="005E7BF9" w:rsidRDefault="005E7BF9" w:rsidP="00D90137">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9962"/>
      </w:tblGrid>
      <w:tr w:rsidR="005E7BF9" w:rsidRPr="00797F91" w14:paraId="2B536C3C" w14:textId="77777777" w:rsidTr="00184C03">
        <w:tc>
          <w:tcPr>
            <w:tcW w:w="9962" w:type="dxa"/>
            <w:shd w:val="clear" w:color="auto" w:fill="76923C" w:themeFill="accent3" w:themeFillShade="BF"/>
          </w:tcPr>
          <w:p w14:paraId="2D7CE469" w14:textId="37626ABA" w:rsidR="005E7BF9" w:rsidRPr="00797F91" w:rsidRDefault="005E7BF9" w:rsidP="00184C03">
            <w:pPr>
              <w:snapToGrid w:val="0"/>
              <w:spacing w:after="120" w:line="276" w:lineRule="auto"/>
              <w:jc w:val="center"/>
              <w:rPr>
                <w:color w:val="FFFFFF" w:themeColor="background1"/>
                <w:sz w:val="20"/>
                <w:szCs w:val="20"/>
              </w:rPr>
            </w:pPr>
            <w:commentRangeStart w:id="15"/>
            <w:r w:rsidRPr="00797F91">
              <w:rPr>
                <w:color w:val="FFFFFF" w:themeColor="background1"/>
                <w:sz w:val="20"/>
                <w:szCs w:val="20"/>
              </w:rPr>
              <w:t>CF</w:t>
            </w:r>
            <w:commentRangeEnd w:id="15"/>
            <w:r>
              <w:rPr>
                <w:color w:val="FFFFFF" w:themeColor="background1"/>
                <w:sz w:val="20"/>
                <w:szCs w:val="20"/>
              </w:rPr>
              <w:t>2</w:t>
            </w:r>
            <w:r w:rsidRPr="00797F91">
              <w:rPr>
                <w:rStyle w:val="CommentReference"/>
                <w:sz w:val="20"/>
                <w:szCs w:val="20"/>
              </w:rPr>
              <w:commentReference w:id="15"/>
            </w:r>
            <w:r w:rsidRPr="00797F91">
              <w:rPr>
                <w:color w:val="FFFFFF" w:themeColor="background1"/>
                <w:sz w:val="20"/>
                <w:szCs w:val="20"/>
              </w:rPr>
              <w:t>_</w:t>
            </w:r>
            <w:r w:rsidRPr="005E7BF9">
              <w:rPr>
                <w:color w:val="FFFFFF" w:themeColor="background1"/>
                <w:sz w:val="20"/>
                <w:szCs w:val="20"/>
              </w:rPr>
              <w:t>2_3_Recomendaciones</w:t>
            </w:r>
          </w:p>
        </w:tc>
      </w:tr>
    </w:tbl>
    <w:p w14:paraId="3A6BF657" w14:textId="77777777" w:rsidR="005E7BF9" w:rsidRDefault="005E7BF9" w:rsidP="005E7BF9">
      <w:pPr>
        <w:snapToGrid w:val="0"/>
        <w:spacing w:after="120"/>
        <w:rPr>
          <w:sz w:val="20"/>
          <w:szCs w:val="20"/>
          <w:lang w:val="es-ES"/>
        </w:rPr>
      </w:pPr>
    </w:p>
    <w:p w14:paraId="0C408470" w14:textId="6E72D542" w:rsidR="00C61EB0" w:rsidRDefault="005E7BF9" w:rsidP="00D90137">
      <w:pPr>
        <w:snapToGrid w:val="0"/>
        <w:spacing w:after="120"/>
        <w:rPr>
          <w:color w:val="000000" w:themeColor="text1"/>
          <w:sz w:val="20"/>
          <w:szCs w:val="20"/>
        </w:rPr>
      </w:pPr>
      <w:r>
        <w:rPr>
          <w:color w:val="000000" w:themeColor="text1"/>
          <w:sz w:val="20"/>
          <w:szCs w:val="20"/>
        </w:rPr>
        <w:t xml:space="preserve">Existen </w:t>
      </w:r>
      <w:r w:rsidR="00C61EB0" w:rsidRPr="00D90137">
        <w:rPr>
          <w:color w:val="000000" w:themeColor="text1"/>
          <w:sz w:val="20"/>
          <w:szCs w:val="20"/>
        </w:rPr>
        <w:t>muchos alimentos ricos en fibra, de hecho en el mercado se pueden encontrar suplementos dietarios que ayuden a alcanzar el nivel diario requerido de este componente, el cual usualmente está alrededor de los 30 gramos. Es aconsejable en la medida de lo posible</w:t>
      </w:r>
      <w:r>
        <w:rPr>
          <w:color w:val="000000" w:themeColor="text1"/>
          <w:sz w:val="20"/>
          <w:szCs w:val="20"/>
        </w:rPr>
        <w:t>,</w:t>
      </w:r>
      <w:r w:rsidR="00C61EB0" w:rsidRPr="00D90137">
        <w:rPr>
          <w:color w:val="000000" w:themeColor="text1"/>
          <w:sz w:val="20"/>
          <w:szCs w:val="20"/>
        </w:rPr>
        <w:t xml:space="preserve"> obtener la fibra únicamente mediante el consumo de vegetales y legumbres.</w:t>
      </w:r>
    </w:p>
    <w:p w14:paraId="4067E153" w14:textId="77777777" w:rsidR="005E7BF9" w:rsidRPr="00D90137" w:rsidRDefault="005E7BF9" w:rsidP="00D90137">
      <w:pPr>
        <w:snapToGrid w:val="0"/>
        <w:spacing w:after="120"/>
        <w:rPr>
          <w:color w:val="000000" w:themeColor="text1"/>
          <w:sz w:val="20"/>
          <w:szCs w:val="20"/>
        </w:rPr>
      </w:pPr>
    </w:p>
    <w:p w14:paraId="222561C7" w14:textId="3254ABFE" w:rsidR="00C61EB0" w:rsidRPr="00D90137" w:rsidRDefault="00C61EB0" w:rsidP="00D90137">
      <w:pPr>
        <w:snapToGrid w:val="0"/>
        <w:spacing w:after="120"/>
        <w:rPr>
          <w:color w:val="000000" w:themeColor="text1"/>
          <w:sz w:val="20"/>
          <w:szCs w:val="20"/>
        </w:rPr>
      </w:pPr>
      <w:commentRangeStart w:id="16"/>
      <w:r w:rsidRPr="00D90137">
        <w:rPr>
          <w:color w:val="000000" w:themeColor="text1"/>
          <w:sz w:val="20"/>
          <w:szCs w:val="20"/>
        </w:rPr>
        <w:t>Como complemento a la dieta</w:t>
      </w:r>
      <w:r w:rsidR="005E7BF9">
        <w:rPr>
          <w:color w:val="000000" w:themeColor="text1"/>
          <w:sz w:val="20"/>
          <w:szCs w:val="20"/>
        </w:rPr>
        <w:t>,</w:t>
      </w:r>
      <w:r w:rsidRPr="00D90137">
        <w:rPr>
          <w:color w:val="000000" w:themeColor="text1"/>
          <w:sz w:val="20"/>
          <w:szCs w:val="20"/>
        </w:rPr>
        <w:t xml:space="preserve"> debe efectuarse un adecuado ejercicio físico, </w:t>
      </w:r>
      <w:r w:rsidR="005E7BF9">
        <w:rPr>
          <w:color w:val="000000" w:themeColor="text1"/>
          <w:sz w:val="20"/>
          <w:szCs w:val="20"/>
        </w:rPr>
        <w:t>por</w:t>
      </w:r>
      <w:r w:rsidRPr="00D90137">
        <w:rPr>
          <w:color w:val="000000" w:themeColor="text1"/>
          <w:sz w:val="20"/>
          <w:szCs w:val="20"/>
        </w:rPr>
        <w:t>que disminuye los requisitos de insulina y mejora el control metabólico; finalmente</w:t>
      </w:r>
      <w:r w:rsidR="005E7BF9">
        <w:rPr>
          <w:color w:val="000000" w:themeColor="text1"/>
          <w:sz w:val="20"/>
          <w:szCs w:val="20"/>
        </w:rPr>
        <w:t>,</w:t>
      </w:r>
      <w:r w:rsidRPr="00D90137">
        <w:rPr>
          <w:color w:val="000000" w:themeColor="text1"/>
          <w:sz w:val="20"/>
          <w:szCs w:val="20"/>
        </w:rPr>
        <w:t xml:space="preserve"> se puede consumir lo que en el mercado se conoce como productos tolerados para diabéticos, en los que se ha sustituido el azúcar por fructosa, los edulcorantes artificiales y otros productos similares. Sin embargo, el anexo de uno de estos productos en la dieta debe ser supervisado por un médico, </w:t>
      </w:r>
      <w:r w:rsidR="007C7C41">
        <w:rPr>
          <w:color w:val="000000" w:themeColor="text1"/>
          <w:sz w:val="20"/>
          <w:szCs w:val="20"/>
        </w:rPr>
        <w:t>porque</w:t>
      </w:r>
      <w:r w:rsidRPr="00D90137">
        <w:rPr>
          <w:color w:val="000000" w:themeColor="text1"/>
          <w:sz w:val="20"/>
          <w:szCs w:val="20"/>
        </w:rPr>
        <w:t xml:space="preserve"> su consumo descontrolado puede modificar los niveles de glucemia e inclusive producir diarrea.</w:t>
      </w:r>
      <w:commentRangeEnd w:id="16"/>
      <w:r w:rsidR="007C7C41">
        <w:rPr>
          <w:rStyle w:val="CommentReference"/>
        </w:rPr>
        <w:commentReference w:id="16"/>
      </w:r>
    </w:p>
    <w:p w14:paraId="0D7F5018" w14:textId="77777777" w:rsidR="005E7BF9" w:rsidRDefault="005E7BF9" w:rsidP="00D90137">
      <w:pPr>
        <w:snapToGrid w:val="0"/>
        <w:spacing w:after="120"/>
        <w:rPr>
          <w:color w:val="000000" w:themeColor="text1"/>
          <w:sz w:val="20"/>
          <w:szCs w:val="20"/>
        </w:rPr>
      </w:pPr>
    </w:p>
    <w:p w14:paraId="0F24E5C3" w14:textId="21B62A04" w:rsidR="00C61EB0" w:rsidRPr="00802677" w:rsidRDefault="00802677" w:rsidP="00D90137">
      <w:pPr>
        <w:snapToGrid w:val="0"/>
        <w:spacing w:after="120"/>
        <w:rPr>
          <w:b/>
          <w:bCs/>
          <w:color w:val="000000" w:themeColor="text1"/>
          <w:sz w:val="20"/>
          <w:szCs w:val="20"/>
        </w:rPr>
      </w:pPr>
      <w:r w:rsidRPr="00802677">
        <w:rPr>
          <w:b/>
          <w:bCs/>
          <w:color w:val="000000" w:themeColor="text1"/>
          <w:sz w:val="20"/>
          <w:szCs w:val="20"/>
        </w:rPr>
        <w:t xml:space="preserve">2.4 </w:t>
      </w:r>
      <w:r w:rsidR="00C61EB0" w:rsidRPr="00802677">
        <w:rPr>
          <w:b/>
          <w:bCs/>
          <w:color w:val="000000" w:themeColor="text1"/>
          <w:sz w:val="20"/>
          <w:szCs w:val="20"/>
        </w:rPr>
        <w:t>Enfermedades cardiovasculares</w:t>
      </w:r>
    </w:p>
    <w:p w14:paraId="0E7B52A1" w14:textId="77777777" w:rsidR="00706D30" w:rsidRDefault="00706D30" w:rsidP="00D90137">
      <w:pPr>
        <w:snapToGrid w:val="0"/>
        <w:spacing w:after="120"/>
        <w:rPr>
          <w:color w:val="000000" w:themeColor="text1"/>
          <w:sz w:val="20"/>
          <w:szCs w:val="20"/>
        </w:rPr>
      </w:pPr>
      <w:commentRangeStart w:id="17"/>
      <w:r>
        <w:rPr>
          <w:noProof/>
        </w:rPr>
        <w:drawing>
          <wp:anchor distT="0" distB="0" distL="114300" distR="114300" simplePos="0" relativeHeight="251663360" behindDoc="0" locked="0" layoutInCell="1" allowOverlap="1" wp14:anchorId="35D6EF89" wp14:editId="08B9BD14">
            <wp:simplePos x="0" y="0"/>
            <wp:positionH relativeFrom="column">
              <wp:posOffset>-635</wp:posOffset>
            </wp:positionH>
            <wp:positionV relativeFrom="paragraph">
              <wp:posOffset>138376</wp:posOffset>
            </wp:positionV>
            <wp:extent cx="1439545" cy="958215"/>
            <wp:effectExtent l="0" t="0" r="0" b="0"/>
            <wp:wrapSquare wrapText="bothSides"/>
            <wp:docPr id="654629158" name="Picture 9" descr="Abstract image of a man with chest pain. Health concept. Background with selective focus and copy space.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bstract image of a man with chest pain. Health concept. Background with selective focus and copy space. AI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9545" cy="95821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7"/>
      <w:r>
        <w:rPr>
          <w:rStyle w:val="CommentReference"/>
        </w:rPr>
        <w:commentReference w:id="17"/>
      </w:r>
      <w:r>
        <w:fldChar w:fldCharType="begin"/>
      </w:r>
      <w:r>
        <w:instrText xml:space="preserve"> INCLUDEPICTURE "https://t4.ftcdn.net/jpg/06/15/98/49/240_F_615984903_RINrC2BZfp3VyGao9vi06KqW4vdl7Gtp.jpg" \* MERGEFORMATINET </w:instrText>
      </w:r>
      <w:r w:rsidR="00000000">
        <w:fldChar w:fldCharType="separate"/>
      </w:r>
      <w:r>
        <w:fldChar w:fldCharType="end"/>
      </w:r>
      <w:r w:rsidRPr="00D90137">
        <w:rPr>
          <w:color w:val="000000" w:themeColor="text1"/>
          <w:sz w:val="20"/>
          <w:szCs w:val="20"/>
        </w:rPr>
        <w:t xml:space="preserve"> </w:t>
      </w:r>
    </w:p>
    <w:p w14:paraId="158F34D9" w14:textId="0E5C8587" w:rsidR="00C61EB0" w:rsidRPr="00D90137" w:rsidRDefault="00C61EB0" w:rsidP="00D90137">
      <w:pPr>
        <w:snapToGrid w:val="0"/>
        <w:spacing w:after="120"/>
        <w:rPr>
          <w:color w:val="000000" w:themeColor="text1"/>
          <w:sz w:val="20"/>
          <w:szCs w:val="20"/>
        </w:rPr>
      </w:pPr>
      <w:r w:rsidRPr="00D90137">
        <w:rPr>
          <w:color w:val="000000" w:themeColor="text1"/>
          <w:sz w:val="20"/>
          <w:szCs w:val="20"/>
        </w:rPr>
        <w:t>Se originan debido a interrupciones de la corriente sanguínea con el corazón, o de aquella que va desde el corazón hacia las demás partes del cuerpo. Estas afecciones aparecen cuando se tienen altos niveles de grasa en el cuerpo y cuando se manejan malos hábitos de alimentación, ocasionando que en las arterias se acumulen diversas sustancias grasas como el colesterol.</w:t>
      </w:r>
    </w:p>
    <w:p w14:paraId="31EB157E" w14:textId="77777777" w:rsidR="00C61EB0" w:rsidRPr="00D90137" w:rsidRDefault="00C61EB0" w:rsidP="00D90137">
      <w:pPr>
        <w:snapToGrid w:val="0"/>
        <w:spacing w:after="120"/>
        <w:rPr>
          <w:color w:val="000000" w:themeColor="text1"/>
          <w:sz w:val="20"/>
          <w:szCs w:val="20"/>
        </w:rPr>
      </w:pPr>
      <w:r w:rsidRPr="00D90137">
        <w:rPr>
          <w:color w:val="000000" w:themeColor="text1"/>
          <w:sz w:val="20"/>
          <w:szCs w:val="20"/>
        </w:rPr>
        <w:t>Una de las principales enfermedades cardiovasculares es la arteriosclerosis, la cual se define como el endurecimiento y oclusión de las arterias; se ocasiona debido a la formación de una placa de depósito graso llamada ateroma.</w:t>
      </w:r>
    </w:p>
    <w:p w14:paraId="09965E05" w14:textId="4D10304E" w:rsidR="00706D30" w:rsidRDefault="00706D30" w:rsidP="00D90137">
      <w:pPr>
        <w:snapToGrid w:val="0"/>
        <w:spacing w:after="120"/>
        <w:rPr>
          <w:color w:val="000000" w:themeColor="text1"/>
          <w:sz w:val="20"/>
          <w:szCs w:val="20"/>
        </w:rPr>
      </w:pPr>
      <w:commentRangeStart w:id="18"/>
      <w:r>
        <w:rPr>
          <w:noProof/>
        </w:rPr>
        <w:drawing>
          <wp:anchor distT="0" distB="0" distL="114300" distR="114300" simplePos="0" relativeHeight="251664384" behindDoc="0" locked="0" layoutInCell="1" allowOverlap="1" wp14:anchorId="184ED371" wp14:editId="73D3A4CA">
            <wp:simplePos x="0" y="0"/>
            <wp:positionH relativeFrom="column">
              <wp:posOffset>0</wp:posOffset>
            </wp:positionH>
            <wp:positionV relativeFrom="paragraph">
              <wp:posOffset>97277</wp:posOffset>
            </wp:positionV>
            <wp:extent cx="1935480" cy="1289050"/>
            <wp:effectExtent l="0" t="0" r="0" b="6350"/>
            <wp:wrapSquare wrapText="bothSides"/>
            <wp:docPr id="48538449" name="Picture 10" descr="Fat and cholesterol in human blood vein cell create with AI Gene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t and cholesterol in human blood vein cell create with AI Generativ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5480" cy="128905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8"/>
      <w:r>
        <w:rPr>
          <w:rStyle w:val="CommentReference"/>
        </w:rPr>
        <w:commentReference w:id="18"/>
      </w:r>
      <w:r>
        <w:fldChar w:fldCharType="begin"/>
      </w:r>
      <w:r>
        <w:instrText xml:space="preserve"> INCLUDEPICTURE "https://t3.ftcdn.net/jpg/07/05/20/60/240_F_705206084_WoZRPpiDxizbAy9k1iy2fpdkoeO9kVJ3.jpg" \* MERGEFORMATINET </w:instrText>
      </w:r>
      <w:r w:rsidR="00000000">
        <w:fldChar w:fldCharType="separate"/>
      </w:r>
      <w:r>
        <w:fldChar w:fldCharType="end"/>
      </w:r>
    </w:p>
    <w:p w14:paraId="5ADEFEB1" w14:textId="20020C16" w:rsidR="00C61EB0" w:rsidRPr="00D90137" w:rsidRDefault="00C61EB0" w:rsidP="00D90137">
      <w:pPr>
        <w:snapToGrid w:val="0"/>
        <w:spacing w:after="120"/>
        <w:rPr>
          <w:color w:val="000000" w:themeColor="text1"/>
          <w:sz w:val="20"/>
          <w:szCs w:val="20"/>
        </w:rPr>
      </w:pPr>
      <w:r w:rsidRPr="00D90137">
        <w:rPr>
          <w:color w:val="000000" w:themeColor="text1"/>
          <w:sz w:val="20"/>
          <w:szCs w:val="20"/>
        </w:rPr>
        <w:t>Los niveles de colesterol en la sangre incrementan las probabilidades de infarto debido a que las obstaculizaciones en las venas hacen que el flujo que alimenta el miocardio (músculo del corazón) se vea disminuido drásticamente o sencillamente se detenga. Aparte de los infartos, también es posible sufrir una enfermedad</w:t>
      </w:r>
      <w:r w:rsidR="00802677">
        <w:rPr>
          <w:color w:val="000000" w:themeColor="text1"/>
          <w:sz w:val="20"/>
          <w:szCs w:val="20"/>
        </w:rPr>
        <w:t xml:space="preserve"> </w:t>
      </w:r>
      <w:r w:rsidRPr="00D90137">
        <w:rPr>
          <w:color w:val="000000" w:themeColor="text1"/>
          <w:sz w:val="20"/>
          <w:szCs w:val="20"/>
        </w:rPr>
        <w:t>llamada trombosis en la que se produce un coágulo en la sangre, generando una obstrucción en el flujo sanguíneo.</w:t>
      </w:r>
    </w:p>
    <w:p w14:paraId="3B5F7840" w14:textId="77777777" w:rsidR="00802677" w:rsidRDefault="00802677" w:rsidP="00D90137">
      <w:pPr>
        <w:snapToGrid w:val="0"/>
        <w:spacing w:after="120"/>
        <w:rPr>
          <w:color w:val="000000" w:themeColor="text1"/>
          <w:sz w:val="20"/>
          <w:szCs w:val="20"/>
        </w:rPr>
      </w:pPr>
    </w:p>
    <w:p w14:paraId="37DDA59E" w14:textId="198C6DDD" w:rsidR="00C61EB0" w:rsidRPr="00706D30" w:rsidRDefault="00C61EB0" w:rsidP="00D90137">
      <w:pPr>
        <w:snapToGrid w:val="0"/>
        <w:spacing w:after="120"/>
        <w:rPr>
          <w:b/>
          <w:bCs/>
          <w:color w:val="000000" w:themeColor="text1"/>
          <w:sz w:val="20"/>
          <w:szCs w:val="20"/>
        </w:rPr>
      </w:pPr>
      <w:r w:rsidRPr="00706D30">
        <w:rPr>
          <w:b/>
          <w:bCs/>
          <w:color w:val="000000" w:themeColor="text1"/>
          <w:sz w:val="20"/>
          <w:szCs w:val="20"/>
        </w:rPr>
        <w:t>Estrategias para prevenir enfermedades cardiovasculares</w:t>
      </w:r>
    </w:p>
    <w:p w14:paraId="4D2765A8" w14:textId="4A536671" w:rsidR="00C61EB0" w:rsidRPr="00D90137" w:rsidRDefault="00C61EB0" w:rsidP="00D90137">
      <w:pPr>
        <w:snapToGrid w:val="0"/>
        <w:spacing w:after="120"/>
        <w:rPr>
          <w:color w:val="000000" w:themeColor="text1"/>
          <w:sz w:val="20"/>
          <w:szCs w:val="20"/>
        </w:rPr>
      </w:pPr>
      <w:r w:rsidRPr="00D90137">
        <w:rPr>
          <w:color w:val="000000" w:themeColor="text1"/>
          <w:sz w:val="20"/>
          <w:szCs w:val="20"/>
        </w:rPr>
        <w:t>La prevención de problemas cardiovasculares debe empezar desde la niñez</w:t>
      </w:r>
      <w:r w:rsidR="00706D30">
        <w:rPr>
          <w:color w:val="000000" w:themeColor="text1"/>
          <w:sz w:val="20"/>
          <w:szCs w:val="20"/>
        </w:rPr>
        <w:t>,</w:t>
      </w:r>
      <w:r w:rsidRPr="00D90137">
        <w:rPr>
          <w:color w:val="000000" w:themeColor="text1"/>
          <w:sz w:val="20"/>
          <w:szCs w:val="20"/>
        </w:rPr>
        <w:t xml:space="preserve"> por medio de hábitos saludables en la alimentación y mediante una buena actividad física, evitando el consumo de alcohol y tabaco.</w:t>
      </w:r>
    </w:p>
    <w:p w14:paraId="7B73ADE7" w14:textId="77777777" w:rsidR="00C61EB0" w:rsidRDefault="00C61EB0" w:rsidP="00D90137">
      <w:pPr>
        <w:snapToGrid w:val="0"/>
        <w:spacing w:after="120"/>
        <w:rPr>
          <w:color w:val="000000" w:themeColor="text1"/>
          <w:sz w:val="20"/>
          <w:szCs w:val="20"/>
        </w:rPr>
      </w:pPr>
      <w:r w:rsidRPr="00D90137">
        <w:rPr>
          <w:color w:val="000000" w:themeColor="text1"/>
          <w:sz w:val="20"/>
          <w:szCs w:val="20"/>
        </w:rPr>
        <w:t>En la alimentación, es necesario tener en cuenta:</w:t>
      </w:r>
    </w:p>
    <w:p w14:paraId="68AD782C" w14:textId="77777777" w:rsidR="00706D30" w:rsidRPr="00D90137" w:rsidRDefault="00706D30" w:rsidP="00D90137">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9962"/>
      </w:tblGrid>
      <w:tr w:rsidR="00B142F5" w:rsidRPr="00797F91" w14:paraId="7E088459" w14:textId="77777777" w:rsidTr="00184C03">
        <w:tc>
          <w:tcPr>
            <w:tcW w:w="9962" w:type="dxa"/>
            <w:shd w:val="clear" w:color="auto" w:fill="76923C" w:themeFill="accent3" w:themeFillShade="BF"/>
          </w:tcPr>
          <w:p w14:paraId="738CDD08" w14:textId="5D2C100B" w:rsidR="00B142F5" w:rsidRPr="00797F91" w:rsidRDefault="00B142F5" w:rsidP="00184C03">
            <w:pPr>
              <w:snapToGrid w:val="0"/>
              <w:spacing w:after="120" w:line="276" w:lineRule="auto"/>
              <w:jc w:val="center"/>
              <w:rPr>
                <w:color w:val="FFFFFF" w:themeColor="background1"/>
                <w:sz w:val="20"/>
                <w:szCs w:val="20"/>
              </w:rPr>
            </w:pPr>
            <w:commentRangeStart w:id="19"/>
            <w:r w:rsidRPr="00797F91">
              <w:rPr>
                <w:color w:val="FFFFFF" w:themeColor="background1"/>
                <w:sz w:val="20"/>
                <w:szCs w:val="20"/>
              </w:rPr>
              <w:t>CF</w:t>
            </w:r>
            <w:commentRangeEnd w:id="19"/>
            <w:r>
              <w:rPr>
                <w:color w:val="FFFFFF" w:themeColor="background1"/>
                <w:sz w:val="20"/>
                <w:szCs w:val="20"/>
              </w:rPr>
              <w:t>2</w:t>
            </w:r>
            <w:r w:rsidRPr="00797F91">
              <w:rPr>
                <w:rStyle w:val="CommentReference"/>
                <w:sz w:val="20"/>
                <w:szCs w:val="20"/>
              </w:rPr>
              <w:commentReference w:id="19"/>
            </w:r>
            <w:r w:rsidRPr="00797F91">
              <w:rPr>
                <w:color w:val="FFFFFF" w:themeColor="background1"/>
                <w:sz w:val="20"/>
                <w:szCs w:val="20"/>
              </w:rPr>
              <w:t>_</w:t>
            </w:r>
            <w:r w:rsidRPr="00B142F5">
              <w:rPr>
                <w:color w:val="FFFFFF" w:themeColor="background1"/>
                <w:sz w:val="20"/>
                <w:szCs w:val="20"/>
              </w:rPr>
              <w:t>2_4_Tener_en_cuenta</w:t>
            </w:r>
          </w:p>
        </w:tc>
      </w:tr>
    </w:tbl>
    <w:p w14:paraId="27CA41B2" w14:textId="77777777" w:rsidR="00B142F5" w:rsidRDefault="00B142F5" w:rsidP="00B142F5">
      <w:pPr>
        <w:snapToGrid w:val="0"/>
        <w:spacing w:after="120"/>
        <w:rPr>
          <w:sz w:val="20"/>
          <w:szCs w:val="20"/>
          <w:lang w:val="es-ES"/>
        </w:rPr>
      </w:pPr>
    </w:p>
    <w:p w14:paraId="0E33E9BA" w14:textId="7ED40DE7" w:rsidR="00C61EB0" w:rsidRPr="00B142F5" w:rsidRDefault="00C61EB0" w:rsidP="00D90137">
      <w:pPr>
        <w:snapToGrid w:val="0"/>
        <w:spacing w:after="120"/>
        <w:rPr>
          <w:b/>
          <w:bCs/>
          <w:color w:val="000000" w:themeColor="text1"/>
          <w:sz w:val="20"/>
          <w:szCs w:val="20"/>
        </w:rPr>
      </w:pPr>
      <w:r w:rsidRPr="00B142F5">
        <w:rPr>
          <w:b/>
          <w:bCs/>
          <w:color w:val="000000" w:themeColor="text1"/>
          <w:sz w:val="20"/>
          <w:szCs w:val="20"/>
        </w:rPr>
        <w:t>3. Promoción de entornos saludables</w:t>
      </w:r>
    </w:p>
    <w:p w14:paraId="789A3CEA" w14:textId="1DA26433" w:rsidR="00C61EB0" w:rsidRPr="00D90137" w:rsidRDefault="00C61EB0" w:rsidP="00D90137">
      <w:pPr>
        <w:snapToGrid w:val="0"/>
        <w:spacing w:after="120"/>
        <w:rPr>
          <w:color w:val="000000" w:themeColor="text1"/>
          <w:sz w:val="20"/>
          <w:szCs w:val="20"/>
        </w:rPr>
      </w:pPr>
      <w:r w:rsidRPr="00D90137">
        <w:rPr>
          <w:color w:val="000000" w:themeColor="text1"/>
          <w:sz w:val="20"/>
          <w:szCs w:val="20"/>
        </w:rPr>
        <w:t>Algunas estrategias para promover la salud y prevenir enfermedades crónicas no trasmisibles</w:t>
      </w:r>
      <w:r w:rsidR="00B142F5">
        <w:rPr>
          <w:color w:val="000000" w:themeColor="text1"/>
          <w:sz w:val="20"/>
          <w:szCs w:val="20"/>
        </w:rPr>
        <w:t>,</w:t>
      </w:r>
      <w:r w:rsidRPr="00D90137">
        <w:rPr>
          <w:color w:val="000000" w:themeColor="text1"/>
          <w:sz w:val="20"/>
          <w:szCs w:val="20"/>
        </w:rPr>
        <w:t xml:space="preserve"> son:</w:t>
      </w:r>
    </w:p>
    <w:p w14:paraId="56A7DA2A" w14:textId="77777777" w:rsidR="00B142F5" w:rsidRDefault="00B142F5" w:rsidP="00D90137">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9962"/>
      </w:tblGrid>
      <w:tr w:rsidR="00383F86" w:rsidRPr="00797F91" w14:paraId="25463B7E" w14:textId="77777777" w:rsidTr="00184C03">
        <w:tc>
          <w:tcPr>
            <w:tcW w:w="9962" w:type="dxa"/>
            <w:shd w:val="clear" w:color="auto" w:fill="76923C" w:themeFill="accent3" w:themeFillShade="BF"/>
          </w:tcPr>
          <w:p w14:paraId="52230A12" w14:textId="76C5F3AF" w:rsidR="00383F86" w:rsidRPr="00797F91" w:rsidRDefault="00383F86" w:rsidP="00184C03">
            <w:pPr>
              <w:snapToGrid w:val="0"/>
              <w:spacing w:after="120" w:line="276" w:lineRule="auto"/>
              <w:jc w:val="center"/>
              <w:rPr>
                <w:color w:val="FFFFFF" w:themeColor="background1"/>
                <w:sz w:val="20"/>
                <w:szCs w:val="20"/>
              </w:rPr>
            </w:pPr>
            <w:commentRangeStart w:id="20"/>
            <w:r w:rsidRPr="00797F91">
              <w:rPr>
                <w:color w:val="FFFFFF" w:themeColor="background1"/>
                <w:sz w:val="20"/>
                <w:szCs w:val="20"/>
              </w:rPr>
              <w:t>CF</w:t>
            </w:r>
            <w:commentRangeEnd w:id="20"/>
            <w:r>
              <w:rPr>
                <w:color w:val="FFFFFF" w:themeColor="background1"/>
                <w:sz w:val="20"/>
                <w:szCs w:val="20"/>
              </w:rPr>
              <w:t>2</w:t>
            </w:r>
            <w:r w:rsidRPr="00797F91">
              <w:rPr>
                <w:rStyle w:val="CommentReference"/>
                <w:sz w:val="20"/>
                <w:szCs w:val="20"/>
              </w:rPr>
              <w:commentReference w:id="20"/>
            </w:r>
            <w:r w:rsidRPr="00797F91">
              <w:rPr>
                <w:color w:val="FFFFFF" w:themeColor="background1"/>
                <w:sz w:val="20"/>
                <w:szCs w:val="20"/>
              </w:rPr>
              <w:t>_</w:t>
            </w:r>
            <w:r w:rsidRPr="00383F86">
              <w:rPr>
                <w:color w:val="FFFFFF" w:themeColor="background1"/>
                <w:sz w:val="20"/>
                <w:szCs w:val="20"/>
              </w:rPr>
              <w:t>3_Estrategias</w:t>
            </w:r>
          </w:p>
        </w:tc>
      </w:tr>
    </w:tbl>
    <w:p w14:paraId="12651A48" w14:textId="77777777" w:rsidR="00383F86" w:rsidRDefault="00383F86" w:rsidP="00383F86">
      <w:pPr>
        <w:snapToGrid w:val="0"/>
        <w:spacing w:after="120"/>
        <w:rPr>
          <w:sz w:val="20"/>
          <w:szCs w:val="20"/>
          <w:lang w:val="es-ES"/>
        </w:rPr>
      </w:pPr>
    </w:p>
    <w:p w14:paraId="4EBBB4FA" w14:textId="433C5BDD" w:rsidR="00C61EB0" w:rsidRPr="00D90137" w:rsidRDefault="00383F86" w:rsidP="00D90137">
      <w:pPr>
        <w:snapToGrid w:val="0"/>
        <w:spacing w:after="120"/>
        <w:rPr>
          <w:color w:val="000000" w:themeColor="text1"/>
          <w:sz w:val="20"/>
          <w:szCs w:val="20"/>
        </w:rPr>
      </w:pPr>
      <w:commentRangeStart w:id="21"/>
      <w:r>
        <w:rPr>
          <w:color w:val="000000" w:themeColor="text1"/>
          <w:sz w:val="20"/>
          <w:szCs w:val="20"/>
        </w:rPr>
        <w:t xml:space="preserve">Y, </w:t>
      </w:r>
      <w:r w:rsidR="00C61EB0" w:rsidRPr="00D90137">
        <w:rPr>
          <w:color w:val="000000" w:themeColor="text1"/>
          <w:sz w:val="20"/>
          <w:szCs w:val="20"/>
        </w:rPr>
        <w:t>¿</w:t>
      </w:r>
      <w:r>
        <w:rPr>
          <w:color w:val="000000" w:themeColor="text1"/>
          <w:sz w:val="20"/>
          <w:szCs w:val="20"/>
        </w:rPr>
        <w:t>q</w:t>
      </w:r>
      <w:r w:rsidR="00C61EB0" w:rsidRPr="00D90137">
        <w:rPr>
          <w:color w:val="000000" w:themeColor="text1"/>
          <w:sz w:val="20"/>
          <w:szCs w:val="20"/>
        </w:rPr>
        <w:t>ué es un entorno saludable?</w:t>
      </w:r>
      <w:commentRangeEnd w:id="21"/>
      <w:r>
        <w:rPr>
          <w:rStyle w:val="CommentReference"/>
        </w:rPr>
        <w:commentReference w:id="21"/>
      </w:r>
    </w:p>
    <w:p w14:paraId="121AB69C" w14:textId="1493FC30" w:rsidR="00C61EB0" w:rsidRPr="00D90137" w:rsidRDefault="00625331" w:rsidP="00D90137">
      <w:pPr>
        <w:snapToGrid w:val="0"/>
        <w:spacing w:after="120"/>
        <w:rPr>
          <w:color w:val="000000" w:themeColor="text1"/>
          <w:sz w:val="20"/>
          <w:szCs w:val="20"/>
        </w:rPr>
      </w:pPr>
      <w:r>
        <w:rPr>
          <w:noProof/>
        </w:rPr>
        <w:lastRenderedPageBreak/>
        <w:drawing>
          <wp:anchor distT="0" distB="0" distL="114300" distR="114300" simplePos="0" relativeHeight="251665408" behindDoc="0" locked="0" layoutInCell="1" allowOverlap="1" wp14:anchorId="2884FBEA" wp14:editId="007414A0">
            <wp:simplePos x="0" y="0"/>
            <wp:positionH relativeFrom="column">
              <wp:posOffset>0</wp:posOffset>
            </wp:positionH>
            <wp:positionV relativeFrom="paragraph">
              <wp:posOffset>2540</wp:posOffset>
            </wp:positionV>
            <wp:extent cx="2733040" cy="1428115"/>
            <wp:effectExtent l="0" t="0" r="0" b="0"/>
            <wp:wrapSquare wrapText="bothSides"/>
            <wp:docPr id="1630815011" name="Picture 11" descr="Walkable cities and ecological infrastructure for pedestrians outline concept. Town lifestyle with healthy transportation, running, walking and cycling vector illustration. Active social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alkable cities and ecological infrastructure for pedestrians outline concept. Town lifestyle with healthy transportation, running, walking and cycling vector illustration. Active social commun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040" cy="1428115"/>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22"/>
      <w:r w:rsidR="007E2E35">
        <w:fldChar w:fldCharType="begin"/>
      </w:r>
      <w:r w:rsidR="007E2E35">
        <w:instrText xml:space="preserve"> INCLUDEPICTURE "https://t3.ftcdn.net/jpg/07/14/56/58/240_F_714565841_5tg9KQvUj7hrtyBbo18Amy9OgZ6OfaPM.jpg" \* MERGEFORMATINET </w:instrText>
      </w:r>
      <w:r w:rsidR="00000000">
        <w:fldChar w:fldCharType="separate"/>
      </w:r>
      <w:r w:rsidR="007E2E35">
        <w:fldChar w:fldCharType="end"/>
      </w:r>
      <w:commentRangeEnd w:id="22"/>
      <w:r>
        <w:rPr>
          <w:rStyle w:val="CommentReference"/>
        </w:rPr>
        <w:commentReference w:id="22"/>
      </w:r>
      <w:r w:rsidR="00C61EB0" w:rsidRPr="00D90137">
        <w:rPr>
          <w:color w:val="000000" w:themeColor="text1"/>
          <w:sz w:val="20"/>
          <w:szCs w:val="20"/>
        </w:rPr>
        <w:t>En el trascurso del tiempo se ha podido evidenciar que la salud individual está relacionada con la comunitaria, es decir</w:t>
      </w:r>
      <w:r w:rsidR="00F56886">
        <w:rPr>
          <w:color w:val="000000" w:themeColor="text1"/>
          <w:sz w:val="20"/>
          <w:szCs w:val="20"/>
        </w:rPr>
        <w:t>,</w:t>
      </w:r>
      <w:r w:rsidR="00C61EB0" w:rsidRPr="00D90137">
        <w:rPr>
          <w:color w:val="000000" w:themeColor="text1"/>
          <w:sz w:val="20"/>
          <w:szCs w:val="20"/>
        </w:rPr>
        <w:t xml:space="preserve"> con el entorno donde las personas conviven, estudian, trabajan y pasan su tiempo de ocio, pero los cambios sociales, económicos y ambientales</w:t>
      </w:r>
      <w:r w:rsidR="00F56886">
        <w:rPr>
          <w:color w:val="000000" w:themeColor="text1"/>
          <w:sz w:val="20"/>
          <w:szCs w:val="20"/>
        </w:rPr>
        <w:t>,</w:t>
      </w:r>
      <w:r w:rsidR="00C61EB0" w:rsidRPr="00D90137">
        <w:rPr>
          <w:color w:val="000000" w:themeColor="text1"/>
          <w:sz w:val="20"/>
          <w:szCs w:val="20"/>
        </w:rPr>
        <w:t xml:space="preserve"> han llevado a que las personas ocupen más su tiempo frente a aparatos tecnológicos como el televisor, los computadores, celulares, entre otros. Estos factores han promovido el sedentarismo, la obesidad y el consumo de tabaco, dando como resultado estilos de vida poco saludables, por ende es importante que en los lugares donde se pasa la mayor parte de la vida se desarrollen ámbitos saludables en pro de una buena salud.</w:t>
      </w:r>
    </w:p>
    <w:p w14:paraId="25DC45B5" w14:textId="0B4B796C" w:rsidR="00C61EB0" w:rsidRPr="00D90137" w:rsidRDefault="00C61EB0" w:rsidP="00D90137">
      <w:pPr>
        <w:snapToGrid w:val="0"/>
        <w:spacing w:after="120"/>
        <w:rPr>
          <w:color w:val="000000" w:themeColor="text1"/>
          <w:sz w:val="20"/>
          <w:szCs w:val="20"/>
        </w:rPr>
      </w:pPr>
      <w:r w:rsidRPr="00D90137">
        <w:rPr>
          <w:color w:val="000000" w:themeColor="text1"/>
          <w:sz w:val="20"/>
          <w:szCs w:val="20"/>
        </w:rPr>
        <w:t>Teniendo en cuenta lo anterior</w:t>
      </w:r>
      <w:r w:rsidR="00F56886">
        <w:rPr>
          <w:color w:val="000000" w:themeColor="text1"/>
          <w:sz w:val="20"/>
          <w:szCs w:val="20"/>
        </w:rPr>
        <w:t>,</w:t>
      </w:r>
      <w:r w:rsidRPr="00D90137">
        <w:rPr>
          <w:color w:val="000000" w:themeColor="text1"/>
          <w:sz w:val="20"/>
          <w:szCs w:val="20"/>
        </w:rPr>
        <w:t xml:space="preserve"> se ha generado una tendencia mundial</w:t>
      </w:r>
      <w:r w:rsidR="00F56886">
        <w:rPr>
          <w:color w:val="000000" w:themeColor="text1"/>
          <w:sz w:val="20"/>
          <w:szCs w:val="20"/>
        </w:rPr>
        <w:t>,</w:t>
      </w:r>
      <w:r w:rsidRPr="00D90137">
        <w:rPr>
          <w:color w:val="000000" w:themeColor="text1"/>
          <w:sz w:val="20"/>
          <w:szCs w:val="20"/>
        </w:rPr>
        <w:t xml:space="preserve"> la cual consiste en implementar espacios saludables, es decir ambientes donde se reduzcan los factores de riesgo de enfermedades crónicas transmisibles por medio de la promoción de espacios libres de humo de tabaco, estilos de vida activa (ejercicio físico y buena postura)</w:t>
      </w:r>
      <w:r w:rsidR="00F56886">
        <w:rPr>
          <w:color w:val="000000" w:themeColor="text1"/>
          <w:sz w:val="20"/>
          <w:szCs w:val="20"/>
        </w:rPr>
        <w:t>,</w:t>
      </w:r>
      <w:r w:rsidRPr="00D90137">
        <w:rPr>
          <w:color w:val="000000" w:themeColor="text1"/>
          <w:sz w:val="20"/>
          <w:szCs w:val="20"/>
        </w:rPr>
        <w:t xml:space="preserve"> donde se mejoren los hábitos alimentarios en lugares de trabajo, universidades, escuelas, entre otras.</w:t>
      </w:r>
    </w:p>
    <w:p w14:paraId="046ED528" w14:textId="77777777" w:rsidR="00F56886" w:rsidRDefault="00F56886" w:rsidP="00D90137">
      <w:pPr>
        <w:snapToGrid w:val="0"/>
        <w:spacing w:after="120"/>
        <w:rPr>
          <w:color w:val="000000" w:themeColor="text1"/>
          <w:sz w:val="20"/>
          <w:szCs w:val="20"/>
        </w:rPr>
      </w:pPr>
    </w:p>
    <w:p w14:paraId="0E6AEBBA" w14:textId="0121B023" w:rsidR="00C61EB0" w:rsidRPr="00625331" w:rsidRDefault="00C61EB0" w:rsidP="00D90137">
      <w:pPr>
        <w:snapToGrid w:val="0"/>
        <w:spacing w:after="120"/>
        <w:rPr>
          <w:b/>
          <w:bCs/>
          <w:color w:val="000000" w:themeColor="text1"/>
          <w:sz w:val="20"/>
          <w:szCs w:val="20"/>
        </w:rPr>
      </w:pPr>
      <w:r w:rsidRPr="00625331">
        <w:rPr>
          <w:b/>
          <w:bCs/>
          <w:color w:val="000000" w:themeColor="text1"/>
          <w:sz w:val="20"/>
          <w:szCs w:val="20"/>
        </w:rPr>
        <w:t>Beneficios de un entorno saludable</w:t>
      </w:r>
    </w:p>
    <w:p w14:paraId="36E1F02C" w14:textId="75D51D2D" w:rsidR="00C61EB0" w:rsidRPr="00D90137" w:rsidRDefault="00C61EB0" w:rsidP="00D90137">
      <w:pPr>
        <w:snapToGrid w:val="0"/>
        <w:spacing w:after="120"/>
        <w:rPr>
          <w:color w:val="000000" w:themeColor="text1"/>
          <w:sz w:val="20"/>
          <w:szCs w:val="20"/>
        </w:rPr>
      </w:pPr>
      <w:commentRangeStart w:id="23"/>
      <w:r w:rsidRPr="00D90137">
        <w:rPr>
          <w:color w:val="000000" w:themeColor="text1"/>
          <w:sz w:val="20"/>
          <w:szCs w:val="20"/>
        </w:rPr>
        <w:t>Mantener y mejorar la salud y bienestar de los miembros del lugar de trabajo.</w:t>
      </w:r>
    </w:p>
    <w:p w14:paraId="14C7AB44" w14:textId="0BCD4B86" w:rsidR="00C61EB0" w:rsidRPr="00D90137" w:rsidRDefault="00C61EB0" w:rsidP="00D90137">
      <w:pPr>
        <w:snapToGrid w:val="0"/>
        <w:spacing w:after="120"/>
        <w:rPr>
          <w:color w:val="000000" w:themeColor="text1"/>
          <w:sz w:val="20"/>
          <w:szCs w:val="20"/>
        </w:rPr>
      </w:pPr>
      <w:r w:rsidRPr="00D90137">
        <w:rPr>
          <w:color w:val="000000" w:themeColor="text1"/>
          <w:sz w:val="20"/>
          <w:szCs w:val="20"/>
        </w:rPr>
        <w:t>Enriquecer la imagen empresarial e institucional haciendo saber a los miembros de la organización que se preocupa por la salud de ellos.</w:t>
      </w:r>
    </w:p>
    <w:p w14:paraId="4B021D07" w14:textId="5DD7170A" w:rsidR="00C61EB0" w:rsidRPr="00D90137" w:rsidRDefault="00C61EB0" w:rsidP="00D90137">
      <w:pPr>
        <w:snapToGrid w:val="0"/>
        <w:spacing w:after="120"/>
        <w:rPr>
          <w:color w:val="000000" w:themeColor="text1"/>
          <w:sz w:val="20"/>
          <w:szCs w:val="20"/>
        </w:rPr>
      </w:pPr>
      <w:r w:rsidRPr="00D90137">
        <w:rPr>
          <w:color w:val="000000" w:themeColor="text1"/>
          <w:sz w:val="20"/>
          <w:szCs w:val="20"/>
        </w:rPr>
        <w:t>Aumentar la satisfacción en el sitio de desempeño haciendo que los miembros se sientan seguros en el lugar de trabajo.</w:t>
      </w:r>
    </w:p>
    <w:p w14:paraId="2B2080C4" w14:textId="1F9BBFCA" w:rsidR="00C61EB0" w:rsidRPr="00D90137" w:rsidRDefault="00C61EB0" w:rsidP="00D90137">
      <w:pPr>
        <w:snapToGrid w:val="0"/>
        <w:spacing w:after="120"/>
        <w:rPr>
          <w:color w:val="000000" w:themeColor="text1"/>
          <w:sz w:val="20"/>
          <w:szCs w:val="20"/>
        </w:rPr>
      </w:pPr>
      <w:r w:rsidRPr="00D90137">
        <w:rPr>
          <w:color w:val="000000" w:themeColor="text1"/>
          <w:sz w:val="20"/>
          <w:szCs w:val="20"/>
        </w:rPr>
        <w:t>Fomentar el desempeño académico y laboral.</w:t>
      </w:r>
    </w:p>
    <w:p w14:paraId="18F8B646" w14:textId="3519641A" w:rsidR="00C61EB0" w:rsidRPr="00D90137" w:rsidRDefault="00C61EB0" w:rsidP="00D90137">
      <w:pPr>
        <w:snapToGrid w:val="0"/>
        <w:spacing w:after="120"/>
        <w:rPr>
          <w:color w:val="000000" w:themeColor="text1"/>
          <w:sz w:val="20"/>
          <w:szCs w:val="20"/>
        </w:rPr>
      </w:pPr>
      <w:r w:rsidRPr="00D90137">
        <w:rPr>
          <w:color w:val="000000" w:themeColor="text1"/>
          <w:sz w:val="20"/>
          <w:szCs w:val="20"/>
        </w:rPr>
        <w:t>Motivar el compromiso y el desarrollo del sentido de pertenencia por la institución o lugar de trabajo.</w:t>
      </w:r>
      <w:commentRangeEnd w:id="23"/>
      <w:r w:rsidR="00625331">
        <w:rPr>
          <w:rStyle w:val="CommentReference"/>
        </w:rPr>
        <w:commentReference w:id="23"/>
      </w:r>
    </w:p>
    <w:p w14:paraId="65E5E8A6" w14:textId="77777777" w:rsidR="00625331" w:rsidRDefault="00625331" w:rsidP="00D90137">
      <w:pPr>
        <w:snapToGrid w:val="0"/>
        <w:spacing w:after="120"/>
        <w:rPr>
          <w:color w:val="000000" w:themeColor="text1"/>
          <w:sz w:val="20"/>
          <w:szCs w:val="20"/>
        </w:rPr>
      </w:pPr>
    </w:p>
    <w:p w14:paraId="18755175" w14:textId="401B0CEF" w:rsidR="00C61EB0" w:rsidRPr="00625331" w:rsidRDefault="00C61EB0" w:rsidP="00D90137">
      <w:pPr>
        <w:snapToGrid w:val="0"/>
        <w:spacing w:after="120"/>
        <w:rPr>
          <w:b/>
          <w:bCs/>
          <w:color w:val="000000" w:themeColor="text1"/>
          <w:sz w:val="20"/>
          <w:szCs w:val="20"/>
        </w:rPr>
      </w:pPr>
      <w:r w:rsidRPr="00625331">
        <w:rPr>
          <w:b/>
          <w:bCs/>
          <w:color w:val="000000" w:themeColor="text1"/>
          <w:sz w:val="20"/>
          <w:szCs w:val="20"/>
        </w:rPr>
        <w:t>Lugares de trabajo saludables</w:t>
      </w:r>
    </w:p>
    <w:p w14:paraId="5E052965" w14:textId="6BF205D7" w:rsidR="00625331" w:rsidRDefault="00625331" w:rsidP="00D90137">
      <w:pPr>
        <w:snapToGrid w:val="0"/>
        <w:spacing w:after="120"/>
      </w:pPr>
      <w:commentRangeStart w:id="24"/>
      <w:r>
        <w:rPr>
          <w:noProof/>
        </w:rPr>
        <w:drawing>
          <wp:anchor distT="0" distB="0" distL="114300" distR="114300" simplePos="0" relativeHeight="251666432" behindDoc="0" locked="0" layoutInCell="1" allowOverlap="1" wp14:anchorId="7B01EA1A" wp14:editId="13F18EA4">
            <wp:simplePos x="0" y="0"/>
            <wp:positionH relativeFrom="column">
              <wp:posOffset>0</wp:posOffset>
            </wp:positionH>
            <wp:positionV relativeFrom="paragraph">
              <wp:posOffset>76159</wp:posOffset>
            </wp:positionV>
            <wp:extent cx="1770380" cy="1178560"/>
            <wp:effectExtent l="0" t="0" r="0" b="2540"/>
            <wp:wrapSquare wrapText="bothSides"/>
            <wp:docPr id="1315318478" name="Picture 12" descr="Office workers eating salad while sitting on the working place during a lunch time without leaving the office. Concept of healthy takeaway food on the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ffice workers eating salad while sitting on the working place during a lunch time without leaving the office. Concept of healthy takeaway food on the wor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0380" cy="117856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4"/>
      <w:r>
        <w:rPr>
          <w:rStyle w:val="CommentReference"/>
        </w:rPr>
        <w:commentReference w:id="24"/>
      </w:r>
    </w:p>
    <w:p w14:paraId="4F77AD06" w14:textId="5740CC7F" w:rsidR="00C61EB0" w:rsidRPr="00D90137" w:rsidRDefault="00625331" w:rsidP="00D90137">
      <w:pPr>
        <w:snapToGrid w:val="0"/>
        <w:spacing w:after="120"/>
        <w:rPr>
          <w:color w:val="000000" w:themeColor="text1"/>
          <w:sz w:val="20"/>
          <w:szCs w:val="20"/>
        </w:rPr>
      </w:pPr>
      <w:r>
        <w:fldChar w:fldCharType="begin"/>
      </w:r>
      <w:r>
        <w:instrText xml:space="preserve"> INCLUDEPICTURE "https://t3.ftcdn.net/jpg/03/01/70/46/240_F_301704669_0nrpF4kp0AF5YLsBURvjdrxZQfNGRgEI.jpg" \* MERGEFORMATINET </w:instrText>
      </w:r>
      <w:r w:rsidR="00000000">
        <w:fldChar w:fldCharType="separate"/>
      </w:r>
      <w:r>
        <w:fldChar w:fldCharType="end"/>
      </w:r>
      <w:r w:rsidR="00C61EB0" w:rsidRPr="00D90137">
        <w:rPr>
          <w:color w:val="000000" w:themeColor="text1"/>
          <w:sz w:val="20"/>
          <w:szCs w:val="20"/>
        </w:rPr>
        <w:t>Los operarios pasan la mayor parte de su tiempo en el trabajo, por eso para mejorar su salud y bienestar</w:t>
      </w:r>
      <w:r>
        <w:rPr>
          <w:color w:val="000000" w:themeColor="text1"/>
          <w:sz w:val="20"/>
          <w:szCs w:val="20"/>
        </w:rPr>
        <w:t>,</w:t>
      </w:r>
      <w:r w:rsidR="00C61EB0" w:rsidRPr="00D90137">
        <w:rPr>
          <w:color w:val="000000" w:themeColor="text1"/>
          <w:sz w:val="20"/>
          <w:szCs w:val="20"/>
        </w:rPr>
        <w:t xml:space="preserve"> es importante promover el desarrollo de espacios</w:t>
      </w:r>
      <w:r>
        <w:rPr>
          <w:color w:val="000000" w:themeColor="text1"/>
          <w:sz w:val="20"/>
          <w:szCs w:val="20"/>
        </w:rPr>
        <w:t xml:space="preserve"> </w:t>
      </w:r>
      <w:r w:rsidR="00C61EB0" w:rsidRPr="00D90137">
        <w:rPr>
          <w:color w:val="000000" w:themeColor="text1"/>
          <w:sz w:val="20"/>
          <w:szCs w:val="20"/>
        </w:rPr>
        <w:t xml:space="preserve">laborares con hábitos saludables, reduciendo factores de riesgo de enfermedades crónicas transmisibles, </w:t>
      </w:r>
      <w:r>
        <w:rPr>
          <w:color w:val="000000" w:themeColor="text1"/>
          <w:sz w:val="20"/>
          <w:szCs w:val="20"/>
        </w:rPr>
        <w:t>por</w:t>
      </w:r>
      <w:r w:rsidR="00C61EB0" w:rsidRPr="00D90137">
        <w:rPr>
          <w:color w:val="000000" w:themeColor="text1"/>
          <w:sz w:val="20"/>
          <w:szCs w:val="20"/>
        </w:rPr>
        <w:t>que si se logra todo lo anterior, el resultado será una mayor competitividad.</w:t>
      </w:r>
    </w:p>
    <w:p w14:paraId="0F2B7A53" w14:textId="77777777" w:rsidR="00625331" w:rsidRDefault="00625331" w:rsidP="00D90137">
      <w:pPr>
        <w:snapToGrid w:val="0"/>
        <w:spacing w:after="120"/>
        <w:rPr>
          <w:color w:val="000000" w:themeColor="text1"/>
          <w:sz w:val="20"/>
          <w:szCs w:val="20"/>
        </w:rPr>
      </w:pPr>
    </w:p>
    <w:p w14:paraId="3D35ACA7" w14:textId="614E2D44" w:rsidR="00C61EB0" w:rsidRPr="00625331" w:rsidRDefault="00C61EB0" w:rsidP="00D90137">
      <w:pPr>
        <w:snapToGrid w:val="0"/>
        <w:spacing w:after="120"/>
        <w:rPr>
          <w:b/>
          <w:bCs/>
          <w:color w:val="000000" w:themeColor="text1"/>
          <w:sz w:val="20"/>
          <w:szCs w:val="20"/>
        </w:rPr>
      </w:pPr>
      <w:r w:rsidRPr="00625331">
        <w:rPr>
          <w:b/>
          <w:bCs/>
          <w:color w:val="000000" w:themeColor="text1"/>
          <w:sz w:val="20"/>
          <w:szCs w:val="20"/>
        </w:rPr>
        <w:t>Universidad saludable</w:t>
      </w:r>
    </w:p>
    <w:p w14:paraId="16ADC228" w14:textId="7CBF7078" w:rsidR="00C61EB0" w:rsidRDefault="00C61EB0" w:rsidP="00D90137">
      <w:pPr>
        <w:snapToGrid w:val="0"/>
        <w:spacing w:after="120"/>
        <w:rPr>
          <w:color w:val="000000" w:themeColor="text1"/>
          <w:sz w:val="20"/>
          <w:szCs w:val="20"/>
        </w:rPr>
      </w:pPr>
      <w:r w:rsidRPr="00D90137">
        <w:rPr>
          <w:color w:val="000000" w:themeColor="text1"/>
          <w:sz w:val="20"/>
          <w:szCs w:val="20"/>
        </w:rPr>
        <w:t>Las universidades tienen un papel importante en la promoción de la salud</w:t>
      </w:r>
      <w:r w:rsidR="00625331">
        <w:rPr>
          <w:color w:val="000000" w:themeColor="text1"/>
          <w:sz w:val="20"/>
          <w:szCs w:val="20"/>
        </w:rPr>
        <w:t>,</w:t>
      </w:r>
      <w:r w:rsidRPr="00D90137">
        <w:rPr>
          <w:color w:val="000000" w:themeColor="text1"/>
          <w:sz w:val="20"/>
          <w:szCs w:val="20"/>
        </w:rPr>
        <w:t xml:space="preserve"> </w:t>
      </w:r>
      <w:r w:rsidR="00625331">
        <w:rPr>
          <w:color w:val="000000" w:themeColor="text1"/>
          <w:sz w:val="20"/>
          <w:szCs w:val="20"/>
        </w:rPr>
        <w:t>por</w:t>
      </w:r>
      <w:r w:rsidRPr="00D90137">
        <w:rPr>
          <w:color w:val="000000" w:themeColor="text1"/>
          <w:sz w:val="20"/>
          <w:szCs w:val="20"/>
        </w:rPr>
        <w:t>que en sus locaciones jóvenes y adultos pasan gran parte de su día</w:t>
      </w:r>
      <w:r w:rsidR="00625331">
        <w:rPr>
          <w:color w:val="000000" w:themeColor="text1"/>
          <w:sz w:val="20"/>
          <w:szCs w:val="20"/>
        </w:rPr>
        <w:t>,</w:t>
      </w:r>
      <w:r w:rsidRPr="00D90137">
        <w:rPr>
          <w:color w:val="000000" w:themeColor="text1"/>
          <w:sz w:val="20"/>
          <w:szCs w:val="20"/>
        </w:rPr>
        <w:t xml:space="preserve"> sea porque estudian o laboran allí. Por esto es de gran relevancia que estos ámbitos ayuden a promover conductas saludables</w:t>
      </w:r>
      <w:r w:rsidR="00625331">
        <w:rPr>
          <w:color w:val="000000" w:themeColor="text1"/>
          <w:sz w:val="20"/>
          <w:szCs w:val="20"/>
        </w:rPr>
        <w:t>, y l</w:t>
      </w:r>
      <w:r w:rsidRPr="00D90137">
        <w:rPr>
          <w:color w:val="000000" w:themeColor="text1"/>
          <w:sz w:val="20"/>
          <w:szCs w:val="20"/>
        </w:rPr>
        <w:t>as líneas de acción que deben incluir las universidades</w:t>
      </w:r>
      <w:r w:rsidR="00625331">
        <w:rPr>
          <w:color w:val="000000" w:themeColor="text1"/>
          <w:sz w:val="20"/>
          <w:szCs w:val="20"/>
        </w:rPr>
        <w:t>,</w:t>
      </w:r>
      <w:r w:rsidRPr="00D90137">
        <w:rPr>
          <w:color w:val="000000" w:themeColor="text1"/>
          <w:sz w:val="20"/>
          <w:szCs w:val="20"/>
        </w:rPr>
        <w:t xml:space="preserve"> son:</w:t>
      </w:r>
    </w:p>
    <w:p w14:paraId="0C61C967" w14:textId="77777777" w:rsidR="00625331" w:rsidRDefault="00625331" w:rsidP="00D90137">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9962"/>
      </w:tblGrid>
      <w:tr w:rsidR="00625331" w:rsidRPr="00797F91" w14:paraId="1813A534" w14:textId="77777777" w:rsidTr="00184C03">
        <w:tc>
          <w:tcPr>
            <w:tcW w:w="9962" w:type="dxa"/>
            <w:shd w:val="clear" w:color="auto" w:fill="76923C" w:themeFill="accent3" w:themeFillShade="BF"/>
          </w:tcPr>
          <w:p w14:paraId="216418AF" w14:textId="49EA7F53" w:rsidR="00625331" w:rsidRPr="00797F91" w:rsidRDefault="00625331" w:rsidP="00184C03">
            <w:pPr>
              <w:snapToGrid w:val="0"/>
              <w:spacing w:after="120" w:line="276" w:lineRule="auto"/>
              <w:jc w:val="center"/>
              <w:rPr>
                <w:color w:val="FFFFFF" w:themeColor="background1"/>
                <w:sz w:val="20"/>
                <w:szCs w:val="20"/>
              </w:rPr>
            </w:pPr>
            <w:commentRangeStart w:id="25"/>
            <w:r w:rsidRPr="00797F91">
              <w:rPr>
                <w:color w:val="FFFFFF" w:themeColor="background1"/>
                <w:sz w:val="20"/>
                <w:szCs w:val="20"/>
              </w:rPr>
              <w:lastRenderedPageBreak/>
              <w:t>CF</w:t>
            </w:r>
            <w:commentRangeEnd w:id="25"/>
            <w:r>
              <w:rPr>
                <w:color w:val="FFFFFF" w:themeColor="background1"/>
                <w:sz w:val="20"/>
                <w:szCs w:val="20"/>
              </w:rPr>
              <w:t>2</w:t>
            </w:r>
            <w:r w:rsidRPr="00797F91">
              <w:rPr>
                <w:rStyle w:val="CommentReference"/>
                <w:sz w:val="20"/>
                <w:szCs w:val="20"/>
              </w:rPr>
              <w:commentReference w:id="25"/>
            </w:r>
            <w:r w:rsidRPr="00797F91">
              <w:rPr>
                <w:color w:val="FFFFFF" w:themeColor="background1"/>
                <w:sz w:val="20"/>
                <w:szCs w:val="20"/>
              </w:rPr>
              <w:t>_</w:t>
            </w:r>
            <w:r w:rsidRPr="00625331">
              <w:rPr>
                <w:color w:val="FFFFFF" w:themeColor="background1"/>
                <w:sz w:val="20"/>
                <w:szCs w:val="20"/>
              </w:rPr>
              <w:t>3_Universidades</w:t>
            </w:r>
          </w:p>
        </w:tc>
      </w:tr>
    </w:tbl>
    <w:p w14:paraId="44B57523" w14:textId="77777777" w:rsidR="00625331" w:rsidRDefault="00625331" w:rsidP="00625331">
      <w:pPr>
        <w:snapToGrid w:val="0"/>
        <w:spacing w:after="120"/>
        <w:rPr>
          <w:sz w:val="20"/>
          <w:szCs w:val="20"/>
          <w:lang w:val="es-ES"/>
        </w:rPr>
      </w:pPr>
    </w:p>
    <w:p w14:paraId="2538B234" w14:textId="2A8C6136" w:rsidR="00C61EB0" w:rsidRPr="00625331" w:rsidRDefault="00FA70A1" w:rsidP="00D90137">
      <w:pPr>
        <w:snapToGrid w:val="0"/>
        <w:spacing w:after="120"/>
        <w:rPr>
          <w:b/>
          <w:bCs/>
          <w:color w:val="000000" w:themeColor="text1"/>
          <w:sz w:val="20"/>
          <w:szCs w:val="20"/>
        </w:rPr>
      </w:pPr>
      <w:r>
        <w:rPr>
          <w:noProof/>
        </w:rPr>
        <w:drawing>
          <wp:anchor distT="0" distB="0" distL="114300" distR="114300" simplePos="0" relativeHeight="251667456" behindDoc="0" locked="0" layoutInCell="1" allowOverlap="1" wp14:anchorId="1C82285F" wp14:editId="31AB53AA">
            <wp:simplePos x="0" y="0"/>
            <wp:positionH relativeFrom="column">
              <wp:posOffset>-635</wp:posOffset>
            </wp:positionH>
            <wp:positionV relativeFrom="paragraph">
              <wp:posOffset>247015</wp:posOffset>
            </wp:positionV>
            <wp:extent cx="2176780" cy="1449070"/>
            <wp:effectExtent l="0" t="0" r="0" b="0"/>
            <wp:wrapSquare wrapText="bothSides"/>
            <wp:docPr id="1199244531" name="Picture 13" descr="Group of children eating healthy food in day care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oup of children eating healthy food in day care cent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6780" cy="144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C61EB0" w:rsidRPr="00625331">
        <w:rPr>
          <w:b/>
          <w:bCs/>
          <w:color w:val="000000" w:themeColor="text1"/>
          <w:sz w:val="20"/>
          <w:szCs w:val="20"/>
        </w:rPr>
        <w:t>Escuelas saludables</w:t>
      </w:r>
    </w:p>
    <w:commentRangeStart w:id="26"/>
    <w:p w14:paraId="0B193FAC" w14:textId="35DAEB94" w:rsidR="00C61EB0" w:rsidRPr="00D90137" w:rsidRDefault="00FA70A1" w:rsidP="00D90137">
      <w:pPr>
        <w:snapToGrid w:val="0"/>
        <w:spacing w:after="120"/>
        <w:rPr>
          <w:color w:val="000000" w:themeColor="text1"/>
          <w:sz w:val="20"/>
          <w:szCs w:val="20"/>
        </w:rPr>
      </w:pPr>
      <w:r>
        <w:fldChar w:fldCharType="begin"/>
      </w:r>
      <w:r>
        <w:instrText xml:space="preserve"> INCLUDEPICTURE "https://t3.ftcdn.net/jpg/02/48/09/64/240_F_248096408_8G2yaXJKQIh6pk3JdBZw4g0cmBiEaI4Z.jpg" \* MERGEFORMATINET </w:instrText>
      </w:r>
      <w:r w:rsidR="00000000">
        <w:fldChar w:fldCharType="separate"/>
      </w:r>
      <w:r>
        <w:fldChar w:fldCharType="end"/>
      </w:r>
      <w:commentRangeEnd w:id="26"/>
      <w:r>
        <w:rPr>
          <w:rStyle w:val="CommentReference"/>
        </w:rPr>
        <w:commentReference w:id="26"/>
      </w:r>
      <w:r w:rsidR="00C61EB0" w:rsidRPr="00D90137">
        <w:rPr>
          <w:color w:val="000000" w:themeColor="text1"/>
          <w:sz w:val="20"/>
          <w:szCs w:val="20"/>
        </w:rPr>
        <w:t>Los niños son el futuro de cualquier país y este tipo de población es muy vulnerable</w:t>
      </w:r>
      <w:r w:rsidR="00625331">
        <w:rPr>
          <w:color w:val="000000" w:themeColor="text1"/>
          <w:sz w:val="20"/>
          <w:szCs w:val="20"/>
        </w:rPr>
        <w:t>,</w:t>
      </w:r>
      <w:r w:rsidR="00C61EB0" w:rsidRPr="00D90137">
        <w:rPr>
          <w:color w:val="000000" w:themeColor="text1"/>
          <w:sz w:val="20"/>
          <w:szCs w:val="20"/>
        </w:rPr>
        <w:t xml:space="preserve"> por eso es importante crear entornos físicos seguros libres de humo de tabaco y con estructuras adecuadas donde se fomenten relaciones interpersonales positivas (respeto, identidad cultural y participación de la comunidad). En estos espacios donde se educan a los niños, es necesario promover la alimentación sana, así como actividades deportivas, recreacionales y culturales, como acceso a servicios públicos</w:t>
      </w:r>
      <w:r w:rsidR="00625331">
        <w:rPr>
          <w:color w:val="000000" w:themeColor="text1"/>
          <w:sz w:val="20"/>
          <w:szCs w:val="20"/>
        </w:rPr>
        <w:t>,</w:t>
      </w:r>
      <w:r w:rsidR="00C61EB0" w:rsidRPr="00D90137">
        <w:rPr>
          <w:color w:val="000000" w:themeColor="text1"/>
          <w:sz w:val="20"/>
          <w:szCs w:val="20"/>
        </w:rPr>
        <w:t xml:space="preserve"> con el fin que sea un ambiente sano y propicio para que se desarrollen, previniendo enfermedades no transmisibles.</w:t>
      </w:r>
    </w:p>
    <w:p w14:paraId="29872F41" w14:textId="77777777" w:rsidR="00625331" w:rsidRDefault="00625331" w:rsidP="00D90137">
      <w:pPr>
        <w:snapToGrid w:val="0"/>
        <w:spacing w:after="120"/>
        <w:rPr>
          <w:color w:val="000000" w:themeColor="text1"/>
          <w:sz w:val="20"/>
          <w:szCs w:val="20"/>
        </w:rPr>
      </w:pPr>
    </w:p>
    <w:p w14:paraId="0B0F48AE" w14:textId="0BE3F355" w:rsidR="00C61EB0" w:rsidRPr="00FA70A1" w:rsidRDefault="00C61EB0" w:rsidP="00D90137">
      <w:pPr>
        <w:snapToGrid w:val="0"/>
        <w:spacing w:after="120"/>
        <w:rPr>
          <w:b/>
          <w:bCs/>
          <w:color w:val="000000" w:themeColor="text1"/>
          <w:sz w:val="20"/>
          <w:szCs w:val="20"/>
        </w:rPr>
      </w:pPr>
      <w:r w:rsidRPr="00FA70A1">
        <w:rPr>
          <w:b/>
          <w:bCs/>
          <w:color w:val="000000" w:themeColor="text1"/>
          <w:sz w:val="20"/>
          <w:szCs w:val="20"/>
        </w:rPr>
        <w:t>4. Actividad física</w:t>
      </w:r>
    </w:p>
    <w:p w14:paraId="3FAF9BC5" w14:textId="77777777" w:rsidR="003D2252" w:rsidRDefault="003D2252" w:rsidP="00D90137">
      <w:pPr>
        <w:snapToGrid w:val="0"/>
        <w:spacing w:after="120"/>
        <w:rPr>
          <w:color w:val="000000" w:themeColor="text1"/>
          <w:sz w:val="20"/>
          <w:szCs w:val="20"/>
        </w:rPr>
      </w:pPr>
      <w:commentRangeStart w:id="27"/>
      <w:r>
        <w:rPr>
          <w:noProof/>
        </w:rPr>
        <w:drawing>
          <wp:anchor distT="0" distB="0" distL="114300" distR="114300" simplePos="0" relativeHeight="251668480" behindDoc="0" locked="0" layoutInCell="1" allowOverlap="1" wp14:anchorId="4E0C52EF" wp14:editId="11FF42FE">
            <wp:simplePos x="0" y="0"/>
            <wp:positionH relativeFrom="column">
              <wp:posOffset>0</wp:posOffset>
            </wp:positionH>
            <wp:positionV relativeFrom="paragraph">
              <wp:posOffset>68094</wp:posOffset>
            </wp:positionV>
            <wp:extent cx="2129790" cy="1420495"/>
            <wp:effectExtent l="0" t="0" r="3810" b="1905"/>
            <wp:wrapSquare wrapText="bothSides"/>
            <wp:docPr id="11929886" name="Picture 14" descr="Pack personas planas haciendo actividades al aire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ck personas planas haciendo actividades al aire lib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9790" cy="142049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7"/>
      <w:r>
        <w:rPr>
          <w:rStyle w:val="CommentReference"/>
        </w:rPr>
        <w:commentReference w:id="27"/>
      </w:r>
      <w:r>
        <w:fldChar w:fldCharType="begin"/>
      </w:r>
      <w:r>
        <w:instrText xml:space="preserve"> INCLUDEPICTURE "https://img.freepik.com/vector-gratis/pack-personas-planas-haciendo-actividades-al-aire-libre_23-2149035012.jpg" \* MERGEFORMATINET </w:instrText>
      </w:r>
      <w:r w:rsidR="00000000">
        <w:fldChar w:fldCharType="separate"/>
      </w:r>
      <w:r>
        <w:fldChar w:fldCharType="end"/>
      </w:r>
      <w:r w:rsidRPr="00D90137">
        <w:rPr>
          <w:color w:val="000000" w:themeColor="text1"/>
          <w:sz w:val="20"/>
          <w:szCs w:val="20"/>
        </w:rPr>
        <w:t xml:space="preserve"> </w:t>
      </w:r>
    </w:p>
    <w:p w14:paraId="5F6AA3EE" w14:textId="58A7FD5C" w:rsidR="00C61EB0" w:rsidRDefault="00C61EB0" w:rsidP="00D90137">
      <w:pPr>
        <w:snapToGrid w:val="0"/>
        <w:spacing w:after="120"/>
        <w:rPr>
          <w:color w:val="000000" w:themeColor="text1"/>
          <w:sz w:val="20"/>
          <w:szCs w:val="20"/>
        </w:rPr>
      </w:pPr>
      <w:r w:rsidRPr="00D90137">
        <w:rPr>
          <w:color w:val="000000" w:themeColor="text1"/>
          <w:sz w:val="20"/>
          <w:szCs w:val="20"/>
        </w:rPr>
        <w:t>En la sociedad actual</w:t>
      </w:r>
      <w:r w:rsidR="00FA70A1">
        <w:rPr>
          <w:color w:val="000000" w:themeColor="text1"/>
          <w:sz w:val="20"/>
          <w:szCs w:val="20"/>
        </w:rPr>
        <w:t>,</w:t>
      </w:r>
      <w:r w:rsidRPr="00D90137">
        <w:rPr>
          <w:color w:val="000000" w:themeColor="text1"/>
          <w:sz w:val="20"/>
          <w:szCs w:val="20"/>
        </w:rPr>
        <w:t xml:space="preserve"> la actividad física es un tema de mucho interés si se tiene en cuenta que cada vez más</w:t>
      </w:r>
      <w:r w:rsidR="00CF1466">
        <w:rPr>
          <w:color w:val="000000" w:themeColor="text1"/>
          <w:sz w:val="20"/>
          <w:szCs w:val="20"/>
        </w:rPr>
        <w:t>,</w:t>
      </w:r>
      <w:r w:rsidRPr="00D90137">
        <w:rPr>
          <w:color w:val="000000" w:themeColor="text1"/>
          <w:sz w:val="20"/>
          <w:szCs w:val="20"/>
        </w:rPr>
        <w:t xml:space="preserve"> la población padece de enfermedades no transmisibles. </w:t>
      </w:r>
      <w:r w:rsidR="00CF1466">
        <w:rPr>
          <w:color w:val="000000" w:themeColor="text1"/>
          <w:sz w:val="20"/>
          <w:szCs w:val="20"/>
        </w:rPr>
        <w:t>L</w:t>
      </w:r>
      <w:r w:rsidRPr="00D90137">
        <w:rPr>
          <w:color w:val="000000" w:themeColor="text1"/>
          <w:sz w:val="20"/>
          <w:szCs w:val="20"/>
        </w:rPr>
        <w:t>a OMS ha invitado a los gobiernos para que establezcan medidas donde promuevan y refuercen programas de actividad física</w:t>
      </w:r>
      <w:r w:rsidR="00CF1466">
        <w:rPr>
          <w:color w:val="000000" w:themeColor="text1"/>
          <w:sz w:val="20"/>
          <w:szCs w:val="20"/>
        </w:rPr>
        <w:t>,</w:t>
      </w:r>
      <w:r w:rsidRPr="00D90137">
        <w:rPr>
          <w:color w:val="000000" w:themeColor="text1"/>
          <w:sz w:val="20"/>
          <w:szCs w:val="20"/>
        </w:rPr>
        <w:t xml:space="preserve"> para así ayudar a radicar el sedentarismo como parte de una política social y de salud pública</w:t>
      </w:r>
      <w:r w:rsidR="00CF1466">
        <w:rPr>
          <w:color w:val="000000" w:themeColor="text1"/>
          <w:sz w:val="20"/>
          <w:szCs w:val="20"/>
        </w:rPr>
        <w:t>,</w:t>
      </w:r>
      <w:r w:rsidRPr="00D90137">
        <w:rPr>
          <w:color w:val="000000" w:themeColor="text1"/>
          <w:sz w:val="20"/>
          <w:szCs w:val="20"/>
        </w:rPr>
        <w:t xml:space="preserve"> con el objetivo de lograr beneficios sanitarios.</w:t>
      </w:r>
    </w:p>
    <w:p w14:paraId="21CD3647" w14:textId="77777777" w:rsidR="003D2252" w:rsidRPr="00D90137" w:rsidRDefault="003D2252" w:rsidP="00D90137">
      <w:pPr>
        <w:snapToGrid w:val="0"/>
        <w:spacing w:after="120"/>
        <w:rPr>
          <w:color w:val="000000" w:themeColor="text1"/>
          <w:sz w:val="20"/>
          <w:szCs w:val="20"/>
        </w:rPr>
      </w:pPr>
    </w:p>
    <w:p w14:paraId="191FC977" w14:textId="22E34679" w:rsidR="00C61EB0" w:rsidRPr="00D90137" w:rsidRDefault="00C61EB0" w:rsidP="00D90137">
      <w:pPr>
        <w:snapToGrid w:val="0"/>
        <w:spacing w:after="120"/>
        <w:rPr>
          <w:color w:val="000000" w:themeColor="text1"/>
          <w:sz w:val="20"/>
          <w:szCs w:val="20"/>
        </w:rPr>
      </w:pPr>
      <w:commentRangeStart w:id="28"/>
      <w:r w:rsidRPr="00D90137">
        <w:rPr>
          <w:color w:val="000000" w:themeColor="text1"/>
          <w:sz w:val="20"/>
          <w:szCs w:val="20"/>
        </w:rPr>
        <w:t>La actividad física puede definirse como toda acción motriz que produce un gasto calórico</w:t>
      </w:r>
      <w:r w:rsidR="00CF1466">
        <w:rPr>
          <w:color w:val="000000" w:themeColor="text1"/>
          <w:sz w:val="20"/>
          <w:szCs w:val="20"/>
        </w:rPr>
        <w:t>,</w:t>
      </w:r>
      <w:r w:rsidRPr="00D90137">
        <w:rPr>
          <w:color w:val="000000" w:themeColor="text1"/>
          <w:sz w:val="20"/>
          <w:szCs w:val="20"/>
        </w:rPr>
        <w:t xml:space="preserve"> influyendo en el movimiento del cuerpo. Hay que dejar claro que existen muchas maneras de realizar actividades físicas, depende de cada persona identificar cu</w:t>
      </w:r>
      <w:r w:rsidR="00CF1466">
        <w:rPr>
          <w:color w:val="000000" w:themeColor="text1"/>
          <w:sz w:val="20"/>
          <w:szCs w:val="20"/>
        </w:rPr>
        <w:t>á</w:t>
      </w:r>
      <w:r w:rsidRPr="00D90137">
        <w:rPr>
          <w:color w:val="000000" w:themeColor="text1"/>
          <w:sz w:val="20"/>
          <w:szCs w:val="20"/>
        </w:rPr>
        <w:t>l es la más adecuada para su salud.</w:t>
      </w:r>
      <w:commentRangeEnd w:id="28"/>
      <w:r w:rsidR="00CF1466">
        <w:rPr>
          <w:rStyle w:val="CommentReference"/>
        </w:rPr>
        <w:commentReference w:id="28"/>
      </w:r>
    </w:p>
    <w:p w14:paraId="0AE5532E" w14:textId="77777777" w:rsidR="003D2252" w:rsidRDefault="00C61EB0" w:rsidP="00D90137">
      <w:pPr>
        <w:snapToGrid w:val="0"/>
        <w:spacing w:after="120"/>
        <w:rPr>
          <w:color w:val="000000" w:themeColor="text1"/>
          <w:sz w:val="20"/>
          <w:szCs w:val="20"/>
        </w:rPr>
      </w:pPr>
      <w:r w:rsidRPr="00D90137">
        <w:rPr>
          <w:color w:val="000000" w:themeColor="text1"/>
          <w:sz w:val="20"/>
          <w:szCs w:val="20"/>
        </w:rPr>
        <w:t xml:space="preserve">La importancia del deporte en la salud radica en los siguientes aspectos: </w:t>
      </w:r>
    </w:p>
    <w:p w14:paraId="47433EEB" w14:textId="77777777" w:rsidR="003D2252" w:rsidRDefault="003D2252" w:rsidP="00D90137">
      <w:pPr>
        <w:snapToGrid w:val="0"/>
        <w:spacing w:after="120"/>
        <w:rPr>
          <w:color w:val="000000" w:themeColor="text1"/>
          <w:sz w:val="20"/>
          <w:szCs w:val="20"/>
        </w:rPr>
      </w:pPr>
    </w:p>
    <w:p w14:paraId="0B0AF946" w14:textId="77777777" w:rsidR="003D2252" w:rsidRPr="003D2252" w:rsidRDefault="003D2252" w:rsidP="003D2252">
      <w:pPr>
        <w:pStyle w:val="ListParagraph"/>
        <w:numPr>
          <w:ilvl w:val="0"/>
          <w:numId w:val="10"/>
        </w:numPr>
        <w:snapToGrid w:val="0"/>
        <w:spacing w:after="120"/>
        <w:rPr>
          <w:color w:val="000000" w:themeColor="text1"/>
          <w:sz w:val="20"/>
          <w:szCs w:val="20"/>
        </w:rPr>
      </w:pPr>
      <w:r w:rsidRPr="003D2252">
        <w:rPr>
          <w:color w:val="000000" w:themeColor="text1"/>
          <w:sz w:val="20"/>
          <w:szCs w:val="20"/>
        </w:rPr>
        <w:t>M</w:t>
      </w:r>
      <w:r w:rsidR="00C61EB0" w:rsidRPr="003D2252">
        <w:rPr>
          <w:color w:val="000000" w:themeColor="text1"/>
          <w:sz w:val="20"/>
          <w:szCs w:val="20"/>
        </w:rPr>
        <w:t>ejora la circulación de la sangre</w:t>
      </w:r>
      <w:r w:rsidRPr="003D2252">
        <w:rPr>
          <w:color w:val="000000" w:themeColor="text1"/>
          <w:sz w:val="20"/>
          <w:szCs w:val="20"/>
        </w:rPr>
        <w:t>.</w:t>
      </w:r>
    </w:p>
    <w:p w14:paraId="0536185E" w14:textId="77777777" w:rsidR="003D2252" w:rsidRPr="003D2252" w:rsidRDefault="003D2252" w:rsidP="003D2252">
      <w:pPr>
        <w:pStyle w:val="ListParagraph"/>
        <w:numPr>
          <w:ilvl w:val="0"/>
          <w:numId w:val="10"/>
        </w:numPr>
        <w:snapToGrid w:val="0"/>
        <w:spacing w:after="120"/>
        <w:rPr>
          <w:color w:val="000000" w:themeColor="text1"/>
          <w:sz w:val="20"/>
          <w:szCs w:val="20"/>
        </w:rPr>
      </w:pPr>
      <w:r w:rsidRPr="003D2252">
        <w:rPr>
          <w:color w:val="000000" w:themeColor="text1"/>
          <w:sz w:val="20"/>
          <w:szCs w:val="20"/>
        </w:rPr>
        <w:t>E</w:t>
      </w:r>
      <w:r w:rsidR="00C61EB0" w:rsidRPr="003D2252">
        <w:rPr>
          <w:color w:val="000000" w:themeColor="text1"/>
          <w:sz w:val="20"/>
          <w:szCs w:val="20"/>
        </w:rPr>
        <w:t>leva la capacidad vital</w:t>
      </w:r>
      <w:r w:rsidRPr="003D2252">
        <w:rPr>
          <w:color w:val="000000" w:themeColor="text1"/>
          <w:sz w:val="20"/>
          <w:szCs w:val="20"/>
        </w:rPr>
        <w:t>.</w:t>
      </w:r>
    </w:p>
    <w:p w14:paraId="6E08211A" w14:textId="77777777" w:rsidR="003D2252" w:rsidRPr="003D2252" w:rsidRDefault="003D2252" w:rsidP="003D2252">
      <w:pPr>
        <w:pStyle w:val="ListParagraph"/>
        <w:numPr>
          <w:ilvl w:val="0"/>
          <w:numId w:val="10"/>
        </w:numPr>
        <w:snapToGrid w:val="0"/>
        <w:spacing w:after="120"/>
        <w:rPr>
          <w:color w:val="000000" w:themeColor="text1"/>
          <w:sz w:val="20"/>
          <w:szCs w:val="20"/>
        </w:rPr>
      </w:pPr>
      <w:r w:rsidRPr="003D2252">
        <w:rPr>
          <w:color w:val="000000" w:themeColor="text1"/>
          <w:sz w:val="20"/>
          <w:szCs w:val="20"/>
        </w:rPr>
        <w:t>A</w:t>
      </w:r>
      <w:r w:rsidR="00C61EB0" w:rsidRPr="003D2252">
        <w:rPr>
          <w:color w:val="000000" w:themeColor="text1"/>
          <w:sz w:val="20"/>
          <w:szCs w:val="20"/>
        </w:rPr>
        <w:t>umenta la respuesta psicomotriz</w:t>
      </w:r>
      <w:r w:rsidRPr="003D2252">
        <w:rPr>
          <w:color w:val="000000" w:themeColor="text1"/>
          <w:sz w:val="20"/>
          <w:szCs w:val="20"/>
        </w:rPr>
        <w:t>.</w:t>
      </w:r>
    </w:p>
    <w:p w14:paraId="75FBD3A1" w14:textId="77777777" w:rsidR="003D2252" w:rsidRPr="003D2252" w:rsidRDefault="003D2252" w:rsidP="003D2252">
      <w:pPr>
        <w:pStyle w:val="ListParagraph"/>
        <w:numPr>
          <w:ilvl w:val="0"/>
          <w:numId w:val="10"/>
        </w:numPr>
        <w:snapToGrid w:val="0"/>
        <w:spacing w:after="120"/>
        <w:rPr>
          <w:color w:val="000000" w:themeColor="text1"/>
          <w:sz w:val="20"/>
          <w:szCs w:val="20"/>
        </w:rPr>
      </w:pPr>
      <w:r w:rsidRPr="003D2252">
        <w:rPr>
          <w:color w:val="000000" w:themeColor="text1"/>
          <w:sz w:val="20"/>
          <w:szCs w:val="20"/>
        </w:rPr>
        <w:t>E</w:t>
      </w:r>
      <w:r w:rsidR="00C61EB0" w:rsidRPr="003D2252">
        <w:rPr>
          <w:color w:val="000000" w:themeColor="text1"/>
          <w:sz w:val="20"/>
          <w:szCs w:val="20"/>
        </w:rPr>
        <w:t>s una buena ayuda para combatir el estrés</w:t>
      </w:r>
      <w:r w:rsidRPr="003D2252">
        <w:rPr>
          <w:color w:val="000000" w:themeColor="text1"/>
          <w:sz w:val="20"/>
          <w:szCs w:val="20"/>
        </w:rPr>
        <w:t>.</w:t>
      </w:r>
    </w:p>
    <w:p w14:paraId="73809233" w14:textId="26E7A9A8" w:rsidR="00C61EB0" w:rsidRPr="003D2252" w:rsidRDefault="003D2252" w:rsidP="003D2252">
      <w:pPr>
        <w:pStyle w:val="ListParagraph"/>
        <w:numPr>
          <w:ilvl w:val="0"/>
          <w:numId w:val="10"/>
        </w:numPr>
        <w:snapToGrid w:val="0"/>
        <w:spacing w:after="120"/>
        <w:rPr>
          <w:color w:val="000000" w:themeColor="text1"/>
          <w:sz w:val="20"/>
          <w:szCs w:val="20"/>
        </w:rPr>
      </w:pPr>
      <w:r w:rsidRPr="003D2252">
        <w:rPr>
          <w:color w:val="000000" w:themeColor="text1"/>
          <w:sz w:val="20"/>
          <w:szCs w:val="20"/>
        </w:rPr>
        <w:t>M</w:t>
      </w:r>
      <w:r w:rsidR="00C61EB0" w:rsidRPr="003D2252">
        <w:rPr>
          <w:color w:val="000000" w:themeColor="text1"/>
          <w:sz w:val="20"/>
          <w:szCs w:val="20"/>
        </w:rPr>
        <w:t>antiene en óptimas condiciones la función cardíaca y el proceso de respiración.</w:t>
      </w:r>
    </w:p>
    <w:p w14:paraId="711AEEB4" w14:textId="4A70B85F" w:rsidR="003D2252" w:rsidRDefault="003D2252" w:rsidP="00D90137">
      <w:pPr>
        <w:snapToGrid w:val="0"/>
        <w:spacing w:after="120"/>
        <w:rPr>
          <w:color w:val="000000" w:themeColor="text1"/>
          <w:sz w:val="20"/>
          <w:szCs w:val="20"/>
        </w:rPr>
      </w:pPr>
      <w:r>
        <w:rPr>
          <w:noProof/>
        </w:rPr>
        <w:drawing>
          <wp:anchor distT="0" distB="0" distL="114300" distR="114300" simplePos="0" relativeHeight="251669504" behindDoc="0" locked="0" layoutInCell="1" allowOverlap="1" wp14:anchorId="6307148F" wp14:editId="38ECAA09">
            <wp:simplePos x="0" y="0"/>
            <wp:positionH relativeFrom="column">
              <wp:posOffset>-635</wp:posOffset>
            </wp:positionH>
            <wp:positionV relativeFrom="paragraph">
              <wp:posOffset>142875</wp:posOffset>
            </wp:positionV>
            <wp:extent cx="1468755" cy="1468755"/>
            <wp:effectExtent l="0" t="0" r="4445" b="4445"/>
            <wp:wrapSquare wrapText="bothSides"/>
            <wp:docPr id="1823860407" name="Picture 15" descr="Colección gente en el parque dibujada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lección gente en el parque dibujada a man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8755" cy="1468755"/>
                    </a:xfrm>
                    <a:prstGeom prst="rect">
                      <a:avLst/>
                    </a:prstGeom>
                    <a:noFill/>
                    <a:ln>
                      <a:noFill/>
                    </a:ln>
                  </pic:spPr>
                </pic:pic>
              </a:graphicData>
            </a:graphic>
            <wp14:sizeRelH relativeFrom="page">
              <wp14:pctWidth>0</wp14:pctWidth>
            </wp14:sizeRelH>
            <wp14:sizeRelV relativeFrom="page">
              <wp14:pctHeight>0</wp14:pctHeight>
            </wp14:sizeRelV>
          </wp:anchor>
        </w:drawing>
      </w:r>
    </w:p>
    <w:commentRangeStart w:id="29"/>
    <w:p w14:paraId="2675A2AB" w14:textId="1517BB14" w:rsidR="00C61EB0" w:rsidRPr="00D90137" w:rsidRDefault="003D2252" w:rsidP="00D90137">
      <w:pPr>
        <w:snapToGrid w:val="0"/>
        <w:spacing w:after="120"/>
        <w:rPr>
          <w:color w:val="000000" w:themeColor="text1"/>
          <w:sz w:val="20"/>
          <w:szCs w:val="20"/>
        </w:rPr>
      </w:pPr>
      <w:r>
        <w:fldChar w:fldCharType="begin"/>
      </w:r>
      <w:r>
        <w:instrText xml:space="preserve"> INCLUDEPICTURE "https://img.freepik.com/vector-gratis/coleccion-gente-parque-dibujada-mano_23-2148158545.jpg" \* MERGEFORMATINET </w:instrText>
      </w:r>
      <w:r w:rsidR="00000000">
        <w:fldChar w:fldCharType="separate"/>
      </w:r>
      <w:r>
        <w:fldChar w:fldCharType="end"/>
      </w:r>
      <w:commentRangeEnd w:id="29"/>
      <w:r>
        <w:rPr>
          <w:rStyle w:val="CommentReference"/>
        </w:rPr>
        <w:commentReference w:id="29"/>
      </w:r>
      <w:r>
        <w:rPr>
          <w:color w:val="000000" w:themeColor="text1"/>
          <w:sz w:val="20"/>
          <w:szCs w:val="20"/>
        </w:rPr>
        <w:t xml:space="preserve"> Ahora, e</w:t>
      </w:r>
      <w:r w:rsidR="00C61EB0" w:rsidRPr="00D90137">
        <w:rPr>
          <w:color w:val="000000" w:themeColor="text1"/>
          <w:sz w:val="20"/>
          <w:szCs w:val="20"/>
        </w:rPr>
        <w:t>l movimiento corporal forma parte de la vida diaria de las personas, de hecho</w:t>
      </w:r>
      <w:r>
        <w:rPr>
          <w:color w:val="000000" w:themeColor="text1"/>
          <w:sz w:val="20"/>
          <w:szCs w:val="20"/>
        </w:rPr>
        <w:t>,</w:t>
      </w:r>
      <w:r w:rsidR="00C61EB0" w:rsidRPr="00D90137">
        <w:rPr>
          <w:color w:val="000000" w:themeColor="text1"/>
          <w:sz w:val="20"/>
          <w:szCs w:val="20"/>
        </w:rPr>
        <w:t xml:space="preserve"> está relacionado con acciones como caminar, subir escalones, cargar objetos, conducir, trabajar, realizar actividades recreativas, ejercicios físicos sistemáticos y entrenamiento deportivo.</w:t>
      </w:r>
    </w:p>
    <w:p w14:paraId="18AB2064" w14:textId="6EED37C1" w:rsidR="00C61EB0" w:rsidRPr="00D90137" w:rsidRDefault="00C61EB0" w:rsidP="00D90137">
      <w:pPr>
        <w:snapToGrid w:val="0"/>
        <w:spacing w:after="120"/>
        <w:rPr>
          <w:color w:val="000000" w:themeColor="text1"/>
          <w:sz w:val="20"/>
          <w:szCs w:val="20"/>
        </w:rPr>
      </w:pPr>
      <w:r w:rsidRPr="00D90137">
        <w:rPr>
          <w:color w:val="000000" w:themeColor="text1"/>
          <w:sz w:val="20"/>
          <w:szCs w:val="20"/>
        </w:rPr>
        <w:t>Es importante tener en cuenta que para que la actividad física ayude a mejorar la salud</w:t>
      </w:r>
      <w:r w:rsidR="003D2252">
        <w:rPr>
          <w:color w:val="000000" w:themeColor="text1"/>
          <w:sz w:val="20"/>
          <w:szCs w:val="20"/>
        </w:rPr>
        <w:t>,</w:t>
      </w:r>
      <w:r w:rsidRPr="00D90137">
        <w:rPr>
          <w:color w:val="000000" w:themeColor="text1"/>
          <w:sz w:val="20"/>
          <w:szCs w:val="20"/>
        </w:rPr>
        <w:t xml:space="preserve"> debe realizarse de manera regular y consistente, </w:t>
      </w:r>
      <w:r w:rsidR="003D2252">
        <w:rPr>
          <w:color w:val="000000" w:themeColor="text1"/>
          <w:sz w:val="20"/>
          <w:szCs w:val="20"/>
        </w:rPr>
        <w:t>debido a que</w:t>
      </w:r>
      <w:r w:rsidRPr="00D90137">
        <w:rPr>
          <w:color w:val="000000" w:themeColor="text1"/>
          <w:sz w:val="20"/>
          <w:szCs w:val="20"/>
        </w:rPr>
        <w:t xml:space="preserve"> las </w:t>
      </w:r>
      <w:r w:rsidRPr="00D90137">
        <w:rPr>
          <w:color w:val="000000" w:themeColor="text1"/>
          <w:sz w:val="20"/>
          <w:szCs w:val="20"/>
        </w:rPr>
        <w:lastRenderedPageBreak/>
        <w:t>actividades físicas</w:t>
      </w:r>
      <w:r w:rsidR="00CF1466">
        <w:rPr>
          <w:color w:val="000000" w:themeColor="text1"/>
          <w:sz w:val="20"/>
          <w:szCs w:val="20"/>
        </w:rPr>
        <w:t xml:space="preserve"> </w:t>
      </w:r>
      <w:r w:rsidRPr="00D90137">
        <w:rPr>
          <w:color w:val="000000" w:themeColor="text1"/>
          <w:sz w:val="20"/>
          <w:szCs w:val="20"/>
        </w:rPr>
        <w:t>esporádicas o de fin de semana no son suficientes para estimular los diferentes órganos y sistemas.</w:t>
      </w:r>
    </w:p>
    <w:p w14:paraId="7806605C" w14:textId="1D80DEA0" w:rsidR="00C61EB0" w:rsidRPr="00D90137" w:rsidRDefault="00C61EB0" w:rsidP="00D90137">
      <w:pPr>
        <w:snapToGrid w:val="0"/>
        <w:spacing w:after="120"/>
        <w:rPr>
          <w:color w:val="000000" w:themeColor="text1"/>
          <w:sz w:val="20"/>
          <w:szCs w:val="20"/>
        </w:rPr>
      </w:pPr>
      <w:commentRangeStart w:id="30"/>
      <w:r w:rsidRPr="00D90137">
        <w:rPr>
          <w:color w:val="000000" w:themeColor="text1"/>
          <w:sz w:val="20"/>
          <w:szCs w:val="20"/>
        </w:rPr>
        <w:t>Grandes intervalos de inactividad de estímulos físicos, empezar ejercicios y luego interrumpirlos, y después volver a comenzarlos</w:t>
      </w:r>
      <w:r w:rsidR="003D2252">
        <w:rPr>
          <w:color w:val="000000" w:themeColor="text1"/>
          <w:sz w:val="20"/>
          <w:szCs w:val="20"/>
        </w:rPr>
        <w:t>,</w:t>
      </w:r>
      <w:r w:rsidRPr="00D90137">
        <w:rPr>
          <w:color w:val="000000" w:themeColor="text1"/>
          <w:sz w:val="20"/>
          <w:szCs w:val="20"/>
        </w:rPr>
        <w:t xml:space="preserve"> ocasionan una descompensación en el organismo, provocando alteraciones y lesiones, las cuales pueden ser verdaderamente graves en las personas.</w:t>
      </w:r>
      <w:commentRangeEnd w:id="30"/>
      <w:r w:rsidR="003D2252">
        <w:rPr>
          <w:rStyle w:val="CommentReference"/>
        </w:rPr>
        <w:commentReference w:id="30"/>
      </w:r>
    </w:p>
    <w:p w14:paraId="27ABA6EE" w14:textId="563F624B" w:rsidR="00C61EB0" w:rsidRPr="00D90137" w:rsidRDefault="00C61EB0" w:rsidP="00D90137">
      <w:pPr>
        <w:snapToGrid w:val="0"/>
        <w:spacing w:after="120"/>
        <w:rPr>
          <w:color w:val="000000" w:themeColor="text1"/>
          <w:sz w:val="20"/>
          <w:szCs w:val="20"/>
        </w:rPr>
      </w:pPr>
      <w:r w:rsidRPr="00D90137">
        <w:rPr>
          <w:color w:val="000000" w:themeColor="text1"/>
          <w:sz w:val="20"/>
          <w:szCs w:val="20"/>
        </w:rPr>
        <w:t xml:space="preserve">Teniendo en cuenta lo anterior </w:t>
      </w:r>
      <w:r w:rsidR="003D2252">
        <w:rPr>
          <w:color w:val="000000" w:themeColor="text1"/>
          <w:sz w:val="20"/>
          <w:szCs w:val="20"/>
        </w:rPr>
        <w:t>,</w:t>
      </w:r>
      <w:r w:rsidRPr="00D90137">
        <w:rPr>
          <w:color w:val="000000" w:themeColor="text1"/>
          <w:sz w:val="20"/>
          <w:szCs w:val="20"/>
        </w:rPr>
        <w:t>es aconsejable ejecutar actividades físicas continuas y controladas. El ejercicio físico sistemático es la mejor opción para lograr una buena salud, en especial porque se realiza en tiempos adecuados y conformes a las posibilidades y necesidades de cada persona; este método es muy conveniente porque se determina la intensidad y la frecuencia apropiada para el ejercicio.</w:t>
      </w:r>
    </w:p>
    <w:p w14:paraId="7650BAEA" w14:textId="77777777" w:rsidR="00CF1466" w:rsidRDefault="00CF1466" w:rsidP="00D90137">
      <w:pPr>
        <w:snapToGrid w:val="0"/>
        <w:spacing w:after="120"/>
        <w:rPr>
          <w:color w:val="000000" w:themeColor="text1"/>
          <w:sz w:val="20"/>
          <w:szCs w:val="20"/>
        </w:rPr>
      </w:pPr>
    </w:p>
    <w:p w14:paraId="7F2FB586" w14:textId="5D3848B2" w:rsidR="00C61EB0" w:rsidRPr="003D2252" w:rsidRDefault="003D2252" w:rsidP="00D90137">
      <w:pPr>
        <w:snapToGrid w:val="0"/>
        <w:spacing w:after="120"/>
        <w:rPr>
          <w:b/>
          <w:bCs/>
          <w:color w:val="000000" w:themeColor="text1"/>
          <w:sz w:val="20"/>
          <w:szCs w:val="20"/>
        </w:rPr>
      </w:pPr>
      <w:r w:rsidRPr="003D2252">
        <w:rPr>
          <w:b/>
          <w:bCs/>
          <w:color w:val="000000" w:themeColor="text1"/>
          <w:sz w:val="20"/>
          <w:szCs w:val="20"/>
        </w:rPr>
        <w:t xml:space="preserve">4.1 </w:t>
      </w:r>
      <w:r w:rsidR="00C61EB0" w:rsidRPr="003D2252">
        <w:rPr>
          <w:b/>
          <w:bCs/>
          <w:color w:val="000000" w:themeColor="text1"/>
          <w:sz w:val="20"/>
          <w:szCs w:val="20"/>
        </w:rPr>
        <w:t>Clasificación de las actividades físicas</w:t>
      </w:r>
    </w:p>
    <w:p w14:paraId="6453D74E" w14:textId="79F88FF8" w:rsidR="00C61EB0" w:rsidRPr="00D90137" w:rsidRDefault="003D2252" w:rsidP="00D90137">
      <w:pPr>
        <w:snapToGrid w:val="0"/>
        <w:spacing w:after="120"/>
        <w:rPr>
          <w:color w:val="000000" w:themeColor="text1"/>
          <w:sz w:val="20"/>
          <w:szCs w:val="20"/>
        </w:rPr>
      </w:pPr>
      <w:r>
        <w:rPr>
          <w:color w:val="000000" w:themeColor="text1"/>
          <w:sz w:val="20"/>
          <w:szCs w:val="20"/>
        </w:rPr>
        <w:t>Las actividades físicas p</w:t>
      </w:r>
      <w:r w:rsidR="00C61EB0" w:rsidRPr="00D90137">
        <w:rPr>
          <w:color w:val="000000" w:themeColor="text1"/>
          <w:sz w:val="20"/>
          <w:szCs w:val="20"/>
        </w:rPr>
        <w:t>ueden ser ligeras, moderadas y vigorosas.</w:t>
      </w:r>
    </w:p>
    <w:p w14:paraId="7F77AE76" w14:textId="77777777" w:rsidR="00C61EB0" w:rsidRPr="003D2252" w:rsidRDefault="00C61EB0" w:rsidP="00D90137">
      <w:pPr>
        <w:snapToGrid w:val="0"/>
        <w:spacing w:after="120"/>
        <w:rPr>
          <w:b/>
          <w:bCs/>
          <w:color w:val="000000" w:themeColor="text1"/>
          <w:sz w:val="20"/>
          <w:szCs w:val="20"/>
        </w:rPr>
      </w:pPr>
      <w:r w:rsidRPr="003D2252">
        <w:rPr>
          <w:b/>
          <w:bCs/>
          <w:color w:val="000000" w:themeColor="text1"/>
          <w:sz w:val="20"/>
          <w:szCs w:val="20"/>
        </w:rPr>
        <w:t>Actividad física ligera</w:t>
      </w:r>
    </w:p>
    <w:p w14:paraId="2D6CF0FC" w14:textId="01328B36" w:rsidR="00C61EB0" w:rsidRPr="00D90137" w:rsidRDefault="00C61EB0" w:rsidP="00D90137">
      <w:pPr>
        <w:snapToGrid w:val="0"/>
        <w:spacing w:after="120"/>
        <w:rPr>
          <w:color w:val="000000" w:themeColor="text1"/>
          <w:sz w:val="20"/>
          <w:szCs w:val="20"/>
        </w:rPr>
      </w:pPr>
      <w:r w:rsidRPr="00D90137">
        <w:rPr>
          <w:color w:val="000000" w:themeColor="text1"/>
          <w:sz w:val="20"/>
          <w:szCs w:val="20"/>
        </w:rPr>
        <w:t>Son de gran relevancia</w:t>
      </w:r>
      <w:r w:rsidR="00F353CE">
        <w:rPr>
          <w:color w:val="000000" w:themeColor="text1"/>
          <w:sz w:val="20"/>
          <w:szCs w:val="20"/>
        </w:rPr>
        <w:t>,</w:t>
      </w:r>
      <w:r w:rsidRPr="00D90137">
        <w:rPr>
          <w:color w:val="000000" w:themeColor="text1"/>
          <w:sz w:val="20"/>
          <w:szCs w:val="20"/>
        </w:rPr>
        <w:t xml:space="preserve"> </w:t>
      </w:r>
      <w:r w:rsidR="00F353CE">
        <w:rPr>
          <w:color w:val="000000" w:themeColor="text1"/>
          <w:sz w:val="20"/>
          <w:szCs w:val="20"/>
        </w:rPr>
        <w:t>por</w:t>
      </w:r>
      <w:r w:rsidRPr="00D90137">
        <w:rPr>
          <w:color w:val="000000" w:themeColor="text1"/>
          <w:sz w:val="20"/>
          <w:szCs w:val="20"/>
        </w:rPr>
        <w:t>que motivan y generan aceptación en todas las personas que por diversas situaciones han comenzado con un programa de ejercicio. Este tipo de actividad se recomienda para casos de rehabilitación cardiaca, por eso es que los efectos de este tipo de ejercicio son considerados como regenerativos.</w:t>
      </w:r>
    </w:p>
    <w:commentRangeStart w:id="31"/>
    <w:p w14:paraId="4765C0CC" w14:textId="27779D7C" w:rsidR="00C61EB0" w:rsidRPr="00D90137" w:rsidRDefault="00936CBD" w:rsidP="00D90137">
      <w:pPr>
        <w:snapToGrid w:val="0"/>
        <w:spacing w:after="120"/>
        <w:rPr>
          <w:color w:val="000000" w:themeColor="text1"/>
          <w:sz w:val="20"/>
          <w:szCs w:val="20"/>
        </w:rPr>
      </w:pPr>
      <w:r>
        <w:fldChar w:fldCharType="begin"/>
      </w:r>
      <w:r>
        <w:instrText xml:space="preserve"> INCLUDEPICTURE "https://t3.ftcdn.net/jpg/05/21/99/14/240_F_521991407_2f4oPPWhJUWqBWFLnfSuPxMzYGFkE83W.jpg" \* MERGEFORMATINET </w:instrText>
      </w:r>
      <w:r>
        <w:fldChar w:fldCharType="separate"/>
      </w:r>
      <w:r>
        <w:rPr>
          <w:noProof/>
        </w:rPr>
        <w:drawing>
          <wp:anchor distT="0" distB="0" distL="114300" distR="114300" simplePos="0" relativeHeight="251670528" behindDoc="0" locked="0" layoutInCell="1" allowOverlap="1" wp14:anchorId="25F6B1AC" wp14:editId="4A0D913D">
            <wp:simplePos x="0" y="0"/>
            <wp:positionH relativeFrom="column">
              <wp:posOffset>0</wp:posOffset>
            </wp:positionH>
            <wp:positionV relativeFrom="paragraph">
              <wp:posOffset>-3810</wp:posOffset>
            </wp:positionV>
            <wp:extent cx="2324735" cy="1548130"/>
            <wp:effectExtent l="0" t="0" r="0" b="1270"/>
            <wp:wrapSquare wrapText="bothSides"/>
            <wp:docPr id="1633535578" name="Picture 16" descr="African American senior man using resistance band during exercise class in backyard of nursing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frican American senior man using resistance band during exercise class in backyard of nursing hom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4735" cy="154813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commentRangeEnd w:id="31"/>
      <w:r>
        <w:rPr>
          <w:rStyle w:val="CommentReference"/>
        </w:rPr>
        <w:commentReference w:id="31"/>
      </w:r>
      <w:r w:rsidR="00C61EB0" w:rsidRPr="00D90137">
        <w:rPr>
          <w:color w:val="000000" w:themeColor="text1"/>
          <w:sz w:val="20"/>
          <w:szCs w:val="20"/>
        </w:rPr>
        <w:t>El metabolismo energético que se utiliza en este tipo de actividad es el de los ácidos grasos, donde la intensidad de trabajo del ritmo cardiaco es del 50</w:t>
      </w:r>
      <w:r w:rsidR="00F353CE">
        <w:rPr>
          <w:color w:val="000000" w:themeColor="text1"/>
          <w:sz w:val="20"/>
          <w:szCs w:val="20"/>
        </w:rPr>
        <w:t xml:space="preserve"> </w:t>
      </w:r>
      <w:r w:rsidR="00C61EB0" w:rsidRPr="00D90137">
        <w:rPr>
          <w:color w:val="000000" w:themeColor="text1"/>
          <w:sz w:val="20"/>
          <w:szCs w:val="20"/>
        </w:rPr>
        <w:t>% al 60</w:t>
      </w:r>
      <w:r w:rsidR="00F353CE">
        <w:rPr>
          <w:color w:val="000000" w:themeColor="text1"/>
          <w:sz w:val="20"/>
          <w:szCs w:val="20"/>
        </w:rPr>
        <w:t xml:space="preserve"> </w:t>
      </w:r>
      <w:r w:rsidR="00C61EB0" w:rsidRPr="00D90137">
        <w:rPr>
          <w:color w:val="000000" w:themeColor="text1"/>
          <w:sz w:val="20"/>
          <w:szCs w:val="20"/>
        </w:rPr>
        <w:t>% de la fuerza cardíaca máxima (</w:t>
      </w:r>
      <w:proofErr w:type="spellStart"/>
      <w:r w:rsidR="00C61EB0" w:rsidRPr="00D90137">
        <w:rPr>
          <w:color w:val="000000" w:themeColor="text1"/>
          <w:sz w:val="20"/>
          <w:szCs w:val="20"/>
        </w:rPr>
        <w:t>FCmáx</w:t>
      </w:r>
      <w:proofErr w:type="spellEnd"/>
      <w:r w:rsidR="00C61EB0" w:rsidRPr="00D90137">
        <w:rPr>
          <w:color w:val="000000" w:themeColor="text1"/>
          <w:sz w:val="20"/>
          <w:szCs w:val="20"/>
        </w:rPr>
        <w:t>). Se sugiere hacer tres sesiones de calentamiento a la semana con una duración de 45 a 60 minutos, incluyendo la fase inicial de preparación, la de calentamiento y la de fase final.</w:t>
      </w:r>
    </w:p>
    <w:p w14:paraId="25A2365E" w14:textId="77777777" w:rsidR="00C61EB0" w:rsidRPr="00D90137" w:rsidRDefault="00C61EB0" w:rsidP="00D90137">
      <w:pPr>
        <w:snapToGrid w:val="0"/>
        <w:spacing w:after="120"/>
        <w:rPr>
          <w:color w:val="000000" w:themeColor="text1"/>
          <w:sz w:val="20"/>
          <w:szCs w:val="20"/>
        </w:rPr>
      </w:pPr>
      <w:r w:rsidRPr="00D90137">
        <w:rPr>
          <w:color w:val="000000" w:themeColor="text1"/>
          <w:sz w:val="20"/>
          <w:szCs w:val="20"/>
        </w:rPr>
        <w:t>Para desarrollar una capacidad aeróbica se debe utilizar un sistema de entrenamiento continuo donde durante las primeras secciones se empleen métodos con pequeños intervalos de descanso para que la persona se adapte al esfuerzo; por lo tanto se sugiere una progresión en las cargas, lo que significa mantener los tiempos e intensidades durante un período de tres a cuatro semanas, combinando carrera suave con baja intensidad en la caminata (trabajo aeróbico). Al ejecutar este tipo de ejercicio se debe respetar el principio de la individualidad, es decir la capacidad funcional y condición física de cada uno.</w:t>
      </w:r>
    </w:p>
    <w:p w14:paraId="0623F479" w14:textId="77777777" w:rsidR="00C61EB0" w:rsidRPr="00D90137" w:rsidRDefault="00C61EB0" w:rsidP="00D90137">
      <w:pPr>
        <w:snapToGrid w:val="0"/>
        <w:spacing w:after="120"/>
        <w:rPr>
          <w:color w:val="000000" w:themeColor="text1"/>
          <w:sz w:val="20"/>
          <w:szCs w:val="20"/>
        </w:rPr>
      </w:pPr>
      <w:r w:rsidRPr="00D90137">
        <w:rPr>
          <w:color w:val="000000" w:themeColor="text1"/>
          <w:sz w:val="20"/>
          <w:szCs w:val="20"/>
        </w:rPr>
        <w:t>Los ejercicios de flexibilidad deberán estar inmersos en las secciones de cada una de las dinámicas de preparación y de recuperación. Los ejercicios de extensión suave deben realizarse de manera sostenida en intervalos de 10 a 15 segundos, de 3 a 5 por grupo muscular, esto con el fin de estimular la flexibilidad y reducir la tensión de los músculos.</w:t>
      </w:r>
    </w:p>
    <w:p w14:paraId="2C667B88" w14:textId="77777777" w:rsidR="00C61EB0" w:rsidRPr="00D90137" w:rsidRDefault="00C61EB0" w:rsidP="00D90137">
      <w:pPr>
        <w:snapToGrid w:val="0"/>
        <w:spacing w:after="120"/>
        <w:rPr>
          <w:color w:val="000000" w:themeColor="text1"/>
          <w:sz w:val="20"/>
          <w:szCs w:val="20"/>
        </w:rPr>
      </w:pPr>
      <w:r w:rsidRPr="00D90137">
        <w:rPr>
          <w:color w:val="000000" w:themeColor="text1"/>
          <w:sz w:val="20"/>
          <w:szCs w:val="20"/>
        </w:rPr>
        <w:t>Durante los ejercicios de flexibilidad se deben tener en cuenta las siguientes consideraciones:</w:t>
      </w:r>
    </w:p>
    <w:p w14:paraId="729DE55F" w14:textId="5F26177A" w:rsidR="00C61EB0" w:rsidRPr="00556B9E" w:rsidRDefault="00C61EB0" w:rsidP="00556B9E">
      <w:pPr>
        <w:pStyle w:val="ListParagraph"/>
        <w:numPr>
          <w:ilvl w:val="0"/>
          <w:numId w:val="11"/>
        </w:numPr>
        <w:snapToGrid w:val="0"/>
        <w:spacing w:after="120"/>
        <w:rPr>
          <w:color w:val="000000" w:themeColor="text1"/>
          <w:sz w:val="20"/>
          <w:szCs w:val="20"/>
        </w:rPr>
      </w:pPr>
      <w:commentRangeStart w:id="32"/>
      <w:r w:rsidRPr="00556B9E">
        <w:rPr>
          <w:color w:val="000000" w:themeColor="text1"/>
          <w:sz w:val="20"/>
          <w:szCs w:val="20"/>
        </w:rPr>
        <w:t>Escoger de manera acertada los ejercicios de estiramiento de acuerdo a cada grupo muscular que se va trabajar.</w:t>
      </w:r>
    </w:p>
    <w:p w14:paraId="2E756CF7" w14:textId="161428BC" w:rsidR="00C61EB0" w:rsidRPr="00556B9E" w:rsidRDefault="00C61EB0" w:rsidP="00556B9E">
      <w:pPr>
        <w:pStyle w:val="ListParagraph"/>
        <w:numPr>
          <w:ilvl w:val="0"/>
          <w:numId w:val="11"/>
        </w:numPr>
        <w:snapToGrid w:val="0"/>
        <w:spacing w:after="120"/>
        <w:rPr>
          <w:color w:val="000000" w:themeColor="text1"/>
          <w:sz w:val="20"/>
          <w:szCs w:val="20"/>
        </w:rPr>
      </w:pPr>
      <w:r w:rsidRPr="00556B9E">
        <w:rPr>
          <w:color w:val="000000" w:themeColor="text1"/>
          <w:sz w:val="20"/>
          <w:szCs w:val="20"/>
        </w:rPr>
        <w:t>Los estiramientos deben realizarse lentamente.</w:t>
      </w:r>
    </w:p>
    <w:p w14:paraId="69E21885" w14:textId="1E6B78B5" w:rsidR="00C61EB0" w:rsidRPr="00556B9E" w:rsidRDefault="00C61EB0" w:rsidP="00556B9E">
      <w:pPr>
        <w:pStyle w:val="ListParagraph"/>
        <w:numPr>
          <w:ilvl w:val="0"/>
          <w:numId w:val="11"/>
        </w:numPr>
        <w:snapToGrid w:val="0"/>
        <w:spacing w:after="120"/>
        <w:rPr>
          <w:color w:val="000000" w:themeColor="text1"/>
          <w:sz w:val="20"/>
          <w:szCs w:val="20"/>
        </w:rPr>
      </w:pPr>
      <w:r w:rsidRPr="00556B9E">
        <w:rPr>
          <w:color w:val="000000" w:themeColor="text1"/>
          <w:sz w:val="20"/>
          <w:szCs w:val="20"/>
        </w:rPr>
        <w:t>Cada sección de estiramiento debe durar entre 10 a 20 minutos.</w:t>
      </w:r>
    </w:p>
    <w:p w14:paraId="21D38986" w14:textId="1C028B60" w:rsidR="00C61EB0" w:rsidRPr="00556B9E" w:rsidRDefault="00C61EB0" w:rsidP="00556B9E">
      <w:pPr>
        <w:pStyle w:val="ListParagraph"/>
        <w:numPr>
          <w:ilvl w:val="0"/>
          <w:numId w:val="11"/>
        </w:numPr>
        <w:snapToGrid w:val="0"/>
        <w:spacing w:after="120"/>
        <w:rPr>
          <w:color w:val="000000" w:themeColor="text1"/>
          <w:sz w:val="20"/>
          <w:szCs w:val="20"/>
        </w:rPr>
      </w:pPr>
      <w:r w:rsidRPr="00556B9E">
        <w:rPr>
          <w:color w:val="000000" w:themeColor="text1"/>
          <w:sz w:val="20"/>
          <w:szCs w:val="20"/>
        </w:rPr>
        <w:t>La respiración se debe hacer de forma rítmica, lenta y controlada.</w:t>
      </w:r>
    </w:p>
    <w:p w14:paraId="4B4FA009" w14:textId="28A9B0A0" w:rsidR="00C61EB0" w:rsidRPr="00556B9E" w:rsidRDefault="00C61EB0" w:rsidP="00556B9E">
      <w:pPr>
        <w:pStyle w:val="ListParagraph"/>
        <w:numPr>
          <w:ilvl w:val="0"/>
          <w:numId w:val="11"/>
        </w:numPr>
        <w:snapToGrid w:val="0"/>
        <w:spacing w:after="120"/>
        <w:rPr>
          <w:color w:val="000000" w:themeColor="text1"/>
          <w:sz w:val="20"/>
          <w:szCs w:val="20"/>
        </w:rPr>
      </w:pPr>
      <w:r w:rsidRPr="00556B9E">
        <w:rPr>
          <w:color w:val="000000" w:themeColor="text1"/>
          <w:sz w:val="20"/>
          <w:szCs w:val="20"/>
        </w:rPr>
        <w:t>Durante el estiramiento, si siente un dolor fuerte, suspenda inmediatamente.</w:t>
      </w:r>
      <w:commentRangeEnd w:id="32"/>
      <w:r w:rsidR="00556B9E">
        <w:rPr>
          <w:rStyle w:val="CommentReference"/>
        </w:rPr>
        <w:commentReference w:id="32"/>
      </w:r>
    </w:p>
    <w:p w14:paraId="48BB689D" w14:textId="563FC2B5" w:rsidR="00C61EB0" w:rsidRPr="00D90137" w:rsidRDefault="00C61EB0" w:rsidP="00D90137">
      <w:pPr>
        <w:snapToGrid w:val="0"/>
        <w:spacing w:after="120"/>
        <w:rPr>
          <w:color w:val="000000" w:themeColor="text1"/>
          <w:sz w:val="20"/>
          <w:szCs w:val="20"/>
        </w:rPr>
      </w:pPr>
      <w:commentRangeStart w:id="33"/>
      <w:r w:rsidRPr="00D90137">
        <w:rPr>
          <w:color w:val="000000" w:themeColor="text1"/>
          <w:sz w:val="20"/>
          <w:szCs w:val="20"/>
        </w:rPr>
        <w:lastRenderedPageBreak/>
        <w:t>Las actividades ligeras consiguen con baja intensidad</w:t>
      </w:r>
      <w:r w:rsidR="00556B9E">
        <w:rPr>
          <w:color w:val="000000" w:themeColor="text1"/>
          <w:sz w:val="20"/>
          <w:szCs w:val="20"/>
        </w:rPr>
        <w:t>,</w:t>
      </w:r>
      <w:r w:rsidRPr="00D90137">
        <w:rPr>
          <w:color w:val="000000" w:themeColor="text1"/>
          <w:sz w:val="20"/>
          <w:szCs w:val="20"/>
        </w:rPr>
        <w:t xml:space="preserve"> incrementar la resistencia física, lo que se ve reflejado en el buen funcionamiento del sistema cardiovascular, glandular, muscular y respiratorio; asimismo</w:t>
      </w:r>
      <w:r w:rsidR="00556B9E">
        <w:rPr>
          <w:color w:val="000000" w:themeColor="text1"/>
          <w:sz w:val="20"/>
          <w:szCs w:val="20"/>
        </w:rPr>
        <w:t>,</w:t>
      </w:r>
      <w:r w:rsidRPr="00D90137">
        <w:rPr>
          <w:color w:val="000000" w:themeColor="text1"/>
          <w:sz w:val="20"/>
          <w:szCs w:val="20"/>
        </w:rPr>
        <w:t xml:space="preserve"> la condición física mejora en relación </w:t>
      </w:r>
      <w:r w:rsidR="00556B9E">
        <w:rPr>
          <w:color w:val="000000" w:themeColor="text1"/>
          <w:sz w:val="20"/>
          <w:szCs w:val="20"/>
        </w:rPr>
        <w:t>con</w:t>
      </w:r>
      <w:r w:rsidRPr="00D90137">
        <w:rPr>
          <w:color w:val="000000" w:themeColor="text1"/>
          <w:sz w:val="20"/>
          <w:szCs w:val="20"/>
        </w:rPr>
        <w:t xml:space="preserve"> la capacidad de aguantar por tiempo prolongado</w:t>
      </w:r>
      <w:r w:rsidR="00556B9E">
        <w:rPr>
          <w:color w:val="000000" w:themeColor="text1"/>
          <w:sz w:val="20"/>
          <w:szCs w:val="20"/>
        </w:rPr>
        <w:t>,</w:t>
      </w:r>
      <w:r w:rsidRPr="00D90137">
        <w:rPr>
          <w:color w:val="000000" w:themeColor="text1"/>
          <w:sz w:val="20"/>
          <w:szCs w:val="20"/>
        </w:rPr>
        <w:t xml:space="preserve"> estímulos de esfuerzo.</w:t>
      </w:r>
      <w:commentRangeEnd w:id="33"/>
      <w:r w:rsidR="00556B9E">
        <w:rPr>
          <w:rStyle w:val="CommentReference"/>
        </w:rPr>
        <w:commentReference w:id="33"/>
      </w:r>
    </w:p>
    <w:p w14:paraId="6393D203" w14:textId="77777777" w:rsidR="003D2252" w:rsidRDefault="003D2252" w:rsidP="00D90137">
      <w:pPr>
        <w:snapToGrid w:val="0"/>
        <w:spacing w:after="120"/>
        <w:rPr>
          <w:color w:val="000000" w:themeColor="text1"/>
          <w:sz w:val="20"/>
          <w:szCs w:val="20"/>
        </w:rPr>
      </w:pPr>
    </w:p>
    <w:p w14:paraId="58A925BA" w14:textId="4FB811E8" w:rsidR="00C61EB0" w:rsidRPr="0026677E" w:rsidRDefault="00C61EB0" w:rsidP="00D90137">
      <w:pPr>
        <w:snapToGrid w:val="0"/>
        <w:spacing w:after="120"/>
        <w:rPr>
          <w:b/>
          <w:bCs/>
          <w:color w:val="000000" w:themeColor="text1"/>
          <w:sz w:val="20"/>
          <w:szCs w:val="20"/>
        </w:rPr>
      </w:pPr>
      <w:r w:rsidRPr="0026677E">
        <w:rPr>
          <w:b/>
          <w:bCs/>
          <w:color w:val="000000" w:themeColor="text1"/>
          <w:sz w:val="20"/>
          <w:szCs w:val="20"/>
        </w:rPr>
        <w:t>Actividad física moderada</w:t>
      </w:r>
    </w:p>
    <w:p w14:paraId="6C19307A" w14:textId="37916441" w:rsidR="00C61EB0" w:rsidRPr="00D90137" w:rsidRDefault="00C61EB0" w:rsidP="00D90137">
      <w:pPr>
        <w:snapToGrid w:val="0"/>
        <w:spacing w:after="120"/>
        <w:rPr>
          <w:color w:val="000000" w:themeColor="text1"/>
          <w:sz w:val="20"/>
          <w:szCs w:val="20"/>
        </w:rPr>
      </w:pPr>
      <w:r w:rsidRPr="00D90137">
        <w:rPr>
          <w:color w:val="000000" w:themeColor="text1"/>
          <w:sz w:val="20"/>
          <w:szCs w:val="20"/>
        </w:rPr>
        <w:t>Son aconsejables para personas que tiene un mínimo de condición física, es decir</w:t>
      </w:r>
      <w:r w:rsidR="0026677E">
        <w:rPr>
          <w:color w:val="000000" w:themeColor="text1"/>
          <w:sz w:val="20"/>
          <w:szCs w:val="20"/>
        </w:rPr>
        <w:t>,</w:t>
      </w:r>
      <w:r w:rsidRPr="00D90137">
        <w:rPr>
          <w:color w:val="000000" w:themeColor="text1"/>
          <w:sz w:val="20"/>
          <w:szCs w:val="20"/>
        </w:rPr>
        <w:t xml:space="preserve"> que tienen la capacidad básica para resistir estímulos de esfuerzo prolongado con cierto índice de recuperación. El tiempo que perdura la actividad física moderada oscila entre los 30 y los 60 segundos.</w:t>
      </w:r>
    </w:p>
    <w:p w14:paraId="1D65A558" w14:textId="5FBFE2FC" w:rsidR="00C61EB0" w:rsidRPr="00D90137" w:rsidRDefault="00C61EB0" w:rsidP="00D90137">
      <w:pPr>
        <w:snapToGrid w:val="0"/>
        <w:spacing w:after="120"/>
        <w:rPr>
          <w:color w:val="000000" w:themeColor="text1"/>
          <w:sz w:val="20"/>
          <w:szCs w:val="20"/>
        </w:rPr>
      </w:pPr>
      <w:r w:rsidRPr="00D90137">
        <w:rPr>
          <w:color w:val="000000" w:themeColor="text1"/>
          <w:sz w:val="20"/>
          <w:szCs w:val="20"/>
        </w:rPr>
        <w:t>Los ejercicios de fortaleza deben hacerse tres veces por semana con una intensidad de carga de 60 a 70</w:t>
      </w:r>
      <w:r w:rsidR="0026677E">
        <w:rPr>
          <w:color w:val="000000" w:themeColor="text1"/>
          <w:sz w:val="20"/>
          <w:szCs w:val="20"/>
        </w:rPr>
        <w:t xml:space="preserve"> </w:t>
      </w:r>
      <w:r w:rsidRPr="00D90137">
        <w:rPr>
          <w:color w:val="000000" w:themeColor="text1"/>
          <w:sz w:val="20"/>
          <w:szCs w:val="20"/>
        </w:rPr>
        <w:t>% en la máxima repetición con un tiempo de 15 a 20 segundos con períodos de recuperación de 30 a 180 segundos; si se realiza esta actividad con un nivel intenso, se utilizarán más carbohidratos.</w:t>
      </w:r>
    </w:p>
    <w:p w14:paraId="2ED835B6" w14:textId="77777777" w:rsidR="0026677E" w:rsidRDefault="0026677E" w:rsidP="00D90137">
      <w:pPr>
        <w:snapToGrid w:val="0"/>
        <w:spacing w:after="120"/>
        <w:rPr>
          <w:color w:val="000000" w:themeColor="text1"/>
          <w:sz w:val="20"/>
          <w:szCs w:val="20"/>
        </w:rPr>
      </w:pPr>
    </w:p>
    <w:p w14:paraId="5F84DF88" w14:textId="0FFE6E40" w:rsidR="00C61EB0" w:rsidRPr="0026677E" w:rsidRDefault="00C61EB0" w:rsidP="00D90137">
      <w:pPr>
        <w:snapToGrid w:val="0"/>
        <w:spacing w:after="120"/>
        <w:rPr>
          <w:b/>
          <w:bCs/>
          <w:color w:val="000000" w:themeColor="text1"/>
          <w:sz w:val="20"/>
          <w:szCs w:val="20"/>
        </w:rPr>
      </w:pPr>
      <w:r w:rsidRPr="0026677E">
        <w:rPr>
          <w:b/>
          <w:bCs/>
          <w:color w:val="000000" w:themeColor="text1"/>
          <w:sz w:val="20"/>
          <w:szCs w:val="20"/>
        </w:rPr>
        <w:t>Actividad física vigorosa</w:t>
      </w:r>
    </w:p>
    <w:p w14:paraId="7AA976D6" w14:textId="77777777" w:rsidR="0026677E" w:rsidRDefault="00C61EB0" w:rsidP="00D90137">
      <w:pPr>
        <w:snapToGrid w:val="0"/>
        <w:spacing w:after="120"/>
        <w:rPr>
          <w:color w:val="000000" w:themeColor="text1"/>
          <w:sz w:val="20"/>
          <w:szCs w:val="20"/>
        </w:rPr>
      </w:pPr>
      <w:r w:rsidRPr="00D90137">
        <w:rPr>
          <w:color w:val="000000" w:themeColor="text1"/>
          <w:sz w:val="20"/>
          <w:szCs w:val="20"/>
        </w:rPr>
        <w:t>Recomendada s</w:t>
      </w:r>
      <w:r w:rsidR="0026677E">
        <w:rPr>
          <w:color w:val="000000" w:themeColor="text1"/>
          <w:sz w:val="20"/>
          <w:szCs w:val="20"/>
        </w:rPr>
        <w:t>o</w:t>
      </w:r>
      <w:r w:rsidRPr="00D90137">
        <w:rPr>
          <w:color w:val="000000" w:themeColor="text1"/>
          <w:sz w:val="20"/>
          <w:szCs w:val="20"/>
        </w:rPr>
        <w:t>lo para personas con excelente condición física. Tiene muchos beneficios para el buen funcionamiento de órganos, así como para el sistema cardiorrespiratorio.</w:t>
      </w:r>
    </w:p>
    <w:p w14:paraId="53D2CFD6" w14:textId="4E449764" w:rsidR="00C61EB0" w:rsidRPr="00D90137" w:rsidRDefault="00C61EB0" w:rsidP="00D90137">
      <w:pPr>
        <w:snapToGrid w:val="0"/>
        <w:spacing w:after="120"/>
        <w:rPr>
          <w:color w:val="000000" w:themeColor="text1"/>
          <w:sz w:val="20"/>
          <w:szCs w:val="20"/>
        </w:rPr>
      </w:pPr>
      <w:r w:rsidRPr="00D90137">
        <w:rPr>
          <w:color w:val="000000" w:themeColor="text1"/>
          <w:sz w:val="20"/>
          <w:szCs w:val="20"/>
        </w:rPr>
        <w:t>Las características de este método son parecidas a las de la actividad moderada, pero con la diferencia que se realiza con mayor intensidad, lo que deriva en una quema mayor de carbohidratos; si se desea aumentar la capacidad aeróbica, la intensidad de trabajo del ritmo cardiaco será de 70</w:t>
      </w:r>
      <w:r w:rsidR="0026677E">
        <w:rPr>
          <w:color w:val="000000" w:themeColor="text1"/>
          <w:sz w:val="20"/>
          <w:szCs w:val="20"/>
        </w:rPr>
        <w:t xml:space="preserve"> </w:t>
      </w:r>
      <w:r w:rsidRPr="00D90137">
        <w:rPr>
          <w:color w:val="000000" w:themeColor="text1"/>
          <w:sz w:val="20"/>
          <w:szCs w:val="20"/>
        </w:rPr>
        <w:t>% a 80</w:t>
      </w:r>
      <w:r w:rsidR="0026677E">
        <w:rPr>
          <w:color w:val="000000" w:themeColor="text1"/>
          <w:sz w:val="20"/>
          <w:szCs w:val="20"/>
        </w:rPr>
        <w:t xml:space="preserve"> </w:t>
      </w:r>
      <w:r w:rsidRPr="00D90137">
        <w:rPr>
          <w:color w:val="000000" w:themeColor="text1"/>
          <w:sz w:val="20"/>
          <w:szCs w:val="20"/>
        </w:rPr>
        <w:t>% de la fuerza cardiaca máxima (</w:t>
      </w:r>
      <w:proofErr w:type="spellStart"/>
      <w:r w:rsidRPr="00D90137">
        <w:rPr>
          <w:color w:val="000000" w:themeColor="text1"/>
          <w:sz w:val="20"/>
          <w:szCs w:val="20"/>
        </w:rPr>
        <w:t>FCmáx</w:t>
      </w:r>
      <w:proofErr w:type="spellEnd"/>
      <w:r w:rsidRPr="00D90137">
        <w:rPr>
          <w:color w:val="000000" w:themeColor="text1"/>
          <w:sz w:val="20"/>
          <w:szCs w:val="20"/>
        </w:rPr>
        <w:t>). Con esta actividad</w:t>
      </w:r>
      <w:r w:rsidR="0026677E">
        <w:rPr>
          <w:color w:val="000000" w:themeColor="text1"/>
          <w:sz w:val="20"/>
          <w:szCs w:val="20"/>
        </w:rPr>
        <w:t>,</w:t>
      </w:r>
      <w:r w:rsidRPr="00D90137">
        <w:rPr>
          <w:color w:val="000000" w:themeColor="text1"/>
          <w:sz w:val="20"/>
          <w:szCs w:val="20"/>
        </w:rPr>
        <w:t xml:space="preserve"> se produce una mejor adaptación al ejercicio y a la velocidad de los esfuerzos de carreras suaves o de deportes como la natación o el ciclismo.</w:t>
      </w:r>
    </w:p>
    <w:p w14:paraId="597C2061" w14:textId="17EDB6E1" w:rsidR="00C61EB0" w:rsidRPr="00D90137" w:rsidRDefault="00C61EB0" w:rsidP="00D90137">
      <w:pPr>
        <w:snapToGrid w:val="0"/>
        <w:spacing w:after="120"/>
        <w:rPr>
          <w:color w:val="000000" w:themeColor="text1"/>
          <w:sz w:val="20"/>
          <w:szCs w:val="20"/>
        </w:rPr>
      </w:pPr>
      <w:commentRangeStart w:id="34"/>
      <w:r w:rsidRPr="00D90137">
        <w:rPr>
          <w:color w:val="000000" w:themeColor="text1"/>
          <w:sz w:val="20"/>
          <w:szCs w:val="20"/>
        </w:rPr>
        <w:t>Los ejercicios de fortaleza son de mucha exigencia, por lo que se requiere reforzar el aspecto nutricional en compañía de una recuperación activa y pasiva. Esta modalidad debe tener una reiteración de tres a seis veces por semana, con una intensidad de carga de entre 70 a un 80</w:t>
      </w:r>
      <w:r w:rsidR="0026677E">
        <w:rPr>
          <w:color w:val="000000" w:themeColor="text1"/>
          <w:sz w:val="20"/>
          <w:szCs w:val="20"/>
        </w:rPr>
        <w:t xml:space="preserve"> </w:t>
      </w:r>
      <w:r w:rsidRPr="00D90137">
        <w:rPr>
          <w:color w:val="000000" w:themeColor="text1"/>
          <w:sz w:val="20"/>
          <w:szCs w:val="20"/>
        </w:rPr>
        <w:t>% de la máxima repetición con un lapso de 15 a 20 segundos con períodos de recuperación de 30 a 180 segundos.</w:t>
      </w:r>
      <w:commentRangeEnd w:id="34"/>
      <w:r w:rsidR="0026677E">
        <w:rPr>
          <w:rStyle w:val="CommentReference"/>
        </w:rPr>
        <w:commentReference w:id="34"/>
      </w:r>
    </w:p>
    <w:p w14:paraId="5885968E" w14:textId="77777777" w:rsidR="0026677E" w:rsidRDefault="0026677E" w:rsidP="00D90137">
      <w:pPr>
        <w:snapToGrid w:val="0"/>
        <w:spacing w:after="120"/>
        <w:rPr>
          <w:color w:val="000000" w:themeColor="text1"/>
          <w:sz w:val="20"/>
          <w:szCs w:val="20"/>
        </w:rPr>
      </w:pPr>
    </w:p>
    <w:p w14:paraId="09F308B3" w14:textId="21EDF31C" w:rsidR="00C61EB0" w:rsidRDefault="0026677E" w:rsidP="00D90137">
      <w:pPr>
        <w:snapToGrid w:val="0"/>
        <w:spacing w:after="120"/>
        <w:rPr>
          <w:color w:val="000000" w:themeColor="text1"/>
          <w:sz w:val="20"/>
          <w:szCs w:val="20"/>
        </w:rPr>
      </w:pPr>
      <w:r>
        <w:rPr>
          <w:color w:val="000000" w:themeColor="text1"/>
          <w:sz w:val="20"/>
          <w:szCs w:val="20"/>
        </w:rPr>
        <w:t>Los n</w:t>
      </w:r>
      <w:r w:rsidR="00C61EB0" w:rsidRPr="00D90137">
        <w:rPr>
          <w:color w:val="000000" w:themeColor="text1"/>
          <w:sz w:val="20"/>
          <w:szCs w:val="20"/>
        </w:rPr>
        <w:t>iveles recomendados de actividad física en los diferentes grupos</w:t>
      </w:r>
      <w:r>
        <w:rPr>
          <w:color w:val="000000" w:themeColor="text1"/>
          <w:sz w:val="20"/>
          <w:szCs w:val="20"/>
        </w:rPr>
        <w:t>, son:</w:t>
      </w:r>
    </w:p>
    <w:p w14:paraId="6DC85630" w14:textId="77777777" w:rsidR="0026677E" w:rsidRDefault="0026677E" w:rsidP="0026677E">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9962"/>
      </w:tblGrid>
      <w:tr w:rsidR="0026677E" w:rsidRPr="00797F91" w14:paraId="338DC3B5" w14:textId="77777777" w:rsidTr="00184C03">
        <w:tc>
          <w:tcPr>
            <w:tcW w:w="9962" w:type="dxa"/>
            <w:shd w:val="clear" w:color="auto" w:fill="76923C" w:themeFill="accent3" w:themeFillShade="BF"/>
          </w:tcPr>
          <w:p w14:paraId="399F690C" w14:textId="48ACC905" w:rsidR="0026677E" w:rsidRPr="00797F91" w:rsidRDefault="0026677E" w:rsidP="00184C03">
            <w:pPr>
              <w:snapToGrid w:val="0"/>
              <w:spacing w:after="120" w:line="276" w:lineRule="auto"/>
              <w:jc w:val="center"/>
              <w:rPr>
                <w:color w:val="FFFFFF" w:themeColor="background1"/>
                <w:sz w:val="20"/>
                <w:szCs w:val="20"/>
              </w:rPr>
            </w:pPr>
            <w:commentRangeStart w:id="35"/>
            <w:r w:rsidRPr="00797F91">
              <w:rPr>
                <w:color w:val="FFFFFF" w:themeColor="background1"/>
                <w:sz w:val="20"/>
                <w:szCs w:val="20"/>
              </w:rPr>
              <w:t>CF</w:t>
            </w:r>
            <w:commentRangeEnd w:id="35"/>
            <w:r>
              <w:rPr>
                <w:color w:val="FFFFFF" w:themeColor="background1"/>
                <w:sz w:val="20"/>
                <w:szCs w:val="20"/>
              </w:rPr>
              <w:t>2</w:t>
            </w:r>
            <w:r w:rsidRPr="00797F91">
              <w:rPr>
                <w:rStyle w:val="CommentReference"/>
                <w:sz w:val="20"/>
                <w:szCs w:val="20"/>
              </w:rPr>
              <w:commentReference w:id="35"/>
            </w:r>
            <w:r w:rsidRPr="00797F91">
              <w:rPr>
                <w:color w:val="FFFFFF" w:themeColor="background1"/>
                <w:sz w:val="20"/>
                <w:szCs w:val="20"/>
              </w:rPr>
              <w:t>_</w:t>
            </w:r>
            <w:r w:rsidRPr="0026677E">
              <w:rPr>
                <w:color w:val="FFFFFF" w:themeColor="background1"/>
                <w:sz w:val="20"/>
                <w:szCs w:val="20"/>
              </w:rPr>
              <w:t>4_1_Niveles</w:t>
            </w:r>
          </w:p>
        </w:tc>
      </w:tr>
    </w:tbl>
    <w:p w14:paraId="6099C221" w14:textId="77777777" w:rsidR="0026677E" w:rsidRDefault="0026677E" w:rsidP="0026677E">
      <w:pPr>
        <w:snapToGrid w:val="0"/>
        <w:spacing w:after="120"/>
        <w:rPr>
          <w:sz w:val="20"/>
          <w:szCs w:val="20"/>
          <w:lang w:val="es-ES"/>
        </w:rPr>
      </w:pPr>
    </w:p>
    <w:p w14:paraId="1C5A50B6" w14:textId="6BA5E75E" w:rsidR="00C61EB0" w:rsidRPr="007173DB" w:rsidRDefault="007173DB" w:rsidP="00D90137">
      <w:pPr>
        <w:snapToGrid w:val="0"/>
        <w:spacing w:after="120"/>
        <w:rPr>
          <w:b/>
          <w:bCs/>
          <w:color w:val="000000" w:themeColor="text1"/>
          <w:sz w:val="20"/>
          <w:szCs w:val="20"/>
        </w:rPr>
      </w:pPr>
      <w:r w:rsidRPr="007173DB">
        <w:rPr>
          <w:b/>
          <w:bCs/>
          <w:color w:val="000000" w:themeColor="text1"/>
          <w:sz w:val="20"/>
          <w:szCs w:val="20"/>
        </w:rPr>
        <w:t xml:space="preserve">4.2 </w:t>
      </w:r>
      <w:r w:rsidR="00C61EB0" w:rsidRPr="007173DB">
        <w:rPr>
          <w:b/>
          <w:bCs/>
          <w:color w:val="000000" w:themeColor="text1"/>
          <w:sz w:val="20"/>
          <w:szCs w:val="20"/>
        </w:rPr>
        <w:t>Necesidades nutritivas</w:t>
      </w:r>
    </w:p>
    <w:commentRangeStart w:id="36"/>
    <w:p w14:paraId="4FD71DD3" w14:textId="0778498A" w:rsidR="00C61EB0" w:rsidRPr="00D90137" w:rsidRDefault="006E0407" w:rsidP="00D90137">
      <w:pPr>
        <w:snapToGrid w:val="0"/>
        <w:spacing w:after="120"/>
        <w:rPr>
          <w:color w:val="000000" w:themeColor="text1"/>
          <w:sz w:val="20"/>
          <w:szCs w:val="20"/>
        </w:rPr>
      </w:pPr>
      <w:r>
        <w:fldChar w:fldCharType="begin"/>
      </w:r>
      <w:r>
        <w:instrText xml:space="preserve"> INCLUDEPICTURE "https://t4.ftcdn.net/jpg/06/74/48/55/240_F_674485529_heTOIJihjB2qPk9eXMtNR7bvLrzarNPl.jpg" \* MERGEFORMATINET </w:instrText>
      </w:r>
      <w:r>
        <w:fldChar w:fldCharType="separate"/>
      </w:r>
      <w:r>
        <w:rPr>
          <w:noProof/>
        </w:rPr>
        <w:drawing>
          <wp:anchor distT="0" distB="0" distL="114300" distR="114300" simplePos="0" relativeHeight="251671552" behindDoc="0" locked="0" layoutInCell="1" allowOverlap="1" wp14:anchorId="04C1BE6F" wp14:editId="32C99545">
            <wp:simplePos x="0" y="0"/>
            <wp:positionH relativeFrom="column">
              <wp:posOffset>0</wp:posOffset>
            </wp:positionH>
            <wp:positionV relativeFrom="paragraph">
              <wp:posOffset>0</wp:posOffset>
            </wp:positionV>
            <wp:extent cx="2286000" cy="1277620"/>
            <wp:effectExtent l="0" t="0" r="0" b="5080"/>
            <wp:wrapSquare wrapText="bothSides"/>
            <wp:docPr id="4008269" name="Picture 17" descr="Conceptual anatomy healthy skinless human body, muscle system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ceptual anatomy healthy skinless human body, muscle system s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127762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commentRangeEnd w:id="36"/>
      <w:r>
        <w:rPr>
          <w:rStyle w:val="CommentReference"/>
        </w:rPr>
        <w:commentReference w:id="36"/>
      </w:r>
      <w:r w:rsidR="00C61EB0" w:rsidRPr="00D90137">
        <w:rPr>
          <w:color w:val="000000" w:themeColor="text1"/>
          <w:sz w:val="20"/>
          <w:szCs w:val="20"/>
        </w:rPr>
        <w:t>Los músculos son el motor para cualquier movimiento deportivo. Es el músculo quien con su acción de contracción y retracción realiza las órdenes enviadas por el sistema nervioso.</w:t>
      </w:r>
    </w:p>
    <w:p w14:paraId="0A9FFAFA" w14:textId="77777777" w:rsidR="00C61EB0" w:rsidRPr="00D90137" w:rsidRDefault="00C61EB0" w:rsidP="00D90137">
      <w:pPr>
        <w:snapToGrid w:val="0"/>
        <w:spacing w:after="120"/>
        <w:rPr>
          <w:color w:val="000000" w:themeColor="text1"/>
          <w:sz w:val="20"/>
          <w:szCs w:val="20"/>
        </w:rPr>
      </w:pPr>
      <w:r w:rsidRPr="00D90137">
        <w:rPr>
          <w:color w:val="000000" w:themeColor="text1"/>
          <w:sz w:val="20"/>
          <w:szCs w:val="20"/>
        </w:rPr>
        <w:t>En la contracción, la célula muscular requiere de la energía proveniente de los nutrientes (carbohidratos y lípidos); igualmente la presencia de las proteínas es fundamental por su papel estructural en la fisiología del músculo.</w:t>
      </w:r>
    </w:p>
    <w:p w14:paraId="366BFBB3" w14:textId="16CF8B71" w:rsidR="00C61EB0" w:rsidRDefault="00C61EB0" w:rsidP="00D90137">
      <w:pPr>
        <w:snapToGrid w:val="0"/>
        <w:spacing w:after="120"/>
        <w:rPr>
          <w:color w:val="000000" w:themeColor="text1"/>
          <w:sz w:val="20"/>
          <w:szCs w:val="20"/>
        </w:rPr>
      </w:pPr>
      <w:r w:rsidRPr="00D90137">
        <w:rPr>
          <w:color w:val="000000" w:themeColor="text1"/>
          <w:sz w:val="20"/>
          <w:szCs w:val="20"/>
        </w:rPr>
        <w:t>En un principio</w:t>
      </w:r>
      <w:r w:rsidR="006E0407">
        <w:rPr>
          <w:color w:val="000000" w:themeColor="text1"/>
          <w:sz w:val="20"/>
          <w:szCs w:val="20"/>
        </w:rPr>
        <w:t>,</w:t>
      </w:r>
      <w:r w:rsidRPr="00D90137">
        <w:rPr>
          <w:color w:val="000000" w:themeColor="text1"/>
          <w:sz w:val="20"/>
          <w:szCs w:val="20"/>
        </w:rPr>
        <w:t xml:space="preserve"> los requisitos energéticos de un individuo que realiza deporte de manera regular</w:t>
      </w:r>
      <w:r w:rsidR="006D1C15">
        <w:rPr>
          <w:color w:val="000000" w:themeColor="text1"/>
          <w:sz w:val="20"/>
          <w:szCs w:val="20"/>
        </w:rPr>
        <w:t>,</w:t>
      </w:r>
      <w:r w:rsidRPr="00D90137">
        <w:rPr>
          <w:color w:val="000000" w:themeColor="text1"/>
          <w:sz w:val="20"/>
          <w:szCs w:val="20"/>
        </w:rPr>
        <w:t xml:space="preserve"> se comparan con la alimentación habitual de cualquier persona, pero con variaciones en cuanto a factores geográficos, climáticos o económicos, acercándose a los siguientes valores:</w:t>
      </w:r>
    </w:p>
    <w:p w14:paraId="34B7705E" w14:textId="77777777" w:rsidR="006D1C15" w:rsidRDefault="006D1C15" w:rsidP="00D90137">
      <w:pPr>
        <w:snapToGrid w:val="0"/>
        <w:spacing w:after="120"/>
        <w:rPr>
          <w:color w:val="000000" w:themeColor="text1"/>
          <w:sz w:val="20"/>
          <w:szCs w:val="20"/>
        </w:rPr>
      </w:pPr>
    </w:p>
    <w:p w14:paraId="54CAC2FA" w14:textId="2DC3CE66" w:rsidR="006D1C15" w:rsidRDefault="006D1C15" w:rsidP="00D90137">
      <w:pPr>
        <w:snapToGrid w:val="0"/>
        <w:spacing w:after="120"/>
        <w:rPr>
          <w:b/>
          <w:bCs/>
          <w:color w:val="000000" w:themeColor="text1"/>
          <w:sz w:val="20"/>
          <w:szCs w:val="20"/>
        </w:rPr>
      </w:pPr>
      <w:r>
        <w:rPr>
          <w:b/>
          <w:bCs/>
          <w:color w:val="000000" w:themeColor="text1"/>
          <w:sz w:val="20"/>
          <w:szCs w:val="20"/>
        </w:rPr>
        <w:t>Tabla 1</w:t>
      </w:r>
    </w:p>
    <w:p w14:paraId="4EFEB51E" w14:textId="1583BBE4" w:rsidR="006D1C15" w:rsidRDefault="006D1C15" w:rsidP="00D90137">
      <w:pPr>
        <w:snapToGrid w:val="0"/>
        <w:spacing w:after="120"/>
        <w:rPr>
          <w:color w:val="000000" w:themeColor="text1"/>
          <w:sz w:val="20"/>
          <w:szCs w:val="20"/>
        </w:rPr>
      </w:pPr>
      <w:r>
        <w:rPr>
          <w:color w:val="000000" w:themeColor="text1"/>
          <w:sz w:val="20"/>
          <w:szCs w:val="20"/>
        </w:rPr>
        <w:t>Valores</w:t>
      </w:r>
    </w:p>
    <w:p w14:paraId="1ABDF8F1" w14:textId="77777777" w:rsidR="006D1C15" w:rsidRDefault="006D1C15" w:rsidP="00D90137">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4981"/>
        <w:gridCol w:w="4981"/>
      </w:tblGrid>
      <w:tr w:rsidR="006D1C15" w14:paraId="4A868F8E" w14:textId="77777777" w:rsidTr="006D1C15">
        <w:tc>
          <w:tcPr>
            <w:tcW w:w="4981" w:type="dxa"/>
          </w:tcPr>
          <w:p w14:paraId="379D2613" w14:textId="31B66F60" w:rsidR="006D1C15" w:rsidRPr="006D1C15" w:rsidRDefault="006D1C15" w:rsidP="006D1C15">
            <w:pPr>
              <w:snapToGrid w:val="0"/>
              <w:spacing w:after="120"/>
              <w:jc w:val="center"/>
              <w:rPr>
                <w:b/>
                <w:bCs/>
                <w:color w:val="000000" w:themeColor="text1"/>
                <w:sz w:val="20"/>
                <w:szCs w:val="20"/>
              </w:rPr>
            </w:pPr>
            <w:r w:rsidRPr="006D1C15">
              <w:rPr>
                <w:b/>
                <w:bCs/>
                <w:color w:val="000000" w:themeColor="text1"/>
                <w:sz w:val="20"/>
                <w:szCs w:val="20"/>
              </w:rPr>
              <w:t>Componente</w:t>
            </w:r>
          </w:p>
        </w:tc>
        <w:tc>
          <w:tcPr>
            <w:tcW w:w="4981" w:type="dxa"/>
          </w:tcPr>
          <w:p w14:paraId="22CA6B64" w14:textId="7DE27115" w:rsidR="006D1C15" w:rsidRPr="006D1C15" w:rsidRDefault="006D1C15" w:rsidP="006D1C15">
            <w:pPr>
              <w:snapToGrid w:val="0"/>
              <w:spacing w:after="120"/>
              <w:jc w:val="center"/>
              <w:rPr>
                <w:b/>
                <w:bCs/>
                <w:color w:val="000000" w:themeColor="text1"/>
                <w:sz w:val="20"/>
                <w:szCs w:val="20"/>
              </w:rPr>
            </w:pPr>
            <w:r w:rsidRPr="006D1C15">
              <w:rPr>
                <w:b/>
                <w:bCs/>
                <w:color w:val="000000" w:themeColor="text1"/>
                <w:sz w:val="20"/>
                <w:szCs w:val="20"/>
              </w:rPr>
              <w:t>Porcentaje</w:t>
            </w:r>
          </w:p>
        </w:tc>
      </w:tr>
      <w:tr w:rsidR="006D1C15" w14:paraId="672417A6" w14:textId="77777777" w:rsidTr="006D1C15">
        <w:tc>
          <w:tcPr>
            <w:tcW w:w="4981" w:type="dxa"/>
          </w:tcPr>
          <w:p w14:paraId="273E0537" w14:textId="2BB44FC1" w:rsidR="006D1C15" w:rsidRDefault="006D1C15" w:rsidP="006D1C15">
            <w:pPr>
              <w:snapToGrid w:val="0"/>
              <w:spacing w:after="120"/>
              <w:jc w:val="center"/>
              <w:rPr>
                <w:color w:val="000000" w:themeColor="text1"/>
                <w:sz w:val="20"/>
                <w:szCs w:val="20"/>
              </w:rPr>
            </w:pPr>
            <w:r w:rsidRPr="00D90137">
              <w:rPr>
                <w:color w:val="000000" w:themeColor="text1"/>
                <w:sz w:val="20"/>
                <w:szCs w:val="20"/>
              </w:rPr>
              <w:t>Glúcidos</w:t>
            </w:r>
          </w:p>
        </w:tc>
        <w:tc>
          <w:tcPr>
            <w:tcW w:w="4981" w:type="dxa"/>
          </w:tcPr>
          <w:p w14:paraId="115AE587" w14:textId="4AD08B2E" w:rsidR="006D1C15" w:rsidRDefault="006D1C15" w:rsidP="006D1C15">
            <w:pPr>
              <w:snapToGrid w:val="0"/>
              <w:spacing w:after="120"/>
              <w:jc w:val="center"/>
              <w:rPr>
                <w:color w:val="000000" w:themeColor="text1"/>
                <w:sz w:val="20"/>
                <w:szCs w:val="20"/>
              </w:rPr>
            </w:pPr>
            <w:r w:rsidRPr="00D90137">
              <w:rPr>
                <w:color w:val="000000" w:themeColor="text1"/>
                <w:sz w:val="20"/>
                <w:szCs w:val="20"/>
              </w:rPr>
              <w:t xml:space="preserve">50 </w:t>
            </w:r>
            <w:r>
              <w:rPr>
                <w:color w:val="000000" w:themeColor="text1"/>
                <w:sz w:val="20"/>
                <w:szCs w:val="20"/>
              </w:rPr>
              <w:t>–</w:t>
            </w:r>
            <w:r w:rsidRPr="00D90137">
              <w:rPr>
                <w:color w:val="000000" w:themeColor="text1"/>
                <w:sz w:val="20"/>
                <w:szCs w:val="20"/>
              </w:rPr>
              <w:t xml:space="preserve"> 70</w:t>
            </w:r>
            <w:r>
              <w:rPr>
                <w:color w:val="000000" w:themeColor="text1"/>
                <w:sz w:val="20"/>
                <w:szCs w:val="20"/>
              </w:rPr>
              <w:t xml:space="preserve"> </w:t>
            </w:r>
            <w:r w:rsidRPr="00D90137">
              <w:rPr>
                <w:color w:val="000000" w:themeColor="text1"/>
                <w:sz w:val="20"/>
                <w:szCs w:val="20"/>
              </w:rPr>
              <w:t>%</w:t>
            </w:r>
          </w:p>
        </w:tc>
      </w:tr>
      <w:tr w:rsidR="006D1C15" w14:paraId="6ED3DBE8" w14:textId="77777777" w:rsidTr="006D1C15">
        <w:tc>
          <w:tcPr>
            <w:tcW w:w="4981" w:type="dxa"/>
          </w:tcPr>
          <w:p w14:paraId="6EAC3091" w14:textId="16381CCF" w:rsidR="006D1C15" w:rsidRDefault="006D1C15" w:rsidP="006D1C15">
            <w:pPr>
              <w:snapToGrid w:val="0"/>
              <w:spacing w:after="120"/>
              <w:jc w:val="center"/>
              <w:rPr>
                <w:color w:val="000000" w:themeColor="text1"/>
                <w:sz w:val="20"/>
                <w:szCs w:val="20"/>
              </w:rPr>
            </w:pPr>
            <w:r w:rsidRPr="00D90137">
              <w:rPr>
                <w:color w:val="000000" w:themeColor="text1"/>
                <w:sz w:val="20"/>
                <w:szCs w:val="20"/>
              </w:rPr>
              <w:t>Lípidos</w:t>
            </w:r>
          </w:p>
        </w:tc>
        <w:tc>
          <w:tcPr>
            <w:tcW w:w="4981" w:type="dxa"/>
          </w:tcPr>
          <w:p w14:paraId="5ED00EC7" w14:textId="07B5DA23" w:rsidR="006D1C15" w:rsidRDefault="006D1C15" w:rsidP="006D1C15">
            <w:pPr>
              <w:snapToGrid w:val="0"/>
              <w:spacing w:after="120"/>
              <w:jc w:val="center"/>
              <w:rPr>
                <w:color w:val="000000" w:themeColor="text1"/>
                <w:sz w:val="20"/>
                <w:szCs w:val="20"/>
              </w:rPr>
            </w:pPr>
            <w:r w:rsidRPr="00D90137">
              <w:rPr>
                <w:color w:val="000000" w:themeColor="text1"/>
                <w:sz w:val="20"/>
                <w:szCs w:val="20"/>
              </w:rPr>
              <w:t xml:space="preserve">25 </w:t>
            </w:r>
            <w:r>
              <w:rPr>
                <w:color w:val="000000" w:themeColor="text1"/>
                <w:sz w:val="20"/>
                <w:szCs w:val="20"/>
              </w:rPr>
              <w:t>–</w:t>
            </w:r>
            <w:r w:rsidRPr="00D90137">
              <w:rPr>
                <w:color w:val="000000" w:themeColor="text1"/>
                <w:sz w:val="20"/>
                <w:szCs w:val="20"/>
              </w:rPr>
              <w:t xml:space="preserve"> 35</w:t>
            </w:r>
            <w:r>
              <w:rPr>
                <w:color w:val="000000" w:themeColor="text1"/>
                <w:sz w:val="20"/>
                <w:szCs w:val="20"/>
              </w:rPr>
              <w:t xml:space="preserve"> </w:t>
            </w:r>
            <w:r w:rsidRPr="00D90137">
              <w:rPr>
                <w:color w:val="000000" w:themeColor="text1"/>
                <w:sz w:val="20"/>
                <w:szCs w:val="20"/>
              </w:rPr>
              <w:t>%</w:t>
            </w:r>
          </w:p>
        </w:tc>
      </w:tr>
      <w:tr w:rsidR="006D1C15" w14:paraId="78921BC1" w14:textId="77777777" w:rsidTr="006D1C15">
        <w:tc>
          <w:tcPr>
            <w:tcW w:w="4981" w:type="dxa"/>
          </w:tcPr>
          <w:p w14:paraId="50A83789" w14:textId="7003B7A5" w:rsidR="006D1C15" w:rsidRDefault="006D1C15" w:rsidP="006D1C15">
            <w:pPr>
              <w:snapToGrid w:val="0"/>
              <w:spacing w:after="120"/>
              <w:jc w:val="center"/>
              <w:rPr>
                <w:color w:val="000000" w:themeColor="text1"/>
                <w:sz w:val="20"/>
                <w:szCs w:val="20"/>
              </w:rPr>
            </w:pPr>
            <w:r w:rsidRPr="00D90137">
              <w:rPr>
                <w:color w:val="000000" w:themeColor="text1"/>
                <w:sz w:val="20"/>
                <w:szCs w:val="20"/>
              </w:rPr>
              <w:t>Proteínas</w:t>
            </w:r>
          </w:p>
        </w:tc>
        <w:tc>
          <w:tcPr>
            <w:tcW w:w="4981" w:type="dxa"/>
          </w:tcPr>
          <w:p w14:paraId="60675E1B" w14:textId="7ED8A207" w:rsidR="006D1C15" w:rsidRDefault="006D1C15" w:rsidP="006D1C15">
            <w:pPr>
              <w:snapToGrid w:val="0"/>
              <w:spacing w:after="120" w:line="276" w:lineRule="auto"/>
              <w:jc w:val="center"/>
              <w:rPr>
                <w:color w:val="000000" w:themeColor="text1"/>
                <w:sz w:val="20"/>
                <w:szCs w:val="20"/>
              </w:rPr>
            </w:pPr>
            <w:r w:rsidRPr="00D90137">
              <w:rPr>
                <w:color w:val="000000" w:themeColor="text1"/>
                <w:sz w:val="20"/>
                <w:szCs w:val="20"/>
              </w:rPr>
              <w:t xml:space="preserve">13 </w:t>
            </w:r>
            <w:r>
              <w:rPr>
                <w:color w:val="000000" w:themeColor="text1"/>
                <w:sz w:val="20"/>
                <w:szCs w:val="20"/>
              </w:rPr>
              <w:t>–</w:t>
            </w:r>
            <w:r w:rsidRPr="00D90137">
              <w:rPr>
                <w:color w:val="000000" w:themeColor="text1"/>
                <w:sz w:val="20"/>
                <w:szCs w:val="20"/>
              </w:rPr>
              <w:t xml:space="preserve"> 18</w:t>
            </w:r>
            <w:r>
              <w:rPr>
                <w:color w:val="000000" w:themeColor="text1"/>
                <w:sz w:val="20"/>
                <w:szCs w:val="20"/>
              </w:rPr>
              <w:t xml:space="preserve"> </w:t>
            </w:r>
            <w:r w:rsidRPr="00D90137">
              <w:rPr>
                <w:color w:val="000000" w:themeColor="text1"/>
                <w:sz w:val="20"/>
                <w:szCs w:val="20"/>
              </w:rPr>
              <w:t>%</w:t>
            </w:r>
          </w:p>
        </w:tc>
      </w:tr>
    </w:tbl>
    <w:p w14:paraId="03A1F11D" w14:textId="77777777" w:rsidR="006D1C15" w:rsidRPr="006D1C15" w:rsidRDefault="006D1C15" w:rsidP="00D90137">
      <w:pPr>
        <w:snapToGrid w:val="0"/>
        <w:spacing w:after="120"/>
        <w:rPr>
          <w:color w:val="000000" w:themeColor="text1"/>
          <w:sz w:val="20"/>
          <w:szCs w:val="20"/>
        </w:rPr>
      </w:pPr>
    </w:p>
    <w:p w14:paraId="1062716C" w14:textId="012E4E88" w:rsidR="00C61EB0" w:rsidRPr="00D90137" w:rsidRDefault="00C61EB0" w:rsidP="00D90137">
      <w:pPr>
        <w:snapToGrid w:val="0"/>
        <w:spacing w:after="120"/>
        <w:rPr>
          <w:color w:val="000000" w:themeColor="text1"/>
          <w:sz w:val="20"/>
          <w:szCs w:val="20"/>
        </w:rPr>
      </w:pPr>
      <w:r w:rsidRPr="00D90137">
        <w:rPr>
          <w:color w:val="000000" w:themeColor="text1"/>
          <w:sz w:val="20"/>
          <w:szCs w:val="20"/>
        </w:rPr>
        <w:t>E</w:t>
      </w:r>
      <w:r w:rsidR="006D1C15">
        <w:rPr>
          <w:color w:val="000000" w:themeColor="text1"/>
          <w:sz w:val="20"/>
          <w:szCs w:val="20"/>
        </w:rPr>
        <w:t>s así, como e</w:t>
      </w:r>
      <w:r w:rsidRPr="00D90137">
        <w:rPr>
          <w:color w:val="000000" w:themeColor="text1"/>
          <w:sz w:val="20"/>
          <w:szCs w:val="20"/>
        </w:rPr>
        <w:t>l gasto energético de un deportista tiene unas exigencias particulares, sin embargo</w:t>
      </w:r>
      <w:r w:rsidR="006D1C15">
        <w:rPr>
          <w:color w:val="000000" w:themeColor="text1"/>
          <w:sz w:val="20"/>
          <w:szCs w:val="20"/>
        </w:rPr>
        <w:t>,</w:t>
      </w:r>
      <w:r w:rsidRPr="00D90137">
        <w:rPr>
          <w:color w:val="000000" w:themeColor="text1"/>
          <w:sz w:val="20"/>
          <w:szCs w:val="20"/>
        </w:rPr>
        <w:t xml:space="preserve"> existen otras necesidades calóricas, dependiendo del tipo específico de ejercicio; </w:t>
      </w:r>
      <w:r w:rsidR="006D1C15">
        <w:rPr>
          <w:color w:val="000000" w:themeColor="text1"/>
          <w:sz w:val="20"/>
          <w:szCs w:val="20"/>
        </w:rPr>
        <w:t>e</w:t>
      </w:r>
      <w:r w:rsidRPr="00D90137">
        <w:rPr>
          <w:color w:val="000000" w:themeColor="text1"/>
          <w:sz w:val="20"/>
          <w:szCs w:val="20"/>
        </w:rPr>
        <w:t>stas pueden establecerse en unas 2500 y 3500 kcal/día, derivándose del gasto normal realizado por el organismo en las actividades regulares del trabajo, así como en el crecimiento y desarrollo del cuerpo. A estos datos es necesario añadir aquellos propios de la actividad deportiva, tanto por su cantidad y calidad</w:t>
      </w:r>
      <w:r w:rsidR="006D1C15">
        <w:rPr>
          <w:color w:val="000000" w:themeColor="text1"/>
          <w:sz w:val="20"/>
          <w:szCs w:val="20"/>
        </w:rPr>
        <w:t>,</w:t>
      </w:r>
      <w:r w:rsidRPr="00D90137">
        <w:rPr>
          <w:color w:val="000000" w:themeColor="text1"/>
          <w:sz w:val="20"/>
          <w:szCs w:val="20"/>
        </w:rPr>
        <w:t xml:space="preserve"> en los siguientes aspectos:</w:t>
      </w:r>
    </w:p>
    <w:p w14:paraId="2BA60777" w14:textId="68875C1E" w:rsidR="00C61EB0" w:rsidRPr="006D1C15" w:rsidRDefault="00C61EB0" w:rsidP="006D1C15">
      <w:pPr>
        <w:pStyle w:val="ListParagraph"/>
        <w:numPr>
          <w:ilvl w:val="0"/>
          <w:numId w:val="12"/>
        </w:numPr>
        <w:snapToGrid w:val="0"/>
        <w:spacing w:after="120"/>
        <w:rPr>
          <w:color w:val="000000" w:themeColor="text1"/>
          <w:sz w:val="20"/>
          <w:szCs w:val="20"/>
        </w:rPr>
      </w:pPr>
      <w:r w:rsidRPr="00997A2A">
        <w:rPr>
          <w:b/>
          <w:bCs/>
          <w:color w:val="000000" w:themeColor="text1"/>
          <w:sz w:val="20"/>
          <w:szCs w:val="20"/>
        </w:rPr>
        <w:t>Esfuerzo aeróbico:</w:t>
      </w:r>
      <w:r w:rsidRPr="006D1C15">
        <w:rPr>
          <w:color w:val="000000" w:themeColor="text1"/>
          <w:sz w:val="20"/>
          <w:szCs w:val="20"/>
        </w:rPr>
        <w:t xml:space="preserve"> es aquel realizado por el desarrollo de la resistencia física, su requerimiento va entre 6 y 20 kcal/kg/hora.</w:t>
      </w:r>
    </w:p>
    <w:p w14:paraId="1112401E" w14:textId="2BE5EB41" w:rsidR="00C61EB0" w:rsidRPr="006D1C15" w:rsidRDefault="00C61EB0" w:rsidP="006D1C15">
      <w:pPr>
        <w:pStyle w:val="ListParagraph"/>
        <w:numPr>
          <w:ilvl w:val="0"/>
          <w:numId w:val="12"/>
        </w:numPr>
        <w:snapToGrid w:val="0"/>
        <w:spacing w:after="120"/>
        <w:rPr>
          <w:color w:val="000000" w:themeColor="text1"/>
          <w:sz w:val="20"/>
          <w:szCs w:val="20"/>
        </w:rPr>
      </w:pPr>
      <w:r w:rsidRPr="00997A2A">
        <w:rPr>
          <w:b/>
          <w:bCs/>
          <w:color w:val="000000" w:themeColor="text1"/>
          <w:sz w:val="20"/>
          <w:szCs w:val="20"/>
        </w:rPr>
        <w:t>Esfuerzo anaeróbico</w:t>
      </w:r>
      <w:r w:rsidRPr="006D1C15">
        <w:rPr>
          <w:color w:val="000000" w:themeColor="text1"/>
          <w:sz w:val="20"/>
          <w:szCs w:val="20"/>
        </w:rPr>
        <w:t>: corresponde al incremento en la velocidad y resistencia, su requisito va entre 5 y 15 kcal/kg/hora.</w:t>
      </w:r>
    </w:p>
    <w:p w14:paraId="4A2A3945" w14:textId="2E7EE153" w:rsidR="0059034F" w:rsidRPr="006D1C15" w:rsidRDefault="00C61EB0" w:rsidP="006D1C15">
      <w:pPr>
        <w:pStyle w:val="ListParagraph"/>
        <w:numPr>
          <w:ilvl w:val="0"/>
          <w:numId w:val="12"/>
        </w:numPr>
        <w:snapToGrid w:val="0"/>
        <w:spacing w:after="120"/>
        <w:rPr>
          <w:color w:val="000000" w:themeColor="text1"/>
          <w:sz w:val="20"/>
          <w:szCs w:val="20"/>
        </w:rPr>
      </w:pPr>
      <w:r w:rsidRPr="00997A2A">
        <w:rPr>
          <w:b/>
          <w:bCs/>
          <w:color w:val="000000" w:themeColor="text1"/>
          <w:sz w:val="20"/>
          <w:szCs w:val="20"/>
        </w:rPr>
        <w:t>Esfuerzo mixto:</w:t>
      </w:r>
      <w:r w:rsidRPr="006D1C15">
        <w:rPr>
          <w:color w:val="000000" w:themeColor="text1"/>
          <w:sz w:val="20"/>
          <w:szCs w:val="20"/>
        </w:rPr>
        <w:t xml:space="preserve"> combinación de esfuerzos aeróbicos y anaeróbicos, su exigencia es entre 3 y 12 kcal/kg/hora.</w:t>
      </w:r>
    </w:p>
    <w:p w14:paraId="1E24AA75" w14:textId="77777777" w:rsidR="00C61EB0" w:rsidRPr="00D90137" w:rsidRDefault="00C61EB0" w:rsidP="00D90137">
      <w:pPr>
        <w:snapToGrid w:val="0"/>
        <w:spacing w:after="120"/>
        <w:rPr>
          <w:color w:val="000000" w:themeColor="text1"/>
          <w:sz w:val="20"/>
          <w:szCs w:val="20"/>
        </w:rPr>
      </w:pPr>
    </w:p>
    <w:p w14:paraId="79B33D84" w14:textId="508591FE" w:rsidR="00937A08" w:rsidRPr="00997A2A" w:rsidRDefault="00997A2A" w:rsidP="00D90137">
      <w:pPr>
        <w:snapToGrid w:val="0"/>
        <w:spacing w:after="120"/>
        <w:rPr>
          <w:b/>
          <w:bCs/>
          <w:color w:val="000000" w:themeColor="text1"/>
          <w:sz w:val="20"/>
          <w:szCs w:val="20"/>
        </w:rPr>
      </w:pPr>
      <w:r w:rsidRPr="00997A2A">
        <w:rPr>
          <w:b/>
          <w:bCs/>
          <w:color w:val="000000" w:themeColor="text1"/>
          <w:sz w:val="20"/>
          <w:szCs w:val="20"/>
        </w:rPr>
        <w:t>5</w:t>
      </w:r>
      <w:r w:rsidR="00937A08" w:rsidRPr="00997A2A">
        <w:rPr>
          <w:b/>
          <w:bCs/>
          <w:color w:val="000000" w:themeColor="text1"/>
          <w:sz w:val="20"/>
          <w:szCs w:val="20"/>
        </w:rPr>
        <w:t>. Percepción sensorial de los alimentos</w:t>
      </w:r>
    </w:p>
    <w:p w14:paraId="6C4BF2BA" w14:textId="05CD7839" w:rsidR="00937A08" w:rsidRPr="00D90137" w:rsidRDefault="00F833B2" w:rsidP="00D90137">
      <w:pPr>
        <w:snapToGrid w:val="0"/>
        <w:spacing w:after="120"/>
        <w:rPr>
          <w:color w:val="000000" w:themeColor="text1"/>
          <w:sz w:val="20"/>
          <w:szCs w:val="20"/>
        </w:rPr>
      </w:pPr>
      <w:commentRangeStart w:id="37"/>
      <w:r>
        <w:rPr>
          <w:noProof/>
        </w:rPr>
        <w:drawing>
          <wp:anchor distT="0" distB="0" distL="114300" distR="114300" simplePos="0" relativeHeight="251672576" behindDoc="0" locked="0" layoutInCell="1" allowOverlap="1" wp14:anchorId="094818E5" wp14:editId="5FAB891A">
            <wp:simplePos x="0" y="0"/>
            <wp:positionH relativeFrom="column">
              <wp:posOffset>0</wp:posOffset>
            </wp:positionH>
            <wp:positionV relativeFrom="paragraph">
              <wp:posOffset>77821</wp:posOffset>
            </wp:positionV>
            <wp:extent cx="2120265" cy="1412240"/>
            <wp:effectExtent l="0" t="0" r="635" b="0"/>
            <wp:wrapSquare wrapText="bothSides"/>
            <wp:docPr id="356493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0265" cy="141224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7"/>
      <w:r>
        <w:rPr>
          <w:rStyle w:val="CommentReference"/>
        </w:rPr>
        <w:commentReference w:id="37"/>
      </w:r>
      <w:r>
        <w:fldChar w:fldCharType="begin"/>
      </w:r>
      <w:r>
        <w:instrText xml:space="preserve"> INCLUDEPICTURE "https://t4.ftcdn.net/jpg/01/23/74/95/240_F_123749541_NLhMHa71yWERBnUU2RzwJY401JaEHmxV.jpg" \* MERGEFORMATINET </w:instrText>
      </w:r>
      <w:r w:rsidR="00000000">
        <w:fldChar w:fldCharType="separate"/>
      </w:r>
      <w:r>
        <w:fldChar w:fldCharType="end"/>
      </w:r>
      <w:r w:rsidR="00937A08" w:rsidRPr="00D90137">
        <w:rPr>
          <w:color w:val="000000" w:themeColor="text1"/>
          <w:sz w:val="20"/>
          <w:szCs w:val="20"/>
        </w:rPr>
        <w:t>Los alimentos son vitales en la nutrición porque contienen carbohidratos, grasas, proteínas, vitaminas y minerales, sustancias necesarias para un buen desarrollo fisiológico. Sin embargo</w:t>
      </w:r>
      <w:r w:rsidR="00EA1A3C">
        <w:rPr>
          <w:color w:val="000000" w:themeColor="text1"/>
          <w:sz w:val="20"/>
          <w:szCs w:val="20"/>
        </w:rPr>
        <w:t>,</w:t>
      </w:r>
      <w:r w:rsidR="00937A08" w:rsidRPr="00D90137">
        <w:rPr>
          <w:color w:val="000000" w:themeColor="text1"/>
          <w:sz w:val="20"/>
          <w:szCs w:val="20"/>
        </w:rPr>
        <w:t xml:space="preserve"> con el pasar del tiempo se han desarrollado productos para suplir necesidades alimenticias, pero con el inconveniente de una vida útil corta, por lo que se han implementado diversas metodologías de conservación. Un ejemplo es la utilización de la sal, usada por nuestros antepasados como conservador de carnes, o el uso del vinagre, el cual más adelante alcanzó su gran expansión en la industria química.</w:t>
      </w:r>
    </w:p>
    <w:p w14:paraId="38ABBA7D" w14:textId="736F1D40" w:rsidR="00937A08" w:rsidRPr="00D90137" w:rsidRDefault="00F833B2" w:rsidP="00D90137">
      <w:pPr>
        <w:snapToGrid w:val="0"/>
        <w:spacing w:after="120"/>
        <w:rPr>
          <w:color w:val="000000" w:themeColor="text1"/>
          <w:sz w:val="20"/>
          <w:szCs w:val="20"/>
        </w:rPr>
      </w:pPr>
      <w:commentRangeStart w:id="38"/>
      <w:r>
        <w:rPr>
          <w:noProof/>
        </w:rPr>
        <w:drawing>
          <wp:anchor distT="0" distB="0" distL="114300" distR="114300" simplePos="0" relativeHeight="251673600" behindDoc="1" locked="0" layoutInCell="1" allowOverlap="1" wp14:anchorId="7A8C7F02" wp14:editId="7DDCC0FC">
            <wp:simplePos x="0" y="0"/>
            <wp:positionH relativeFrom="column">
              <wp:posOffset>3530533</wp:posOffset>
            </wp:positionH>
            <wp:positionV relativeFrom="paragraph">
              <wp:posOffset>46098</wp:posOffset>
            </wp:positionV>
            <wp:extent cx="2733040" cy="1760220"/>
            <wp:effectExtent l="0" t="0" r="0" b="5080"/>
            <wp:wrapSquare wrapText="bothSides"/>
            <wp:docPr id="1943602533" name="Picture 19" descr="Selection of healthy food on rustic wooden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lection of healthy food on rustic wooden backgroun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3040" cy="176022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8"/>
      <w:r>
        <w:rPr>
          <w:rStyle w:val="CommentReference"/>
        </w:rPr>
        <w:commentReference w:id="38"/>
      </w:r>
      <w:r w:rsidR="00937A08" w:rsidRPr="00D90137">
        <w:rPr>
          <w:color w:val="000000" w:themeColor="text1"/>
          <w:sz w:val="20"/>
          <w:szCs w:val="20"/>
        </w:rPr>
        <w:t>Por otra parte</w:t>
      </w:r>
      <w:r w:rsidR="00EA1A3C">
        <w:rPr>
          <w:color w:val="000000" w:themeColor="text1"/>
          <w:sz w:val="20"/>
          <w:szCs w:val="20"/>
        </w:rPr>
        <w:t>,</w:t>
      </w:r>
      <w:r w:rsidR="00937A08" w:rsidRPr="00D90137">
        <w:rPr>
          <w:color w:val="000000" w:themeColor="text1"/>
          <w:sz w:val="20"/>
          <w:szCs w:val="20"/>
        </w:rPr>
        <w:t xml:space="preserve"> se sabe que ahora hay más gente</w:t>
      </w:r>
      <w:r>
        <w:fldChar w:fldCharType="begin"/>
      </w:r>
      <w:r>
        <w:instrText xml:space="preserve"> INCLUDEPICTURE "https://t4.ftcdn.net/jpg/01/11/77/47/240_F_111774771_clVgZm3rv5ejG7h68lz5SOrj511epPJH.jpg" \* MERGEFORMATINET </w:instrText>
      </w:r>
      <w:r w:rsidR="00000000">
        <w:fldChar w:fldCharType="separate"/>
      </w:r>
      <w:r>
        <w:fldChar w:fldCharType="end"/>
      </w:r>
      <w:r w:rsidR="00937A08" w:rsidRPr="00D90137">
        <w:rPr>
          <w:color w:val="000000" w:themeColor="text1"/>
          <w:sz w:val="20"/>
          <w:szCs w:val="20"/>
        </w:rPr>
        <w:t xml:space="preserve"> en el mundo con mejores niveles de vida de los que había en el pasado, lo que ha hecho surgir el término de alimentos saludables. La gente moderna está demandando productos sanos, libres de cualquier tipo de contaminación sea física, química o biológica; los nuevos alimentos requieren de la integración de metodologías como el aseguramiento de la calidad desde que se produce en campo hasta que se trasforma en producto. Para ello</w:t>
      </w:r>
      <w:r w:rsidR="00DE01DF">
        <w:rPr>
          <w:color w:val="000000" w:themeColor="text1"/>
          <w:sz w:val="20"/>
          <w:szCs w:val="20"/>
        </w:rPr>
        <w:t>,</w:t>
      </w:r>
      <w:r w:rsidR="00937A08" w:rsidRPr="00D90137">
        <w:rPr>
          <w:color w:val="000000" w:themeColor="text1"/>
          <w:sz w:val="20"/>
          <w:szCs w:val="20"/>
        </w:rPr>
        <w:t xml:space="preserve"> se han utilizado tecnologías de innovación y métodos de análisis más </w:t>
      </w:r>
      <w:r w:rsidR="00937A08" w:rsidRPr="00D90137">
        <w:rPr>
          <w:color w:val="000000" w:themeColor="text1"/>
          <w:sz w:val="20"/>
          <w:szCs w:val="20"/>
        </w:rPr>
        <w:lastRenderedPageBreak/>
        <w:t>funcionales en la manipulación, preparación y conservación de los alimentos.</w:t>
      </w:r>
    </w:p>
    <w:p w14:paraId="792C8663" w14:textId="64DB31F5" w:rsidR="00186361" w:rsidRDefault="00186361" w:rsidP="00D90137">
      <w:pPr>
        <w:snapToGrid w:val="0"/>
        <w:spacing w:after="120"/>
        <w:rPr>
          <w:color w:val="000000" w:themeColor="text1"/>
          <w:sz w:val="20"/>
          <w:szCs w:val="20"/>
        </w:rPr>
      </w:pPr>
      <w:r>
        <w:rPr>
          <w:color w:val="000000" w:themeColor="text1"/>
          <w:sz w:val="20"/>
          <w:szCs w:val="20"/>
        </w:rPr>
        <w:t>Hablemos sobre el sabor, olor y color de los alimentos:</w:t>
      </w:r>
    </w:p>
    <w:tbl>
      <w:tblPr>
        <w:tblStyle w:val="TableGrid"/>
        <w:tblW w:w="0" w:type="auto"/>
        <w:tblLook w:val="04A0" w:firstRow="1" w:lastRow="0" w:firstColumn="1" w:lastColumn="0" w:noHBand="0" w:noVBand="1"/>
      </w:tblPr>
      <w:tblGrid>
        <w:gridCol w:w="9962"/>
      </w:tblGrid>
      <w:tr w:rsidR="00186361" w:rsidRPr="00797F91" w14:paraId="0BF8B703" w14:textId="77777777" w:rsidTr="00184C03">
        <w:tc>
          <w:tcPr>
            <w:tcW w:w="9962" w:type="dxa"/>
            <w:shd w:val="clear" w:color="auto" w:fill="76923C" w:themeFill="accent3" w:themeFillShade="BF"/>
          </w:tcPr>
          <w:p w14:paraId="16F9E5FC" w14:textId="2E6EE885" w:rsidR="00186361" w:rsidRPr="00797F91" w:rsidRDefault="00186361" w:rsidP="00184C03">
            <w:pPr>
              <w:snapToGrid w:val="0"/>
              <w:spacing w:after="120" w:line="276" w:lineRule="auto"/>
              <w:jc w:val="center"/>
              <w:rPr>
                <w:color w:val="FFFFFF" w:themeColor="background1"/>
                <w:sz w:val="20"/>
                <w:szCs w:val="20"/>
              </w:rPr>
            </w:pPr>
            <w:commentRangeStart w:id="39"/>
            <w:r w:rsidRPr="00797F91">
              <w:rPr>
                <w:color w:val="FFFFFF" w:themeColor="background1"/>
                <w:sz w:val="20"/>
                <w:szCs w:val="20"/>
              </w:rPr>
              <w:t>CF</w:t>
            </w:r>
            <w:commentRangeEnd w:id="39"/>
            <w:r>
              <w:rPr>
                <w:color w:val="FFFFFF" w:themeColor="background1"/>
                <w:sz w:val="20"/>
                <w:szCs w:val="20"/>
              </w:rPr>
              <w:t>2</w:t>
            </w:r>
            <w:r w:rsidRPr="00797F91">
              <w:rPr>
                <w:rStyle w:val="CommentReference"/>
                <w:sz w:val="20"/>
                <w:szCs w:val="20"/>
              </w:rPr>
              <w:commentReference w:id="39"/>
            </w:r>
            <w:r w:rsidRPr="00797F91">
              <w:rPr>
                <w:color w:val="FFFFFF" w:themeColor="background1"/>
                <w:sz w:val="20"/>
                <w:szCs w:val="20"/>
              </w:rPr>
              <w:t>_</w:t>
            </w:r>
            <w:r w:rsidRPr="00186361">
              <w:rPr>
                <w:color w:val="FFFFFF" w:themeColor="background1"/>
                <w:sz w:val="20"/>
                <w:szCs w:val="20"/>
              </w:rPr>
              <w:t>5_Percepcion</w:t>
            </w:r>
          </w:p>
        </w:tc>
      </w:tr>
    </w:tbl>
    <w:p w14:paraId="5F91A5FC" w14:textId="77777777" w:rsidR="00186361" w:rsidRDefault="00186361" w:rsidP="00186361">
      <w:pPr>
        <w:snapToGrid w:val="0"/>
        <w:spacing w:after="120"/>
        <w:rPr>
          <w:sz w:val="20"/>
          <w:szCs w:val="20"/>
          <w:lang w:val="es-ES"/>
        </w:rPr>
      </w:pPr>
    </w:p>
    <w:p w14:paraId="0F187A4D" w14:textId="47A15B01" w:rsidR="00937A08" w:rsidRPr="00186361" w:rsidRDefault="00937A08" w:rsidP="00D90137">
      <w:pPr>
        <w:snapToGrid w:val="0"/>
        <w:spacing w:after="120"/>
        <w:rPr>
          <w:b/>
          <w:bCs/>
          <w:color w:val="000000" w:themeColor="text1"/>
          <w:sz w:val="20"/>
          <w:szCs w:val="20"/>
        </w:rPr>
      </w:pPr>
      <w:r w:rsidRPr="00186361">
        <w:rPr>
          <w:b/>
          <w:bCs/>
          <w:color w:val="000000" w:themeColor="text1"/>
          <w:sz w:val="20"/>
          <w:szCs w:val="20"/>
        </w:rPr>
        <w:t>Cambios en la percepción sensorial de los alimentos</w:t>
      </w:r>
    </w:p>
    <w:commentRangeStart w:id="40"/>
    <w:p w14:paraId="3918943F" w14:textId="3300A897" w:rsidR="00937A08" w:rsidRPr="00D90137" w:rsidRDefault="00423A0B" w:rsidP="00D90137">
      <w:pPr>
        <w:snapToGrid w:val="0"/>
        <w:spacing w:after="120"/>
        <w:rPr>
          <w:color w:val="000000" w:themeColor="text1"/>
          <w:sz w:val="20"/>
          <w:szCs w:val="20"/>
        </w:rPr>
      </w:pPr>
      <w:r>
        <w:fldChar w:fldCharType="begin"/>
      </w:r>
      <w:r>
        <w:instrText xml:space="preserve"> INCLUDEPICTURE "https://t3.ftcdn.net/jpg/07/54/18/80/240_F_754188061_hWCki4NvNTJsIjOZUrHtxaQxWfO7nkPJ.jpg" \* MERGEFORMATINET </w:instrText>
      </w:r>
      <w:r>
        <w:fldChar w:fldCharType="separate"/>
      </w:r>
      <w:r>
        <w:rPr>
          <w:noProof/>
        </w:rPr>
        <w:drawing>
          <wp:anchor distT="0" distB="0" distL="114300" distR="114300" simplePos="0" relativeHeight="251674624" behindDoc="0" locked="0" layoutInCell="1" allowOverlap="1" wp14:anchorId="60E0C7A0" wp14:editId="7E38DE79">
            <wp:simplePos x="0" y="0"/>
            <wp:positionH relativeFrom="column">
              <wp:posOffset>0</wp:posOffset>
            </wp:positionH>
            <wp:positionV relativeFrom="paragraph">
              <wp:posOffset>3175</wp:posOffset>
            </wp:positionV>
            <wp:extent cx="2480310" cy="1238250"/>
            <wp:effectExtent l="0" t="0" r="0" b="6350"/>
            <wp:wrapSquare wrapText="bothSides"/>
            <wp:docPr id="564293492" name="Picture 20" descr="High perception of a tiny white bowl filled with green. Generativ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igh perception of a tiny white bowl filled with green. Generative A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031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commentRangeEnd w:id="40"/>
      <w:r>
        <w:rPr>
          <w:rStyle w:val="CommentReference"/>
        </w:rPr>
        <w:commentReference w:id="40"/>
      </w:r>
      <w:r w:rsidRPr="00D90137">
        <w:rPr>
          <w:color w:val="000000" w:themeColor="text1"/>
          <w:sz w:val="20"/>
          <w:szCs w:val="20"/>
        </w:rPr>
        <w:t xml:space="preserve"> </w:t>
      </w:r>
      <w:r w:rsidR="00937A08" w:rsidRPr="00D90137">
        <w:rPr>
          <w:color w:val="000000" w:themeColor="text1"/>
          <w:sz w:val="20"/>
          <w:szCs w:val="20"/>
        </w:rPr>
        <w:t>El gusto se puede fatigar</w:t>
      </w:r>
      <w:r w:rsidR="00186361">
        <w:rPr>
          <w:color w:val="000000" w:themeColor="text1"/>
          <w:sz w:val="20"/>
          <w:szCs w:val="20"/>
        </w:rPr>
        <w:t>,</w:t>
      </w:r>
      <w:r w:rsidR="00937A08" w:rsidRPr="00D90137">
        <w:rPr>
          <w:color w:val="000000" w:themeColor="text1"/>
          <w:sz w:val="20"/>
          <w:szCs w:val="20"/>
        </w:rPr>
        <w:t xml:space="preserve"> así como el sentido del olfato, por ejemplo, si se consume ajo, todo lo que se coma por un rato sabrá a </w:t>
      </w:r>
      <w:r w:rsidR="00186361">
        <w:rPr>
          <w:color w:val="000000" w:themeColor="text1"/>
          <w:sz w:val="20"/>
          <w:szCs w:val="20"/>
        </w:rPr>
        <w:t>e</w:t>
      </w:r>
      <w:r w:rsidR="00937A08" w:rsidRPr="00D90137">
        <w:rPr>
          <w:color w:val="000000" w:themeColor="text1"/>
          <w:sz w:val="20"/>
          <w:szCs w:val="20"/>
        </w:rPr>
        <w:t>ste; es posible distinguir el sabor degradado de los nutrientes, así como sus características físicas, es más el grado del cambio está relacionado con la utilidad del alimento.</w:t>
      </w:r>
    </w:p>
    <w:p w14:paraId="7EFBF82B" w14:textId="3002F9CE" w:rsidR="00937A08" w:rsidRPr="00D90137" w:rsidRDefault="00937A08" w:rsidP="00D90137">
      <w:pPr>
        <w:snapToGrid w:val="0"/>
        <w:spacing w:after="120"/>
        <w:rPr>
          <w:color w:val="000000" w:themeColor="text1"/>
          <w:sz w:val="20"/>
          <w:szCs w:val="20"/>
        </w:rPr>
      </w:pPr>
      <w:r w:rsidRPr="00D90137">
        <w:rPr>
          <w:color w:val="000000" w:themeColor="text1"/>
          <w:sz w:val="20"/>
          <w:szCs w:val="20"/>
        </w:rPr>
        <w:t xml:space="preserve">Hay que evitar los tratamientos con calor excesivo, </w:t>
      </w:r>
      <w:r w:rsidR="00186361">
        <w:rPr>
          <w:color w:val="000000" w:themeColor="text1"/>
          <w:sz w:val="20"/>
          <w:szCs w:val="20"/>
        </w:rPr>
        <w:t>por</w:t>
      </w:r>
      <w:r w:rsidRPr="00D90137">
        <w:rPr>
          <w:color w:val="000000" w:themeColor="text1"/>
          <w:sz w:val="20"/>
          <w:szCs w:val="20"/>
        </w:rPr>
        <w:t xml:space="preserve">que esto genera una alteración en el alimento. Las altas temperaturas pueden dañar ciertas cualidades, en algunos casos como en el de la leche </w:t>
      </w:r>
      <w:proofErr w:type="spellStart"/>
      <w:r w:rsidRPr="00D90137">
        <w:rPr>
          <w:color w:val="000000" w:themeColor="text1"/>
          <w:sz w:val="20"/>
          <w:szCs w:val="20"/>
        </w:rPr>
        <w:t>ultrapasteurizada</w:t>
      </w:r>
      <w:proofErr w:type="spellEnd"/>
      <w:r w:rsidRPr="00D90137">
        <w:rPr>
          <w:color w:val="000000" w:themeColor="text1"/>
          <w:sz w:val="20"/>
          <w:szCs w:val="20"/>
        </w:rPr>
        <w:t>, el calor es un factor que ayuda a conservar este producto por más tiempo</w:t>
      </w:r>
      <w:r w:rsidR="00186361">
        <w:rPr>
          <w:color w:val="000000" w:themeColor="text1"/>
          <w:sz w:val="20"/>
          <w:szCs w:val="20"/>
        </w:rPr>
        <w:t>,</w:t>
      </w:r>
      <w:r w:rsidRPr="00D90137">
        <w:rPr>
          <w:color w:val="000000" w:themeColor="text1"/>
          <w:sz w:val="20"/>
          <w:szCs w:val="20"/>
        </w:rPr>
        <w:t xml:space="preserve"> a una temperatura ambiente.</w:t>
      </w:r>
    </w:p>
    <w:p w14:paraId="6ADA8D5F" w14:textId="77777777" w:rsidR="00186361" w:rsidRDefault="00186361" w:rsidP="00D90137">
      <w:pPr>
        <w:snapToGrid w:val="0"/>
        <w:spacing w:after="120"/>
        <w:rPr>
          <w:color w:val="000000" w:themeColor="text1"/>
          <w:sz w:val="20"/>
          <w:szCs w:val="20"/>
        </w:rPr>
      </w:pPr>
    </w:p>
    <w:p w14:paraId="1696EDE7" w14:textId="1B991BAA" w:rsidR="00937A08" w:rsidRPr="00394CF0" w:rsidRDefault="00394CF0" w:rsidP="00D90137">
      <w:pPr>
        <w:snapToGrid w:val="0"/>
        <w:spacing w:after="120"/>
        <w:rPr>
          <w:b/>
          <w:bCs/>
          <w:color w:val="000000" w:themeColor="text1"/>
          <w:sz w:val="20"/>
          <w:szCs w:val="20"/>
        </w:rPr>
      </w:pPr>
      <w:r w:rsidRPr="00394CF0">
        <w:rPr>
          <w:b/>
          <w:bCs/>
          <w:color w:val="000000" w:themeColor="text1"/>
          <w:sz w:val="20"/>
          <w:szCs w:val="20"/>
        </w:rPr>
        <w:t>6</w:t>
      </w:r>
      <w:r w:rsidR="00937A08" w:rsidRPr="00394CF0">
        <w:rPr>
          <w:b/>
          <w:bCs/>
          <w:color w:val="000000" w:themeColor="text1"/>
          <w:sz w:val="20"/>
          <w:szCs w:val="20"/>
        </w:rPr>
        <w:t>. Preparación de alimentos saludables</w:t>
      </w:r>
    </w:p>
    <w:p w14:paraId="37316812" w14:textId="15F0D8F0" w:rsidR="00937A08" w:rsidRPr="00D90137" w:rsidRDefault="00937A08" w:rsidP="00D90137">
      <w:pPr>
        <w:snapToGrid w:val="0"/>
        <w:spacing w:after="120"/>
        <w:rPr>
          <w:color w:val="000000" w:themeColor="text1"/>
          <w:sz w:val="20"/>
          <w:szCs w:val="20"/>
        </w:rPr>
      </w:pPr>
      <w:r w:rsidRPr="00D90137">
        <w:rPr>
          <w:color w:val="000000" w:themeColor="text1"/>
          <w:sz w:val="20"/>
          <w:szCs w:val="20"/>
        </w:rPr>
        <w:t>Tiene que ver con los procedimientos necesarios para preparar una comida que involucra materias primas, ingredientes, procesos de cocción y demás acciones que hagan de un alimento algo comestible. Los controles que se realicen en todo el proceso</w:t>
      </w:r>
      <w:r w:rsidR="00F34D9E">
        <w:rPr>
          <w:color w:val="000000" w:themeColor="text1"/>
          <w:sz w:val="20"/>
          <w:szCs w:val="20"/>
        </w:rPr>
        <w:t>,</w:t>
      </w:r>
      <w:r w:rsidRPr="00D90137">
        <w:rPr>
          <w:color w:val="000000" w:themeColor="text1"/>
          <w:sz w:val="20"/>
          <w:szCs w:val="20"/>
        </w:rPr>
        <w:t xml:space="preserve"> desde la selección de las materias primas hasta la elaboración del alimento</w:t>
      </w:r>
      <w:r w:rsidR="00F34D9E">
        <w:rPr>
          <w:color w:val="000000" w:themeColor="text1"/>
          <w:sz w:val="20"/>
          <w:szCs w:val="20"/>
        </w:rPr>
        <w:t>,</w:t>
      </w:r>
      <w:r w:rsidRPr="00D90137">
        <w:rPr>
          <w:color w:val="000000" w:themeColor="text1"/>
          <w:sz w:val="20"/>
          <w:szCs w:val="20"/>
        </w:rPr>
        <w:t xml:space="preserve"> son muy importantes, </w:t>
      </w:r>
      <w:r w:rsidR="00F34D9E">
        <w:rPr>
          <w:color w:val="000000" w:themeColor="text1"/>
          <w:sz w:val="20"/>
          <w:szCs w:val="20"/>
        </w:rPr>
        <w:t>debido a</w:t>
      </w:r>
      <w:r w:rsidRPr="00D90137">
        <w:rPr>
          <w:color w:val="000000" w:themeColor="text1"/>
          <w:sz w:val="20"/>
          <w:szCs w:val="20"/>
        </w:rPr>
        <w:t xml:space="preserve"> que en este punto se determina la calidad nutricional y fisicoquímica del alimento.</w:t>
      </w:r>
    </w:p>
    <w:p w14:paraId="7D725A5E" w14:textId="46D802DD" w:rsidR="00937A08" w:rsidRDefault="00F34D9E" w:rsidP="00D90137">
      <w:pPr>
        <w:snapToGrid w:val="0"/>
        <w:spacing w:after="120"/>
        <w:rPr>
          <w:color w:val="000000" w:themeColor="text1"/>
          <w:sz w:val="20"/>
          <w:szCs w:val="20"/>
        </w:rPr>
      </w:pPr>
      <w:r>
        <w:rPr>
          <w:color w:val="000000" w:themeColor="text1"/>
          <w:sz w:val="20"/>
          <w:szCs w:val="20"/>
        </w:rPr>
        <w:t>Los p</w:t>
      </w:r>
      <w:r w:rsidR="00937A08" w:rsidRPr="00D90137">
        <w:rPr>
          <w:color w:val="000000" w:themeColor="text1"/>
          <w:sz w:val="20"/>
          <w:szCs w:val="20"/>
        </w:rPr>
        <w:t xml:space="preserve">arámetros a verificar en la compra de </w:t>
      </w:r>
      <w:r>
        <w:rPr>
          <w:color w:val="000000" w:themeColor="text1"/>
          <w:sz w:val="20"/>
          <w:szCs w:val="20"/>
        </w:rPr>
        <w:t>algunos alimentos, son:</w:t>
      </w:r>
    </w:p>
    <w:tbl>
      <w:tblPr>
        <w:tblStyle w:val="TableGrid"/>
        <w:tblW w:w="0" w:type="auto"/>
        <w:tblLook w:val="04A0" w:firstRow="1" w:lastRow="0" w:firstColumn="1" w:lastColumn="0" w:noHBand="0" w:noVBand="1"/>
      </w:tblPr>
      <w:tblGrid>
        <w:gridCol w:w="9962"/>
      </w:tblGrid>
      <w:tr w:rsidR="000C7B8E" w:rsidRPr="00797F91" w14:paraId="668C267F" w14:textId="77777777" w:rsidTr="00184C03">
        <w:tc>
          <w:tcPr>
            <w:tcW w:w="9962" w:type="dxa"/>
            <w:shd w:val="clear" w:color="auto" w:fill="76923C" w:themeFill="accent3" w:themeFillShade="BF"/>
          </w:tcPr>
          <w:p w14:paraId="6AF22541" w14:textId="5B968916" w:rsidR="000C7B8E" w:rsidRPr="00797F91" w:rsidRDefault="000C7B8E" w:rsidP="00184C03">
            <w:pPr>
              <w:snapToGrid w:val="0"/>
              <w:spacing w:after="120" w:line="276" w:lineRule="auto"/>
              <w:jc w:val="center"/>
              <w:rPr>
                <w:color w:val="FFFFFF" w:themeColor="background1"/>
                <w:sz w:val="20"/>
                <w:szCs w:val="20"/>
              </w:rPr>
            </w:pPr>
            <w:commentRangeStart w:id="41"/>
            <w:r w:rsidRPr="00797F91">
              <w:rPr>
                <w:color w:val="FFFFFF" w:themeColor="background1"/>
                <w:sz w:val="20"/>
                <w:szCs w:val="20"/>
              </w:rPr>
              <w:t>CF</w:t>
            </w:r>
            <w:commentRangeEnd w:id="41"/>
            <w:r>
              <w:rPr>
                <w:color w:val="FFFFFF" w:themeColor="background1"/>
                <w:sz w:val="20"/>
                <w:szCs w:val="20"/>
              </w:rPr>
              <w:t>2</w:t>
            </w:r>
            <w:r w:rsidRPr="00797F91">
              <w:rPr>
                <w:rStyle w:val="CommentReference"/>
                <w:sz w:val="20"/>
                <w:szCs w:val="20"/>
              </w:rPr>
              <w:commentReference w:id="41"/>
            </w:r>
            <w:r w:rsidRPr="00797F91">
              <w:rPr>
                <w:color w:val="FFFFFF" w:themeColor="background1"/>
                <w:sz w:val="20"/>
                <w:szCs w:val="20"/>
              </w:rPr>
              <w:t>_</w:t>
            </w:r>
            <w:r w:rsidRPr="000C7B8E">
              <w:rPr>
                <w:color w:val="FFFFFF" w:themeColor="background1"/>
                <w:sz w:val="20"/>
                <w:szCs w:val="20"/>
              </w:rPr>
              <w:t>6_Parametros</w:t>
            </w:r>
          </w:p>
        </w:tc>
      </w:tr>
    </w:tbl>
    <w:p w14:paraId="29ADC7F4" w14:textId="77777777" w:rsidR="000C7B8E" w:rsidRDefault="000C7B8E" w:rsidP="000C7B8E">
      <w:pPr>
        <w:snapToGrid w:val="0"/>
        <w:spacing w:after="120"/>
        <w:rPr>
          <w:sz w:val="20"/>
          <w:szCs w:val="20"/>
          <w:lang w:val="es-ES"/>
        </w:rPr>
      </w:pPr>
    </w:p>
    <w:p w14:paraId="2CB0BF1B" w14:textId="4646716B" w:rsidR="00937A08" w:rsidRPr="00D90137" w:rsidRDefault="00937A08" w:rsidP="00D90137">
      <w:pPr>
        <w:snapToGrid w:val="0"/>
        <w:spacing w:after="120"/>
        <w:rPr>
          <w:color w:val="000000" w:themeColor="text1"/>
          <w:sz w:val="20"/>
          <w:szCs w:val="20"/>
        </w:rPr>
      </w:pPr>
      <w:commentRangeStart w:id="42"/>
      <w:r w:rsidRPr="00D90137">
        <w:rPr>
          <w:color w:val="000000" w:themeColor="text1"/>
          <w:sz w:val="20"/>
          <w:szCs w:val="20"/>
        </w:rPr>
        <w:t>Al momento de elaborar alimentos</w:t>
      </w:r>
      <w:r w:rsidR="000C7B8E">
        <w:rPr>
          <w:color w:val="000000" w:themeColor="text1"/>
          <w:sz w:val="20"/>
          <w:szCs w:val="20"/>
        </w:rPr>
        <w:t>,</w:t>
      </w:r>
      <w:r w:rsidRPr="00D90137">
        <w:rPr>
          <w:color w:val="000000" w:themeColor="text1"/>
          <w:sz w:val="20"/>
          <w:szCs w:val="20"/>
        </w:rPr>
        <w:t xml:space="preserve"> es importante tener en cuenta el factor temperatura, de hecho</w:t>
      </w:r>
      <w:r w:rsidR="000C7B8E">
        <w:rPr>
          <w:color w:val="000000" w:themeColor="text1"/>
          <w:sz w:val="20"/>
          <w:szCs w:val="20"/>
        </w:rPr>
        <w:t>,</w:t>
      </w:r>
      <w:r w:rsidRPr="00D90137">
        <w:rPr>
          <w:color w:val="000000" w:themeColor="text1"/>
          <w:sz w:val="20"/>
          <w:szCs w:val="20"/>
        </w:rPr>
        <w:t xml:space="preserve"> si están entre los 5 y los 65ºC, pueden aparecer agentes patógenos con facilidad; por tal razón, la comida debe cocinarse a una temperatura superior a los 65ºC para así matar todos los parásitos y bacterias, además esta debe almacenarse a una temperatura inferior a los 5ºC.</w:t>
      </w:r>
      <w:commentRangeEnd w:id="42"/>
      <w:r w:rsidR="000C7B8E">
        <w:rPr>
          <w:rStyle w:val="CommentReference"/>
        </w:rPr>
        <w:commentReference w:id="42"/>
      </w:r>
    </w:p>
    <w:p w14:paraId="0614F3DB" w14:textId="77777777" w:rsidR="000C7B8E" w:rsidRDefault="000C7B8E" w:rsidP="00D90137">
      <w:pPr>
        <w:snapToGrid w:val="0"/>
        <w:spacing w:after="120"/>
        <w:rPr>
          <w:color w:val="000000" w:themeColor="text1"/>
          <w:sz w:val="20"/>
          <w:szCs w:val="20"/>
        </w:rPr>
      </w:pPr>
    </w:p>
    <w:p w14:paraId="054402D1" w14:textId="481D1619" w:rsidR="008A19CB" w:rsidRPr="00D90137" w:rsidRDefault="00937A08" w:rsidP="00D90137">
      <w:pPr>
        <w:snapToGrid w:val="0"/>
        <w:spacing w:after="120"/>
        <w:rPr>
          <w:color w:val="000000" w:themeColor="text1"/>
          <w:sz w:val="20"/>
          <w:szCs w:val="20"/>
        </w:rPr>
      </w:pPr>
      <w:r w:rsidRPr="00D90137">
        <w:rPr>
          <w:color w:val="000000" w:themeColor="text1"/>
          <w:sz w:val="20"/>
          <w:szCs w:val="20"/>
        </w:rPr>
        <w:t>Recomendaciones para la preparación de alimentos</w:t>
      </w:r>
      <w:r w:rsidR="008A19CB">
        <w:rPr>
          <w:color w:val="000000" w:themeColor="text1"/>
          <w:sz w:val="20"/>
          <w:szCs w:val="20"/>
        </w:rPr>
        <w:t>:</w:t>
      </w:r>
      <w:r w:rsidR="008A19CB">
        <w:fldChar w:fldCharType="begin"/>
      </w:r>
      <w:r w:rsidR="008A19CB">
        <w:instrText xml:space="preserve"> INCLUDEPICTURE "https://t4.ftcdn.net/jpg/02/67/33/49/240_F_267334945_Wh5hvfnej5Th6U0VxiST66srSXoV0p6N.jpg" \* MERGEFORMATINET </w:instrText>
      </w:r>
      <w:r w:rsidR="00000000">
        <w:fldChar w:fldCharType="separate"/>
      </w:r>
      <w:r w:rsidR="008A19CB">
        <w:fldChar w:fldCharType="end"/>
      </w:r>
    </w:p>
    <w:p w14:paraId="069FBF06" w14:textId="1EE58B62" w:rsidR="00937A08" w:rsidRPr="008A19CB" w:rsidRDefault="008A19CB" w:rsidP="008A19CB">
      <w:pPr>
        <w:pStyle w:val="ListParagraph"/>
        <w:numPr>
          <w:ilvl w:val="0"/>
          <w:numId w:val="13"/>
        </w:numPr>
        <w:snapToGrid w:val="0"/>
        <w:spacing w:after="120"/>
        <w:rPr>
          <w:color w:val="000000" w:themeColor="text1"/>
          <w:sz w:val="20"/>
          <w:szCs w:val="20"/>
        </w:rPr>
      </w:pPr>
      <w:commentRangeStart w:id="43"/>
      <w:r>
        <w:rPr>
          <w:noProof/>
        </w:rPr>
        <w:drawing>
          <wp:anchor distT="0" distB="0" distL="114300" distR="114300" simplePos="0" relativeHeight="251675648" behindDoc="0" locked="0" layoutInCell="1" allowOverlap="1" wp14:anchorId="469F1763" wp14:editId="4D8CAA82">
            <wp:simplePos x="0" y="0"/>
            <wp:positionH relativeFrom="column">
              <wp:posOffset>0</wp:posOffset>
            </wp:positionH>
            <wp:positionV relativeFrom="paragraph">
              <wp:posOffset>29751</wp:posOffset>
            </wp:positionV>
            <wp:extent cx="2733040" cy="1819910"/>
            <wp:effectExtent l="0" t="0" r="0" b="0"/>
            <wp:wrapSquare wrapText="bothSides"/>
            <wp:docPr id="996574962" name="Picture 21" descr="woman is preparing proper m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oman is preparing proper me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3040" cy="181991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43"/>
      <w:r>
        <w:rPr>
          <w:rStyle w:val="CommentReference"/>
        </w:rPr>
        <w:commentReference w:id="43"/>
      </w:r>
      <w:r w:rsidR="00937A08" w:rsidRPr="008A19CB">
        <w:rPr>
          <w:color w:val="000000" w:themeColor="text1"/>
          <w:sz w:val="20"/>
          <w:szCs w:val="20"/>
        </w:rPr>
        <w:t>Los platos de comida deben ser preparados poco tiempo antes de su consumo.</w:t>
      </w:r>
    </w:p>
    <w:p w14:paraId="18A998D5" w14:textId="4DFEE09F" w:rsidR="00937A08" w:rsidRPr="008A19CB" w:rsidRDefault="00937A08" w:rsidP="008A19CB">
      <w:pPr>
        <w:pStyle w:val="ListParagraph"/>
        <w:numPr>
          <w:ilvl w:val="0"/>
          <w:numId w:val="13"/>
        </w:numPr>
        <w:snapToGrid w:val="0"/>
        <w:spacing w:after="120"/>
        <w:rPr>
          <w:color w:val="000000" w:themeColor="text1"/>
          <w:sz w:val="20"/>
          <w:szCs w:val="20"/>
        </w:rPr>
      </w:pPr>
      <w:r w:rsidRPr="008A19CB">
        <w:rPr>
          <w:color w:val="000000" w:themeColor="text1"/>
          <w:sz w:val="20"/>
          <w:szCs w:val="20"/>
        </w:rPr>
        <w:t>En los casos en que se requiera preparar una comida para ser consumida en un plazo de tiempo mayor al recomendado, se debe almacenar en las condiciones</w:t>
      </w:r>
      <w:r w:rsidR="008A19CB" w:rsidRPr="008A19CB">
        <w:rPr>
          <w:color w:val="000000" w:themeColor="text1"/>
          <w:sz w:val="20"/>
          <w:szCs w:val="20"/>
        </w:rPr>
        <w:t xml:space="preserve"> </w:t>
      </w:r>
      <w:r w:rsidRPr="008A19CB">
        <w:rPr>
          <w:color w:val="000000" w:themeColor="text1"/>
          <w:sz w:val="20"/>
          <w:szCs w:val="20"/>
        </w:rPr>
        <w:t>de refrigeración y protección adecuadas, por ende se debe conservar la comida a una temperatura inferior a 5°C, preferiblemente en un recipiente cerrado para así evitar en gran proporción el contacto y el desarrollo de gérmenes.</w:t>
      </w:r>
    </w:p>
    <w:p w14:paraId="3D58ED55" w14:textId="11C2B0BC" w:rsidR="00937A08" w:rsidRPr="008A19CB" w:rsidRDefault="00937A08" w:rsidP="008A19CB">
      <w:pPr>
        <w:pStyle w:val="ListParagraph"/>
        <w:numPr>
          <w:ilvl w:val="0"/>
          <w:numId w:val="13"/>
        </w:numPr>
        <w:snapToGrid w:val="0"/>
        <w:spacing w:after="120"/>
        <w:rPr>
          <w:color w:val="000000" w:themeColor="text1"/>
          <w:sz w:val="20"/>
          <w:szCs w:val="20"/>
        </w:rPr>
      </w:pPr>
      <w:r w:rsidRPr="008A19CB">
        <w:rPr>
          <w:color w:val="000000" w:themeColor="text1"/>
          <w:sz w:val="20"/>
          <w:szCs w:val="20"/>
        </w:rPr>
        <w:t xml:space="preserve">Las materias primas que se utilicen deben ser de confianza, no se aconseja utilizar productos cuyo contenido y </w:t>
      </w:r>
      <w:r w:rsidRPr="008A19CB">
        <w:rPr>
          <w:color w:val="000000" w:themeColor="text1"/>
          <w:sz w:val="20"/>
          <w:szCs w:val="20"/>
        </w:rPr>
        <w:lastRenderedPageBreak/>
        <w:t>calidad no esté asegurada. Si hay presencia de gérmenes en dichos productos, es muy probable que terminen contaminando los alimentos.</w:t>
      </w:r>
    </w:p>
    <w:p w14:paraId="1795BA6F" w14:textId="7502CCFF" w:rsidR="00937A08" w:rsidRPr="008A19CB" w:rsidRDefault="00937A08" w:rsidP="008A19CB">
      <w:pPr>
        <w:pStyle w:val="ListParagraph"/>
        <w:numPr>
          <w:ilvl w:val="0"/>
          <w:numId w:val="13"/>
        </w:numPr>
        <w:snapToGrid w:val="0"/>
        <w:spacing w:after="120"/>
        <w:rPr>
          <w:color w:val="000000" w:themeColor="text1"/>
          <w:sz w:val="20"/>
          <w:szCs w:val="20"/>
        </w:rPr>
      </w:pPr>
      <w:r w:rsidRPr="008A19CB">
        <w:rPr>
          <w:color w:val="000000" w:themeColor="text1"/>
          <w:sz w:val="20"/>
          <w:szCs w:val="20"/>
        </w:rPr>
        <w:t>No deben cocinarse alimentos parcialmente, sino completamente, es decir tanto la superficie como el interior de los mismos.</w:t>
      </w:r>
    </w:p>
    <w:p w14:paraId="661E0505" w14:textId="077F5564" w:rsidR="00937A08" w:rsidRPr="008A19CB" w:rsidRDefault="00937A08" w:rsidP="008A19CB">
      <w:pPr>
        <w:pStyle w:val="ListParagraph"/>
        <w:numPr>
          <w:ilvl w:val="0"/>
          <w:numId w:val="13"/>
        </w:numPr>
        <w:snapToGrid w:val="0"/>
        <w:spacing w:after="120"/>
        <w:rPr>
          <w:color w:val="000000" w:themeColor="text1"/>
          <w:sz w:val="20"/>
          <w:szCs w:val="20"/>
        </w:rPr>
      </w:pPr>
      <w:r w:rsidRPr="008A19CB">
        <w:rPr>
          <w:color w:val="000000" w:themeColor="text1"/>
          <w:sz w:val="20"/>
          <w:szCs w:val="20"/>
        </w:rPr>
        <w:t>Debe tenerse especial cuidado al cocinar carnes como la de res, cerdo, pollo, pescado, entre otras, ya que si no se hace correctamente pueden permanecer en ellas microorganismos patógenos causantes de enfermedades debido a que la carne cruda representa un entorno muy favorable para los gérmenes, por ende se debe cocinar a temperaturas superiores a los 65ºC para así destruir dichos microbios.</w:t>
      </w:r>
    </w:p>
    <w:p w14:paraId="28B382B6" w14:textId="2DFFE296" w:rsidR="00937A08" w:rsidRPr="008A19CB" w:rsidRDefault="00937A08" w:rsidP="008A19CB">
      <w:pPr>
        <w:pStyle w:val="ListParagraph"/>
        <w:numPr>
          <w:ilvl w:val="0"/>
          <w:numId w:val="13"/>
        </w:numPr>
        <w:snapToGrid w:val="0"/>
        <w:spacing w:after="120"/>
        <w:rPr>
          <w:color w:val="000000" w:themeColor="text1"/>
          <w:sz w:val="20"/>
          <w:szCs w:val="20"/>
        </w:rPr>
      </w:pPr>
      <w:r w:rsidRPr="008A19CB">
        <w:rPr>
          <w:color w:val="000000" w:themeColor="text1"/>
          <w:sz w:val="20"/>
          <w:szCs w:val="20"/>
        </w:rPr>
        <w:t>Cuando se requiera preparar un alimento que no tiene que ser cocinado</w:t>
      </w:r>
      <w:r w:rsidR="008A19CB" w:rsidRPr="008A19CB">
        <w:rPr>
          <w:color w:val="000000" w:themeColor="text1"/>
          <w:sz w:val="20"/>
          <w:szCs w:val="20"/>
        </w:rPr>
        <w:t>,</w:t>
      </w:r>
      <w:r w:rsidRPr="008A19CB">
        <w:rPr>
          <w:color w:val="000000" w:themeColor="text1"/>
          <w:sz w:val="20"/>
          <w:szCs w:val="20"/>
        </w:rPr>
        <w:t xml:space="preserve"> como por ejemplo</w:t>
      </w:r>
      <w:r w:rsidR="008A19CB" w:rsidRPr="008A19CB">
        <w:rPr>
          <w:color w:val="000000" w:themeColor="text1"/>
          <w:sz w:val="20"/>
          <w:szCs w:val="20"/>
        </w:rPr>
        <w:t>,</w:t>
      </w:r>
      <w:r w:rsidRPr="008A19CB">
        <w:rPr>
          <w:color w:val="000000" w:themeColor="text1"/>
          <w:sz w:val="20"/>
          <w:szCs w:val="20"/>
        </w:rPr>
        <w:t xml:space="preserve"> frutas o legumbres, debe lavarse cuidadosamente con agua limpia para poder eliminar todos los gérmenes.</w:t>
      </w:r>
    </w:p>
    <w:p w14:paraId="09AA3731" w14:textId="4CA45BF9" w:rsidR="00937A08" w:rsidRPr="008A19CB" w:rsidRDefault="00937A08" w:rsidP="008A19CB">
      <w:pPr>
        <w:pStyle w:val="ListParagraph"/>
        <w:numPr>
          <w:ilvl w:val="0"/>
          <w:numId w:val="13"/>
        </w:numPr>
        <w:snapToGrid w:val="0"/>
        <w:spacing w:after="120"/>
        <w:rPr>
          <w:color w:val="000000" w:themeColor="text1"/>
          <w:sz w:val="20"/>
          <w:szCs w:val="20"/>
        </w:rPr>
      </w:pPr>
      <w:r w:rsidRPr="008A19CB">
        <w:rPr>
          <w:color w:val="000000" w:themeColor="text1"/>
          <w:sz w:val="20"/>
          <w:szCs w:val="20"/>
        </w:rPr>
        <w:t>Las verduras deben cocinarse a vapor para que no pierdan los nutrientes hidrosolubles.</w:t>
      </w:r>
    </w:p>
    <w:p w14:paraId="621419AE" w14:textId="5869443C" w:rsidR="00937A08" w:rsidRPr="008A19CB" w:rsidRDefault="00937A08" w:rsidP="008A19CB">
      <w:pPr>
        <w:pStyle w:val="ListParagraph"/>
        <w:numPr>
          <w:ilvl w:val="0"/>
          <w:numId w:val="13"/>
        </w:numPr>
        <w:snapToGrid w:val="0"/>
        <w:spacing w:after="120"/>
        <w:rPr>
          <w:color w:val="000000" w:themeColor="text1"/>
          <w:sz w:val="20"/>
          <w:szCs w:val="20"/>
        </w:rPr>
      </w:pPr>
      <w:r w:rsidRPr="008A19CB">
        <w:rPr>
          <w:color w:val="000000" w:themeColor="text1"/>
          <w:sz w:val="20"/>
          <w:szCs w:val="20"/>
        </w:rPr>
        <w:t>Las carnes deben consumirse al punto, esto se logra cuando se hace a la plancha, cocidas o al horno.</w:t>
      </w:r>
    </w:p>
    <w:p w14:paraId="382A21F8" w14:textId="28C3E391" w:rsidR="00937A08" w:rsidRPr="008A19CB" w:rsidRDefault="00937A08" w:rsidP="008A19CB">
      <w:pPr>
        <w:pStyle w:val="ListParagraph"/>
        <w:numPr>
          <w:ilvl w:val="0"/>
          <w:numId w:val="13"/>
        </w:numPr>
        <w:snapToGrid w:val="0"/>
        <w:spacing w:after="120"/>
        <w:rPr>
          <w:color w:val="000000" w:themeColor="text1"/>
          <w:sz w:val="20"/>
          <w:szCs w:val="20"/>
        </w:rPr>
      </w:pPr>
      <w:r w:rsidRPr="008A19CB">
        <w:rPr>
          <w:color w:val="000000" w:themeColor="text1"/>
          <w:sz w:val="20"/>
          <w:szCs w:val="20"/>
        </w:rPr>
        <w:t>Las legumbres deben colocarse en remojo antes de cocinarse</w:t>
      </w:r>
      <w:r w:rsidR="008A19CB" w:rsidRPr="008A19CB">
        <w:rPr>
          <w:color w:val="000000" w:themeColor="text1"/>
          <w:sz w:val="20"/>
          <w:szCs w:val="20"/>
        </w:rPr>
        <w:t>,</w:t>
      </w:r>
      <w:r w:rsidRPr="008A19CB">
        <w:rPr>
          <w:color w:val="000000" w:themeColor="text1"/>
          <w:sz w:val="20"/>
          <w:szCs w:val="20"/>
        </w:rPr>
        <w:t xml:space="preserve"> </w:t>
      </w:r>
      <w:r w:rsidR="008A19CB" w:rsidRPr="008A19CB">
        <w:rPr>
          <w:color w:val="000000" w:themeColor="text1"/>
          <w:sz w:val="20"/>
          <w:szCs w:val="20"/>
        </w:rPr>
        <w:t>porque</w:t>
      </w:r>
      <w:r w:rsidRPr="008A19CB">
        <w:rPr>
          <w:color w:val="000000" w:themeColor="text1"/>
          <w:sz w:val="20"/>
          <w:szCs w:val="20"/>
        </w:rPr>
        <w:t xml:space="preserve"> presentan unas sustancias llamadas </w:t>
      </w:r>
      <w:proofErr w:type="spellStart"/>
      <w:r w:rsidRPr="008A19CB">
        <w:rPr>
          <w:color w:val="000000" w:themeColor="text1"/>
          <w:sz w:val="20"/>
          <w:szCs w:val="20"/>
        </w:rPr>
        <w:t>antinutrientes</w:t>
      </w:r>
      <w:proofErr w:type="spellEnd"/>
      <w:r w:rsidRPr="008A19CB">
        <w:rPr>
          <w:color w:val="000000" w:themeColor="text1"/>
          <w:sz w:val="20"/>
          <w:szCs w:val="20"/>
        </w:rPr>
        <w:t>, los cuales pueden ser perjudiciales para el ser humano.</w:t>
      </w:r>
    </w:p>
    <w:p w14:paraId="4366074D" w14:textId="5142D997" w:rsidR="00937A08" w:rsidRPr="008A19CB" w:rsidRDefault="00937A08" w:rsidP="008A19CB">
      <w:pPr>
        <w:pStyle w:val="ListParagraph"/>
        <w:numPr>
          <w:ilvl w:val="0"/>
          <w:numId w:val="13"/>
        </w:numPr>
        <w:snapToGrid w:val="0"/>
        <w:spacing w:after="120"/>
        <w:rPr>
          <w:color w:val="000000" w:themeColor="text1"/>
          <w:sz w:val="20"/>
          <w:szCs w:val="20"/>
        </w:rPr>
      </w:pPr>
      <w:r w:rsidRPr="008A19CB">
        <w:rPr>
          <w:color w:val="000000" w:themeColor="text1"/>
          <w:sz w:val="20"/>
          <w:szCs w:val="20"/>
        </w:rPr>
        <w:t xml:space="preserve">Los huevos deben lavarse en el momento en que van a ser empleados en las preparaciones, </w:t>
      </w:r>
      <w:r w:rsidR="008A19CB" w:rsidRPr="008A19CB">
        <w:rPr>
          <w:color w:val="000000" w:themeColor="text1"/>
          <w:sz w:val="20"/>
          <w:szCs w:val="20"/>
        </w:rPr>
        <w:t>debido a que</w:t>
      </w:r>
      <w:r w:rsidRPr="008A19CB">
        <w:rPr>
          <w:color w:val="000000" w:themeColor="text1"/>
          <w:sz w:val="20"/>
          <w:szCs w:val="20"/>
        </w:rPr>
        <w:t xml:space="preserve"> en el cascarón</w:t>
      </w:r>
      <w:r w:rsidR="008A19CB" w:rsidRPr="008A19CB">
        <w:rPr>
          <w:color w:val="000000" w:themeColor="text1"/>
          <w:sz w:val="20"/>
          <w:szCs w:val="20"/>
        </w:rPr>
        <w:t>,</w:t>
      </w:r>
      <w:r w:rsidRPr="008A19CB">
        <w:rPr>
          <w:color w:val="000000" w:themeColor="text1"/>
          <w:sz w:val="20"/>
          <w:szCs w:val="20"/>
        </w:rPr>
        <w:t xml:space="preserve"> muchas veces contienen excremento de ave.</w:t>
      </w:r>
    </w:p>
    <w:p w14:paraId="12A59FD0" w14:textId="77777777" w:rsidR="008A19CB" w:rsidRDefault="008A19CB" w:rsidP="00D90137">
      <w:pPr>
        <w:snapToGrid w:val="0"/>
        <w:spacing w:after="120"/>
        <w:rPr>
          <w:color w:val="000000" w:themeColor="text1"/>
          <w:sz w:val="20"/>
          <w:szCs w:val="20"/>
        </w:rPr>
      </w:pPr>
    </w:p>
    <w:p w14:paraId="3C32F781" w14:textId="7DFDF4CF" w:rsidR="00937A08" w:rsidRPr="008A19CB" w:rsidRDefault="00937A08" w:rsidP="00D90137">
      <w:pPr>
        <w:snapToGrid w:val="0"/>
        <w:spacing w:after="120"/>
        <w:rPr>
          <w:b/>
          <w:bCs/>
          <w:color w:val="000000" w:themeColor="text1"/>
          <w:sz w:val="20"/>
          <w:szCs w:val="20"/>
        </w:rPr>
      </w:pPr>
      <w:r w:rsidRPr="008A19CB">
        <w:rPr>
          <w:b/>
          <w:bCs/>
          <w:color w:val="000000" w:themeColor="text1"/>
          <w:sz w:val="20"/>
          <w:szCs w:val="20"/>
        </w:rPr>
        <w:t>Precaución en la manipulación de alimentos</w:t>
      </w:r>
    </w:p>
    <w:p w14:paraId="0A4DE43C" w14:textId="64EB323E" w:rsidR="00937A08" w:rsidRPr="00D90137" w:rsidRDefault="00937A08" w:rsidP="00D90137">
      <w:pPr>
        <w:snapToGrid w:val="0"/>
        <w:spacing w:after="120"/>
        <w:rPr>
          <w:color w:val="000000" w:themeColor="text1"/>
          <w:sz w:val="20"/>
          <w:szCs w:val="20"/>
        </w:rPr>
      </w:pPr>
      <w:r w:rsidRPr="00D90137">
        <w:rPr>
          <w:color w:val="000000" w:themeColor="text1"/>
          <w:sz w:val="20"/>
          <w:szCs w:val="20"/>
        </w:rPr>
        <w:t xml:space="preserve">Es toda acción que implique un contacto físico con </w:t>
      </w:r>
      <w:r w:rsidR="00AF5D4D">
        <w:rPr>
          <w:color w:val="000000" w:themeColor="text1"/>
          <w:sz w:val="20"/>
          <w:szCs w:val="20"/>
        </w:rPr>
        <w:t>e</w:t>
      </w:r>
      <w:r w:rsidRPr="00D90137">
        <w:rPr>
          <w:color w:val="000000" w:themeColor="text1"/>
          <w:sz w:val="20"/>
          <w:szCs w:val="20"/>
        </w:rPr>
        <w:t>stos, incluyendo la utilización de manos o con utensilios de cocina (sartenes, ollas, platos y cubiertos).</w:t>
      </w:r>
    </w:p>
    <w:p w14:paraId="69399980" w14:textId="77777777" w:rsidR="00937A08" w:rsidRDefault="00937A08" w:rsidP="00D90137">
      <w:pPr>
        <w:snapToGrid w:val="0"/>
        <w:spacing w:after="120"/>
        <w:rPr>
          <w:color w:val="000000" w:themeColor="text1"/>
          <w:sz w:val="20"/>
          <w:szCs w:val="20"/>
        </w:rPr>
      </w:pPr>
      <w:r w:rsidRPr="00D90137">
        <w:rPr>
          <w:color w:val="000000" w:themeColor="text1"/>
          <w:sz w:val="20"/>
          <w:szCs w:val="20"/>
        </w:rPr>
        <w:t>A continuación se exponen las precauciones a tener en cuenta:</w:t>
      </w:r>
    </w:p>
    <w:p w14:paraId="48CF2AC1" w14:textId="77777777" w:rsidR="00AF5D4D" w:rsidRPr="00D90137" w:rsidRDefault="00AF5D4D" w:rsidP="00D90137">
      <w:pPr>
        <w:snapToGrid w:val="0"/>
        <w:spacing w:after="120"/>
        <w:rPr>
          <w:color w:val="000000" w:themeColor="text1"/>
          <w:sz w:val="20"/>
          <w:szCs w:val="20"/>
        </w:rPr>
      </w:pPr>
    </w:p>
    <w:p w14:paraId="06E08D51" w14:textId="4EA80E9F" w:rsidR="00937A08" w:rsidRPr="00AF5D4D" w:rsidRDefault="00937A08" w:rsidP="00AF5D4D">
      <w:pPr>
        <w:pStyle w:val="ListParagraph"/>
        <w:numPr>
          <w:ilvl w:val="0"/>
          <w:numId w:val="14"/>
        </w:numPr>
        <w:snapToGrid w:val="0"/>
        <w:spacing w:after="120"/>
        <w:rPr>
          <w:color w:val="000000" w:themeColor="text1"/>
          <w:sz w:val="20"/>
          <w:szCs w:val="20"/>
        </w:rPr>
      </w:pPr>
      <w:commentRangeStart w:id="44"/>
      <w:r w:rsidRPr="00AF5D4D">
        <w:rPr>
          <w:color w:val="000000" w:themeColor="text1"/>
          <w:sz w:val="20"/>
          <w:szCs w:val="20"/>
        </w:rPr>
        <w:t>Lave las manos con agua y jabón antes de entrar en contacto con los alimentos a preparar.</w:t>
      </w:r>
    </w:p>
    <w:p w14:paraId="6F9A1CB6" w14:textId="2045C1CE" w:rsidR="00937A08" w:rsidRPr="00AF5D4D" w:rsidRDefault="00937A08" w:rsidP="00AF5D4D">
      <w:pPr>
        <w:pStyle w:val="ListParagraph"/>
        <w:numPr>
          <w:ilvl w:val="0"/>
          <w:numId w:val="14"/>
        </w:numPr>
        <w:snapToGrid w:val="0"/>
        <w:spacing w:after="120"/>
        <w:rPr>
          <w:color w:val="000000" w:themeColor="text1"/>
          <w:sz w:val="20"/>
          <w:szCs w:val="20"/>
        </w:rPr>
      </w:pPr>
      <w:r w:rsidRPr="00AF5D4D">
        <w:rPr>
          <w:color w:val="000000" w:themeColor="text1"/>
          <w:sz w:val="20"/>
          <w:szCs w:val="20"/>
        </w:rPr>
        <w:t>Enjuague las manos varias veces durante el proceso de manipulación.</w:t>
      </w:r>
    </w:p>
    <w:p w14:paraId="064C6C7B" w14:textId="494FE569" w:rsidR="00937A08" w:rsidRPr="00AF5D4D" w:rsidRDefault="00937A08" w:rsidP="00AF5D4D">
      <w:pPr>
        <w:pStyle w:val="ListParagraph"/>
        <w:numPr>
          <w:ilvl w:val="0"/>
          <w:numId w:val="14"/>
        </w:numPr>
        <w:snapToGrid w:val="0"/>
        <w:spacing w:after="120"/>
        <w:rPr>
          <w:color w:val="000000" w:themeColor="text1"/>
          <w:sz w:val="20"/>
          <w:szCs w:val="20"/>
        </w:rPr>
      </w:pPr>
      <w:r w:rsidRPr="00AF5D4D">
        <w:rPr>
          <w:color w:val="000000" w:themeColor="text1"/>
          <w:sz w:val="20"/>
          <w:szCs w:val="20"/>
        </w:rPr>
        <w:t>Las superficies que van a entrar en contacto con la comida, como por ejemplo tablas de corte de verduras o carne</w:t>
      </w:r>
      <w:r w:rsidR="00AF5D4D" w:rsidRPr="00AF5D4D">
        <w:rPr>
          <w:color w:val="000000" w:themeColor="text1"/>
          <w:sz w:val="20"/>
          <w:szCs w:val="20"/>
        </w:rPr>
        <w:t>,</w:t>
      </w:r>
      <w:r w:rsidRPr="00AF5D4D">
        <w:rPr>
          <w:color w:val="000000" w:themeColor="text1"/>
          <w:sz w:val="20"/>
          <w:szCs w:val="20"/>
        </w:rPr>
        <w:t xml:space="preserve"> deben estar debidamente desinfectadas, para esto existen diversos productos.</w:t>
      </w:r>
    </w:p>
    <w:p w14:paraId="3CEA4FA0" w14:textId="1920D8BF" w:rsidR="00937A08" w:rsidRPr="00AF5D4D" w:rsidRDefault="00937A08" w:rsidP="00AF5D4D">
      <w:pPr>
        <w:pStyle w:val="ListParagraph"/>
        <w:numPr>
          <w:ilvl w:val="0"/>
          <w:numId w:val="14"/>
        </w:numPr>
        <w:snapToGrid w:val="0"/>
        <w:spacing w:after="120"/>
        <w:rPr>
          <w:color w:val="000000" w:themeColor="text1"/>
          <w:sz w:val="20"/>
          <w:szCs w:val="20"/>
        </w:rPr>
      </w:pPr>
      <w:r w:rsidRPr="00AF5D4D">
        <w:rPr>
          <w:color w:val="000000" w:themeColor="text1"/>
          <w:sz w:val="20"/>
          <w:szCs w:val="20"/>
        </w:rPr>
        <w:t>Tenga en cuenta que los productos de limpieza presentan químicos como el cloro, por lo que se recomienda lavar con agua limpia, para así remover cualquier residuo químico.</w:t>
      </w:r>
    </w:p>
    <w:p w14:paraId="03FD75A9" w14:textId="1C27C492" w:rsidR="00937A08" w:rsidRPr="00AF5D4D" w:rsidRDefault="00937A08" w:rsidP="00AF5D4D">
      <w:pPr>
        <w:pStyle w:val="ListParagraph"/>
        <w:numPr>
          <w:ilvl w:val="0"/>
          <w:numId w:val="14"/>
        </w:numPr>
        <w:snapToGrid w:val="0"/>
        <w:spacing w:after="120"/>
        <w:rPr>
          <w:color w:val="000000" w:themeColor="text1"/>
          <w:sz w:val="20"/>
          <w:szCs w:val="20"/>
        </w:rPr>
      </w:pPr>
      <w:r w:rsidRPr="00AF5D4D">
        <w:rPr>
          <w:color w:val="000000" w:themeColor="text1"/>
          <w:sz w:val="20"/>
          <w:szCs w:val="20"/>
        </w:rPr>
        <w:t>Los utensilios de cocina deben estar debidamente desinfectados.</w:t>
      </w:r>
    </w:p>
    <w:p w14:paraId="2D978147" w14:textId="3CACDCD2" w:rsidR="00937A08" w:rsidRPr="00AF5D4D" w:rsidRDefault="00937A08" w:rsidP="00AF5D4D">
      <w:pPr>
        <w:pStyle w:val="ListParagraph"/>
        <w:numPr>
          <w:ilvl w:val="0"/>
          <w:numId w:val="14"/>
        </w:numPr>
        <w:snapToGrid w:val="0"/>
        <w:spacing w:after="120"/>
        <w:rPr>
          <w:color w:val="000000" w:themeColor="text1"/>
          <w:sz w:val="20"/>
          <w:szCs w:val="20"/>
        </w:rPr>
      </w:pPr>
      <w:r w:rsidRPr="00AF5D4D">
        <w:rPr>
          <w:color w:val="000000" w:themeColor="text1"/>
          <w:sz w:val="20"/>
          <w:szCs w:val="20"/>
        </w:rPr>
        <w:t>Las personas enfermas no deben manipular la comida a preparar, ya que pueden transmitir gérmenes contaminantes.</w:t>
      </w:r>
    </w:p>
    <w:p w14:paraId="28475311" w14:textId="4EA03E94" w:rsidR="00937A08" w:rsidRPr="00AF5D4D" w:rsidRDefault="00937A08" w:rsidP="00AF5D4D">
      <w:pPr>
        <w:pStyle w:val="ListParagraph"/>
        <w:numPr>
          <w:ilvl w:val="0"/>
          <w:numId w:val="14"/>
        </w:numPr>
        <w:snapToGrid w:val="0"/>
        <w:spacing w:after="120"/>
        <w:rPr>
          <w:color w:val="000000" w:themeColor="text1"/>
          <w:sz w:val="20"/>
          <w:szCs w:val="20"/>
        </w:rPr>
      </w:pPr>
      <w:r w:rsidRPr="00AF5D4D">
        <w:rPr>
          <w:color w:val="000000" w:themeColor="text1"/>
          <w:sz w:val="20"/>
          <w:szCs w:val="20"/>
        </w:rPr>
        <w:t>Si la persona que se dispone a manipular el alimento posee heridas visibles en las manos, debe cubrirlas con vendas, más sin embargo, lo preferible es que no entre en contacto hasta que se haya recuperado.</w:t>
      </w:r>
    </w:p>
    <w:p w14:paraId="534A7796" w14:textId="408DA186" w:rsidR="00937A08" w:rsidRPr="00AF5D4D" w:rsidRDefault="00937A08" w:rsidP="00AF5D4D">
      <w:pPr>
        <w:pStyle w:val="ListParagraph"/>
        <w:numPr>
          <w:ilvl w:val="0"/>
          <w:numId w:val="14"/>
        </w:numPr>
        <w:snapToGrid w:val="0"/>
        <w:spacing w:after="120"/>
        <w:rPr>
          <w:color w:val="000000" w:themeColor="text1"/>
          <w:sz w:val="20"/>
          <w:szCs w:val="20"/>
        </w:rPr>
      </w:pPr>
      <w:r w:rsidRPr="00AF5D4D">
        <w:rPr>
          <w:color w:val="000000" w:themeColor="text1"/>
          <w:sz w:val="20"/>
          <w:szCs w:val="20"/>
        </w:rPr>
        <w:t>Es muy importante que la comida preparada sea servida en platos perfectamente limpios y desinfectados, no deben tener restos de comida, ni de suciedad visible.</w:t>
      </w:r>
      <w:commentRangeEnd w:id="44"/>
      <w:r w:rsidR="00AF5D4D">
        <w:rPr>
          <w:rStyle w:val="CommentReference"/>
        </w:rPr>
        <w:commentReference w:id="44"/>
      </w:r>
    </w:p>
    <w:p w14:paraId="6D92EF1B" w14:textId="77777777" w:rsidR="00AF5D4D" w:rsidRDefault="00AF5D4D" w:rsidP="00D90137">
      <w:pPr>
        <w:snapToGrid w:val="0"/>
        <w:spacing w:after="120"/>
        <w:rPr>
          <w:color w:val="000000" w:themeColor="text1"/>
          <w:sz w:val="20"/>
          <w:szCs w:val="20"/>
        </w:rPr>
      </w:pPr>
    </w:p>
    <w:p w14:paraId="5D87E825" w14:textId="0F882703" w:rsidR="00401C6A" w:rsidRPr="00401C6A" w:rsidRDefault="00401C6A" w:rsidP="00D90137">
      <w:pPr>
        <w:snapToGrid w:val="0"/>
        <w:spacing w:after="120"/>
        <w:rPr>
          <w:color w:val="000000" w:themeColor="text1"/>
          <w:sz w:val="20"/>
          <w:szCs w:val="20"/>
        </w:rPr>
      </w:pPr>
      <w:commentRangeStart w:id="45"/>
      <w:r>
        <w:rPr>
          <w:color w:val="000000" w:themeColor="text1"/>
          <w:sz w:val="20"/>
          <w:szCs w:val="20"/>
        </w:rPr>
        <w:t xml:space="preserve">Lo invitamos a descargar el PDF </w:t>
      </w:r>
      <w:r>
        <w:rPr>
          <w:b/>
          <w:bCs/>
          <w:color w:val="000000" w:themeColor="text1"/>
          <w:sz w:val="20"/>
          <w:szCs w:val="20"/>
        </w:rPr>
        <w:t>Preparaciones saludables</w:t>
      </w:r>
      <w:r>
        <w:rPr>
          <w:color w:val="000000" w:themeColor="text1"/>
          <w:sz w:val="20"/>
          <w:szCs w:val="20"/>
        </w:rPr>
        <w:t>, en el cual, encontrará información sobre dos productos que hacen parte de nuestro día a día: el maíz y la yuca, y aprenderá a realizar deliciosas preparaciones saludables, a base de estos dos alimentos.</w:t>
      </w:r>
      <w:commentRangeEnd w:id="45"/>
      <w:r>
        <w:rPr>
          <w:rStyle w:val="CommentReference"/>
        </w:rPr>
        <w:commentReference w:id="45"/>
      </w:r>
    </w:p>
    <w:p w14:paraId="0A56EE1B" w14:textId="77777777" w:rsidR="00401C6A" w:rsidRDefault="00401C6A" w:rsidP="00D90137">
      <w:pPr>
        <w:snapToGrid w:val="0"/>
        <w:spacing w:after="120"/>
        <w:rPr>
          <w:color w:val="000000" w:themeColor="text1"/>
          <w:sz w:val="20"/>
          <w:szCs w:val="20"/>
        </w:rPr>
      </w:pPr>
    </w:p>
    <w:p w14:paraId="78719E8C" w14:textId="77777777" w:rsidR="00686C9A" w:rsidRDefault="00686C9A" w:rsidP="00D90137">
      <w:pPr>
        <w:snapToGrid w:val="0"/>
        <w:spacing w:after="120"/>
        <w:rPr>
          <w:color w:val="000000" w:themeColor="text1"/>
          <w:sz w:val="20"/>
          <w:szCs w:val="20"/>
        </w:rPr>
      </w:pPr>
    </w:p>
    <w:p w14:paraId="2EA19F27" w14:textId="77777777" w:rsidR="00C61EB0" w:rsidRPr="00D90137" w:rsidRDefault="00C61EB0" w:rsidP="00D90137">
      <w:pPr>
        <w:snapToGrid w:val="0"/>
        <w:spacing w:after="120"/>
        <w:rPr>
          <w:color w:val="000000" w:themeColor="text1"/>
          <w:sz w:val="20"/>
          <w:szCs w:val="20"/>
        </w:rPr>
      </w:pPr>
    </w:p>
    <w:p w14:paraId="50E3FBA2" w14:textId="77777777" w:rsidR="0059034F" w:rsidRPr="00D90137" w:rsidRDefault="00D55C84" w:rsidP="00D90137">
      <w:pPr>
        <w:numPr>
          <w:ilvl w:val="0"/>
          <w:numId w:val="1"/>
        </w:numPr>
        <w:snapToGrid w:val="0"/>
        <w:spacing w:after="120"/>
        <w:ind w:left="284"/>
        <w:jc w:val="both"/>
        <w:rPr>
          <w:b/>
          <w:color w:val="000000" w:themeColor="text1"/>
          <w:sz w:val="20"/>
          <w:szCs w:val="20"/>
        </w:rPr>
      </w:pPr>
      <w:r w:rsidRPr="00D90137">
        <w:rPr>
          <w:b/>
          <w:color w:val="000000" w:themeColor="text1"/>
          <w:sz w:val="20"/>
          <w:szCs w:val="20"/>
        </w:rPr>
        <w:lastRenderedPageBreak/>
        <w:t xml:space="preserve">SÍNTESIS </w:t>
      </w:r>
    </w:p>
    <w:p w14:paraId="55396173" w14:textId="77777777" w:rsidR="0059034F" w:rsidRPr="00D90137" w:rsidRDefault="0059034F" w:rsidP="00D90137">
      <w:pPr>
        <w:snapToGrid w:val="0"/>
        <w:spacing w:after="120"/>
        <w:rPr>
          <w:color w:val="000000" w:themeColor="text1"/>
          <w:sz w:val="20"/>
          <w:szCs w:val="20"/>
        </w:rPr>
      </w:pPr>
    </w:p>
    <w:p w14:paraId="547A07DE" w14:textId="77777777" w:rsidR="00E27486" w:rsidRPr="00EB18FB" w:rsidRDefault="00E27486" w:rsidP="00E27486">
      <w:pPr>
        <w:snapToGrid w:val="0"/>
        <w:spacing w:after="120"/>
        <w:rPr>
          <w:bCs/>
          <w:sz w:val="20"/>
          <w:szCs w:val="20"/>
          <w:lang w:val="es-ES"/>
        </w:rPr>
      </w:pPr>
      <w:r w:rsidRPr="00EB18FB">
        <w:rPr>
          <w:bCs/>
          <w:sz w:val="20"/>
          <w:szCs w:val="20"/>
          <w:lang w:val="es-ES"/>
        </w:rPr>
        <w:t>A continuación, se presenta una síntesis de la temática estudiada en el componente formativo:</w:t>
      </w:r>
    </w:p>
    <w:p w14:paraId="16946971" w14:textId="7646D7AC" w:rsidR="00C61EB0" w:rsidRDefault="00C61EB0" w:rsidP="00E27486">
      <w:pPr>
        <w:snapToGrid w:val="0"/>
        <w:spacing w:after="120"/>
        <w:jc w:val="both"/>
        <w:rPr>
          <w:color w:val="000000" w:themeColor="text1"/>
          <w:sz w:val="20"/>
          <w:szCs w:val="20"/>
          <w:lang w:val="es-ES"/>
        </w:rPr>
      </w:pPr>
    </w:p>
    <w:p w14:paraId="4A3AAE72" w14:textId="6910E262" w:rsidR="00E27486" w:rsidRPr="00D90137" w:rsidRDefault="00E27486" w:rsidP="00E27486">
      <w:pPr>
        <w:snapToGrid w:val="0"/>
        <w:spacing w:after="120"/>
        <w:jc w:val="both"/>
        <w:rPr>
          <w:color w:val="000000" w:themeColor="text1"/>
          <w:sz w:val="20"/>
          <w:szCs w:val="20"/>
        </w:rPr>
      </w:pPr>
      <w:commentRangeStart w:id="46"/>
      <w:commentRangeStart w:id="47"/>
      <w:r>
        <w:rPr>
          <w:noProof/>
          <w:color w:val="000000" w:themeColor="text1"/>
          <w:sz w:val="20"/>
          <w:szCs w:val="20"/>
        </w:rPr>
        <w:drawing>
          <wp:inline distT="0" distB="0" distL="0" distR="0" wp14:anchorId="47C9CB9A" wp14:editId="0BAF0762">
            <wp:extent cx="6332220" cy="3229583"/>
            <wp:effectExtent l="0" t="0" r="5080" b="0"/>
            <wp:docPr id="18019351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35113" name="Picture 1801935113"/>
                    <pic:cNvPicPr/>
                  </pic:nvPicPr>
                  <pic:blipFill rotWithShape="1">
                    <a:blip r:embed="rId32">
                      <a:extLst>
                        <a:ext uri="{28A0092B-C50C-407E-A947-70E740481C1C}">
                          <a14:useLocalDpi xmlns:a14="http://schemas.microsoft.com/office/drawing/2010/main" val="0"/>
                        </a:ext>
                      </a:extLst>
                    </a:blip>
                    <a:srcRect b="13636"/>
                    <a:stretch/>
                  </pic:blipFill>
                  <pic:spPr bwMode="auto">
                    <a:xfrm>
                      <a:off x="0" y="0"/>
                      <a:ext cx="6332220" cy="3229583"/>
                    </a:xfrm>
                    <a:prstGeom prst="rect">
                      <a:avLst/>
                    </a:prstGeom>
                    <a:ln>
                      <a:noFill/>
                    </a:ln>
                    <a:extLst>
                      <a:ext uri="{53640926-AAD7-44D8-BBD7-CCE9431645EC}">
                        <a14:shadowObscured xmlns:a14="http://schemas.microsoft.com/office/drawing/2010/main"/>
                      </a:ext>
                    </a:extLst>
                  </pic:spPr>
                </pic:pic>
              </a:graphicData>
            </a:graphic>
          </wp:inline>
        </w:drawing>
      </w:r>
      <w:commentRangeEnd w:id="46"/>
      <w:commentRangeEnd w:id="47"/>
      <w:r w:rsidR="00BA0D68">
        <w:rPr>
          <w:rStyle w:val="CommentReference"/>
        </w:rPr>
        <w:commentReference w:id="46"/>
      </w:r>
      <w:r>
        <w:rPr>
          <w:rStyle w:val="CommentReference"/>
        </w:rPr>
        <w:commentReference w:id="47"/>
      </w:r>
    </w:p>
    <w:p w14:paraId="15132DCA" w14:textId="2B6FACD9" w:rsidR="00937A08" w:rsidRPr="00D90137" w:rsidRDefault="00937A08" w:rsidP="00D90137">
      <w:pPr>
        <w:snapToGrid w:val="0"/>
        <w:spacing w:after="120"/>
        <w:ind w:left="426"/>
        <w:jc w:val="both"/>
        <w:rPr>
          <w:color w:val="000000" w:themeColor="text1"/>
          <w:sz w:val="20"/>
          <w:szCs w:val="20"/>
        </w:rPr>
      </w:pPr>
    </w:p>
    <w:p w14:paraId="10E8D3F0" w14:textId="77777777" w:rsidR="0059034F" w:rsidRPr="00D90137" w:rsidRDefault="0059034F" w:rsidP="00D90137">
      <w:pPr>
        <w:snapToGrid w:val="0"/>
        <w:spacing w:after="120"/>
        <w:rPr>
          <w:color w:val="000000" w:themeColor="text1"/>
          <w:sz w:val="20"/>
          <w:szCs w:val="20"/>
        </w:rPr>
      </w:pPr>
    </w:p>
    <w:p w14:paraId="4F17521D" w14:textId="77777777" w:rsidR="0059034F" w:rsidRPr="00D90137" w:rsidRDefault="0059034F" w:rsidP="00D90137">
      <w:pPr>
        <w:snapToGrid w:val="0"/>
        <w:spacing w:after="120"/>
        <w:rPr>
          <w:color w:val="000000" w:themeColor="text1"/>
          <w:sz w:val="20"/>
          <w:szCs w:val="20"/>
        </w:rPr>
      </w:pPr>
    </w:p>
    <w:p w14:paraId="4CB5F7A7" w14:textId="77777777" w:rsidR="0059034F" w:rsidRPr="00D90137" w:rsidRDefault="00D55C84" w:rsidP="00D90137">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90137">
        <w:rPr>
          <w:b/>
          <w:color w:val="000000" w:themeColor="text1"/>
          <w:sz w:val="20"/>
          <w:szCs w:val="20"/>
        </w:rPr>
        <w:t>ACTIVIDADES DIDÁCTICAS (</w:t>
      </w:r>
      <w:r w:rsidR="00557D23" w:rsidRPr="00D90137">
        <w:rPr>
          <w:b/>
          <w:color w:val="000000" w:themeColor="text1"/>
          <w:sz w:val="20"/>
          <w:szCs w:val="20"/>
        </w:rPr>
        <w:t>Se debe incorporar mínimo 1, máximo 2</w:t>
      </w:r>
      <w:r w:rsidRPr="00D90137">
        <w:rPr>
          <w:b/>
          <w:color w:val="000000" w:themeColor="text1"/>
          <w:sz w:val="20"/>
          <w:szCs w:val="20"/>
        </w:rPr>
        <w:t>)</w:t>
      </w:r>
    </w:p>
    <w:p w14:paraId="0AB26AB6" w14:textId="77777777" w:rsidR="0059034F" w:rsidRPr="00D90137" w:rsidRDefault="0059034F" w:rsidP="00BA0D68">
      <w:pPr>
        <w:snapToGrid w:val="0"/>
        <w:spacing w:after="120"/>
        <w:jc w:val="both"/>
        <w:rPr>
          <w:color w:val="000000" w:themeColor="text1"/>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C61EB0" w:rsidRPr="00D90137" w14:paraId="1A60FA21" w14:textId="77777777">
        <w:trPr>
          <w:trHeight w:val="298"/>
        </w:trPr>
        <w:tc>
          <w:tcPr>
            <w:tcW w:w="9541" w:type="dxa"/>
            <w:gridSpan w:val="2"/>
            <w:shd w:val="clear" w:color="auto" w:fill="FAC896"/>
            <w:vAlign w:val="center"/>
          </w:tcPr>
          <w:p w14:paraId="79B47106" w14:textId="77777777" w:rsidR="0059034F" w:rsidRPr="00D90137" w:rsidRDefault="00D55C84" w:rsidP="00D90137">
            <w:pPr>
              <w:snapToGrid w:val="0"/>
              <w:spacing w:after="120" w:line="276" w:lineRule="auto"/>
              <w:jc w:val="center"/>
              <w:rPr>
                <w:rFonts w:eastAsia="Calibri"/>
                <w:color w:val="000000" w:themeColor="text1"/>
                <w:sz w:val="20"/>
                <w:szCs w:val="20"/>
              </w:rPr>
            </w:pPr>
            <w:r w:rsidRPr="00D90137">
              <w:rPr>
                <w:rFonts w:eastAsia="Calibri"/>
                <w:color w:val="000000" w:themeColor="text1"/>
                <w:sz w:val="20"/>
                <w:szCs w:val="20"/>
              </w:rPr>
              <w:t>DESCRIPCIÓN DE ACTIVIDAD DIDÁCTICA</w:t>
            </w:r>
          </w:p>
        </w:tc>
      </w:tr>
      <w:tr w:rsidR="00C61EB0" w:rsidRPr="00D90137" w14:paraId="611728A7" w14:textId="77777777">
        <w:trPr>
          <w:trHeight w:val="806"/>
        </w:trPr>
        <w:tc>
          <w:tcPr>
            <w:tcW w:w="2835" w:type="dxa"/>
            <w:shd w:val="clear" w:color="auto" w:fill="FAC896"/>
            <w:vAlign w:val="center"/>
          </w:tcPr>
          <w:p w14:paraId="15687CB6" w14:textId="77777777" w:rsidR="0059034F" w:rsidRPr="00D90137" w:rsidRDefault="00D55C84" w:rsidP="00D90137">
            <w:pPr>
              <w:snapToGrid w:val="0"/>
              <w:spacing w:after="120" w:line="276" w:lineRule="auto"/>
              <w:rPr>
                <w:rFonts w:eastAsia="Calibri"/>
                <w:color w:val="000000" w:themeColor="text1"/>
                <w:sz w:val="20"/>
                <w:szCs w:val="20"/>
              </w:rPr>
            </w:pPr>
            <w:r w:rsidRPr="00D90137">
              <w:rPr>
                <w:rFonts w:eastAsia="Calibri"/>
                <w:color w:val="000000" w:themeColor="text1"/>
                <w:sz w:val="20"/>
                <w:szCs w:val="20"/>
              </w:rPr>
              <w:t>Nombre de la Actividad</w:t>
            </w:r>
          </w:p>
        </w:tc>
        <w:tc>
          <w:tcPr>
            <w:tcW w:w="6706" w:type="dxa"/>
            <w:shd w:val="clear" w:color="auto" w:fill="auto"/>
            <w:vAlign w:val="center"/>
          </w:tcPr>
          <w:p w14:paraId="648518D9" w14:textId="45D27A31" w:rsidR="0059034F" w:rsidRPr="0060046E" w:rsidRDefault="0060046E" w:rsidP="00D90137">
            <w:pPr>
              <w:snapToGrid w:val="0"/>
              <w:spacing w:after="120" w:line="276" w:lineRule="auto"/>
              <w:rPr>
                <w:rFonts w:eastAsia="Calibri"/>
                <w:b w:val="0"/>
                <w:bCs/>
                <w:color w:val="000000" w:themeColor="text1"/>
                <w:sz w:val="20"/>
                <w:szCs w:val="20"/>
              </w:rPr>
            </w:pPr>
            <w:r w:rsidRPr="0060046E">
              <w:rPr>
                <w:rFonts w:eastAsia="Calibri"/>
                <w:b w:val="0"/>
                <w:bCs/>
                <w:color w:val="000000" w:themeColor="text1"/>
                <w:sz w:val="20"/>
                <w:szCs w:val="20"/>
              </w:rPr>
              <w:t>Grupos de alimentos</w:t>
            </w:r>
          </w:p>
        </w:tc>
      </w:tr>
      <w:tr w:rsidR="00C61EB0" w:rsidRPr="00D90137" w14:paraId="1CA63DA0" w14:textId="77777777">
        <w:trPr>
          <w:trHeight w:val="806"/>
        </w:trPr>
        <w:tc>
          <w:tcPr>
            <w:tcW w:w="2835" w:type="dxa"/>
            <w:shd w:val="clear" w:color="auto" w:fill="FAC896"/>
            <w:vAlign w:val="center"/>
          </w:tcPr>
          <w:p w14:paraId="507F771E" w14:textId="77777777" w:rsidR="0059034F" w:rsidRPr="00D90137" w:rsidRDefault="00D55C84" w:rsidP="00D90137">
            <w:pPr>
              <w:snapToGrid w:val="0"/>
              <w:spacing w:after="120" w:line="276" w:lineRule="auto"/>
              <w:rPr>
                <w:rFonts w:eastAsia="Calibri"/>
                <w:color w:val="000000" w:themeColor="text1"/>
                <w:sz w:val="20"/>
                <w:szCs w:val="20"/>
              </w:rPr>
            </w:pPr>
            <w:r w:rsidRPr="00D90137">
              <w:rPr>
                <w:rFonts w:eastAsia="Calibri"/>
                <w:color w:val="000000" w:themeColor="text1"/>
                <w:sz w:val="20"/>
                <w:szCs w:val="20"/>
              </w:rPr>
              <w:t>Objetivo de la actividad</w:t>
            </w:r>
          </w:p>
        </w:tc>
        <w:tc>
          <w:tcPr>
            <w:tcW w:w="6706" w:type="dxa"/>
            <w:shd w:val="clear" w:color="auto" w:fill="auto"/>
            <w:vAlign w:val="center"/>
          </w:tcPr>
          <w:p w14:paraId="45099BAE" w14:textId="7B8FDCD9" w:rsidR="0059034F" w:rsidRPr="0060046E" w:rsidRDefault="0060046E" w:rsidP="00D90137">
            <w:pPr>
              <w:snapToGrid w:val="0"/>
              <w:spacing w:after="120" w:line="276" w:lineRule="auto"/>
              <w:rPr>
                <w:rFonts w:eastAsia="Calibri"/>
                <w:b w:val="0"/>
                <w:bCs/>
                <w:color w:val="000000" w:themeColor="text1"/>
                <w:sz w:val="20"/>
                <w:szCs w:val="20"/>
              </w:rPr>
            </w:pPr>
            <w:r w:rsidRPr="0060046E">
              <w:rPr>
                <w:rFonts w:eastAsia="Calibri"/>
                <w:b w:val="0"/>
                <w:bCs/>
                <w:color w:val="000000" w:themeColor="text1"/>
                <w:sz w:val="20"/>
                <w:szCs w:val="20"/>
              </w:rPr>
              <w:t>Identificar los principales grupos de alimentos.</w:t>
            </w:r>
          </w:p>
        </w:tc>
      </w:tr>
      <w:tr w:rsidR="00C61EB0" w:rsidRPr="00D90137" w14:paraId="2450241D" w14:textId="77777777">
        <w:trPr>
          <w:trHeight w:val="806"/>
        </w:trPr>
        <w:tc>
          <w:tcPr>
            <w:tcW w:w="2835" w:type="dxa"/>
            <w:shd w:val="clear" w:color="auto" w:fill="FAC896"/>
            <w:vAlign w:val="center"/>
          </w:tcPr>
          <w:p w14:paraId="3096EDAE" w14:textId="77777777" w:rsidR="0059034F" w:rsidRPr="00D90137" w:rsidRDefault="00D55C84" w:rsidP="00D90137">
            <w:pPr>
              <w:snapToGrid w:val="0"/>
              <w:spacing w:after="120" w:line="276" w:lineRule="auto"/>
              <w:rPr>
                <w:rFonts w:eastAsia="Calibri"/>
                <w:color w:val="000000" w:themeColor="text1"/>
                <w:sz w:val="20"/>
                <w:szCs w:val="20"/>
              </w:rPr>
            </w:pPr>
            <w:r w:rsidRPr="00D90137">
              <w:rPr>
                <w:rFonts w:eastAsia="Calibri"/>
                <w:color w:val="000000" w:themeColor="text1"/>
                <w:sz w:val="20"/>
                <w:szCs w:val="20"/>
              </w:rPr>
              <w:t>Tipo de actividad sugerida</w:t>
            </w:r>
          </w:p>
        </w:tc>
        <w:tc>
          <w:tcPr>
            <w:tcW w:w="6706" w:type="dxa"/>
            <w:shd w:val="clear" w:color="auto" w:fill="auto"/>
            <w:vAlign w:val="center"/>
          </w:tcPr>
          <w:p w14:paraId="2928FBC9" w14:textId="428AB53A" w:rsidR="0059034F" w:rsidRPr="0060046E" w:rsidRDefault="0060046E" w:rsidP="00D90137">
            <w:pPr>
              <w:snapToGrid w:val="0"/>
              <w:spacing w:after="120" w:line="276" w:lineRule="auto"/>
              <w:rPr>
                <w:rFonts w:eastAsia="Calibri"/>
                <w:b w:val="0"/>
                <w:bCs/>
                <w:color w:val="000000" w:themeColor="text1"/>
                <w:sz w:val="20"/>
                <w:szCs w:val="20"/>
              </w:rPr>
            </w:pPr>
            <w:r>
              <w:rPr>
                <w:rFonts w:eastAsia="Calibri"/>
                <w:b w:val="0"/>
                <w:bCs/>
                <w:color w:val="000000" w:themeColor="text1"/>
                <w:sz w:val="20"/>
                <w:szCs w:val="20"/>
              </w:rPr>
              <w:t>Arrastrar y soltar</w:t>
            </w:r>
          </w:p>
        </w:tc>
      </w:tr>
      <w:tr w:rsidR="00C61EB0" w:rsidRPr="00D90137" w14:paraId="43E44CDC" w14:textId="77777777">
        <w:trPr>
          <w:trHeight w:val="806"/>
        </w:trPr>
        <w:tc>
          <w:tcPr>
            <w:tcW w:w="2835" w:type="dxa"/>
            <w:shd w:val="clear" w:color="auto" w:fill="FAC896"/>
            <w:vAlign w:val="center"/>
          </w:tcPr>
          <w:p w14:paraId="31863B10" w14:textId="77777777" w:rsidR="0059034F" w:rsidRPr="00D90137" w:rsidRDefault="00D55C84" w:rsidP="00D90137">
            <w:pPr>
              <w:snapToGrid w:val="0"/>
              <w:spacing w:after="120" w:line="276" w:lineRule="auto"/>
              <w:rPr>
                <w:rFonts w:eastAsia="Calibri"/>
                <w:color w:val="000000" w:themeColor="text1"/>
                <w:sz w:val="20"/>
                <w:szCs w:val="20"/>
              </w:rPr>
            </w:pPr>
            <w:r w:rsidRPr="00D90137">
              <w:rPr>
                <w:rFonts w:eastAsia="Calibri"/>
                <w:color w:val="000000" w:themeColor="text1"/>
                <w:sz w:val="20"/>
                <w:szCs w:val="20"/>
              </w:rPr>
              <w:t xml:space="preserve">Archivo de la actividad </w:t>
            </w:r>
          </w:p>
          <w:p w14:paraId="05949614" w14:textId="77777777" w:rsidR="0059034F" w:rsidRPr="00D90137" w:rsidRDefault="00D55C84" w:rsidP="00D90137">
            <w:pPr>
              <w:snapToGrid w:val="0"/>
              <w:spacing w:after="120" w:line="276" w:lineRule="auto"/>
              <w:rPr>
                <w:rFonts w:eastAsia="Calibri"/>
                <w:color w:val="000000" w:themeColor="text1"/>
                <w:sz w:val="20"/>
                <w:szCs w:val="20"/>
              </w:rPr>
            </w:pPr>
            <w:r w:rsidRPr="00D90137">
              <w:rPr>
                <w:rFonts w:eastAsia="Calibri"/>
                <w:color w:val="000000" w:themeColor="text1"/>
                <w:sz w:val="20"/>
                <w:szCs w:val="20"/>
              </w:rPr>
              <w:t>(Anexo donde se describe la actividad propuesta)</w:t>
            </w:r>
          </w:p>
        </w:tc>
        <w:tc>
          <w:tcPr>
            <w:tcW w:w="6706" w:type="dxa"/>
            <w:shd w:val="clear" w:color="auto" w:fill="auto"/>
            <w:vAlign w:val="center"/>
          </w:tcPr>
          <w:p w14:paraId="304E38C3" w14:textId="189833E3" w:rsidR="0059034F" w:rsidRPr="0060046E" w:rsidRDefault="0060046E" w:rsidP="00D90137">
            <w:pPr>
              <w:snapToGrid w:val="0"/>
              <w:spacing w:after="120" w:line="276" w:lineRule="auto"/>
              <w:rPr>
                <w:rFonts w:eastAsia="Calibri"/>
                <w:b w:val="0"/>
                <w:bCs/>
                <w:iCs/>
                <w:color w:val="000000" w:themeColor="text1"/>
                <w:sz w:val="20"/>
                <w:szCs w:val="20"/>
              </w:rPr>
            </w:pPr>
            <w:r w:rsidRPr="0060046E">
              <w:rPr>
                <w:rFonts w:eastAsia="Calibri"/>
                <w:b w:val="0"/>
                <w:bCs/>
                <w:iCs/>
                <w:color w:val="000000" w:themeColor="text1"/>
                <w:sz w:val="20"/>
                <w:szCs w:val="20"/>
              </w:rPr>
              <w:t>CF2_Actividad_didactica.docx</w:t>
            </w:r>
          </w:p>
        </w:tc>
      </w:tr>
    </w:tbl>
    <w:p w14:paraId="28655A5B" w14:textId="77777777" w:rsidR="0059034F" w:rsidRPr="00D90137" w:rsidRDefault="0059034F" w:rsidP="00D90137">
      <w:pPr>
        <w:snapToGrid w:val="0"/>
        <w:spacing w:after="120"/>
        <w:ind w:left="426"/>
        <w:jc w:val="both"/>
        <w:rPr>
          <w:color w:val="000000" w:themeColor="text1"/>
          <w:sz w:val="20"/>
          <w:szCs w:val="20"/>
        </w:rPr>
      </w:pPr>
    </w:p>
    <w:p w14:paraId="236C93E5" w14:textId="77777777" w:rsidR="0059034F" w:rsidRPr="00D90137" w:rsidRDefault="00D55C84" w:rsidP="00D90137">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90137">
        <w:rPr>
          <w:b/>
          <w:color w:val="000000" w:themeColor="text1"/>
          <w:sz w:val="20"/>
          <w:szCs w:val="20"/>
        </w:rPr>
        <w:lastRenderedPageBreak/>
        <w:t xml:space="preserve">MATERIAL COMPLEMENTARIO: </w:t>
      </w:r>
    </w:p>
    <w:p w14:paraId="1DF215C4" w14:textId="49C68424" w:rsidR="0059034F" w:rsidRPr="00D90137" w:rsidRDefault="0059034F" w:rsidP="00D90137">
      <w:pPr>
        <w:snapToGrid w:val="0"/>
        <w:spacing w:after="120"/>
        <w:rPr>
          <w:color w:val="000000" w:themeColor="text1"/>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C61EB0" w:rsidRPr="00D90137"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D90137" w:rsidRDefault="00D55C84" w:rsidP="00D90137">
            <w:pPr>
              <w:snapToGrid w:val="0"/>
              <w:spacing w:after="120" w:line="276" w:lineRule="auto"/>
              <w:jc w:val="center"/>
              <w:rPr>
                <w:color w:val="000000" w:themeColor="text1"/>
                <w:sz w:val="20"/>
                <w:szCs w:val="20"/>
              </w:rPr>
            </w:pPr>
            <w:r w:rsidRPr="00D90137">
              <w:rPr>
                <w:color w:val="000000" w:themeColor="text1"/>
                <w:sz w:val="20"/>
                <w:szCs w:val="20"/>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D90137" w:rsidRDefault="00D55C84" w:rsidP="00D90137">
            <w:pPr>
              <w:snapToGrid w:val="0"/>
              <w:spacing w:after="120" w:line="276" w:lineRule="auto"/>
              <w:jc w:val="center"/>
              <w:rPr>
                <w:color w:val="000000" w:themeColor="text1"/>
                <w:sz w:val="20"/>
                <w:szCs w:val="20"/>
              </w:rPr>
            </w:pPr>
            <w:r w:rsidRPr="00D90137">
              <w:rPr>
                <w:color w:val="000000" w:themeColor="text1"/>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D90137" w:rsidRDefault="00D55C84" w:rsidP="00D90137">
            <w:pPr>
              <w:snapToGrid w:val="0"/>
              <w:spacing w:after="120" w:line="276" w:lineRule="auto"/>
              <w:jc w:val="center"/>
              <w:rPr>
                <w:color w:val="000000" w:themeColor="text1"/>
                <w:sz w:val="20"/>
                <w:szCs w:val="20"/>
              </w:rPr>
            </w:pPr>
            <w:r w:rsidRPr="00D90137">
              <w:rPr>
                <w:color w:val="000000" w:themeColor="text1"/>
                <w:sz w:val="20"/>
                <w:szCs w:val="20"/>
              </w:rPr>
              <w:t>Tipo de material</w:t>
            </w:r>
          </w:p>
          <w:p w14:paraId="4E14B5A1" w14:textId="77777777" w:rsidR="0059034F" w:rsidRPr="00D90137" w:rsidRDefault="00D55C84" w:rsidP="00D90137">
            <w:pPr>
              <w:snapToGrid w:val="0"/>
              <w:spacing w:after="120" w:line="276" w:lineRule="auto"/>
              <w:jc w:val="center"/>
              <w:rPr>
                <w:color w:val="000000" w:themeColor="text1"/>
                <w:sz w:val="20"/>
                <w:szCs w:val="20"/>
              </w:rPr>
            </w:pPr>
            <w:r w:rsidRPr="00D90137">
              <w:rPr>
                <w:color w:val="000000" w:themeColor="text1"/>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D90137" w:rsidRDefault="00D55C84" w:rsidP="00D90137">
            <w:pPr>
              <w:snapToGrid w:val="0"/>
              <w:spacing w:after="120" w:line="276" w:lineRule="auto"/>
              <w:jc w:val="center"/>
              <w:rPr>
                <w:color w:val="000000" w:themeColor="text1"/>
                <w:sz w:val="20"/>
                <w:szCs w:val="20"/>
              </w:rPr>
            </w:pPr>
            <w:r w:rsidRPr="00D90137">
              <w:rPr>
                <w:color w:val="000000" w:themeColor="text1"/>
                <w:sz w:val="20"/>
                <w:szCs w:val="20"/>
              </w:rPr>
              <w:t>Enlace del Recurso o</w:t>
            </w:r>
          </w:p>
          <w:p w14:paraId="19254491" w14:textId="77777777" w:rsidR="0059034F" w:rsidRPr="00D90137" w:rsidRDefault="00D55C84" w:rsidP="00D90137">
            <w:pPr>
              <w:snapToGrid w:val="0"/>
              <w:spacing w:after="120" w:line="276" w:lineRule="auto"/>
              <w:jc w:val="center"/>
              <w:rPr>
                <w:color w:val="000000" w:themeColor="text1"/>
                <w:sz w:val="20"/>
                <w:szCs w:val="20"/>
              </w:rPr>
            </w:pPr>
            <w:r w:rsidRPr="00D90137">
              <w:rPr>
                <w:color w:val="000000" w:themeColor="text1"/>
                <w:sz w:val="20"/>
                <w:szCs w:val="20"/>
              </w:rPr>
              <w:t>Archivo del documento o material</w:t>
            </w:r>
          </w:p>
        </w:tc>
      </w:tr>
      <w:tr w:rsidR="00C61EB0" w:rsidRPr="00D90137" w14:paraId="0D8CB725" w14:textId="77777777" w:rsidTr="00557D23">
        <w:trPr>
          <w:trHeight w:val="182"/>
        </w:trPr>
        <w:tc>
          <w:tcPr>
            <w:tcW w:w="2517" w:type="dxa"/>
            <w:tcMar>
              <w:top w:w="100" w:type="dxa"/>
              <w:left w:w="100" w:type="dxa"/>
              <w:bottom w:w="100" w:type="dxa"/>
              <w:right w:w="100" w:type="dxa"/>
            </w:tcMar>
          </w:tcPr>
          <w:p w14:paraId="135BA171" w14:textId="2F703E16" w:rsidR="0059034F" w:rsidRPr="00826CEE" w:rsidRDefault="00826CEE" w:rsidP="00D90137">
            <w:pPr>
              <w:snapToGrid w:val="0"/>
              <w:spacing w:after="120" w:line="276" w:lineRule="auto"/>
              <w:rPr>
                <w:b w:val="0"/>
                <w:bCs/>
                <w:color w:val="000000" w:themeColor="text1"/>
                <w:sz w:val="20"/>
                <w:szCs w:val="20"/>
              </w:rPr>
            </w:pPr>
            <w:r w:rsidRPr="00826CEE">
              <w:rPr>
                <w:b w:val="0"/>
                <w:bCs/>
                <w:color w:val="000000" w:themeColor="text1"/>
                <w:sz w:val="20"/>
                <w:szCs w:val="20"/>
              </w:rPr>
              <w:t>Promoción de</w:t>
            </w:r>
            <w:r>
              <w:rPr>
                <w:b w:val="0"/>
                <w:bCs/>
                <w:color w:val="000000" w:themeColor="text1"/>
                <w:sz w:val="20"/>
                <w:szCs w:val="20"/>
              </w:rPr>
              <w:t xml:space="preserve"> entornos saludables</w:t>
            </w:r>
          </w:p>
        </w:tc>
        <w:tc>
          <w:tcPr>
            <w:tcW w:w="2517" w:type="dxa"/>
            <w:tcMar>
              <w:top w:w="100" w:type="dxa"/>
              <w:left w:w="100" w:type="dxa"/>
              <w:bottom w:w="100" w:type="dxa"/>
              <w:right w:w="100" w:type="dxa"/>
            </w:tcMar>
          </w:tcPr>
          <w:p w14:paraId="5520B44C" w14:textId="41CD6DE9" w:rsidR="0059034F" w:rsidRPr="00826CEE" w:rsidRDefault="00826CEE" w:rsidP="00D90137">
            <w:pPr>
              <w:snapToGrid w:val="0"/>
              <w:spacing w:after="120" w:line="276" w:lineRule="auto"/>
              <w:rPr>
                <w:b w:val="0"/>
                <w:bCs/>
                <w:color w:val="000000" w:themeColor="text1"/>
                <w:sz w:val="20"/>
                <w:szCs w:val="20"/>
              </w:rPr>
            </w:pPr>
            <w:r>
              <w:rPr>
                <w:b w:val="0"/>
                <w:bCs/>
                <w:color w:val="000000" w:themeColor="text1"/>
                <w:sz w:val="20"/>
                <w:szCs w:val="20"/>
              </w:rPr>
              <w:t xml:space="preserve">Organización Panamericana de la Salud. (s.f.). </w:t>
            </w:r>
            <w:r>
              <w:rPr>
                <w:b w:val="0"/>
                <w:bCs/>
                <w:i/>
                <w:iCs/>
                <w:color w:val="000000" w:themeColor="text1"/>
                <w:sz w:val="20"/>
                <w:szCs w:val="20"/>
              </w:rPr>
              <w:t>Promoción de la salud.</w:t>
            </w:r>
          </w:p>
        </w:tc>
        <w:tc>
          <w:tcPr>
            <w:tcW w:w="2519" w:type="dxa"/>
            <w:tcMar>
              <w:top w:w="100" w:type="dxa"/>
              <w:left w:w="100" w:type="dxa"/>
              <w:bottom w:w="100" w:type="dxa"/>
              <w:right w:w="100" w:type="dxa"/>
            </w:tcMar>
          </w:tcPr>
          <w:p w14:paraId="62B1A9B0" w14:textId="7A0B0339" w:rsidR="0059034F" w:rsidRPr="00826CEE" w:rsidRDefault="00826CEE" w:rsidP="00D90137">
            <w:pPr>
              <w:snapToGrid w:val="0"/>
              <w:spacing w:after="120" w:line="276" w:lineRule="auto"/>
              <w:rPr>
                <w:b w:val="0"/>
                <w:bCs/>
                <w:color w:val="000000" w:themeColor="text1"/>
                <w:sz w:val="20"/>
                <w:szCs w:val="20"/>
              </w:rPr>
            </w:pPr>
            <w:r>
              <w:rPr>
                <w:b w:val="0"/>
                <w:bCs/>
                <w:color w:val="000000" w:themeColor="text1"/>
                <w:sz w:val="20"/>
                <w:szCs w:val="20"/>
              </w:rPr>
              <w:t>Página web</w:t>
            </w:r>
          </w:p>
        </w:tc>
        <w:tc>
          <w:tcPr>
            <w:tcW w:w="2519" w:type="dxa"/>
            <w:tcMar>
              <w:top w:w="100" w:type="dxa"/>
              <w:left w:w="100" w:type="dxa"/>
              <w:bottom w:w="100" w:type="dxa"/>
              <w:right w:w="100" w:type="dxa"/>
            </w:tcMar>
          </w:tcPr>
          <w:p w14:paraId="54C7BC39" w14:textId="3953F467" w:rsidR="0059034F" w:rsidRPr="00826CEE" w:rsidRDefault="00826CEE" w:rsidP="00D90137">
            <w:pPr>
              <w:snapToGrid w:val="0"/>
              <w:spacing w:after="120" w:line="276" w:lineRule="auto"/>
              <w:rPr>
                <w:b w:val="0"/>
                <w:color w:val="000000" w:themeColor="text1"/>
                <w:sz w:val="20"/>
                <w:szCs w:val="20"/>
              </w:rPr>
            </w:pPr>
            <w:hyperlink r:id="rId33" w:history="1">
              <w:r w:rsidRPr="00826CEE">
                <w:rPr>
                  <w:rStyle w:val="Hyperlink"/>
                  <w:b w:val="0"/>
                  <w:sz w:val="20"/>
                  <w:szCs w:val="20"/>
                </w:rPr>
                <w:t>https://www.paho.org/es/temas/promocion-salud#:~:text=La%20Promoci%C3%B3n%20de%20la%20Salud%20fomenta%20cambios%20en%20el%20entorno,ambientales%2C%20organizacionales%20y%20personales%20interact%C3%BAan</w:t>
              </w:r>
            </w:hyperlink>
            <w:r w:rsidRPr="00826CEE">
              <w:rPr>
                <w:b w:val="0"/>
                <w:color w:val="000000" w:themeColor="text1"/>
                <w:sz w:val="20"/>
                <w:szCs w:val="20"/>
              </w:rPr>
              <w:t>.</w:t>
            </w:r>
            <w:r w:rsidRPr="00826CEE">
              <w:rPr>
                <w:b w:val="0"/>
                <w:color w:val="000000" w:themeColor="text1"/>
                <w:sz w:val="20"/>
                <w:szCs w:val="20"/>
              </w:rPr>
              <w:t xml:space="preserve"> </w:t>
            </w:r>
          </w:p>
        </w:tc>
      </w:tr>
    </w:tbl>
    <w:p w14:paraId="65E01382" w14:textId="77777777" w:rsidR="0059034F" w:rsidRPr="00D90137" w:rsidRDefault="0059034F" w:rsidP="00D90137">
      <w:pPr>
        <w:snapToGrid w:val="0"/>
        <w:spacing w:after="120"/>
        <w:rPr>
          <w:color w:val="000000" w:themeColor="text1"/>
          <w:sz w:val="20"/>
          <w:szCs w:val="20"/>
        </w:rPr>
      </w:pPr>
    </w:p>
    <w:p w14:paraId="5D16EAAE" w14:textId="77777777" w:rsidR="0059034F" w:rsidRPr="00D90137" w:rsidRDefault="00D55C84" w:rsidP="00D90137">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90137">
        <w:rPr>
          <w:b/>
          <w:color w:val="000000" w:themeColor="text1"/>
          <w:sz w:val="20"/>
          <w:szCs w:val="20"/>
        </w:rPr>
        <w:t xml:space="preserve">GLOSARIO: </w:t>
      </w:r>
    </w:p>
    <w:p w14:paraId="57B330CC" w14:textId="77777777" w:rsidR="0059034F" w:rsidRPr="00D90137" w:rsidRDefault="0059034F" w:rsidP="00D90137">
      <w:pPr>
        <w:pBdr>
          <w:top w:val="nil"/>
          <w:left w:val="nil"/>
          <w:bottom w:val="nil"/>
          <w:right w:val="nil"/>
          <w:between w:val="nil"/>
        </w:pBdr>
        <w:snapToGrid w:val="0"/>
        <w:spacing w:after="120"/>
        <w:ind w:left="426"/>
        <w:jc w:val="both"/>
        <w:rPr>
          <w:color w:val="000000" w:themeColor="text1"/>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C61EB0" w:rsidRPr="00D90137"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D90137" w:rsidRDefault="00D55C84" w:rsidP="00D90137">
            <w:pPr>
              <w:snapToGrid w:val="0"/>
              <w:spacing w:after="120" w:line="276" w:lineRule="auto"/>
              <w:jc w:val="center"/>
              <w:rPr>
                <w:color w:val="000000" w:themeColor="text1"/>
                <w:sz w:val="20"/>
                <w:szCs w:val="20"/>
              </w:rPr>
            </w:pPr>
            <w:r w:rsidRPr="00D90137">
              <w:rPr>
                <w:color w:val="000000" w:themeColor="text1"/>
                <w:sz w:val="20"/>
                <w:szCs w:val="20"/>
              </w:rPr>
              <w:t>TÉRMINO</w:t>
            </w:r>
          </w:p>
        </w:tc>
        <w:tc>
          <w:tcPr>
            <w:tcW w:w="7840" w:type="dxa"/>
            <w:shd w:val="clear" w:color="auto" w:fill="F9CB9C"/>
            <w:tcMar>
              <w:top w:w="100" w:type="dxa"/>
              <w:left w:w="100" w:type="dxa"/>
              <w:bottom w:w="100" w:type="dxa"/>
              <w:right w:w="100" w:type="dxa"/>
            </w:tcMar>
          </w:tcPr>
          <w:p w14:paraId="64E80931" w14:textId="77777777" w:rsidR="0059034F" w:rsidRPr="00D90137" w:rsidRDefault="00D55C84" w:rsidP="00D90137">
            <w:pPr>
              <w:snapToGrid w:val="0"/>
              <w:spacing w:after="120" w:line="276" w:lineRule="auto"/>
              <w:jc w:val="center"/>
              <w:rPr>
                <w:color w:val="000000" w:themeColor="text1"/>
                <w:sz w:val="20"/>
                <w:szCs w:val="20"/>
              </w:rPr>
            </w:pPr>
            <w:r w:rsidRPr="00D90137">
              <w:rPr>
                <w:color w:val="000000" w:themeColor="text1"/>
                <w:sz w:val="20"/>
                <w:szCs w:val="20"/>
              </w:rPr>
              <w:t>SIGNIFICADO</w:t>
            </w:r>
          </w:p>
        </w:tc>
      </w:tr>
      <w:tr w:rsidR="00C61EB0" w:rsidRPr="00D90137" w14:paraId="61C13F8C" w14:textId="77777777">
        <w:trPr>
          <w:trHeight w:val="253"/>
        </w:trPr>
        <w:tc>
          <w:tcPr>
            <w:tcW w:w="2122" w:type="dxa"/>
            <w:tcMar>
              <w:top w:w="100" w:type="dxa"/>
              <w:left w:w="100" w:type="dxa"/>
              <w:bottom w:w="100" w:type="dxa"/>
              <w:right w:w="100" w:type="dxa"/>
            </w:tcMar>
          </w:tcPr>
          <w:p w14:paraId="360D2445" w14:textId="16B94523" w:rsidR="0059034F" w:rsidRPr="00BF4557" w:rsidRDefault="00BF4557" w:rsidP="00D90137">
            <w:pPr>
              <w:snapToGrid w:val="0"/>
              <w:spacing w:after="120" w:line="276" w:lineRule="auto"/>
              <w:rPr>
                <w:b w:val="0"/>
                <w:bCs/>
                <w:color w:val="000000" w:themeColor="text1"/>
                <w:sz w:val="20"/>
                <w:szCs w:val="20"/>
              </w:rPr>
            </w:pPr>
            <w:r>
              <w:rPr>
                <w:b w:val="0"/>
                <w:bCs/>
                <w:color w:val="000000" w:themeColor="text1"/>
                <w:sz w:val="20"/>
                <w:szCs w:val="20"/>
              </w:rPr>
              <w:t>L</w:t>
            </w:r>
            <w:r w:rsidRPr="00BF4557">
              <w:rPr>
                <w:b w:val="0"/>
                <w:bCs/>
                <w:color w:val="000000" w:themeColor="text1"/>
                <w:sz w:val="20"/>
                <w:szCs w:val="20"/>
              </w:rPr>
              <w:t>ácteos</w:t>
            </w:r>
            <w:r>
              <w:rPr>
                <w:b w:val="0"/>
                <w:bCs/>
                <w:color w:val="000000" w:themeColor="text1"/>
                <w:sz w:val="20"/>
                <w:szCs w:val="20"/>
              </w:rPr>
              <w:t>:</w:t>
            </w:r>
          </w:p>
        </w:tc>
        <w:tc>
          <w:tcPr>
            <w:tcW w:w="7840" w:type="dxa"/>
            <w:tcMar>
              <w:top w:w="100" w:type="dxa"/>
              <w:left w:w="100" w:type="dxa"/>
              <w:bottom w:w="100" w:type="dxa"/>
              <w:right w:w="100" w:type="dxa"/>
            </w:tcMar>
          </w:tcPr>
          <w:p w14:paraId="31353865" w14:textId="2AEC7DE0" w:rsidR="0059034F" w:rsidRPr="00BF4557" w:rsidRDefault="00BF4557" w:rsidP="00D90137">
            <w:pPr>
              <w:snapToGrid w:val="0"/>
              <w:spacing w:after="120" w:line="276" w:lineRule="auto"/>
              <w:rPr>
                <w:b w:val="0"/>
                <w:bCs/>
                <w:color w:val="000000" w:themeColor="text1"/>
                <w:sz w:val="20"/>
                <w:szCs w:val="20"/>
              </w:rPr>
            </w:pPr>
            <w:r w:rsidRPr="00BF4557">
              <w:rPr>
                <w:b w:val="0"/>
                <w:bCs/>
                <w:color w:val="000000" w:themeColor="text1"/>
                <w:sz w:val="20"/>
                <w:szCs w:val="20"/>
              </w:rPr>
              <w:t>son productos que se obtienen a partir de la leche. Pueden ser derivados directos como la leche fresca, crema, y mantequilla, o productos fermentados como el yogur y el queso. Los lácteos son una fuente importante de nutrientes como calcio, proteínas y vitaminas A y D.</w:t>
            </w:r>
          </w:p>
        </w:tc>
      </w:tr>
      <w:tr w:rsidR="00C61EB0" w:rsidRPr="00D90137" w14:paraId="399E697C" w14:textId="77777777">
        <w:trPr>
          <w:trHeight w:val="253"/>
        </w:trPr>
        <w:tc>
          <w:tcPr>
            <w:tcW w:w="2122" w:type="dxa"/>
            <w:tcMar>
              <w:top w:w="100" w:type="dxa"/>
              <w:left w:w="100" w:type="dxa"/>
              <w:bottom w:w="100" w:type="dxa"/>
              <w:right w:w="100" w:type="dxa"/>
            </w:tcMar>
          </w:tcPr>
          <w:p w14:paraId="4DAFDB4A" w14:textId="5DC65BC5" w:rsidR="0059034F" w:rsidRPr="00BF4557" w:rsidRDefault="00BF4557" w:rsidP="00D90137">
            <w:pPr>
              <w:snapToGrid w:val="0"/>
              <w:spacing w:after="120" w:line="276" w:lineRule="auto"/>
              <w:rPr>
                <w:b w:val="0"/>
                <w:bCs/>
                <w:color w:val="000000" w:themeColor="text1"/>
                <w:sz w:val="20"/>
                <w:szCs w:val="20"/>
              </w:rPr>
            </w:pPr>
            <w:r>
              <w:rPr>
                <w:b w:val="0"/>
                <w:bCs/>
                <w:color w:val="000000" w:themeColor="text1"/>
                <w:sz w:val="20"/>
                <w:szCs w:val="20"/>
              </w:rPr>
              <w:t>C</w:t>
            </w:r>
            <w:r w:rsidRPr="00BF4557">
              <w:rPr>
                <w:b w:val="0"/>
                <w:bCs/>
                <w:color w:val="000000" w:themeColor="text1"/>
                <w:sz w:val="20"/>
                <w:szCs w:val="20"/>
              </w:rPr>
              <w:t>arnes</w:t>
            </w:r>
            <w:r>
              <w:rPr>
                <w:b w:val="0"/>
                <w:bCs/>
                <w:color w:val="000000" w:themeColor="text1"/>
                <w:sz w:val="20"/>
                <w:szCs w:val="20"/>
              </w:rPr>
              <w:t>:</w:t>
            </w:r>
          </w:p>
        </w:tc>
        <w:tc>
          <w:tcPr>
            <w:tcW w:w="7840" w:type="dxa"/>
            <w:tcMar>
              <w:top w:w="100" w:type="dxa"/>
              <w:left w:w="100" w:type="dxa"/>
              <w:bottom w:w="100" w:type="dxa"/>
              <w:right w:w="100" w:type="dxa"/>
            </w:tcMar>
          </w:tcPr>
          <w:p w14:paraId="6E7C8244" w14:textId="7C9F31FA" w:rsidR="0059034F" w:rsidRPr="00BF4557" w:rsidRDefault="00BF4557" w:rsidP="00D90137">
            <w:pPr>
              <w:snapToGrid w:val="0"/>
              <w:spacing w:after="120" w:line="276" w:lineRule="auto"/>
              <w:rPr>
                <w:b w:val="0"/>
                <w:bCs/>
                <w:color w:val="000000" w:themeColor="text1"/>
                <w:sz w:val="20"/>
                <w:szCs w:val="20"/>
              </w:rPr>
            </w:pPr>
            <w:r w:rsidRPr="00BF4557">
              <w:rPr>
                <w:b w:val="0"/>
                <w:bCs/>
                <w:color w:val="000000" w:themeColor="text1"/>
                <w:sz w:val="20"/>
                <w:szCs w:val="20"/>
              </w:rPr>
              <w:t>se refieren al tejido muscular de animales que se utiliza como alimento. Este grupo incluye carne de res, cerdo, cordero, y aves, así como los productos derivados de estos animales como embutidos y charcutería. La carne es una fuente rica de proteínas de alta calidad, hierro, zinc y vitamina B12.</w:t>
            </w:r>
          </w:p>
        </w:tc>
      </w:tr>
      <w:tr w:rsidR="00BF4557" w:rsidRPr="00D90137" w14:paraId="68B1B8CF" w14:textId="77777777">
        <w:trPr>
          <w:trHeight w:val="253"/>
        </w:trPr>
        <w:tc>
          <w:tcPr>
            <w:tcW w:w="2122" w:type="dxa"/>
            <w:tcMar>
              <w:top w:w="100" w:type="dxa"/>
              <w:left w:w="100" w:type="dxa"/>
              <w:bottom w:w="100" w:type="dxa"/>
              <w:right w:w="100" w:type="dxa"/>
            </w:tcMar>
          </w:tcPr>
          <w:p w14:paraId="0B162129" w14:textId="6E72A7B9" w:rsidR="00BF4557" w:rsidRPr="00BF4557" w:rsidRDefault="00BF4557" w:rsidP="00D90137">
            <w:pPr>
              <w:snapToGrid w:val="0"/>
              <w:spacing w:after="120"/>
              <w:rPr>
                <w:b w:val="0"/>
                <w:bCs/>
                <w:color w:val="000000" w:themeColor="text1"/>
                <w:sz w:val="20"/>
                <w:szCs w:val="20"/>
              </w:rPr>
            </w:pPr>
            <w:r w:rsidRPr="00BF4557">
              <w:rPr>
                <w:b w:val="0"/>
                <w:bCs/>
                <w:color w:val="000000" w:themeColor="text1"/>
                <w:sz w:val="20"/>
                <w:szCs w:val="20"/>
              </w:rPr>
              <w:t>Frutas y verduras</w:t>
            </w:r>
            <w:r>
              <w:rPr>
                <w:b w:val="0"/>
                <w:bCs/>
                <w:color w:val="000000" w:themeColor="text1"/>
                <w:sz w:val="20"/>
                <w:szCs w:val="20"/>
              </w:rPr>
              <w:t>:</w:t>
            </w:r>
          </w:p>
        </w:tc>
        <w:tc>
          <w:tcPr>
            <w:tcW w:w="7840" w:type="dxa"/>
            <w:tcMar>
              <w:top w:w="100" w:type="dxa"/>
              <w:left w:w="100" w:type="dxa"/>
              <w:bottom w:w="100" w:type="dxa"/>
              <w:right w:w="100" w:type="dxa"/>
            </w:tcMar>
          </w:tcPr>
          <w:p w14:paraId="6B02E255" w14:textId="75DACA50" w:rsidR="00BF4557" w:rsidRPr="00BF4557" w:rsidRDefault="00BF4557" w:rsidP="00D90137">
            <w:pPr>
              <w:snapToGrid w:val="0"/>
              <w:spacing w:after="120"/>
              <w:rPr>
                <w:b w:val="0"/>
                <w:bCs/>
                <w:color w:val="000000" w:themeColor="text1"/>
                <w:sz w:val="20"/>
                <w:szCs w:val="20"/>
              </w:rPr>
            </w:pPr>
            <w:r w:rsidRPr="00BF4557">
              <w:rPr>
                <w:b w:val="0"/>
                <w:bCs/>
                <w:color w:val="000000" w:themeColor="text1"/>
                <w:sz w:val="20"/>
                <w:szCs w:val="20"/>
              </w:rPr>
              <w:t>son partes comestibles de plantas que se consumen como parte de la dieta. Las frutas son generalmente dulces o ácidas y ricas en vitaminas, minerales y fibra. Las verduras pueden incluir hojas, raíces, tallos y otras partes de plantas, y son cruciales para una dieta equilibrada debido a su bajo contenido calórico y alta cantidad de nutrientes.</w:t>
            </w:r>
          </w:p>
        </w:tc>
      </w:tr>
      <w:tr w:rsidR="00BF4557" w:rsidRPr="00D90137" w14:paraId="0053FE64" w14:textId="77777777">
        <w:trPr>
          <w:trHeight w:val="253"/>
        </w:trPr>
        <w:tc>
          <w:tcPr>
            <w:tcW w:w="2122" w:type="dxa"/>
            <w:tcMar>
              <w:top w:w="100" w:type="dxa"/>
              <w:left w:w="100" w:type="dxa"/>
              <w:bottom w:w="100" w:type="dxa"/>
              <w:right w:w="100" w:type="dxa"/>
            </w:tcMar>
          </w:tcPr>
          <w:p w14:paraId="68CBF8D3" w14:textId="7DB1B937" w:rsidR="00BF4557" w:rsidRPr="00BF4557" w:rsidRDefault="00BF4557" w:rsidP="00D90137">
            <w:pPr>
              <w:snapToGrid w:val="0"/>
              <w:spacing w:after="120"/>
              <w:rPr>
                <w:b w:val="0"/>
                <w:bCs/>
                <w:color w:val="000000" w:themeColor="text1"/>
                <w:sz w:val="20"/>
                <w:szCs w:val="20"/>
              </w:rPr>
            </w:pPr>
            <w:r w:rsidRPr="00BF4557">
              <w:rPr>
                <w:b w:val="0"/>
                <w:bCs/>
                <w:color w:val="000000" w:themeColor="text1"/>
                <w:sz w:val="20"/>
                <w:szCs w:val="20"/>
              </w:rPr>
              <w:t>Cereales</w:t>
            </w:r>
            <w:r>
              <w:rPr>
                <w:b w:val="0"/>
                <w:bCs/>
                <w:color w:val="000000" w:themeColor="text1"/>
                <w:sz w:val="20"/>
                <w:szCs w:val="20"/>
              </w:rPr>
              <w:t>:</w:t>
            </w:r>
          </w:p>
        </w:tc>
        <w:tc>
          <w:tcPr>
            <w:tcW w:w="7840" w:type="dxa"/>
            <w:tcMar>
              <w:top w:w="100" w:type="dxa"/>
              <w:left w:w="100" w:type="dxa"/>
              <w:bottom w:w="100" w:type="dxa"/>
              <w:right w:w="100" w:type="dxa"/>
            </w:tcMar>
          </w:tcPr>
          <w:p w14:paraId="7415B880" w14:textId="261B811F" w:rsidR="00BF4557" w:rsidRPr="00BF4557" w:rsidRDefault="00BF4557" w:rsidP="00BF4557">
            <w:pPr>
              <w:snapToGrid w:val="0"/>
              <w:spacing w:after="120"/>
              <w:rPr>
                <w:b w:val="0"/>
                <w:bCs/>
                <w:color w:val="000000" w:themeColor="text1"/>
                <w:sz w:val="20"/>
                <w:szCs w:val="20"/>
              </w:rPr>
            </w:pPr>
            <w:r w:rsidRPr="00BF4557">
              <w:rPr>
                <w:b w:val="0"/>
                <w:bCs/>
                <w:color w:val="000000" w:themeColor="text1"/>
                <w:sz w:val="20"/>
                <w:szCs w:val="20"/>
              </w:rPr>
              <w:t>son granos que provienen de cultivos como el trigo, maíz, arroz, cebada, avena y centeno. Estos granos son fundamentales en la alimentación global y se consumen de diversas formas: enteros, en harinas, y como ingredientes de panes, pastas y otros productos alimenticios. Son una fuente principal de carbohidratos y también contienen proteínas, fibras y vitaminas del complejo B.</w:t>
            </w:r>
          </w:p>
        </w:tc>
      </w:tr>
      <w:tr w:rsidR="00BF4557" w:rsidRPr="00D90137" w14:paraId="5D24BF3B" w14:textId="77777777">
        <w:trPr>
          <w:trHeight w:val="253"/>
        </w:trPr>
        <w:tc>
          <w:tcPr>
            <w:tcW w:w="2122" w:type="dxa"/>
            <w:tcMar>
              <w:top w:w="100" w:type="dxa"/>
              <w:left w:w="100" w:type="dxa"/>
              <w:bottom w:w="100" w:type="dxa"/>
              <w:right w:w="100" w:type="dxa"/>
            </w:tcMar>
          </w:tcPr>
          <w:p w14:paraId="7EF4D681" w14:textId="019E0BFC" w:rsidR="00BF4557" w:rsidRPr="00BF4557" w:rsidRDefault="00BF4557" w:rsidP="00D90137">
            <w:pPr>
              <w:snapToGrid w:val="0"/>
              <w:spacing w:after="120"/>
              <w:rPr>
                <w:b w:val="0"/>
                <w:bCs/>
                <w:color w:val="000000" w:themeColor="text1"/>
                <w:sz w:val="20"/>
                <w:szCs w:val="20"/>
              </w:rPr>
            </w:pPr>
            <w:r w:rsidRPr="00BF4557">
              <w:rPr>
                <w:b w:val="0"/>
                <w:bCs/>
                <w:color w:val="000000" w:themeColor="text1"/>
                <w:sz w:val="20"/>
                <w:szCs w:val="20"/>
              </w:rPr>
              <w:lastRenderedPageBreak/>
              <w:t>Enlatados</w:t>
            </w:r>
            <w:r>
              <w:rPr>
                <w:b w:val="0"/>
                <w:bCs/>
                <w:color w:val="000000" w:themeColor="text1"/>
                <w:sz w:val="20"/>
                <w:szCs w:val="20"/>
              </w:rPr>
              <w:t>:</w:t>
            </w:r>
          </w:p>
        </w:tc>
        <w:tc>
          <w:tcPr>
            <w:tcW w:w="7840" w:type="dxa"/>
            <w:tcMar>
              <w:top w:w="100" w:type="dxa"/>
              <w:left w:w="100" w:type="dxa"/>
              <w:bottom w:w="100" w:type="dxa"/>
              <w:right w:w="100" w:type="dxa"/>
            </w:tcMar>
          </w:tcPr>
          <w:p w14:paraId="11D6165E" w14:textId="273E6F6E" w:rsidR="00BF4557" w:rsidRPr="00BF4557" w:rsidRDefault="00BF4557" w:rsidP="00BF4557">
            <w:pPr>
              <w:snapToGrid w:val="0"/>
              <w:spacing w:after="120"/>
              <w:rPr>
                <w:b w:val="0"/>
                <w:bCs/>
                <w:color w:val="000000" w:themeColor="text1"/>
                <w:sz w:val="20"/>
                <w:szCs w:val="20"/>
              </w:rPr>
            </w:pPr>
            <w:r w:rsidRPr="00BF4557">
              <w:rPr>
                <w:b w:val="0"/>
                <w:bCs/>
                <w:color w:val="000000" w:themeColor="text1"/>
                <w:sz w:val="20"/>
                <w:szCs w:val="20"/>
              </w:rPr>
              <w:t>son alimentos que han sido procesados y sellados herméticamente en contenedores metálicos para su conservación. Este método permite prolongar la vida útil de los alimentos manteniendo sus nutrientes. Los productos enlatados pueden incluir frutas, verduras, carnes, y pescados, entre otros.</w:t>
            </w:r>
          </w:p>
        </w:tc>
      </w:tr>
      <w:tr w:rsidR="00BF4557" w:rsidRPr="00D90137" w14:paraId="0CD6F388" w14:textId="77777777">
        <w:trPr>
          <w:trHeight w:val="253"/>
        </w:trPr>
        <w:tc>
          <w:tcPr>
            <w:tcW w:w="2122" w:type="dxa"/>
            <w:tcMar>
              <w:top w:w="100" w:type="dxa"/>
              <w:left w:w="100" w:type="dxa"/>
              <w:bottom w:w="100" w:type="dxa"/>
              <w:right w:w="100" w:type="dxa"/>
            </w:tcMar>
          </w:tcPr>
          <w:p w14:paraId="5FD59C26" w14:textId="5509E405" w:rsidR="00BF4557" w:rsidRPr="00BF4557" w:rsidRDefault="00BF4557" w:rsidP="00D90137">
            <w:pPr>
              <w:snapToGrid w:val="0"/>
              <w:spacing w:after="120"/>
              <w:rPr>
                <w:b w:val="0"/>
                <w:bCs/>
                <w:color w:val="000000" w:themeColor="text1"/>
                <w:sz w:val="20"/>
                <w:szCs w:val="20"/>
              </w:rPr>
            </w:pPr>
            <w:r w:rsidRPr="00BF4557">
              <w:rPr>
                <w:b w:val="0"/>
                <w:bCs/>
                <w:color w:val="000000" w:themeColor="text1"/>
                <w:sz w:val="20"/>
                <w:szCs w:val="20"/>
              </w:rPr>
              <w:t>Huevo</w:t>
            </w:r>
          </w:p>
        </w:tc>
        <w:tc>
          <w:tcPr>
            <w:tcW w:w="7840" w:type="dxa"/>
            <w:tcMar>
              <w:top w:w="100" w:type="dxa"/>
              <w:left w:w="100" w:type="dxa"/>
              <w:bottom w:w="100" w:type="dxa"/>
              <w:right w:w="100" w:type="dxa"/>
            </w:tcMar>
          </w:tcPr>
          <w:p w14:paraId="20D4553E" w14:textId="777D8957" w:rsidR="00BF4557" w:rsidRPr="00BF4557" w:rsidRDefault="00BF4557" w:rsidP="00BF4557">
            <w:pPr>
              <w:snapToGrid w:val="0"/>
              <w:spacing w:after="120"/>
              <w:rPr>
                <w:b w:val="0"/>
                <w:bCs/>
                <w:color w:val="000000" w:themeColor="text1"/>
                <w:sz w:val="20"/>
                <w:szCs w:val="20"/>
              </w:rPr>
            </w:pPr>
            <w:r w:rsidRPr="00BF4557">
              <w:rPr>
                <w:b w:val="0"/>
                <w:bCs/>
                <w:color w:val="000000" w:themeColor="text1"/>
                <w:sz w:val="20"/>
                <w:szCs w:val="20"/>
              </w:rPr>
              <w:t>se refiere comúnmente al huevo de gallina, aunque también se consumen huevos de otras aves como patos y codornices. Es un alimento versátil y una fuente excelente de proteína completa, además de contener vitaminas y minerales esenciales. Se puede consumir de muchas maneras, incluyendo cocido, frito o como ingrediente en diversas preparaciones culinarias.</w:t>
            </w:r>
          </w:p>
        </w:tc>
      </w:tr>
    </w:tbl>
    <w:p w14:paraId="0D417A6A" w14:textId="77777777" w:rsidR="0059034F" w:rsidRPr="00D90137" w:rsidRDefault="0059034F" w:rsidP="00D90137">
      <w:pPr>
        <w:snapToGrid w:val="0"/>
        <w:spacing w:after="120"/>
        <w:rPr>
          <w:color w:val="000000" w:themeColor="text1"/>
          <w:sz w:val="20"/>
          <w:szCs w:val="20"/>
        </w:rPr>
      </w:pPr>
    </w:p>
    <w:p w14:paraId="2401E91C" w14:textId="77777777" w:rsidR="0059034F" w:rsidRPr="00D90137" w:rsidRDefault="0059034F" w:rsidP="00D90137">
      <w:pPr>
        <w:snapToGrid w:val="0"/>
        <w:spacing w:after="120"/>
        <w:rPr>
          <w:color w:val="000000" w:themeColor="text1"/>
          <w:sz w:val="20"/>
          <w:szCs w:val="20"/>
        </w:rPr>
      </w:pPr>
    </w:p>
    <w:p w14:paraId="78589E47" w14:textId="77777777" w:rsidR="0059034F" w:rsidRPr="00D90137" w:rsidRDefault="00D55C84" w:rsidP="00D90137">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90137">
        <w:rPr>
          <w:b/>
          <w:color w:val="000000" w:themeColor="text1"/>
          <w:sz w:val="20"/>
          <w:szCs w:val="20"/>
        </w:rPr>
        <w:t xml:space="preserve">REFERENCIAS BIBLIOGRÁFICAS: </w:t>
      </w:r>
    </w:p>
    <w:p w14:paraId="3DA05690" w14:textId="77777777" w:rsidR="0059034F" w:rsidRPr="00D90137" w:rsidRDefault="0059034F" w:rsidP="00D90137">
      <w:pPr>
        <w:snapToGrid w:val="0"/>
        <w:spacing w:after="120"/>
        <w:rPr>
          <w:color w:val="000000" w:themeColor="text1"/>
          <w:sz w:val="20"/>
          <w:szCs w:val="20"/>
        </w:rPr>
      </w:pPr>
    </w:p>
    <w:p w14:paraId="49008C16" w14:textId="77777777" w:rsidR="00BF4557" w:rsidRPr="00D90137" w:rsidRDefault="00BF4557" w:rsidP="00D90137">
      <w:pPr>
        <w:snapToGrid w:val="0"/>
        <w:spacing w:after="120"/>
        <w:rPr>
          <w:color w:val="000000" w:themeColor="text1"/>
          <w:sz w:val="20"/>
          <w:szCs w:val="20"/>
        </w:rPr>
      </w:pPr>
      <w:r w:rsidRPr="00D90137">
        <w:rPr>
          <w:color w:val="000000" w:themeColor="text1"/>
          <w:sz w:val="20"/>
          <w:szCs w:val="20"/>
        </w:rPr>
        <w:t>Aristizábal, J. y Sánchez, T. (2007). Guía técnica para producción y análisis de almidón de yuca.</w:t>
      </w:r>
    </w:p>
    <w:p w14:paraId="350AFF0F" w14:textId="77777777" w:rsidR="00BF4557" w:rsidRPr="00D90137" w:rsidRDefault="00BF4557" w:rsidP="00D90137">
      <w:pPr>
        <w:snapToGrid w:val="0"/>
        <w:spacing w:after="120"/>
        <w:rPr>
          <w:color w:val="000000" w:themeColor="text1"/>
          <w:sz w:val="20"/>
          <w:szCs w:val="20"/>
        </w:rPr>
      </w:pPr>
      <w:r w:rsidRPr="00D90137">
        <w:rPr>
          <w:color w:val="000000" w:themeColor="text1"/>
          <w:sz w:val="20"/>
          <w:szCs w:val="20"/>
        </w:rPr>
        <w:t>Bravo, F. (2004). El manejo higiénico de los alimentos. México, D. F., México: Limusa.</w:t>
      </w:r>
    </w:p>
    <w:p w14:paraId="01E7BED7" w14:textId="77777777" w:rsidR="00BF4557" w:rsidRPr="00D90137" w:rsidRDefault="00BF4557" w:rsidP="00D90137">
      <w:pPr>
        <w:snapToGrid w:val="0"/>
        <w:spacing w:after="120"/>
        <w:rPr>
          <w:color w:val="000000" w:themeColor="text1"/>
          <w:sz w:val="20"/>
          <w:szCs w:val="20"/>
        </w:rPr>
      </w:pPr>
      <w:proofErr w:type="spellStart"/>
      <w:r w:rsidRPr="00D90137">
        <w:rPr>
          <w:color w:val="000000" w:themeColor="text1"/>
          <w:sz w:val="20"/>
          <w:szCs w:val="20"/>
          <w:lang w:val="en-US"/>
        </w:rPr>
        <w:t>Desrosier</w:t>
      </w:r>
      <w:proofErr w:type="spellEnd"/>
      <w:r w:rsidRPr="00D90137">
        <w:rPr>
          <w:color w:val="000000" w:themeColor="text1"/>
          <w:sz w:val="20"/>
          <w:szCs w:val="20"/>
          <w:lang w:val="en-US"/>
        </w:rPr>
        <w:t xml:space="preserve">, N. (1977). The technology of food preservation. </w:t>
      </w:r>
      <w:r w:rsidRPr="00D90137">
        <w:rPr>
          <w:color w:val="000000" w:themeColor="text1"/>
          <w:sz w:val="20"/>
          <w:szCs w:val="20"/>
        </w:rPr>
        <w:t xml:space="preserve">Michigan, Estados Unidos de América: </w:t>
      </w:r>
      <w:proofErr w:type="spellStart"/>
      <w:r w:rsidRPr="00D90137">
        <w:rPr>
          <w:color w:val="000000" w:themeColor="text1"/>
          <w:sz w:val="20"/>
          <w:szCs w:val="20"/>
        </w:rPr>
        <w:t>Avi</w:t>
      </w:r>
      <w:proofErr w:type="spellEnd"/>
      <w:r w:rsidRPr="00D90137">
        <w:rPr>
          <w:color w:val="000000" w:themeColor="text1"/>
          <w:sz w:val="20"/>
          <w:szCs w:val="20"/>
        </w:rPr>
        <w:t xml:space="preserve"> </w:t>
      </w:r>
      <w:proofErr w:type="spellStart"/>
      <w:r w:rsidRPr="00D90137">
        <w:rPr>
          <w:color w:val="000000" w:themeColor="text1"/>
          <w:sz w:val="20"/>
          <w:szCs w:val="20"/>
        </w:rPr>
        <w:t>publishing</w:t>
      </w:r>
      <w:proofErr w:type="spellEnd"/>
      <w:r w:rsidRPr="00D90137">
        <w:rPr>
          <w:color w:val="000000" w:themeColor="text1"/>
          <w:sz w:val="20"/>
          <w:szCs w:val="20"/>
        </w:rPr>
        <w:t xml:space="preserve"> </w:t>
      </w:r>
      <w:proofErr w:type="spellStart"/>
      <w:r w:rsidRPr="00D90137">
        <w:rPr>
          <w:color w:val="000000" w:themeColor="text1"/>
          <w:sz w:val="20"/>
          <w:szCs w:val="20"/>
        </w:rPr>
        <w:t>company</w:t>
      </w:r>
      <w:proofErr w:type="spellEnd"/>
      <w:r w:rsidRPr="00D90137">
        <w:rPr>
          <w:color w:val="000000" w:themeColor="text1"/>
          <w:sz w:val="20"/>
          <w:szCs w:val="20"/>
        </w:rPr>
        <w:t>.</w:t>
      </w:r>
    </w:p>
    <w:p w14:paraId="3290F029" w14:textId="77777777" w:rsidR="00BF4557" w:rsidRPr="00D90137" w:rsidRDefault="00BF4557" w:rsidP="00D90137">
      <w:pPr>
        <w:snapToGrid w:val="0"/>
        <w:spacing w:after="120"/>
        <w:rPr>
          <w:color w:val="000000" w:themeColor="text1"/>
          <w:sz w:val="20"/>
          <w:szCs w:val="20"/>
        </w:rPr>
      </w:pPr>
      <w:r w:rsidRPr="00D90137">
        <w:rPr>
          <w:color w:val="000000" w:themeColor="text1"/>
          <w:sz w:val="20"/>
          <w:szCs w:val="20"/>
        </w:rPr>
        <w:t>Jiménez, C. (1950). Lecciones sobre las enfermedades de la nutrición. Madrid, España: Científico médica.</w:t>
      </w:r>
    </w:p>
    <w:p w14:paraId="7D5A1542" w14:textId="77777777" w:rsidR="00BF4557" w:rsidRPr="00D90137" w:rsidRDefault="00BF4557" w:rsidP="00D90137">
      <w:pPr>
        <w:snapToGrid w:val="0"/>
        <w:spacing w:after="120"/>
        <w:rPr>
          <w:color w:val="000000" w:themeColor="text1"/>
          <w:sz w:val="20"/>
          <w:szCs w:val="20"/>
        </w:rPr>
      </w:pPr>
      <w:r w:rsidRPr="00D90137">
        <w:rPr>
          <w:color w:val="000000" w:themeColor="text1"/>
          <w:sz w:val="20"/>
          <w:szCs w:val="20"/>
        </w:rPr>
        <w:t xml:space="preserve">Organización Mundial de la Salud. (2010). Informe sobre la situación mundial de las enfermedades no trasmisibles. </w:t>
      </w:r>
      <w:hyperlink r:id="rId34" w:history="1">
        <w:r w:rsidRPr="00071208">
          <w:rPr>
            <w:rStyle w:val="Hyperlink"/>
            <w:sz w:val="20"/>
            <w:szCs w:val="20"/>
          </w:rPr>
          <w:t>http://www.who.int/nmh/publications/ncd_report_summary_es.pdf</w:t>
        </w:r>
      </w:hyperlink>
      <w:r>
        <w:rPr>
          <w:color w:val="000000" w:themeColor="text1"/>
          <w:sz w:val="20"/>
          <w:szCs w:val="20"/>
        </w:rPr>
        <w:t xml:space="preserve"> </w:t>
      </w:r>
    </w:p>
    <w:p w14:paraId="03EE76F2" w14:textId="77777777" w:rsidR="00BF4557" w:rsidRPr="00D90137" w:rsidRDefault="00BF4557" w:rsidP="00D90137">
      <w:pPr>
        <w:snapToGrid w:val="0"/>
        <w:spacing w:after="120"/>
        <w:rPr>
          <w:color w:val="000000" w:themeColor="text1"/>
          <w:sz w:val="20"/>
          <w:szCs w:val="20"/>
        </w:rPr>
      </w:pPr>
      <w:r w:rsidRPr="00D90137">
        <w:rPr>
          <w:color w:val="000000" w:themeColor="text1"/>
          <w:sz w:val="20"/>
          <w:szCs w:val="20"/>
        </w:rPr>
        <w:t xml:space="preserve">Organización Mundial de la Salud. (2010). Recomendaciones mundiales sobre actividad física para la salud. </w:t>
      </w:r>
      <w:hyperlink r:id="rId35" w:history="1">
        <w:r w:rsidRPr="00071208">
          <w:rPr>
            <w:rStyle w:val="Hyperlink"/>
            <w:sz w:val="20"/>
            <w:szCs w:val="20"/>
          </w:rPr>
          <w:t>http://whqlibdoc.who.int/publications/2010/9789243599977_spa.pdf</w:t>
        </w:r>
      </w:hyperlink>
      <w:r>
        <w:rPr>
          <w:color w:val="000000" w:themeColor="text1"/>
          <w:sz w:val="20"/>
          <w:szCs w:val="20"/>
        </w:rPr>
        <w:t xml:space="preserve"> </w:t>
      </w:r>
    </w:p>
    <w:p w14:paraId="6E55E007" w14:textId="77777777" w:rsidR="00BF4557" w:rsidRPr="00D90137" w:rsidRDefault="00BF4557" w:rsidP="00D90137">
      <w:pPr>
        <w:snapToGrid w:val="0"/>
        <w:spacing w:after="120"/>
        <w:rPr>
          <w:color w:val="000000" w:themeColor="text1"/>
          <w:sz w:val="20"/>
          <w:szCs w:val="20"/>
        </w:rPr>
      </w:pPr>
      <w:r w:rsidRPr="00D90137">
        <w:rPr>
          <w:color w:val="000000" w:themeColor="text1"/>
          <w:sz w:val="20"/>
          <w:szCs w:val="20"/>
        </w:rPr>
        <w:t xml:space="preserve">Romero, A. (2003). Actividad física beneficiosa para la salud. </w:t>
      </w:r>
      <w:hyperlink r:id="rId36" w:history="1">
        <w:r w:rsidRPr="00D90137">
          <w:rPr>
            <w:rStyle w:val="Hyperlink"/>
            <w:sz w:val="20"/>
            <w:szCs w:val="20"/>
          </w:rPr>
          <w:t>http://www.efdeportes.com/efd63/activ.htm</w:t>
        </w:r>
      </w:hyperlink>
    </w:p>
    <w:p w14:paraId="03023691" w14:textId="77777777" w:rsidR="00937A08" w:rsidRPr="00D90137" w:rsidRDefault="00937A08" w:rsidP="00D90137">
      <w:pPr>
        <w:snapToGrid w:val="0"/>
        <w:spacing w:after="120"/>
        <w:rPr>
          <w:color w:val="000000" w:themeColor="text1"/>
          <w:sz w:val="20"/>
          <w:szCs w:val="20"/>
        </w:rPr>
      </w:pPr>
    </w:p>
    <w:p w14:paraId="4B25B60B" w14:textId="77777777" w:rsidR="0059034F" w:rsidRPr="00D90137" w:rsidRDefault="0059034F" w:rsidP="00D90137">
      <w:pPr>
        <w:snapToGrid w:val="0"/>
        <w:spacing w:after="120"/>
        <w:rPr>
          <w:color w:val="000000" w:themeColor="text1"/>
          <w:sz w:val="20"/>
          <w:szCs w:val="20"/>
        </w:rPr>
      </w:pPr>
    </w:p>
    <w:p w14:paraId="00C594C6" w14:textId="77777777" w:rsidR="0059034F" w:rsidRPr="00D90137" w:rsidRDefault="00D55C84" w:rsidP="00D90137">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90137">
        <w:rPr>
          <w:b/>
          <w:color w:val="000000" w:themeColor="text1"/>
          <w:sz w:val="20"/>
          <w:szCs w:val="20"/>
        </w:rPr>
        <w:t>CONTROL DEL DOCUMENTO</w:t>
      </w:r>
    </w:p>
    <w:p w14:paraId="36E91C10" w14:textId="77777777" w:rsidR="0059034F" w:rsidRPr="00D90137" w:rsidRDefault="0059034F" w:rsidP="00D90137">
      <w:pPr>
        <w:snapToGrid w:val="0"/>
        <w:spacing w:after="120"/>
        <w:jc w:val="both"/>
        <w:rPr>
          <w:b/>
          <w:color w:val="000000" w:themeColor="text1"/>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C61EB0" w:rsidRPr="00D90137" w14:paraId="321B02A9" w14:textId="77777777">
        <w:tc>
          <w:tcPr>
            <w:tcW w:w="1272" w:type="dxa"/>
            <w:tcBorders>
              <w:top w:val="nil"/>
              <w:left w:val="nil"/>
            </w:tcBorders>
          </w:tcPr>
          <w:p w14:paraId="27E66B21" w14:textId="77777777" w:rsidR="0059034F" w:rsidRPr="00D90137" w:rsidRDefault="0059034F" w:rsidP="00D90137">
            <w:pPr>
              <w:snapToGrid w:val="0"/>
              <w:spacing w:after="120" w:line="276" w:lineRule="auto"/>
              <w:jc w:val="both"/>
              <w:rPr>
                <w:color w:val="000000" w:themeColor="text1"/>
                <w:sz w:val="20"/>
                <w:szCs w:val="20"/>
              </w:rPr>
            </w:pPr>
          </w:p>
        </w:tc>
        <w:tc>
          <w:tcPr>
            <w:tcW w:w="1991" w:type="dxa"/>
            <w:vAlign w:val="center"/>
          </w:tcPr>
          <w:p w14:paraId="4DA8A3B5" w14:textId="77777777" w:rsidR="0059034F" w:rsidRPr="00D90137" w:rsidRDefault="00D55C84" w:rsidP="00D90137">
            <w:pPr>
              <w:snapToGrid w:val="0"/>
              <w:spacing w:after="120" w:line="276" w:lineRule="auto"/>
              <w:rPr>
                <w:color w:val="000000" w:themeColor="text1"/>
                <w:sz w:val="20"/>
                <w:szCs w:val="20"/>
              </w:rPr>
            </w:pPr>
            <w:r w:rsidRPr="00D90137">
              <w:rPr>
                <w:color w:val="000000" w:themeColor="text1"/>
                <w:sz w:val="20"/>
                <w:szCs w:val="20"/>
              </w:rPr>
              <w:t>Nombre</w:t>
            </w:r>
          </w:p>
        </w:tc>
        <w:tc>
          <w:tcPr>
            <w:tcW w:w="1559" w:type="dxa"/>
            <w:vAlign w:val="center"/>
          </w:tcPr>
          <w:p w14:paraId="599D44F9" w14:textId="77777777" w:rsidR="0059034F" w:rsidRPr="00D90137" w:rsidRDefault="00D55C84" w:rsidP="00D90137">
            <w:pPr>
              <w:snapToGrid w:val="0"/>
              <w:spacing w:after="120" w:line="276" w:lineRule="auto"/>
              <w:rPr>
                <w:color w:val="000000" w:themeColor="text1"/>
                <w:sz w:val="20"/>
                <w:szCs w:val="20"/>
              </w:rPr>
            </w:pPr>
            <w:r w:rsidRPr="00D90137">
              <w:rPr>
                <w:color w:val="000000" w:themeColor="text1"/>
                <w:sz w:val="20"/>
                <w:szCs w:val="20"/>
              </w:rPr>
              <w:t>Cargo</w:t>
            </w:r>
          </w:p>
        </w:tc>
        <w:tc>
          <w:tcPr>
            <w:tcW w:w="3257" w:type="dxa"/>
            <w:vAlign w:val="center"/>
          </w:tcPr>
          <w:p w14:paraId="23586E7B" w14:textId="5C5CB2EB" w:rsidR="0059034F" w:rsidRPr="00BF4557" w:rsidRDefault="00D55C84" w:rsidP="00D90137">
            <w:pPr>
              <w:snapToGrid w:val="0"/>
              <w:spacing w:after="120" w:line="276" w:lineRule="auto"/>
              <w:rPr>
                <w:color w:val="000000" w:themeColor="text1"/>
                <w:sz w:val="20"/>
                <w:szCs w:val="20"/>
              </w:rPr>
            </w:pPr>
            <w:r w:rsidRPr="00D90137">
              <w:rPr>
                <w:color w:val="000000" w:themeColor="text1"/>
                <w:sz w:val="20"/>
                <w:szCs w:val="20"/>
              </w:rPr>
              <w:t>Dependencia</w:t>
            </w:r>
          </w:p>
        </w:tc>
        <w:tc>
          <w:tcPr>
            <w:tcW w:w="1888" w:type="dxa"/>
            <w:vAlign w:val="center"/>
          </w:tcPr>
          <w:p w14:paraId="129325BA" w14:textId="77777777" w:rsidR="0059034F" w:rsidRPr="00D90137" w:rsidRDefault="00D55C84" w:rsidP="00D90137">
            <w:pPr>
              <w:snapToGrid w:val="0"/>
              <w:spacing w:after="120" w:line="276" w:lineRule="auto"/>
              <w:rPr>
                <w:color w:val="000000" w:themeColor="text1"/>
                <w:sz w:val="20"/>
                <w:szCs w:val="20"/>
              </w:rPr>
            </w:pPr>
            <w:r w:rsidRPr="00D90137">
              <w:rPr>
                <w:color w:val="000000" w:themeColor="text1"/>
                <w:sz w:val="20"/>
                <w:szCs w:val="20"/>
              </w:rPr>
              <w:t>Fecha</w:t>
            </w:r>
          </w:p>
        </w:tc>
      </w:tr>
      <w:tr w:rsidR="00BF4557" w:rsidRPr="00D90137" w14:paraId="0AA272AA" w14:textId="77777777">
        <w:trPr>
          <w:trHeight w:val="340"/>
        </w:trPr>
        <w:tc>
          <w:tcPr>
            <w:tcW w:w="1272" w:type="dxa"/>
            <w:vMerge w:val="restart"/>
          </w:tcPr>
          <w:p w14:paraId="5141E46C" w14:textId="77777777" w:rsidR="00BF4557" w:rsidRPr="00D90137" w:rsidRDefault="00BF4557" w:rsidP="00D90137">
            <w:pPr>
              <w:snapToGrid w:val="0"/>
              <w:spacing w:after="120" w:line="276" w:lineRule="auto"/>
              <w:jc w:val="both"/>
              <w:rPr>
                <w:color w:val="000000" w:themeColor="text1"/>
                <w:sz w:val="20"/>
                <w:szCs w:val="20"/>
              </w:rPr>
            </w:pPr>
            <w:r w:rsidRPr="00D90137">
              <w:rPr>
                <w:color w:val="000000" w:themeColor="text1"/>
                <w:sz w:val="20"/>
                <w:szCs w:val="20"/>
              </w:rPr>
              <w:t>Autor (es)</w:t>
            </w:r>
          </w:p>
        </w:tc>
        <w:tc>
          <w:tcPr>
            <w:tcW w:w="1991" w:type="dxa"/>
          </w:tcPr>
          <w:p w14:paraId="67E4EF51" w14:textId="4A034062" w:rsidR="00BF4557" w:rsidRPr="00D90137" w:rsidRDefault="00BF4557" w:rsidP="00BF4557">
            <w:pPr>
              <w:snapToGrid w:val="0"/>
              <w:spacing w:after="120" w:line="276" w:lineRule="auto"/>
              <w:rPr>
                <w:color w:val="000000" w:themeColor="text1"/>
                <w:sz w:val="20"/>
                <w:szCs w:val="20"/>
              </w:rPr>
            </w:pPr>
            <w:r w:rsidRPr="00D90137">
              <w:rPr>
                <w:b w:val="0"/>
                <w:bCs/>
                <w:sz w:val="20"/>
                <w:szCs w:val="20"/>
                <w:lang w:val="es-ES"/>
              </w:rPr>
              <w:t xml:space="preserve">Ángela Viviana Páez Perilla </w:t>
            </w:r>
          </w:p>
        </w:tc>
        <w:tc>
          <w:tcPr>
            <w:tcW w:w="1559" w:type="dxa"/>
          </w:tcPr>
          <w:p w14:paraId="54BDE41F" w14:textId="79C9D2F4" w:rsidR="00BF4557" w:rsidRPr="00D90137" w:rsidRDefault="00BF4557" w:rsidP="00BF4557">
            <w:pPr>
              <w:snapToGrid w:val="0"/>
              <w:spacing w:after="120" w:line="276" w:lineRule="auto"/>
              <w:rPr>
                <w:color w:val="000000" w:themeColor="text1"/>
                <w:sz w:val="20"/>
                <w:szCs w:val="20"/>
              </w:rPr>
            </w:pPr>
            <w:r w:rsidRPr="00D90137">
              <w:rPr>
                <w:b w:val="0"/>
                <w:bCs/>
                <w:sz w:val="20"/>
                <w:szCs w:val="20"/>
                <w:lang w:val="es-ES"/>
              </w:rPr>
              <w:t xml:space="preserve">Experta temática </w:t>
            </w:r>
          </w:p>
        </w:tc>
        <w:tc>
          <w:tcPr>
            <w:tcW w:w="3257" w:type="dxa"/>
          </w:tcPr>
          <w:p w14:paraId="13E5501B" w14:textId="4EAED54C" w:rsidR="00BF4557" w:rsidRPr="00D90137" w:rsidRDefault="00BF4557" w:rsidP="00BF4557">
            <w:pPr>
              <w:snapToGrid w:val="0"/>
              <w:spacing w:after="120" w:line="276" w:lineRule="auto"/>
              <w:rPr>
                <w:color w:val="000000" w:themeColor="text1"/>
                <w:sz w:val="20"/>
                <w:szCs w:val="20"/>
              </w:rPr>
            </w:pPr>
            <w:r w:rsidRPr="00D90137">
              <w:rPr>
                <w:b w:val="0"/>
                <w:bCs/>
                <w:sz w:val="20"/>
                <w:szCs w:val="20"/>
                <w:lang w:val="es-ES"/>
              </w:rPr>
              <w:t xml:space="preserve">Centro Agroindustrial. Regional Quindío </w:t>
            </w:r>
          </w:p>
        </w:tc>
        <w:tc>
          <w:tcPr>
            <w:tcW w:w="1888" w:type="dxa"/>
          </w:tcPr>
          <w:p w14:paraId="5F3EE34A" w14:textId="2439ABCA" w:rsidR="00BF4557" w:rsidRPr="00D90137" w:rsidRDefault="00BF4557" w:rsidP="00D90137">
            <w:pPr>
              <w:snapToGrid w:val="0"/>
              <w:spacing w:after="120" w:line="276" w:lineRule="auto"/>
              <w:jc w:val="both"/>
              <w:rPr>
                <w:color w:val="000000" w:themeColor="text1"/>
                <w:sz w:val="20"/>
                <w:szCs w:val="20"/>
              </w:rPr>
            </w:pPr>
            <w:r w:rsidRPr="00D90137">
              <w:rPr>
                <w:b w:val="0"/>
                <w:bCs/>
                <w:sz w:val="20"/>
                <w:szCs w:val="20"/>
                <w:lang w:val="es-ES"/>
              </w:rPr>
              <w:t xml:space="preserve">Agosto 2014 </w:t>
            </w:r>
          </w:p>
        </w:tc>
      </w:tr>
      <w:tr w:rsidR="00BF4557" w:rsidRPr="00D90137" w14:paraId="0777C385" w14:textId="77777777" w:rsidTr="0041442A">
        <w:trPr>
          <w:trHeight w:val="340"/>
        </w:trPr>
        <w:tc>
          <w:tcPr>
            <w:tcW w:w="1272" w:type="dxa"/>
            <w:vMerge/>
          </w:tcPr>
          <w:p w14:paraId="1515A300" w14:textId="77777777" w:rsidR="00BF4557" w:rsidRPr="00D90137" w:rsidRDefault="00BF4557" w:rsidP="00D90137">
            <w:pPr>
              <w:widowControl w:val="0"/>
              <w:pBdr>
                <w:top w:val="nil"/>
                <w:left w:val="nil"/>
                <w:bottom w:val="nil"/>
                <w:right w:val="nil"/>
                <w:between w:val="nil"/>
              </w:pBdr>
              <w:snapToGrid w:val="0"/>
              <w:spacing w:after="120" w:line="276" w:lineRule="auto"/>
              <w:rPr>
                <w:color w:val="000000" w:themeColor="text1"/>
                <w:sz w:val="20"/>
                <w:szCs w:val="20"/>
              </w:rPr>
            </w:pPr>
          </w:p>
        </w:tc>
        <w:tc>
          <w:tcPr>
            <w:tcW w:w="1991" w:type="dxa"/>
            <w:vAlign w:val="center"/>
          </w:tcPr>
          <w:p w14:paraId="7A1AF629" w14:textId="53801C6E" w:rsidR="00BF4557" w:rsidRPr="00D90137" w:rsidRDefault="00BF4557" w:rsidP="00BF4557">
            <w:pPr>
              <w:snapToGrid w:val="0"/>
              <w:spacing w:after="120" w:line="276" w:lineRule="auto"/>
              <w:rPr>
                <w:color w:val="000000" w:themeColor="text1"/>
                <w:sz w:val="20"/>
                <w:szCs w:val="20"/>
              </w:rPr>
            </w:pPr>
            <w:r w:rsidRPr="00D90137">
              <w:rPr>
                <w:b w:val="0"/>
                <w:sz w:val="20"/>
                <w:szCs w:val="20"/>
                <w:lang w:val="es-MX"/>
              </w:rPr>
              <w:t xml:space="preserve">Ana Catalina Córdoba Sus </w:t>
            </w:r>
          </w:p>
        </w:tc>
        <w:tc>
          <w:tcPr>
            <w:tcW w:w="1559" w:type="dxa"/>
            <w:vAlign w:val="center"/>
          </w:tcPr>
          <w:p w14:paraId="776287D0" w14:textId="74CF7CB4" w:rsidR="00BF4557" w:rsidRPr="00D90137" w:rsidRDefault="00BF4557" w:rsidP="00BF4557">
            <w:pPr>
              <w:snapToGrid w:val="0"/>
              <w:spacing w:after="120" w:line="276" w:lineRule="auto"/>
              <w:rPr>
                <w:color w:val="000000" w:themeColor="text1"/>
                <w:sz w:val="20"/>
                <w:szCs w:val="20"/>
              </w:rPr>
            </w:pPr>
            <w:r w:rsidRPr="00D90137">
              <w:rPr>
                <w:b w:val="0"/>
                <w:sz w:val="20"/>
                <w:szCs w:val="20"/>
                <w:lang w:val="es-MX"/>
              </w:rPr>
              <w:t>Evaluadora instruccional</w:t>
            </w:r>
          </w:p>
        </w:tc>
        <w:tc>
          <w:tcPr>
            <w:tcW w:w="3257" w:type="dxa"/>
            <w:vAlign w:val="center"/>
          </w:tcPr>
          <w:p w14:paraId="1A013FC2" w14:textId="56EFEFF0" w:rsidR="00BF4557" w:rsidRPr="00D90137" w:rsidRDefault="00BF4557" w:rsidP="00BF4557">
            <w:pPr>
              <w:snapToGrid w:val="0"/>
              <w:spacing w:after="120" w:line="276" w:lineRule="auto"/>
              <w:rPr>
                <w:color w:val="000000" w:themeColor="text1"/>
                <w:sz w:val="20"/>
                <w:szCs w:val="20"/>
              </w:rPr>
            </w:pPr>
            <w:r w:rsidRPr="00D90137">
              <w:rPr>
                <w:b w:val="0"/>
                <w:sz w:val="20"/>
                <w:szCs w:val="20"/>
                <w:lang w:val="es-MX"/>
              </w:rPr>
              <w:t>Regional Antioquia - Centro de Servicios de Salud</w:t>
            </w:r>
          </w:p>
        </w:tc>
        <w:tc>
          <w:tcPr>
            <w:tcW w:w="1888" w:type="dxa"/>
            <w:vAlign w:val="center"/>
          </w:tcPr>
          <w:p w14:paraId="3CF7BF6E" w14:textId="4DD4AF6A" w:rsidR="00BF4557" w:rsidRPr="00D90137" w:rsidRDefault="00BF4557" w:rsidP="00D90137">
            <w:pPr>
              <w:snapToGrid w:val="0"/>
              <w:spacing w:after="120" w:line="276" w:lineRule="auto"/>
              <w:jc w:val="both"/>
              <w:rPr>
                <w:color w:val="000000" w:themeColor="text1"/>
                <w:sz w:val="20"/>
                <w:szCs w:val="20"/>
              </w:rPr>
            </w:pPr>
            <w:r w:rsidRPr="00D90137">
              <w:rPr>
                <w:b w:val="0"/>
                <w:sz w:val="20"/>
                <w:szCs w:val="20"/>
                <w:lang w:val="es-MX"/>
              </w:rPr>
              <w:t>Abril 2024</w:t>
            </w:r>
          </w:p>
        </w:tc>
      </w:tr>
      <w:tr w:rsidR="00BF4557" w:rsidRPr="00D90137" w14:paraId="16131856" w14:textId="77777777" w:rsidTr="0041442A">
        <w:trPr>
          <w:trHeight w:val="340"/>
        </w:trPr>
        <w:tc>
          <w:tcPr>
            <w:tcW w:w="1272" w:type="dxa"/>
            <w:vMerge/>
          </w:tcPr>
          <w:p w14:paraId="5C676E5F" w14:textId="77777777" w:rsidR="00BF4557" w:rsidRPr="00D90137" w:rsidRDefault="00BF4557" w:rsidP="00D90137">
            <w:pPr>
              <w:widowControl w:val="0"/>
              <w:pBdr>
                <w:top w:val="nil"/>
                <w:left w:val="nil"/>
                <w:bottom w:val="nil"/>
                <w:right w:val="nil"/>
                <w:between w:val="nil"/>
              </w:pBdr>
              <w:snapToGrid w:val="0"/>
              <w:spacing w:after="120" w:line="276" w:lineRule="auto"/>
              <w:rPr>
                <w:color w:val="000000" w:themeColor="text1"/>
                <w:sz w:val="20"/>
                <w:szCs w:val="20"/>
              </w:rPr>
            </w:pPr>
          </w:p>
        </w:tc>
        <w:tc>
          <w:tcPr>
            <w:tcW w:w="1991" w:type="dxa"/>
            <w:vAlign w:val="center"/>
          </w:tcPr>
          <w:p w14:paraId="070208C2" w14:textId="75995AB4" w:rsidR="00BF4557" w:rsidRPr="00D90137" w:rsidRDefault="00BF4557" w:rsidP="00BF4557">
            <w:pPr>
              <w:snapToGrid w:val="0"/>
              <w:spacing w:after="120" w:line="276" w:lineRule="auto"/>
              <w:rPr>
                <w:sz w:val="20"/>
                <w:szCs w:val="20"/>
                <w:lang w:val="es-MX"/>
              </w:rPr>
            </w:pPr>
            <w:r w:rsidRPr="00D90137">
              <w:rPr>
                <w:b w:val="0"/>
                <w:sz w:val="20"/>
                <w:szCs w:val="20"/>
                <w:lang w:val="es-MX"/>
              </w:rPr>
              <w:t>Olga Constanza Bermúdez Jaimes</w:t>
            </w:r>
          </w:p>
        </w:tc>
        <w:tc>
          <w:tcPr>
            <w:tcW w:w="1559" w:type="dxa"/>
            <w:vAlign w:val="center"/>
          </w:tcPr>
          <w:p w14:paraId="7416B092" w14:textId="1739A5D4" w:rsidR="00BF4557" w:rsidRPr="00D90137" w:rsidRDefault="00BF4557" w:rsidP="00BF4557">
            <w:pPr>
              <w:snapToGrid w:val="0"/>
              <w:spacing w:after="120" w:line="276" w:lineRule="auto"/>
              <w:rPr>
                <w:sz w:val="20"/>
                <w:szCs w:val="20"/>
                <w:lang w:val="es-MX"/>
              </w:rPr>
            </w:pPr>
            <w:r w:rsidRPr="00D90137">
              <w:rPr>
                <w:b w:val="0"/>
                <w:sz w:val="20"/>
                <w:szCs w:val="20"/>
                <w:lang w:val="es-MX"/>
              </w:rPr>
              <w:t>Responsable Línea de Producción Antioquia</w:t>
            </w:r>
          </w:p>
        </w:tc>
        <w:tc>
          <w:tcPr>
            <w:tcW w:w="3257" w:type="dxa"/>
            <w:vAlign w:val="center"/>
          </w:tcPr>
          <w:p w14:paraId="2580D6CA" w14:textId="199B6200" w:rsidR="00BF4557" w:rsidRPr="00D90137" w:rsidRDefault="00BF4557" w:rsidP="00BF4557">
            <w:pPr>
              <w:snapToGrid w:val="0"/>
              <w:spacing w:after="120" w:line="276" w:lineRule="auto"/>
              <w:rPr>
                <w:sz w:val="20"/>
                <w:szCs w:val="20"/>
                <w:lang w:val="es-MX"/>
              </w:rPr>
            </w:pPr>
            <w:r w:rsidRPr="00D90137">
              <w:rPr>
                <w:b w:val="0"/>
                <w:sz w:val="20"/>
                <w:szCs w:val="20"/>
                <w:lang w:val="es-MX"/>
              </w:rPr>
              <w:t>Regional Antioquia - Centro de Servicios de Salud</w:t>
            </w:r>
          </w:p>
        </w:tc>
        <w:tc>
          <w:tcPr>
            <w:tcW w:w="1888" w:type="dxa"/>
            <w:vAlign w:val="center"/>
          </w:tcPr>
          <w:p w14:paraId="5ABCBFB3" w14:textId="790B6560" w:rsidR="00BF4557" w:rsidRPr="00D90137" w:rsidRDefault="00BF4557" w:rsidP="00D90137">
            <w:pPr>
              <w:snapToGrid w:val="0"/>
              <w:spacing w:after="120" w:line="276" w:lineRule="auto"/>
              <w:jc w:val="both"/>
              <w:rPr>
                <w:sz w:val="20"/>
                <w:szCs w:val="20"/>
                <w:lang w:val="es-MX"/>
              </w:rPr>
            </w:pPr>
            <w:r w:rsidRPr="00D90137">
              <w:rPr>
                <w:b w:val="0"/>
                <w:sz w:val="20"/>
                <w:szCs w:val="20"/>
                <w:lang w:val="es-MX"/>
              </w:rPr>
              <w:t>Abril 2024</w:t>
            </w:r>
          </w:p>
        </w:tc>
      </w:tr>
    </w:tbl>
    <w:p w14:paraId="18946FA7" w14:textId="77777777" w:rsidR="0059034F" w:rsidRPr="00D90137" w:rsidRDefault="0059034F" w:rsidP="00D90137">
      <w:pPr>
        <w:snapToGrid w:val="0"/>
        <w:spacing w:after="120"/>
        <w:rPr>
          <w:color w:val="000000" w:themeColor="text1"/>
          <w:sz w:val="20"/>
          <w:szCs w:val="20"/>
        </w:rPr>
      </w:pPr>
    </w:p>
    <w:p w14:paraId="118C2533" w14:textId="77777777" w:rsidR="0059034F" w:rsidRPr="00D90137" w:rsidRDefault="0059034F" w:rsidP="00D90137">
      <w:pPr>
        <w:snapToGrid w:val="0"/>
        <w:spacing w:after="120"/>
        <w:rPr>
          <w:color w:val="000000" w:themeColor="text1"/>
          <w:sz w:val="20"/>
          <w:szCs w:val="20"/>
        </w:rPr>
      </w:pPr>
    </w:p>
    <w:p w14:paraId="487BCC99" w14:textId="77777777" w:rsidR="0059034F" w:rsidRPr="00D90137" w:rsidRDefault="00D55C84" w:rsidP="00D90137">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90137">
        <w:rPr>
          <w:b/>
          <w:color w:val="000000" w:themeColor="text1"/>
          <w:sz w:val="20"/>
          <w:szCs w:val="20"/>
        </w:rPr>
        <w:lastRenderedPageBreak/>
        <w:t xml:space="preserve">CONTROL DE CAMBIOS </w:t>
      </w:r>
    </w:p>
    <w:p w14:paraId="5064F6D4" w14:textId="77777777" w:rsidR="0059034F" w:rsidRPr="00D90137" w:rsidRDefault="00D55C84" w:rsidP="00D90137">
      <w:pPr>
        <w:pBdr>
          <w:top w:val="nil"/>
          <w:left w:val="nil"/>
          <w:bottom w:val="nil"/>
          <w:right w:val="nil"/>
          <w:between w:val="nil"/>
        </w:pBdr>
        <w:snapToGrid w:val="0"/>
        <w:spacing w:after="120"/>
        <w:jc w:val="both"/>
        <w:rPr>
          <w:b/>
          <w:color w:val="000000" w:themeColor="text1"/>
          <w:sz w:val="20"/>
          <w:szCs w:val="20"/>
        </w:rPr>
      </w:pPr>
      <w:r w:rsidRPr="00D90137">
        <w:rPr>
          <w:b/>
          <w:color w:val="000000" w:themeColor="text1"/>
          <w:sz w:val="20"/>
          <w:szCs w:val="20"/>
        </w:rPr>
        <w:t>(Diligenciar únicamente si realiza ajustes a la Unidad Temática)</w:t>
      </w:r>
    </w:p>
    <w:p w14:paraId="4C5DF669" w14:textId="77777777" w:rsidR="0059034F" w:rsidRPr="00D90137" w:rsidRDefault="0059034F" w:rsidP="00D90137">
      <w:pPr>
        <w:snapToGrid w:val="0"/>
        <w:spacing w:after="120"/>
        <w:rPr>
          <w:color w:val="000000" w:themeColor="text1"/>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C61EB0" w:rsidRPr="00D90137" w14:paraId="67E968FB" w14:textId="77777777">
        <w:tc>
          <w:tcPr>
            <w:tcW w:w="1264" w:type="dxa"/>
            <w:tcBorders>
              <w:top w:val="nil"/>
              <w:left w:val="nil"/>
            </w:tcBorders>
          </w:tcPr>
          <w:p w14:paraId="4BC2FA5A" w14:textId="77777777" w:rsidR="0059034F" w:rsidRPr="00D90137" w:rsidRDefault="0059034F" w:rsidP="00D90137">
            <w:pPr>
              <w:snapToGrid w:val="0"/>
              <w:spacing w:after="120" w:line="276" w:lineRule="auto"/>
              <w:jc w:val="both"/>
              <w:rPr>
                <w:color w:val="000000" w:themeColor="text1"/>
                <w:sz w:val="20"/>
                <w:szCs w:val="20"/>
              </w:rPr>
            </w:pPr>
          </w:p>
        </w:tc>
        <w:tc>
          <w:tcPr>
            <w:tcW w:w="2138" w:type="dxa"/>
          </w:tcPr>
          <w:p w14:paraId="120B313B" w14:textId="77777777" w:rsidR="0059034F" w:rsidRPr="00D90137" w:rsidRDefault="00D55C84" w:rsidP="00D90137">
            <w:pPr>
              <w:snapToGrid w:val="0"/>
              <w:spacing w:after="120" w:line="276" w:lineRule="auto"/>
              <w:jc w:val="both"/>
              <w:rPr>
                <w:color w:val="000000" w:themeColor="text1"/>
                <w:sz w:val="20"/>
                <w:szCs w:val="20"/>
              </w:rPr>
            </w:pPr>
            <w:r w:rsidRPr="00D90137">
              <w:rPr>
                <w:color w:val="000000" w:themeColor="text1"/>
                <w:sz w:val="20"/>
                <w:szCs w:val="20"/>
              </w:rPr>
              <w:t>Nombre</w:t>
            </w:r>
          </w:p>
        </w:tc>
        <w:tc>
          <w:tcPr>
            <w:tcW w:w="1701" w:type="dxa"/>
          </w:tcPr>
          <w:p w14:paraId="526C5270" w14:textId="77777777" w:rsidR="0059034F" w:rsidRPr="00D90137" w:rsidRDefault="00D55C84" w:rsidP="00D90137">
            <w:pPr>
              <w:snapToGrid w:val="0"/>
              <w:spacing w:after="120" w:line="276" w:lineRule="auto"/>
              <w:jc w:val="both"/>
              <w:rPr>
                <w:color w:val="000000" w:themeColor="text1"/>
                <w:sz w:val="20"/>
                <w:szCs w:val="20"/>
              </w:rPr>
            </w:pPr>
            <w:r w:rsidRPr="00D90137">
              <w:rPr>
                <w:color w:val="000000" w:themeColor="text1"/>
                <w:sz w:val="20"/>
                <w:szCs w:val="20"/>
              </w:rPr>
              <w:t>Cargo</w:t>
            </w:r>
          </w:p>
        </w:tc>
        <w:tc>
          <w:tcPr>
            <w:tcW w:w="1843" w:type="dxa"/>
          </w:tcPr>
          <w:p w14:paraId="20A380C2" w14:textId="77777777" w:rsidR="0059034F" w:rsidRPr="00D90137" w:rsidRDefault="00D55C84" w:rsidP="00D90137">
            <w:pPr>
              <w:snapToGrid w:val="0"/>
              <w:spacing w:after="120" w:line="276" w:lineRule="auto"/>
              <w:jc w:val="both"/>
              <w:rPr>
                <w:color w:val="000000" w:themeColor="text1"/>
                <w:sz w:val="20"/>
                <w:szCs w:val="20"/>
              </w:rPr>
            </w:pPr>
            <w:r w:rsidRPr="00D90137">
              <w:rPr>
                <w:color w:val="000000" w:themeColor="text1"/>
                <w:sz w:val="20"/>
                <w:szCs w:val="20"/>
              </w:rPr>
              <w:t>Dependencia</w:t>
            </w:r>
          </w:p>
        </w:tc>
        <w:tc>
          <w:tcPr>
            <w:tcW w:w="1044" w:type="dxa"/>
          </w:tcPr>
          <w:p w14:paraId="3B8F65CC" w14:textId="77777777" w:rsidR="0059034F" w:rsidRPr="00D90137" w:rsidRDefault="00D55C84" w:rsidP="00D90137">
            <w:pPr>
              <w:snapToGrid w:val="0"/>
              <w:spacing w:after="120" w:line="276" w:lineRule="auto"/>
              <w:jc w:val="both"/>
              <w:rPr>
                <w:color w:val="000000" w:themeColor="text1"/>
                <w:sz w:val="20"/>
                <w:szCs w:val="20"/>
              </w:rPr>
            </w:pPr>
            <w:r w:rsidRPr="00D90137">
              <w:rPr>
                <w:color w:val="000000" w:themeColor="text1"/>
                <w:sz w:val="20"/>
                <w:szCs w:val="20"/>
              </w:rPr>
              <w:t>Fecha</w:t>
            </w:r>
          </w:p>
        </w:tc>
        <w:tc>
          <w:tcPr>
            <w:tcW w:w="1977" w:type="dxa"/>
          </w:tcPr>
          <w:p w14:paraId="07411C5A" w14:textId="77777777" w:rsidR="0059034F" w:rsidRPr="00D90137" w:rsidRDefault="00D55C84" w:rsidP="00D90137">
            <w:pPr>
              <w:snapToGrid w:val="0"/>
              <w:spacing w:after="120" w:line="276" w:lineRule="auto"/>
              <w:jc w:val="both"/>
              <w:rPr>
                <w:color w:val="000000" w:themeColor="text1"/>
                <w:sz w:val="20"/>
                <w:szCs w:val="20"/>
              </w:rPr>
            </w:pPr>
            <w:r w:rsidRPr="00D90137">
              <w:rPr>
                <w:color w:val="000000" w:themeColor="text1"/>
                <w:sz w:val="20"/>
                <w:szCs w:val="20"/>
              </w:rPr>
              <w:t>Razón del Cambio</w:t>
            </w:r>
          </w:p>
        </w:tc>
      </w:tr>
      <w:tr w:rsidR="00C61EB0" w:rsidRPr="00D90137" w14:paraId="2833794D" w14:textId="77777777">
        <w:tc>
          <w:tcPr>
            <w:tcW w:w="1264" w:type="dxa"/>
          </w:tcPr>
          <w:p w14:paraId="006D5F8C" w14:textId="77777777" w:rsidR="0059034F" w:rsidRPr="00D90137" w:rsidRDefault="00D55C84" w:rsidP="00D90137">
            <w:pPr>
              <w:snapToGrid w:val="0"/>
              <w:spacing w:after="120" w:line="276" w:lineRule="auto"/>
              <w:jc w:val="both"/>
              <w:rPr>
                <w:color w:val="000000" w:themeColor="text1"/>
                <w:sz w:val="20"/>
                <w:szCs w:val="20"/>
              </w:rPr>
            </w:pPr>
            <w:r w:rsidRPr="00D90137">
              <w:rPr>
                <w:color w:val="000000" w:themeColor="text1"/>
                <w:sz w:val="20"/>
                <w:szCs w:val="20"/>
              </w:rPr>
              <w:t>Autor (es)</w:t>
            </w:r>
          </w:p>
        </w:tc>
        <w:tc>
          <w:tcPr>
            <w:tcW w:w="2138" w:type="dxa"/>
          </w:tcPr>
          <w:p w14:paraId="7EF722B8" w14:textId="77777777" w:rsidR="0059034F" w:rsidRPr="00D90137" w:rsidRDefault="0059034F" w:rsidP="00D90137">
            <w:pPr>
              <w:snapToGrid w:val="0"/>
              <w:spacing w:after="120" w:line="276" w:lineRule="auto"/>
              <w:jc w:val="both"/>
              <w:rPr>
                <w:color w:val="000000" w:themeColor="text1"/>
                <w:sz w:val="20"/>
                <w:szCs w:val="20"/>
              </w:rPr>
            </w:pPr>
          </w:p>
        </w:tc>
        <w:tc>
          <w:tcPr>
            <w:tcW w:w="1701" w:type="dxa"/>
          </w:tcPr>
          <w:p w14:paraId="69FBFB22" w14:textId="77777777" w:rsidR="0059034F" w:rsidRPr="00D90137" w:rsidRDefault="0059034F" w:rsidP="00D90137">
            <w:pPr>
              <w:snapToGrid w:val="0"/>
              <w:spacing w:after="120" w:line="276" w:lineRule="auto"/>
              <w:jc w:val="both"/>
              <w:rPr>
                <w:color w:val="000000" w:themeColor="text1"/>
                <w:sz w:val="20"/>
                <w:szCs w:val="20"/>
              </w:rPr>
            </w:pPr>
          </w:p>
        </w:tc>
        <w:tc>
          <w:tcPr>
            <w:tcW w:w="1843" w:type="dxa"/>
          </w:tcPr>
          <w:p w14:paraId="02DE2A56" w14:textId="77777777" w:rsidR="0059034F" w:rsidRPr="00D90137" w:rsidRDefault="0059034F" w:rsidP="00D90137">
            <w:pPr>
              <w:snapToGrid w:val="0"/>
              <w:spacing w:after="120" w:line="276" w:lineRule="auto"/>
              <w:jc w:val="both"/>
              <w:rPr>
                <w:color w:val="000000" w:themeColor="text1"/>
                <w:sz w:val="20"/>
                <w:szCs w:val="20"/>
              </w:rPr>
            </w:pPr>
          </w:p>
        </w:tc>
        <w:tc>
          <w:tcPr>
            <w:tcW w:w="1044" w:type="dxa"/>
          </w:tcPr>
          <w:p w14:paraId="200AD6B2" w14:textId="77777777" w:rsidR="0059034F" w:rsidRPr="00D90137" w:rsidRDefault="0059034F" w:rsidP="00D90137">
            <w:pPr>
              <w:snapToGrid w:val="0"/>
              <w:spacing w:after="120" w:line="276" w:lineRule="auto"/>
              <w:jc w:val="both"/>
              <w:rPr>
                <w:color w:val="000000" w:themeColor="text1"/>
                <w:sz w:val="20"/>
                <w:szCs w:val="20"/>
              </w:rPr>
            </w:pPr>
          </w:p>
        </w:tc>
        <w:tc>
          <w:tcPr>
            <w:tcW w:w="1977" w:type="dxa"/>
          </w:tcPr>
          <w:p w14:paraId="5ADB4002" w14:textId="77777777" w:rsidR="0059034F" w:rsidRPr="00D90137" w:rsidRDefault="0059034F" w:rsidP="00D90137">
            <w:pPr>
              <w:snapToGrid w:val="0"/>
              <w:spacing w:after="120" w:line="276" w:lineRule="auto"/>
              <w:jc w:val="both"/>
              <w:rPr>
                <w:color w:val="000000" w:themeColor="text1"/>
                <w:sz w:val="20"/>
                <w:szCs w:val="20"/>
              </w:rPr>
            </w:pPr>
          </w:p>
        </w:tc>
      </w:tr>
    </w:tbl>
    <w:p w14:paraId="59C13A04" w14:textId="77777777" w:rsidR="0059034F" w:rsidRPr="00D90137" w:rsidRDefault="0059034F" w:rsidP="00D90137">
      <w:pPr>
        <w:snapToGrid w:val="0"/>
        <w:spacing w:after="120"/>
        <w:rPr>
          <w:color w:val="000000" w:themeColor="text1"/>
          <w:sz w:val="20"/>
          <w:szCs w:val="20"/>
        </w:rPr>
      </w:pPr>
    </w:p>
    <w:p w14:paraId="64DB8A63" w14:textId="77777777" w:rsidR="0059034F" w:rsidRPr="00D90137" w:rsidRDefault="0059034F" w:rsidP="00D90137">
      <w:pPr>
        <w:snapToGrid w:val="0"/>
        <w:spacing w:after="120"/>
        <w:rPr>
          <w:color w:val="000000" w:themeColor="text1"/>
          <w:sz w:val="20"/>
          <w:szCs w:val="20"/>
        </w:rPr>
      </w:pPr>
    </w:p>
    <w:p w14:paraId="0FAFBBDB" w14:textId="37F79B79" w:rsidR="007C4702" w:rsidRPr="00D90137" w:rsidRDefault="007C4702" w:rsidP="00D90137">
      <w:pPr>
        <w:snapToGrid w:val="0"/>
        <w:spacing w:after="120"/>
        <w:rPr>
          <w:color w:val="000000" w:themeColor="text1"/>
          <w:sz w:val="20"/>
          <w:szCs w:val="20"/>
        </w:rPr>
      </w:pPr>
      <w:r w:rsidRPr="00D90137">
        <w:rPr>
          <w:color w:val="000000" w:themeColor="text1"/>
          <w:sz w:val="20"/>
          <w:szCs w:val="20"/>
        </w:rPr>
        <w:t xml:space="preserve"> </w:t>
      </w:r>
    </w:p>
    <w:sectPr w:rsidR="007C4702" w:rsidRPr="00D90137">
      <w:headerReference w:type="default" r:id="rId37"/>
      <w:footerReference w:type="default" r:id="rId38"/>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4-18T20:03:00Z" w:initials="MOU">
    <w:p w14:paraId="7E4642BC" w14:textId="305AAD0F" w:rsidR="00D90137" w:rsidRDefault="00D90137">
      <w:pPr>
        <w:pStyle w:val="CommentText"/>
      </w:pPr>
      <w:r>
        <w:rPr>
          <w:rStyle w:val="CommentReference"/>
        </w:rPr>
        <w:annotationRef/>
      </w:r>
      <w:hyperlink r:id="rId1" w:history="1">
        <w:r w:rsidRPr="00071208">
          <w:rPr>
            <w:rStyle w:val="Hyperlink"/>
          </w:rPr>
          <w:t>https://stock.adobe.com/co/images/raw-vegetables-with-blood-glucose-meter-syringe-lancet-and-stethoscope-on-desk-diabetes-healthy-diet-concept/233958962</w:t>
        </w:r>
      </w:hyperlink>
      <w:r>
        <w:t xml:space="preserve"> </w:t>
      </w:r>
    </w:p>
  </w:comment>
  <w:comment w:id="1" w:author="Microsoft Office User" w:date="2024-04-18T20:17:00Z" w:initials="MOU">
    <w:p w14:paraId="3F84ED52" w14:textId="4314EA77" w:rsidR="00F060D2" w:rsidRDefault="00F060D2">
      <w:pPr>
        <w:pStyle w:val="CommentText"/>
      </w:pPr>
      <w:r>
        <w:rPr>
          <w:rStyle w:val="CommentReference"/>
        </w:rPr>
        <w:annotationRef/>
      </w:r>
      <w:hyperlink r:id="rId2" w:anchor="fromView=search&amp;page=1&amp;position=0&amp;uuid=16de2333-7181-4179-a646-ebad77524124" w:history="1">
        <w:r w:rsidRPr="00071208">
          <w:rPr>
            <w:rStyle w:val="Hyperlink"/>
          </w:rPr>
          <w:t>https://www.freepik.es/vector-gratis/ilustracion-concepto-obesidad_3889564.htm#fromView=search&amp;page=1&amp;position=0&amp;uuid=16de2333-7181-4179-a646-ebad77524124</w:t>
        </w:r>
      </w:hyperlink>
      <w:r>
        <w:t xml:space="preserve"> </w:t>
      </w:r>
    </w:p>
  </w:comment>
  <w:comment w:id="2" w:author="Microsoft Office User" w:date="2024-02-20T22:42:00Z" w:initials="MOU">
    <w:p w14:paraId="53324412" w14:textId="01A8A087" w:rsidR="00911CCF" w:rsidRDefault="00911CCF" w:rsidP="00911CCF">
      <w:pPr>
        <w:pStyle w:val="CommentText"/>
      </w:pPr>
      <w:r>
        <w:rPr>
          <w:rStyle w:val="CommentReference"/>
        </w:rPr>
        <w:annotationRef/>
      </w:r>
      <w:r>
        <w:t xml:space="preserve">El archivo se encuentra en la carpeta Formatos DI con el nombre </w:t>
      </w:r>
      <w:r w:rsidRPr="00911CCF">
        <w:t>CF2_1_Factores.docx</w:t>
      </w:r>
    </w:p>
  </w:comment>
  <w:comment w:id="3" w:author="Microsoft Office User" w:date="2024-04-18T20:17:00Z" w:initials="MOU">
    <w:p w14:paraId="3D22FAAA" w14:textId="156DF023" w:rsidR="00911CCF" w:rsidRDefault="00911CCF">
      <w:pPr>
        <w:pStyle w:val="CommentText"/>
      </w:pPr>
      <w:r>
        <w:rPr>
          <w:rStyle w:val="CommentReference"/>
        </w:rPr>
        <w:annotationRef/>
      </w:r>
      <w:r>
        <w:t>Colocar como texto resaltado.</w:t>
      </w:r>
    </w:p>
  </w:comment>
  <w:comment w:id="4" w:author="Microsoft Office User" w:date="2024-02-20T22:42:00Z" w:initials="MOU">
    <w:p w14:paraId="40D6D5F6" w14:textId="1386760A" w:rsidR="003802EA" w:rsidRDefault="003802EA" w:rsidP="003802EA">
      <w:pPr>
        <w:pStyle w:val="CommentText"/>
      </w:pPr>
      <w:r>
        <w:rPr>
          <w:rStyle w:val="CommentReference"/>
        </w:rPr>
        <w:annotationRef/>
      </w:r>
      <w:r>
        <w:t xml:space="preserve">El archivo se encuentra en la carpeta Formatos DI con el nombre </w:t>
      </w:r>
      <w:r w:rsidR="00145918" w:rsidRPr="00145918">
        <w:t>CF2_1_Enfermedades.docx</w:t>
      </w:r>
    </w:p>
  </w:comment>
  <w:comment w:id="5" w:author="Microsoft Office User" w:date="2024-04-18T20:28:00Z" w:initials="MOU">
    <w:p w14:paraId="630E41D2" w14:textId="2FB0F490" w:rsidR="003773E5" w:rsidRDefault="003773E5">
      <w:pPr>
        <w:pStyle w:val="CommentText"/>
      </w:pPr>
      <w:r>
        <w:rPr>
          <w:rStyle w:val="CommentReference"/>
        </w:rPr>
        <w:annotationRef/>
      </w:r>
      <w:hyperlink r:id="rId3" w:history="1">
        <w:r w:rsidRPr="00071208">
          <w:rPr>
            <w:rStyle w:val="Hyperlink"/>
          </w:rPr>
          <w:t>https://stock.adobe.com/co/images/macronutrients-educational-diet-with-carbs-protein-and-fats-outline-concept/412083826</w:t>
        </w:r>
      </w:hyperlink>
      <w:r>
        <w:t xml:space="preserve"> </w:t>
      </w:r>
    </w:p>
  </w:comment>
  <w:comment w:id="6" w:author="Microsoft Office User" w:date="2024-04-18T20:31:00Z" w:initials="MOU">
    <w:p w14:paraId="4C591CD7" w14:textId="559110AE" w:rsidR="005D030E" w:rsidRDefault="005D030E">
      <w:pPr>
        <w:pStyle w:val="CommentText"/>
      </w:pPr>
      <w:r>
        <w:rPr>
          <w:rStyle w:val="CommentReference"/>
        </w:rPr>
        <w:annotationRef/>
      </w:r>
      <w:hyperlink r:id="rId4" w:history="1">
        <w:r w:rsidRPr="00071208">
          <w:rPr>
            <w:rStyle w:val="Hyperlink"/>
          </w:rPr>
          <w:t>https://stock.adobe.com/co/images/dna-strand-and-cancer-cell-oncology-research-concept-3d-rendering/159579362</w:t>
        </w:r>
      </w:hyperlink>
      <w:r>
        <w:t xml:space="preserve"> </w:t>
      </w:r>
    </w:p>
  </w:comment>
  <w:comment w:id="7" w:author="Microsoft Office User" w:date="2024-04-18T20:41:00Z" w:initials="MOU">
    <w:p w14:paraId="018D3604" w14:textId="76BE92A3" w:rsidR="001B5D94" w:rsidRDefault="001B5D94">
      <w:pPr>
        <w:pStyle w:val="CommentText"/>
      </w:pPr>
      <w:r>
        <w:rPr>
          <w:rStyle w:val="CommentReference"/>
        </w:rPr>
        <w:annotationRef/>
      </w:r>
      <w:r>
        <w:t>Si se puede colocarlos en tarjeta.</w:t>
      </w:r>
    </w:p>
  </w:comment>
  <w:comment w:id="8" w:author="Microsoft Office User" w:date="2024-02-20T22:42:00Z" w:initials="MOU">
    <w:p w14:paraId="2C02C6B1" w14:textId="4E02E375" w:rsidR="001B5D94" w:rsidRDefault="001B5D94" w:rsidP="001B5D94">
      <w:pPr>
        <w:pStyle w:val="CommentText"/>
      </w:pPr>
      <w:r>
        <w:rPr>
          <w:rStyle w:val="CommentReference"/>
        </w:rPr>
        <w:annotationRef/>
      </w:r>
      <w:r>
        <w:t xml:space="preserve">El archivo se encuentra en la carpeta Formatos DI con el nombre </w:t>
      </w:r>
      <w:r w:rsidRPr="001B5D94">
        <w:t>CF2_2_1_Lineamientos.docx</w:t>
      </w:r>
    </w:p>
  </w:comment>
  <w:comment w:id="9" w:author="Microsoft Office User" w:date="2024-04-18T20:43:00Z" w:initials="MOU">
    <w:p w14:paraId="08B685EC" w14:textId="730CE1AB" w:rsidR="001B5D94" w:rsidRDefault="001B5D94">
      <w:pPr>
        <w:pStyle w:val="CommentText"/>
      </w:pPr>
      <w:r>
        <w:rPr>
          <w:rStyle w:val="CommentReference"/>
        </w:rPr>
        <w:annotationRef/>
      </w:r>
      <w:hyperlink r:id="rId5" w:history="1">
        <w:r w:rsidRPr="00071208">
          <w:rPr>
            <w:rStyle w:val="Hyperlink"/>
          </w:rPr>
          <w:t>https://stock.adobe.com/co/images/tiny-people-overweight-man-on-scales-and-doctor-showing-obesity-deseases-obesity-health-problem-obesity-main-causes-overweight-treatment-concept-pinkish-coral-bluevector-isolated-illustration/302521894</w:t>
        </w:r>
      </w:hyperlink>
      <w:r>
        <w:t xml:space="preserve"> </w:t>
      </w:r>
    </w:p>
  </w:comment>
  <w:comment w:id="10" w:author="Microsoft Office User" w:date="2024-04-18T20:44:00Z" w:initials="MOU">
    <w:p w14:paraId="7768ADF3" w14:textId="5C9628C1" w:rsidR="001B5D94" w:rsidRDefault="001B5D94">
      <w:pPr>
        <w:pStyle w:val="CommentText"/>
      </w:pPr>
      <w:r>
        <w:rPr>
          <w:rStyle w:val="CommentReference"/>
        </w:rPr>
        <w:annotationRef/>
      </w:r>
      <w:hyperlink r:id="rId6" w:history="1">
        <w:r w:rsidRPr="00071208">
          <w:rPr>
            <w:rStyle w:val="Hyperlink"/>
          </w:rPr>
          <w:t>https://stock.adobe.com/co/images/body-mass-index-vector-illustration-from-underweight-to-extremely-obese-man-silhouettes-with-different-obesity-degrees-male-body-with-different-weight/171927651</w:t>
        </w:r>
      </w:hyperlink>
      <w:r>
        <w:t xml:space="preserve"> </w:t>
      </w:r>
    </w:p>
  </w:comment>
  <w:comment w:id="11" w:author="Microsoft Office User" w:date="2024-04-18T20:44:00Z" w:initials="MOU">
    <w:p w14:paraId="29ADCF78" w14:textId="498F4DA7" w:rsidR="001B5D94" w:rsidRDefault="001B5D94">
      <w:pPr>
        <w:pStyle w:val="CommentText"/>
      </w:pPr>
      <w:r>
        <w:rPr>
          <w:rStyle w:val="CommentReference"/>
        </w:rPr>
        <w:annotationRef/>
      </w:r>
      <w:r>
        <w:t>Colocar como texto resaltado.</w:t>
      </w:r>
    </w:p>
  </w:comment>
  <w:comment w:id="12" w:author="Microsoft Office User" w:date="2024-02-20T22:42:00Z" w:initials="MOU">
    <w:p w14:paraId="4B096BAA" w14:textId="12963F4B" w:rsidR="00912064" w:rsidRDefault="00912064" w:rsidP="00912064">
      <w:pPr>
        <w:pStyle w:val="CommentText"/>
      </w:pPr>
      <w:r>
        <w:rPr>
          <w:rStyle w:val="CommentReference"/>
        </w:rPr>
        <w:annotationRef/>
      </w:r>
      <w:r>
        <w:t xml:space="preserve">El archivo se encuentra en la carpeta Formatos DI con el nombre </w:t>
      </w:r>
      <w:r w:rsidRPr="00912064">
        <w:t>CF2_2_2_Recomendaciones.docx</w:t>
      </w:r>
    </w:p>
  </w:comment>
  <w:comment w:id="13" w:author="Microsoft Office User" w:date="2024-04-18T20:54:00Z" w:initials="MOU">
    <w:p w14:paraId="0BE5D2C2" w14:textId="239E48B8" w:rsidR="00511539" w:rsidRDefault="00511539">
      <w:pPr>
        <w:pStyle w:val="CommentText"/>
      </w:pPr>
      <w:r>
        <w:rPr>
          <w:rStyle w:val="CommentReference"/>
        </w:rPr>
        <w:annotationRef/>
      </w:r>
      <w:hyperlink r:id="rId7" w:anchor="fromView=search&amp;page=1&amp;position=4&amp;uuid=543a66bc-76db-4b9e-bcd5-7ff521821386" w:history="1">
        <w:r w:rsidRPr="00071208">
          <w:rPr>
            <w:rStyle w:val="Hyperlink"/>
          </w:rPr>
          <w:t>https://www.freepik.es/vector-gratis/fondo-dia-mundial-diabetes-dibujado-mano_18330198.htm#fromView=search&amp;page=1&amp;position=4&amp;uuid=543a66bc-76db-4b9e-bcd5-7ff521821386</w:t>
        </w:r>
      </w:hyperlink>
      <w:r>
        <w:t xml:space="preserve"> </w:t>
      </w:r>
    </w:p>
  </w:comment>
  <w:comment w:id="14" w:author="Microsoft Office User" w:date="2024-02-20T22:42:00Z" w:initials="MOU">
    <w:p w14:paraId="51112284" w14:textId="7BF28194" w:rsidR="00A324EA" w:rsidRDefault="00A324EA" w:rsidP="00A324EA">
      <w:pPr>
        <w:pStyle w:val="CommentText"/>
      </w:pPr>
      <w:r>
        <w:rPr>
          <w:rStyle w:val="CommentReference"/>
        </w:rPr>
        <w:annotationRef/>
      </w:r>
      <w:r>
        <w:t xml:space="preserve">El archivo se encuentra en la carpeta Formatos DI con el nombre </w:t>
      </w:r>
      <w:r w:rsidR="008370BA" w:rsidRPr="008370BA">
        <w:t>CF2_2_3_Tipos.docx</w:t>
      </w:r>
    </w:p>
  </w:comment>
  <w:comment w:id="15" w:author="Microsoft Office User" w:date="2024-02-20T22:42:00Z" w:initials="MOU">
    <w:p w14:paraId="5AD63874" w14:textId="5B1679FC" w:rsidR="00696000" w:rsidRDefault="005E7BF9" w:rsidP="005E7BF9">
      <w:pPr>
        <w:pStyle w:val="CommentText"/>
      </w:pPr>
      <w:r>
        <w:rPr>
          <w:rStyle w:val="CommentReference"/>
        </w:rPr>
        <w:annotationRef/>
      </w:r>
      <w:r>
        <w:t xml:space="preserve">El archivo se encuentra en la carpeta Formatos DI con el nombre </w:t>
      </w:r>
      <w:r w:rsidRPr="005E7BF9">
        <w:t>CF2_2_3_Recomendaciones.docx</w:t>
      </w:r>
    </w:p>
  </w:comment>
  <w:comment w:id="16" w:author="Microsoft Office User" w:date="2024-04-18T21:07:00Z" w:initials="MOU">
    <w:p w14:paraId="7556EFC9" w14:textId="13007E01" w:rsidR="007C7C41" w:rsidRDefault="007C7C41">
      <w:pPr>
        <w:pStyle w:val="CommentText"/>
      </w:pPr>
      <w:r>
        <w:rPr>
          <w:rStyle w:val="CommentReference"/>
        </w:rPr>
        <w:annotationRef/>
      </w:r>
      <w:r>
        <w:t>Colocar como texto resaltado.</w:t>
      </w:r>
    </w:p>
  </w:comment>
  <w:comment w:id="17" w:author="Microsoft Office User" w:date="2024-04-18T21:23:00Z" w:initials="MOU">
    <w:p w14:paraId="2089A8C2" w14:textId="436EEC45" w:rsidR="00706D30" w:rsidRDefault="00706D30">
      <w:pPr>
        <w:pStyle w:val="CommentText"/>
      </w:pPr>
      <w:r>
        <w:rPr>
          <w:rStyle w:val="CommentReference"/>
        </w:rPr>
        <w:annotationRef/>
      </w:r>
      <w:hyperlink r:id="rId8" w:history="1">
        <w:r w:rsidRPr="00071208">
          <w:rPr>
            <w:rStyle w:val="Hyperlink"/>
          </w:rPr>
          <w:t>https://stock.adobe.com/co/images/abstract-image-of-a-man-with-chest-pain-health-concept-background-with-selective-focus-and-copy-space-ai-generated/615984903</w:t>
        </w:r>
      </w:hyperlink>
      <w:r>
        <w:t xml:space="preserve"> </w:t>
      </w:r>
    </w:p>
  </w:comment>
  <w:comment w:id="18" w:author="Microsoft Office User" w:date="2024-04-18T21:23:00Z" w:initials="MOU">
    <w:p w14:paraId="011A0591" w14:textId="190E07F1" w:rsidR="00706D30" w:rsidRDefault="00706D30">
      <w:pPr>
        <w:pStyle w:val="CommentText"/>
      </w:pPr>
      <w:r>
        <w:rPr>
          <w:rStyle w:val="CommentReference"/>
        </w:rPr>
        <w:annotationRef/>
      </w:r>
      <w:hyperlink r:id="rId9" w:history="1">
        <w:r w:rsidRPr="00071208">
          <w:rPr>
            <w:rStyle w:val="Hyperlink"/>
          </w:rPr>
          <w:t>https://stock.adobe.com/co/images/fat-and-cholesterol-in-human-blood-vein-cell-create-with-ai-generative/705206084</w:t>
        </w:r>
      </w:hyperlink>
      <w:r>
        <w:t xml:space="preserve"> </w:t>
      </w:r>
    </w:p>
  </w:comment>
  <w:comment w:id="19" w:author="Microsoft Office User" w:date="2024-02-20T22:42:00Z" w:initials="MOU">
    <w:p w14:paraId="15470AC8" w14:textId="06B13398" w:rsidR="00B142F5" w:rsidRDefault="00B142F5" w:rsidP="00B142F5">
      <w:pPr>
        <w:pStyle w:val="CommentText"/>
      </w:pPr>
      <w:r>
        <w:rPr>
          <w:rStyle w:val="CommentReference"/>
        </w:rPr>
        <w:annotationRef/>
      </w:r>
      <w:r>
        <w:t xml:space="preserve">El archivo se encuentra en la carpeta Formatos DI con el nombre </w:t>
      </w:r>
      <w:r w:rsidRPr="00B142F5">
        <w:t>CF2_2_4_Tener_en_cuenta.docx</w:t>
      </w:r>
    </w:p>
  </w:comment>
  <w:comment w:id="20" w:author="Microsoft Office User" w:date="2024-02-20T22:42:00Z" w:initials="MOU">
    <w:p w14:paraId="4BADF6E6" w14:textId="0C3C815B" w:rsidR="00383F86" w:rsidRDefault="00383F86" w:rsidP="00383F86">
      <w:pPr>
        <w:pStyle w:val="CommentText"/>
      </w:pPr>
      <w:r>
        <w:rPr>
          <w:rStyle w:val="CommentReference"/>
        </w:rPr>
        <w:annotationRef/>
      </w:r>
      <w:r>
        <w:t xml:space="preserve">El archivo se encuentra en la carpeta Formatos DI con el nombre </w:t>
      </w:r>
      <w:r w:rsidRPr="00383F86">
        <w:t>CF2_3_Estrategias.docx</w:t>
      </w:r>
    </w:p>
  </w:comment>
  <w:comment w:id="21" w:author="Microsoft Office User" w:date="2024-04-18T21:35:00Z" w:initials="MOU">
    <w:p w14:paraId="7D9D1402" w14:textId="7BD5EA1D" w:rsidR="00383F86" w:rsidRDefault="00383F86">
      <w:pPr>
        <w:pStyle w:val="CommentText"/>
      </w:pPr>
      <w:r>
        <w:rPr>
          <w:rStyle w:val="CommentReference"/>
        </w:rPr>
        <w:annotationRef/>
      </w:r>
      <w:r>
        <w:t>Colocar el texto con un ícono de interrogación.</w:t>
      </w:r>
    </w:p>
  </w:comment>
  <w:comment w:id="22" w:author="Microsoft Office User" w:date="2024-04-18T21:39:00Z" w:initials="MOU">
    <w:p w14:paraId="46AD9E12" w14:textId="268CC936" w:rsidR="00625331" w:rsidRDefault="00625331">
      <w:pPr>
        <w:pStyle w:val="CommentText"/>
      </w:pPr>
      <w:r>
        <w:rPr>
          <w:rStyle w:val="CommentReference"/>
        </w:rPr>
        <w:annotationRef/>
      </w:r>
      <w:hyperlink r:id="rId10" w:history="1">
        <w:r w:rsidRPr="00071208">
          <w:rPr>
            <w:rStyle w:val="Hyperlink"/>
          </w:rPr>
          <w:t>https://stock.adobe.com/co/images/walkable-cities-and-ecological-infrastructure-for-pedestrians-outline-concept-town-lifestyle-with-healthy-transportation-running-walking-and-cycling-vector-illustration-active-social-community/714565841</w:t>
        </w:r>
      </w:hyperlink>
      <w:r>
        <w:t xml:space="preserve"> </w:t>
      </w:r>
    </w:p>
  </w:comment>
  <w:comment w:id="23" w:author="Microsoft Office User" w:date="2024-04-18T21:42:00Z" w:initials="MOU">
    <w:p w14:paraId="2A220A5F" w14:textId="0600A1DC" w:rsidR="00625331" w:rsidRDefault="00625331">
      <w:pPr>
        <w:pStyle w:val="CommentText"/>
      </w:pPr>
      <w:r>
        <w:rPr>
          <w:rStyle w:val="CommentReference"/>
        </w:rPr>
        <w:annotationRef/>
      </w:r>
      <w:r>
        <w:t>Colocar en recuadros o tarjetas.</w:t>
      </w:r>
    </w:p>
  </w:comment>
  <w:comment w:id="24" w:author="Microsoft Office User" w:date="2024-04-18T21:44:00Z" w:initials="MOU">
    <w:p w14:paraId="3ED703EA" w14:textId="5EB50F78" w:rsidR="00625331" w:rsidRDefault="00625331">
      <w:pPr>
        <w:pStyle w:val="CommentText"/>
      </w:pPr>
      <w:r>
        <w:rPr>
          <w:rStyle w:val="CommentReference"/>
        </w:rPr>
        <w:annotationRef/>
      </w:r>
      <w:hyperlink r:id="rId11" w:history="1">
        <w:r w:rsidRPr="00071208">
          <w:rPr>
            <w:rStyle w:val="Hyperlink"/>
          </w:rPr>
          <w:t>https://stock.adobe.com/co/images/office-workers-eating-salad-while-sitting-on-the-working-place-during-a-lunch-time-without-leaving-the-office-concept-of-healthy-takeaway-food-on-the-work/301704669</w:t>
        </w:r>
      </w:hyperlink>
      <w:r>
        <w:t xml:space="preserve"> </w:t>
      </w:r>
    </w:p>
  </w:comment>
  <w:comment w:id="25" w:author="Microsoft Office User" w:date="2024-02-20T22:42:00Z" w:initials="MOU">
    <w:p w14:paraId="005B90DE" w14:textId="2F961585" w:rsidR="00625331" w:rsidRDefault="00625331" w:rsidP="00625331">
      <w:pPr>
        <w:pStyle w:val="CommentText"/>
      </w:pPr>
      <w:r>
        <w:rPr>
          <w:rStyle w:val="CommentReference"/>
        </w:rPr>
        <w:annotationRef/>
      </w:r>
      <w:r>
        <w:t xml:space="preserve">El archivo se encuentra en la carpeta Formatos DI con el nombre </w:t>
      </w:r>
      <w:r w:rsidRPr="00625331">
        <w:t>CF2_3_Universidades.docx</w:t>
      </w:r>
    </w:p>
  </w:comment>
  <w:comment w:id="26" w:author="Microsoft Office User" w:date="2024-04-18T21:49:00Z" w:initials="MOU">
    <w:p w14:paraId="58729F42" w14:textId="27BA060B" w:rsidR="00FA70A1" w:rsidRDefault="00FA70A1">
      <w:pPr>
        <w:pStyle w:val="CommentText"/>
      </w:pPr>
      <w:r>
        <w:rPr>
          <w:rStyle w:val="CommentReference"/>
        </w:rPr>
        <w:annotationRef/>
      </w:r>
      <w:hyperlink r:id="rId12" w:history="1">
        <w:r w:rsidRPr="00071208">
          <w:rPr>
            <w:rStyle w:val="Hyperlink"/>
          </w:rPr>
          <w:t>https://stock.adobe.com/co/images/group-of-children-eating-healthy-food-in-day-care-centre/248096408</w:t>
        </w:r>
      </w:hyperlink>
      <w:r>
        <w:t xml:space="preserve"> </w:t>
      </w:r>
    </w:p>
  </w:comment>
  <w:comment w:id="27" w:author="Microsoft Office User" w:date="2024-04-18T21:52:00Z" w:initials="MOU">
    <w:p w14:paraId="2BD1615F" w14:textId="0A398100" w:rsidR="003D2252" w:rsidRDefault="003D2252">
      <w:pPr>
        <w:pStyle w:val="CommentText"/>
      </w:pPr>
      <w:r>
        <w:rPr>
          <w:rStyle w:val="CommentReference"/>
        </w:rPr>
        <w:annotationRef/>
      </w:r>
      <w:hyperlink r:id="rId13" w:anchor="fromView=search&amp;page=1&amp;position=0&amp;uuid=20ec2628-f923-49f7-a0e9-8fc93a45a1cd" w:history="1">
        <w:r w:rsidRPr="00071208">
          <w:rPr>
            <w:rStyle w:val="Hyperlink"/>
          </w:rPr>
          <w:t>https://www.freepik.es/vector-gratis/pack-personas-planas-haciendo-actividades-al-aire-libre_16193749.htm#fromView=search&amp;page=1&amp;position=0&amp;uuid=20ec2628-f923-49f7-a0e9-8fc93a45a1cd</w:t>
        </w:r>
      </w:hyperlink>
      <w:r>
        <w:t xml:space="preserve"> </w:t>
      </w:r>
    </w:p>
  </w:comment>
  <w:comment w:id="28" w:author="Microsoft Office User" w:date="2024-04-18T21:51:00Z" w:initials="MOU">
    <w:p w14:paraId="04135E69" w14:textId="74500E0A" w:rsidR="00CF1466" w:rsidRDefault="00CF1466">
      <w:pPr>
        <w:pStyle w:val="CommentText"/>
      </w:pPr>
      <w:r>
        <w:rPr>
          <w:rStyle w:val="CommentReference"/>
        </w:rPr>
        <w:annotationRef/>
      </w:r>
      <w:r>
        <w:t>Colocar como texto resaltado.</w:t>
      </w:r>
    </w:p>
  </w:comment>
  <w:comment w:id="29" w:author="Microsoft Office User" w:date="2024-04-18T21:55:00Z" w:initials="MOU">
    <w:p w14:paraId="6B5B5CEC" w14:textId="57426791" w:rsidR="003D2252" w:rsidRDefault="003D2252">
      <w:pPr>
        <w:pStyle w:val="CommentText"/>
      </w:pPr>
      <w:r>
        <w:rPr>
          <w:rStyle w:val="CommentReference"/>
        </w:rPr>
        <w:annotationRef/>
      </w:r>
      <w:hyperlink r:id="rId14" w:anchor="fromView=search&amp;page=1&amp;position=39&amp;uuid=20ec2628-f923-49f7-a0e9-8fc93a45a1cd" w:history="1">
        <w:r w:rsidRPr="00071208">
          <w:rPr>
            <w:rStyle w:val="Hyperlink"/>
          </w:rPr>
          <w:t>https://www.freepik.es/vector-gratis/coleccion-gente-parque-dibujada-mano_4434372.htm#fromView=search&amp;page=1&amp;position=39&amp;uuid=20ec2628-f923-49f7-a0e9-8fc93a45a1cd</w:t>
        </w:r>
      </w:hyperlink>
      <w:r>
        <w:t xml:space="preserve"> </w:t>
      </w:r>
    </w:p>
  </w:comment>
  <w:comment w:id="30" w:author="Microsoft Office User" w:date="2024-04-18T21:54:00Z" w:initials="MOU">
    <w:p w14:paraId="73E96F2C" w14:textId="1D88FBA7" w:rsidR="003D2252" w:rsidRDefault="003D2252">
      <w:pPr>
        <w:pStyle w:val="CommentText"/>
      </w:pPr>
      <w:r>
        <w:rPr>
          <w:rStyle w:val="CommentReference"/>
        </w:rPr>
        <w:annotationRef/>
      </w:r>
      <w:r>
        <w:t>Colocar como texto resaltado.</w:t>
      </w:r>
    </w:p>
  </w:comment>
  <w:comment w:id="31" w:author="Microsoft Office User" w:date="2024-04-18T22:00:00Z" w:initials="MOU">
    <w:p w14:paraId="0589A2D6" w14:textId="456DD945" w:rsidR="00936CBD" w:rsidRDefault="00936CBD">
      <w:pPr>
        <w:pStyle w:val="CommentText"/>
      </w:pPr>
      <w:r>
        <w:rPr>
          <w:rStyle w:val="CommentReference"/>
        </w:rPr>
        <w:annotationRef/>
      </w:r>
      <w:hyperlink r:id="rId15" w:history="1">
        <w:r w:rsidRPr="00071208">
          <w:rPr>
            <w:rStyle w:val="Hyperlink"/>
          </w:rPr>
          <w:t>https://stock.adobe.com/co/images/african-american-senior-man-using-resistance-band-during-exercise-class-in-backyard-of-nursing-home/521991407</w:t>
        </w:r>
      </w:hyperlink>
      <w:r>
        <w:t xml:space="preserve"> </w:t>
      </w:r>
    </w:p>
  </w:comment>
  <w:comment w:id="32" w:author="Microsoft Office User" w:date="2024-04-18T22:00:00Z" w:initials="MOU">
    <w:p w14:paraId="10E9C04C" w14:textId="33C85037" w:rsidR="00556B9E" w:rsidRDefault="00556B9E">
      <w:pPr>
        <w:pStyle w:val="CommentText"/>
      </w:pPr>
      <w:r>
        <w:rPr>
          <w:rStyle w:val="CommentReference"/>
        </w:rPr>
        <w:annotationRef/>
      </w:r>
      <w:r>
        <w:t>Colocar en recuadros o tarjetas.</w:t>
      </w:r>
    </w:p>
  </w:comment>
  <w:comment w:id="33" w:author="Microsoft Office User" w:date="2024-04-18T22:01:00Z" w:initials="MOU">
    <w:p w14:paraId="671D72FE" w14:textId="1EC10ADE" w:rsidR="00556B9E" w:rsidRDefault="00556B9E">
      <w:pPr>
        <w:pStyle w:val="CommentText"/>
      </w:pPr>
      <w:r>
        <w:rPr>
          <w:rStyle w:val="CommentReference"/>
        </w:rPr>
        <w:annotationRef/>
      </w:r>
      <w:r>
        <w:t>Colocar como texto resaltado.</w:t>
      </w:r>
    </w:p>
  </w:comment>
  <w:comment w:id="34" w:author="Microsoft Office User" w:date="2024-04-18T22:02:00Z" w:initials="MOU">
    <w:p w14:paraId="158DA1CB" w14:textId="7656B58B" w:rsidR="0026677E" w:rsidRDefault="0026677E">
      <w:pPr>
        <w:pStyle w:val="CommentText"/>
      </w:pPr>
      <w:r>
        <w:rPr>
          <w:rStyle w:val="CommentReference"/>
        </w:rPr>
        <w:annotationRef/>
      </w:r>
      <w:r>
        <w:t>Colocar como texto resaltado.</w:t>
      </w:r>
    </w:p>
  </w:comment>
  <w:comment w:id="35" w:author="Microsoft Office User" w:date="2024-02-20T22:42:00Z" w:initials="MOU">
    <w:p w14:paraId="05B961DB" w14:textId="7375D8E0" w:rsidR="0026677E" w:rsidRDefault="0026677E" w:rsidP="0026677E">
      <w:pPr>
        <w:pStyle w:val="CommentText"/>
      </w:pPr>
      <w:r>
        <w:rPr>
          <w:rStyle w:val="CommentReference"/>
        </w:rPr>
        <w:annotationRef/>
      </w:r>
      <w:r>
        <w:t xml:space="preserve">El archivo se encuentra en la carpeta Formatos DI con el nombre </w:t>
      </w:r>
      <w:r w:rsidRPr="0026677E">
        <w:t>CF2_4_1_Niveles.docx</w:t>
      </w:r>
    </w:p>
  </w:comment>
  <w:comment w:id="36" w:author="Microsoft Office User" w:date="2024-04-18T22:10:00Z" w:initials="MOU">
    <w:p w14:paraId="7A704278" w14:textId="459E5E3C" w:rsidR="006E0407" w:rsidRDefault="006E0407">
      <w:pPr>
        <w:pStyle w:val="CommentText"/>
      </w:pPr>
      <w:r>
        <w:rPr>
          <w:rStyle w:val="CommentReference"/>
        </w:rPr>
        <w:annotationRef/>
      </w:r>
      <w:hyperlink r:id="rId16" w:history="1">
        <w:r w:rsidRPr="00071208">
          <w:rPr>
            <w:rStyle w:val="Hyperlink"/>
          </w:rPr>
          <w:t>https://stock.adobe.com/co/images/conceptual-anatomy-healthy-skinless-human-body-muscle-system-set/674485529</w:t>
        </w:r>
      </w:hyperlink>
      <w:r>
        <w:t xml:space="preserve"> </w:t>
      </w:r>
    </w:p>
  </w:comment>
  <w:comment w:id="37" w:author="Microsoft Office User" w:date="2024-04-18T22:21:00Z" w:initials="MOU">
    <w:p w14:paraId="4062613F" w14:textId="6EF184ED" w:rsidR="00F833B2" w:rsidRDefault="00F833B2">
      <w:pPr>
        <w:pStyle w:val="CommentText"/>
      </w:pPr>
      <w:r>
        <w:rPr>
          <w:rStyle w:val="CommentReference"/>
        </w:rPr>
        <w:annotationRef/>
      </w:r>
      <w:hyperlink r:id="rId17" w:history="1">
        <w:r w:rsidRPr="00071208">
          <w:rPr>
            <w:rStyle w:val="Hyperlink"/>
          </w:rPr>
          <w:t>https://stock.adobe.com/co/images/apple-cider-vinegar/123749541</w:t>
        </w:r>
      </w:hyperlink>
      <w:r>
        <w:t xml:space="preserve"> </w:t>
      </w:r>
    </w:p>
  </w:comment>
  <w:comment w:id="38" w:author="Microsoft Office User" w:date="2024-04-18T22:22:00Z" w:initials="MOU">
    <w:p w14:paraId="08C21418" w14:textId="4D3DE7CF" w:rsidR="00F833B2" w:rsidRDefault="00F833B2">
      <w:pPr>
        <w:pStyle w:val="CommentText"/>
      </w:pPr>
      <w:r>
        <w:rPr>
          <w:rStyle w:val="CommentReference"/>
        </w:rPr>
        <w:annotationRef/>
      </w:r>
      <w:hyperlink r:id="rId18" w:history="1">
        <w:r w:rsidRPr="00071208">
          <w:rPr>
            <w:rStyle w:val="Hyperlink"/>
          </w:rPr>
          <w:t>https://stock.adobe.com/co/images/selection-of-healthy-food-on-rustic-wooden-background/111774771</w:t>
        </w:r>
      </w:hyperlink>
      <w:r>
        <w:t xml:space="preserve"> </w:t>
      </w:r>
    </w:p>
  </w:comment>
  <w:comment w:id="39" w:author="Microsoft Office User" w:date="2024-02-20T22:42:00Z" w:initials="MOU">
    <w:p w14:paraId="7199A1B7" w14:textId="69AE7569" w:rsidR="00186361" w:rsidRDefault="00186361" w:rsidP="00186361">
      <w:pPr>
        <w:pStyle w:val="CommentText"/>
      </w:pPr>
      <w:r>
        <w:rPr>
          <w:rStyle w:val="CommentReference"/>
        </w:rPr>
        <w:annotationRef/>
      </w:r>
      <w:r>
        <w:t xml:space="preserve">El archivo se encuentra en la carpeta Formatos DI con el nombre </w:t>
      </w:r>
      <w:r w:rsidRPr="00186361">
        <w:t>CF2_5_Percepcion.docx</w:t>
      </w:r>
    </w:p>
  </w:comment>
  <w:comment w:id="40" w:author="Microsoft Office User" w:date="2024-04-18T22:30:00Z" w:initials="MOU">
    <w:p w14:paraId="66BBB2E1" w14:textId="606513E3" w:rsidR="00423A0B" w:rsidRDefault="00423A0B">
      <w:pPr>
        <w:pStyle w:val="CommentText"/>
      </w:pPr>
      <w:r>
        <w:rPr>
          <w:rStyle w:val="CommentReference"/>
        </w:rPr>
        <w:annotationRef/>
      </w:r>
      <w:hyperlink r:id="rId19" w:history="1">
        <w:r w:rsidRPr="00071208">
          <w:rPr>
            <w:rStyle w:val="Hyperlink"/>
          </w:rPr>
          <w:t>https://stock.adobe.com/co/images/high-perception-of-a-tiny-white-bowl-filled-with-green-generative-ai/754188061</w:t>
        </w:r>
      </w:hyperlink>
      <w:r>
        <w:t xml:space="preserve"> </w:t>
      </w:r>
    </w:p>
  </w:comment>
  <w:comment w:id="41" w:author="Microsoft Office User" w:date="2024-02-20T22:42:00Z" w:initials="MOU">
    <w:p w14:paraId="0ADCB21D" w14:textId="058A0858" w:rsidR="000C7B8E" w:rsidRDefault="000C7B8E" w:rsidP="000C7B8E">
      <w:pPr>
        <w:pStyle w:val="CommentText"/>
      </w:pPr>
      <w:r>
        <w:rPr>
          <w:rStyle w:val="CommentReference"/>
        </w:rPr>
        <w:annotationRef/>
      </w:r>
      <w:r>
        <w:t xml:space="preserve">El archivo se encuentra en la carpeta Formatos DI con el nombre </w:t>
      </w:r>
      <w:r w:rsidRPr="000C7B8E">
        <w:t>CF2_6_Parametros.docx</w:t>
      </w:r>
    </w:p>
  </w:comment>
  <w:comment w:id="42" w:author="Microsoft Office User" w:date="2024-04-18T22:47:00Z" w:initials="MOU">
    <w:p w14:paraId="1779E3E0" w14:textId="6B14AD28" w:rsidR="000C7B8E" w:rsidRDefault="000C7B8E">
      <w:pPr>
        <w:pStyle w:val="CommentText"/>
      </w:pPr>
      <w:r>
        <w:rPr>
          <w:rStyle w:val="CommentReference"/>
        </w:rPr>
        <w:annotationRef/>
      </w:r>
      <w:r>
        <w:t>Colocar como texto resaltado.</w:t>
      </w:r>
    </w:p>
  </w:comment>
  <w:comment w:id="43" w:author="Microsoft Office User" w:date="2024-04-18T22:51:00Z" w:initials="MOU">
    <w:p w14:paraId="28762B00" w14:textId="07075DD0" w:rsidR="008A19CB" w:rsidRDefault="008A19CB">
      <w:pPr>
        <w:pStyle w:val="CommentText"/>
      </w:pPr>
      <w:r>
        <w:rPr>
          <w:rStyle w:val="CommentReference"/>
        </w:rPr>
        <w:annotationRef/>
      </w:r>
      <w:hyperlink r:id="rId20" w:history="1">
        <w:r w:rsidRPr="00071208">
          <w:rPr>
            <w:rStyle w:val="Hyperlink"/>
          </w:rPr>
          <w:t>https://stock.adobe.com/co/images/woman-is-preparing-proper-meal/267334945</w:t>
        </w:r>
      </w:hyperlink>
      <w:r>
        <w:t xml:space="preserve"> </w:t>
      </w:r>
    </w:p>
  </w:comment>
  <w:comment w:id="44" w:author="Microsoft Office User" w:date="2024-04-18T22:54:00Z" w:initials="MOU">
    <w:p w14:paraId="6280D279" w14:textId="776D7987" w:rsidR="00AF5D4D" w:rsidRDefault="00AF5D4D">
      <w:pPr>
        <w:pStyle w:val="CommentText"/>
      </w:pPr>
      <w:r>
        <w:rPr>
          <w:rStyle w:val="CommentReference"/>
        </w:rPr>
        <w:annotationRef/>
      </w:r>
      <w:r>
        <w:t>Colocar como tarjeta con número.</w:t>
      </w:r>
    </w:p>
  </w:comment>
  <w:comment w:id="45" w:author="Microsoft Office User" w:date="2024-04-18T23:24:00Z" w:initials="MOU">
    <w:p w14:paraId="78702F1D" w14:textId="3B621838" w:rsidR="00401C6A" w:rsidRDefault="00401C6A" w:rsidP="00401C6A">
      <w:pPr>
        <w:pStyle w:val="CommentText"/>
      </w:pPr>
      <w:r>
        <w:rPr>
          <w:rStyle w:val="CommentReference"/>
        </w:rPr>
        <w:annotationRef/>
      </w:r>
      <w:r>
        <w:rPr>
          <w:rStyle w:val="CommentReference"/>
        </w:rPr>
        <w:annotationRef/>
      </w:r>
      <w:r>
        <w:t>Realizar un llamado a la acción para descargar el PDF. La información para realizarlo, se encuentra en la carpeta Anexos con el nombre Prearaciones_saludables</w:t>
      </w:r>
      <w:r w:rsidRPr="00686C9A">
        <w:t>.docx</w:t>
      </w:r>
    </w:p>
    <w:p w14:paraId="261778D9" w14:textId="02CC611A" w:rsidR="00401C6A" w:rsidRDefault="00401C6A">
      <w:pPr>
        <w:pStyle w:val="CommentText"/>
      </w:pPr>
    </w:p>
  </w:comment>
  <w:comment w:id="46" w:author="Microsoft Office User" w:date="2024-04-18T23:42:00Z" w:initials="MOU">
    <w:p w14:paraId="7E602BB3" w14:textId="77777777" w:rsidR="00BA0D68" w:rsidRDefault="00BA0D68" w:rsidP="00BA0D68">
      <w:pPr>
        <w:pStyle w:val="CommentText"/>
        <w:rPr>
          <w:lang w:val="es-ES"/>
        </w:rPr>
      </w:pPr>
      <w:r>
        <w:rPr>
          <w:rStyle w:val="CommentReference"/>
        </w:rPr>
        <w:annotationRef/>
      </w:r>
      <w:r>
        <w:rPr>
          <w:lang w:val="es-ES"/>
        </w:rPr>
        <w:t>Texto alternativo:</w:t>
      </w:r>
    </w:p>
    <w:p w14:paraId="4A796C63" w14:textId="77777777" w:rsidR="00BA0D68" w:rsidRDefault="00BA0D68" w:rsidP="00BA0D68">
      <w:pPr>
        <w:pStyle w:val="CommentText"/>
        <w:rPr>
          <w:lang w:val="es-ES"/>
        </w:rPr>
      </w:pPr>
    </w:p>
    <w:p w14:paraId="23E30EC5" w14:textId="48CD2C9B" w:rsidR="00BA0D68" w:rsidRDefault="00BA0D68" w:rsidP="00BA0D68">
      <w:pPr>
        <w:pStyle w:val="CommentText"/>
      </w:pPr>
      <w:r w:rsidRPr="00843E31">
        <w:rPr>
          <w:lang w:val="es-ES"/>
        </w:rPr>
        <w:t xml:space="preserve">Esquema general del componente formativo, que enuncia las temáticas desarrolladas y destaca aspectos clave estudiados. </w:t>
      </w:r>
      <w:r>
        <w:rPr>
          <w:lang w:val="es-ES"/>
        </w:rPr>
        <w:t xml:space="preserve">Tema central: entornos saludables y preparación de alimentos. </w:t>
      </w:r>
      <w:r w:rsidRPr="00843E31">
        <w:rPr>
          <w:lang w:val="es-ES"/>
        </w:rPr>
        <w:t>Temas integradores:</w:t>
      </w:r>
      <w:r>
        <w:rPr>
          <w:lang w:val="es-ES"/>
        </w:rPr>
        <w:t xml:space="preserve"> factores relacionados con la mala alimentación y características de los alimentos y recetas saludables.</w:t>
      </w:r>
    </w:p>
  </w:comment>
  <w:comment w:id="47" w:author="Microsoft Office User" w:date="2024-04-18T23:38:00Z" w:initials="MOU">
    <w:p w14:paraId="3BE21E23" w14:textId="77777777" w:rsidR="00E27486" w:rsidRDefault="00E27486">
      <w:pPr>
        <w:pStyle w:val="CommentText"/>
      </w:pPr>
      <w:r>
        <w:rPr>
          <w:rStyle w:val="CommentReference"/>
        </w:rPr>
        <w:annotationRef/>
      </w:r>
      <w:r>
        <w:t>Realizar una imagen como la que se presenta. Los textos son:</w:t>
      </w:r>
    </w:p>
    <w:p w14:paraId="76D7A08C" w14:textId="77777777" w:rsidR="00E27486" w:rsidRDefault="00E27486">
      <w:pPr>
        <w:pStyle w:val="CommentText"/>
      </w:pPr>
    </w:p>
    <w:p w14:paraId="06B2F790" w14:textId="77777777" w:rsidR="00E27486" w:rsidRDefault="00E27486">
      <w:pPr>
        <w:pStyle w:val="CommentText"/>
      </w:pPr>
      <w:r>
        <w:t>Entornos saludables y preparación de alimentos</w:t>
      </w:r>
    </w:p>
    <w:p w14:paraId="52B210D1" w14:textId="77777777" w:rsidR="00E27486" w:rsidRDefault="00E27486">
      <w:pPr>
        <w:pStyle w:val="CommentText"/>
      </w:pPr>
      <w:r>
        <w:t>Factores relacionados con la mala alimentación</w:t>
      </w:r>
    </w:p>
    <w:p w14:paraId="30E01DA1" w14:textId="77777777" w:rsidR="00E27486" w:rsidRDefault="00E27486">
      <w:pPr>
        <w:pStyle w:val="CommentText"/>
      </w:pPr>
      <w:r>
        <w:t>Enfermedades asociadas</w:t>
      </w:r>
    </w:p>
    <w:p w14:paraId="7C598343" w14:textId="77777777" w:rsidR="00E27486" w:rsidRDefault="00E27486">
      <w:pPr>
        <w:pStyle w:val="CommentText"/>
      </w:pPr>
      <w:r>
        <w:t>Tabaquismo</w:t>
      </w:r>
    </w:p>
    <w:p w14:paraId="670C8925" w14:textId="77777777" w:rsidR="00E27486" w:rsidRDefault="00E27486">
      <w:pPr>
        <w:pStyle w:val="CommentText"/>
      </w:pPr>
      <w:r>
        <w:t>Sedentarismo</w:t>
      </w:r>
    </w:p>
    <w:p w14:paraId="1A259DB0" w14:textId="77777777" w:rsidR="00E27486" w:rsidRDefault="00E27486">
      <w:pPr>
        <w:pStyle w:val="CommentText"/>
      </w:pPr>
      <w:r>
        <w:t>Hipertensión</w:t>
      </w:r>
    </w:p>
    <w:p w14:paraId="3957E6A4" w14:textId="77777777" w:rsidR="00E27486" w:rsidRDefault="00E27486">
      <w:pPr>
        <w:pStyle w:val="CommentText"/>
      </w:pPr>
      <w:r>
        <w:t>Diabetes</w:t>
      </w:r>
    </w:p>
    <w:p w14:paraId="266A0F8A" w14:textId="77777777" w:rsidR="00E27486" w:rsidRDefault="00E27486">
      <w:pPr>
        <w:pStyle w:val="CommentText"/>
      </w:pPr>
      <w:r>
        <w:t>Obesidad</w:t>
      </w:r>
    </w:p>
    <w:p w14:paraId="42D158C2" w14:textId="77777777" w:rsidR="00E27486" w:rsidRDefault="00E27486">
      <w:pPr>
        <w:pStyle w:val="CommentText"/>
      </w:pPr>
      <w:r>
        <w:t>Asociadas al cáncer</w:t>
      </w:r>
    </w:p>
    <w:p w14:paraId="22E7D0E4" w14:textId="77777777" w:rsidR="00E27486" w:rsidRDefault="00E27486">
      <w:pPr>
        <w:pStyle w:val="CommentText"/>
      </w:pPr>
      <w:r>
        <w:t>Entornos saludables</w:t>
      </w:r>
    </w:p>
    <w:p w14:paraId="2FA4B882" w14:textId="77777777" w:rsidR="00E27486" w:rsidRDefault="00E27486">
      <w:pPr>
        <w:pStyle w:val="CommentText"/>
      </w:pPr>
      <w:r>
        <w:t>Principios, beneficios y promoción.</w:t>
      </w:r>
    </w:p>
    <w:p w14:paraId="65046053" w14:textId="77777777" w:rsidR="00E27486" w:rsidRDefault="00E27486">
      <w:pPr>
        <w:pStyle w:val="CommentText"/>
      </w:pPr>
      <w:r>
        <w:t>Actividad física</w:t>
      </w:r>
    </w:p>
    <w:p w14:paraId="61B2DEF0" w14:textId="77777777" w:rsidR="00E27486" w:rsidRDefault="00E27486">
      <w:pPr>
        <w:pStyle w:val="CommentText"/>
      </w:pPr>
      <w:r>
        <w:t>Recomendaciones y requerimientos nutricionales.</w:t>
      </w:r>
    </w:p>
    <w:p w14:paraId="58370994" w14:textId="77777777" w:rsidR="00E27486" w:rsidRDefault="00E27486">
      <w:pPr>
        <w:pStyle w:val="CommentText"/>
      </w:pPr>
      <w:r>
        <w:t>Ligera</w:t>
      </w:r>
    </w:p>
    <w:p w14:paraId="56EFBDF1" w14:textId="77777777" w:rsidR="00E27486" w:rsidRDefault="00E27486">
      <w:pPr>
        <w:pStyle w:val="CommentText"/>
      </w:pPr>
      <w:r>
        <w:t>Moderada</w:t>
      </w:r>
    </w:p>
    <w:p w14:paraId="29B34C5E" w14:textId="77777777" w:rsidR="00E27486" w:rsidRDefault="00E27486">
      <w:pPr>
        <w:pStyle w:val="CommentText"/>
      </w:pPr>
      <w:r>
        <w:t>Vigorosa</w:t>
      </w:r>
    </w:p>
    <w:p w14:paraId="3653937A" w14:textId="77777777" w:rsidR="00E27486" w:rsidRDefault="00E27486">
      <w:pPr>
        <w:pStyle w:val="CommentText"/>
      </w:pPr>
      <w:r>
        <w:t>Características de los alimentos y recetas saludables</w:t>
      </w:r>
    </w:p>
    <w:p w14:paraId="700B7025" w14:textId="77777777" w:rsidR="00E27486" w:rsidRDefault="00E27486">
      <w:pPr>
        <w:pStyle w:val="CommentText"/>
      </w:pPr>
      <w:r>
        <w:t>Percepción sensorial</w:t>
      </w:r>
    </w:p>
    <w:p w14:paraId="23D28A09" w14:textId="77777777" w:rsidR="00E27486" w:rsidRDefault="00E27486">
      <w:pPr>
        <w:pStyle w:val="CommentText"/>
      </w:pPr>
      <w:r>
        <w:t>Sabor</w:t>
      </w:r>
    </w:p>
    <w:p w14:paraId="585CF3DA" w14:textId="77777777" w:rsidR="00E27486" w:rsidRDefault="00E27486">
      <w:pPr>
        <w:pStyle w:val="CommentText"/>
      </w:pPr>
      <w:r>
        <w:t>Olor</w:t>
      </w:r>
    </w:p>
    <w:p w14:paraId="350A337C" w14:textId="77777777" w:rsidR="00E27486" w:rsidRDefault="00E27486">
      <w:pPr>
        <w:pStyle w:val="CommentText"/>
      </w:pPr>
      <w:r>
        <w:t>Color</w:t>
      </w:r>
    </w:p>
    <w:p w14:paraId="02A55205" w14:textId="77777777" w:rsidR="00E27486" w:rsidRDefault="00E27486">
      <w:pPr>
        <w:pStyle w:val="CommentText"/>
      </w:pPr>
      <w:r>
        <w:t>Gusto</w:t>
      </w:r>
    </w:p>
    <w:p w14:paraId="164C1DA1" w14:textId="77777777" w:rsidR="00E27486" w:rsidRDefault="00E27486">
      <w:pPr>
        <w:pStyle w:val="CommentText"/>
      </w:pPr>
      <w:r>
        <w:t>Recomendaciones para la compra y preparación de alimentos.</w:t>
      </w:r>
    </w:p>
    <w:p w14:paraId="6681D65A" w14:textId="77777777" w:rsidR="00E27486" w:rsidRDefault="00E27486">
      <w:pPr>
        <w:pStyle w:val="CommentText"/>
      </w:pPr>
      <w:r>
        <w:t>Lácteos</w:t>
      </w:r>
    </w:p>
    <w:p w14:paraId="6E28A102" w14:textId="77777777" w:rsidR="00E27486" w:rsidRDefault="00E27486">
      <w:pPr>
        <w:pStyle w:val="CommentText"/>
      </w:pPr>
      <w:r>
        <w:t>Carnes</w:t>
      </w:r>
    </w:p>
    <w:p w14:paraId="3B79E11F" w14:textId="77777777" w:rsidR="00E27486" w:rsidRDefault="00E27486">
      <w:pPr>
        <w:pStyle w:val="CommentText"/>
      </w:pPr>
      <w:r>
        <w:t>Frutas y verduras</w:t>
      </w:r>
    </w:p>
    <w:p w14:paraId="5A9AC3AD" w14:textId="77777777" w:rsidR="00E27486" w:rsidRDefault="00E27486">
      <w:pPr>
        <w:pStyle w:val="CommentText"/>
      </w:pPr>
      <w:r>
        <w:t>Cereales</w:t>
      </w:r>
    </w:p>
    <w:p w14:paraId="373C10D2" w14:textId="77777777" w:rsidR="00E27486" w:rsidRDefault="00E27486">
      <w:pPr>
        <w:pStyle w:val="CommentText"/>
      </w:pPr>
      <w:r>
        <w:t>Enlatados</w:t>
      </w:r>
    </w:p>
    <w:p w14:paraId="3FF47FED" w14:textId="77777777" w:rsidR="00E27486" w:rsidRDefault="00E27486">
      <w:pPr>
        <w:pStyle w:val="CommentText"/>
      </w:pPr>
      <w:r>
        <w:t>Preparaciones</w:t>
      </w:r>
    </w:p>
    <w:p w14:paraId="790F949A" w14:textId="77777777" w:rsidR="00E27486" w:rsidRDefault="00E27486">
      <w:pPr>
        <w:pStyle w:val="CommentText"/>
      </w:pPr>
      <w:r>
        <w:t>Maíz</w:t>
      </w:r>
    </w:p>
    <w:p w14:paraId="2C772139" w14:textId="6ABE8F70" w:rsidR="00E27486" w:rsidRDefault="00E27486">
      <w:pPr>
        <w:pStyle w:val="CommentText"/>
      </w:pPr>
      <w:r>
        <w:t>Yuca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4642BC" w15:done="0"/>
  <w15:commentEx w15:paraId="3F84ED52" w15:done="0"/>
  <w15:commentEx w15:paraId="53324412" w15:done="0"/>
  <w15:commentEx w15:paraId="3D22FAAA" w15:done="0"/>
  <w15:commentEx w15:paraId="40D6D5F6" w15:done="0"/>
  <w15:commentEx w15:paraId="630E41D2" w15:done="0"/>
  <w15:commentEx w15:paraId="4C591CD7" w15:done="0"/>
  <w15:commentEx w15:paraId="018D3604" w15:done="0"/>
  <w15:commentEx w15:paraId="2C02C6B1" w15:done="0"/>
  <w15:commentEx w15:paraId="08B685EC" w15:done="0"/>
  <w15:commentEx w15:paraId="7768ADF3" w15:done="0"/>
  <w15:commentEx w15:paraId="29ADCF78" w15:done="0"/>
  <w15:commentEx w15:paraId="4B096BAA" w15:done="0"/>
  <w15:commentEx w15:paraId="0BE5D2C2" w15:done="0"/>
  <w15:commentEx w15:paraId="51112284" w15:done="0"/>
  <w15:commentEx w15:paraId="5AD63874" w15:done="0"/>
  <w15:commentEx w15:paraId="7556EFC9" w15:done="0"/>
  <w15:commentEx w15:paraId="2089A8C2" w15:done="0"/>
  <w15:commentEx w15:paraId="011A0591" w15:done="0"/>
  <w15:commentEx w15:paraId="15470AC8" w15:done="0"/>
  <w15:commentEx w15:paraId="4BADF6E6" w15:done="0"/>
  <w15:commentEx w15:paraId="7D9D1402" w15:done="0"/>
  <w15:commentEx w15:paraId="46AD9E12" w15:done="0"/>
  <w15:commentEx w15:paraId="2A220A5F" w15:done="0"/>
  <w15:commentEx w15:paraId="3ED703EA" w15:done="0"/>
  <w15:commentEx w15:paraId="005B90DE" w15:done="0"/>
  <w15:commentEx w15:paraId="58729F42" w15:done="0"/>
  <w15:commentEx w15:paraId="2BD1615F" w15:done="0"/>
  <w15:commentEx w15:paraId="04135E69" w15:done="0"/>
  <w15:commentEx w15:paraId="6B5B5CEC" w15:done="0"/>
  <w15:commentEx w15:paraId="73E96F2C" w15:done="0"/>
  <w15:commentEx w15:paraId="0589A2D6" w15:done="0"/>
  <w15:commentEx w15:paraId="10E9C04C" w15:done="0"/>
  <w15:commentEx w15:paraId="671D72FE" w15:done="0"/>
  <w15:commentEx w15:paraId="158DA1CB" w15:done="0"/>
  <w15:commentEx w15:paraId="05B961DB" w15:done="0"/>
  <w15:commentEx w15:paraId="7A704278" w15:done="0"/>
  <w15:commentEx w15:paraId="4062613F" w15:done="0"/>
  <w15:commentEx w15:paraId="08C21418" w15:done="0"/>
  <w15:commentEx w15:paraId="7199A1B7" w15:done="0"/>
  <w15:commentEx w15:paraId="66BBB2E1" w15:done="0"/>
  <w15:commentEx w15:paraId="0ADCB21D" w15:done="0"/>
  <w15:commentEx w15:paraId="1779E3E0" w15:done="0"/>
  <w15:commentEx w15:paraId="28762B00" w15:done="0"/>
  <w15:commentEx w15:paraId="6280D279" w15:done="0"/>
  <w15:commentEx w15:paraId="261778D9" w15:done="0"/>
  <w15:commentEx w15:paraId="23E30EC5" w15:done="0"/>
  <w15:commentEx w15:paraId="2C7721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C3EA45D" w16cex:dateUtc="2024-04-19T01:03:00Z"/>
  <w16cex:commentExtensible w16cex:durableId="03BA8BCA" w16cex:dateUtc="2024-04-19T01:17:00Z"/>
  <w16cex:commentExtensible w16cex:durableId="2E7A6913" w16cex:dateUtc="2024-02-21T03:42:00Z"/>
  <w16cex:commentExtensible w16cex:durableId="473DAF77" w16cex:dateUtc="2024-04-19T01:17:00Z"/>
  <w16cex:commentExtensible w16cex:durableId="6FB9213D" w16cex:dateUtc="2024-02-21T03:42:00Z"/>
  <w16cex:commentExtensible w16cex:durableId="193A60A3" w16cex:dateUtc="2024-04-19T01:28:00Z"/>
  <w16cex:commentExtensible w16cex:durableId="7BC313AF" w16cex:dateUtc="2024-04-19T01:31:00Z"/>
  <w16cex:commentExtensible w16cex:durableId="1D016E87" w16cex:dateUtc="2024-04-19T01:41:00Z"/>
  <w16cex:commentExtensible w16cex:durableId="701DF106" w16cex:dateUtc="2024-02-21T03:42:00Z"/>
  <w16cex:commentExtensible w16cex:durableId="501F7B74" w16cex:dateUtc="2024-04-19T01:43:00Z"/>
  <w16cex:commentExtensible w16cex:durableId="7D44AE38" w16cex:dateUtc="2024-04-19T01:44:00Z"/>
  <w16cex:commentExtensible w16cex:durableId="00778CB9" w16cex:dateUtc="2024-04-19T01:44:00Z"/>
  <w16cex:commentExtensible w16cex:durableId="76C13869" w16cex:dateUtc="2024-02-21T03:42:00Z"/>
  <w16cex:commentExtensible w16cex:durableId="0AEC8A3F" w16cex:dateUtc="2024-04-19T01:54:00Z"/>
  <w16cex:commentExtensible w16cex:durableId="45ED1BBC" w16cex:dateUtc="2024-02-21T03:42:00Z"/>
  <w16cex:commentExtensible w16cex:durableId="773B12F5" w16cex:dateUtc="2024-02-21T03:42:00Z"/>
  <w16cex:commentExtensible w16cex:durableId="44A3EA99" w16cex:dateUtc="2024-04-19T02:07:00Z"/>
  <w16cex:commentExtensible w16cex:durableId="6B9B250E" w16cex:dateUtc="2024-04-19T02:23:00Z"/>
  <w16cex:commentExtensible w16cex:durableId="203928C7" w16cex:dateUtc="2024-04-19T02:23:00Z"/>
  <w16cex:commentExtensible w16cex:durableId="2A9C4EB6" w16cex:dateUtc="2024-02-21T03:42:00Z"/>
  <w16cex:commentExtensible w16cex:durableId="4B57A65D" w16cex:dateUtc="2024-02-21T03:42:00Z"/>
  <w16cex:commentExtensible w16cex:durableId="016F6D49" w16cex:dateUtc="2024-04-19T02:35:00Z"/>
  <w16cex:commentExtensible w16cex:durableId="4DAC72C7" w16cex:dateUtc="2024-04-19T02:39:00Z"/>
  <w16cex:commentExtensible w16cex:durableId="3A2DC5F1" w16cex:dateUtc="2024-04-19T02:42:00Z"/>
  <w16cex:commentExtensible w16cex:durableId="51352636" w16cex:dateUtc="2024-04-19T02:44:00Z"/>
  <w16cex:commentExtensible w16cex:durableId="05266CE5" w16cex:dateUtc="2024-02-21T03:42:00Z"/>
  <w16cex:commentExtensible w16cex:durableId="223F7BB5" w16cex:dateUtc="2024-04-19T02:49:00Z"/>
  <w16cex:commentExtensible w16cex:durableId="255A0DA5" w16cex:dateUtc="2024-04-19T02:52:00Z"/>
  <w16cex:commentExtensible w16cex:durableId="3011E429" w16cex:dateUtc="2024-04-19T02:51:00Z"/>
  <w16cex:commentExtensible w16cex:durableId="7CA90785" w16cex:dateUtc="2024-04-19T02:55:00Z"/>
  <w16cex:commentExtensible w16cex:durableId="7A831FC5" w16cex:dateUtc="2024-04-19T02:54:00Z"/>
  <w16cex:commentExtensible w16cex:durableId="72BFA8E9" w16cex:dateUtc="2024-04-19T03:00:00Z"/>
  <w16cex:commentExtensible w16cex:durableId="511AC390" w16cex:dateUtc="2024-04-19T03:00:00Z"/>
  <w16cex:commentExtensible w16cex:durableId="0F810DF6" w16cex:dateUtc="2024-04-19T03:01:00Z"/>
  <w16cex:commentExtensible w16cex:durableId="0C1130AD" w16cex:dateUtc="2024-04-19T03:02:00Z"/>
  <w16cex:commentExtensible w16cex:durableId="2A71BB86" w16cex:dateUtc="2024-02-21T03:42:00Z"/>
  <w16cex:commentExtensible w16cex:durableId="065A1ECD" w16cex:dateUtc="2024-04-19T03:10:00Z"/>
  <w16cex:commentExtensible w16cex:durableId="45CA5CDF" w16cex:dateUtc="2024-04-19T03:21:00Z"/>
  <w16cex:commentExtensible w16cex:durableId="69780522" w16cex:dateUtc="2024-04-19T03:22:00Z"/>
  <w16cex:commentExtensible w16cex:durableId="5BA27257" w16cex:dateUtc="2024-02-21T03:42:00Z"/>
  <w16cex:commentExtensible w16cex:durableId="03CCC9D3" w16cex:dateUtc="2024-04-19T03:30:00Z"/>
  <w16cex:commentExtensible w16cex:durableId="23C24340" w16cex:dateUtc="2024-02-21T03:42:00Z"/>
  <w16cex:commentExtensible w16cex:durableId="4CB9ED73" w16cex:dateUtc="2024-04-19T03:47:00Z"/>
  <w16cex:commentExtensible w16cex:durableId="7CC929D2" w16cex:dateUtc="2024-04-19T03:51:00Z"/>
  <w16cex:commentExtensible w16cex:durableId="4E48B319" w16cex:dateUtc="2024-04-19T03:54:00Z"/>
  <w16cex:commentExtensible w16cex:durableId="74D28B3B" w16cex:dateUtc="2024-04-19T04:24:00Z"/>
  <w16cex:commentExtensible w16cex:durableId="19003E14" w16cex:dateUtc="2024-04-19T04:42:00Z"/>
  <w16cex:commentExtensible w16cex:durableId="3E089EE0" w16cex:dateUtc="2024-04-19T0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4642BC" w16cid:durableId="1C3EA45D"/>
  <w16cid:commentId w16cid:paraId="3F84ED52" w16cid:durableId="03BA8BCA"/>
  <w16cid:commentId w16cid:paraId="53324412" w16cid:durableId="2E7A6913"/>
  <w16cid:commentId w16cid:paraId="3D22FAAA" w16cid:durableId="473DAF77"/>
  <w16cid:commentId w16cid:paraId="40D6D5F6" w16cid:durableId="6FB9213D"/>
  <w16cid:commentId w16cid:paraId="630E41D2" w16cid:durableId="193A60A3"/>
  <w16cid:commentId w16cid:paraId="4C591CD7" w16cid:durableId="7BC313AF"/>
  <w16cid:commentId w16cid:paraId="018D3604" w16cid:durableId="1D016E87"/>
  <w16cid:commentId w16cid:paraId="2C02C6B1" w16cid:durableId="701DF106"/>
  <w16cid:commentId w16cid:paraId="08B685EC" w16cid:durableId="501F7B74"/>
  <w16cid:commentId w16cid:paraId="7768ADF3" w16cid:durableId="7D44AE38"/>
  <w16cid:commentId w16cid:paraId="29ADCF78" w16cid:durableId="00778CB9"/>
  <w16cid:commentId w16cid:paraId="4B096BAA" w16cid:durableId="76C13869"/>
  <w16cid:commentId w16cid:paraId="0BE5D2C2" w16cid:durableId="0AEC8A3F"/>
  <w16cid:commentId w16cid:paraId="51112284" w16cid:durableId="45ED1BBC"/>
  <w16cid:commentId w16cid:paraId="5AD63874" w16cid:durableId="773B12F5"/>
  <w16cid:commentId w16cid:paraId="7556EFC9" w16cid:durableId="44A3EA99"/>
  <w16cid:commentId w16cid:paraId="2089A8C2" w16cid:durableId="6B9B250E"/>
  <w16cid:commentId w16cid:paraId="011A0591" w16cid:durableId="203928C7"/>
  <w16cid:commentId w16cid:paraId="15470AC8" w16cid:durableId="2A9C4EB6"/>
  <w16cid:commentId w16cid:paraId="4BADF6E6" w16cid:durableId="4B57A65D"/>
  <w16cid:commentId w16cid:paraId="7D9D1402" w16cid:durableId="016F6D49"/>
  <w16cid:commentId w16cid:paraId="46AD9E12" w16cid:durableId="4DAC72C7"/>
  <w16cid:commentId w16cid:paraId="2A220A5F" w16cid:durableId="3A2DC5F1"/>
  <w16cid:commentId w16cid:paraId="3ED703EA" w16cid:durableId="51352636"/>
  <w16cid:commentId w16cid:paraId="005B90DE" w16cid:durableId="05266CE5"/>
  <w16cid:commentId w16cid:paraId="58729F42" w16cid:durableId="223F7BB5"/>
  <w16cid:commentId w16cid:paraId="2BD1615F" w16cid:durableId="255A0DA5"/>
  <w16cid:commentId w16cid:paraId="04135E69" w16cid:durableId="3011E429"/>
  <w16cid:commentId w16cid:paraId="6B5B5CEC" w16cid:durableId="7CA90785"/>
  <w16cid:commentId w16cid:paraId="73E96F2C" w16cid:durableId="7A831FC5"/>
  <w16cid:commentId w16cid:paraId="0589A2D6" w16cid:durableId="72BFA8E9"/>
  <w16cid:commentId w16cid:paraId="10E9C04C" w16cid:durableId="511AC390"/>
  <w16cid:commentId w16cid:paraId="671D72FE" w16cid:durableId="0F810DF6"/>
  <w16cid:commentId w16cid:paraId="158DA1CB" w16cid:durableId="0C1130AD"/>
  <w16cid:commentId w16cid:paraId="05B961DB" w16cid:durableId="2A71BB86"/>
  <w16cid:commentId w16cid:paraId="7A704278" w16cid:durableId="065A1ECD"/>
  <w16cid:commentId w16cid:paraId="4062613F" w16cid:durableId="45CA5CDF"/>
  <w16cid:commentId w16cid:paraId="08C21418" w16cid:durableId="69780522"/>
  <w16cid:commentId w16cid:paraId="7199A1B7" w16cid:durableId="5BA27257"/>
  <w16cid:commentId w16cid:paraId="66BBB2E1" w16cid:durableId="03CCC9D3"/>
  <w16cid:commentId w16cid:paraId="0ADCB21D" w16cid:durableId="23C24340"/>
  <w16cid:commentId w16cid:paraId="1779E3E0" w16cid:durableId="4CB9ED73"/>
  <w16cid:commentId w16cid:paraId="28762B00" w16cid:durableId="7CC929D2"/>
  <w16cid:commentId w16cid:paraId="6280D279" w16cid:durableId="4E48B319"/>
  <w16cid:commentId w16cid:paraId="261778D9" w16cid:durableId="74D28B3B"/>
  <w16cid:commentId w16cid:paraId="23E30EC5" w16cid:durableId="19003E14"/>
  <w16cid:commentId w16cid:paraId="2C772139" w16cid:durableId="3E089E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41C46" w14:textId="77777777" w:rsidR="00AD2C7B" w:rsidRDefault="00AD2C7B">
      <w:pPr>
        <w:spacing w:line="240" w:lineRule="auto"/>
      </w:pPr>
      <w:r>
        <w:separator/>
      </w:r>
    </w:p>
  </w:endnote>
  <w:endnote w:type="continuationSeparator" w:id="0">
    <w:p w14:paraId="41F867C2" w14:textId="77777777" w:rsidR="00AD2C7B" w:rsidRDefault="00AD2C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altName w:val="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6C379" w14:textId="77777777" w:rsidR="00AD2C7B" w:rsidRDefault="00AD2C7B">
      <w:pPr>
        <w:spacing w:line="240" w:lineRule="auto"/>
      </w:pPr>
      <w:r>
        <w:separator/>
      </w:r>
    </w:p>
  </w:footnote>
  <w:footnote w:type="continuationSeparator" w:id="0">
    <w:p w14:paraId="3E243DB4" w14:textId="77777777" w:rsidR="00AD2C7B" w:rsidRDefault="00AD2C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7D28"/>
    <w:multiLevelType w:val="hybridMultilevel"/>
    <w:tmpl w:val="822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1E7BE9"/>
    <w:multiLevelType w:val="hybridMultilevel"/>
    <w:tmpl w:val="DC1CA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1D22D9"/>
    <w:multiLevelType w:val="hybridMultilevel"/>
    <w:tmpl w:val="2A625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737858"/>
    <w:multiLevelType w:val="hybridMultilevel"/>
    <w:tmpl w:val="4C64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953A9C"/>
    <w:multiLevelType w:val="hybridMultilevel"/>
    <w:tmpl w:val="4C26D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0BF23FA"/>
    <w:multiLevelType w:val="hybridMultilevel"/>
    <w:tmpl w:val="C2A25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756707B"/>
    <w:multiLevelType w:val="hybridMultilevel"/>
    <w:tmpl w:val="E11E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E3A59A1"/>
    <w:multiLevelType w:val="hybridMultilevel"/>
    <w:tmpl w:val="96E08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9"/>
  </w:num>
  <w:num w:numId="2" w16cid:durableId="1727219740">
    <w:abstractNumId w:val="2"/>
  </w:num>
  <w:num w:numId="3" w16cid:durableId="1149861385">
    <w:abstractNumId w:val="3"/>
  </w:num>
  <w:num w:numId="4" w16cid:durableId="1193882320">
    <w:abstractNumId w:val="13"/>
  </w:num>
  <w:num w:numId="5" w16cid:durableId="1654528734">
    <w:abstractNumId w:val="7"/>
  </w:num>
  <w:num w:numId="6" w16cid:durableId="1669358085">
    <w:abstractNumId w:val="11"/>
  </w:num>
  <w:num w:numId="7" w16cid:durableId="523324148">
    <w:abstractNumId w:val="5"/>
  </w:num>
  <w:num w:numId="8" w16cid:durableId="474761924">
    <w:abstractNumId w:val="10"/>
  </w:num>
  <w:num w:numId="9" w16cid:durableId="1206067055">
    <w:abstractNumId w:val="4"/>
  </w:num>
  <w:num w:numId="10" w16cid:durableId="1942447167">
    <w:abstractNumId w:val="0"/>
  </w:num>
  <w:num w:numId="11" w16cid:durableId="754208451">
    <w:abstractNumId w:val="6"/>
  </w:num>
  <w:num w:numId="12" w16cid:durableId="738018184">
    <w:abstractNumId w:val="12"/>
  </w:num>
  <w:num w:numId="13" w16cid:durableId="426772190">
    <w:abstractNumId w:val="1"/>
  </w:num>
  <w:num w:numId="14" w16cid:durableId="132697493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C7B8E"/>
    <w:rsid w:val="00145918"/>
    <w:rsid w:val="00145A79"/>
    <w:rsid w:val="00186361"/>
    <w:rsid w:val="001B5D94"/>
    <w:rsid w:val="00236203"/>
    <w:rsid w:val="0024414D"/>
    <w:rsid w:val="0026677E"/>
    <w:rsid w:val="003773E5"/>
    <w:rsid w:val="003802EA"/>
    <w:rsid w:val="00383F86"/>
    <w:rsid w:val="00394CF0"/>
    <w:rsid w:val="003A23B3"/>
    <w:rsid w:val="003C6333"/>
    <w:rsid w:val="003D2252"/>
    <w:rsid w:val="003E199A"/>
    <w:rsid w:val="00401C6A"/>
    <w:rsid w:val="00423A0B"/>
    <w:rsid w:val="0045261A"/>
    <w:rsid w:val="004F720B"/>
    <w:rsid w:val="00511539"/>
    <w:rsid w:val="00545BD4"/>
    <w:rsid w:val="00556B9E"/>
    <w:rsid w:val="00557D23"/>
    <w:rsid w:val="0059034F"/>
    <w:rsid w:val="005D030E"/>
    <w:rsid w:val="005E7BF9"/>
    <w:rsid w:val="0060046E"/>
    <w:rsid w:val="00613F03"/>
    <w:rsid w:val="00625331"/>
    <w:rsid w:val="00686C9A"/>
    <w:rsid w:val="00687718"/>
    <w:rsid w:val="00696000"/>
    <w:rsid w:val="006D1C15"/>
    <w:rsid w:val="006E0407"/>
    <w:rsid w:val="00706D30"/>
    <w:rsid w:val="007173DB"/>
    <w:rsid w:val="007B1FFF"/>
    <w:rsid w:val="007C4702"/>
    <w:rsid w:val="007C7C41"/>
    <w:rsid w:val="007E0CCC"/>
    <w:rsid w:val="007E2E35"/>
    <w:rsid w:val="00802677"/>
    <w:rsid w:val="00826CEE"/>
    <w:rsid w:val="008370BA"/>
    <w:rsid w:val="008A19CB"/>
    <w:rsid w:val="008E257A"/>
    <w:rsid w:val="00911CCF"/>
    <w:rsid w:val="00912064"/>
    <w:rsid w:val="00936CBD"/>
    <w:rsid w:val="00937A08"/>
    <w:rsid w:val="00997A2A"/>
    <w:rsid w:val="00A324EA"/>
    <w:rsid w:val="00AA22B3"/>
    <w:rsid w:val="00AB5D56"/>
    <w:rsid w:val="00AC4BEB"/>
    <w:rsid w:val="00AD2C7B"/>
    <w:rsid w:val="00AF5D4D"/>
    <w:rsid w:val="00B06885"/>
    <w:rsid w:val="00B142F5"/>
    <w:rsid w:val="00B7166A"/>
    <w:rsid w:val="00BA0D68"/>
    <w:rsid w:val="00BC1E12"/>
    <w:rsid w:val="00BF4557"/>
    <w:rsid w:val="00C33DBF"/>
    <w:rsid w:val="00C53926"/>
    <w:rsid w:val="00C61EB0"/>
    <w:rsid w:val="00C718CB"/>
    <w:rsid w:val="00CA3067"/>
    <w:rsid w:val="00CF1466"/>
    <w:rsid w:val="00CF4BC1"/>
    <w:rsid w:val="00D55C84"/>
    <w:rsid w:val="00D90137"/>
    <w:rsid w:val="00DC467B"/>
    <w:rsid w:val="00DE01DF"/>
    <w:rsid w:val="00DF2D88"/>
    <w:rsid w:val="00E27486"/>
    <w:rsid w:val="00E9036E"/>
    <w:rsid w:val="00EA1A3C"/>
    <w:rsid w:val="00F060D2"/>
    <w:rsid w:val="00F34D9E"/>
    <w:rsid w:val="00F353CE"/>
    <w:rsid w:val="00F56886"/>
    <w:rsid w:val="00F833B2"/>
    <w:rsid w:val="00FA70A1"/>
    <w:rsid w:val="00FA75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51818">
      <w:bodyDiv w:val="1"/>
      <w:marLeft w:val="0"/>
      <w:marRight w:val="0"/>
      <w:marTop w:val="0"/>
      <w:marBottom w:val="0"/>
      <w:divBdr>
        <w:top w:val="none" w:sz="0" w:space="0" w:color="auto"/>
        <w:left w:val="none" w:sz="0" w:space="0" w:color="auto"/>
        <w:bottom w:val="none" w:sz="0" w:space="0" w:color="auto"/>
        <w:right w:val="none" w:sz="0" w:space="0" w:color="auto"/>
      </w:divBdr>
    </w:div>
    <w:div w:id="1229195168">
      <w:bodyDiv w:val="1"/>
      <w:marLeft w:val="0"/>
      <w:marRight w:val="0"/>
      <w:marTop w:val="0"/>
      <w:marBottom w:val="0"/>
      <w:divBdr>
        <w:top w:val="none" w:sz="0" w:space="0" w:color="auto"/>
        <w:left w:val="none" w:sz="0" w:space="0" w:color="auto"/>
        <w:bottom w:val="none" w:sz="0" w:space="0" w:color="auto"/>
        <w:right w:val="none" w:sz="0" w:space="0" w:color="auto"/>
      </w:divBdr>
    </w:div>
    <w:div w:id="206925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stock.adobe.com/co/images/abstract-image-of-a-man-with-chest-pain-health-concept-background-with-selective-focus-and-copy-space-ai-generated/615984903" TargetMode="External"/><Relationship Id="rId13" Type="http://schemas.openxmlformats.org/officeDocument/2006/relationships/hyperlink" Target="https://www.freepik.es/vector-gratis/pack-personas-planas-haciendo-actividades-al-aire-libre_16193749.htm" TargetMode="External"/><Relationship Id="rId18" Type="http://schemas.openxmlformats.org/officeDocument/2006/relationships/hyperlink" Target="https://stock.adobe.com/co/images/selection-of-healthy-food-on-rustic-wooden-background/111774771" TargetMode="External"/><Relationship Id="rId3" Type="http://schemas.openxmlformats.org/officeDocument/2006/relationships/hyperlink" Target="https://stock.adobe.com/co/images/macronutrients-educational-diet-with-carbs-protein-and-fats-outline-concept/412083826" TargetMode="External"/><Relationship Id="rId7" Type="http://schemas.openxmlformats.org/officeDocument/2006/relationships/hyperlink" Target="https://www.freepik.es/vector-gratis/fondo-dia-mundial-diabetes-dibujado-mano_18330198.htm" TargetMode="External"/><Relationship Id="rId12" Type="http://schemas.openxmlformats.org/officeDocument/2006/relationships/hyperlink" Target="https://stock.adobe.com/co/images/group-of-children-eating-healthy-food-in-day-care-centre/248096408" TargetMode="External"/><Relationship Id="rId17" Type="http://schemas.openxmlformats.org/officeDocument/2006/relationships/hyperlink" Target="https://stock.adobe.com/co/images/apple-cider-vinegar/123749541" TargetMode="External"/><Relationship Id="rId2" Type="http://schemas.openxmlformats.org/officeDocument/2006/relationships/hyperlink" Target="https://www.freepik.es/vector-gratis/ilustracion-concepto-obesidad_3889564.htm" TargetMode="External"/><Relationship Id="rId16" Type="http://schemas.openxmlformats.org/officeDocument/2006/relationships/hyperlink" Target="https://stock.adobe.com/co/images/conceptual-anatomy-healthy-skinless-human-body-muscle-system-set/674485529" TargetMode="External"/><Relationship Id="rId20" Type="http://schemas.openxmlformats.org/officeDocument/2006/relationships/hyperlink" Target="https://stock.adobe.com/co/images/woman-is-preparing-proper-meal/267334945" TargetMode="External"/><Relationship Id="rId1" Type="http://schemas.openxmlformats.org/officeDocument/2006/relationships/hyperlink" Target="https://stock.adobe.com/co/images/raw-vegetables-with-blood-glucose-meter-syringe-lancet-and-stethoscope-on-desk-diabetes-healthy-diet-concept/233958962" TargetMode="External"/><Relationship Id="rId6" Type="http://schemas.openxmlformats.org/officeDocument/2006/relationships/hyperlink" Target="https://stock.adobe.com/co/images/body-mass-index-vector-illustration-from-underweight-to-extremely-obese-man-silhouettes-with-different-obesity-degrees-male-body-with-different-weight/171927651" TargetMode="External"/><Relationship Id="rId11" Type="http://schemas.openxmlformats.org/officeDocument/2006/relationships/hyperlink" Target="https://stock.adobe.com/co/images/office-workers-eating-salad-while-sitting-on-the-working-place-during-a-lunch-time-without-leaving-the-office-concept-of-healthy-takeaway-food-on-the-work/301704669" TargetMode="External"/><Relationship Id="rId5" Type="http://schemas.openxmlformats.org/officeDocument/2006/relationships/hyperlink" Target="https://stock.adobe.com/co/images/tiny-people-overweight-man-on-scales-and-doctor-showing-obesity-deseases-obesity-health-problem-obesity-main-causes-overweight-treatment-concept-pinkish-coral-bluevector-isolated-illustration/302521894" TargetMode="External"/><Relationship Id="rId15" Type="http://schemas.openxmlformats.org/officeDocument/2006/relationships/hyperlink" Target="https://stock.adobe.com/co/images/african-american-senior-man-using-resistance-band-during-exercise-class-in-backyard-of-nursing-home/521991407" TargetMode="External"/><Relationship Id="rId10" Type="http://schemas.openxmlformats.org/officeDocument/2006/relationships/hyperlink" Target="https://stock.adobe.com/co/images/walkable-cities-and-ecological-infrastructure-for-pedestrians-outline-concept-town-lifestyle-with-healthy-transportation-running-walking-and-cycling-vector-illustration-active-social-community/714565841" TargetMode="External"/><Relationship Id="rId19" Type="http://schemas.openxmlformats.org/officeDocument/2006/relationships/hyperlink" Target="https://stock.adobe.com/co/images/high-perception-of-a-tiny-white-bowl-filled-with-green-generative-ai/754188061" TargetMode="External"/><Relationship Id="rId4" Type="http://schemas.openxmlformats.org/officeDocument/2006/relationships/hyperlink" Target="https://stock.adobe.com/co/images/dna-strand-and-cancer-cell-oncology-research-concept-3d-rendering/159579362" TargetMode="External"/><Relationship Id="rId9" Type="http://schemas.openxmlformats.org/officeDocument/2006/relationships/hyperlink" Target="https://stock.adobe.com/co/images/fat-and-cholesterol-in-human-blood-vein-cell-create-with-ai-generative/705206084" TargetMode="External"/><Relationship Id="rId14" Type="http://schemas.openxmlformats.org/officeDocument/2006/relationships/hyperlink" Target="https://www.freepik.es/vector-gratis/coleccion-gente-parque-dibujada-mano_4434372.ht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hyperlink" Target="http://www.who.int/nmh/publications/ncd_report_summary_es.pdf" TargetMode="External"/><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www.efdeportes.com/efd63/activ.htm" TargetMode="Externa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whqlibdoc.who.int/publications/2010/9789243599977_spa.pdf" TargetMode="External"/><Relationship Id="rId43" Type="http://schemas.openxmlformats.org/officeDocument/2006/relationships/customXml" Target="../customXml/item3.xml"/><Relationship Id="rId8" Type="http://schemas.openxmlformats.org/officeDocument/2006/relationships/image" Target="media/image1.jpe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www.paho.org/es/temas/promocion-salud#:~:text=La%20Promoci%C3%B3n%20de%20la%20Salud%20fomenta%20cambios%20en%20el%20entorno,ambientales%2C%20organizacionales%20y%20personales%20interact%C3%BAan"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1604B7A-58F6-487D-8109-32B4D03091FC}"/>
</file>

<file path=customXml/itemProps3.xml><?xml version="1.0" encoding="utf-8"?>
<ds:datastoreItem xmlns:ds="http://schemas.openxmlformats.org/officeDocument/2006/customXml" ds:itemID="{1F67A08C-DC37-419B-8219-91DC3AFFAD1B}"/>
</file>

<file path=customXml/itemProps4.xml><?xml version="1.0" encoding="utf-8"?>
<ds:datastoreItem xmlns:ds="http://schemas.openxmlformats.org/officeDocument/2006/customXml" ds:itemID="{CBF7C857-5C69-4A38-BF63-0D82E34EE459}"/>
</file>

<file path=docProps/app.xml><?xml version="1.0" encoding="utf-8"?>
<Properties xmlns="http://schemas.openxmlformats.org/officeDocument/2006/extended-properties" xmlns:vt="http://schemas.openxmlformats.org/officeDocument/2006/docPropsVTypes">
  <Template>Normal.dotm</Template>
  <TotalTime>159</TotalTime>
  <Pages>18</Pages>
  <Words>5619</Words>
  <Characters>32032</Characters>
  <Application>Microsoft Office Word</Application>
  <DocSecurity>0</DocSecurity>
  <Lines>266</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60</cp:revision>
  <dcterms:created xsi:type="dcterms:W3CDTF">2021-02-11T22:20:00Z</dcterms:created>
  <dcterms:modified xsi:type="dcterms:W3CDTF">2024-04-19T11:29:00Z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