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76" w:lineRule="auto"/>
        <w:rPr>
          <w:rFonts w:ascii="Arial" w:cs="Arial" w:eastAsia="Arial" w:hAnsi="Arial"/>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Comercio de productos sostenibles</w:t>
            </w:r>
          </w:p>
        </w:tc>
      </w:tr>
    </w:tbl>
    <w:p w:rsidR="00000000" w:rsidDel="00000000" w:rsidP="00000000" w:rsidRDefault="00000000" w:rsidRPr="00000000" w14:paraId="00000005">
      <w:pPr>
        <w:spacing w:line="276" w:lineRule="auto"/>
        <w:rPr>
          <w:rFonts w:ascii="Arial" w:cs="Arial" w:eastAsia="Arial" w:hAnsi="Arial"/>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7">
            <w:pPr>
              <w:spacing w:line="276" w:lineRule="auto"/>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260101047 - </w:t>
            </w:r>
            <w:r w:rsidDel="00000000" w:rsidR="00000000" w:rsidRPr="00000000">
              <w:rPr>
                <w:rFonts w:ascii="Arial" w:cs="Arial" w:eastAsia="Arial" w:hAnsi="Arial"/>
                <w:b w:val="0"/>
                <w:color w:val="000000"/>
                <w:sz w:val="20"/>
                <w:szCs w:val="20"/>
                <w:rtl w:val="0"/>
              </w:rPr>
              <w:t xml:space="preserve">Vender productos y servicios de acuerdo con las necesidades del cliente y objetivos comerciales.</w:t>
            </w:r>
            <w:r w:rsidDel="00000000" w:rsidR="00000000" w:rsidRPr="00000000">
              <w:rPr>
                <w:rtl w:val="0"/>
              </w:rPr>
            </w:r>
          </w:p>
        </w:tc>
        <w:tc>
          <w:tcPr>
            <w:vAlign w:val="center"/>
          </w:tcPr>
          <w:p w:rsidR="00000000" w:rsidDel="00000000" w:rsidP="00000000" w:rsidRDefault="00000000" w:rsidRPr="00000000" w14:paraId="0000000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260101047-02 - </w:t>
            </w:r>
            <w:r w:rsidDel="00000000" w:rsidR="00000000" w:rsidRPr="00000000">
              <w:rPr>
                <w:rFonts w:ascii="Arial" w:cs="Arial" w:eastAsia="Arial" w:hAnsi="Arial"/>
                <w:b w:val="0"/>
                <w:color w:val="000000"/>
                <w:sz w:val="20"/>
                <w:szCs w:val="20"/>
                <w:rtl w:val="0"/>
              </w:rPr>
              <w:t xml:space="preserve">Estructurar propuesta comercial de productos sostenibles a partir del mercado objetivo.</w:t>
            </w:r>
          </w:p>
        </w:tc>
      </w:tr>
    </w:tbl>
    <w:p w:rsidR="00000000" w:rsidDel="00000000" w:rsidP="00000000" w:rsidRDefault="00000000" w:rsidRPr="00000000" w14:paraId="0000000A">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CF02</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Propuesta y comunicación comercial</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Este componente tiene como propósito el estudio en mercadeo de productos y servicios sostenibles de acuerdo con las necesidades del cliente, se identifican las estrategias para la presentación de la propuesta comercial, conceptos de </w:t>
            </w:r>
            <w:r w:rsidDel="00000000" w:rsidR="00000000" w:rsidRPr="00000000">
              <w:rPr>
                <w:rFonts w:ascii="Arial" w:cs="Arial" w:eastAsia="Arial" w:hAnsi="Arial"/>
                <w:b w:val="0"/>
                <w:i w:val="1"/>
                <w:color w:val="000000"/>
                <w:sz w:val="20"/>
                <w:szCs w:val="20"/>
                <w:rtl w:val="0"/>
              </w:rPr>
              <w:t xml:space="preserve">marketing </w:t>
            </w:r>
            <w:r w:rsidDel="00000000" w:rsidR="00000000" w:rsidRPr="00000000">
              <w:rPr>
                <w:rFonts w:ascii="Arial" w:cs="Arial" w:eastAsia="Arial" w:hAnsi="Arial"/>
                <w:b w:val="0"/>
                <w:color w:val="000000"/>
                <w:sz w:val="20"/>
                <w:szCs w:val="20"/>
                <w:rtl w:val="0"/>
              </w:rPr>
              <w:t xml:space="preserve">y </w:t>
            </w:r>
            <w:r w:rsidDel="00000000" w:rsidR="00000000" w:rsidRPr="00000000">
              <w:rPr>
                <w:rFonts w:ascii="Arial" w:cs="Arial" w:eastAsia="Arial" w:hAnsi="Arial"/>
                <w:b w:val="0"/>
                <w:sz w:val="20"/>
                <w:szCs w:val="20"/>
                <w:rtl w:val="0"/>
              </w:rPr>
              <w:t xml:space="preserve">omnicanalidad</w:t>
            </w:r>
            <w:r w:rsidDel="00000000" w:rsidR="00000000" w:rsidRPr="00000000">
              <w:rPr>
                <w:rFonts w:ascii="Arial" w:cs="Arial" w:eastAsia="Arial" w:hAnsi="Arial"/>
                <w:b w:val="0"/>
                <w:color w:val="000000"/>
                <w:sz w:val="20"/>
                <w:szCs w:val="20"/>
                <w:rtl w:val="0"/>
              </w:rPr>
              <w:t xml:space="preserve">, vinculando elementos del </w:t>
            </w:r>
            <w:r w:rsidDel="00000000" w:rsidR="00000000" w:rsidRPr="00000000">
              <w:rPr>
                <w:rFonts w:ascii="Arial" w:cs="Arial" w:eastAsia="Arial" w:hAnsi="Arial"/>
                <w:b w:val="0"/>
                <w:i w:val="1"/>
                <w:color w:val="000000"/>
                <w:sz w:val="20"/>
                <w:szCs w:val="20"/>
                <w:rtl w:val="0"/>
              </w:rPr>
              <w:t xml:space="preserve">social media</w:t>
            </w:r>
            <w:r w:rsidDel="00000000" w:rsidR="00000000" w:rsidRPr="00000000">
              <w:rPr>
                <w:rFonts w:ascii="Arial" w:cs="Arial" w:eastAsia="Arial" w:hAnsi="Arial"/>
                <w:b w:val="0"/>
                <w:color w:val="000000"/>
                <w:sz w:val="20"/>
                <w:szCs w:val="20"/>
                <w:rtl w:val="0"/>
              </w:rPr>
              <w:t xml:space="preserve"> y la comunicación comercial hacia el consumo sostenible.</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3">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Comunicación, </w:t>
            </w:r>
            <w:r w:rsidDel="00000000" w:rsidR="00000000" w:rsidRPr="00000000">
              <w:rPr>
                <w:rFonts w:ascii="Arial" w:cs="Arial" w:eastAsia="Arial" w:hAnsi="Arial"/>
                <w:b w:val="0"/>
                <w:i w:val="1"/>
                <w:color w:val="000000"/>
                <w:sz w:val="20"/>
                <w:szCs w:val="20"/>
                <w:rtl w:val="0"/>
              </w:rPr>
              <w:t xml:space="preserve">marketing</w:t>
            </w:r>
            <w:r w:rsidDel="00000000" w:rsidR="00000000" w:rsidRPr="00000000">
              <w:rPr>
                <w:rFonts w:ascii="Arial" w:cs="Arial" w:eastAsia="Arial" w:hAnsi="Arial"/>
                <w:b w:val="0"/>
                <w:color w:val="000000"/>
                <w:sz w:val="20"/>
                <w:szCs w:val="20"/>
                <w:rtl w:val="0"/>
              </w:rPr>
              <w:t xml:space="preserve">, omnicanalidad, propuesta comercial</w:t>
            </w:r>
          </w:p>
        </w:tc>
      </w:tr>
    </w:tbl>
    <w:p w:rsidR="00000000" w:rsidDel="00000000" w:rsidP="00000000" w:rsidRDefault="00000000" w:rsidRPr="00000000" w14:paraId="00000014">
      <w:pPr>
        <w:spacing w:line="276" w:lineRule="auto"/>
        <w:rPr>
          <w:rFonts w:ascii="Arial" w:cs="Arial" w:eastAsia="Arial" w:hAnsi="Arial"/>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6">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8">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9">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C">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1. </w:t>
      </w:r>
      <w:r w:rsidDel="00000000" w:rsidR="00000000" w:rsidRPr="00000000">
        <w:rPr>
          <w:rFonts w:ascii="Arial" w:cs="Arial" w:eastAsia="Arial" w:hAnsi="Arial"/>
          <w:b w:val="1"/>
          <w:i w:val="1"/>
          <w:color w:val="000000"/>
          <w:sz w:val="20"/>
          <w:szCs w:val="20"/>
          <w:rtl w:val="0"/>
        </w:rPr>
        <w:t xml:space="preserve">Marketing Mix</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Omnicanalidad</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3. </w:t>
      </w:r>
      <w:r w:rsidDel="00000000" w:rsidR="00000000" w:rsidRPr="00000000">
        <w:rPr>
          <w:rFonts w:ascii="Arial" w:cs="Arial" w:eastAsia="Arial" w:hAnsi="Arial"/>
          <w:b w:val="1"/>
          <w:i w:val="1"/>
          <w:color w:val="000000"/>
          <w:sz w:val="20"/>
          <w:szCs w:val="20"/>
          <w:rtl w:val="0"/>
        </w:rPr>
        <w:t xml:space="preserve">Social Media</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Marketing</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Comunicación comercial</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Propuesta comercial</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ind w:firstLine="720"/>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En este componente de formación se abordarán los conceptos para realizar el mercadeo y venta de productos, desarrollando los elementos clave de producto, precio, plaza y la comunicación como la forma en la que se da a conocer la marca y sus productos, además se tratará el tema de la propuesta comercial la cual constituye el medio formal para presentar al cliente interesado las características y condiciones que se establecen para realizar la venta. Se invita a revisar el siguiente video para iniciar el desarrollo de este componente formati</w:t>
      </w:r>
      <w:sdt>
        <w:sdtPr>
          <w:tag w:val="goog_rdk_0"/>
        </w:sdtPr>
        <w:sdtContent>
          <w:commentRangeStart w:id="0"/>
        </w:sdtContent>
      </w:sdt>
      <w:r w:rsidDel="00000000" w:rsidR="00000000" w:rsidRPr="00000000">
        <w:rPr>
          <w:rFonts w:ascii="Arial" w:cs="Arial" w:eastAsia="Arial" w:hAnsi="Arial"/>
          <w:color w:val="000000"/>
          <w:sz w:val="20"/>
          <w:szCs w:val="20"/>
          <w:rtl w:val="0"/>
        </w:rPr>
        <w:t xml:space="preserve">vo.</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6" w:lineRule="auto"/>
        <w:ind w:firstLine="720"/>
        <w:rPr>
          <w:rFonts w:ascii="Arial" w:cs="Arial" w:eastAsia="Arial" w:hAnsi="Arial"/>
          <w:color w:val="000000"/>
          <w:sz w:val="20"/>
          <w:szCs w:val="20"/>
        </w:rPr>
      </w:pPr>
      <w:sdt>
        <w:sdtPr>
          <w:tag w:val="goog_rdk_1"/>
        </w:sdtPr>
        <w:sdtContent>
          <w:commentRangeStart w:id="1"/>
        </w:sdtContent>
      </w:sdt>
      <w:r w:rsidDel="00000000" w:rsidR="00000000" w:rsidRPr="00000000">
        <w:rPr>
          <w:rFonts w:ascii="Arial" w:cs="Arial" w:eastAsia="Arial" w:hAnsi="Arial"/>
          <w:color w:val="000000"/>
          <w:sz w:val="20"/>
          <w:szCs w:val="20"/>
        </w:rPr>
        <w:drawing>
          <wp:inline distB="0" distT="0" distL="0" distR="0">
            <wp:extent cx="5687219" cy="1200318"/>
            <wp:effectExtent b="0" l="0" r="0" t="0"/>
            <wp:docPr id="11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87219" cy="1200318"/>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76"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76"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1. </w:t>
      </w:r>
      <w:r w:rsidDel="00000000" w:rsidR="00000000" w:rsidRPr="00000000">
        <w:rPr>
          <w:rFonts w:ascii="Arial" w:cs="Arial" w:eastAsia="Arial" w:hAnsi="Arial"/>
          <w:b w:val="1"/>
          <w:i w:val="1"/>
          <w:color w:val="000000"/>
          <w:sz w:val="20"/>
          <w:szCs w:val="20"/>
          <w:rtl w:val="0"/>
        </w:rPr>
        <w:t xml:space="preserve">Marketing Mix</w:t>
      </w:r>
    </w:p>
    <w:p w:rsidR="00000000" w:rsidDel="00000000" w:rsidP="00000000" w:rsidRDefault="00000000" w:rsidRPr="00000000" w14:paraId="0000002E">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spacing w:line="276" w:lineRule="auto"/>
        <w:ind w:left="-9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La </w:t>
      </w:r>
      <w:r w:rsidDel="00000000" w:rsidR="00000000" w:rsidRPr="00000000">
        <w:rPr>
          <w:rFonts w:ascii="Arial" w:cs="Arial" w:eastAsia="Arial" w:hAnsi="Arial"/>
          <w:b w:val="1"/>
          <w:color w:val="000000"/>
          <w:sz w:val="20"/>
          <w:szCs w:val="20"/>
          <w:highlight w:val="white"/>
          <w:rtl w:val="0"/>
        </w:rPr>
        <w:t xml:space="preserve">mezcla de mercadeo</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i w:val="1"/>
          <w:color w:val="000000"/>
          <w:sz w:val="20"/>
          <w:szCs w:val="20"/>
          <w:highlight w:val="white"/>
          <w:rtl w:val="0"/>
        </w:rPr>
        <w:t xml:space="preserve">Marketing Mix</w:t>
      </w:r>
      <w:r w:rsidDel="00000000" w:rsidR="00000000" w:rsidRPr="00000000">
        <w:rPr>
          <w:rFonts w:ascii="Arial" w:cs="Arial" w:eastAsia="Arial" w:hAnsi="Arial"/>
          <w:color w:val="000000"/>
          <w:sz w:val="20"/>
          <w:szCs w:val="20"/>
          <w:highlight w:val="white"/>
          <w:rtl w:val="0"/>
        </w:rPr>
        <w:t xml:space="preserve"> en inglés) conocida comercialmente como las cuatro P (producto, precio, plaza y promoción), la cual representa la base conceptual para la implementación de las estrategias de mercadeo, fueron creadas por Jerome McCarthy alrededor del año 1970 y son cuatro variables sobre las cuales se fundamentan el qué hacer del proceso de mercadeo dentro de las empresas; en este sentido, un</w:t>
      </w:r>
      <w:r w:rsidDel="00000000" w:rsidR="00000000" w:rsidRPr="00000000">
        <w:rPr>
          <w:rtl w:val="0"/>
        </w:rPr>
        <w:t xml:space="preserve"> </w:t>
      </w:r>
      <w:r w:rsidDel="00000000" w:rsidR="00000000" w:rsidRPr="00000000">
        <w:rPr>
          <w:rFonts w:ascii="Arial" w:cs="Arial" w:eastAsia="Arial" w:hAnsi="Arial"/>
          <w:color w:val="000000"/>
          <w:sz w:val="20"/>
          <w:szCs w:val="20"/>
          <w:highlight w:val="white"/>
          <w:rtl w:val="0"/>
        </w:rPr>
        <w:t xml:space="preserve">reto para las personas de mercadeo consiste en encontrar la mejor combinación posible, asegurando que las cuatro P se incorporen en el día a día de la gestión comercial de la compañía.</w:t>
      </w:r>
    </w:p>
    <w:p w:rsidR="00000000" w:rsidDel="00000000" w:rsidP="00000000" w:rsidRDefault="00000000" w:rsidRPr="00000000" w14:paraId="00000030">
      <w:pPr>
        <w:spacing w:line="276" w:lineRule="auto"/>
        <w:ind w:left="90" w:hanging="18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1">
      <w:pPr>
        <w:spacing w:line="276" w:lineRule="auto"/>
        <w:ind w:left="90" w:hanging="18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Las variables (cuatro P) que conforman la mezcla de mercadeo se describen a continuación: </w:t>
      </w:r>
    </w:p>
    <w:p w:rsidR="00000000" w:rsidDel="00000000" w:rsidP="00000000" w:rsidRDefault="00000000" w:rsidRPr="00000000" w14:paraId="00000032">
      <w:pPr>
        <w:spacing w:line="276" w:lineRule="auto"/>
        <w:ind w:left="90" w:hanging="18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3">
      <w:pPr>
        <w:spacing w:line="276" w:lineRule="auto"/>
        <w:ind w:left="90" w:hanging="180"/>
        <w:jc w:val="center"/>
        <w:rPr>
          <w:rFonts w:ascii="Arial" w:cs="Arial" w:eastAsia="Arial" w:hAnsi="Arial"/>
          <w:color w:val="000000"/>
          <w:sz w:val="20"/>
          <w:szCs w:val="20"/>
        </w:rPr>
      </w:pPr>
      <w:sdt>
        <w:sdtPr>
          <w:tag w:val="goog_rdk_2"/>
        </w:sdtPr>
        <w:sdtContent>
          <w:commentRangeStart w:id="2"/>
        </w:sdtContent>
      </w:sdt>
      <w:r w:rsidDel="00000000" w:rsidR="00000000" w:rsidRPr="00000000">
        <w:rPr>
          <w:rFonts w:ascii="Arial" w:cs="Arial" w:eastAsia="Arial" w:hAnsi="Arial"/>
          <w:color w:val="000000"/>
          <w:sz w:val="20"/>
          <w:szCs w:val="20"/>
        </w:rPr>
        <w:drawing>
          <wp:inline distB="0" distT="0" distL="0" distR="0">
            <wp:extent cx="5430008" cy="1086002"/>
            <wp:effectExtent b="0" l="0" r="0" t="0"/>
            <wp:docPr id="113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30008" cy="1086002"/>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spacing w:line="276" w:lineRule="auto"/>
        <w:ind w:left="90" w:hanging="18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Respecto a la mezcla de mercadeo, es importante aclarar que estas variables constituyen lo mínimo que debe asegurar una empresa, y dado que el mercadeo ha ido evolucionando, algunos autores mencionan 7 P, otros, incluso, indican que el mercadeo ahora debería enfocarse en lo digital, sin embargo, pareciera haber consenso en la relevancia que tiene para una empresa y especialmente, para las personas de mercadeo y ventas, entender el funcionamiento de estos componentes. </w:t>
      </w:r>
    </w:p>
    <w:p w:rsidR="00000000" w:rsidDel="00000000" w:rsidP="00000000" w:rsidRDefault="00000000" w:rsidRPr="00000000" w14:paraId="00000036">
      <w:pPr>
        <w:spacing w:line="276" w:lineRule="auto"/>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b w:val="1"/>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Aun teniendo presente que el centro de la venta es el cliente, el producto es sumamente importante, ya que es justamente el objeto de la transacción, es decir, sin producto no será posible generar transacciones comerciales. Asociado al producto, vale la pena mencionar que el conjunto de todo aquello que ofrece una empresa al mercado, se denomina el </w:t>
      </w:r>
      <w:r w:rsidDel="00000000" w:rsidR="00000000" w:rsidRPr="00000000">
        <w:rPr>
          <w:rFonts w:ascii="Arial" w:cs="Arial" w:eastAsia="Arial" w:hAnsi="Arial"/>
          <w:b w:val="1"/>
          <w:color w:val="000000"/>
          <w:sz w:val="20"/>
          <w:szCs w:val="20"/>
          <w:highlight w:val="white"/>
          <w:rtl w:val="0"/>
        </w:rPr>
        <w:t xml:space="preserve">portafolio</w:t>
      </w:r>
      <w:r w:rsidDel="00000000" w:rsidR="00000000" w:rsidRPr="00000000">
        <w:rPr>
          <w:rFonts w:ascii="Arial" w:cs="Arial" w:eastAsia="Arial" w:hAnsi="Arial"/>
          <w:color w:val="000000"/>
          <w:sz w:val="20"/>
          <w:szCs w:val="20"/>
          <w:highlight w:val="white"/>
          <w:rtl w:val="0"/>
        </w:rPr>
        <w:t xml:space="preserve"> o la </w:t>
      </w:r>
      <w:r w:rsidDel="00000000" w:rsidR="00000000" w:rsidRPr="00000000">
        <w:rPr>
          <w:rFonts w:ascii="Arial" w:cs="Arial" w:eastAsia="Arial" w:hAnsi="Arial"/>
          <w:b w:val="1"/>
          <w:color w:val="000000"/>
          <w:sz w:val="20"/>
          <w:szCs w:val="20"/>
          <w:highlight w:val="white"/>
          <w:rtl w:val="0"/>
        </w:rPr>
        <w:t xml:space="preserve">cartera de productos.</w:t>
      </w:r>
    </w:p>
    <w:p w:rsidR="00000000" w:rsidDel="00000000" w:rsidP="00000000" w:rsidRDefault="00000000" w:rsidRPr="00000000" w14:paraId="00000038">
      <w:pPr>
        <w:spacing w:line="276"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Tradicionalmente, el producto era entendido como algo que se podía tocar, es decir, algo tangible; sin embargo, gracias a la evolución del mercado, ahora es posible comercializar casi todo, por lo que en el mercadeo moderno el producto es la palabra genérica que hace relación a todo aquello que es susceptible de vender. No obstante, existen ciertos tipos de producto, a saber:</w:t>
      </w:r>
    </w:p>
    <w:p w:rsidR="00000000" w:rsidDel="00000000" w:rsidP="00000000" w:rsidRDefault="00000000" w:rsidRPr="00000000" w14:paraId="0000003A">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B">
      <w:pPr>
        <w:spacing w:line="276" w:lineRule="auto"/>
        <w:jc w:val="center"/>
        <w:rPr>
          <w:rFonts w:ascii="Arial" w:cs="Arial" w:eastAsia="Arial" w:hAnsi="Arial"/>
          <w:color w:val="000000"/>
          <w:sz w:val="20"/>
          <w:szCs w:val="20"/>
          <w:highlight w:val="white"/>
        </w:rPr>
      </w:pPr>
      <w:sdt>
        <w:sdtPr>
          <w:tag w:val="goog_rdk_3"/>
        </w:sdtPr>
        <w:sdtContent>
          <w:commentRangeStart w:id="3"/>
        </w:sdtContent>
      </w:sdt>
      <w:r w:rsidDel="00000000" w:rsidR="00000000" w:rsidRPr="00000000">
        <w:rPr>
          <w:rFonts w:ascii="Arial" w:cs="Arial" w:eastAsia="Arial" w:hAnsi="Arial"/>
          <w:color w:val="000000"/>
          <w:sz w:val="20"/>
          <w:szCs w:val="20"/>
        </w:rPr>
        <w:drawing>
          <wp:inline distB="0" distT="0" distL="0" distR="0">
            <wp:extent cx="5525271" cy="1047896"/>
            <wp:effectExtent b="0" l="0" r="0" t="0"/>
            <wp:docPr id="113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525271" cy="1047896"/>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D">
      <w:pPr>
        <w:spacing w:line="276"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w:t>
      </w:r>
      <w:r w:rsidDel="00000000" w:rsidR="00000000" w:rsidRPr="00000000">
        <w:rPr>
          <w:rFonts w:ascii="Arial" w:cs="Arial" w:eastAsia="Arial" w:hAnsi="Arial"/>
          <w:b w:val="1"/>
          <w:color w:val="000000"/>
          <w:sz w:val="20"/>
          <w:szCs w:val="20"/>
          <w:rtl w:val="0"/>
        </w:rPr>
        <w:t xml:space="preserve"> precio</w:t>
      </w:r>
      <w:r w:rsidDel="00000000" w:rsidR="00000000" w:rsidRPr="00000000">
        <w:rPr>
          <w:rFonts w:ascii="Arial" w:cs="Arial" w:eastAsia="Arial" w:hAnsi="Arial"/>
          <w:color w:val="000000"/>
          <w:sz w:val="20"/>
          <w:szCs w:val="20"/>
          <w:rtl w:val="0"/>
        </w:rPr>
        <w:t xml:space="preserve"> es una variable de alto interés para el mercadeo y las ventas, dado que es la única variable de la mezcla que genera ingresos (es decir, entradas de dinero para la compañía); se interpreta como la cantidad de dinero que el cliente va a pagar a la empresa a cambio de obtener por parte de esta el producto que requiere.</w:t>
      </w:r>
    </w:p>
    <w:p w:rsidR="00000000" w:rsidDel="00000000" w:rsidP="00000000" w:rsidRDefault="00000000" w:rsidRPr="00000000" w14:paraId="0000003F">
      <w:pPr>
        <w:spacing w:line="276" w:lineRule="auto"/>
        <w:rPr>
          <w:rFonts w:ascii="Arial" w:cs="Arial" w:eastAsia="Arial" w:hAnsi="Arial"/>
          <w:color w:val="000000"/>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40">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Asociado a la variable precio, es de resaltar, que la cuantificación del mismo se da a través de un concepto económico denominado moneda, la cual es propia de cada país o zona económica, permitiendo así las mediciones y las comparaciones. En la tabla 1 se evidencian algunas monedas utilizadas en Colombia y en las principales economías del mundo, relacionando también su código ISO, es decir, las siglas que permiten la estandarización para reconocer las monedas a nivel mundial.</w:t>
            </w:r>
          </w:p>
        </w:tc>
        <w:tc>
          <w:tcPr/>
          <w:p w:rsidR="00000000" w:rsidDel="00000000" w:rsidP="00000000" w:rsidRDefault="00000000" w:rsidRPr="00000000" w14:paraId="00000041">
            <w:pPr>
              <w:spacing w:line="276" w:lineRule="auto"/>
              <w:jc w:val="center"/>
              <w:rPr>
                <w:rFonts w:ascii="Arial" w:cs="Arial" w:eastAsia="Arial" w:hAnsi="Arial"/>
                <w:color w:val="000000"/>
                <w:sz w:val="20"/>
                <w:szCs w:val="20"/>
              </w:rPr>
            </w:pPr>
            <w:sdt>
              <w:sdtPr>
                <w:tag w:val="goog_rdk_4"/>
              </w:sdtPr>
              <w:sdtContent>
                <w:commentRangeStart w:id="4"/>
              </w:sdtContent>
            </w:sdt>
            <w:r w:rsidDel="00000000" w:rsidR="00000000" w:rsidRPr="00000000">
              <w:rPr>
                <w:rFonts w:ascii="Arial" w:cs="Arial" w:eastAsia="Arial" w:hAnsi="Arial"/>
                <w:color w:val="000000"/>
                <w:sz w:val="20"/>
                <w:szCs w:val="20"/>
              </w:rPr>
              <w:drawing>
                <wp:inline distB="0" distT="0" distL="0" distR="0">
                  <wp:extent cx="2281643" cy="1666632"/>
                  <wp:effectExtent b="0" l="0" r="0" t="0"/>
                  <wp:docPr descr="triple dollar sign - red stencil text on a paper price tag against blue paper background, shopping, finance and business concept" id="1140" name="image9.jpg"/>
                  <a:graphic>
                    <a:graphicData uri="http://schemas.openxmlformats.org/drawingml/2006/picture">
                      <pic:pic>
                        <pic:nvPicPr>
                          <pic:cNvPr descr="triple dollar sign - red stencil text on a paper price tag against blue paper background, shopping, finance and business concept" id="0" name="image9.jpg"/>
                          <pic:cNvPicPr preferRelativeResize="0"/>
                        </pic:nvPicPr>
                        <pic:blipFill>
                          <a:blip r:embed="rId12"/>
                          <a:srcRect b="0" l="0" r="0" t="0"/>
                          <a:stretch>
                            <a:fillRect/>
                          </a:stretch>
                        </pic:blipFill>
                        <pic:spPr>
                          <a:xfrm>
                            <a:off x="0" y="0"/>
                            <a:ext cx="2281643" cy="1666632"/>
                          </a:xfrm>
                          <a:prstGeom prst="rect"/>
                          <a:ln/>
                        </pic:spPr>
                      </pic:pic>
                    </a:graphicData>
                  </a:graphic>
                </wp:inline>
              </w:drawing>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42">
      <w:pPr>
        <w:spacing w:line="276"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Tabla 1</w:t>
      </w:r>
    </w:p>
    <w:p w:rsidR="00000000" w:rsidDel="00000000" w:rsidP="00000000" w:rsidRDefault="00000000" w:rsidRPr="00000000" w14:paraId="00000044">
      <w:pPr>
        <w:spacing w:line="276" w:lineRule="auto"/>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Algunas monedas de circulación mundial</w:t>
      </w:r>
    </w:p>
    <w:tbl>
      <w:tblPr>
        <w:tblStyle w:val="Table6"/>
        <w:tblW w:w="8930.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4253"/>
        <w:gridCol w:w="2409"/>
        <w:tblGridChange w:id="0">
          <w:tblGrid>
            <w:gridCol w:w="2268"/>
            <w:gridCol w:w="4253"/>
            <w:gridCol w:w="2409"/>
          </w:tblGrid>
        </w:tblGridChange>
      </w:tblGrid>
      <w:tr>
        <w:trPr>
          <w:cantSplit w:val="0"/>
          <w:trHeight w:val="15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Moneda</w:t>
            </w:r>
          </w:p>
        </w:tc>
        <w:tc>
          <w:tcPr>
            <w:shd w:fill="d9d9d9"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País (es) de uso</w:t>
            </w:r>
          </w:p>
        </w:tc>
        <w:tc>
          <w:tcPr>
            <w:shd w:fill="d9d9d9" w:val="cle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Notación – Código ISO</w:t>
            </w:r>
          </w:p>
        </w:tc>
      </w:tr>
      <w:tr>
        <w:trPr>
          <w:cantSplit w:val="0"/>
          <w:trHeight w:val="198" w:hRule="atLeast"/>
          <w:tblHeader w:val="0"/>
        </w:trPr>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Peso colombiano.</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Colombia.</w:t>
            </w:r>
          </w:p>
        </w:tc>
        <w:tc>
          <w:tcPr>
            <w:tcBorders>
              <w:bottom w:color="000000" w:space="0" w:sz="8" w:val="single"/>
            </w:tcBorders>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COP</w:t>
            </w:r>
          </w:p>
        </w:tc>
      </w:tr>
      <w:tr>
        <w:trPr>
          <w:cantSplit w:val="0"/>
          <w:trHeight w:val="302"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Dólar estadounidense.</w:t>
            </w:r>
          </w:p>
        </w:tc>
        <w:tc>
          <w:tcPr>
            <w:shd w:fill="c6d9f1"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Estados Unidos.</w:t>
            </w:r>
          </w:p>
        </w:tc>
        <w:tc>
          <w:tcPr>
            <w:shd w:fill="c6d9f1" w:val="cle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USD</w:t>
            </w:r>
          </w:p>
        </w:tc>
      </w:tr>
      <w:tr>
        <w:trPr>
          <w:cantSplit w:val="0"/>
          <w:trHeight w:val="297" w:hRule="atLeast"/>
          <w:tblHeader w:val="0"/>
        </w:trPr>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Euro.</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Alemania, Francia, Italia, España, Bélgica, Grecia, Austria, Irlanda, Finlandia, Portugal, Eslovaquia, Malta, Países Bajos, Chipre.</w:t>
            </w:r>
          </w:p>
        </w:tc>
        <w:tc>
          <w:tcPr>
            <w:tcBorders>
              <w:bottom w:color="000000" w:space="0" w:sz="8" w:val="single"/>
            </w:tcBorders>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EUR</w:t>
            </w:r>
          </w:p>
        </w:tc>
      </w:tr>
      <w:tr>
        <w:trPr>
          <w:cantSplit w:val="0"/>
          <w:trHeight w:val="198"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Peso chileno.</w:t>
            </w:r>
          </w:p>
        </w:tc>
        <w:tc>
          <w:tcPr>
            <w:shd w:fill="c6d9f1"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Chile.</w:t>
            </w:r>
          </w:p>
        </w:tc>
        <w:tc>
          <w:tcPr>
            <w:shd w:fill="c6d9f1" w:val="cle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CLP</w:t>
            </w:r>
          </w:p>
        </w:tc>
      </w:tr>
      <w:tr>
        <w:trPr>
          <w:cantSplit w:val="0"/>
          <w:trHeight w:val="210" w:hRule="atLeast"/>
          <w:tblHeader w:val="0"/>
        </w:trPr>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Peso mexicano.</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México.</w:t>
            </w:r>
          </w:p>
        </w:tc>
        <w:tc>
          <w:tcPr>
            <w:tcBorders>
              <w:bottom w:color="000000" w:space="0" w:sz="8" w:val="single"/>
            </w:tcBorders>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MXN</w:t>
            </w:r>
          </w:p>
        </w:tc>
      </w:tr>
      <w:tr>
        <w:trPr>
          <w:cantSplit w:val="0"/>
          <w:trHeight w:val="21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Peso argentino.</w:t>
            </w:r>
          </w:p>
        </w:tc>
        <w:tc>
          <w:tcPr>
            <w:shd w:fill="c6d9f1"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Argentina.</w:t>
            </w:r>
          </w:p>
        </w:tc>
        <w:tc>
          <w:tcPr>
            <w:shd w:fill="c6d9f1" w:val="cle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ARS</w:t>
            </w:r>
          </w:p>
        </w:tc>
      </w:tr>
      <w:tr>
        <w:trPr>
          <w:cantSplit w:val="0"/>
          <w:trHeight w:val="210" w:hRule="atLeast"/>
          <w:tblHeader w:val="0"/>
        </w:trPr>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Real.</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Brasil.</w:t>
            </w:r>
          </w:p>
        </w:tc>
        <w:tc>
          <w:tcPr>
            <w:tcBorders>
              <w:bottom w:color="000000" w:space="0" w:sz="8" w:val="single"/>
            </w:tcBorders>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BRL</w:t>
            </w:r>
          </w:p>
        </w:tc>
      </w:tr>
      <w:tr>
        <w:trPr>
          <w:cantSplit w:val="0"/>
          <w:trHeight w:val="210" w:hRule="atLeast"/>
          <w:tblHeader w:val="0"/>
        </w:trPr>
        <w:tc>
          <w:tcPr>
            <w:shd w:fill="c6d9f1"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Yen japonés.</w:t>
            </w:r>
          </w:p>
        </w:tc>
        <w:tc>
          <w:tcPr>
            <w:shd w:fill="c6d9f1"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Japón.</w:t>
            </w:r>
          </w:p>
        </w:tc>
        <w:tc>
          <w:tcPr>
            <w:shd w:fill="c6d9f1" w:val="cle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JPY</w:t>
            </w:r>
          </w:p>
        </w:tc>
      </w:tr>
    </w:tbl>
    <w:p w:rsidR="00000000" w:rsidDel="00000000" w:rsidP="00000000" w:rsidRDefault="00000000" w:rsidRPr="00000000" w14:paraId="00000060">
      <w:pPr>
        <w:spacing w:line="276"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Nota. Tomada de la clasificación ISO 4217 de las monedas.</w:t>
      </w:r>
    </w:p>
    <w:p w:rsidR="00000000" w:rsidDel="00000000" w:rsidP="00000000" w:rsidRDefault="00000000" w:rsidRPr="00000000" w14:paraId="00000061">
      <w:pPr>
        <w:spacing w:line="276" w:lineRule="auto"/>
        <w:ind w:left="284" w:firstLine="0"/>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Dentro del tema de precios se manejan</w:t>
      </w:r>
      <w:r w:rsidDel="00000000" w:rsidR="00000000" w:rsidRPr="00000000">
        <w:rPr>
          <w:rFonts w:ascii="Arial" w:cs="Arial" w:eastAsia="Arial" w:hAnsi="Arial"/>
          <w:b w:val="1"/>
          <w:color w:val="000000"/>
          <w:sz w:val="20"/>
          <w:szCs w:val="20"/>
          <w:highlight w:val="white"/>
          <w:rtl w:val="0"/>
        </w:rPr>
        <w:t xml:space="preserve"> </w:t>
      </w:r>
      <w:r w:rsidDel="00000000" w:rsidR="00000000" w:rsidRPr="00000000">
        <w:rPr>
          <w:rFonts w:ascii="Arial" w:cs="Arial" w:eastAsia="Arial" w:hAnsi="Arial"/>
          <w:color w:val="000000"/>
          <w:sz w:val="20"/>
          <w:szCs w:val="20"/>
          <w:highlight w:val="white"/>
          <w:rtl w:val="0"/>
        </w:rPr>
        <w:t xml:space="preserve">los</w:t>
      </w:r>
      <w:r w:rsidDel="00000000" w:rsidR="00000000" w:rsidRPr="00000000">
        <w:rPr>
          <w:rFonts w:ascii="Arial" w:cs="Arial" w:eastAsia="Arial" w:hAnsi="Arial"/>
          <w:b w:val="1"/>
          <w:color w:val="000000"/>
          <w:sz w:val="20"/>
          <w:szCs w:val="20"/>
          <w:highlight w:val="white"/>
          <w:rtl w:val="0"/>
        </w:rPr>
        <w:t xml:space="preserve"> descuentos, los </w:t>
      </w:r>
      <w:r w:rsidDel="00000000" w:rsidR="00000000" w:rsidRPr="00000000">
        <w:rPr>
          <w:rFonts w:ascii="Arial" w:cs="Arial" w:eastAsia="Arial" w:hAnsi="Arial"/>
          <w:color w:val="000000"/>
          <w:sz w:val="20"/>
          <w:szCs w:val="20"/>
          <w:highlight w:val="white"/>
          <w:rtl w:val="0"/>
        </w:rPr>
        <w:t xml:space="preserve">que están determinados por disminuciones en los precios de lista (precios de referencia o precios base) que concede la empresa a sus clientes, estos son porcentajes (%) los establecen las organizaciones según su estructura de costos para generar más ventas; y se realizan como consecuencia de negociaciones puntuales, necesidad de salir de inventarios, lanzamiento de productos o captación de nuevos clientes o mercados. </w:t>
      </w:r>
    </w:p>
    <w:p w:rsidR="00000000" w:rsidDel="00000000" w:rsidP="00000000" w:rsidRDefault="00000000" w:rsidRPr="00000000" w14:paraId="00000063">
      <w:pPr>
        <w:spacing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Los descuentos más usados comercialmente son los financieros y los comerciales, así:</w:t>
      </w:r>
    </w:p>
    <w:p w:rsidR="00000000" w:rsidDel="00000000" w:rsidP="00000000" w:rsidRDefault="00000000" w:rsidRPr="00000000" w14:paraId="00000065">
      <w:pPr>
        <w:spacing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6">
      <w:pPr>
        <w:spacing w:line="276" w:lineRule="auto"/>
        <w:jc w:val="center"/>
        <w:rPr>
          <w:rFonts w:ascii="Arial" w:cs="Arial" w:eastAsia="Arial" w:hAnsi="Arial"/>
          <w:color w:val="000000"/>
          <w:sz w:val="20"/>
          <w:szCs w:val="20"/>
          <w:highlight w:val="white"/>
        </w:rPr>
      </w:pPr>
      <w:sdt>
        <w:sdtPr>
          <w:tag w:val="goog_rdk_5"/>
        </w:sdtPr>
        <w:sdtContent>
          <w:commentRangeStart w:id="5"/>
        </w:sdtContent>
      </w:sdt>
      <w:r w:rsidDel="00000000" w:rsidR="00000000" w:rsidRPr="00000000">
        <w:rPr>
          <w:rFonts w:ascii="Arial" w:cs="Arial" w:eastAsia="Arial" w:hAnsi="Arial"/>
          <w:color w:val="000000"/>
          <w:sz w:val="20"/>
          <w:szCs w:val="20"/>
        </w:rPr>
        <w:drawing>
          <wp:inline distB="0" distT="0" distL="0" distR="0">
            <wp:extent cx="5506218" cy="1019317"/>
            <wp:effectExtent b="0" l="0" r="0" t="0"/>
            <wp:docPr id="113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06218" cy="1019317"/>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w:t>
      </w:r>
      <w:r w:rsidDel="00000000" w:rsidR="00000000" w:rsidRPr="00000000">
        <w:rPr>
          <w:rFonts w:ascii="Arial" w:cs="Arial" w:eastAsia="Arial" w:hAnsi="Arial"/>
          <w:b w:val="1"/>
          <w:color w:val="000000"/>
          <w:sz w:val="20"/>
          <w:szCs w:val="20"/>
          <w:rtl w:val="0"/>
        </w:rPr>
        <w:t xml:space="preserve"> plaza</w:t>
      </w:r>
      <w:r w:rsidDel="00000000" w:rsidR="00000000" w:rsidRPr="00000000">
        <w:rPr>
          <w:rFonts w:ascii="Arial" w:cs="Arial" w:eastAsia="Arial" w:hAnsi="Arial"/>
          <w:color w:val="000000"/>
          <w:sz w:val="20"/>
          <w:szCs w:val="20"/>
          <w:rtl w:val="0"/>
        </w:rPr>
        <w:t xml:space="preserve"> es llamada por algunos autores como </w:t>
      </w:r>
      <w:r w:rsidDel="00000000" w:rsidR="00000000" w:rsidRPr="00000000">
        <w:rPr>
          <w:rFonts w:ascii="Arial" w:cs="Arial" w:eastAsia="Arial" w:hAnsi="Arial"/>
          <w:b w:val="1"/>
          <w:color w:val="000000"/>
          <w:sz w:val="20"/>
          <w:szCs w:val="20"/>
          <w:rtl w:val="0"/>
        </w:rPr>
        <w:t xml:space="preserve">distribución</w:t>
      </w:r>
      <w:r w:rsidDel="00000000" w:rsidR="00000000" w:rsidRPr="00000000">
        <w:rPr>
          <w:rFonts w:ascii="Arial" w:cs="Arial" w:eastAsia="Arial" w:hAnsi="Arial"/>
          <w:color w:val="000000"/>
          <w:sz w:val="20"/>
          <w:szCs w:val="20"/>
          <w:rtl w:val="0"/>
        </w:rPr>
        <w:t xml:space="preserve">, es la variable de la mezcla de mercadeo (</w:t>
      </w:r>
      <w:r w:rsidDel="00000000" w:rsidR="00000000" w:rsidRPr="00000000">
        <w:rPr>
          <w:rFonts w:ascii="Arial" w:cs="Arial" w:eastAsia="Arial" w:hAnsi="Arial"/>
          <w:i w:val="1"/>
          <w:color w:val="000000"/>
          <w:sz w:val="20"/>
          <w:szCs w:val="20"/>
          <w:rtl w:val="0"/>
        </w:rPr>
        <w:t xml:space="preserve">Marketing Mix</w:t>
      </w:r>
      <w:r w:rsidDel="00000000" w:rsidR="00000000" w:rsidRPr="00000000">
        <w:rPr>
          <w:rFonts w:ascii="Arial" w:cs="Arial" w:eastAsia="Arial" w:hAnsi="Arial"/>
          <w:color w:val="000000"/>
          <w:sz w:val="20"/>
          <w:szCs w:val="20"/>
          <w:rtl w:val="0"/>
        </w:rPr>
        <w:t xml:space="preserve">), responsable de hacer que el producto llegue a las manos del cliente. Como consecuencia de este concepto, surgen los canales de distribución que son los medios que utilizan las empresas para gestionar el proceso de entrega del producto.</w:t>
      </w:r>
    </w:p>
    <w:p w:rsidR="00000000" w:rsidDel="00000000" w:rsidP="00000000" w:rsidRDefault="00000000" w:rsidRPr="00000000" w14:paraId="00000069">
      <w:pPr>
        <w:spacing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Los canales de distribución pueden ser:</w:t>
      </w:r>
    </w:p>
    <w:p w:rsidR="00000000" w:rsidDel="00000000" w:rsidP="00000000" w:rsidRDefault="00000000" w:rsidRPr="00000000" w14:paraId="0000006B">
      <w:pPr>
        <w:spacing w:line="276" w:lineRule="auto"/>
        <w:rPr>
          <w:rFonts w:ascii="Arial" w:cs="Arial" w:eastAsia="Arial" w:hAnsi="Arial"/>
          <w:b w:val="1"/>
          <w:color w:val="000000"/>
          <w:sz w:val="20"/>
          <w:szCs w:val="20"/>
          <w:highlight w:val="white"/>
        </w:rPr>
      </w:pPr>
      <w:r w:rsidDel="00000000" w:rsidR="00000000" w:rsidRPr="00000000">
        <w:rPr>
          <w:rtl w:val="0"/>
        </w:rPr>
      </w:r>
    </w:p>
    <w:tbl>
      <w:tblPr>
        <w:tblStyle w:val="Table7"/>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56"/>
        <w:gridCol w:w="4511"/>
        <w:tblGridChange w:id="0">
          <w:tblGrid>
            <w:gridCol w:w="5456"/>
            <w:gridCol w:w="451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6C">
            <w:pPr>
              <w:spacing w:line="276" w:lineRule="auto"/>
              <w:jc w:val="both"/>
              <w:rPr>
                <w:rFonts w:ascii="Arial" w:cs="Arial" w:eastAsia="Arial" w:hAnsi="Arial"/>
                <w:color w:val="000000"/>
                <w:sz w:val="20"/>
                <w:szCs w:val="20"/>
                <w:highlight w:val="white"/>
              </w:rPr>
            </w:pPr>
            <w:sdt>
              <w:sdtPr>
                <w:tag w:val="goog_rdk_6"/>
              </w:sdtPr>
              <w:sdtContent>
                <w:commentRangeStart w:id="6"/>
              </w:sdtContent>
            </w:sdt>
            <w:r w:rsidDel="00000000" w:rsidR="00000000" w:rsidRPr="00000000">
              <w:rPr>
                <w:rFonts w:ascii="Arial" w:cs="Arial" w:eastAsia="Arial" w:hAnsi="Arial"/>
                <w:color w:val="000000"/>
                <w:sz w:val="20"/>
                <w:szCs w:val="20"/>
                <w:highlight w:val="white"/>
                <w:rtl w:val="0"/>
              </w:rPr>
              <w:t xml:space="preserve">Canal de distribución directo: </w:t>
            </w:r>
            <w:r w:rsidDel="00000000" w:rsidR="00000000" w:rsidRPr="00000000">
              <w:rPr>
                <w:rFonts w:ascii="Arial" w:cs="Arial" w:eastAsia="Arial" w:hAnsi="Arial"/>
                <w:b w:val="0"/>
                <w:color w:val="000000"/>
                <w:sz w:val="20"/>
                <w:szCs w:val="20"/>
                <w:highlight w:val="white"/>
                <w:rtl w:val="0"/>
              </w:rPr>
              <w:t xml:space="preserve">cuando la empresa le entrega directamente el producto al cliente, se conoce también como canal cero (0) y se caracteriza por no tener intermediarios. Algunos ejemplos de ellos son: las ventas que realizan los tenderos en sus tiendas, una emprendedora que comercializa sus productos en su tienda virtual o una contadora que vende sus servicios a sus familiares.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Pr>
          <w:p w:rsidR="00000000" w:rsidDel="00000000" w:rsidP="00000000" w:rsidRDefault="00000000" w:rsidRPr="00000000" w14:paraId="0000006D">
            <w:pPr>
              <w:spacing w:line="276" w:lineRule="auto"/>
              <w:jc w:val="center"/>
              <w:rPr>
                <w:rFonts w:ascii="Arial" w:cs="Arial" w:eastAsia="Arial" w:hAnsi="Arial"/>
                <w:color w:val="000000"/>
                <w:sz w:val="20"/>
                <w:szCs w:val="20"/>
                <w:highlight w:val="white"/>
              </w:rPr>
            </w:pPr>
            <w:sdt>
              <w:sdtPr>
                <w:tag w:val="goog_rdk_7"/>
              </w:sdtPr>
              <w:sdtContent>
                <w:commentRangeStart w:id="7"/>
              </w:sdtContent>
            </w:sdt>
            <w:r w:rsidDel="00000000" w:rsidR="00000000" w:rsidRPr="00000000">
              <w:rPr>
                <w:rFonts w:ascii="Arial" w:cs="Arial" w:eastAsia="Arial" w:hAnsi="Arial"/>
                <w:sz w:val="20"/>
                <w:szCs w:val="20"/>
              </w:rPr>
              <w:drawing>
                <wp:inline distB="0" distT="0" distL="0" distR="0">
                  <wp:extent cx="1617374" cy="1617374"/>
                  <wp:effectExtent b="0" l="0" r="0" t="0"/>
                  <wp:docPr descr="Comprar con letrero abierto vector gratuito" id="1142" name="image8.jpg"/>
                  <a:graphic>
                    <a:graphicData uri="http://schemas.openxmlformats.org/drawingml/2006/picture">
                      <pic:pic>
                        <pic:nvPicPr>
                          <pic:cNvPr descr="Comprar con letrero abierto vector gratuito" id="0" name="image8.jpg"/>
                          <pic:cNvPicPr preferRelativeResize="0"/>
                        </pic:nvPicPr>
                        <pic:blipFill>
                          <a:blip r:embed="rId14"/>
                          <a:srcRect b="0" l="0" r="0" t="0"/>
                          <a:stretch>
                            <a:fillRect/>
                          </a:stretch>
                        </pic:blipFill>
                        <pic:spPr>
                          <a:xfrm>
                            <a:off x="0" y="0"/>
                            <a:ext cx="1617374" cy="1617374"/>
                          </a:xfrm>
                          <a:prstGeom prst="rect"/>
                          <a:ln/>
                        </pic:spPr>
                      </pic:pic>
                    </a:graphicData>
                  </a:graphic>
                </wp:inline>
              </w:drawing>
            </w:r>
            <w:commentRangeEnd w:id="7"/>
            <w:r w:rsidDel="00000000" w:rsidR="00000000" w:rsidRPr="00000000">
              <w:commentReference w:id="7"/>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ac090" w:val="clear"/>
          </w:tcPr>
          <w:p w:rsidR="00000000" w:rsidDel="00000000" w:rsidP="00000000" w:rsidRDefault="00000000" w:rsidRPr="00000000" w14:paraId="0000006E">
            <w:pPr>
              <w:spacing w:line="276" w:lineRule="auto"/>
              <w:jc w:val="center"/>
              <w:rPr>
                <w:rFonts w:ascii="Arial" w:cs="Arial" w:eastAsia="Arial" w:hAnsi="Arial"/>
                <w:color w:val="000000"/>
                <w:sz w:val="20"/>
                <w:szCs w:val="20"/>
                <w:highlight w:val="white"/>
              </w:rPr>
            </w:pPr>
            <w:sdt>
              <w:sdtPr>
                <w:tag w:val="goog_rdk_8"/>
              </w:sdtPr>
              <w:sdtContent>
                <w:commentRangeStart w:id="8"/>
              </w:sdtContent>
            </w:sdt>
            <w:r w:rsidDel="00000000" w:rsidR="00000000" w:rsidRPr="00000000">
              <w:rPr>
                <w:rFonts w:ascii="Arial" w:cs="Arial" w:eastAsia="Arial" w:hAnsi="Arial"/>
                <w:color w:val="000000"/>
                <w:sz w:val="20"/>
                <w:szCs w:val="20"/>
              </w:rPr>
              <w:drawing>
                <wp:inline distB="0" distT="0" distL="0" distR="0">
                  <wp:extent cx="2287397" cy="1394186"/>
                  <wp:effectExtent b="0" l="0" r="0" t="0"/>
                  <wp:docPr id="114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87397" cy="1394186"/>
                          </a:xfrm>
                          <a:prstGeom prst="rect"/>
                          <a:ln/>
                        </pic:spPr>
                      </pic:pic>
                    </a:graphicData>
                  </a:graphic>
                </wp:inline>
              </w:drawing>
            </w:r>
            <w:commentRangeEnd w:id="8"/>
            <w:r w:rsidDel="00000000" w:rsidR="00000000" w:rsidRPr="00000000">
              <w:commentReference w:id="8"/>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c090" w:val="clear"/>
          </w:tcPr>
          <w:p w:rsidR="00000000" w:rsidDel="00000000" w:rsidP="00000000" w:rsidRDefault="00000000" w:rsidRPr="00000000" w14:paraId="0000006F">
            <w:pPr>
              <w:spacing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Canal de distribución indirecto: </w:t>
            </w:r>
            <w:r w:rsidDel="00000000" w:rsidR="00000000" w:rsidRPr="00000000">
              <w:rPr>
                <w:rFonts w:ascii="Arial" w:cs="Arial" w:eastAsia="Arial" w:hAnsi="Arial"/>
                <w:b w:val="0"/>
                <w:color w:val="000000"/>
                <w:sz w:val="20"/>
                <w:szCs w:val="20"/>
                <w:highlight w:val="white"/>
                <w:rtl w:val="0"/>
              </w:rPr>
              <w:t xml:space="preserve">este funciona cuando la empresa requiere o elige tener intermediarios en la cadena de distribución. La ventaja de este canal frente al canal directo es que la empresa llega a mayor cantidad de clientes, la desventaja es que los costos se incrementan y, por ende, puede aumentar</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color w:val="000000"/>
                <w:sz w:val="20"/>
                <w:szCs w:val="20"/>
                <w:highlight w:val="white"/>
                <w:rtl w:val="0"/>
              </w:rPr>
              <w:t xml:space="preserve">el precio del producto. Dentro del canal de distribución indirecto, pueden darse canales cortos o largos.</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70">
      <w:pPr>
        <w:spacing w:line="276" w:lineRule="auto"/>
        <w:ind w:left="720" w:firstLine="0"/>
        <w:jc w:val="both"/>
        <w:rPr>
          <w:rFonts w:ascii="Arial" w:cs="Arial" w:eastAsia="Arial" w:hAnsi="Arial"/>
          <w:b w:val="1"/>
          <w:color w:val="000000"/>
          <w:sz w:val="20"/>
          <w:szCs w:val="20"/>
          <w:highlight w:val="white"/>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c6d9f1" w:val="clear"/>
          </w:tcPr>
          <w:p w:rsidR="00000000" w:rsidDel="00000000" w:rsidP="00000000" w:rsidRDefault="00000000" w:rsidRPr="00000000" w14:paraId="00000071">
            <w:pPr>
              <w:spacing w:line="276" w:lineRule="auto"/>
              <w:jc w:val="both"/>
              <w:rPr>
                <w:rFonts w:ascii="Arial" w:cs="Arial" w:eastAsia="Arial" w:hAnsi="Arial"/>
                <w:b w:val="1"/>
                <w:color w:val="000000"/>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3">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1"/>
                <w:color w:val="000000"/>
                <w:sz w:val="20"/>
                <w:szCs w:val="20"/>
                <w:rtl w:val="0"/>
              </w:rPr>
              <w:t xml:space="preserve">Canal corto</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es cuando solo participa un intermediario entre la empresa y el cliente.</w:t>
            </w:r>
            <w:r w:rsidDel="00000000" w:rsidR="00000000" w:rsidRPr="00000000">
              <w:rPr>
                <w:rtl w:val="0"/>
              </w:rPr>
            </w:r>
          </w:p>
        </w:tc>
        <w:tc>
          <w:tcPr>
            <w:shd w:fill="c6d9f1" w:val="clear"/>
          </w:tcPr>
          <w:p w:rsidR="00000000" w:rsidDel="00000000" w:rsidP="00000000" w:rsidRDefault="00000000" w:rsidRPr="00000000" w14:paraId="00000075">
            <w:pPr>
              <w:spacing w:line="276" w:lineRule="auto"/>
              <w:jc w:val="center"/>
              <w:rPr>
                <w:rFonts w:ascii="Arial" w:cs="Arial" w:eastAsia="Arial" w:hAnsi="Arial"/>
                <w:b w:val="1"/>
                <w:color w:val="000000"/>
                <w:sz w:val="20"/>
                <w:szCs w:val="20"/>
                <w:highlight w:val="white"/>
              </w:rPr>
            </w:pPr>
            <w:sdt>
              <w:sdtPr>
                <w:tag w:val="goog_rdk_10"/>
              </w:sdtPr>
              <w:sdtContent>
                <w:commentRangeStart w:id="10"/>
              </w:sdtContent>
            </w:sdt>
            <w:r w:rsidDel="00000000" w:rsidR="00000000" w:rsidRPr="00000000">
              <w:rPr/>
              <w:drawing>
                <wp:inline distB="0" distT="0" distL="0" distR="0">
                  <wp:extent cx="1733550" cy="1733550"/>
                  <wp:effectExtent b="0" l="0" r="0" t="0"/>
                  <wp:docPr id="114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733550" cy="1733550"/>
                          </a:xfrm>
                          <a:prstGeom prst="rect"/>
                          <a:ln/>
                        </pic:spPr>
                      </pic:pic>
                    </a:graphicData>
                  </a:graphic>
                </wp:inline>
              </w:drawing>
            </w:r>
            <w:commentRangeEnd w:id="10"/>
            <w:r w:rsidDel="00000000" w:rsidR="00000000" w:rsidRPr="00000000">
              <w:commentReference w:id="10"/>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76">
      <w:pPr>
        <w:spacing w:line="276" w:lineRule="auto"/>
        <w:jc w:val="both"/>
        <w:rPr>
          <w:rFonts w:ascii="Arial" w:cs="Arial" w:eastAsia="Arial" w:hAnsi="Arial"/>
          <w:b w:val="1"/>
          <w:color w:val="000000"/>
          <w:sz w:val="20"/>
          <w:szCs w:val="20"/>
          <w:highlight w:val="white"/>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fbd5b5" w:val="clear"/>
          </w:tcPr>
          <w:p w:rsidR="00000000" w:rsidDel="00000000" w:rsidP="00000000" w:rsidRDefault="00000000" w:rsidRPr="00000000" w14:paraId="00000077">
            <w:pPr>
              <w:spacing w:line="276" w:lineRule="auto"/>
              <w:jc w:val="center"/>
              <w:rPr>
                <w:rFonts w:ascii="Arial" w:cs="Arial" w:eastAsia="Arial" w:hAnsi="Arial"/>
                <w:b w:val="1"/>
                <w:color w:val="000000"/>
                <w:sz w:val="20"/>
                <w:szCs w:val="20"/>
                <w:highlight w:val="white"/>
              </w:rPr>
            </w:pPr>
            <w:sdt>
              <w:sdtPr>
                <w:tag w:val="goog_rdk_11"/>
              </w:sdtPr>
              <w:sdtContent>
                <w:commentRangeStart w:id="11"/>
              </w:sdtContent>
            </w:sdt>
            <w:sdt>
              <w:sdtPr>
                <w:tag w:val="goog_rdk_12"/>
              </w:sdtPr>
              <w:sdtContent>
                <w:commentRangeStart w:id="12"/>
              </w:sdtContent>
            </w:sdt>
            <w:r w:rsidDel="00000000" w:rsidR="00000000" w:rsidRPr="00000000">
              <w:rPr/>
              <w:drawing>
                <wp:inline distB="0" distT="0" distL="0" distR="0">
                  <wp:extent cx="1152525" cy="1152525"/>
                  <wp:effectExtent b="0" l="0" r="0" t="0"/>
                  <wp:docPr id="114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152525" cy="1152525"/>
                          </a:xfrm>
                          <a:prstGeom prst="rect"/>
                          <a:ln/>
                        </pic:spPr>
                      </pic:pic>
                    </a:graphicData>
                  </a:graphic>
                </wp:inline>
              </w:drawing>
            </w:r>
            <w:commentRangeEnd w:id="12"/>
            <w:r w:rsidDel="00000000" w:rsidR="00000000" w:rsidRPr="00000000">
              <w:commentReference w:id="12"/>
            </w:r>
            <w:r w:rsidDel="00000000" w:rsidR="00000000" w:rsidRPr="00000000">
              <w:rPr>
                <w:rtl w:val="0"/>
              </w:rPr>
            </w:r>
          </w:p>
        </w:tc>
        <w:tc>
          <w:tcPr>
            <w:shd w:fill="fbd5b5" w:val="clear"/>
          </w:tcPr>
          <w:p w:rsidR="00000000" w:rsidDel="00000000" w:rsidP="00000000" w:rsidRDefault="00000000" w:rsidRPr="00000000" w14:paraId="00000078">
            <w:pPr>
              <w:spacing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1"/>
                <w:color w:val="000000"/>
                <w:sz w:val="20"/>
                <w:szCs w:val="20"/>
                <w:rtl w:val="0"/>
              </w:rPr>
              <w:t xml:space="preserve">Canal largo</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es cuando se involucran más de dos intermediarios. En este orden de ideas, las ventas, usualmente utilizan canales largos, ya que suelen estar presente varios intermediarios.</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79">
      <w:pPr>
        <w:spacing w:line="276" w:lineRule="auto"/>
        <w:jc w:val="both"/>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7A">
      <w:pPr>
        <w:spacing w:line="276" w:lineRule="auto"/>
        <w:jc w:val="both"/>
        <w:rPr>
          <w:rFonts w:ascii="Arial" w:cs="Arial" w:eastAsia="Arial" w:hAnsi="Arial"/>
          <w:color w:val="000000"/>
          <w:sz w:val="20"/>
          <w:szCs w:val="20"/>
        </w:rPr>
      </w:pPr>
      <w:r w:rsidDel="00000000" w:rsidR="00000000" w:rsidRPr="00000000">
        <w:rPr>
          <w:rtl w:val="0"/>
        </w:rPr>
        <w:t xml:space="preserve">   </w:t>
      </w:r>
      <w:r w:rsidDel="00000000" w:rsidR="00000000" w:rsidRPr="00000000">
        <w:rPr>
          <w:rFonts w:ascii="Arial" w:cs="Arial" w:eastAsia="Arial" w:hAnsi="Arial"/>
          <w:color w:val="000000"/>
          <w:sz w:val="20"/>
          <w:szCs w:val="20"/>
          <w:rtl w:val="0"/>
        </w:rPr>
        <w:t xml:space="preserve">En el siguiente esquema se presentan los ejemplos.</w:t>
      </w:r>
    </w:p>
    <w:p w:rsidR="00000000" w:rsidDel="00000000" w:rsidP="00000000" w:rsidRDefault="00000000" w:rsidRPr="00000000" w14:paraId="0000007B">
      <w:pPr>
        <w:spacing w:line="276" w:lineRule="auto"/>
        <w:jc w:val="center"/>
        <w:rPr>
          <w:rFonts w:ascii="Arial" w:cs="Arial" w:eastAsia="Arial" w:hAnsi="Arial"/>
          <w:color w:val="000000"/>
          <w:sz w:val="20"/>
          <w:szCs w:val="20"/>
        </w:rPr>
      </w:pPr>
      <w:sdt>
        <w:sdtPr>
          <w:tag w:val="goog_rdk_13"/>
        </w:sdtPr>
        <w:sdtContent>
          <w:commentRangeStart w:id="13"/>
        </w:sdtContent>
      </w:sdt>
      <w:r w:rsidDel="00000000" w:rsidR="00000000" w:rsidRPr="00000000">
        <w:rPr>
          <w:rFonts w:ascii="Arial" w:cs="Arial" w:eastAsia="Arial" w:hAnsi="Arial"/>
          <w:color w:val="000000"/>
          <w:sz w:val="20"/>
          <w:szCs w:val="20"/>
        </w:rPr>
        <w:drawing>
          <wp:inline distB="0" distT="0" distL="0" distR="0">
            <wp:extent cx="5582429" cy="1057423"/>
            <wp:effectExtent b="0" l="0" r="0" t="0"/>
            <wp:docPr id="114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82429" cy="1057423"/>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C">
      <w:pPr>
        <w:spacing w:line="276" w:lineRule="auto"/>
        <w:ind w:left="36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D">
      <w:pPr>
        <w:spacing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La promoción</w:t>
      </w:r>
      <w:r w:rsidDel="00000000" w:rsidR="00000000" w:rsidRPr="00000000">
        <w:rPr>
          <w:rFonts w:ascii="Arial" w:cs="Arial" w:eastAsia="Arial" w:hAnsi="Arial"/>
          <w:color w:val="000000"/>
          <w:sz w:val="20"/>
          <w:szCs w:val="20"/>
          <w:highlight w:val="white"/>
          <w:rtl w:val="0"/>
        </w:rPr>
        <w:t xml:space="preserve"> hace alusión a la forma como la empresa plantea sus estrategias para comunicar su marca y productos a los clientes, suele ser una variable bastante densa, dado que dentro de ella tiene sus propios componentes, denominados en conjunto “mezcla de comunicación”, la cual tiene básicamente los siguientes elementos: publicidad, relaciones públicas y propaganda.</w:t>
      </w:r>
    </w:p>
    <w:p w:rsidR="00000000" w:rsidDel="00000000" w:rsidP="00000000" w:rsidRDefault="00000000" w:rsidRPr="00000000" w14:paraId="0000007E">
      <w:pP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highlight w:val="white"/>
        </w:rPr>
      </w:pPr>
      <w:sdt>
        <w:sdtPr>
          <w:tag w:val="goog_rdk_14"/>
        </w:sdtPr>
        <w:sdtContent>
          <w:commentRangeStart w:id="14"/>
        </w:sdtContent>
      </w:sdt>
      <w:r w:rsidDel="00000000" w:rsidR="00000000" w:rsidRPr="00000000">
        <w:rPr>
          <w:rFonts w:ascii="Arial" w:cs="Arial" w:eastAsia="Arial" w:hAnsi="Arial"/>
          <w:color w:val="000000"/>
          <w:sz w:val="20"/>
          <w:szCs w:val="20"/>
          <w:highlight w:val="white"/>
          <w:rtl w:val="0"/>
        </w:rPr>
        <w:t xml:space="preserve">Lo más utilizado por las empresas dentro de la promoción es la </w:t>
      </w:r>
      <w:r w:rsidDel="00000000" w:rsidR="00000000" w:rsidRPr="00000000">
        <w:rPr>
          <w:rFonts w:ascii="Arial" w:cs="Arial" w:eastAsia="Arial" w:hAnsi="Arial"/>
          <w:b w:val="1"/>
          <w:color w:val="000000"/>
          <w:sz w:val="20"/>
          <w:szCs w:val="20"/>
          <w:highlight w:val="white"/>
          <w:rtl w:val="0"/>
        </w:rPr>
        <w:t xml:space="preserve">publicidad</w:t>
      </w:r>
      <w:r w:rsidDel="00000000" w:rsidR="00000000" w:rsidRPr="00000000">
        <w:rPr>
          <w:rFonts w:ascii="Arial" w:cs="Arial" w:eastAsia="Arial" w:hAnsi="Arial"/>
          <w:color w:val="000000"/>
          <w:sz w:val="20"/>
          <w:szCs w:val="20"/>
          <w:highlight w:val="white"/>
          <w:rtl w:val="0"/>
        </w:rPr>
        <w:t xml:space="preserve">, ya que según la estrategia puede dar alcance a tres objetivos: informar (dar a conocer algo), persuadir (disuadir para que se realice una acción) o recordar (mantener en la mente de los clientes una marca o un producto). Es un mecanismo de comunicación no personal que es </w:t>
      </w:r>
      <w:r w:rsidDel="00000000" w:rsidR="00000000" w:rsidRPr="00000000">
        <w:rPr>
          <w:rFonts w:ascii="Arial" w:cs="Arial" w:eastAsia="Arial" w:hAnsi="Arial"/>
          <w:sz w:val="20"/>
          <w:szCs w:val="20"/>
          <w:highlight w:val="white"/>
          <w:rtl w:val="0"/>
        </w:rPr>
        <w:t xml:space="preserve">pagado</w:t>
      </w:r>
      <w:r w:rsidDel="00000000" w:rsidR="00000000" w:rsidRPr="00000000">
        <w:rPr>
          <w:rFonts w:ascii="Arial" w:cs="Arial" w:eastAsia="Arial" w:hAnsi="Arial"/>
          <w:color w:val="000000"/>
          <w:sz w:val="20"/>
          <w:szCs w:val="20"/>
          <w:highlight w:val="white"/>
          <w:rtl w:val="0"/>
        </w:rPr>
        <w:t xml:space="preserve"> por una empresa para presentar y promocionar productos. El reto de la publicidad consiste en llegar a la mayor cantidad de personas al costo más bajo posible.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ind w:left="1211"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Otro aspecto que hace parte de la promoción son las</w:t>
      </w:r>
      <w:r w:rsidDel="00000000" w:rsidR="00000000" w:rsidRPr="00000000">
        <w:rPr>
          <w:rFonts w:ascii="Arial" w:cs="Arial" w:eastAsia="Arial" w:hAnsi="Arial"/>
          <w:b w:val="1"/>
          <w:color w:val="000000"/>
          <w:sz w:val="20"/>
          <w:szCs w:val="20"/>
          <w:highlight w:val="white"/>
          <w:rtl w:val="0"/>
        </w:rPr>
        <w:t xml:space="preserve"> relaciones públicas, </w:t>
      </w:r>
      <w:r w:rsidDel="00000000" w:rsidR="00000000" w:rsidRPr="00000000">
        <w:rPr>
          <w:rFonts w:ascii="Arial" w:cs="Arial" w:eastAsia="Arial" w:hAnsi="Arial"/>
          <w:color w:val="000000"/>
          <w:sz w:val="20"/>
          <w:szCs w:val="20"/>
          <w:highlight w:val="white"/>
          <w:rtl w:val="0"/>
        </w:rPr>
        <w:t xml:space="preserve">son todas aquellas acciones encaminadas en entablar buenas relaciones con los diversos grupos de interés de la empresa (el Estado, accionistas, periodistas, proveedores, distribuidores, entre otros), con el fin principal de crear buena imagen.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Finalmente, la </w:t>
      </w:r>
      <w:r w:rsidDel="00000000" w:rsidR="00000000" w:rsidRPr="00000000">
        <w:rPr>
          <w:rFonts w:ascii="Arial" w:cs="Arial" w:eastAsia="Arial" w:hAnsi="Arial"/>
          <w:b w:val="1"/>
          <w:color w:val="000000"/>
          <w:sz w:val="20"/>
          <w:szCs w:val="20"/>
          <w:highlight w:val="white"/>
          <w:rtl w:val="0"/>
        </w:rPr>
        <w:t xml:space="preserve">propaganda</w:t>
      </w:r>
      <w:r w:rsidDel="00000000" w:rsidR="00000000" w:rsidRPr="00000000">
        <w:rPr>
          <w:rFonts w:ascii="Arial" w:cs="Arial" w:eastAsia="Arial" w:hAnsi="Arial"/>
          <w:color w:val="000000"/>
          <w:sz w:val="20"/>
          <w:szCs w:val="20"/>
          <w:highlight w:val="white"/>
          <w:rtl w:val="0"/>
        </w:rPr>
        <w:t xml:space="preserve"> es similar a la publicidad, porque consiste en la forma impersonal de estimular la demanda o de influir en la opinión o actitud de un grupo hacia la empresa, a través de una comunicación en medios masivos, la gran diferencia es que usualmente no es pagada por la empresa u organización que se beneficia con ella. Usualmente la propaganda tiene un tinte más asociado a religión, política, opiniones o doctrinas, y no tiene un tinte tan comercial como sí lo tiene la publicidad.</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ind w:left="1211"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1"/>
          <w:color w:val="000000"/>
          <w:sz w:val="20"/>
          <w:szCs w:val="20"/>
        </w:rPr>
      </w:pPr>
      <w:sdt>
        <w:sdtPr>
          <w:tag w:val="goog_rdk_15"/>
        </w:sdtPr>
        <w:sdtContent>
          <w:commentRangeStart w:id="15"/>
        </w:sdtContent>
      </w:sdt>
      <w:r w:rsidDel="00000000" w:rsidR="00000000" w:rsidRPr="00000000">
        <w:rPr>
          <w:rFonts w:ascii="Arial" w:cs="Arial" w:eastAsia="Arial" w:hAnsi="Arial"/>
          <w:b w:val="1"/>
          <w:color w:val="000000"/>
          <w:sz w:val="20"/>
          <w:szCs w:val="20"/>
          <w:rtl w:val="0"/>
        </w:rPr>
        <w:t xml:space="preserve">Omnicanalidad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tbl>
      <w:tblPr>
        <w:tblStyle w:val="Table10"/>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shd w:fill="f79646" w:val="clear"/>
          </w:tcPr>
          <w:p w:rsidR="00000000" w:rsidDel="00000000" w:rsidP="00000000" w:rsidRDefault="00000000" w:rsidRPr="00000000" w14:paraId="00000087">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Para esta temática por favor </w:t>
            </w:r>
            <w:r w:rsidDel="00000000" w:rsidR="00000000" w:rsidRPr="00000000">
              <w:rPr>
                <w:rFonts w:ascii="Arial" w:cs="Arial" w:eastAsia="Arial" w:hAnsi="Arial"/>
                <w:b w:val="0"/>
                <w:sz w:val="20"/>
                <w:szCs w:val="20"/>
                <w:rtl w:val="0"/>
              </w:rPr>
              <w:t xml:space="preserve">hacer</w:t>
            </w:r>
            <w:r w:rsidDel="00000000" w:rsidR="00000000" w:rsidRPr="00000000">
              <w:rPr>
                <w:rFonts w:ascii="Arial" w:cs="Arial" w:eastAsia="Arial" w:hAnsi="Arial"/>
                <w:b w:val="0"/>
                <w:color w:val="000000"/>
                <w:sz w:val="20"/>
                <w:szCs w:val="20"/>
                <w:rtl w:val="0"/>
              </w:rPr>
              <w:t xml:space="preserve"> re</w:t>
            </w:r>
            <w:r w:rsidDel="00000000" w:rsidR="00000000" w:rsidRPr="00000000">
              <w:rPr>
                <w:rFonts w:ascii="Arial" w:cs="Arial" w:eastAsia="Arial" w:hAnsi="Arial"/>
                <w:b w:val="0"/>
                <w:sz w:val="20"/>
                <w:szCs w:val="20"/>
                <w:rtl w:val="0"/>
              </w:rPr>
              <w:t xml:space="preserve">u</w:t>
            </w:r>
            <w:r w:rsidDel="00000000" w:rsidR="00000000" w:rsidRPr="00000000">
              <w:rPr>
                <w:rFonts w:ascii="Arial" w:cs="Arial" w:eastAsia="Arial" w:hAnsi="Arial"/>
                <w:b w:val="0"/>
                <w:color w:val="000000"/>
                <w:sz w:val="20"/>
                <w:szCs w:val="20"/>
                <w:rtl w:val="0"/>
              </w:rPr>
              <w:t xml:space="preserve">so del programa 12410003 - Códigos QR como estrategia de ventas - CF01 - La experiencia de venta omnicanalidad en las empresas.</w:t>
            </w:r>
          </w:p>
          <w:p w:rsidR="00000000" w:rsidDel="00000000" w:rsidP="00000000" w:rsidRDefault="00000000" w:rsidRPr="00000000" w14:paraId="0000008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Ruta: </w:t>
            </w:r>
            <w:hyperlink r:id="rId19">
              <w:r w:rsidDel="00000000" w:rsidR="00000000" w:rsidRPr="00000000">
                <w:rPr>
                  <w:rFonts w:ascii="Arial" w:cs="Arial" w:eastAsia="Arial" w:hAnsi="Arial"/>
                  <w:color w:val="0000ff"/>
                  <w:sz w:val="20"/>
                  <w:szCs w:val="20"/>
                  <w:u w:val="single"/>
                  <w:rtl w:val="0"/>
                </w:rPr>
                <w:t xml:space="preserve">https://drive.google.com/drive/folders/117tstgQJ89gsEp-uoeOf5pLL6eX4nGFX?usp=sharing</w:t>
              </w:r>
            </w:hyperlink>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Temática:</w:t>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Omnicanalidad</w:t>
            </w:r>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1"/>
          <w:i w:val="1"/>
          <w:color w:val="000000"/>
          <w:sz w:val="20"/>
          <w:szCs w:val="20"/>
        </w:rPr>
      </w:pPr>
      <w:sdt>
        <w:sdtPr>
          <w:tag w:val="goog_rdk_16"/>
        </w:sdtPr>
        <w:sdtContent>
          <w:commentRangeStart w:id="16"/>
        </w:sdtContent>
      </w:sdt>
      <w:r w:rsidDel="00000000" w:rsidR="00000000" w:rsidRPr="00000000">
        <w:rPr>
          <w:rFonts w:ascii="Arial" w:cs="Arial" w:eastAsia="Arial" w:hAnsi="Arial"/>
          <w:b w:val="1"/>
          <w:i w:val="1"/>
          <w:color w:val="000000"/>
          <w:sz w:val="20"/>
          <w:szCs w:val="20"/>
          <w:rtl w:val="0"/>
        </w:rPr>
        <w:t xml:space="preserve">Social Media Marketing</w:t>
      </w:r>
      <w:commentRangeEnd w:id="16"/>
      <w:r w:rsidDel="00000000" w:rsidR="00000000" w:rsidRPr="00000000">
        <w:commentReference w:id="16"/>
      </w:r>
      <w:r w:rsidDel="00000000" w:rsidR="00000000" w:rsidRPr="00000000">
        <w:rPr>
          <w:rtl w:val="0"/>
        </w:rPr>
      </w:r>
    </w:p>
    <w:tbl>
      <w:tblPr>
        <w:tblStyle w:val="Table11"/>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shd w:fill="f79646"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Para esta temática por favor hacer re</w:t>
            </w:r>
            <w:r w:rsidDel="00000000" w:rsidR="00000000" w:rsidRPr="00000000">
              <w:rPr>
                <w:rFonts w:ascii="Arial" w:cs="Arial" w:eastAsia="Arial" w:hAnsi="Arial"/>
                <w:b w:val="0"/>
                <w:sz w:val="20"/>
                <w:szCs w:val="20"/>
                <w:rtl w:val="0"/>
              </w:rPr>
              <w:t xml:space="preserve">u</w:t>
            </w:r>
            <w:r w:rsidDel="00000000" w:rsidR="00000000" w:rsidRPr="00000000">
              <w:rPr>
                <w:rFonts w:ascii="Arial" w:cs="Arial" w:eastAsia="Arial" w:hAnsi="Arial"/>
                <w:b w:val="0"/>
                <w:color w:val="000000"/>
                <w:sz w:val="20"/>
                <w:szCs w:val="20"/>
                <w:rtl w:val="0"/>
              </w:rPr>
              <w:t xml:space="preserve">so del programa 621102 - Negocios verdes - CF12-Portafolio del producto o servicio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Ruta: </w:t>
            </w:r>
            <w:hyperlink r:id="rId20">
              <w:r w:rsidDel="00000000" w:rsidR="00000000" w:rsidRPr="00000000">
                <w:rPr>
                  <w:rFonts w:ascii="Arial" w:cs="Arial" w:eastAsia="Arial" w:hAnsi="Arial"/>
                  <w:b w:val="0"/>
                  <w:color w:val="0000ff"/>
                  <w:sz w:val="20"/>
                  <w:szCs w:val="20"/>
                  <w:u w:val="single"/>
                  <w:rtl w:val="0"/>
                </w:rPr>
                <w:t xml:space="preserve">https://drive.google.com/drive/u/2/folders/1K4bvd4vFPw_qsoAihgNRB4yPF1SLy-BP</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Temática:</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 Social media marketing (mercadeo redes sociales)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7.1 Beneficios del </w:t>
            </w:r>
            <w:r w:rsidDel="00000000" w:rsidR="00000000" w:rsidRPr="00000000">
              <w:rPr>
                <w:rFonts w:ascii="Arial" w:cs="Arial" w:eastAsia="Arial" w:hAnsi="Arial"/>
                <w:b w:val="0"/>
                <w:i w:val="1"/>
                <w:color w:val="000000"/>
                <w:sz w:val="20"/>
                <w:szCs w:val="20"/>
                <w:rtl w:val="0"/>
              </w:rPr>
              <w:t xml:space="preserve">social media marketing</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7.2 Pasos para implementar una estrategia del </w:t>
            </w:r>
            <w:r w:rsidDel="00000000" w:rsidR="00000000" w:rsidRPr="00000000">
              <w:rPr>
                <w:rFonts w:ascii="Arial" w:cs="Arial" w:eastAsia="Arial" w:hAnsi="Arial"/>
                <w:b w:val="0"/>
                <w:i w:val="1"/>
                <w:color w:val="000000"/>
                <w:sz w:val="20"/>
                <w:szCs w:val="20"/>
                <w:rtl w:val="0"/>
              </w:rPr>
              <w:t xml:space="preserve">social media marketing</w:t>
            </w:r>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1"/>
          <w:color w:val="000000"/>
          <w:sz w:val="20"/>
          <w:szCs w:val="20"/>
        </w:rPr>
      </w:pPr>
      <w:sdt>
        <w:sdtPr>
          <w:tag w:val="goog_rdk_17"/>
        </w:sdtPr>
        <w:sdtContent>
          <w:commentRangeStart w:id="17"/>
        </w:sdtContent>
      </w:sdt>
      <w:r w:rsidDel="00000000" w:rsidR="00000000" w:rsidRPr="00000000">
        <w:rPr>
          <w:rFonts w:ascii="Arial" w:cs="Arial" w:eastAsia="Arial" w:hAnsi="Arial"/>
          <w:b w:val="1"/>
          <w:color w:val="000000"/>
          <w:sz w:val="20"/>
          <w:szCs w:val="20"/>
          <w:rtl w:val="0"/>
        </w:rPr>
        <w:t xml:space="preserve">Comunicación comercial</w:t>
      </w:r>
      <w:commentRangeEnd w:id="17"/>
      <w:r w:rsidDel="00000000" w:rsidR="00000000" w:rsidRPr="00000000">
        <w:commentReference w:id="17"/>
      </w:r>
      <w:r w:rsidDel="00000000" w:rsidR="00000000" w:rsidRPr="00000000">
        <w:rPr>
          <w:rtl w:val="0"/>
        </w:rPr>
      </w:r>
    </w:p>
    <w:tbl>
      <w:tblPr>
        <w:tblStyle w:val="Table12"/>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shd w:fill="f79646"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Para esta temática por favor hacer re</w:t>
            </w:r>
            <w:r w:rsidDel="00000000" w:rsidR="00000000" w:rsidRPr="00000000">
              <w:rPr>
                <w:rFonts w:ascii="Arial" w:cs="Arial" w:eastAsia="Arial" w:hAnsi="Arial"/>
                <w:b w:val="0"/>
                <w:sz w:val="20"/>
                <w:szCs w:val="20"/>
                <w:rtl w:val="0"/>
              </w:rPr>
              <w:t xml:space="preserve">u</w:t>
            </w:r>
            <w:r w:rsidDel="00000000" w:rsidR="00000000" w:rsidRPr="00000000">
              <w:rPr>
                <w:rFonts w:ascii="Arial" w:cs="Arial" w:eastAsia="Arial" w:hAnsi="Arial"/>
                <w:b w:val="0"/>
                <w:color w:val="000000"/>
                <w:sz w:val="20"/>
                <w:szCs w:val="20"/>
                <w:rtl w:val="0"/>
              </w:rPr>
              <w:t xml:space="preserve">so del programa 631124 - Operación de servicios en Contact Center y BPO - CF05: Técnicas de ventas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Ruta: </w:t>
            </w:r>
            <w:hyperlink r:id="rId21">
              <w:r w:rsidDel="00000000" w:rsidR="00000000" w:rsidRPr="00000000">
                <w:rPr>
                  <w:rFonts w:ascii="Arial" w:cs="Arial" w:eastAsia="Arial" w:hAnsi="Arial"/>
                  <w:color w:val="0000ff"/>
                  <w:sz w:val="20"/>
                  <w:szCs w:val="20"/>
                  <w:u w:val="single"/>
                  <w:rtl w:val="0"/>
                </w:rPr>
                <w:t xml:space="preserve">https://drive.google.com/drive/u/1/folders/1RLhf_nKydEDN2ZiveWRHeqwPLjcLPzfb</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Temática:</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 Comunicación comercial</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3.1 Características de la comunicación</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3.2 Aplicabilidad</w:t>
            </w:r>
            <w:r w:rsidDel="00000000" w:rsidR="00000000" w:rsidRPr="00000000">
              <w:rPr>
                <w:rtl w:val="0"/>
              </w:rPr>
            </w:r>
          </w:p>
        </w:tc>
      </w:tr>
    </w:tbl>
    <w:p w:rsidR="00000000" w:rsidDel="00000000" w:rsidP="00000000" w:rsidRDefault="00000000" w:rsidRPr="00000000" w14:paraId="0000009B">
      <w:pP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C">
      <w:pP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rtl w:val="0"/>
        </w:rPr>
        <w:t xml:space="preserve">Propuesta comercial</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Es el documento que recibe un cliente del vendedor con el que realiza la presentación de la empresa, se referencia la información relevante del producto y se definen las características y condiciones (en caso de que aplique) que tiene la compañía para la venta de sus bienes/servicios.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Las propuestas comerciales son muy utilizadas en ventas mayoristas y en ventas empresariales/ institucionales, ya que en ventas al cliente final o al detal (por unidades), el proceso es un poco más informal dado que no suele mediar una propuesta, pues el vendedor presenta su portafolio esperando una aceptación rápida por parte del cliente.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tl w:val="0"/>
        </w:rPr>
      </w:r>
    </w:p>
    <w:tbl>
      <w:tblPr>
        <w:tblStyle w:val="Table13"/>
        <w:tblW w:w="9252.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53"/>
        <w:gridCol w:w="4899"/>
        <w:tblGridChange w:id="0">
          <w:tblGrid>
            <w:gridCol w:w="4353"/>
            <w:gridCol w:w="4899"/>
          </w:tblGrid>
        </w:tblGridChange>
      </w:tblGrid>
      <w:tr>
        <w:trPr>
          <w:cantSplit w:val="0"/>
          <w:tblHeader w:val="0"/>
        </w:trPr>
        <w:tc>
          <w:tcPr>
            <w:shd w:fill="c6d9f1"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La propuesta comercial es importante por varias razones: </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Formaliza el proceso comercial, es decir, muestra estructura por parte de la empresa y el vendedor.</w:t>
            </w:r>
            <w:r w:rsidDel="00000000" w:rsidR="00000000" w:rsidRPr="00000000">
              <w:rPr>
                <w:b w:val="0"/>
                <w:rtl w:val="0"/>
              </w:rPr>
              <w:t xml:space="preserve">     </w:t>
            </w:r>
            <w:r w:rsidDel="00000000" w:rsidR="00000000" w:rsidRPr="00000000">
              <w:rPr>
                <w:rFonts w:ascii="Arial" w:cs="Arial" w:eastAsia="Arial" w:hAnsi="Arial"/>
                <w:b w:val="0"/>
                <w:color w:val="000000"/>
                <w:sz w:val="20"/>
                <w:szCs w:val="20"/>
                <w:highlight w:val="white"/>
                <w:rtl w:val="0"/>
              </w:rPr>
              <w:t xml:space="preserve"> </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Sirve de soporte para cada una de las partes (empresa-cliente) en el momento de tener inquietudes respecto a lo ofrecido/ adquirido y permite ser una herramienta de comparación entre alternativas por parte del cliente.</w:t>
            </w:r>
            <w:r w:rsidDel="00000000" w:rsidR="00000000" w:rsidRPr="00000000">
              <w:rPr>
                <w:rtl w:val="0"/>
              </w:rPr>
            </w:r>
          </w:p>
        </w:tc>
        <w:tc>
          <w:tcPr>
            <w:shd w:fill="c6d9f1" w:val="clear"/>
          </w:tcPr>
          <w:p w:rsidR="00000000" w:rsidDel="00000000" w:rsidP="00000000" w:rsidRDefault="00000000" w:rsidRPr="00000000" w14:paraId="000000A5">
            <w:pPr>
              <w:spacing w:line="276" w:lineRule="auto"/>
              <w:jc w:val="center"/>
              <w:rPr>
                <w:rFonts w:ascii="Arial" w:cs="Arial" w:eastAsia="Arial" w:hAnsi="Arial"/>
                <w:color w:val="000000"/>
                <w:sz w:val="20"/>
                <w:szCs w:val="20"/>
                <w:highlight w:val="white"/>
              </w:rPr>
            </w:pPr>
            <w:sdt>
              <w:sdtPr>
                <w:tag w:val="goog_rdk_18"/>
              </w:sdtPr>
              <w:sdtContent>
                <w:commentRangeStart w:id="18"/>
              </w:sdtContent>
            </w:sdt>
            <w:commentRangeEnd w:id="18"/>
            <w:r w:rsidDel="00000000" w:rsidR="00000000" w:rsidRPr="00000000">
              <w:commentReference w:id="18"/>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Pr>
              <w:drawing>
                <wp:inline distB="0" distT="0" distL="0" distR="0">
                  <wp:extent cx="2731232" cy="1521904"/>
                  <wp:effectExtent b="0" l="0" r="0" t="0"/>
                  <wp:docPr descr="ビジネス　会議" id="1145" name="image6.jpg"/>
                  <a:graphic>
                    <a:graphicData uri="http://schemas.openxmlformats.org/drawingml/2006/picture">
                      <pic:pic>
                        <pic:nvPicPr>
                          <pic:cNvPr descr="ビジネス　会議" id="0" name="image6.jpg"/>
                          <pic:cNvPicPr preferRelativeResize="0"/>
                        </pic:nvPicPr>
                        <pic:blipFill>
                          <a:blip r:embed="rId22"/>
                          <a:srcRect b="0" l="0" r="0" t="0"/>
                          <a:stretch>
                            <a:fillRect/>
                          </a:stretch>
                        </pic:blipFill>
                        <pic:spPr>
                          <a:xfrm>
                            <a:off x="0" y="0"/>
                            <a:ext cx="2731232" cy="15219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responsable de realizar la propuesta comercial es el vendedor, no obstante, en algunas empresas muy organizadas cuentan con plantillas (</w:t>
      </w:r>
      <w:r w:rsidDel="00000000" w:rsidR="00000000" w:rsidRPr="00000000">
        <w:rPr>
          <w:rFonts w:ascii="Arial" w:cs="Arial" w:eastAsia="Arial" w:hAnsi="Arial"/>
          <w:i w:val="1"/>
          <w:color w:val="000000"/>
          <w:sz w:val="20"/>
          <w:szCs w:val="20"/>
          <w:highlight w:val="white"/>
          <w:rtl w:val="0"/>
        </w:rPr>
        <w:t xml:space="preserve">templates</w:t>
      </w:r>
      <w:r w:rsidDel="00000000" w:rsidR="00000000" w:rsidRPr="00000000">
        <w:rPr>
          <w:rFonts w:ascii="Arial" w:cs="Arial" w:eastAsia="Arial" w:hAnsi="Arial"/>
          <w:color w:val="000000"/>
          <w:sz w:val="20"/>
          <w:szCs w:val="20"/>
          <w:highlight w:val="white"/>
          <w:rtl w:val="0"/>
        </w:rPr>
        <w:t xml:space="preserve">) o proforma que se crean para estandarizar y facilitar la labor comercial.</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ind w:left="720" w:firstLine="0"/>
        <w:jc w:val="center"/>
        <w:rPr>
          <w:rFonts w:ascii="Arial" w:cs="Arial" w:eastAsia="Arial" w:hAnsi="Arial"/>
          <w:color w:val="000000"/>
          <w:sz w:val="20"/>
          <w:szCs w:val="20"/>
          <w:highlight w:val="white"/>
        </w:rPr>
      </w:pPr>
      <w:sdt>
        <w:sdtPr>
          <w:tag w:val="goog_rdk_19"/>
        </w:sdtPr>
        <w:sdtContent>
          <w:commentRangeStart w:id="19"/>
        </w:sdtContent>
      </w:sdt>
      <w:r w:rsidDel="00000000" w:rsidR="00000000" w:rsidRPr="00000000">
        <w:rPr>
          <w:rFonts w:ascii="Arial" w:cs="Arial" w:eastAsia="Arial" w:hAnsi="Arial"/>
          <w:color w:val="000000"/>
          <w:sz w:val="20"/>
          <w:szCs w:val="20"/>
        </w:rPr>
        <w:drawing>
          <wp:inline distB="0" distT="0" distL="0" distR="0">
            <wp:extent cx="4099641" cy="1933886"/>
            <wp:effectExtent b="0" l="0" r="0" t="0"/>
            <wp:docPr id="114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099641" cy="1933886"/>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Los elementos sugeridos para una propuesta comercial, se muestran en el siguiente recurso.</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highlight w:val="white"/>
        </w:rPr>
      </w:pPr>
      <w:sdt>
        <w:sdtPr>
          <w:tag w:val="goog_rdk_20"/>
        </w:sdtPr>
        <w:sdtContent>
          <w:commentRangeStart w:id="20"/>
        </w:sdtContent>
      </w:sdt>
      <w:r w:rsidDel="00000000" w:rsidR="00000000" w:rsidRPr="00000000">
        <w:rPr>
          <w:rFonts w:ascii="Arial" w:cs="Arial" w:eastAsia="Arial" w:hAnsi="Arial"/>
          <w:b w:val="1"/>
          <w:color w:val="000000"/>
          <w:sz w:val="20"/>
          <w:szCs w:val="20"/>
        </w:rPr>
        <w:drawing>
          <wp:inline distB="0" distT="0" distL="0" distR="0">
            <wp:extent cx="5534797" cy="990738"/>
            <wp:effectExtent b="0" l="0" r="0" t="0"/>
            <wp:docPr id="114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534797" cy="990738"/>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E">
      <w:pPr>
        <w:shd w:fill="ffffff" w:val="clea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F">
      <w:pPr>
        <w:shd w:fill="ffffff" w:val="clea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propuesta debe quedar firmada; así mismo,</w:t>
      </w:r>
      <w:r w:rsidDel="00000000" w:rsidR="00000000" w:rsidRPr="00000000">
        <w:rPr>
          <w:rtl w:val="0"/>
        </w:rPr>
        <w:t xml:space="preserve"> </w:t>
      </w:r>
      <w:r w:rsidDel="00000000" w:rsidR="00000000" w:rsidRPr="00000000">
        <w:rPr>
          <w:rFonts w:ascii="Arial" w:cs="Arial" w:eastAsia="Arial" w:hAnsi="Arial"/>
          <w:color w:val="000000"/>
          <w:sz w:val="20"/>
          <w:szCs w:val="20"/>
          <w:rtl w:val="0"/>
        </w:rPr>
        <w:t xml:space="preserve">es recomendable </w:t>
      </w:r>
      <w:r w:rsidDel="00000000" w:rsidR="00000000" w:rsidRPr="00000000">
        <w:rPr>
          <w:rFonts w:ascii="Arial" w:cs="Arial" w:eastAsia="Arial" w:hAnsi="Arial"/>
          <w:sz w:val="20"/>
          <w:szCs w:val="20"/>
          <w:rtl w:val="0"/>
        </w:rPr>
        <w:t xml:space="preserve">numerar</w:t>
      </w:r>
      <w:r w:rsidDel="00000000" w:rsidR="00000000" w:rsidRPr="00000000">
        <w:rPr>
          <w:rFonts w:ascii="Arial" w:cs="Arial" w:eastAsia="Arial" w:hAnsi="Arial"/>
          <w:color w:val="000000"/>
          <w:sz w:val="20"/>
          <w:szCs w:val="20"/>
          <w:rtl w:val="0"/>
        </w:rPr>
        <w:t xml:space="preserve"> las páginas, incorporar el logo de la empresa como encabezado, revisar muy bien la ortografía. En una</w:t>
      </w:r>
      <w:r w:rsidDel="00000000" w:rsidR="00000000" w:rsidRPr="00000000">
        <w:rPr>
          <w:rFonts w:ascii="Arial" w:cs="Arial" w:eastAsia="Arial" w:hAnsi="Arial"/>
          <w:b w:val="1"/>
          <w:color w:val="000000"/>
          <w:sz w:val="20"/>
          <w:szCs w:val="20"/>
          <w:rtl w:val="0"/>
        </w:rPr>
        <w:t xml:space="preserve"> comunicación comercial </w:t>
      </w:r>
      <w:r w:rsidDel="00000000" w:rsidR="00000000" w:rsidRPr="00000000">
        <w:rPr>
          <w:rFonts w:ascii="Arial" w:cs="Arial" w:eastAsia="Arial" w:hAnsi="Arial"/>
          <w:color w:val="000000"/>
          <w:sz w:val="20"/>
          <w:szCs w:val="20"/>
          <w:rtl w:val="0"/>
        </w:rPr>
        <w:t xml:space="preserve">el principal objetivo es producir una reacción positiva y tener acercamiento del cliente final a la empresa para motivar la decisión de compra.</w:t>
      </w:r>
    </w:p>
    <w:p w:rsidR="00000000" w:rsidDel="00000000" w:rsidP="00000000" w:rsidRDefault="00000000" w:rsidRPr="00000000" w14:paraId="000000B0">
      <w:pPr>
        <w:shd w:fill="ffffff" w:val="clea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1">
      <w:pPr>
        <w:shd w:fill="ffffff" w:val="clea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relacionan las recomendaciones para</w:t>
      </w:r>
      <w:r w:rsidDel="00000000" w:rsidR="00000000" w:rsidRPr="00000000">
        <w:rPr>
          <w:rtl w:val="0"/>
        </w:rPr>
        <w:t xml:space="preserve"> tener</w:t>
      </w:r>
      <w:r w:rsidDel="00000000" w:rsidR="00000000" w:rsidRPr="00000000">
        <w:rPr>
          <w:rFonts w:ascii="Arial" w:cs="Arial" w:eastAsia="Arial" w:hAnsi="Arial"/>
          <w:color w:val="000000"/>
          <w:sz w:val="20"/>
          <w:szCs w:val="20"/>
          <w:rtl w:val="0"/>
        </w:rPr>
        <w:t xml:space="preserve"> en cuenta al momento de </w:t>
      </w:r>
      <w:r w:rsidDel="00000000" w:rsidR="00000000" w:rsidRPr="00000000">
        <w:rPr>
          <w:rFonts w:ascii="Arial" w:cs="Arial" w:eastAsia="Arial" w:hAnsi="Arial"/>
          <w:sz w:val="20"/>
          <w:szCs w:val="20"/>
          <w:rtl w:val="0"/>
        </w:rPr>
        <w:t xml:space="preserve">diseñar</w:t>
      </w:r>
      <w:r w:rsidDel="00000000" w:rsidR="00000000" w:rsidRPr="00000000">
        <w:rPr>
          <w:rFonts w:ascii="Arial" w:cs="Arial" w:eastAsia="Arial" w:hAnsi="Arial"/>
          <w:color w:val="000000"/>
          <w:sz w:val="20"/>
          <w:szCs w:val="20"/>
          <w:rtl w:val="0"/>
        </w:rPr>
        <w:t xml:space="preserve"> la propuesta.</w:t>
      </w:r>
    </w:p>
    <w:p w:rsidR="00000000" w:rsidDel="00000000" w:rsidP="00000000" w:rsidRDefault="00000000" w:rsidRPr="00000000" w14:paraId="000000B2">
      <w:pPr>
        <w:shd w:fill="ffffff" w:val="clea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5696745" cy="1219370"/>
            <wp:effectExtent b="0" l="0" r="0" t="0"/>
            <wp:docPr id="1149"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696745"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Síntesis </w:t>
      </w:r>
    </w:p>
    <w:p w:rsidR="00000000" w:rsidDel="00000000" w:rsidP="00000000" w:rsidRDefault="00000000" w:rsidRPr="00000000" w14:paraId="000000B4">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5">
      <w:pPr>
        <w:spacing w:line="276" w:lineRule="auto"/>
        <w:ind w:left="42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presenta el diagrama que representa el resumen de las temáticas que están desarrolladas en el componente </w:t>
      </w:r>
      <w:sdt>
        <w:sdtPr>
          <w:tag w:val="goog_rdk_21"/>
        </w:sdtPr>
        <w:sdtContent>
          <w:commentRangeStart w:id="21"/>
        </w:sdtContent>
      </w:sdt>
      <w:r w:rsidDel="00000000" w:rsidR="00000000" w:rsidRPr="00000000">
        <w:rPr>
          <w:rFonts w:ascii="Arial" w:cs="Arial" w:eastAsia="Arial" w:hAnsi="Arial"/>
          <w:color w:val="000000"/>
          <w:sz w:val="20"/>
          <w:szCs w:val="20"/>
          <w:rtl w:val="0"/>
        </w:rPr>
        <w:t xml:space="preserve">formativo</w:t>
      </w:r>
      <w:commentRangeEnd w:id="21"/>
      <w:r w:rsidDel="00000000" w:rsidR="00000000" w:rsidRPr="00000000">
        <w:commentReference w:id="21"/>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B6">
      <w:pPr>
        <w:spacing w:line="276" w:lineRule="auto"/>
        <w:ind w:left="42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spacing w:line="276" w:lineRule="auto"/>
        <w:ind w:left="426" w:firstLine="0"/>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5788562" cy="925391"/>
                <wp:effectExtent b="0" l="0" r="0" t="0"/>
                <wp:wrapNone/>
                <wp:docPr id="1135" name=""/>
                <a:graphic>
                  <a:graphicData uri="http://schemas.microsoft.com/office/word/2010/wordprocessingShape">
                    <wps:wsp>
                      <wps:cNvSpPr/>
                      <wps:cNvPr id="2" name="Shape 2"/>
                      <wps:spPr>
                        <a:xfrm>
                          <a:off x="2475532" y="3341117"/>
                          <a:ext cx="5740937" cy="877766"/>
                        </a:xfrm>
                        <a:prstGeom prst="rect">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Anexo_CF02_Sintesis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5788562" cy="925391"/>
                <wp:effectExtent b="0" l="0" r="0" t="0"/>
                <wp:wrapNone/>
                <wp:docPr id="1135"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5788562" cy="925391"/>
                        </a:xfrm>
                        <a:prstGeom prst="rect"/>
                        <a:ln/>
                      </pic:spPr>
                    </pic:pic>
                  </a:graphicData>
                </a:graphic>
              </wp:anchor>
            </w:drawing>
          </mc:Fallback>
        </mc:AlternateContent>
      </w:r>
    </w:p>
    <w:p w:rsidR="00000000" w:rsidDel="00000000" w:rsidP="00000000" w:rsidRDefault="00000000" w:rsidRPr="00000000" w14:paraId="000000B8">
      <w:pPr>
        <w:spacing w:line="276" w:lineRule="auto"/>
        <w:ind w:left="42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9">
      <w:pPr>
        <w:spacing w:line="276" w:lineRule="auto"/>
        <w:ind w:left="42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spacing w:line="276" w:lineRule="auto"/>
        <w:ind w:left="42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D">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E">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line="276" w:lineRule="auto"/>
        <w:ind w:left="426"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ind w:left="426" w:firstLine="0"/>
        <w:jc w:val="both"/>
        <w:rPr>
          <w:rFonts w:ascii="Arial" w:cs="Arial" w:eastAsia="Arial" w:hAnsi="Arial"/>
          <w:b w:val="1"/>
          <w:color w:val="000000"/>
          <w:sz w:val="20"/>
          <w:szCs w:val="20"/>
        </w:rPr>
      </w:pPr>
      <w:r w:rsidDel="00000000" w:rsidR="00000000" w:rsidRPr="00000000">
        <w:rPr>
          <w:rtl w:val="0"/>
        </w:rPr>
      </w:r>
    </w:p>
    <w:tbl>
      <w:tblPr>
        <w:tblStyle w:val="Table14"/>
        <w:tblW w:w="992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6804"/>
        <w:tblGridChange w:id="0">
          <w:tblGrid>
            <w:gridCol w:w="3119"/>
            <w:gridCol w:w="6804"/>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C1">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Autoevaluación de </w:t>
            </w:r>
            <w:r w:rsidDel="00000000" w:rsidR="00000000" w:rsidRPr="00000000">
              <w:rPr>
                <w:rFonts w:ascii="Arial" w:cs="Arial" w:eastAsia="Arial" w:hAnsi="Arial"/>
                <w:b w:val="0"/>
                <w:sz w:val="20"/>
                <w:szCs w:val="20"/>
                <w:rtl w:val="0"/>
              </w:rPr>
              <w:t xml:space="preserve">conceptos de </w:t>
            </w: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color w:val="000000"/>
                <w:sz w:val="20"/>
                <w:szCs w:val="20"/>
                <w:rtl w:val="0"/>
              </w:rPr>
              <w:t xml:space="preserve"> y propuesta comercial.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C6">
            <w:pPr>
              <w:spacing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Identificar los conceptos relacionados con el </w:t>
            </w:r>
            <w:r w:rsidDel="00000000" w:rsidR="00000000" w:rsidRPr="00000000">
              <w:rPr>
                <w:rFonts w:ascii="Arial" w:cs="Arial" w:eastAsia="Arial" w:hAnsi="Arial"/>
                <w:b w:val="0"/>
                <w:i w:val="1"/>
                <w:color w:val="000000"/>
                <w:sz w:val="20"/>
                <w:szCs w:val="20"/>
                <w:rtl w:val="0"/>
              </w:rPr>
              <w:t xml:space="preserve">marketing</w:t>
            </w:r>
            <w:r w:rsidDel="00000000" w:rsidR="00000000" w:rsidRPr="00000000">
              <w:rPr>
                <w:rFonts w:ascii="Arial" w:cs="Arial" w:eastAsia="Arial" w:hAnsi="Arial"/>
                <w:b w:val="0"/>
                <w:color w:val="000000"/>
                <w:sz w:val="20"/>
                <w:szCs w:val="20"/>
                <w:rtl w:val="0"/>
              </w:rPr>
              <w:t xml:space="preserve"> que conllevan a la presentación de la propuesta comercial, a partir de las necesidades del cliente.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C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895475" cy="685896"/>
                  <wp:effectExtent b="0" l="0" r="0" t="0"/>
                  <wp:docPr id="1150"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895475" cy="685896"/>
                          </a:xfrm>
                          <a:prstGeom prst="rect"/>
                          <a:ln/>
                        </pic:spPr>
                      </pic:pic>
                    </a:graphicData>
                  </a:graphic>
                </wp:inline>
              </w:drawing>
            </w:r>
            <w:r w:rsidDel="00000000" w:rsidR="00000000" w:rsidRPr="00000000">
              <w:rPr>
                <w:rFonts w:ascii="Arial" w:cs="Arial" w:eastAsia="Arial" w:hAnsi="Arial"/>
                <w:color w:val="000000"/>
                <w:sz w:val="20"/>
                <w:szCs w:val="20"/>
                <w:rtl w:val="0"/>
              </w:rPr>
              <w:t xml:space="preserve"> </w:t>
            </w:r>
          </w:p>
        </w:tc>
      </w:tr>
      <w:tr>
        <w:trPr>
          <w:cantSplit w:val="0"/>
          <w:trHeight w:val="806" w:hRule="atLeast"/>
          <w:tblHeader w:val="0"/>
        </w:trPr>
        <w:tc>
          <w:tcPr>
            <w:shd w:fill="fac896" w:val="clear"/>
            <w:vAlign w:val="center"/>
          </w:tcPr>
          <w:p w:rsidR="00000000" w:rsidDel="00000000" w:rsidP="00000000" w:rsidRDefault="00000000" w:rsidRPr="00000000" w14:paraId="000000C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CA">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B">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Anexo_CF02_ActividadDidactica</w:t>
            </w:r>
          </w:p>
        </w:tc>
      </w:tr>
    </w:tbl>
    <w:p w:rsidR="00000000" w:rsidDel="00000000" w:rsidP="00000000" w:rsidRDefault="00000000" w:rsidRPr="00000000" w14:paraId="000000CC">
      <w:pPr>
        <w:spacing w:line="276" w:lineRule="auto"/>
        <w:ind w:left="42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D">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E">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0CF">
      <w:pPr>
        <w:spacing w:line="276" w:lineRule="auto"/>
        <w:rPr>
          <w:rFonts w:ascii="Arial" w:cs="Arial" w:eastAsia="Arial" w:hAnsi="Arial"/>
          <w:color w:val="000000"/>
          <w:sz w:val="20"/>
          <w:szCs w:val="20"/>
        </w:rPr>
      </w:pPr>
      <w:r w:rsidDel="00000000" w:rsidR="00000000" w:rsidRPr="00000000">
        <w:rPr>
          <w:rtl w:val="0"/>
        </w:rPr>
      </w:r>
    </w:p>
    <w:tbl>
      <w:tblPr>
        <w:tblStyle w:val="Table15"/>
        <w:tblW w:w="993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
        <w:gridCol w:w="2517"/>
        <w:gridCol w:w="2519"/>
        <w:gridCol w:w="2519"/>
        <w:tblGridChange w:id="0">
          <w:tblGrid>
            <w:gridCol w:w="2380"/>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0">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1">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2">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material</w:t>
            </w:r>
          </w:p>
          <w:p w:rsidR="00000000" w:rsidDel="00000000" w:rsidP="00000000" w:rsidRDefault="00000000" w:rsidRPr="00000000" w14:paraId="000000D3">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4">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Enlace del Recurso o</w:t>
            </w:r>
          </w:p>
          <w:p w:rsidR="00000000" w:rsidDel="00000000" w:rsidP="00000000" w:rsidRDefault="00000000" w:rsidRPr="00000000" w14:paraId="000000D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6">
            <w:pPr>
              <w:spacing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1. </w:t>
            </w:r>
            <w:r w:rsidDel="00000000" w:rsidR="00000000" w:rsidRPr="00000000">
              <w:rPr>
                <w:rFonts w:ascii="Arial" w:cs="Arial" w:eastAsia="Arial" w:hAnsi="Arial"/>
                <w:i w:val="1"/>
                <w:color w:val="000000"/>
                <w:sz w:val="20"/>
                <w:szCs w:val="20"/>
                <w:rtl w:val="0"/>
              </w:rPr>
              <w:t xml:space="preserve">Marketing Mix</w:t>
            </w:r>
          </w:p>
        </w:tc>
        <w:tc>
          <w:tcPr>
            <w:tcMar>
              <w:top w:w="100.0" w:type="dxa"/>
              <w:left w:w="100.0" w:type="dxa"/>
              <w:bottom w:w="100.0" w:type="dxa"/>
              <w:right w:w="100.0" w:type="dxa"/>
            </w:tcMar>
          </w:tcPr>
          <w:p w:rsidR="00000000" w:rsidDel="00000000" w:rsidP="00000000" w:rsidRDefault="00000000" w:rsidRPr="00000000" w14:paraId="000000D7">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Sánchez, G., J. (2015).</w:t>
            </w:r>
          </w:p>
          <w:p w:rsidR="00000000" w:rsidDel="00000000" w:rsidP="00000000" w:rsidRDefault="00000000" w:rsidRPr="00000000" w14:paraId="000000D8">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i w:val="1"/>
                <w:color w:val="000000"/>
                <w:sz w:val="20"/>
                <w:szCs w:val="20"/>
                <w:rtl w:val="0"/>
              </w:rPr>
              <w:t xml:space="preserve">Marketing mix</w:t>
            </w:r>
            <w:r w:rsidDel="00000000" w:rsidR="00000000" w:rsidRPr="00000000">
              <w:rPr>
                <w:rFonts w:ascii="Arial" w:cs="Arial" w:eastAsia="Arial" w:hAnsi="Arial"/>
                <w:b w:val="0"/>
                <w:color w:val="000000"/>
                <w:sz w:val="20"/>
                <w:szCs w:val="20"/>
                <w:rtl w:val="0"/>
              </w:rPr>
              <w:t xml:space="preserve">. </w:t>
            </w:r>
            <w:hyperlink r:id="rId28">
              <w:r w:rsidDel="00000000" w:rsidR="00000000" w:rsidRPr="00000000">
                <w:rPr>
                  <w:rFonts w:ascii="Arial" w:cs="Arial" w:eastAsia="Arial" w:hAnsi="Arial"/>
                  <w:b w:val="0"/>
                  <w:color w:val="0000ff"/>
                  <w:sz w:val="20"/>
                  <w:szCs w:val="20"/>
                  <w:u w:val="single"/>
                  <w:rtl w:val="0"/>
                </w:rPr>
                <w:t xml:space="preserve">https://economipedia.com/definiciones/marketing-mix.html</w:t>
              </w:r>
            </w:hyperlink>
            <w:r w:rsidDel="00000000" w:rsidR="00000000" w:rsidRPr="00000000">
              <w:rPr>
                <w:rtl w:val="0"/>
              </w:rPr>
            </w:r>
          </w:p>
          <w:p w:rsidR="00000000" w:rsidDel="00000000" w:rsidP="00000000" w:rsidRDefault="00000000" w:rsidRPr="00000000" w14:paraId="000000D9">
            <w:pPr>
              <w:spacing w:line="276" w:lineRule="auto"/>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0DB">
            <w:pPr>
              <w:spacing w:line="276" w:lineRule="auto"/>
              <w:rPr>
                <w:rFonts w:ascii="Arial" w:cs="Arial" w:eastAsia="Arial" w:hAnsi="Arial"/>
                <w:b w:val="0"/>
                <w:color w:val="000000"/>
                <w:sz w:val="20"/>
                <w:szCs w:val="20"/>
              </w:rPr>
            </w:pPr>
            <w:hyperlink r:id="rId29">
              <w:r w:rsidDel="00000000" w:rsidR="00000000" w:rsidRPr="00000000">
                <w:rPr>
                  <w:rFonts w:ascii="Arial" w:cs="Arial" w:eastAsia="Arial" w:hAnsi="Arial"/>
                  <w:b w:val="0"/>
                  <w:color w:val="0000ff"/>
                  <w:sz w:val="20"/>
                  <w:szCs w:val="20"/>
                  <w:u w:val="single"/>
                  <w:rtl w:val="0"/>
                </w:rPr>
                <w:t xml:space="preserve">https://economipedia.com/definiciones/marketing-mix.html</w:t>
              </w:r>
            </w:hyperlink>
            <w:r w:rsidDel="00000000" w:rsidR="00000000" w:rsidRPr="00000000">
              <w:rPr>
                <w:rtl w:val="0"/>
              </w:rPr>
            </w:r>
          </w:p>
          <w:p w:rsidR="00000000" w:rsidDel="00000000" w:rsidP="00000000" w:rsidRDefault="00000000" w:rsidRPr="00000000" w14:paraId="000000DC">
            <w:pPr>
              <w:spacing w:line="276" w:lineRule="auto"/>
              <w:rPr>
                <w:rFonts w:ascii="Arial" w:cs="Arial" w:eastAsia="Arial" w:hAnsi="Arial"/>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D">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Omnicanalidad</w:t>
            </w:r>
          </w:p>
        </w:tc>
        <w:tc>
          <w:tcPr>
            <w:tcMar>
              <w:top w:w="100.0" w:type="dxa"/>
              <w:left w:w="100.0" w:type="dxa"/>
              <w:bottom w:w="100.0" w:type="dxa"/>
              <w:right w:w="100.0" w:type="dxa"/>
            </w:tcMar>
          </w:tcPr>
          <w:p w:rsidR="00000000" w:rsidDel="00000000" w:rsidP="00000000" w:rsidRDefault="00000000" w:rsidRPr="00000000" w14:paraId="000000DE">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Villalba, D. (2021). </w:t>
            </w:r>
            <w:r w:rsidDel="00000000" w:rsidR="00000000" w:rsidRPr="00000000">
              <w:rPr>
                <w:rFonts w:ascii="Arial" w:cs="Arial" w:eastAsia="Arial" w:hAnsi="Arial"/>
                <w:b w:val="0"/>
                <w:i w:val="1"/>
                <w:color w:val="000000"/>
                <w:sz w:val="20"/>
                <w:szCs w:val="20"/>
                <w:rtl w:val="0"/>
              </w:rPr>
              <w:t xml:space="preserve">Omnicanalidad o multicanalidad: diferencias y beneficios.</w:t>
            </w:r>
            <w:r w:rsidDel="00000000" w:rsidR="00000000" w:rsidRPr="00000000">
              <w:rPr>
                <w:rFonts w:ascii="Arial" w:cs="Arial" w:eastAsia="Arial" w:hAnsi="Arial"/>
                <w:b w:val="0"/>
                <w:color w:val="000000"/>
                <w:sz w:val="20"/>
                <w:szCs w:val="20"/>
                <w:rtl w:val="0"/>
              </w:rPr>
              <w:t xml:space="preserve"> Academia Pragma. </w:t>
            </w:r>
            <w:hyperlink r:id="rId30">
              <w:r w:rsidDel="00000000" w:rsidR="00000000" w:rsidRPr="00000000">
                <w:rPr>
                  <w:rFonts w:ascii="Arial" w:cs="Arial" w:eastAsia="Arial" w:hAnsi="Arial"/>
                  <w:b w:val="0"/>
                  <w:color w:val="0000ff"/>
                  <w:sz w:val="20"/>
                  <w:szCs w:val="20"/>
                  <w:u w:val="single"/>
                  <w:rtl w:val="0"/>
                </w:rPr>
                <w:t xml:space="preserve">https://www.pragma.com.co/blog/omnicanalidad-vs-multicanalidad-cual-es-la-mejor-opcion-para-mi-empresa#:~:text=La%20omnicanalidad%20y%20la%20multicanalidad,cada%20vez%20m%C3%A1s%20precisa%20y</w:t>
              </w:r>
            </w:hyperlink>
            <w:r w:rsidDel="00000000" w:rsidR="00000000" w:rsidRPr="00000000">
              <w:rPr>
                <w:rtl w:val="0"/>
              </w:rPr>
            </w:r>
          </w:p>
          <w:p w:rsidR="00000000" w:rsidDel="00000000" w:rsidP="00000000" w:rsidRDefault="00000000" w:rsidRPr="00000000" w14:paraId="000000DF">
            <w:pPr>
              <w:spacing w:line="276" w:lineRule="auto"/>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0">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0E1">
            <w:pPr>
              <w:spacing w:line="276" w:lineRule="auto"/>
              <w:rPr>
                <w:rFonts w:ascii="Arial" w:cs="Arial" w:eastAsia="Arial" w:hAnsi="Arial"/>
                <w:b w:val="0"/>
                <w:color w:val="000000"/>
                <w:sz w:val="20"/>
                <w:szCs w:val="20"/>
              </w:rPr>
            </w:pPr>
            <w:hyperlink r:id="rId31">
              <w:r w:rsidDel="00000000" w:rsidR="00000000" w:rsidRPr="00000000">
                <w:rPr>
                  <w:rFonts w:ascii="Arial" w:cs="Arial" w:eastAsia="Arial" w:hAnsi="Arial"/>
                  <w:b w:val="0"/>
                  <w:color w:val="0000ff"/>
                  <w:sz w:val="20"/>
                  <w:szCs w:val="20"/>
                  <w:u w:val="single"/>
                  <w:rtl w:val="0"/>
                </w:rPr>
                <w:t xml:space="preserve">https://www.pragma.com.co/blog/omnicanalidad-vs-multicanalidad-cual-es-la-mejor-opcion-para-mi-empresa#:~:text=La%20omnicanalidad%20y%20la%20multicanalidad,cada%20vez%20m%C3%A1s%20precisa%20y</w:t>
              </w:r>
            </w:hyperlink>
            <w:r w:rsidDel="00000000" w:rsidR="00000000" w:rsidRPr="00000000">
              <w:rPr>
                <w:rtl w:val="0"/>
              </w:rPr>
            </w:r>
          </w:p>
          <w:p w:rsidR="00000000" w:rsidDel="00000000" w:rsidP="00000000" w:rsidRDefault="00000000" w:rsidRPr="00000000" w14:paraId="000000E2">
            <w:pPr>
              <w:spacing w:line="276"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E3">
            <w:pPr>
              <w:spacing w:line="276" w:lineRule="auto"/>
              <w:rPr>
                <w:rFonts w:ascii="Arial" w:cs="Arial" w:eastAsia="Arial" w:hAnsi="Arial"/>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Social media marketing</w:t>
            </w:r>
          </w:p>
        </w:tc>
        <w:tc>
          <w:tcPr>
            <w:tcMar>
              <w:top w:w="100.0" w:type="dxa"/>
              <w:left w:w="100.0" w:type="dxa"/>
              <w:bottom w:w="100.0" w:type="dxa"/>
              <w:right w:w="100.0" w:type="dxa"/>
            </w:tcMar>
          </w:tcPr>
          <w:p w:rsidR="00000000" w:rsidDel="00000000" w:rsidP="00000000" w:rsidRDefault="00000000" w:rsidRPr="00000000" w14:paraId="000000E5">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MeliDesign. (2021). </w:t>
            </w:r>
            <w:r w:rsidDel="00000000" w:rsidR="00000000" w:rsidRPr="00000000">
              <w:rPr>
                <w:rFonts w:ascii="Arial" w:cs="Arial" w:eastAsia="Arial" w:hAnsi="Arial"/>
                <w:b w:val="0"/>
                <w:i w:val="1"/>
                <w:color w:val="000000"/>
                <w:sz w:val="20"/>
                <w:szCs w:val="20"/>
                <w:rtl w:val="0"/>
              </w:rPr>
              <w:t xml:space="preserve">Social media marketing.</w:t>
            </w:r>
            <w:r w:rsidDel="00000000" w:rsidR="00000000" w:rsidRPr="00000000">
              <w:rPr>
                <w:rFonts w:ascii="Arial" w:cs="Arial" w:eastAsia="Arial" w:hAnsi="Arial"/>
                <w:b w:val="0"/>
                <w:color w:val="000000"/>
                <w:sz w:val="20"/>
                <w:szCs w:val="20"/>
                <w:rtl w:val="0"/>
              </w:rPr>
              <w:t xml:space="preserve"> [Video]. YouTube. </w:t>
            </w:r>
            <w:hyperlink r:id="rId32">
              <w:r w:rsidDel="00000000" w:rsidR="00000000" w:rsidRPr="00000000">
                <w:rPr>
                  <w:rFonts w:ascii="Arial" w:cs="Arial" w:eastAsia="Arial" w:hAnsi="Arial"/>
                  <w:b w:val="0"/>
                  <w:color w:val="0000ff"/>
                  <w:sz w:val="20"/>
                  <w:szCs w:val="20"/>
                  <w:u w:val="single"/>
                  <w:rtl w:val="0"/>
                </w:rPr>
                <w:t xml:space="preserve">https://www.youtube.com/watch?v=bJjWIubOCTw</w:t>
              </w:r>
            </w:hyperlink>
            <w:r w:rsidDel="00000000" w:rsidR="00000000" w:rsidRPr="00000000">
              <w:rPr>
                <w:rtl w:val="0"/>
              </w:rPr>
            </w:r>
          </w:p>
          <w:p w:rsidR="00000000" w:rsidDel="00000000" w:rsidP="00000000" w:rsidRDefault="00000000" w:rsidRPr="00000000" w14:paraId="000000E6">
            <w:pPr>
              <w:spacing w:line="276" w:lineRule="auto"/>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7">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E8">
            <w:pPr>
              <w:spacing w:line="276" w:lineRule="auto"/>
              <w:rPr>
                <w:rFonts w:ascii="Arial" w:cs="Arial" w:eastAsia="Arial" w:hAnsi="Arial"/>
                <w:b w:val="0"/>
                <w:color w:val="000000"/>
                <w:sz w:val="20"/>
                <w:szCs w:val="20"/>
              </w:rPr>
            </w:pPr>
            <w:hyperlink r:id="rId33">
              <w:r w:rsidDel="00000000" w:rsidR="00000000" w:rsidRPr="00000000">
                <w:rPr>
                  <w:rFonts w:ascii="Arial" w:cs="Arial" w:eastAsia="Arial" w:hAnsi="Arial"/>
                  <w:b w:val="0"/>
                  <w:color w:val="0000ff"/>
                  <w:sz w:val="20"/>
                  <w:szCs w:val="20"/>
                  <w:u w:val="single"/>
                  <w:rtl w:val="0"/>
                </w:rPr>
                <w:t xml:space="preserve">https://youtu.be/bJjWIubOCTw</w:t>
              </w:r>
            </w:hyperlink>
            <w:r w:rsidDel="00000000" w:rsidR="00000000" w:rsidRPr="00000000">
              <w:rPr>
                <w:rtl w:val="0"/>
              </w:rPr>
            </w:r>
          </w:p>
          <w:p w:rsidR="00000000" w:rsidDel="00000000" w:rsidP="00000000" w:rsidRDefault="00000000" w:rsidRPr="00000000" w14:paraId="000000E9">
            <w:pPr>
              <w:spacing w:line="276" w:lineRule="auto"/>
              <w:rPr>
                <w:rFonts w:ascii="Arial" w:cs="Arial" w:eastAsia="Arial" w:hAnsi="Arial"/>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A">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Comunicación comercial</w:t>
            </w:r>
          </w:p>
        </w:tc>
        <w:tc>
          <w:tcPr>
            <w:tcMar>
              <w:top w:w="100.0" w:type="dxa"/>
              <w:left w:w="100.0" w:type="dxa"/>
              <w:bottom w:w="100.0" w:type="dxa"/>
              <w:right w:w="100.0" w:type="dxa"/>
            </w:tcMar>
          </w:tcPr>
          <w:p w:rsidR="00000000" w:rsidDel="00000000" w:rsidP="00000000" w:rsidRDefault="00000000" w:rsidRPr="00000000" w14:paraId="000000EB">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 prosa Pódcast. (2020). </w:t>
            </w:r>
            <w:r w:rsidDel="00000000" w:rsidR="00000000" w:rsidRPr="00000000">
              <w:rPr>
                <w:rFonts w:ascii="Arial" w:cs="Arial" w:eastAsia="Arial" w:hAnsi="Arial"/>
                <w:b w:val="0"/>
                <w:i w:val="1"/>
                <w:color w:val="000000"/>
                <w:sz w:val="20"/>
                <w:szCs w:val="20"/>
                <w:rtl w:val="0"/>
              </w:rPr>
              <w:t xml:space="preserve">Episodio 008 - Comunicación comercial.</w:t>
            </w:r>
            <w:r w:rsidDel="00000000" w:rsidR="00000000" w:rsidRPr="00000000">
              <w:rPr>
                <w:rFonts w:ascii="Arial" w:cs="Arial" w:eastAsia="Arial" w:hAnsi="Arial"/>
                <w:b w:val="0"/>
                <w:color w:val="000000"/>
                <w:sz w:val="20"/>
                <w:szCs w:val="20"/>
                <w:rtl w:val="0"/>
              </w:rPr>
              <w:t xml:space="preserve"> [Video]. YouTube. </w:t>
            </w:r>
            <w:hyperlink r:id="rId34">
              <w:r w:rsidDel="00000000" w:rsidR="00000000" w:rsidRPr="00000000">
                <w:rPr>
                  <w:rFonts w:ascii="Arial" w:cs="Arial" w:eastAsia="Arial" w:hAnsi="Arial"/>
                  <w:b w:val="0"/>
                  <w:color w:val="0000ff"/>
                  <w:sz w:val="20"/>
                  <w:szCs w:val="20"/>
                  <w:u w:val="single"/>
                  <w:rtl w:val="0"/>
                </w:rPr>
                <w:t xml:space="preserve">https://youtu.be/j5Of-sHmgP0</w:t>
              </w:r>
            </w:hyperlink>
            <w:r w:rsidDel="00000000" w:rsidR="00000000" w:rsidRPr="00000000">
              <w:rPr>
                <w:rtl w:val="0"/>
              </w:rPr>
            </w:r>
          </w:p>
          <w:p w:rsidR="00000000" w:rsidDel="00000000" w:rsidP="00000000" w:rsidRDefault="00000000" w:rsidRPr="00000000" w14:paraId="000000EC">
            <w:pPr>
              <w:spacing w:line="276" w:lineRule="auto"/>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D">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Podcast</w:t>
            </w:r>
          </w:p>
        </w:tc>
        <w:tc>
          <w:tcPr>
            <w:tcMar>
              <w:top w:w="100.0" w:type="dxa"/>
              <w:left w:w="100.0" w:type="dxa"/>
              <w:bottom w:w="100.0" w:type="dxa"/>
              <w:right w:w="100.0" w:type="dxa"/>
            </w:tcMar>
          </w:tcPr>
          <w:p w:rsidR="00000000" w:rsidDel="00000000" w:rsidP="00000000" w:rsidRDefault="00000000" w:rsidRPr="00000000" w14:paraId="000000EE">
            <w:pPr>
              <w:spacing w:line="276" w:lineRule="auto"/>
              <w:rPr>
                <w:rFonts w:ascii="Arial" w:cs="Arial" w:eastAsia="Arial" w:hAnsi="Arial"/>
                <w:b w:val="0"/>
                <w:color w:val="000000"/>
                <w:sz w:val="20"/>
                <w:szCs w:val="20"/>
              </w:rPr>
            </w:pPr>
            <w:hyperlink r:id="rId35">
              <w:r w:rsidDel="00000000" w:rsidR="00000000" w:rsidRPr="00000000">
                <w:rPr>
                  <w:rFonts w:ascii="Arial" w:cs="Arial" w:eastAsia="Arial" w:hAnsi="Arial"/>
                  <w:b w:val="0"/>
                  <w:color w:val="0000ff"/>
                  <w:sz w:val="20"/>
                  <w:szCs w:val="20"/>
                  <w:u w:val="single"/>
                  <w:rtl w:val="0"/>
                </w:rPr>
                <w:t xml:space="preserve">https://youtu.be/j5Of-sHmgP0</w:t>
              </w:r>
            </w:hyperlink>
            <w:r w:rsidDel="00000000" w:rsidR="00000000" w:rsidRPr="00000000">
              <w:rPr>
                <w:rtl w:val="0"/>
              </w:rPr>
            </w:r>
          </w:p>
          <w:p w:rsidR="00000000" w:rsidDel="00000000" w:rsidP="00000000" w:rsidRDefault="00000000" w:rsidRPr="00000000" w14:paraId="000000EF">
            <w:pPr>
              <w:spacing w:line="276" w:lineRule="auto"/>
              <w:rPr>
                <w:rFonts w:ascii="Arial" w:cs="Arial" w:eastAsia="Arial" w:hAnsi="Arial"/>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Propuesta Comercial</w:t>
            </w:r>
          </w:p>
        </w:tc>
        <w:tc>
          <w:tcPr>
            <w:tcMar>
              <w:top w:w="100.0" w:type="dxa"/>
              <w:left w:w="100.0" w:type="dxa"/>
              <w:bottom w:w="100.0" w:type="dxa"/>
              <w:right w:w="100.0" w:type="dxa"/>
            </w:tcMar>
          </w:tcPr>
          <w:p w:rsidR="00000000" w:rsidDel="00000000" w:rsidP="00000000" w:rsidRDefault="00000000" w:rsidRPr="00000000" w14:paraId="000000F1">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Asesor Empresario - Asesuisa. (2021). </w:t>
            </w:r>
            <w:r w:rsidDel="00000000" w:rsidR="00000000" w:rsidRPr="00000000">
              <w:rPr>
                <w:rFonts w:ascii="Arial" w:cs="Arial" w:eastAsia="Arial" w:hAnsi="Arial"/>
                <w:b w:val="0"/>
                <w:i w:val="1"/>
                <w:color w:val="000000"/>
                <w:sz w:val="20"/>
                <w:szCs w:val="20"/>
                <w:rtl w:val="0"/>
              </w:rPr>
              <w:t xml:space="preserve">Metodología - Qué debe de incluir una propuesta comercial exitosa.</w:t>
            </w:r>
            <w:r w:rsidDel="00000000" w:rsidR="00000000" w:rsidRPr="00000000">
              <w:rPr>
                <w:rFonts w:ascii="Arial" w:cs="Arial" w:eastAsia="Arial" w:hAnsi="Arial"/>
                <w:b w:val="0"/>
                <w:color w:val="000000"/>
                <w:sz w:val="20"/>
                <w:szCs w:val="20"/>
                <w:rtl w:val="0"/>
              </w:rPr>
              <w:t xml:space="preserve"> [Video]. YouTube. </w:t>
            </w:r>
            <w:hyperlink r:id="rId36">
              <w:r w:rsidDel="00000000" w:rsidR="00000000" w:rsidRPr="00000000">
                <w:rPr>
                  <w:rFonts w:ascii="Arial" w:cs="Arial" w:eastAsia="Arial" w:hAnsi="Arial"/>
                  <w:b w:val="0"/>
                  <w:color w:val="0000ff"/>
                  <w:sz w:val="20"/>
                  <w:szCs w:val="20"/>
                  <w:u w:val="single"/>
                  <w:rtl w:val="0"/>
                </w:rPr>
                <w:t xml:space="preserve">https://youtu.be/iACzc6PyxYE</w:t>
              </w:r>
            </w:hyperlink>
            <w:r w:rsidDel="00000000" w:rsidR="00000000" w:rsidRPr="00000000">
              <w:rPr>
                <w:rtl w:val="0"/>
              </w:rPr>
            </w:r>
          </w:p>
          <w:p w:rsidR="00000000" w:rsidDel="00000000" w:rsidP="00000000" w:rsidRDefault="00000000" w:rsidRPr="00000000" w14:paraId="000000F2">
            <w:pPr>
              <w:spacing w:line="276" w:lineRule="auto"/>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3">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F4">
            <w:pPr>
              <w:spacing w:line="276" w:lineRule="auto"/>
              <w:rPr>
                <w:rFonts w:ascii="Arial" w:cs="Arial" w:eastAsia="Arial" w:hAnsi="Arial"/>
                <w:b w:val="0"/>
                <w:color w:val="000000"/>
                <w:sz w:val="20"/>
                <w:szCs w:val="20"/>
              </w:rPr>
            </w:pPr>
            <w:hyperlink r:id="rId37">
              <w:r w:rsidDel="00000000" w:rsidR="00000000" w:rsidRPr="00000000">
                <w:rPr>
                  <w:rFonts w:ascii="Arial" w:cs="Arial" w:eastAsia="Arial" w:hAnsi="Arial"/>
                  <w:b w:val="0"/>
                  <w:color w:val="0000ff"/>
                  <w:sz w:val="20"/>
                  <w:szCs w:val="20"/>
                  <w:u w:val="single"/>
                  <w:rtl w:val="0"/>
                </w:rPr>
                <w:t xml:space="preserve">https://youtu.be/iACzc6PyxYE</w:t>
              </w:r>
            </w:hyperlink>
            <w:r w:rsidDel="00000000" w:rsidR="00000000" w:rsidRPr="00000000">
              <w:rPr>
                <w:rtl w:val="0"/>
              </w:rPr>
            </w:r>
          </w:p>
          <w:p w:rsidR="00000000" w:rsidDel="00000000" w:rsidP="00000000" w:rsidRDefault="00000000" w:rsidRPr="00000000" w14:paraId="000000F5">
            <w:pPr>
              <w:spacing w:line="276" w:lineRule="auto"/>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0F6">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7">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8">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A">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FB">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Acuerdo comercial</w:t>
            </w:r>
          </w:p>
        </w:tc>
        <w:tc>
          <w:tcPr>
            <w:tcMar>
              <w:top w:w="100.0" w:type="dxa"/>
              <w:left w:w="100.0" w:type="dxa"/>
              <w:bottom w:w="100.0" w:type="dxa"/>
              <w:right w:w="100.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4320"/>
                <w:tab w:val="left" w:pos="4485"/>
                <w:tab w:val="left" w:pos="5445"/>
              </w:tabs>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convenio de dos</w:t>
            </w:r>
            <w:r w:rsidDel="00000000" w:rsidR="00000000" w:rsidRPr="00000000">
              <w:rPr>
                <w:rFonts w:ascii="Arial" w:cs="Arial" w:eastAsia="Arial" w:hAnsi="Arial"/>
                <w:b w:val="0"/>
                <w:color w:val="000000"/>
                <w:sz w:val="20"/>
                <w:szCs w:val="20"/>
                <w:rtl w:val="0"/>
              </w:rPr>
              <w:t xml:space="preserve"> o más partes, cuyo fin es la formalización de una transacción comercial.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E">
            <w:pPr>
              <w:spacing w:line="276"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Cliente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F">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razón de ser de la empresa. Es la persona, o empresa que paga por los productos de la empresa.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0">
            <w:pPr>
              <w:spacing w:line="276"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Estrategias de </w:t>
            </w:r>
            <w:r w:rsidDel="00000000" w:rsidR="00000000" w:rsidRPr="00000000">
              <w:rPr>
                <w:rFonts w:ascii="Arial" w:cs="Arial" w:eastAsia="Arial" w:hAnsi="Arial"/>
                <w:i w:val="1"/>
                <w:color w:val="000000"/>
                <w:sz w:val="20"/>
                <w:szCs w:val="20"/>
                <w:rtl w:val="0"/>
              </w:rPr>
              <w:t xml:space="preserve">marketing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1">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proceso de comunicación con nuestros clientes en el que les damos a conocer las diferentes ventajas que tienen nuestros productos y servicios.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2">
            <w:pPr>
              <w:spacing w:line="276"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Mercadeo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3">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proceso responsable de diseñar y operar las estrategias para que los clientes adquieran los productos de la empresa de una forma rentable.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Precio</w:t>
            </w:r>
          </w:p>
        </w:tc>
        <w:tc>
          <w:tcPr>
            <w:tcMar>
              <w:top w:w="100.0" w:type="dxa"/>
              <w:left w:w="100.0" w:type="dxa"/>
              <w:bottom w:w="100.0" w:type="dxa"/>
              <w:right w:w="100.0" w:type="dxa"/>
            </w:tcMar>
          </w:tcPr>
          <w:p w:rsidR="00000000" w:rsidDel="00000000" w:rsidP="00000000" w:rsidRDefault="00000000" w:rsidRPr="00000000" w14:paraId="00000105">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cantidad de dinero asignada a un producto por parte de la empresa para representar su valor.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6">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Producto</w:t>
            </w:r>
          </w:p>
        </w:tc>
        <w:tc>
          <w:tcPr>
            <w:tcMar>
              <w:top w:w="100.0" w:type="dxa"/>
              <w:left w:w="100.0" w:type="dxa"/>
              <w:bottom w:w="100.0" w:type="dxa"/>
              <w:right w:w="10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4320"/>
                <w:tab w:val="left" w:pos="4485"/>
                <w:tab w:val="left" w:pos="5445"/>
              </w:tabs>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objeto de la transacción. En el mercadeo moderno un producto puede ser: un tangible, un intangible, una marca, una persona o un lugar.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8">
            <w:pPr>
              <w:spacing w:line="276"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Prospectar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9">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ejercicio que realizan las empresas para seleccionar sus posibles clientes.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A">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Satisfacción del cliente</w:t>
            </w:r>
          </w:p>
        </w:tc>
        <w:tc>
          <w:tcPr>
            <w:tcMar>
              <w:top w:w="100.0" w:type="dxa"/>
              <w:left w:w="100.0" w:type="dxa"/>
              <w:bottom w:w="100.0" w:type="dxa"/>
              <w:right w:w="100.0" w:type="dxa"/>
            </w:tcMar>
          </w:tcPr>
          <w:p w:rsidR="00000000" w:rsidDel="00000000" w:rsidP="00000000" w:rsidRDefault="00000000" w:rsidRPr="00000000" w14:paraId="0000010B">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grado en el que el desempeño percibido de un producto o servicio coincide con las expectativas mínimas del comprador.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C">
            <w:pPr>
              <w:spacing w:line="276"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Solicitud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D">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cualquier requerimiento que llega a la empresa de manera formal.</w:t>
            </w:r>
          </w:p>
        </w:tc>
      </w:tr>
      <w:tr>
        <w:trPr>
          <w:cantSplit w:val="0"/>
          <w:trHeight w:val="488" w:hRule="atLeast"/>
          <w:tblHeader w:val="0"/>
        </w:trPr>
        <w:tc>
          <w:tcPr>
            <w:tcMar>
              <w:top w:w="100.0" w:type="dxa"/>
              <w:left w:w="100.0" w:type="dxa"/>
              <w:bottom w:w="100.0" w:type="dxa"/>
              <w:right w:w="100.0" w:type="dxa"/>
            </w:tcMar>
          </w:tcPr>
          <w:p w:rsidR="00000000" w:rsidDel="00000000" w:rsidP="00000000" w:rsidRDefault="00000000" w:rsidRPr="00000000" w14:paraId="0000010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Valor</w:t>
            </w:r>
          </w:p>
        </w:tc>
        <w:tc>
          <w:tcPr>
            <w:tcMar>
              <w:top w:w="100.0" w:type="dxa"/>
              <w:left w:w="100.0" w:type="dxa"/>
              <w:bottom w:w="100.0" w:type="dxa"/>
              <w:right w:w="100.0" w:type="dxa"/>
            </w:tcMar>
          </w:tcPr>
          <w:p w:rsidR="00000000" w:rsidDel="00000000" w:rsidP="00000000" w:rsidRDefault="00000000" w:rsidRPr="00000000" w14:paraId="0000010F">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asignación monetaria que da un cliente a un producto en función de la necesidad que satisface o de la usabilidad que representa.</w:t>
            </w:r>
          </w:p>
        </w:tc>
      </w:tr>
    </w:tbl>
    <w:p w:rsidR="00000000" w:rsidDel="00000000" w:rsidP="00000000" w:rsidRDefault="00000000" w:rsidRPr="00000000" w14:paraId="00000110">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1">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Ardila, E. (1984). </w:t>
      </w:r>
      <w:r w:rsidDel="00000000" w:rsidR="00000000" w:rsidRPr="00000000">
        <w:rPr>
          <w:rFonts w:ascii="Arial" w:cs="Arial" w:eastAsia="Arial" w:hAnsi="Arial"/>
          <w:i w:val="1"/>
          <w:color w:val="000000"/>
          <w:sz w:val="20"/>
          <w:szCs w:val="20"/>
          <w:rtl w:val="0"/>
        </w:rPr>
        <w:t xml:space="preserve">Técnicas de ventas: objeciones.</w:t>
      </w:r>
      <w:r w:rsidDel="00000000" w:rsidR="00000000" w:rsidRPr="00000000">
        <w:rPr>
          <w:rFonts w:ascii="Arial" w:cs="Arial" w:eastAsia="Arial" w:hAnsi="Arial"/>
          <w:color w:val="000000"/>
          <w:sz w:val="20"/>
          <w:szCs w:val="20"/>
          <w:rtl w:val="0"/>
        </w:rPr>
        <w:t xml:space="preserve"> Servicio Nacional de Aprendizaje. </w:t>
      </w:r>
      <w:hyperlink r:id="rId38">
        <w:r w:rsidDel="00000000" w:rsidR="00000000" w:rsidRPr="00000000">
          <w:rPr>
            <w:rFonts w:ascii="Arial" w:cs="Arial" w:eastAsia="Arial" w:hAnsi="Arial"/>
            <w:color w:val="0000ff"/>
            <w:sz w:val="20"/>
            <w:szCs w:val="20"/>
            <w:u w:val="single"/>
            <w:rtl w:val="0"/>
          </w:rPr>
          <w:t xml:space="preserve">https://hdl.handle.net/11404/1900</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Arenal, L., C. (2017). </w:t>
      </w:r>
      <w:r w:rsidDel="00000000" w:rsidR="00000000" w:rsidRPr="00000000">
        <w:rPr>
          <w:rFonts w:ascii="Arial" w:cs="Arial" w:eastAsia="Arial" w:hAnsi="Arial"/>
          <w:i w:val="1"/>
          <w:color w:val="000000"/>
          <w:sz w:val="20"/>
          <w:szCs w:val="20"/>
          <w:rtl w:val="0"/>
        </w:rPr>
        <w:t xml:space="preserve">Técnicas de venta: UF0031.</w:t>
      </w:r>
      <w:r w:rsidDel="00000000" w:rsidR="00000000" w:rsidRPr="00000000">
        <w:rPr>
          <w:rFonts w:ascii="Arial" w:cs="Arial" w:eastAsia="Arial" w:hAnsi="Arial"/>
          <w:color w:val="000000"/>
          <w:sz w:val="20"/>
          <w:szCs w:val="20"/>
          <w:rtl w:val="0"/>
        </w:rPr>
        <w:t xml:space="preserve"> Editorial Tutor Formación. </w:t>
      </w:r>
      <w:hyperlink r:id="rId39">
        <w:r w:rsidDel="00000000" w:rsidR="00000000" w:rsidRPr="00000000">
          <w:rPr>
            <w:rFonts w:ascii="Arial" w:cs="Arial" w:eastAsia="Arial" w:hAnsi="Arial"/>
            <w:color w:val="0000ff"/>
            <w:sz w:val="20"/>
            <w:szCs w:val="20"/>
            <w:u w:val="single"/>
            <w:rtl w:val="0"/>
          </w:rPr>
          <w:t xml:space="preserve">https://elibro-net.bdigital.sena.edu.co/es/lc/senavirtual/titulos/44231</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Arroyo, R. (2021). </w:t>
      </w:r>
      <w:r w:rsidDel="00000000" w:rsidR="00000000" w:rsidRPr="00000000">
        <w:rPr>
          <w:rFonts w:ascii="Arial" w:cs="Arial" w:eastAsia="Arial" w:hAnsi="Arial"/>
          <w:i w:val="1"/>
          <w:color w:val="000000"/>
          <w:sz w:val="20"/>
          <w:szCs w:val="20"/>
          <w:rtl w:val="0"/>
        </w:rPr>
        <w:t xml:space="preserve">David Martínez: Aedas aumenta ventas de forma sostenible desde mayo</w:t>
      </w:r>
      <w:r w:rsidDel="00000000" w:rsidR="00000000" w:rsidRPr="00000000">
        <w:rPr>
          <w:rFonts w:ascii="Arial" w:cs="Arial" w:eastAsia="Arial" w:hAnsi="Arial"/>
          <w:color w:val="000000"/>
          <w:sz w:val="20"/>
          <w:szCs w:val="20"/>
          <w:rtl w:val="0"/>
        </w:rPr>
        <w:t xml:space="preserve">. </w:t>
      </w:r>
      <w:hyperlink r:id="rId40">
        <w:r w:rsidDel="00000000" w:rsidR="00000000" w:rsidRPr="00000000">
          <w:rPr>
            <w:rFonts w:ascii="Arial" w:cs="Arial" w:eastAsia="Arial" w:hAnsi="Arial"/>
            <w:color w:val="0000ff"/>
            <w:sz w:val="20"/>
            <w:szCs w:val="20"/>
            <w:u w:val="single"/>
            <w:rtl w:val="0"/>
          </w:rPr>
          <w:t xml:space="preserve">https://www.proquest.com/newspapers/david-martínez-aedas-aumenta-ventas-de-forma/docview/2481055759/se-2?accountid=31491</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Carrión, M., F. (2018). </w:t>
      </w:r>
      <w:r w:rsidDel="00000000" w:rsidR="00000000" w:rsidRPr="00000000">
        <w:rPr>
          <w:rFonts w:ascii="Arial" w:cs="Arial" w:eastAsia="Arial" w:hAnsi="Arial"/>
          <w:i w:val="1"/>
          <w:color w:val="000000"/>
          <w:sz w:val="20"/>
          <w:szCs w:val="20"/>
          <w:rtl w:val="0"/>
        </w:rPr>
        <w:t xml:space="preserve">El reto de la omnicanalidad.</w:t>
      </w:r>
      <w:r w:rsidDel="00000000" w:rsidR="00000000" w:rsidRPr="00000000">
        <w:rPr>
          <w:rFonts w:ascii="Arial" w:cs="Arial" w:eastAsia="Arial" w:hAnsi="Arial"/>
          <w:color w:val="000000"/>
          <w:sz w:val="20"/>
          <w:szCs w:val="20"/>
          <w:rtl w:val="0"/>
        </w:rPr>
        <w:t xml:space="preserve"> BD Digital eLibro. </w:t>
      </w:r>
      <w:hyperlink r:id="rId41">
        <w:r w:rsidDel="00000000" w:rsidR="00000000" w:rsidRPr="00000000">
          <w:rPr>
            <w:rFonts w:ascii="Arial" w:cs="Arial" w:eastAsia="Arial" w:hAnsi="Arial"/>
            <w:color w:val="0000ff"/>
            <w:sz w:val="20"/>
            <w:szCs w:val="20"/>
            <w:u w:val="single"/>
            <w:rtl w:val="0"/>
          </w:rPr>
          <w:t xml:space="preserve">https://elibro-net.bdigital.sena.edu.co/es/lc/senavirtual/titulos/121991</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Navarro, M. (2012). </w:t>
      </w:r>
      <w:r w:rsidDel="00000000" w:rsidR="00000000" w:rsidRPr="00000000">
        <w:rPr>
          <w:rFonts w:ascii="Arial" w:cs="Arial" w:eastAsia="Arial" w:hAnsi="Arial"/>
          <w:i w:val="1"/>
          <w:color w:val="000000"/>
          <w:sz w:val="20"/>
          <w:szCs w:val="20"/>
          <w:rtl w:val="0"/>
        </w:rPr>
        <w:t xml:space="preserve">Técnicas de ventas.</w:t>
      </w:r>
      <w:r w:rsidDel="00000000" w:rsidR="00000000" w:rsidRPr="00000000">
        <w:rPr>
          <w:rFonts w:ascii="Arial" w:cs="Arial" w:eastAsia="Arial" w:hAnsi="Arial"/>
          <w:color w:val="000000"/>
          <w:sz w:val="20"/>
          <w:szCs w:val="20"/>
          <w:rtl w:val="0"/>
        </w:rPr>
        <w:t xml:space="preserve"> Red Tercer Milenio. </w:t>
      </w:r>
      <w:hyperlink r:id="rId42">
        <w:r w:rsidDel="00000000" w:rsidR="00000000" w:rsidRPr="00000000">
          <w:rPr>
            <w:rFonts w:ascii="Arial" w:cs="Arial" w:eastAsia="Arial" w:hAnsi="Arial"/>
            <w:color w:val="0000ff"/>
            <w:sz w:val="20"/>
            <w:szCs w:val="20"/>
            <w:u w:val="single"/>
            <w:rtl w:val="0"/>
          </w:rPr>
          <w:t xml:space="preserve">https://www.academia.edu/22896902/T%C3%A9cnicas_de_ventas_MARIANA_ELIZABETH_NAVARRO_MEJIA</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Ortego, J. (2021). </w:t>
      </w:r>
      <w:r w:rsidDel="00000000" w:rsidR="00000000" w:rsidRPr="00000000">
        <w:rPr>
          <w:rFonts w:ascii="Arial" w:cs="Arial" w:eastAsia="Arial" w:hAnsi="Arial"/>
          <w:i w:val="1"/>
          <w:color w:val="000000"/>
          <w:sz w:val="20"/>
          <w:szCs w:val="20"/>
          <w:rtl w:val="0"/>
        </w:rPr>
        <w:t xml:space="preserve">Pasos para una campaña promocional</w:t>
      </w:r>
      <w:r w:rsidDel="00000000" w:rsidR="00000000" w:rsidRPr="00000000">
        <w:rPr>
          <w:rFonts w:ascii="Arial" w:cs="Arial" w:eastAsia="Arial" w:hAnsi="Arial"/>
          <w:color w:val="000000"/>
          <w:sz w:val="20"/>
          <w:szCs w:val="20"/>
          <w:rtl w:val="0"/>
        </w:rPr>
        <w:t xml:space="preserve">. </w:t>
      </w:r>
      <w:hyperlink r:id="rId43">
        <w:r w:rsidDel="00000000" w:rsidR="00000000" w:rsidRPr="00000000">
          <w:rPr>
            <w:rFonts w:ascii="Arial" w:cs="Arial" w:eastAsia="Arial" w:hAnsi="Arial"/>
            <w:color w:val="0000ff"/>
            <w:sz w:val="20"/>
            <w:szCs w:val="20"/>
            <w:u w:val="single"/>
            <w:rtl w:val="0"/>
          </w:rPr>
          <w:t xml:space="preserve">https://www.javierortego.com/marketing/pasos-para-campana-promociona/</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ind w:left="1134" w:hanging="1134"/>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Santos, D. (2020). </w:t>
      </w:r>
      <w:r w:rsidDel="00000000" w:rsidR="00000000" w:rsidRPr="00000000">
        <w:rPr>
          <w:rFonts w:ascii="Arial" w:cs="Arial" w:eastAsia="Arial" w:hAnsi="Arial"/>
          <w:i w:val="1"/>
          <w:color w:val="000000"/>
          <w:sz w:val="20"/>
          <w:szCs w:val="20"/>
          <w:rtl w:val="0"/>
        </w:rPr>
        <w:t xml:space="preserve">Social media marketing: todo lo que debes saber para implementarlo en tu empresa.</w:t>
      </w:r>
      <w:r w:rsidDel="00000000" w:rsidR="00000000" w:rsidRPr="00000000">
        <w:rPr>
          <w:rFonts w:ascii="Arial" w:cs="Arial" w:eastAsia="Arial" w:hAnsi="Arial"/>
          <w:color w:val="000000"/>
          <w:sz w:val="20"/>
          <w:szCs w:val="20"/>
          <w:rtl w:val="0"/>
        </w:rPr>
        <w:t xml:space="preserve"> </w:t>
      </w:r>
      <w:hyperlink r:id="rId44">
        <w:r w:rsidDel="00000000" w:rsidR="00000000" w:rsidRPr="00000000">
          <w:rPr>
            <w:rFonts w:ascii="Arial" w:cs="Arial" w:eastAsia="Arial" w:hAnsi="Arial"/>
            <w:color w:val="0000ff"/>
            <w:sz w:val="20"/>
            <w:szCs w:val="20"/>
            <w:u w:val="single"/>
            <w:rtl w:val="0"/>
          </w:rPr>
          <w:t xml:space="preserve">https://blog.hubspot.es/marketing/social-media-marketing</w:t>
        </w:r>
      </w:hyperlink>
      <w:r w:rsidDel="00000000" w:rsidR="00000000" w:rsidRPr="00000000">
        <w:rPr>
          <w:rtl w:val="0"/>
        </w:rPr>
      </w:r>
    </w:p>
    <w:p w:rsidR="00000000" w:rsidDel="00000000" w:rsidP="00000000" w:rsidRDefault="00000000" w:rsidRPr="00000000" w14:paraId="00000121">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23">
      <w:pPr>
        <w:spacing w:line="276" w:lineRule="auto"/>
        <w:jc w:val="both"/>
        <w:rPr>
          <w:rFonts w:ascii="Arial" w:cs="Arial" w:eastAsia="Arial" w:hAnsi="Arial"/>
          <w:b w:val="1"/>
          <w:color w:val="000000"/>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4">
            <w:pPr>
              <w:spacing w:line="276" w:lineRule="auto"/>
              <w:jc w:val="both"/>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2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vAlign w:val="center"/>
          </w:tcPr>
          <w:p w:rsidR="00000000" w:rsidDel="00000000" w:rsidP="00000000" w:rsidRDefault="00000000" w:rsidRPr="00000000" w14:paraId="00000126">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Cargo</w:t>
            </w:r>
          </w:p>
        </w:tc>
        <w:tc>
          <w:tcPr>
            <w:vAlign w:val="center"/>
          </w:tcPr>
          <w:p w:rsidR="00000000" w:rsidDel="00000000" w:rsidP="00000000" w:rsidRDefault="00000000" w:rsidRPr="00000000" w14:paraId="0000012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Dependencia</w:t>
            </w:r>
          </w:p>
          <w:p w:rsidR="00000000" w:rsidDel="00000000" w:rsidP="00000000" w:rsidRDefault="00000000" w:rsidRPr="00000000" w14:paraId="00000128">
            <w:pPr>
              <w:spacing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(Para el SENA indicar Regional y Centro de Formación)</w:t>
            </w:r>
          </w:p>
        </w:tc>
        <w:tc>
          <w:tcPr>
            <w:vAlign w:val="center"/>
          </w:tcPr>
          <w:p w:rsidR="00000000" w:rsidDel="00000000" w:rsidP="00000000" w:rsidRDefault="00000000" w:rsidRPr="00000000" w14:paraId="0000012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2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 (es)</w:t>
            </w:r>
          </w:p>
        </w:tc>
        <w:tc>
          <w:tcPr/>
          <w:p w:rsidR="00000000" w:rsidDel="00000000" w:rsidP="00000000" w:rsidRDefault="00000000" w:rsidRPr="00000000" w14:paraId="0000012B">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Nelly Parra Guarín</w:t>
            </w:r>
          </w:p>
        </w:tc>
        <w:tc>
          <w:tcPr/>
          <w:p w:rsidR="00000000" w:rsidDel="00000000" w:rsidP="00000000" w:rsidRDefault="00000000" w:rsidRPr="00000000" w14:paraId="0000012C">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Experta temática</w:t>
            </w:r>
          </w:p>
        </w:tc>
        <w:tc>
          <w:tcPr/>
          <w:p w:rsidR="00000000" w:rsidDel="00000000" w:rsidP="00000000" w:rsidRDefault="00000000" w:rsidRPr="00000000" w14:paraId="0000012D">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Huila – Centro de la Industria, la empresa y los Servicios</w:t>
            </w:r>
          </w:p>
        </w:tc>
        <w:tc>
          <w:tcPr/>
          <w:p w:rsidR="00000000" w:rsidDel="00000000" w:rsidP="00000000" w:rsidRDefault="00000000" w:rsidRPr="00000000" w14:paraId="0000012E">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Junio de 2022</w:t>
            </w:r>
          </w:p>
        </w:tc>
      </w:tr>
      <w:tr>
        <w:trPr>
          <w:cantSplit w:val="0"/>
          <w:trHeight w:val="340" w:hRule="atLeast"/>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30">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Giovanna Andrea</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color w:val="000000"/>
                <w:sz w:val="20"/>
                <w:szCs w:val="20"/>
                <w:rtl w:val="0"/>
              </w:rPr>
              <w:t xml:space="preserve">Escobar Ospina</w:t>
            </w:r>
          </w:p>
        </w:tc>
        <w:tc>
          <w:tcPr/>
          <w:p w:rsidR="00000000" w:rsidDel="00000000" w:rsidP="00000000" w:rsidRDefault="00000000" w:rsidRPr="00000000" w14:paraId="00000131">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Diseñadora Instruccional</w:t>
            </w:r>
          </w:p>
        </w:tc>
        <w:tc>
          <w:tcPr/>
          <w:p w:rsidR="00000000" w:rsidDel="00000000" w:rsidP="00000000" w:rsidRDefault="00000000" w:rsidRPr="00000000" w14:paraId="00000132">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Norte de Santander - Centro de la industria, la empresa y los servicios (CIES).</w:t>
            </w:r>
          </w:p>
        </w:tc>
        <w:tc>
          <w:tcPr/>
          <w:p w:rsidR="00000000" w:rsidDel="00000000" w:rsidP="00000000" w:rsidRDefault="00000000" w:rsidRPr="00000000" w14:paraId="00000133">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Junio de 2022</w:t>
            </w:r>
          </w:p>
        </w:tc>
      </w:tr>
      <w:tr>
        <w:trPr>
          <w:cantSplit w:val="0"/>
          <w:trHeight w:val="340" w:hRule="atLeast"/>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35">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Alix Cecilia Chinchilla Rueda</w:t>
            </w:r>
            <w:r w:rsidDel="00000000" w:rsidR="00000000" w:rsidRPr="00000000">
              <w:rPr>
                <w:rtl w:val="0"/>
              </w:rPr>
            </w:r>
          </w:p>
        </w:tc>
        <w:tc>
          <w:tcPr/>
          <w:p w:rsidR="00000000" w:rsidDel="00000000" w:rsidP="00000000" w:rsidRDefault="00000000" w:rsidRPr="00000000" w14:paraId="00000136">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Asesor Metodológico</w:t>
            </w:r>
            <w:r w:rsidDel="00000000" w:rsidR="00000000" w:rsidRPr="00000000">
              <w:rPr>
                <w:rtl w:val="0"/>
              </w:rPr>
            </w:r>
          </w:p>
        </w:tc>
        <w:tc>
          <w:tcPr/>
          <w:p w:rsidR="00000000" w:rsidDel="00000000" w:rsidP="00000000" w:rsidRDefault="00000000" w:rsidRPr="00000000" w14:paraId="00000137">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138">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A">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3B">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Responsable Desarrollo Curricular</w:t>
            </w:r>
            <w:r w:rsidDel="00000000" w:rsidR="00000000" w:rsidRPr="00000000">
              <w:rPr>
                <w:rtl w:val="0"/>
              </w:rPr>
            </w:r>
          </w:p>
        </w:tc>
        <w:tc>
          <w:tcPr>
            <w:vAlign w:val="center"/>
          </w:tcPr>
          <w:p w:rsidR="00000000" w:rsidDel="00000000" w:rsidP="00000000" w:rsidRDefault="00000000" w:rsidRPr="00000000" w14:paraId="0000013C">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13D">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Junio de 2022</w:t>
            </w:r>
          </w:p>
        </w:tc>
      </w:tr>
      <w:tr>
        <w:trPr>
          <w:cantSplit w:val="0"/>
          <w:trHeight w:val="340" w:hRule="atLeast"/>
          <w:tblHeader w:val="0"/>
        </w:trPr>
        <w:tc>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F">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José Gabriel Ortiz Abella</w:t>
            </w:r>
          </w:p>
        </w:tc>
        <w:tc>
          <w:tcPr>
            <w:vAlign w:val="center"/>
          </w:tcPr>
          <w:p w:rsidR="00000000" w:rsidDel="00000000" w:rsidP="00000000" w:rsidRDefault="00000000" w:rsidRPr="00000000" w14:paraId="00000140">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vAlign w:val="center"/>
          </w:tcPr>
          <w:p w:rsidR="00000000" w:rsidDel="00000000" w:rsidP="00000000" w:rsidRDefault="00000000" w:rsidRPr="00000000" w14:paraId="00000141">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p w:rsidR="00000000" w:rsidDel="00000000" w:rsidP="00000000" w:rsidRDefault="00000000" w:rsidRPr="00000000" w14:paraId="00000142">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Junio del 2022.</w:t>
            </w:r>
          </w:p>
        </w:tc>
      </w:tr>
    </w:tbl>
    <w:p w:rsidR="00000000" w:rsidDel="00000000" w:rsidP="00000000" w:rsidRDefault="00000000" w:rsidRPr="00000000" w14:paraId="00000143">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4">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(Diligenciar únicamente si realiza ajustes a la Unidad Temática)</w:t>
      </w:r>
    </w:p>
    <w:p w:rsidR="00000000" w:rsidDel="00000000" w:rsidP="00000000" w:rsidRDefault="00000000" w:rsidRPr="00000000" w14:paraId="00000147">
      <w:pPr>
        <w:spacing w:line="276" w:lineRule="auto"/>
        <w:rPr>
          <w:rFonts w:ascii="Arial" w:cs="Arial" w:eastAsia="Arial" w:hAnsi="Arial"/>
          <w:color w:val="000000"/>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8">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4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p w:rsidR="00000000" w:rsidDel="00000000" w:rsidP="00000000" w:rsidRDefault="00000000" w:rsidRPr="00000000" w14:paraId="0000014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Cargo</w:t>
            </w:r>
          </w:p>
        </w:tc>
        <w:tc>
          <w:tcPr/>
          <w:p w:rsidR="00000000" w:rsidDel="00000000" w:rsidP="00000000" w:rsidRDefault="00000000" w:rsidRPr="00000000" w14:paraId="0000014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Dependencia</w:t>
            </w:r>
          </w:p>
        </w:tc>
        <w:tc>
          <w:tcPr/>
          <w:p w:rsidR="00000000" w:rsidDel="00000000" w:rsidP="00000000" w:rsidRDefault="00000000" w:rsidRPr="00000000" w14:paraId="0000014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c>
          <w:tcPr/>
          <w:p w:rsidR="00000000" w:rsidDel="00000000" w:rsidP="00000000" w:rsidRDefault="00000000" w:rsidRPr="00000000" w14:paraId="0000014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Razón del Cambio</w:t>
            </w:r>
          </w:p>
        </w:tc>
      </w:tr>
      <w:tr>
        <w:trPr>
          <w:cantSplit w:val="0"/>
          <w:tblHeader w:val="0"/>
        </w:trPr>
        <w:tc>
          <w:tcPr/>
          <w:p w:rsidR="00000000" w:rsidDel="00000000" w:rsidP="00000000" w:rsidRDefault="00000000" w:rsidRPr="00000000" w14:paraId="0000014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 (es)</w:t>
            </w:r>
          </w:p>
        </w:tc>
        <w:tc>
          <w:tcPr/>
          <w:p w:rsidR="00000000" w:rsidDel="00000000" w:rsidP="00000000" w:rsidRDefault="00000000" w:rsidRPr="00000000" w14:paraId="0000014F">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50">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51">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52">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53">
            <w:pP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54">
      <w:pPr>
        <w:spacing w:line="276" w:lineRule="auto"/>
        <w:rPr>
          <w:rFonts w:ascii="Arial" w:cs="Arial" w:eastAsia="Arial" w:hAnsi="Arial"/>
          <w:color w:val="000000"/>
          <w:sz w:val="20"/>
          <w:szCs w:val="20"/>
        </w:rPr>
      </w:pPr>
      <w:r w:rsidDel="00000000" w:rsidR="00000000" w:rsidRPr="00000000">
        <w:rPr>
          <w:rtl w:val="0"/>
        </w:rPr>
      </w:r>
    </w:p>
    <w:sectPr>
      <w:headerReference r:id="rId45" w:type="default"/>
      <w:footerReference r:id="rId4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OVANNA ANDREA ESCOBAR OSPINA" w:id="16" w:date="2022-06-02T10:31: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debe hacer reúso del material indicado.</w:t>
      </w:r>
    </w:p>
  </w:comment>
  <w:comment w:author="GIOVANNA ANDREA ESCOBAR OSPINA" w:id="14" w:date="2022-06-01T18:48: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11" w:date="2022-06-06T14:09: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ZULEIDY MARIA RUIZ TORRES" w:id="0" w:date="2022-07-02T02:35:28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IOVANNA ANDREA ESCOBAR OSPINA" w:id="9" w:date="2022-06-06T14:09: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19" w:date="2022-06-02T10:33:0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usar el video https://youtu.be/hjNS3NwWYWE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Desarrollado por el Ecosistema de Recursos Educativos Digitales SENA</w:t>
      </w:r>
    </w:p>
  </w:comment>
  <w:comment w:author="GIOVANNA ANDREA ESCOBAR OSPINA" w:id="5" w:date="2022-06-01T18:36: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DI_CF02_1_DescuentosTipos_Tarjetas2</w:t>
      </w:r>
    </w:p>
  </w:comment>
  <w:comment w:author="GIOVANNA ANDREA ESCOBAR OSPINA" w:id="1" w:date="2022-06-01T14:08: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DI_CF02_1_Introduccion_Video</w:t>
      </w:r>
    </w:p>
  </w:comment>
  <w:comment w:author="GIOVANNA ANDREA ESCOBAR OSPINA" w:id="13" w:date="2022-06-06T14:32: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relacionar el formato DI_CF02_1_CanalesDistribucionEsquema</w:t>
      </w:r>
    </w:p>
  </w:comment>
  <w:comment w:author="GIOVANNA ANDREA ESCOBAR OSPINA" w:id="3" w:date="2022-06-01T16:01: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DI_CF02_1_TiposdeProductos_Sliders</w:t>
      </w:r>
    </w:p>
  </w:comment>
  <w:comment w:author="GIOVANNA ANDREA ESCOBAR OSPINA" w:id="10" w:date="2022-06-06T14:08: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https://cdn-icons-png.flaticon.com/512/3043/3043588.png</w:t>
      </w:r>
    </w:p>
  </w:comment>
  <w:comment w:author="GIOVANNA ANDREA ESCOBAR OSPINA" w:id="17" w:date="2022-06-02T10:31: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debe hacer reúso del material indicado.</w:t>
      </w:r>
    </w:p>
  </w:comment>
  <w:comment w:author="GIOVANNA ANDREA ESCOBAR OSPINA" w:id="20" w:date="2022-06-01T19:36: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DI_CF02_5_PropuestaComercial_Sliders</w:t>
      </w:r>
    </w:p>
  </w:comment>
  <w:comment w:author="GIOVANNA ANDREA ESCOBAR OSPINA" w:id="15" w:date="2022-06-02T10:29: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debe hacer reúso del material indicado.</w:t>
      </w:r>
    </w:p>
  </w:comment>
  <w:comment w:author="GIOVANNA ANDREA ESCOBAR OSPINA" w:id="21" w:date="2022-06-01T20:14: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el Anexo_CF02_Sintesis</w:t>
      </w:r>
    </w:p>
  </w:comment>
  <w:comment w:author="GIOVANNA ANDREA ESCOBAR OSPINA" w:id="8" w:date="2022-06-01T18:44: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https://www.freepik.es/vector-gratis/gerentes-startups-que-presentan-analizan-tabla-crecimiento-ventas-grupo-trabajadores-monton-dinero-efectivo-cohetes-diagramas-barras-flecha-monton-dinero_12291285.htm#query=ventas&amp;position=2&amp;from_view=search</w:t>
      </w:r>
    </w:p>
  </w:comment>
  <w:comment w:author="GIOVANNA ANDREA ESCOBAR OSPINA" w:id="18" w:date="2022-06-01T19:23: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https://t3.ftcdn.net/jpg/02/64/14/12/240_F_264141238_O9mmDczFVGhUS2nrWYzs5R0PxFGLfs2t.jpg</w:t>
      </w:r>
    </w:p>
  </w:comment>
  <w:comment w:author="GIOVANNA ANDREA ESCOBAR OSPINA" w:id="7" w:date="2022-06-01T18:41: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https://www.freepik.es/vector-gratis/comprar-letrero-abierto_8478120.htm#query=tienda&amp;position=7&amp;from_view=search</w:t>
      </w:r>
    </w:p>
  </w:comment>
  <w:comment w:author="GIOVANNA ANDREA ESCOBAR OSPINA" w:id="4" w:date="2022-06-01T16:04: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https://t3.ftcdn.net/jpg/03/79/51/80/240_F_379518024_aY1b7NxVE91HUOTAKEozwHQEk37zQ25r.jpg</w:t>
      </w:r>
    </w:p>
  </w:comment>
  <w:comment w:author="GIOVANNA ANDREA ESCOBAR OSPINA" w:id="2" w:date="2022-06-01T16:01: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DI_CF02_1_MarketingMix_Grafico_Interactivox4</w:t>
      </w:r>
    </w:p>
  </w:comment>
  <w:comment w:author="GIOVANNA ANDREA ESCOBAR OSPINA" w:id="12" w:date="2022-06-06T14:06: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https://cdn-icons-png.flaticon.com/512/1728/1728403.png</w:t>
      </w:r>
    </w:p>
  </w:comment>
  <w:comment w:author="GIOVANNA ANDREA ESCOBAR OSPINA" w:id="6" w:date="2022-06-01T18:45: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C" w15:done="0"/>
  <w15:commentEx w15:paraId="0000015D" w15:done="0"/>
  <w15:commentEx w15:paraId="0000015E" w15:done="0"/>
  <w15:commentEx w15:paraId="0000015F" w15:done="0"/>
  <w15:commentEx w15:paraId="00000160" w15:done="0"/>
  <w15:commentEx w15:paraId="00000162" w15:done="0"/>
  <w15:commentEx w15:paraId="00000163" w15:done="0"/>
  <w15:commentEx w15:paraId="00000164" w15:done="0"/>
  <w15:commentEx w15:paraId="00000165" w15:done="0"/>
  <w15:commentEx w15:paraId="00000166" w15:done="0"/>
  <w15:commentEx w15:paraId="00000167" w15:done="0"/>
  <w15:commentEx w15:paraId="00000168" w15:done="0"/>
  <w15:commentEx w15:paraId="00000169" w15:done="0"/>
  <w15:commentEx w15:paraId="0000016A" w15:done="0"/>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58">
    <w:pPr>
      <w:ind w:left="-2" w:hanging="2"/>
      <w:jc w:val="righ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51"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0"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7"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8"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9"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a"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b" w:customStyle="1">
    <w:basedOn w:val="TableNormal2"/>
    <w:rPr>
      <w:b w:val="1"/>
    </w:rPr>
    <w:tblPr>
      <w:tblStyleRowBandSize w:val="1"/>
      <w:tblStyleColBandSize w:val="1"/>
      <w:tblCellMar>
        <w:left w:w="115.0" w:type="dxa"/>
        <w:right w:w="115.0" w:type="dxa"/>
      </w:tblCellMar>
    </w:tblPr>
    <w:tcPr>
      <w:shd w:color="auto" w:fill="edf2f8" w:val="clear"/>
    </w:tcPr>
  </w:style>
  <w:style w:type="paragraph" w:styleId="Textocomentario">
    <w:name w:val="annotation text"/>
    <w:basedOn w:val="Normal"/>
    <w:link w:val="TextocomentarioCar"/>
    <w:uiPriority w:val="99"/>
    <w:unhideWhenUsed w:val="1"/>
    <w:rPr>
      <w:sz w:val="20"/>
      <w:szCs w:val="20"/>
    </w:rPr>
  </w:style>
  <w:style w:type="character" w:styleId="TextocomentarioCar" w:customStyle="1">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D62662"/>
    <w:rPr>
      <w:b w:val="1"/>
      <w:bCs w:val="1"/>
    </w:rPr>
  </w:style>
  <w:style w:type="character" w:styleId="AsuntodelcomentarioCar" w:customStyle="1">
    <w:name w:val="Asunto del comentario Car"/>
    <w:basedOn w:val="TextocomentarioCar"/>
    <w:link w:val="Asuntodelcomentario"/>
    <w:uiPriority w:val="99"/>
    <w:semiHidden w:val="1"/>
    <w:rsid w:val="00D62662"/>
    <w:rPr>
      <w:b w:val="1"/>
      <w:bCs w:val="1"/>
      <w:sz w:val="20"/>
      <w:szCs w:val="20"/>
    </w:rPr>
  </w:style>
  <w:style w:type="table" w:styleId="Tablaconcuadrcula">
    <w:name w:val="Table Grid"/>
    <w:basedOn w:val="Tablanormal"/>
    <w:uiPriority w:val="39"/>
    <w:rsid w:val="009408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61059E"/>
    <w:rPr>
      <w:color w:val="0000ff" w:themeColor="hyperlink"/>
      <w:u w:val="single"/>
    </w:rPr>
  </w:style>
  <w:style w:type="character" w:styleId="Mencinsinresolver">
    <w:name w:val="Unresolved Mention"/>
    <w:basedOn w:val="Fuentedeprrafopredeter"/>
    <w:uiPriority w:val="99"/>
    <w:semiHidden w:val="1"/>
    <w:unhideWhenUsed w:val="1"/>
    <w:rsid w:val="0061059E"/>
    <w:rPr>
      <w:color w:val="605e5c"/>
      <w:shd w:color="auto" w:fill="e1dfdd" w:val="clear"/>
    </w:rPr>
  </w:style>
  <w:style w:type="paragraph" w:styleId="Prrafodelista">
    <w:name w:val="List Paragraph"/>
    <w:basedOn w:val="Normal"/>
    <w:uiPriority w:val="34"/>
    <w:qFormat w:val="1"/>
    <w:rsid w:val="00D236A5"/>
    <w:pPr>
      <w:ind w:left="720"/>
      <w:contextualSpacing w:val="1"/>
    </w:pPr>
  </w:style>
  <w:style w:type="character" w:styleId="Hipervnculovisitado">
    <w:name w:val="FollowedHyperlink"/>
    <w:basedOn w:val="Fuentedeprrafopredeter"/>
    <w:uiPriority w:val="99"/>
    <w:semiHidden w:val="1"/>
    <w:unhideWhenUsed w:val="1"/>
    <w:rsid w:val="00800309"/>
    <w:rPr>
      <w:color w:val="800080" w:themeColor="followedHyperlink"/>
      <w:u w:val="single"/>
    </w:rPr>
  </w:style>
  <w:style w:type="table" w:styleId="a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e"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a"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b"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c"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2"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3" w:customStyle="1">
    <w:basedOn w:val="TableNormal0"/>
    <w:tblPr>
      <w:tblStyleRowBandSize w:val="1"/>
      <w:tblStyleColBandSize w:val="1"/>
      <w:tblCellMar>
        <w:left w:w="108.0" w:type="dxa"/>
        <w:right w:w="108.0" w:type="dxa"/>
      </w:tblCellMar>
    </w:tblPr>
  </w:style>
  <w:style w:type="table" w:styleId="afff4" w:customStyle="1">
    <w:basedOn w:val="TableNormal0"/>
    <w:tblPr>
      <w:tblStyleRowBandSize w:val="1"/>
      <w:tblStyleColBandSize w:val="1"/>
      <w:tblCellMar>
        <w:left w:w="108.0" w:type="dxa"/>
        <w:right w:w="108.0" w:type="dxa"/>
      </w:tblCellMar>
    </w:tblPr>
  </w:style>
  <w:style w:type="table" w:styleId="afff5"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7"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8"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9"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b"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c"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d" w:customStyle="1">
    <w:basedOn w:val="TableNormal0"/>
    <w:rPr>
      <w:b w:val="1"/>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E70B02"/>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proquest.com/newspapers/david-mart%C3%ADnez-aedas-aumenta-ventas-de-forma/docview/2481055759/se-2?accountid=31491" TargetMode="External"/><Relationship Id="rId20" Type="http://schemas.openxmlformats.org/officeDocument/2006/relationships/hyperlink" Target="https://drive.google.com/drive/u/2/folders/1K4bvd4vFPw_qsoAihgNRB4yPF1SLy-BP" TargetMode="External"/><Relationship Id="rId42" Type="http://schemas.openxmlformats.org/officeDocument/2006/relationships/hyperlink" Target="https://www.academia.edu/22896902/T%C3%A9cnicas_de_ventas_MARIANA_ELIZABETH_NAVARRO_MEJIA" TargetMode="External"/><Relationship Id="rId41" Type="http://schemas.openxmlformats.org/officeDocument/2006/relationships/hyperlink" Target="https://elibro-net.bdigital.sena.edu.co/es/lc/senavirtual/titulos/121991" TargetMode="External"/><Relationship Id="rId22" Type="http://schemas.openxmlformats.org/officeDocument/2006/relationships/image" Target="media/image6.jpg"/><Relationship Id="rId44" Type="http://schemas.openxmlformats.org/officeDocument/2006/relationships/hyperlink" Target="https://blog.hubspot.es/marketing/social-media-marketing" TargetMode="External"/><Relationship Id="rId21" Type="http://schemas.openxmlformats.org/officeDocument/2006/relationships/hyperlink" Target="https://drive.google.com/drive/u/1/folders/1RLhf_nKydEDN2ZiveWRHeqwPLjcLPzfb" TargetMode="External"/><Relationship Id="rId43" Type="http://schemas.openxmlformats.org/officeDocument/2006/relationships/hyperlink" Target="https://www.javierortego.com/marketing/pasos-para-campana-promociona/" TargetMode="External"/><Relationship Id="rId24" Type="http://schemas.openxmlformats.org/officeDocument/2006/relationships/image" Target="media/image12.png"/><Relationship Id="rId46" Type="http://schemas.openxmlformats.org/officeDocument/2006/relationships/footer" Target="footer1.xml"/><Relationship Id="rId23" Type="http://schemas.openxmlformats.org/officeDocument/2006/relationships/image" Target="media/image17.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hyperlink" Target="https://economipedia.com/definiciones/marketing-mix.html" TargetMode="External"/><Relationship Id="rId27"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conomipedia.com/definiciones/marketing-mix.html"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pragma.com.co/blog/omnicanalidad-vs-multicanalidad-cual-es-la-mejor-opcion-para-mi-empresa#:~:text=La%20omnicanalidad%20y%20la%20multicanalidad,cada%20vez%20m%C3%A1s%20precisa%20y" TargetMode="External"/><Relationship Id="rId30" Type="http://schemas.openxmlformats.org/officeDocument/2006/relationships/hyperlink" Target="https://www.pragma.com.co/blog/omnicanalidad-vs-multicanalidad-cual-es-la-mejor-opcion-para-mi-empresa#:~:text=La%20omnicanalidad%20y%20la%20multicanalidad,cada%20vez%20m%C3%A1s%20precisa%20y" TargetMode="External"/><Relationship Id="rId11" Type="http://schemas.openxmlformats.org/officeDocument/2006/relationships/image" Target="media/image13.png"/><Relationship Id="rId33" Type="http://schemas.openxmlformats.org/officeDocument/2006/relationships/hyperlink" Target="https://youtu.be/bJjWIubOCTw" TargetMode="External"/><Relationship Id="rId10" Type="http://schemas.openxmlformats.org/officeDocument/2006/relationships/image" Target="media/image5.png"/><Relationship Id="rId32" Type="http://schemas.openxmlformats.org/officeDocument/2006/relationships/hyperlink" Target="https://www.youtube.com/watch?v=bJjWIubOCTw" TargetMode="External"/><Relationship Id="rId13" Type="http://schemas.openxmlformats.org/officeDocument/2006/relationships/image" Target="media/image10.png"/><Relationship Id="rId35" Type="http://schemas.openxmlformats.org/officeDocument/2006/relationships/hyperlink" Target="https://youtu.be/j5Of-sHmgP0" TargetMode="External"/><Relationship Id="rId12" Type="http://schemas.openxmlformats.org/officeDocument/2006/relationships/image" Target="media/image9.jpg"/><Relationship Id="rId34" Type="http://schemas.openxmlformats.org/officeDocument/2006/relationships/hyperlink" Target="https://youtu.be/j5Of-sHmgP0" TargetMode="External"/><Relationship Id="rId15" Type="http://schemas.openxmlformats.org/officeDocument/2006/relationships/image" Target="media/image2.png"/><Relationship Id="rId37" Type="http://schemas.openxmlformats.org/officeDocument/2006/relationships/hyperlink" Target="https://youtu.be/iACzc6PyxYE" TargetMode="External"/><Relationship Id="rId14" Type="http://schemas.openxmlformats.org/officeDocument/2006/relationships/image" Target="media/image8.jpg"/><Relationship Id="rId36" Type="http://schemas.openxmlformats.org/officeDocument/2006/relationships/hyperlink" Target="https://youtu.be/iACzc6PyxYE" TargetMode="External"/><Relationship Id="rId17" Type="http://schemas.openxmlformats.org/officeDocument/2006/relationships/image" Target="media/image4.png"/><Relationship Id="rId39" Type="http://schemas.openxmlformats.org/officeDocument/2006/relationships/hyperlink" Target="https://elibro-net.bdigital.sena.edu.co/es/lc/senavirtual/titulos/44231" TargetMode="External"/><Relationship Id="rId16" Type="http://schemas.openxmlformats.org/officeDocument/2006/relationships/image" Target="media/image11.png"/><Relationship Id="rId38" Type="http://schemas.openxmlformats.org/officeDocument/2006/relationships/hyperlink" Target="https://hdl.handle.net/11404/1900" TargetMode="External"/><Relationship Id="rId19" Type="http://schemas.openxmlformats.org/officeDocument/2006/relationships/hyperlink" Target="https://drive.google.com/drive/folders/117tstgQJ89gsEp-uoeOf5pLL6eX4nGFX?usp=sharing" TargetMode="External"/><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ESqmeUblYn9ZrZT32k8+UMG3Q==">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2022-06-09T00:48:00Z</dcterms:created>
  <dc:creator>Giovanna Andrea Escobar O.</dc:creator>
</cp:coreProperties>
</file>