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FAAE0" w14:textId="77777777" w:rsidR="005A3A76" w:rsidRPr="00F8304E" w:rsidRDefault="005A3A76">
      <w:pPr>
        <w:spacing w:after="160" w:line="259" w:lineRule="auto"/>
        <w:rPr>
          <w:rFonts w:eastAsia="Calibri"/>
          <w:color w:val="000000" w:themeColor="text1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45"/>
        <w:gridCol w:w="8"/>
        <w:gridCol w:w="7"/>
        <w:gridCol w:w="1470"/>
        <w:gridCol w:w="90"/>
        <w:gridCol w:w="600"/>
      </w:tblGrid>
      <w:tr w:rsidR="00F8304E" w:rsidRPr="00F8304E" w14:paraId="7575A220" w14:textId="77777777" w:rsidTr="00F74F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8"/>
          </w:tcPr>
          <w:p w14:paraId="6F1B159C" w14:textId="77777777" w:rsidR="00F74F1E" w:rsidRPr="00F8304E" w:rsidRDefault="00F74F1E">
            <w:pPr>
              <w:jc w:val="center"/>
              <w:rPr>
                <w:rFonts w:eastAsia="Calibri"/>
                <w:color w:val="000000" w:themeColor="text1"/>
              </w:rPr>
            </w:pPr>
            <w:r w:rsidRPr="00F8304E">
              <w:rPr>
                <w:noProof/>
                <w:color w:val="000000" w:themeColor="text1"/>
              </w:rPr>
              <w:drawing>
                <wp:anchor distT="0" distB="0" distL="114300" distR="114300" simplePos="0" relativeHeight="251666432" behindDoc="0" locked="0" layoutInCell="1" hidden="0" allowOverlap="1" wp14:anchorId="1D9DC17A" wp14:editId="48141786">
                  <wp:simplePos x="0" y="0"/>
                  <wp:positionH relativeFrom="column">
                    <wp:posOffset>287655</wp:posOffset>
                  </wp:positionH>
                  <wp:positionV relativeFrom="paragraph">
                    <wp:posOffset>17780</wp:posOffset>
                  </wp:positionV>
                  <wp:extent cx="722630" cy="609600"/>
                  <wp:effectExtent l="0" t="0" r="0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2630" cy="609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7D18F163" w14:textId="77777777" w:rsidR="00F74F1E" w:rsidRPr="00F8304E" w:rsidRDefault="00F74F1E">
            <w:pPr>
              <w:jc w:val="center"/>
              <w:rPr>
                <w:rFonts w:eastAsia="Calibri"/>
                <w:color w:val="000000" w:themeColor="text1"/>
              </w:rPr>
            </w:pPr>
          </w:p>
          <w:p w14:paraId="40F15C93" w14:textId="77777777" w:rsidR="00F74F1E" w:rsidRPr="00F8304E" w:rsidRDefault="00F74F1E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ACTIVIDAD DIDÁCTICA CUESTIONARIO</w:t>
            </w:r>
          </w:p>
          <w:p w14:paraId="067945C1" w14:textId="77777777" w:rsidR="00F74F1E" w:rsidRPr="00F8304E" w:rsidRDefault="00F74F1E">
            <w:pPr>
              <w:jc w:val="center"/>
              <w:rPr>
                <w:rFonts w:eastAsia="Calibri"/>
                <w:color w:val="000000" w:themeColor="text1"/>
              </w:rPr>
            </w:pPr>
          </w:p>
        </w:tc>
      </w:tr>
      <w:tr w:rsidR="00F8304E" w:rsidRPr="00F8304E" w14:paraId="591CEAD0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8"/>
          </w:tcPr>
          <w:p w14:paraId="3CD99B7D" w14:textId="77777777" w:rsidR="00F74F1E" w:rsidRPr="00F8304E" w:rsidRDefault="00F74F1E">
            <w:pPr>
              <w:spacing w:after="160"/>
              <w:rPr>
                <w:rFonts w:eastAsia="Calibri"/>
                <w:color w:val="000000" w:themeColor="text1"/>
                <w:sz w:val="24"/>
                <w:szCs w:val="24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Generalidades de la actividad</w:t>
            </w:r>
          </w:p>
          <w:p w14:paraId="032ED99D" w14:textId="77777777" w:rsidR="00F74F1E" w:rsidRPr="00F8304E" w:rsidRDefault="00F74F1E">
            <w:pPr>
              <w:numPr>
                <w:ilvl w:val="0"/>
                <w:numId w:val="1"/>
              </w:numPr>
              <w:rPr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 xml:space="preserve">Las indicaciones, el mensaje de correcto e incorrecto debe estar la redacción en </w:t>
            </w:r>
            <w:proofErr w:type="gramStart"/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segundo persona</w:t>
            </w:r>
            <w:proofErr w:type="gramEnd"/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.</w:t>
            </w:r>
          </w:p>
          <w:p w14:paraId="375F0F49" w14:textId="77777777" w:rsidR="00F74F1E" w:rsidRPr="00F8304E" w:rsidRDefault="00F74F1E">
            <w:pPr>
              <w:numPr>
                <w:ilvl w:val="0"/>
                <w:numId w:val="1"/>
              </w:numPr>
              <w:spacing w:after="160" w:line="259" w:lineRule="auto"/>
              <w:rPr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Diligenciar solo los espacios en blanco.</w:t>
            </w:r>
          </w:p>
          <w:p w14:paraId="54DA46A7" w14:textId="77777777" w:rsidR="00F74F1E" w:rsidRPr="00F8304E" w:rsidRDefault="00F74F1E">
            <w:pPr>
              <w:numPr>
                <w:ilvl w:val="0"/>
                <w:numId w:val="1"/>
              </w:numPr>
              <w:rPr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54D54B0F" w14:textId="77777777" w:rsidR="00F74F1E" w:rsidRPr="00F8304E" w:rsidRDefault="00F74F1E">
            <w:pPr>
              <w:numPr>
                <w:ilvl w:val="0"/>
                <w:numId w:val="1"/>
              </w:numPr>
              <w:rPr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 xml:space="preserve">Señale en la columna </w:t>
            </w:r>
            <w:proofErr w:type="spellStart"/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Rta</w:t>
            </w:r>
            <w:proofErr w:type="spellEnd"/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. Correcta con una (x) de acuerdo con las opciones presentadas.</w:t>
            </w:r>
          </w:p>
          <w:p w14:paraId="15AD68DA" w14:textId="77777777" w:rsidR="00F74F1E" w:rsidRPr="00F8304E" w:rsidRDefault="00F74F1E">
            <w:pPr>
              <w:numPr>
                <w:ilvl w:val="0"/>
                <w:numId w:val="1"/>
              </w:numPr>
              <w:spacing w:after="160"/>
              <w:rPr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Al final de la actividad se muestra una retroalimentación de felicitación si logra el 70% de respuestas correctas o retroalimentación de mejora si es inferior a este porcentaje.</w:t>
            </w:r>
          </w:p>
          <w:p w14:paraId="389C23F9" w14:textId="77777777" w:rsidR="00F74F1E" w:rsidRPr="00F8304E" w:rsidRDefault="00F74F1E">
            <w:pPr>
              <w:spacing w:after="160"/>
              <w:rPr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Para sugerir este tipo de actividad tener presente equipo de Diseño Instruccional, que solo debe haber máximo doce opciones de pregunta y que cada campo tiene un límite de palabras permitidas para garantizar el responsive web.</w:t>
            </w:r>
          </w:p>
        </w:tc>
      </w:tr>
      <w:tr w:rsidR="00F8304E" w:rsidRPr="00F8304E" w14:paraId="0ED54703" w14:textId="77777777" w:rsidTr="00F74F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56901DB" w14:textId="77777777" w:rsidR="00F74F1E" w:rsidRPr="00F8304E" w:rsidRDefault="00F74F1E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Instrucciones para el aprendiz</w:t>
            </w:r>
          </w:p>
          <w:p w14:paraId="687915A8" w14:textId="77777777" w:rsidR="00F74F1E" w:rsidRPr="00F8304E" w:rsidRDefault="00F74F1E">
            <w:pPr>
              <w:rPr>
                <w:rFonts w:eastAsia="Calibri"/>
                <w:color w:val="000000" w:themeColor="text1"/>
              </w:rPr>
            </w:pPr>
          </w:p>
          <w:p w14:paraId="0840CBD7" w14:textId="77777777" w:rsidR="00F74F1E" w:rsidRPr="00F8304E" w:rsidRDefault="00F74F1E">
            <w:pPr>
              <w:rPr>
                <w:rFonts w:eastAsia="Calibri"/>
                <w:color w:val="000000" w:themeColor="text1"/>
              </w:rPr>
            </w:pPr>
          </w:p>
        </w:tc>
        <w:tc>
          <w:tcPr>
            <w:tcW w:w="7620" w:type="dxa"/>
            <w:gridSpan w:val="6"/>
          </w:tcPr>
          <w:p w14:paraId="38D8A99C" w14:textId="77777777" w:rsidR="00F74F1E" w:rsidRPr="00F8304E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6AEF897B" w14:textId="5C5D0F93" w:rsidR="00F74F1E" w:rsidRPr="00F8304E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  <w:shd w:val="clear" w:color="auto" w:fill="FFE599"/>
              </w:rPr>
            </w:pPr>
            <w:r w:rsidRPr="00F8304E">
              <w:rPr>
                <w:rFonts w:eastAsia="Calibri"/>
                <w:i/>
                <w:color w:val="000000" w:themeColor="text1"/>
              </w:rPr>
              <w:t>Esta actividad le permitirá determinar el grado de apropiación de los contenidos del componente formativo:</w:t>
            </w:r>
            <w:r w:rsidRPr="00F8304E">
              <w:rPr>
                <w:color w:val="000000" w:themeColor="text1"/>
              </w:rPr>
              <w:t xml:space="preserve"> </w:t>
            </w:r>
          </w:p>
          <w:p w14:paraId="027A1C4A" w14:textId="77777777" w:rsidR="00F74F1E" w:rsidRPr="00F8304E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219BE5E0" w14:textId="77777777" w:rsidR="00F74F1E" w:rsidRPr="00F8304E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F8304E">
              <w:rPr>
                <w:rFonts w:eastAsia="Calibri"/>
                <w:i/>
                <w:color w:val="000000" w:themeColor="text1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74CE958B" w14:textId="77777777" w:rsidR="00F74F1E" w:rsidRPr="00F8304E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344BFE2B" w14:textId="04EF9A9D" w:rsidR="00F74F1E" w:rsidRPr="00F8304E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F8304E">
              <w:rPr>
                <w:rFonts w:eastAsia="Calibri"/>
                <w:i/>
                <w:color w:val="000000" w:themeColor="text1"/>
              </w:rPr>
              <w:t>Lea la pregunta de cada ítem y seleccione la respuesta correcta.</w:t>
            </w:r>
          </w:p>
          <w:p w14:paraId="62627715" w14:textId="77777777" w:rsidR="00F74F1E" w:rsidRPr="00F8304E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767F5B0F" w14:textId="77777777" w:rsidR="00F74F1E" w:rsidRPr="00F8304E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</w:tc>
      </w:tr>
      <w:tr w:rsidR="00F8304E" w:rsidRPr="00F8304E" w14:paraId="0B4DB213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711FB9C" w14:textId="77777777" w:rsidR="00F74F1E" w:rsidRPr="00F8304E" w:rsidRDefault="00F74F1E" w:rsidP="003B6C52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Nombre de la Actividad</w:t>
            </w:r>
          </w:p>
        </w:tc>
        <w:tc>
          <w:tcPr>
            <w:tcW w:w="7620" w:type="dxa"/>
            <w:gridSpan w:val="6"/>
            <w:shd w:val="clear" w:color="auto" w:fill="auto"/>
            <w:vAlign w:val="center"/>
          </w:tcPr>
          <w:p w14:paraId="77EE4804" w14:textId="590D76AA" w:rsidR="00F74F1E" w:rsidRPr="00F8304E" w:rsidRDefault="003021DD" w:rsidP="003B6C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3021DD">
              <w:rPr>
                <w:rFonts w:eastAsia="Calibri"/>
                <w:bCs/>
                <w:iCs/>
                <w:color w:val="000000" w:themeColor="text1"/>
              </w:rPr>
              <w:t>Manejo integral de la alimentación bovina bajo Buenas Prácticas Ganaderas</w:t>
            </w:r>
          </w:p>
        </w:tc>
      </w:tr>
      <w:tr w:rsidR="00F8304E" w:rsidRPr="00F8304E" w14:paraId="0BBA839A" w14:textId="77777777" w:rsidTr="00F74F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3EB536AE" w14:textId="77777777" w:rsidR="00F74F1E" w:rsidRPr="00F8304E" w:rsidRDefault="00F74F1E" w:rsidP="003B6C52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Objetivo de la actividad</w:t>
            </w:r>
          </w:p>
        </w:tc>
        <w:tc>
          <w:tcPr>
            <w:tcW w:w="7620" w:type="dxa"/>
            <w:gridSpan w:val="6"/>
            <w:vAlign w:val="center"/>
          </w:tcPr>
          <w:p w14:paraId="48FF7865" w14:textId="76DCB10A" w:rsidR="00F74F1E" w:rsidRPr="00F8304E" w:rsidRDefault="003021DD" w:rsidP="003B6C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3021DD">
              <w:rPr>
                <w:rFonts w:eastAsia="Calibri"/>
                <w:bCs/>
                <w:iCs/>
                <w:color w:val="000000" w:themeColor="text1"/>
              </w:rPr>
              <w:t>Identificar los conceptos clave relacionados con la alimentación bovina, el manejo del agua, las Buenas Prácticas Ganaderas y la sostenibilidad productiva.</w:t>
            </w:r>
          </w:p>
        </w:tc>
      </w:tr>
      <w:tr w:rsidR="00F8304E" w:rsidRPr="00F8304E" w14:paraId="5054460E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8"/>
            <w:shd w:val="clear" w:color="auto" w:fill="FFE599"/>
          </w:tcPr>
          <w:p w14:paraId="006C2857" w14:textId="77777777" w:rsidR="00F74F1E" w:rsidRPr="00F8304E" w:rsidRDefault="00F74F1E">
            <w:pPr>
              <w:jc w:val="center"/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PREGUNTAS</w:t>
            </w:r>
          </w:p>
        </w:tc>
      </w:tr>
      <w:tr w:rsidR="003021DD" w:rsidRPr="00F8304E" w14:paraId="004C60EA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C10669F" w14:textId="77777777" w:rsidR="003021DD" w:rsidRPr="00F8304E" w:rsidRDefault="003021DD" w:rsidP="003021DD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1</w:t>
            </w:r>
          </w:p>
        </w:tc>
        <w:tc>
          <w:tcPr>
            <w:tcW w:w="5460" w:type="dxa"/>
            <w:gridSpan w:val="3"/>
          </w:tcPr>
          <w:p w14:paraId="2C3DB768" w14:textId="68DA75A8" w:rsidR="003021DD" w:rsidRPr="00F8304E" w:rsidRDefault="003021DD" w:rsidP="003021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BA1988">
              <w:t>¿Qué se entiende por alimento en la producción bovina?</w:t>
            </w:r>
          </w:p>
        </w:tc>
        <w:tc>
          <w:tcPr>
            <w:tcW w:w="2160" w:type="dxa"/>
            <w:gridSpan w:val="3"/>
          </w:tcPr>
          <w:p w14:paraId="56B1DBDC" w14:textId="77777777" w:rsidR="003021DD" w:rsidRPr="00F8304E" w:rsidRDefault="003021DD" w:rsidP="003021D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proofErr w:type="spellStart"/>
            <w:r w:rsidRPr="00F8304E">
              <w:rPr>
                <w:rFonts w:eastAsia="Calibri"/>
                <w:bCs/>
                <w:color w:val="000000" w:themeColor="text1"/>
              </w:rPr>
              <w:t>Rta</w:t>
            </w:r>
            <w:proofErr w:type="spellEnd"/>
            <w:r w:rsidRPr="00F8304E">
              <w:rPr>
                <w:rFonts w:eastAsia="Calibri"/>
                <w:bCs/>
                <w:color w:val="000000" w:themeColor="text1"/>
              </w:rPr>
              <w:t>(s) correcta(s) (x)</w:t>
            </w:r>
          </w:p>
        </w:tc>
      </w:tr>
      <w:tr w:rsidR="003021DD" w:rsidRPr="00F8304E" w14:paraId="6AE6FCCA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D2EAA42" w14:textId="77777777" w:rsidR="003021DD" w:rsidRPr="00F8304E" w:rsidRDefault="003021DD" w:rsidP="003021D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524650C3" w14:textId="1FE0AAB7" w:rsidR="003021DD" w:rsidRPr="00F8304E" w:rsidRDefault="003021DD" w:rsidP="003021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A1988">
              <w:t>Toda sustancia destinada únicamente al engorde de bovinos.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6E952630" w14:textId="77777777" w:rsidR="003021DD" w:rsidRPr="00F8304E" w:rsidRDefault="003021DD" w:rsidP="003021D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3021DD" w:rsidRPr="00F8304E" w14:paraId="73F8C1A8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3A7CCD3D" w14:textId="77777777" w:rsidR="003021DD" w:rsidRPr="00F8304E" w:rsidRDefault="003021DD" w:rsidP="003021D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60DA80BD" w14:textId="0902028E" w:rsidR="003021DD" w:rsidRPr="00F8304E" w:rsidRDefault="003021DD" w:rsidP="003021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A1988">
              <w:t>Toda sustancia que aporta nutrientes para mantenimiento y producción.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3989BBDC" w14:textId="4F595597" w:rsidR="003021DD" w:rsidRPr="00F8304E" w:rsidRDefault="003021DD" w:rsidP="003021D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3021DD" w:rsidRPr="00F8304E" w14:paraId="51EF0F1B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92A48F6" w14:textId="77777777" w:rsidR="003021DD" w:rsidRPr="00F8304E" w:rsidRDefault="003021DD" w:rsidP="003021D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563DD3D1" w14:textId="2D28AD6C" w:rsidR="003021DD" w:rsidRPr="00F8304E" w:rsidRDefault="003021DD" w:rsidP="003021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A1988">
              <w:t>Todo producto industrial utilizado en alimentación animal.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1CF3D996" w14:textId="77777777" w:rsidR="003021DD" w:rsidRPr="00F8304E" w:rsidRDefault="003021DD" w:rsidP="003021D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3021DD" w:rsidRPr="00F8304E" w14:paraId="7B6FCD17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B2360D0" w14:textId="77777777" w:rsidR="003021DD" w:rsidRPr="00F8304E" w:rsidRDefault="003021DD" w:rsidP="003021D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7745FBE1" w14:textId="0C91C5AE" w:rsidR="003021DD" w:rsidRPr="00F8304E" w:rsidRDefault="003021DD" w:rsidP="003021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A1988">
              <w:t>Toda mezcla empleada exclusivamente en vacas lactantes.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52DCCB4B" w14:textId="152B73E9" w:rsidR="003021DD" w:rsidRPr="00F8304E" w:rsidRDefault="003021DD" w:rsidP="003021D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F8304E" w14:paraId="0EFFC171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B1BEB30" w14:textId="77777777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491A3F6B" w14:textId="57D011FD" w:rsidR="00F74F1E" w:rsidRPr="00F8304E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F8304E" w14:paraId="34A66C99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4ACD02A" w14:textId="77777777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74BA9300" w14:textId="469023BA" w:rsidR="00F74F1E" w:rsidRPr="00F8304E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3021DD" w:rsidRPr="00F8304E" w14:paraId="39A6D842" w14:textId="6DF82419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FA0FE53" w14:textId="5F1EE687" w:rsidR="003021DD" w:rsidRPr="00F8304E" w:rsidRDefault="003021DD" w:rsidP="003021DD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2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0E49A0B4" w14:textId="7876219B" w:rsidR="003021DD" w:rsidRPr="00F8304E" w:rsidRDefault="003021DD" w:rsidP="003021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F83611">
              <w:t>¿Cuál es la principal fuente de fibra efectiva para el funcionamiento del rumen?</w:t>
            </w:r>
          </w:p>
        </w:tc>
        <w:tc>
          <w:tcPr>
            <w:tcW w:w="2167" w:type="dxa"/>
            <w:gridSpan w:val="4"/>
            <w:tcBorders>
              <w:right w:val="single" w:sz="4" w:space="0" w:color="auto"/>
            </w:tcBorders>
          </w:tcPr>
          <w:p w14:paraId="638DC80B" w14:textId="77777777" w:rsidR="003021DD" w:rsidRPr="00F8304E" w:rsidRDefault="003021DD" w:rsidP="003021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</w:p>
        </w:tc>
      </w:tr>
      <w:tr w:rsidR="003021DD" w:rsidRPr="00F8304E" w14:paraId="182EC208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0C31EA9" w14:textId="77777777" w:rsidR="003021DD" w:rsidRPr="00F8304E" w:rsidRDefault="003021DD" w:rsidP="003021D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</w:tcPr>
          <w:p w14:paraId="687C2C8F" w14:textId="66F435C9" w:rsidR="003021DD" w:rsidRPr="00F8304E" w:rsidRDefault="003021DD" w:rsidP="003021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611">
              <w:t>Los suplementos vitamínicos comerciales.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</w:tcPr>
          <w:p w14:paraId="7EC64AC1" w14:textId="77777777" w:rsidR="003021DD" w:rsidRPr="00F8304E" w:rsidRDefault="003021DD" w:rsidP="003021D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3021DD" w:rsidRPr="00F8304E" w14:paraId="026FAD85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4D66062" w14:textId="77777777" w:rsidR="003021DD" w:rsidRPr="00F8304E" w:rsidRDefault="003021DD" w:rsidP="003021D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auto"/>
          </w:tcPr>
          <w:p w14:paraId="3F3C6146" w14:textId="41C0513D" w:rsidR="003021DD" w:rsidRPr="00F8304E" w:rsidRDefault="003021DD" w:rsidP="003021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611">
              <w:t>Los concentrados energéticos procesados.</w:t>
            </w:r>
          </w:p>
        </w:tc>
        <w:tc>
          <w:tcPr>
            <w:tcW w:w="2160" w:type="dxa"/>
            <w:gridSpan w:val="3"/>
            <w:shd w:val="clear" w:color="auto" w:fill="auto"/>
          </w:tcPr>
          <w:p w14:paraId="0A6C93D3" w14:textId="7925424E" w:rsidR="003021DD" w:rsidRPr="00F8304E" w:rsidRDefault="003021DD" w:rsidP="003021D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3021DD" w:rsidRPr="00F8304E" w14:paraId="5DB6CBBE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11606CB5" w14:textId="77777777" w:rsidR="003021DD" w:rsidRPr="00F8304E" w:rsidRDefault="003021DD" w:rsidP="003021D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lastRenderedPageBreak/>
              <w:t>Opción c)</w:t>
            </w:r>
          </w:p>
        </w:tc>
        <w:tc>
          <w:tcPr>
            <w:tcW w:w="6727" w:type="dxa"/>
            <w:gridSpan w:val="4"/>
          </w:tcPr>
          <w:p w14:paraId="3B3727BC" w14:textId="09F9563F" w:rsidR="003021DD" w:rsidRPr="00F8304E" w:rsidRDefault="003021DD" w:rsidP="003021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611">
              <w:t>Los forrajes consumidos por los bovinos.</w:t>
            </w:r>
          </w:p>
        </w:tc>
        <w:tc>
          <w:tcPr>
            <w:tcW w:w="2160" w:type="dxa"/>
            <w:gridSpan w:val="3"/>
          </w:tcPr>
          <w:p w14:paraId="4DFC28D1" w14:textId="5177FC29" w:rsidR="003021DD" w:rsidRPr="00F8304E" w:rsidRDefault="003021DD" w:rsidP="003021D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3021DD" w:rsidRPr="00F8304E" w14:paraId="285E23CB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8B30E7E" w14:textId="77777777" w:rsidR="003021DD" w:rsidRPr="00F8304E" w:rsidRDefault="003021DD" w:rsidP="003021D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auto"/>
          </w:tcPr>
          <w:p w14:paraId="183FC2C8" w14:textId="3D6E747F" w:rsidR="003021DD" w:rsidRPr="00F8304E" w:rsidRDefault="003021DD" w:rsidP="003021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611">
              <w:t xml:space="preserve">Los bloques </w:t>
            </w:r>
            <w:proofErr w:type="spellStart"/>
            <w:r w:rsidRPr="00F83611">
              <w:t>multinutricionales</w:t>
            </w:r>
            <w:proofErr w:type="spellEnd"/>
            <w:r w:rsidRPr="00F83611">
              <w:t xml:space="preserve"> comerciales.</w:t>
            </w:r>
          </w:p>
        </w:tc>
        <w:tc>
          <w:tcPr>
            <w:tcW w:w="2160" w:type="dxa"/>
            <w:gridSpan w:val="3"/>
            <w:shd w:val="clear" w:color="auto" w:fill="auto"/>
          </w:tcPr>
          <w:p w14:paraId="61201F50" w14:textId="77777777" w:rsidR="003021DD" w:rsidRPr="00F8304E" w:rsidRDefault="003021DD" w:rsidP="003021D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F8304E" w14:paraId="04FE8FE2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3E8FF385" w14:textId="77777777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337E07D0" w14:textId="1495FA97" w:rsidR="00F74F1E" w:rsidRPr="00F8304E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F8304E" w14:paraId="11C55432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4E271FF" w14:textId="77777777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E3C1382" w14:textId="1EF3D9F7" w:rsidR="00F74F1E" w:rsidRPr="00F8304E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D079C4" w:rsidRPr="00F8304E" w14:paraId="283AFB1E" w14:textId="3B82A630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A3BC047" w14:textId="3F9E4F0B" w:rsidR="00D079C4" w:rsidRPr="00F8304E" w:rsidRDefault="00D079C4" w:rsidP="00D079C4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3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414C53E3" w14:textId="1D2FB5AA" w:rsidR="00D079C4" w:rsidRPr="00F8304E" w:rsidRDefault="00D079C4" w:rsidP="00D079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B13ECE">
              <w:t>¿Qué característica presentan los sistemas silvopastoriles?</w:t>
            </w:r>
          </w:p>
        </w:tc>
        <w:tc>
          <w:tcPr>
            <w:tcW w:w="2167" w:type="dxa"/>
            <w:gridSpan w:val="4"/>
            <w:tcBorders>
              <w:left w:val="single" w:sz="4" w:space="0" w:color="auto"/>
            </w:tcBorders>
          </w:tcPr>
          <w:p w14:paraId="1E2E5708" w14:textId="77777777" w:rsidR="00D079C4" w:rsidRPr="00F8304E" w:rsidRDefault="00D079C4" w:rsidP="00D079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D079C4" w:rsidRPr="00F8304E" w14:paraId="52F67B10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9C06498" w14:textId="77777777" w:rsidR="00D079C4" w:rsidRPr="00F8304E" w:rsidRDefault="00D079C4" w:rsidP="00D079C4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auto"/>
          </w:tcPr>
          <w:p w14:paraId="64E00BFC" w14:textId="4A59028A" w:rsidR="00D079C4" w:rsidRPr="00F8304E" w:rsidRDefault="00D079C4" w:rsidP="00D079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13ECE">
              <w:t>Integran exclusivamente animales y concentrados industriales.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auto"/>
          </w:tcPr>
          <w:p w14:paraId="0238AAA0" w14:textId="77777777" w:rsidR="00D079C4" w:rsidRPr="00F8304E" w:rsidRDefault="00D079C4" w:rsidP="00D079C4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D079C4" w:rsidRPr="00F8304E" w14:paraId="673E1550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4DC04D5" w14:textId="77777777" w:rsidR="00D079C4" w:rsidRPr="00F8304E" w:rsidRDefault="00D079C4" w:rsidP="00D079C4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</w:tcPr>
          <w:p w14:paraId="17B23F11" w14:textId="53C3426C" w:rsidR="00D079C4" w:rsidRPr="00F8304E" w:rsidRDefault="00D079C4" w:rsidP="00D079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13ECE">
              <w:t>Funcionan únicamente en explotaciones intensivas.</w:t>
            </w:r>
          </w:p>
        </w:tc>
        <w:tc>
          <w:tcPr>
            <w:tcW w:w="2160" w:type="dxa"/>
            <w:gridSpan w:val="3"/>
          </w:tcPr>
          <w:p w14:paraId="2C2A20EE" w14:textId="77777777" w:rsidR="00D079C4" w:rsidRPr="00F8304E" w:rsidRDefault="00D079C4" w:rsidP="00D079C4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D079C4" w:rsidRPr="00F8304E" w14:paraId="2522AAC4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3C48982" w14:textId="77777777" w:rsidR="00D079C4" w:rsidRPr="00F8304E" w:rsidRDefault="00D079C4" w:rsidP="00D079C4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auto"/>
          </w:tcPr>
          <w:p w14:paraId="35DC2C33" w14:textId="04D7FE5B" w:rsidR="00D079C4" w:rsidRPr="00F8304E" w:rsidRDefault="00D079C4" w:rsidP="00D079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13ECE">
              <w:t>Aumentan la dependencia de insumos externos.</w:t>
            </w:r>
          </w:p>
        </w:tc>
        <w:tc>
          <w:tcPr>
            <w:tcW w:w="2160" w:type="dxa"/>
            <w:gridSpan w:val="3"/>
            <w:shd w:val="clear" w:color="auto" w:fill="auto"/>
          </w:tcPr>
          <w:p w14:paraId="5A98708D" w14:textId="3C111E5E" w:rsidR="00D079C4" w:rsidRPr="00F8304E" w:rsidRDefault="00D079C4" w:rsidP="00D079C4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D079C4" w:rsidRPr="00F8304E" w14:paraId="33F20949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3DFDD701" w14:textId="77777777" w:rsidR="00D079C4" w:rsidRPr="00F8304E" w:rsidRDefault="00D079C4" w:rsidP="00D079C4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</w:tcPr>
          <w:p w14:paraId="4E2E04E0" w14:textId="6D45A9B8" w:rsidR="00D079C4" w:rsidRPr="00F8304E" w:rsidRDefault="00D079C4" w:rsidP="00D079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13ECE">
              <w:t>Integran árboles, pasturas y animales en producción.</w:t>
            </w:r>
          </w:p>
        </w:tc>
        <w:tc>
          <w:tcPr>
            <w:tcW w:w="2160" w:type="dxa"/>
            <w:gridSpan w:val="3"/>
          </w:tcPr>
          <w:p w14:paraId="567DD21A" w14:textId="248CEEAF" w:rsidR="00D079C4" w:rsidRPr="00F8304E" w:rsidRDefault="00D079C4" w:rsidP="00D079C4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F8304E" w:rsidRPr="00F8304E" w14:paraId="04537208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75B0730" w14:textId="77777777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A2FBC31" w14:textId="29E48BD7" w:rsidR="00F74F1E" w:rsidRPr="00F8304E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F8304E" w14:paraId="64EE405F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04A424C" w14:textId="77777777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0BDE2997" w14:textId="7C43A6D2" w:rsidR="00F74F1E" w:rsidRPr="00F8304E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D079C4" w:rsidRPr="00F8304E" w14:paraId="5EB33552" w14:textId="53A43BBF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3287765" w14:textId="1A431563" w:rsidR="00D079C4" w:rsidRPr="00F8304E" w:rsidRDefault="00D079C4" w:rsidP="00D079C4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4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62793355" w14:textId="1413618D" w:rsidR="00D079C4" w:rsidRPr="00F8304E" w:rsidRDefault="00D079C4" w:rsidP="00D079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E81C06">
              <w:t>¿Cuál es la finalidad principal de los bancos de proteína?</w:t>
            </w:r>
          </w:p>
        </w:tc>
        <w:tc>
          <w:tcPr>
            <w:tcW w:w="2167" w:type="dxa"/>
            <w:gridSpan w:val="4"/>
            <w:tcBorders>
              <w:left w:val="single" w:sz="4" w:space="0" w:color="auto"/>
            </w:tcBorders>
          </w:tcPr>
          <w:p w14:paraId="5E94FCE8" w14:textId="77777777" w:rsidR="00D079C4" w:rsidRPr="00F8304E" w:rsidRDefault="00D079C4" w:rsidP="00D079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D079C4" w:rsidRPr="00F8304E" w14:paraId="7C6D9B26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1C1164C8" w14:textId="77777777" w:rsidR="00D079C4" w:rsidRPr="00F8304E" w:rsidRDefault="00D079C4" w:rsidP="00D079C4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625405E6" w14:textId="469226AE" w:rsidR="00D079C4" w:rsidRPr="00F8304E" w:rsidRDefault="00D079C4" w:rsidP="00D079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81C06">
              <w:t>Reducir completamente el uso de forrajes.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4C734011" w14:textId="77777777" w:rsidR="00D079C4" w:rsidRPr="00F8304E" w:rsidRDefault="00D079C4" w:rsidP="00D079C4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D079C4" w:rsidRPr="00F8304E" w14:paraId="2350E15A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3E5EBE1" w14:textId="77777777" w:rsidR="00D079C4" w:rsidRPr="00F8304E" w:rsidRDefault="00D079C4" w:rsidP="00D079C4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7696DFF1" w14:textId="6FE2AD7C" w:rsidR="00D079C4" w:rsidRPr="00F8304E" w:rsidRDefault="00D079C4" w:rsidP="00D079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81C06">
              <w:t>Disminuir el consumo voluntario del ganado.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151A0C27" w14:textId="31835952" w:rsidR="00D079C4" w:rsidRPr="00F8304E" w:rsidRDefault="00D079C4" w:rsidP="00D079C4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D079C4" w:rsidRPr="00F8304E" w14:paraId="14F10448" w14:textId="77777777" w:rsidTr="00F74F1E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70E20179" w14:textId="77777777" w:rsidR="00D079C4" w:rsidRPr="00F8304E" w:rsidRDefault="00D079C4" w:rsidP="00D079C4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295F7F9C" w14:textId="66266ACD" w:rsidR="00D079C4" w:rsidRPr="00F8304E" w:rsidRDefault="00D079C4" w:rsidP="00D079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81C06">
              <w:t>Complementar la dieta con alto aporte proteico.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4FAF58DD" w14:textId="1A823607" w:rsidR="00D079C4" w:rsidRPr="00F8304E" w:rsidRDefault="00D079C4" w:rsidP="00D079C4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D079C4" w:rsidRPr="00F8304E" w14:paraId="34AD46D3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D3E0A81" w14:textId="77777777" w:rsidR="00D079C4" w:rsidRPr="00F8304E" w:rsidRDefault="00D079C4" w:rsidP="00D079C4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5025FA96" w14:textId="6ADC24F2" w:rsidR="00D079C4" w:rsidRPr="00F8304E" w:rsidRDefault="00D079C4" w:rsidP="00D079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81C06">
              <w:t>Incrementar el contenido de agua corporal.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5C0B32EB" w14:textId="075B56DE" w:rsidR="00D079C4" w:rsidRPr="00F8304E" w:rsidRDefault="00D079C4" w:rsidP="00D079C4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F8304E" w14:paraId="08882316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682E43E" w14:textId="77777777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167B0554" w14:textId="091F0AFD" w:rsidR="00F74F1E" w:rsidRPr="00F8304E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F8304E" w14:paraId="61780875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9B6C5FA" w14:textId="77777777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3D5F07F" w14:textId="07C19F55" w:rsidR="00F74F1E" w:rsidRPr="00F8304E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7E7FF6" w:rsidRPr="00F8304E" w14:paraId="71C31BBB" w14:textId="758E00B0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4E965EA" w14:textId="388AE975" w:rsidR="007E7FF6" w:rsidRPr="00F8304E" w:rsidRDefault="007E7FF6" w:rsidP="007E7FF6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5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18F7B40D" w14:textId="745CFFAF" w:rsidR="007E7FF6" w:rsidRPr="00F8304E" w:rsidRDefault="007E7FF6" w:rsidP="007E7F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F82E65">
              <w:t>¿Qué estrategia permite almacenar nutrientes para épocas de escasez?</w:t>
            </w:r>
          </w:p>
        </w:tc>
        <w:tc>
          <w:tcPr>
            <w:tcW w:w="2167" w:type="dxa"/>
            <w:gridSpan w:val="4"/>
            <w:tcBorders>
              <w:left w:val="single" w:sz="4" w:space="0" w:color="auto"/>
            </w:tcBorders>
          </w:tcPr>
          <w:p w14:paraId="63BD4EAE" w14:textId="77777777" w:rsidR="007E7FF6" w:rsidRPr="00F8304E" w:rsidRDefault="007E7FF6" w:rsidP="007E7F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7E7FF6" w:rsidRPr="00F8304E" w14:paraId="308F03AE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50BB9EF" w14:textId="77777777" w:rsidR="007E7FF6" w:rsidRPr="00F8304E" w:rsidRDefault="007E7FF6" w:rsidP="007E7FF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DE90056" w14:textId="2EC9DB48" w:rsidR="007E7FF6" w:rsidRPr="00F8304E" w:rsidRDefault="007E7FF6" w:rsidP="007E7F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2E65">
              <w:t>El uso exclusivo de suplementos minerales.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3EBE960B" w14:textId="77777777" w:rsidR="007E7FF6" w:rsidRPr="00F8304E" w:rsidRDefault="007E7FF6" w:rsidP="007E7FF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7E7FF6" w:rsidRPr="00F8304E" w14:paraId="07F72311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798D0253" w14:textId="77777777" w:rsidR="007E7FF6" w:rsidRPr="00F8304E" w:rsidRDefault="007E7FF6" w:rsidP="007E7FF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319F1B5F" w14:textId="10EE298F" w:rsidR="007E7FF6" w:rsidRPr="00F8304E" w:rsidRDefault="007E7FF6" w:rsidP="007E7F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2E65">
              <w:t>La eliminación del pastoreo racional.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3FE9D0AC" w14:textId="77777777" w:rsidR="007E7FF6" w:rsidRPr="00F8304E" w:rsidRDefault="007E7FF6" w:rsidP="007E7FF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7E7FF6" w:rsidRPr="00F8304E" w14:paraId="7C3F3F25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F08E8B7" w14:textId="77777777" w:rsidR="007E7FF6" w:rsidRPr="00F8304E" w:rsidRDefault="007E7FF6" w:rsidP="007E7FF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03D48E66" w14:textId="1BBD029B" w:rsidR="007E7FF6" w:rsidRPr="00F8304E" w:rsidRDefault="007E7FF6" w:rsidP="007E7F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2E65">
              <w:t>La reducción del consumo hídrico.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0C679156" w14:textId="293335C4" w:rsidR="007E7FF6" w:rsidRPr="00F8304E" w:rsidRDefault="007E7FF6" w:rsidP="007E7FF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7E7FF6" w:rsidRPr="00F8304E" w14:paraId="712CB84C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21666368" w14:textId="77777777" w:rsidR="007E7FF6" w:rsidRPr="00F8304E" w:rsidRDefault="007E7FF6" w:rsidP="007E7FF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70005516" w14:textId="3D19BBDE" w:rsidR="007E7FF6" w:rsidRPr="00F8304E" w:rsidRDefault="007E7FF6" w:rsidP="007E7F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2E65">
              <w:t>La utilización de alimentos conservados.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57CD11B2" w14:textId="1F48F909" w:rsidR="007E7FF6" w:rsidRPr="00F8304E" w:rsidRDefault="007E7FF6" w:rsidP="007E7FF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F8304E" w:rsidRPr="00F8304E" w14:paraId="4AB651D6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BA72542" w14:textId="77777777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364D3350" w14:textId="081E8A0A" w:rsidR="00F74F1E" w:rsidRPr="00F8304E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F8304E" w14:paraId="6B801877" w14:textId="187595F3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F6E6D69" w14:textId="77777777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5445" w:type="dxa"/>
            <w:tcBorders>
              <w:right w:val="single" w:sz="4" w:space="0" w:color="auto"/>
            </w:tcBorders>
            <w:shd w:val="clear" w:color="auto" w:fill="FFFFFF"/>
          </w:tcPr>
          <w:p w14:paraId="5A6839D9" w14:textId="6D881AC1" w:rsidR="00F74F1E" w:rsidRPr="00F8304E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  <w:tc>
          <w:tcPr>
            <w:tcW w:w="2175" w:type="dxa"/>
            <w:gridSpan w:val="5"/>
            <w:tcBorders>
              <w:left w:val="single" w:sz="4" w:space="0" w:color="auto"/>
            </w:tcBorders>
            <w:shd w:val="clear" w:color="auto" w:fill="FFFFFF"/>
          </w:tcPr>
          <w:p w14:paraId="72064771" w14:textId="77777777" w:rsidR="00F74F1E" w:rsidRPr="00F8304E" w:rsidRDefault="00F74F1E" w:rsidP="00B314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7E7FF6" w:rsidRPr="00F8304E" w14:paraId="18E9CAAE" w14:textId="1DA609F4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C3776E2" w14:textId="5E8308CE" w:rsidR="007E7FF6" w:rsidRPr="00F8304E" w:rsidRDefault="007E7FF6" w:rsidP="007E7FF6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 xml:space="preserve">Pregunta 6 </w:t>
            </w:r>
          </w:p>
        </w:tc>
        <w:tc>
          <w:tcPr>
            <w:tcW w:w="5460" w:type="dxa"/>
            <w:gridSpan w:val="3"/>
            <w:tcBorders>
              <w:right w:val="single" w:sz="4" w:space="0" w:color="auto"/>
            </w:tcBorders>
          </w:tcPr>
          <w:p w14:paraId="66D87412" w14:textId="36CCE43E" w:rsidR="007E7FF6" w:rsidRPr="00F8304E" w:rsidRDefault="007E7FF6" w:rsidP="007E7F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CE78C2">
              <w:t>¿Qué característica física del alimento ayuda a detectar fermentaciones inadecuadas?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</w:tcPr>
          <w:p w14:paraId="05D89A81" w14:textId="77777777" w:rsidR="007E7FF6" w:rsidRPr="00F8304E" w:rsidRDefault="007E7FF6" w:rsidP="007E7F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7E7FF6" w:rsidRPr="00F8304E" w14:paraId="683B9F68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C113D84" w14:textId="77777777" w:rsidR="007E7FF6" w:rsidRPr="00F8304E" w:rsidRDefault="007E7FF6" w:rsidP="007E7FF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1C71D5A9" w14:textId="6D5CE5ED" w:rsidR="007E7FF6" w:rsidRPr="00F8304E" w:rsidRDefault="007E7FF6" w:rsidP="007E7F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E78C2">
              <w:t>La disponibilidad permanente.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561E6CAA" w14:textId="77777777" w:rsidR="007E7FF6" w:rsidRPr="00F8304E" w:rsidRDefault="007E7FF6" w:rsidP="007E7FF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7E7FF6" w:rsidRPr="00F8304E" w14:paraId="3DEC9C77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25F36F7" w14:textId="77777777" w:rsidR="007E7FF6" w:rsidRPr="00F8304E" w:rsidRDefault="007E7FF6" w:rsidP="007E7FF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29CC87EF" w14:textId="1FEDB946" w:rsidR="007E7FF6" w:rsidRPr="00F8304E" w:rsidRDefault="007E7FF6" w:rsidP="007E7F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E78C2">
              <w:t>El olor propio del alimento.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2687AC60" w14:textId="64B98900" w:rsidR="007E7FF6" w:rsidRPr="00F8304E" w:rsidRDefault="007E7FF6" w:rsidP="007E7FF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7E7FF6" w:rsidRPr="00F8304E" w14:paraId="446B92FD" w14:textId="77777777" w:rsidTr="00D16BB1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393B66E9" w14:textId="77777777" w:rsidR="007E7FF6" w:rsidRPr="00F8304E" w:rsidRDefault="007E7FF6" w:rsidP="007E7FF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36E7BEC7" w14:textId="7DE975C9" w:rsidR="007E7FF6" w:rsidRPr="00F8304E" w:rsidRDefault="007E7FF6" w:rsidP="007E7F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E78C2">
              <w:t>La edad del animal consumidor.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738EB2BB" w14:textId="40371EA7" w:rsidR="007E7FF6" w:rsidRPr="00F8304E" w:rsidRDefault="007E7FF6" w:rsidP="007E7FF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7E7FF6" w:rsidRPr="00F8304E" w14:paraId="22344DE2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DF2D2D8" w14:textId="77777777" w:rsidR="007E7FF6" w:rsidRPr="00F8304E" w:rsidRDefault="007E7FF6" w:rsidP="007E7FF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178F87A1" w14:textId="0058AB8A" w:rsidR="007E7FF6" w:rsidRPr="00F8304E" w:rsidRDefault="007E7FF6" w:rsidP="007E7F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E78C2">
              <w:t>La condición reproductiva del hato.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7852F956" w14:textId="77777777" w:rsidR="007E7FF6" w:rsidRPr="00F8304E" w:rsidRDefault="007E7FF6" w:rsidP="007E7FF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F8304E" w14:paraId="2FC6AD05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B9C9178" w14:textId="77777777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5085958A" w14:textId="5162322C" w:rsidR="00F74F1E" w:rsidRPr="00F8304E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F8304E" w14:paraId="1C64FB7D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3E86324" w14:textId="77777777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35306379" w14:textId="055692BA" w:rsidR="00F74F1E" w:rsidRPr="00F8304E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7E7FF6" w:rsidRPr="00F8304E" w14:paraId="5177CE1F" w14:textId="7BA4EDFD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38AFDF5" w14:textId="5E06F15C" w:rsidR="007E7FF6" w:rsidRPr="00F8304E" w:rsidRDefault="007E7FF6" w:rsidP="007E7FF6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7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163D872F" w14:textId="6625026B" w:rsidR="007E7FF6" w:rsidRPr="00F8304E" w:rsidRDefault="007E7FF6" w:rsidP="007E7F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FB2391">
              <w:t>¿Cuál es uno de los efectos de una adecuada alimentación bovina?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14AF854" w14:textId="77777777" w:rsidR="007E7FF6" w:rsidRPr="00F8304E" w:rsidRDefault="007E7FF6" w:rsidP="007E7F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7E7FF6" w:rsidRPr="00F8304E" w14:paraId="01DA0309" w14:textId="00BB070C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83C9132" w14:textId="68C6CEB5" w:rsidR="007E7FF6" w:rsidRPr="00F8304E" w:rsidRDefault="007E7FF6" w:rsidP="007E7FF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69AF5F2" w14:textId="34DAAB66" w:rsidR="007E7FF6" w:rsidRPr="00F8304E" w:rsidRDefault="007E7FF6" w:rsidP="007E7F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B2391">
              <w:t>Disminuir la eficiencia reproductiva del hato.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220A145A" w14:textId="7E092847" w:rsidR="007E7FF6" w:rsidRPr="00F8304E" w:rsidRDefault="007E7FF6" w:rsidP="007E7F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7E7FF6" w:rsidRPr="00F8304E" w14:paraId="2A98126D" w14:textId="0975DFC4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777401C" w14:textId="51198ECE" w:rsidR="007E7FF6" w:rsidRPr="00F8304E" w:rsidRDefault="007E7FF6" w:rsidP="007E7FF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lastRenderedPageBreak/>
              <w:t>Opción b)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54E32F3D" w14:textId="43EE2A71" w:rsidR="007E7FF6" w:rsidRPr="00F8304E" w:rsidRDefault="007E7FF6" w:rsidP="007E7F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B2391">
              <w:t>Incrementar la aparición de enfermedades.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A16281D" w14:textId="77777777" w:rsidR="007E7FF6" w:rsidRPr="00F8304E" w:rsidRDefault="007E7FF6" w:rsidP="007E7F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7E7FF6" w:rsidRPr="00F8304E" w14:paraId="3B1E082D" w14:textId="42CA1B86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FD463D0" w14:textId="5CA7588B" w:rsidR="007E7FF6" w:rsidRPr="00F8304E" w:rsidRDefault="007E7FF6" w:rsidP="007E7FF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205FF41" w14:textId="22DF0858" w:rsidR="007E7FF6" w:rsidRPr="00F8304E" w:rsidRDefault="007E7FF6" w:rsidP="007E7F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B2391">
              <w:t>Favorecer la producción de leche y carne.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E8EC336" w14:textId="50C05D9B" w:rsidR="007E7FF6" w:rsidRPr="00F8304E" w:rsidRDefault="007E7FF6" w:rsidP="007E7F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x</w:t>
            </w:r>
          </w:p>
        </w:tc>
      </w:tr>
      <w:tr w:rsidR="007E7FF6" w:rsidRPr="00F8304E" w14:paraId="0F93931D" w14:textId="5E01A5F9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E3CD311" w14:textId="68AC0176" w:rsidR="007E7FF6" w:rsidRPr="00F8304E" w:rsidRDefault="007E7FF6" w:rsidP="007E7FF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5E7A2969" w14:textId="614FE2E5" w:rsidR="007E7FF6" w:rsidRPr="00F8304E" w:rsidRDefault="007E7FF6" w:rsidP="007E7F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B2391">
              <w:t>Reducir la longevidad productiva animal.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0491A7A" w14:textId="77777777" w:rsidR="007E7FF6" w:rsidRPr="00F8304E" w:rsidRDefault="007E7FF6" w:rsidP="007E7F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8304E" w:rsidRPr="00F8304E" w14:paraId="08153BBD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647F550" w14:textId="29C0FF8F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19ABB6D" w14:textId="66E10651" w:rsidR="00F74F1E" w:rsidRPr="00F8304E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F8304E" w14:paraId="683364F0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18494D7" w14:textId="6C18D5CE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164ECDA1" w14:textId="0FEDA6AA" w:rsidR="00F74F1E" w:rsidRPr="00F8304E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7E7FF6" w:rsidRPr="00F8304E" w14:paraId="3CF55520" w14:textId="5CC4F002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2B62D51" w14:textId="2E1C208F" w:rsidR="007E7FF6" w:rsidRPr="00F8304E" w:rsidRDefault="007E7FF6" w:rsidP="007E7FF6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8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1F55CCA" w14:textId="7BBB5660" w:rsidR="007E7FF6" w:rsidRPr="00F8304E" w:rsidRDefault="007E7FF6" w:rsidP="007E7F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0270F3">
              <w:t>¿Cuál es el nutriente más importante en la producción bovina?</w:t>
            </w:r>
          </w:p>
        </w:tc>
        <w:tc>
          <w:tcPr>
            <w:tcW w:w="690" w:type="dxa"/>
            <w:gridSpan w:val="2"/>
            <w:tcBorders>
              <w:right w:val="single" w:sz="4" w:space="0" w:color="auto"/>
            </w:tcBorders>
            <w:shd w:val="clear" w:color="auto" w:fill="FFFFFF"/>
          </w:tcPr>
          <w:p w14:paraId="0A386508" w14:textId="77777777" w:rsidR="007E7FF6" w:rsidRPr="00F8304E" w:rsidRDefault="007E7FF6" w:rsidP="007E7F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7E7FF6" w:rsidRPr="00F8304E" w14:paraId="2A020A68" w14:textId="01B6DE53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E5F2F1D" w14:textId="0533C58F" w:rsidR="007E7FF6" w:rsidRPr="00F8304E" w:rsidRDefault="007E7FF6" w:rsidP="007E7FF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449F3005" w14:textId="5CED9FE1" w:rsidR="007E7FF6" w:rsidRPr="00F8304E" w:rsidRDefault="007E7FF6" w:rsidP="007E7F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0270F3">
              <w:t>La proteína vegetal suplementaria.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F7BD58A" w14:textId="77777777" w:rsidR="007E7FF6" w:rsidRPr="00F8304E" w:rsidRDefault="007E7FF6" w:rsidP="007E7F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7E7FF6" w:rsidRPr="00F8304E" w14:paraId="3F78D61E" w14:textId="042727D0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EA20EE2" w14:textId="73DA2B65" w:rsidR="007E7FF6" w:rsidRPr="00F8304E" w:rsidRDefault="007E7FF6" w:rsidP="007E7FF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3A21D86E" w14:textId="231B5015" w:rsidR="007E7FF6" w:rsidRPr="00F8304E" w:rsidRDefault="007E7FF6" w:rsidP="007E7F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proofErr w:type="gramStart"/>
            <w:r w:rsidRPr="000270F3">
              <w:t>Los minerales traza</w:t>
            </w:r>
            <w:proofErr w:type="gramEnd"/>
            <w:r w:rsidRPr="000270F3">
              <w:t xml:space="preserve"> esenciales.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D2F09A9" w14:textId="6E3D23B2" w:rsidR="007E7FF6" w:rsidRPr="00F8304E" w:rsidRDefault="007E7FF6" w:rsidP="007E7F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7E7FF6" w:rsidRPr="00F8304E" w14:paraId="032A4CB4" w14:textId="5BFE39D1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5D96761" w14:textId="61753B4E" w:rsidR="007E7FF6" w:rsidRPr="00F8304E" w:rsidRDefault="007E7FF6" w:rsidP="007E7FF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505FB833" w14:textId="69DC0B32" w:rsidR="007E7FF6" w:rsidRPr="00F8304E" w:rsidRDefault="007E7FF6" w:rsidP="007E7F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0270F3">
              <w:t>Los concentrados energéticos comerciales.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42FCF898" w14:textId="77777777" w:rsidR="007E7FF6" w:rsidRPr="00F8304E" w:rsidRDefault="007E7FF6" w:rsidP="007E7F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7E7FF6" w:rsidRPr="00F8304E" w14:paraId="493EED7F" w14:textId="0A0B3CB6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9390FB2" w14:textId="5C3C8860" w:rsidR="007E7FF6" w:rsidRPr="00F8304E" w:rsidRDefault="007E7FF6" w:rsidP="007E7FF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4D1C142D" w14:textId="39A667A3" w:rsidR="007E7FF6" w:rsidRPr="00F8304E" w:rsidRDefault="007E7FF6" w:rsidP="007E7F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0270F3">
              <w:t>El agua para consumo animal.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C24BE66" w14:textId="3FE2B653" w:rsidR="007E7FF6" w:rsidRPr="00F8304E" w:rsidRDefault="007E7FF6" w:rsidP="007E7F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x</w:t>
            </w:r>
          </w:p>
        </w:tc>
      </w:tr>
      <w:tr w:rsidR="00F8304E" w:rsidRPr="00F8304E" w14:paraId="62F91851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AF55FC9" w14:textId="1948A7A4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268A119" w14:textId="2893329C" w:rsidR="00F74F1E" w:rsidRPr="00F8304E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F8304E" w14:paraId="6A15F36E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0256D1C" w14:textId="1353ED1D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16D7A65D" w14:textId="29B8C86D" w:rsidR="00F74F1E" w:rsidRPr="00F8304E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7E7FF6" w:rsidRPr="00F8304E" w14:paraId="7E1DB258" w14:textId="4515A283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8AF32BC" w14:textId="6442C909" w:rsidR="007E7FF6" w:rsidRPr="00F8304E" w:rsidRDefault="007E7FF6" w:rsidP="007E7FF6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9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743A5D64" w14:textId="3F0C50FE" w:rsidR="007E7FF6" w:rsidRPr="00F8304E" w:rsidRDefault="007E7FF6" w:rsidP="007E7F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7F5C2D">
              <w:t>¿Qué característica debe tener el agua destinada al consumo bovino?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A0860F7" w14:textId="77777777" w:rsidR="007E7FF6" w:rsidRPr="00F8304E" w:rsidRDefault="007E7FF6" w:rsidP="007E7F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7E7FF6" w:rsidRPr="00F8304E" w14:paraId="7A250B5E" w14:textId="25F727A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0DFC33" w14:textId="3B1F75F5" w:rsidR="007E7FF6" w:rsidRPr="00F8304E" w:rsidRDefault="007E7FF6" w:rsidP="007E7FF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7F910977" w14:textId="568BFB03" w:rsidR="007E7FF6" w:rsidRPr="00F8304E" w:rsidRDefault="007E7FF6" w:rsidP="007E7F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F5C2D">
              <w:t>Presentar olores fuertes característicos.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5B9025E" w14:textId="3D6D6545" w:rsidR="007E7FF6" w:rsidRPr="00F8304E" w:rsidRDefault="007E7FF6" w:rsidP="007E7F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7E7FF6" w:rsidRPr="00F8304E" w14:paraId="7BD5093B" w14:textId="1231854E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9B6B5A8" w14:textId="4E9B9EBF" w:rsidR="007E7FF6" w:rsidRPr="00F8304E" w:rsidRDefault="007E7FF6" w:rsidP="007E7FF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5163C6F8" w14:textId="53297AA7" w:rsidR="007E7FF6" w:rsidRPr="00F8304E" w:rsidRDefault="007E7FF6" w:rsidP="007E7F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F5C2D">
              <w:t>Mantener partículas suspendidas visibles.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0D3ABD3" w14:textId="254C8BE7" w:rsidR="007E7FF6" w:rsidRPr="00F8304E" w:rsidRDefault="007E7FF6" w:rsidP="007E7F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7E7FF6" w:rsidRPr="00F8304E" w14:paraId="2FCE10DD" w14:textId="51BE9E2C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76BBC34" w14:textId="5D9442C7" w:rsidR="007E7FF6" w:rsidRPr="00F8304E" w:rsidRDefault="007E7FF6" w:rsidP="007E7FF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1B1FD8D5" w14:textId="79534D54" w:rsidR="007E7FF6" w:rsidRPr="00F8304E" w:rsidRDefault="007E7FF6" w:rsidP="007E7F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F5C2D">
              <w:t>Estar libre de contaminantes peligrosos.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8C6E371" w14:textId="73E743CC" w:rsidR="007E7FF6" w:rsidRPr="00F8304E" w:rsidRDefault="007E7FF6" w:rsidP="007E7F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x</w:t>
            </w:r>
          </w:p>
        </w:tc>
      </w:tr>
      <w:tr w:rsidR="007E7FF6" w:rsidRPr="00F8304E" w14:paraId="27C20F78" w14:textId="72838FDF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85E847A" w14:textId="55764F55" w:rsidR="007E7FF6" w:rsidRPr="00F8304E" w:rsidRDefault="007E7FF6" w:rsidP="007E7FF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6D0D0692" w14:textId="0BCA889A" w:rsidR="007E7FF6" w:rsidRPr="00F8304E" w:rsidRDefault="007E7FF6" w:rsidP="007E7F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F5C2D">
              <w:t>Contener residuos orgánicos aprovechables.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3C33651C" w14:textId="77777777" w:rsidR="007E7FF6" w:rsidRPr="00F8304E" w:rsidRDefault="007E7FF6" w:rsidP="007E7F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8304E" w:rsidRPr="00F8304E" w14:paraId="45B272BB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83DC959" w14:textId="36CE54F5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5624309" w14:textId="1ECC401D" w:rsidR="00F74F1E" w:rsidRPr="00F8304E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F8304E" w14:paraId="13F55B6E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F752B8E" w14:textId="249E161E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tcBorders>
              <w:bottom w:val="single" w:sz="4" w:space="0" w:color="auto"/>
            </w:tcBorders>
            <w:shd w:val="clear" w:color="auto" w:fill="FFFFFF"/>
          </w:tcPr>
          <w:p w14:paraId="2D14D9D4" w14:textId="34E0BB84" w:rsidR="00F74F1E" w:rsidRPr="00F8304E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7E7FF6" w:rsidRPr="00F8304E" w14:paraId="7B24C0F2" w14:textId="13D23CBC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9D88E78" w14:textId="1893FBFE" w:rsidR="007E7FF6" w:rsidRPr="00F8304E" w:rsidRDefault="007E7FF6" w:rsidP="007E7FF6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10</w:t>
            </w:r>
          </w:p>
        </w:tc>
        <w:tc>
          <w:tcPr>
            <w:tcW w:w="7020" w:type="dxa"/>
            <w:gridSpan w:val="5"/>
            <w:tcBorders>
              <w:top w:val="single" w:sz="4" w:space="0" w:color="auto"/>
              <w:right w:val="single" w:sz="4" w:space="0" w:color="auto"/>
            </w:tcBorders>
            <w:shd w:val="clear" w:color="auto" w:fill="FFFFFF"/>
          </w:tcPr>
          <w:p w14:paraId="33DE886E" w14:textId="4E0F97F3" w:rsidR="007E7FF6" w:rsidRPr="00F8304E" w:rsidRDefault="007E7FF6" w:rsidP="007E7F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AC2391">
              <w:t>¿Qué parámetro microbiológico indica contaminación fecal reciente?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370C600" w14:textId="77777777" w:rsidR="007E7FF6" w:rsidRPr="00F8304E" w:rsidRDefault="007E7FF6" w:rsidP="007E7F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7E7FF6" w:rsidRPr="00F8304E" w14:paraId="0F102596" w14:textId="5D13DCF0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22404E1E" w14:textId="129ADAC4" w:rsidR="007E7FF6" w:rsidRPr="00F8304E" w:rsidRDefault="007E7FF6" w:rsidP="007E7FF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18019079" w14:textId="47452855" w:rsidR="007E7FF6" w:rsidRPr="00F8304E" w:rsidRDefault="007E7FF6" w:rsidP="007E7F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AC2391">
              <w:t>Los sulfatos presentes en el agua.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5E0FC62B" w14:textId="77777777" w:rsidR="007E7FF6" w:rsidRPr="00F8304E" w:rsidRDefault="007E7FF6" w:rsidP="007E7F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7E7FF6" w:rsidRPr="00F8304E" w14:paraId="680B24AD" w14:textId="1578C0C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7CA2733" w14:textId="59C74341" w:rsidR="007E7FF6" w:rsidRPr="00F8304E" w:rsidRDefault="007E7FF6" w:rsidP="007E7FF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214ED341" w14:textId="432923AA" w:rsidR="007E7FF6" w:rsidRPr="00F8304E" w:rsidRDefault="007E7FF6" w:rsidP="007E7F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AC2391">
              <w:t>La dureza total del recurso.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54884099" w14:textId="42F3E87C" w:rsidR="007E7FF6" w:rsidRPr="00F8304E" w:rsidRDefault="007E7FF6" w:rsidP="007E7F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7E7FF6" w:rsidRPr="00F8304E" w14:paraId="52BCC226" w14:textId="22D987B8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A241A0A" w14:textId="4C6BFB57" w:rsidR="007E7FF6" w:rsidRPr="00F8304E" w:rsidRDefault="007E7FF6" w:rsidP="007E7FF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6607C27A" w14:textId="1C4A01FC" w:rsidR="007E7FF6" w:rsidRPr="00F8304E" w:rsidRDefault="007E7FF6" w:rsidP="007E7F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AC2391">
              <w:t>Los cloruros disueltos naturalmente.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0E386614" w14:textId="3F0691D3" w:rsidR="007E7FF6" w:rsidRPr="00F8304E" w:rsidRDefault="007E7FF6" w:rsidP="007E7F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7E7FF6" w:rsidRPr="00F8304E" w14:paraId="0EC07AF1" w14:textId="1673840A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2FC6F2D" w14:textId="65961391" w:rsidR="007E7FF6" w:rsidRPr="00F8304E" w:rsidRDefault="007E7FF6" w:rsidP="007E7FF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1941DCCE" w14:textId="5E3AD020" w:rsidR="007E7FF6" w:rsidRPr="00F8304E" w:rsidRDefault="007E7FF6" w:rsidP="007E7F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AC2391">
              <w:t xml:space="preserve">La presencia de </w:t>
            </w:r>
            <w:proofErr w:type="spellStart"/>
            <w:r w:rsidRPr="007E7FF6">
              <w:rPr>
                <w:i/>
                <w:iCs/>
              </w:rPr>
              <w:t>Escherichia</w:t>
            </w:r>
            <w:proofErr w:type="spellEnd"/>
            <w:r w:rsidRPr="007E7FF6">
              <w:rPr>
                <w:i/>
                <w:iCs/>
              </w:rPr>
              <w:t xml:space="preserve"> </w:t>
            </w:r>
            <w:proofErr w:type="spellStart"/>
            <w:r w:rsidRPr="007E7FF6">
              <w:rPr>
                <w:i/>
                <w:iCs/>
              </w:rPr>
              <w:t>coli</w:t>
            </w:r>
            <w:proofErr w:type="spellEnd"/>
            <w:r w:rsidRPr="007E7FF6">
              <w:rPr>
                <w:i/>
                <w:iCs/>
              </w:rPr>
              <w:t>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689D42D4" w14:textId="461409E4" w:rsidR="007E7FF6" w:rsidRPr="00F8304E" w:rsidRDefault="007E7FF6" w:rsidP="007E7F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  <w:t>x</w:t>
            </w:r>
          </w:p>
        </w:tc>
      </w:tr>
      <w:tr w:rsidR="00F8304E" w:rsidRPr="00F8304E" w14:paraId="6A03552D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2ECDCDDC" w14:textId="49798F25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85F45BE" w14:textId="582EA016" w:rsidR="00F74F1E" w:rsidRPr="00F8304E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¡Muy bien! Ha acertado la respuesta.</w:t>
            </w:r>
          </w:p>
        </w:tc>
      </w:tr>
      <w:tr w:rsidR="00F8304E" w:rsidRPr="00F8304E" w14:paraId="48DF31DC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8A94120" w14:textId="577566BE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034138F" w14:textId="5DD972D6" w:rsidR="00F74F1E" w:rsidRPr="00F8304E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Lo sentimos, su respuesta no es la correcta.</w:t>
            </w:r>
          </w:p>
        </w:tc>
      </w:tr>
    </w:tbl>
    <w:tbl>
      <w:tblPr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45"/>
        <w:gridCol w:w="8"/>
        <w:gridCol w:w="7"/>
        <w:gridCol w:w="1470"/>
        <w:gridCol w:w="90"/>
        <w:gridCol w:w="600"/>
      </w:tblGrid>
      <w:tr w:rsidR="003A084E" w:rsidRPr="00F8304E" w14:paraId="0E2420EB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9DEEC37" w14:textId="5D6BA44C" w:rsidR="003A084E" w:rsidRPr="0044239B" w:rsidRDefault="003A084E" w:rsidP="003A084E">
            <w:pPr>
              <w:rPr>
                <w:rFonts w:eastAsia="Calibri"/>
                <w:b/>
                <w:bCs/>
                <w:color w:val="000000" w:themeColor="text1"/>
              </w:rPr>
            </w:pPr>
            <w:r w:rsidRPr="0044239B">
              <w:rPr>
                <w:rFonts w:eastAsia="Calibri"/>
                <w:b/>
                <w:bCs/>
                <w:color w:val="000000" w:themeColor="text1"/>
              </w:rPr>
              <w:t>Pregunta 1</w:t>
            </w:r>
            <w:r>
              <w:rPr>
                <w:rFonts w:eastAsia="Calibri"/>
                <w:b/>
                <w:bCs/>
                <w:color w:val="000000" w:themeColor="text1"/>
              </w:rPr>
              <w:t>1</w:t>
            </w:r>
          </w:p>
        </w:tc>
        <w:tc>
          <w:tcPr>
            <w:tcW w:w="5460" w:type="dxa"/>
            <w:gridSpan w:val="3"/>
          </w:tcPr>
          <w:p w14:paraId="2818DA91" w14:textId="7C8E47C2" w:rsidR="003A084E" w:rsidRPr="00F8304E" w:rsidRDefault="003A084E" w:rsidP="003A084E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883C3B">
              <w:t>¿Qué categoría animal presenta mayores requerimientos de agua?</w:t>
            </w:r>
          </w:p>
        </w:tc>
        <w:tc>
          <w:tcPr>
            <w:tcW w:w="2160" w:type="dxa"/>
            <w:gridSpan w:val="3"/>
          </w:tcPr>
          <w:p w14:paraId="5C85A552" w14:textId="77777777" w:rsidR="003A084E" w:rsidRPr="00F8304E" w:rsidRDefault="003A084E" w:rsidP="003A084E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proofErr w:type="spellStart"/>
            <w:r w:rsidRPr="00F8304E">
              <w:rPr>
                <w:rFonts w:eastAsia="Calibri"/>
                <w:bCs/>
                <w:color w:val="000000" w:themeColor="text1"/>
              </w:rPr>
              <w:t>Rta</w:t>
            </w:r>
            <w:proofErr w:type="spellEnd"/>
            <w:r w:rsidRPr="00F8304E">
              <w:rPr>
                <w:rFonts w:eastAsia="Calibri"/>
                <w:bCs/>
                <w:color w:val="000000" w:themeColor="text1"/>
              </w:rPr>
              <w:t>(s) correcta(s) (x)</w:t>
            </w:r>
          </w:p>
        </w:tc>
      </w:tr>
      <w:tr w:rsidR="003A084E" w:rsidRPr="00F8304E" w14:paraId="6BBFE5A7" w14:textId="77777777" w:rsidTr="00CF04A0">
        <w:trPr>
          <w:trHeight w:val="220"/>
        </w:trPr>
        <w:tc>
          <w:tcPr>
            <w:tcW w:w="1267" w:type="dxa"/>
          </w:tcPr>
          <w:p w14:paraId="1B0FA0F4" w14:textId="77777777" w:rsidR="003A084E" w:rsidRPr="00F8304E" w:rsidRDefault="003A084E" w:rsidP="003A084E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419E725A" w14:textId="7963E804" w:rsidR="003A084E" w:rsidRPr="00F8304E" w:rsidRDefault="003A084E" w:rsidP="003A084E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83C3B">
              <w:t>Los terneros recién nacidos.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7695CBFF" w14:textId="77777777" w:rsidR="003A084E" w:rsidRPr="00F8304E" w:rsidRDefault="003A084E" w:rsidP="003A084E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3A084E" w:rsidRPr="00F8304E" w14:paraId="7C32869D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3BDA26CA" w14:textId="77777777" w:rsidR="003A084E" w:rsidRPr="00F8304E" w:rsidRDefault="003A084E" w:rsidP="003A084E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3B0ED53F" w14:textId="08C8DC1D" w:rsidR="003A084E" w:rsidRPr="00F8304E" w:rsidRDefault="003A084E" w:rsidP="003A084E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83C3B">
              <w:t>Las novillas en crecimiento.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43179EC3" w14:textId="77777777" w:rsidR="003A084E" w:rsidRPr="00F8304E" w:rsidRDefault="003A084E" w:rsidP="003A084E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3A084E" w:rsidRPr="00F8304E" w14:paraId="61B35162" w14:textId="77777777" w:rsidTr="00CF04A0">
        <w:trPr>
          <w:trHeight w:val="220"/>
        </w:trPr>
        <w:tc>
          <w:tcPr>
            <w:tcW w:w="1267" w:type="dxa"/>
          </w:tcPr>
          <w:p w14:paraId="396324D4" w14:textId="77777777" w:rsidR="003A084E" w:rsidRPr="00F8304E" w:rsidRDefault="003A084E" w:rsidP="003A084E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2B88B328" w14:textId="1CB1055A" w:rsidR="003A084E" w:rsidRPr="00F8304E" w:rsidRDefault="003A084E" w:rsidP="003A084E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83C3B">
              <w:t>Las vacas lactantes en producción.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364DCCB7" w14:textId="4A141EC4" w:rsidR="003A084E" w:rsidRPr="00F8304E" w:rsidRDefault="003A084E" w:rsidP="003A084E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r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3A084E" w:rsidRPr="00F8304E" w14:paraId="59987040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374612B0" w14:textId="77777777" w:rsidR="003A084E" w:rsidRPr="00F8304E" w:rsidRDefault="003A084E" w:rsidP="003A084E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1647CDF8" w14:textId="4E2705BE" w:rsidR="003A084E" w:rsidRPr="00F8304E" w:rsidRDefault="003A084E" w:rsidP="003A084E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83C3B">
              <w:t>Los bovinos de reemplazo temprano.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5BB56960" w14:textId="77777777" w:rsidR="003A084E" w:rsidRPr="00F8304E" w:rsidRDefault="003A084E" w:rsidP="003A084E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F8304E" w14:paraId="4027E383" w14:textId="77777777" w:rsidTr="00CF04A0">
        <w:trPr>
          <w:trHeight w:val="220"/>
        </w:trPr>
        <w:tc>
          <w:tcPr>
            <w:tcW w:w="2534" w:type="dxa"/>
            <w:gridSpan w:val="2"/>
          </w:tcPr>
          <w:p w14:paraId="48172210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3A829F59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F8304E" w14:paraId="18E5E116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54FEBAF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76118345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C15FF4" w:rsidRPr="00F8304E" w14:paraId="4EC1D75D" w14:textId="77777777" w:rsidTr="00CF04A0">
        <w:trPr>
          <w:trHeight w:val="220"/>
        </w:trPr>
        <w:tc>
          <w:tcPr>
            <w:tcW w:w="2534" w:type="dxa"/>
            <w:gridSpan w:val="2"/>
          </w:tcPr>
          <w:p w14:paraId="45F8B593" w14:textId="058AD533" w:rsidR="00C15FF4" w:rsidRPr="0044239B" w:rsidRDefault="00C15FF4" w:rsidP="00C15FF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44239B">
              <w:rPr>
                <w:rFonts w:eastAsia="Calibri"/>
                <w:b/>
                <w:bCs/>
                <w:color w:val="000000" w:themeColor="text1"/>
              </w:rPr>
              <w:t xml:space="preserve">Pregunta </w:t>
            </w:r>
            <w:r>
              <w:rPr>
                <w:rFonts w:eastAsia="Calibri"/>
                <w:b/>
                <w:bCs/>
                <w:color w:val="000000" w:themeColor="text1"/>
              </w:rPr>
              <w:t>1</w:t>
            </w:r>
            <w:r w:rsidRPr="0044239B">
              <w:rPr>
                <w:rFonts w:eastAsia="Calibri"/>
                <w:b/>
                <w:bCs/>
                <w:color w:val="000000" w:themeColor="text1"/>
              </w:rPr>
              <w:t>2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715AA529" w14:textId="58B41335" w:rsidR="00C15FF4" w:rsidRPr="00F8304E" w:rsidRDefault="00C15FF4" w:rsidP="00C15FF4">
            <w:pPr>
              <w:rPr>
                <w:rFonts w:eastAsia="Calibri"/>
                <w:b/>
                <w:color w:val="000000" w:themeColor="text1"/>
              </w:rPr>
            </w:pPr>
            <w:r w:rsidRPr="00E24C0B">
              <w:t>¿Qué acción favorece el manejo adecuado del agua?</w:t>
            </w:r>
          </w:p>
        </w:tc>
        <w:tc>
          <w:tcPr>
            <w:tcW w:w="2167" w:type="dxa"/>
            <w:gridSpan w:val="4"/>
            <w:tcBorders>
              <w:right w:val="single" w:sz="4" w:space="0" w:color="auto"/>
            </w:tcBorders>
          </w:tcPr>
          <w:p w14:paraId="3D7F1127" w14:textId="77777777" w:rsidR="00C15FF4" w:rsidRPr="00F8304E" w:rsidRDefault="00C15FF4" w:rsidP="00C15FF4">
            <w:pPr>
              <w:rPr>
                <w:rFonts w:eastAsia="Calibri"/>
                <w:b/>
                <w:color w:val="000000" w:themeColor="text1"/>
              </w:rPr>
            </w:pPr>
          </w:p>
        </w:tc>
      </w:tr>
      <w:tr w:rsidR="00C15FF4" w:rsidRPr="00F8304E" w14:paraId="5A823D90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7D6FEE96" w14:textId="77777777" w:rsidR="00C15FF4" w:rsidRPr="00F8304E" w:rsidRDefault="00C15FF4" w:rsidP="00C15FF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lastRenderedPageBreak/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</w:tcPr>
          <w:p w14:paraId="4A20EE99" w14:textId="0F51C7D3" w:rsidR="00C15FF4" w:rsidRPr="00F8304E" w:rsidRDefault="00C15FF4" w:rsidP="00C15FF4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24C0B">
              <w:t>Restringir el acceso a los bebederos.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</w:tcPr>
          <w:p w14:paraId="6C6E3208" w14:textId="77777777" w:rsidR="00C15FF4" w:rsidRPr="00F8304E" w:rsidRDefault="00C15FF4" w:rsidP="00C15FF4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C15FF4" w:rsidRPr="00F8304E" w14:paraId="69CF089D" w14:textId="77777777" w:rsidTr="00CF04A0">
        <w:trPr>
          <w:trHeight w:val="220"/>
        </w:trPr>
        <w:tc>
          <w:tcPr>
            <w:tcW w:w="1267" w:type="dxa"/>
          </w:tcPr>
          <w:p w14:paraId="5180A370" w14:textId="77777777" w:rsidR="00C15FF4" w:rsidRPr="00F8304E" w:rsidRDefault="00C15FF4" w:rsidP="00C15FF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</w:tcPr>
          <w:p w14:paraId="4F0AEFA1" w14:textId="4F6BAEE3" w:rsidR="00C15FF4" w:rsidRPr="00F8304E" w:rsidRDefault="00C15FF4" w:rsidP="00C15FF4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24C0B">
              <w:t>Ubicar los bebederos en sitios inaccesibles.</w:t>
            </w:r>
          </w:p>
        </w:tc>
        <w:tc>
          <w:tcPr>
            <w:tcW w:w="2160" w:type="dxa"/>
            <w:gridSpan w:val="3"/>
          </w:tcPr>
          <w:p w14:paraId="7197DB90" w14:textId="77777777" w:rsidR="00C15FF4" w:rsidRPr="00F8304E" w:rsidRDefault="00C15FF4" w:rsidP="00C15FF4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C15FF4" w:rsidRPr="00F8304E" w14:paraId="20AC63FF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468A5F0E" w14:textId="77777777" w:rsidR="00C15FF4" w:rsidRPr="00F8304E" w:rsidRDefault="00C15FF4" w:rsidP="00C15FF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</w:tcPr>
          <w:p w14:paraId="456D64C4" w14:textId="71210E02" w:rsidR="00C15FF4" w:rsidRPr="00F8304E" w:rsidRDefault="00C15FF4" w:rsidP="00C15FF4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24C0B">
              <w:t>Evitar la limpieza periódica programada.</w:t>
            </w:r>
          </w:p>
        </w:tc>
        <w:tc>
          <w:tcPr>
            <w:tcW w:w="2160" w:type="dxa"/>
            <w:gridSpan w:val="3"/>
          </w:tcPr>
          <w:p w14:paraId="10BF9463" w14:textId="77777777" w:rsidR="00C15FF4" w:rsidRPr="00F8304E" w:rsidRDefault="00C15FF4" w:rsidP="00C15FF4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C15FF4" w:rsidRPr="00F8304E" w14:paraId="69E53904" w14:textId="77777777" w:rsidTr="00CF04A0">
        <w:trPr>
          <w:trHeight w:val="220"/>
        </w:trPr>
        <w:tc>
          <w:tcPr>
            <w:tcW w:w="1267" w:type="dxa"/>
          </w:tcPr>
          <w:p w14:paraId="1084F2CC" w14:textId="77777777" w:rsidR="00C15FF4" w:rsidRPr="00F8304E" w:rsidRDefault="00C15FF4" w:rsidP="00C15FF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</w:tcPr>
          <w:p w14:paraId="576348AF" w14:textId="1C2350E0" w:rsidR="00C15FF4" w:rsidRPr="00F8304E" w:rsidRDefault="00C15FF4" w:rsidP="00C15FF4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24C0B">
              <w:t>Realizar limpieza frecuente de bebederos.</w:t>
            </w:r>
          </w:p>
        </w:tc>
        <w:tc>
          <w:tcPr>
            <w:tcW w:w="2160" w:type="dxa"/>
            <w:gridSpan w:val="3"/>
          </w:tcPr>
          <w:p w14:paraId="16E853D8" w14:textId="43D91DFA" w:rsidR="00C15FF4" w:rsidRPr="00F8304E" w:rsidRDefault="00656A17" w:rsidP="00C15FF4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r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44239B" w:rsidRPr="00F8304E" w14:paraId="46E6B888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9C94D76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5AAD56C5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F8304E" w14:paraId="2A48F809" w14:textId="77777777" w:rsidTr="00CF04A0">
        <w:trPr>
          <w:trHeight w:val="220"/>
        </w:trPr>
        <w:tc>
          <w:tcPr>
            <w:tcW w:w="2534" w:type="dxa"/>
            <w:gridSpan w:val="2"/>
          </w:tcPr>
          <w:p w14:paraId="1C4201A4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B45A7F4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656A17" w:rsidRPr="00F8304E" w14:paraId="5598B519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C60342E" w14:textId="3A21B3FC" w:rsidR="00656A17" w:rsidRPr="0044239B" w:rsidRDefault="00656A17" w:rsidP="00656A1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44239B">
              <w:rPr>
                <w:rFonts w:eastAsia="Calibri"/>
                <w:b/>
                <w:bCs/>
                <w:color w:val="000000" w:themeColor="text1"/>
              </w:rPr>
              <w:t xml:space="preserve">Pregunta </w:t>
            </w:r>
            <w:r>
              <w:rPr>
                <w:rFonts w:eastAsia="Calibri"/>
                <w:b/>
                <w:bCs/>
                <w:color w:val="000000" w:themeColor="text1"/>
              </w:rPr>
              <w:t>1</w:t>
            </w:r>
            <w:r w:rsidRPr="0044239B">
              <w:rPr>
                <w:rFonts w:eastAsia="Calibri"/>
                <w:b/>
                <w:bCs/>
                <w:color w:val="000000" w:themeColor="text1"/>
              </w:rPr>
              <w:t>3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21BEAA6B" w14:textId="6E075A73" w:rsidR="00656A17" w:rsidRPr="00F8304E" w:rsidRDefault="00656A17" w:rsidP="00656A17">
            <w:pPr>
              <w:rPr>
                <w:rFonts w:eastAsia="Calibri"/>
                <w:b/>
                <w:color w:val="000000" w:themeColor="text1"/>
              </w:rPr>
            </w:pPr>
            <w:r w:rsidRPr="00E83828">
              <w:t>¿Qué son las Buenas Prácticas de Alimentación?</w:t>
            </w:r>
          </w:p>
        </w:tc>
        <w:tc>
          <w:tcPr>
            <w:tcW w:w="2167" w:type="dxa"/>
            <w:gridSpan w:val="4"/>
            <w:tcBorders>
              <w:left w:val="single" w:sz="4" w:space="0" w:color="auto"/>
            </w:tcBorders>
          </w:tcPr>
          <w:p w14:paraId="2A9C9F51" w14:textId="77777777" w:rsidR="00656A17" w:rsidRPr="00F8304E" w:rsidRDefault="00656A17" w:rsidP="00656A17">
            <w:pPr>
              <w:rPr>
                <w:rFonts w:eastAsia="Calibri"/>
                <w:bCs/>
                <w:color w:val="000000" w:themeColor="text1"/>
              </w:rPr>
            </w:pPr>
          </w:p>
        </w:tc>
      </w:tr>
      <w:tr w:rsidR="00656A17" w:rsidRPr="00F8304E" w14:paraId="2647483C" w14:textId="77777777" w:rsidTr="00CF04A0">
        <w:trPr>
          <w:trHeight w:val="220"/>
        </w:trPr>
        <w:tc>
          <w:tcPr>
            <w:tcW w:w="1267" w:type="dxa"/>
          </w:tcPr>
          <w:p w14:paraId="5E6875A5" w14:textId="77777777" w:rsidR="00656A17" w:rsidRPr="00F8304E" w:rsidRDefault="00656A17" w:rsidP="00656A1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</w:tcPr>
          <w:p w14:paraId="6876148E" w14:textId="2B25E1B1" w:rsidR="00656A17" w:rsidRPr="00F8304E" w:rsidRDefault="00656A17" w:rsidP="00656A17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83828">
              <w:t>Medidas orientadas únicamente al control económico.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</w:tcPr>
          <w:p w14:paraId="14FF6EB8" w14:textId="77777777" w:rsidR="00656A17" w:rsidRPr="00F8304E" w:rsidRDefault="00656A17" w:rsidP="00656A17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656A17" w:rsidRPr="00F8304E" w14:paraId="0AE74F51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17AAF2E7" w14:textId="77777777" w:rsidR="00656A17" w:rsidRPr="00F8304E" w:rsidRDefault="00656A17" w:rsidP="00656A1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</w:tcPr>
          <w:p w14:paraId="143537E0" w14:textId="67501D23" w:rsidR="00656A17" w:rsidRPr="00F8304E" w:rsidRDefault="00656A17" w:rsidP="00656A17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83828">
              <w:t>Actividades exclusivas para sistemas intensivos.</w:t>
            </w:r>
          </w:p>
        </w:tc>
        <w:tc>
          <w:tcPr>
            <w:tcW w:w="2160" w:type="dxa"/>
            <w:gridSpan w:val="3"/>
          </w:tcPr>
          <w:p w14:paraId="58AD4971" w14:textId="77777777" w:rsidR="00656A17" w:rsidRPr="00F8304E" w:rsidRDefault="00656A17" w:rsidP="00656A17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656A17" w:rsidRPr="00F8304E" w14:paraId="23F19DDA" w14:textId="77777777" w:rsidTr="00CF04A0">
        <w:trPr>
          <w:trHeight w:val="220"/>
        </w:trPr>
        <w:tc>
          <w:tcPr>
            <w:tcW w:w="1267" w:type="dxa"/>
          </w:tcPr>
          <w:p w14:paraId="66DA930A" w14:textId="77777777" w:rsidR="00656A17" w:rsidRPr="00F8304E" w:rsidRDefault="00656A17" w:rsidP="00656A1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</w:tcPr>
          <w:p w14:paraId="6A47E4CF" w14:textId="077ABFC1" w:rsidR="00656A17" w:rsidRPr="00F8304E" w:rsidRDefault="00656A17" w:rsidP="00656A17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83828">
              <w:t>Procedimientos que garantizan alimentos inocuos y suficientes.</w:t>
            </w:r>
          </w:p>
        </w:tc>
        <w:tc>
          <w:tcPr>
            <w:tcW w:w="2160" w:type="dxa"/>
            <w:gridSpan w:val="3"/>
          </w:tcPr>
          <w:p w14:paraId="6321D4E7" w14:textId="262DED4E" w:rsidR="00656A17" w:rsidRPr="00F8304E" w:rsidRDefault="00656A17" w:rsidP="00656A17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r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656A17" w:rsidRPr="00F8304E" w14:paraId="72642F0C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0741784F" w14:textId="77777777" w:rsidR="00656A17" w:rsidRPr="00F8304E" w:rsidRDefault="00656A17" w:rsidP="00656A1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</w:tcPr>
          <w:p w14:paraId="75B12671" w14:textId="0B1B0225" w:rsidR="00656A17" w:rsidRPr="00F8304E" w:rsidRDefault="00656A17" w:rsidP="00656A17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83828">
              <w:t>Normas destinadas solo a vacas lecheras.</w:t>
            </w:r>
          </w:p>
        </w:tc>
        <w:tc>
          <w:tcPr>
            <w:tcW w:w="2160" w:type="dxa"/>
            <w:gridSpan w:val="3"/>
          </w:tcPr>
          <w:p w14:paraId="281CC2A6" w14:textId="77777777" w:rsidR="00656A17" w:rsidRPr="00F8304E" w:rsidRDefault="00656A17" w:rsidP="00656A17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F8304E" w14:paraId="311E9A47" w14:textId="77777777" w:rsidTr="00CF04A0">
        <w:trPr>
          <w:trHeight w:val="220"/>
        </w:trPr>
        <w:tc>
          <w:tcPr>
            <w:tcW w:w="2534" w:type="dxa"/>
            <w:gridSpan w:val="2"/>
          </w:tcPr>
          <w:p w14:paraId="086DC9E9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76E7AE82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F8304E" w14:paraId="0D7EA807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E1162BE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7C0601C4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656A17" w:rsidRPr="00F8304E" w14:paraId="1C017384" w14:textId="77777777" w:rsidTr="00CF04A0">
        <w:trPr>
          <w:trHeight w:val="220"/>
        </w:trPr>
        <w:tc>
          <w:tcPr>
            <w:tcW w:w="2534" w:type="dxa"/>
            <w:gridSpan w:val="2"/>
          </w:tcPr>
          <w:p w14:paraId="4F00D6B4" w14:textId="3A0295B3" w:rsidR="00656A17" w:rsidRPr="0044239B" w:rsidRDefault="00656A17" w:rsidP="00656A1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44239B">
              <w:rPr>
                <w:rFonts w:eastAsia="Calibri"/>
                <w:b/>
                <w:bCs/>
                <w:color w:val="000000" w:themeColor="text1"/>
              </w:rPr>
              <w:t xml:space="preserve">Pregunta </w:t>
            </w:r>
            <w:r>
              <w:rPr>
                <w:rFonts w:eastAsia="Calibri"/>
                <w:b/>
                <w:bCs/>
                <w:color w:val="000000" w:themeColor="text1"/>
              </w:rPr>
              <w:t>1</w:t>
            </w:r>
            <w:r w:rsidRPr="0044239B">
              <w:rPr>
                <w:rFonts w:eastAsia="Calibri"/>
                <w:b/>
                <w:bCs/>
                <w:color w:val="000000" w:themeColor="text1"/>
              </w:rPr>
              <w:t>4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6E39A023" w14:textId="1B077AF5" w:rsidR="00656A17" w:rsidRPr="00F8304E" w:rsidRDefault="00656A17" w:rsidP="00656A17">
            <w:pPr>
              <w:rPr>
                <w:rFonts w:eastAsia="Calibri"/>
                <w:b/>
                <w:color w:val="000000" w:themeColor="text1"/>
              </w:rPr>
            </w:pPr>
            <w:r w:rsidRPr="00F107DD">
              <w:t>¿Qué riesgo se asocia con alimentos mal almacenados?</w:t>
            </w:r>
          </w:p>
        </w:tc>
        <w:tc>
          <w:tcPr>
            <w:tcW w:w="2167" w:type="dxa"/>
            <w:gridSpan w:val="4"/>
            <w:tcBorders>
              <w:left w:val="single" w:sz="4" w:space="0" w:color="auto"/>
            </w:tcBorders>
          </w:tcPr>
          <w:p w14:paraId="33C15C5F" w14:textId="77777777" w:rsidR="00656A17" w:rsidRPr="00F8304E" w:rsidRDefault="00656A17" w:rsidP="00656A17">
            <w:pPr>
              <w:rPr>
                <w:rFonts w:eastAsia="Calibri"/>
                <w:bCs/>
                <w:color w:val="000000" w:themeColor="text1"/>
              </w:rPr>
            </w:pPr>
          </w:p>
        </w:tc>
      </w:tr>
      <w:tr w:rsidR="00656A17" w:rsidRPr="00F8304E" w14:paraId="60DE3CFB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7EB961F8" w14:textId="77777777" w:rsidR="00656A17" w:rsidRPr="00F8304E" w:rsidRDefault="00656A17" w:rsidP="00656A1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28F07130" w14:textId="0904C46D" w:rsidR="00656A17" w:rsidRPr="00F8304E" w:rsidRDefault="00656A17" w:rsidP="00656A17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107DD">
              <w:t>El incremento de la biodiversidad.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2B330F49" w14:textId="77777777" w:rsidR="00656A17" w:rsidRPr="00F8304E" w:rsidRDefault="00656A17" w:rsidP="00656A17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656A17" w:rsidRPr="00F8304E" w14:paraId="78D035F6" w14:textId="77777777" w:rsidTr="00CF04A0">
        <w:trPr>
          <w:trHeight w:val="220"/>
        </w:trPr>
        <w:tc>
          <w:tcPr>
            <w:tcW w:w="1267" w:type="dxa"/>
          </w:tcPr>
          <w:p w14:paraId="48D664BD" w14:textId="77777777" w:rsidR="00656A17" w:rsidRPr="00F8304E" w:rsidRDefault="00656A17" w:rsidP="00656A1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63E394A7" w14:textId="16F03EA6" w:rsidR="00656A17" w:rsidRPr="00F8304E" w:rsidRDefault="00656A17" w:rsidP="00656A17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107DD">
              <w:t>La disminución del estrés térmico.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2CCABD62" w14:textId="77777777" w:rsidR="00656A17" w:rsidRPr="00F8304E" w:rsidRDefault="00656A17" w:rsidP="00656A17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656A17" w:rsidRPr="00F8304E" w14:paraId="4B06E82F" w14:textId="77777777" w:rsidTr="00CF04A0">
        <w:trPr>
          <w:trHeight w:val="70"/>
        </w:trPr>
        <w:tc>
          <w:tcPr>
            <w:tcW w:w="1267" w:type="dxa"/>
            <w:shd w:val="clear" w:color="auto" w:fill="FBE5D5"/>
          </w:tcPr>
          <w:p w14:paraId="66B304A4" w14:textId="77777777" w:rsidR="00656A17" w:rsidRPr="00F8304E" w:rsidRDefault="00656A17" w:rsidP="00656A1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7CC60587" w14:textId="19A030DC" w:rsidR="00656A17" w:rsidRPr="00F8304E" w:rsidRDefault="00656A17" w:rsidP="00656A17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107DD">
              <w:t>La mejora del bienestar animal.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53CF1935" w14:textId="77777777" w:rsidR="00656A17" w:rsidRPr="00F8304E" w:rsidRDefault="00656A17" w:rsidP="00656A17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656A17" w:rsidRPr="00F8304E" w14:paraId="3FF5C625" w14:textId="77777777" w:rsidTr="00CF04A0">
        <w:trPr>
          <w:trHeight w:val="220"/>
        </w:trPr>
        <w:tc>
          <w:tcPr>
            <w:tcW w:w="1267" w:type="dxa"/>
          </w:tcPr>
          <w:p w14:paraId="63063C6C" w14:textId="77777777" w:rsidR="00656A17" w:rsidRPr="00F8304E" w:rsidRDefault="00656A17" w:rsidP="00656A1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0148E3EA" w14:textId="317F377F" w:rsidR="00656A17" w:rsidRPr="00F8304E" w:rsidRDefault="00656A17" w:rsidP="00656A17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107DD">
              <w:t>La presencia de micotoxinas perjudiciales.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645C31F7" w14:textId="7880D93A" w:rsidR="00656A17" w:rsidRPr="00F8304E" w:rsidRDefault="00656A17" w:rsidP="00656A17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r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44239B" w:rsidRPr="00F8304E" w14:paraId="175A3458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2BF5095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1083477D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F8304E" w14:paraId="2E33861B" w14:textId="77777777" w:rsidTr="00CF04A0">
        <w:trPr>
          <w:trHeight w:val="220"/>
        </w:trPr>
        <w:tc>
          <w:tcPr>
            <w:tcW w:w="2534" w:type="dxa"/>
            <w:gridSpan w:val="2"/>
          </w:tcPr>
          <w:p w14:paraId="7A96D4B4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076AFB33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971695" w:rsidRPr="00F8304E" w14:paraId="3CCCD516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9AC8497" w14:textId="1035D4FD" w:rsidR="00971695" w:rsidRPr="0044239B" w:rsidRDefault="00971695" w:rsidP="00971695">
            <w:pPr>
              <w:rPr>
                <w:rFonts w:eastAsia="Calibri"/>
                <w:b/>
                <w:bCs/>
                <w:color w:val="000000" w:themeColor="text1"/>
              </w:rPr>
            </w:pPr>
            <w:r w:rsidRPr="0044239B">
              <w:rPr>
                <w:rFonts w:eastAsia="Calibri"/>
                <w:b/>
                <w:bCs/>
                <w:color w:val="000000" w:themeColor="text1"/>
              </w:rPr>
              <w:t xml:space="preserve">Pregunta </w:t>
            </w:r>
            <w:r>
              <w:rPr>
                <w:rFonts w:eastAsia="Calibri"/>
                <w:b/>
                <w:bCs/>
                <w:color w:val="000000" w:themeColor="text1"/>
              </w:rPr>
              <w:t>1</w:t>
            </w:r>
            <w:r w:rsidRPr="0044239B">
              <w:rPr>
                <w:rFonts w:eastAsia="Calibri"/>
                <w:b/>
                <w:bCs/>
                <w:color w:val="000000" w:themeColor="text1"/>
              </w:rPr>
              <w:t>5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3A6752F9" w14:textId="25BBAE43" w:rsidR="00971695" w:rsidRPr="00F8304E" w:rsidRDefault="00971695" w:rsidP="00971695">
            <w:pPr>
              <w:rPr>
                <w:rFonts w:eastAsia="Calibri"/>
                <w:b/>
                <w:color w:val="000000" w:themeColor="text1"/>
              </w:rPr>
            </w:pPr>
            <w:r w:rsidRPr="001735AB">
              <w:t>¿Cuál es uno de los principios de las BPA?</w:t>
            </w:r>
          </w:p>
        </w:tc>
        <w:tc>
          <w:tcPr>
            <w:tcW w:w="2167" w:type="dxa"/>
            <w:gridSpan w:val="4"/>
            <w:tcBorders>
              <w:left w:val="single" w:sz="4" w:space="0" w:color="auto"/>
            </w:tcBorders>
          </w:tcPr>
          <w:p w14:paraId="28E6E430" w14:textId="77777777" w:rsidR="00971695" w:rsidRPr="00F8304E" w:rsidRDefault="00971695" w:rsidP="00971695">
            <w:pPr>
              <w:rPr>
                <w:rFonts w:eastAsia="Calibri"/>
                <w:bCs/>
                <w:color w:val="000000" w:themeColor="text1"/>
              </w:rPr>
            </w:pPr>
          </w:p>
        </w:tc>
      </w:tr>
      <w:tr w:rsidR="00971695" w:rsidRPr="00F8304E" w14:paraId="6059BE7A" w14:textId="77777777" w:rsidTr="00CF04A0">
        <w:trPr>
          <w:trHeight w:val="220"/>
        </w:trPr>
        <w:tc>
          <w:tcPr>
            <w:tcW w:w="1267" w:type="dxa"/>
          </w:tcPr>
          <w:p w14:paraId="19178A0E" w14:textId="77777777" w:rsidR="00971695" w:rsidRPr="00F8304E" w:rsidRDefault="00971695" w:rsidP="00971695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3718057E" w14:textId="2C191310" w:rsidR="00971695" w:rsidRPr="00F8304E" w:rsidRDefault="00971695" w:rsidP="00971695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1735AB">
              <w:t>Reducir permanentemente el acceso al agua.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2F977469" w14:textId="77777777" w:rsidR="00971695" w:rsidRPr="00F8304E" w:rsidRDefault="00971695" w:rsidP="00971695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971695" w:rsidRPr="00F8304E" w14:paraId="4E9EE371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6DED4275" w14:textId="77777777" w:rsidR="00971695" w:rsidRPr="00F8304E" w:rsidRDefault="00971695" w:rsidP="00971695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421B712C" w14:textId="58FD14AB" w:rsidR="00971695" w:rsidRPr="00F8304E" w:rsidRDefault="00971695" w:rsidP="00971695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1735AB">
              <w:t>Evitar el registro de actividades alimenticias.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31D189C4" w14:textId="77777777" w:rsidR="00971695" w:rsidRPr="00F8304E" w:rsidRDefault="00971695" w:rsidP="00971695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971695" w:rsidRPr="00F8304E" w14:paraId="662D7AAF" w14:textId="77777777" w:rsidTr="00CF04A0">
        <w:trPr>
          <w:trHeight w:val="220"/>
        </w:trPr>
        <w:tc>
          <w:tcPr>
            <w:tcW w:w="1267" w:type="dxa"/>
          </w:tcPr>
          <w:p w14:paraId="40884B94" w14:textId="77777777" w:rsidR="00971695" w:rsidRPr="00F8304E" w:rsidRDefault="00971695" w:rsidP="00971695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47C84B53" w14:textId="000EC562" w:rsidR="00971695" w:rsidRPr="00F8304E" w:rsidRDefault="00971695" w:rsidP="00971695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1735AB">
              <w:t>Garantizar la inocuidad alimentaria del sistema.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69FE91D5" w14:textId="716B4432" w:rsidR="00971695" w:rsidRPr="00F8304E" w:rsidRDefault="00971695" w:rsidP="00971695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r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971695" w:rsidRPr="00F8304E" w14:paraId="6467E6DA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79C87166" w14:textId="77777777" w:rsidR="00971695" w:rsidRPr="00F8304E" w:rsidRDefault="00971695" w:rsidP="00971695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19B3507D" w14:textId="51B6EB3C" w:rsidR="00971695" w:rsidRPr="00F8304E" w:rsidRDefault="00971695" w:rsidP="00971695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1735AB">
              <w:t>Eliminar la evaluación de resultados productivos.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0F239DC2" w14:textId="77777777" w:rsidR="00971695" w:rsidRPr="00F8304E" w:rsidRDefault="00971695" w:rsidP="00971695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F8304E" w14:paraId="0516D70E" w14:textId="77777777" w:rsidTr="00CF04A0">
        <w:trPr>
          <w:trHeight w:val="220"/>
        </w:trPr>
        <w:tc>
          <w:tcPr>
            <w:tcW w:w="2534" w:type="dxa"/>
            <w:gridSpan w:val="2"/>
          </w:tcPr>
          <w:p w14:paraId="01102F10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4EA2192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F8304E" w14:paraId="2E75DCEB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844DA13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5445" w:type="dxa"/>
            <w:tcBorders>
              <w:right w:val="single" w:sz="4" w:space="0" w:color="auto"/>
            </w:tcBorders>
            <w:shd w:val="clear" w:color="auto" w:fill="FFFFFF"/>
          </w:tcPr>
          <w:p w14:paraId="646EE843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  <w:tc>
          <w:tcPr>
            <w:tcW w:w="2175" w:type="dxa"/>
            <w:gridSpan w:val="5"/>
            <w:tcBorders>
              <w:left w:val="single" w:sz="4" w:space="0" w:color="auto"/>
            </w:tcBorders>
            <w:shd w:val="clear" w:color="auto" w:fill="FFFFFF"/>
          </w:tcPr>
          <w:p w14:paraId="0DD1389F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971695" w:rsidRPr="00F8304E" w14:paraId="6C0CC5CC" w14:textId="77777777" w:rsidTr="00CF04A0">
        <w:trPr>
          <w:trHeight w:val="220"/>
        </w:trPr>
        <w:tc>
          <w:tcPr>
            <w:tcW w:w="2534" w:type="dxa"/>
            <w:gridSpan w:val="2"/>
          </w:tcPr>
          <w:p w14:paraId="7AA8DCD6" w14:textId="7C38A308" w:rsidR="00971695" w:rsidRPr="0044239B" w:rsidRDefault="00971695" w:rsidP="00971695">
            <w:pPr>
              <w:rPr>
                <w:rFonts w:eastAsia="Calibri"/>
                <w:b/>
                <w:bCs/>
                <w:color w:val="000000" w:themeColor="text1"/>
              </w:rPr>
            </w:pPr>
            <w:r w:rsidRPr="0044239B">
              <w:rPr>
                <w:rFonts w:eastAsia="Calibri"/>
                <w:b/>
                <w:bCs/>
                <w:color w:val="000000" w:themeColor="text1"/>
              </w:rPr>
              <w:t xml:space="preserve">Pregunta </w:t>
            </w:r>
            <w:r>
              <w:rPr>
                <w:rFonts w:eastAsia="Calibri"/>
                <w:b/>
                <w:bCs/>
                <w:color w:val="000000" w:themeColor="text1"/>
              </w:rPr>
              <w:t>1</w:t>
            </w:r>
            <w:r w:rsidRPr="0044239B">
              <w:rPr>
                <w:rFonts w:eastAsia="Calibri"/>
                <w:b/>
                <w:bCs/>
                <w:color w:val="000000" w:themeColor="text1"/>
              </w:rPr>
              <w:t xml:space="preserve">6 </w:t>
            </w:r>
          </w:p>
        </w:tc>
        <w:tc>
          <w:tcPr>
            <w:tcW w:w="5460" w:type="dxa"/>
            <w:gridSpan w:val="3"/>
            <w:tcBorders>
              <w:right w:val="single" w:sz="4" w:space="0" w:color="auto"/>
            </w:tcBorders>
          </w:tcPr>
          <w:p w14:paraId="3B2D0A29" w14:textId="6253B502" w:rsidR="00971695" w:rsidRPr="00F8304E" w:rsidRDefault="00971695" w:rsidP="00971695">
            <w:pPr>
              <w:rPr>
                <w:rFonts w:eastAsia="Calibri"/>
                <w:b/>
                <w:color w:val="000000" w:themeColor="text1"/>
              </w:rPr>
            </w:pPr>
            <w:r w:rsidRPr="001C4A6C">
              <w:t>¿Qué característica presentan las BPA?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</w:tcPr>
          <w:p w14:paraId="49EB89A8" w14:textId="77777777" w:rsidR="00971695" w:rsidRPr="00F8304E" w:rsidRDefault="00971695" w:rsidP="00971695">
            <w:pPr>
              <w:rPr>
                <w:rFonts w:eastAsia="Calibri"/>
                <w:bCs/>
                <w:color w:val="000000" w:themeColor="text1"/>
              </w:rPr>
            </w:pPr>
          </w:p>
        </w:tc>
      </w:tr>
      <w:tr w:rsidR="00971695" w:rsidRPr="00F8304E" w14:paraId="258FBDC3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410D2629" w14:textId="77777777" w:rsidR="00971695" w:rsidRPr="00F8304E" w:rsidRDefault="00971695" w:rsidP="00971695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307DC0E5" w14:textId="4053FC8C" w:rsidR="00971695" w:rsidRPr="00F8304E" w:rsidRDefault="00971695" w:rsidP="00971695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1C4A6C">
              <w:t>Son improvisadas y ocasionales.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635DEE66" w14:textId="77777777" w:rsidR="00971695" w:rsidRPr="00F8304E" w:rsidRDefault="00971695" w:rsidP="00971695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971695" w:rsidRPr="00F8304E" w14:paraId="55522E33" w14:textId="77777777" w:rsidTr="00CF04A0">
        <w:trPr>
          <w:trHeight w:val="220"/>
        </w:trPr>
        <w:tc>
          <w:tcPr>
            <w:tcW w:w="1267" w:type="dxa"/>
          </w:tcPr>
          <w:p w14:paraId="166F9B3D" w14:textId="77777777" w:rsidR="00971695" w:rsidRPr="00F8304E" w:rsidRDefault="00971695" w:rsidP="00971695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52A32BE1" w14:textId="710C5322" w:rsidR="00971695" w:rsidRPr="00F8304E" w:rsidRDefault="00971695" w:rsidP="00971695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1C4A6C">
              <w:t>No requieren documentación alguna.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58D743D5" w14:textId="77777777" w:rsidR="00971695" w:rsidRPr="00F8304E" w:rsidRDefault="00971695" w:rsidP="00971695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971695" w:rsidRPr="00F8304E" w14:paraId="6B81C8F9" w14:textId="77777777" w:rsidTr="00CF04A0">
        <w:trPr>
          <w:trHeight w:val="70"/>
        </w:trPr>
        <w:tc>
          <w:tcPr>
            <w:tcW w:w="1267" w:type="dxa"/>
            <w:shd w:val="clear" w:color="auto" w:fill="FBE5D5"/>
          </w:tcPr>
          <w:p w14:paraId="4CC342FA" w14:textId="77777777" w:rsidR="00971695" w:rsidRPr="00F8304E" w:rsidRDefault="00971695" w:rsidP="00971695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79ED5299" w14:textId="00DE3C1D" w:rsidR="00971695" w:rsidRPr="00F8304E" w:rsidRDefault="00971695" w:rsidP="00971695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1C4A6C">
              <w:t>Impiden adaptaciones regionales necesarias.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2086B95C" w14:textId="77777777" w:rsidR="00971695" w:rsidRPr="00F8304E" w:rsidRDefault="00971695" w:rsidP="00971695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971695" w:rsidRPr="00F8304E" w14:paraId="299CE6C7" w14:textId="77777777" w:rsidTr="00CF04A0">
        <w:trPr>
          <w:trHeight w:val="220"/>
        </w:trPr>
        <w:tc>
          <w:tcPr>
            <w:tcW w:w="1267" w:type="dxa"/>
          </w:tcPr>
          <w:p w14:paraId="6D07EE64" w14:textId="77777777" w:rsidR="00971695" w:rsidRPr="00F8304E" w:rsidRDefault="00971695" w:rsidP="00971695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64516EEF" w14:textId="68B4C248" w:rsidR="00971695" w:rsidRPr="00F8304E" w:rsidRDefault="00971695" w:rsidP="00971695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1C4A6C">
              <w:t>Deben ser planificadas y organizadas.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2319A35D" w14:textId="798E2244" w:rsidR="00971695" w:rsidRPr="00F8304E" w:rsidRDefault="00971695" w:rsidP="00971695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r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44239B" w:rsidRPr="00F8304E" w14:paraId="60C328C5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4E186B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60B7638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F8304E" w14:paraId="7F441F03" w14:textId="77777777" w:rsidTr="00CF04A0">
        <w:trPr>
          <w:trHeight w:val="220"/>
        </w:trPr>
        <w:tc>
          <w:tcPr>
            <w:tcW w:w="2534" w:type="dxa"/>
            <w:gridSpan w:val="2"/>
          </w:tcPr>
          <w:p w14:paraId="3A000A06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E8D56B5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971695" w:rsidRPr="00F8304E" w14:paraId="56DF9C69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366BE4F" w14:textId="23D361CB" w:rsidR="00971695" w:rsidRPr="0044239B" w:rsidRDefault="00971695" w:rsidP="00971695">
            <w:pPr>
              <w:rPr>
                <w:rFonts w:eastAsia="Calibri"/>
                <w:b/>
                <w:bCs/>
                <w:color w:val="000000" w:themeColor="text1"/>
              </w:rPr>
            </w:pPr>
            <w:r w:rsidRPr="0044239B">
              <w:rPr>
                <w:rFonts w:eastAsia="Calibri"/>
                <w:b/>
                <w:bCs/>
                <w:color w:val="000000" w:themeColor="text1"/>
              </w:rPr>
              <w:t xml:space="preserve">Pregunta </w:t>
            </w:r>
            <w:r>
              <w:rPr>
                <w:rFonts w:eastAsia="Calibri"/>
                <w:b/>
                <w:bCs/>
                <w:color w:val="000000" w:themeColor="text1"/>
              </w:rPr>
              <w:t>1</w:t>
            </w:r>
            <w:r w:rsidRPr="0044239B">
              <w:rPr>
                <w:rFonts w:eastAsia="Calibri"/>
                <w:b/>
                <w:bCs/>
                <w:color w:val="000000" w:themeColor="text1"/>
              </w:rPr>
              <w:t>7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479FBF3B" w14:textId="46FAA77E" w:rsidR="00971695" w:rsidRPr="00F8304E" w:rsidRDefault="00971695" w:rsidP="00971695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AD05B7">
              <w:t>¿Qué resolución establece requisitos para predios productores de leche?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6780EE0" w14:textId="77777777" w:rsidR="00971695" w:rsidRPr="00F8304E" w:rsidRDefault="00971695" w:rsidP="00971695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971695" w:rsidRPr="00F8304E" w14:paraId="4A3B508C" w14:textId="77777777" w:rsidTr="00CF04A0">
        <w:trPr>
          <w:trHeight w:val="220"/>
        </w:trPr>
        <w:tc>
          <w:tcPr>
            <w:tcW w:w="2534" w:type="dxa"/>
            <w:gridSpan w:val="2"/>
          </w:tcPr>
          <w:p w14:paraId="5B805DB5" w14:textId="77777777" w:rsidR="00971695" w:rsidRPr="00F8304E" w:rsidRDefault="00971695" w:rsidP="00971695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6697C25E" w14:textId="18F8560E" w:rsidR="00971695" w:rsidRPr="00F8304E" w:rsidRDefault="00971695" w:rsidP="00971695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AD05B7">
              <w:t>La Resolución ICA 115708 de 2021.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7087347" w14:textId="77777777" w:rsidR="00971695" w:rsidRPr="00F8304E" w:rsidRDefault="00971695" w:rsidP="00971695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971695" w:rsidRPr="00F8304E" w14:paraId="467A48A0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08DD7F5" w14:textId="77777777" w:rsidR="00971695" w:rsidRPr="00F8304E" w:rsidRDefault="00971695" w:rsidP="00971695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3CA2CEAF" w14:textId="0A0A234B" w:rsidR="00971695" w:rsidRPr="00F8304E" w:rsidRDefault="00971695" w:rsidP="00971695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AD05B7">
              <w:t>La Resolución ICA 068167 de 2020.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4CDFF301" w14:textId="77777777" w:rsidR="00971695" w:rsidRPr="00F8304E" w:rsidRDefault="00971695" w:rsidP="00971695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971695" w:rsidRPr="00F8304E" w14:paraId="3B3E582A" w14:textId="77777777" w:rsidTr="00CF04A0">
        <w:trPr>
          <w:trHeight w:val="220"/>
        </w:trPr>
        <w:tc>
          <w:tcPr>
            <w:tcW w:w="2534" w:type="dxa"/>
            <w:gridSpan w:val="2"/>
          </w:tcPr>
          <w:p w14:paraId="5C41051B" w14:textId="77777777" w:rsidR="00971695" w:rsidRPr="00F8304E" w:rsidRDefault="00971695" w:rsidP="00971695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456DB4A0" w14:textId="41F89D4F" w:rsidR="00971695" w:rsidRPr="00F8304E" w:rsidRDefault="00971695" w:rsidP="00971695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AD05B7">
              <w:t>Las normas internacionales de comercio.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CB73379" w14:textId="77777777" w:rsidR="00971695" w:rsidRPr="00F8304E" w:rsidRDefault="00971695" w:rsidP="00971695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971695" w:rsidRPr="00F8304E" w14:paraId="48FE7A5C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1C9075E" w14:textId="77777777" w:rsidR="00971695" w:rsidRPr="00F8304E" w:rsidRDefault="00971695" w:rsidP="00971695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782C7F41" w14:textId="79B7A7DA" w:rsidR="00971695" w:rsidRPr="00F8304E" w:rsidRDefault="00971695" w:rsidP="00971695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AD05B7">
              <w:t>La Resolución ICA 067449 de 2020.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E1AE635" w14:textId="15AF5354" w:rsidR="00971695" w:rsidRPr="00F8304E" w:rsidRDefault="00971695" w:rsidP="00971695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x</w:t>
            </w:r>
          </w:p>
        </w:tc>
      </w:tr>
      <w:tr w:rsidR="0044239B" w:rsidRPr="00F8304E" w14:paraId="3FE2D319" w14:textId="77777777" w:rsidTr="00CF04A0">
        <w:trPr>
          <w:trHeight w:val="220"/>
        </w:trPr>
        <w:tc>
          <w:tcPr>
            <w:tcW w:w="2534" w:type="dxa"/>
            <w:gridSpan w:val="2"/>
          </w:tcPr>
          <w:p w14:paraId="65A905F8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056E02D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F8304E" w14:paraId="56828051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BC93B1F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71EE1AAE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971695" w:rsidRPr="00F8304E" w14:paraId="5763FB6C" w14:textId="77777777" w:rsidTr="00CF04A0">
        <w:trPr>
          <w:trHeight w:val="220"/>
        </w:trPr>
        <w:tc>
          <w:tcPr>
            <w:tcW w:w="2534" w:type="dxa"/>
            <w:gridSpan w:val="2"/>
          </w:tcPr>
          <w:p w14:paraId="67818E0C" w14:textId="7F5B7432" w:rsidR="00971695" w:rsidRPr="0044239B" w:rsidRDefault="00971695" w:rsidP="00971695">
            <w:pPr>
              <w:rPr>
                <w:rFonts w:eastAsia="Calibri"/>
                <w:b/>
                <w:bCs/>
                <w:color w:val="000000" w:themeColor="text1"/>
              </w:rPr>
            </w:pPr>
            <w:r w:rsidRPr="0044239B">
              <w:rPr>
                <w:rFonts w:eastAsia="Calibri"/>
                <w:b/>
                <w:bCs/>
                <w:color w:val="000000" w:themeColor="text1"/>
              </w:rPr>
              <w:t xml:space="preserve">Pregunta </w:t>
            </w:r>
            <w:r>
              <w:rPr>
                <w:rFonts w:eastAsia="Calibri"/>
                <w:b/>
                <w:bCs/>
                <w:color w:val="000000" w:themeColor="text1"/>
              </w:rPr>
              <w:t>1</w:t>
            </w:r>
            <w:r w:rsidRPr="0044239B">
              <w:rPr>
                <w:rFonts w:eastAsia="Calibri"/>
                <w:b/>
                <w:bCs/>
                <w:color w:val="000000" w:themeColor="text1"/>
              </w:rPr>
              <w:t>8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70334E67" w14:textId="1949F8C1" w:rsidR="00971695" w:rsidRPr="00F8304E" w:rsidRDefault="00971695" w:rsidP="00971695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8363AB">
              <w:t>¿Cuál es la finalidad del registro de suministro de alimentos?</w:t>
            </w:r>
          </w:p>
        </w:tc>
        <w:tc>
          <w:tcPr>
            <w:tcW w:w="690" w:type="dxa"/>
            <w:gridSpan w:val="2"/>
            <w:tcBorders>
              <w:right w:val="single" w:sz="4" w:space="0" w:color="auto"/>
            </w:tcBorders>
            <w:shd w:val="clear" w:color="auto" w:fill="FFFFFF"/>
          </w:tcPr>
          <w:p w14:paraId="7B53C2C5" w14:textId="77777777" w:rsidR="00971695" w:rsidRPr="00F8304E" w:rsidRDefault="00971695" w:rsidP="00971695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971695" w:rsidRPr="00F8304E" w14:paraId="0ADBE669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1B141D1" w14:textId="77777777" w:rsidR="00971695" w:rsidRPr="00F8304E" w:rsidRDefault="00971695" w:rsidP="00971695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7836B1C2" w14:textId="2915CA5A" w:rsidR="00971695" w:rsidRPr="00F8304E" w:rsidRDefault="00971695" w:rsidP="00971695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363AB">
              <w:t>Eliminar la trazabilidad del proceso.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54E6093" w14:textId="77777777" w:rsidR="00971695" w:rsidRPr="00F8304E" w:rsidRDefault="00971695" w:rsidP="00971695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971695" w:rsidRPr="00F8304E" w14:paraId="56DE4B56" w14:textId="77777777" w:rsidTr="00CF04A0">
        <w:trPr>
          <w:trHeight w:val="220"/>
        </w:trPr>
        <w:tc>
          <w:tcPr>
            <w:tcW w:w="2534" w:type="dxa"/>
            <w:gridSpan w:val="2"/>
          </w:tcPr>
          <w:p w14:paraId="3122F90D" w14:textId="77777777" w:rsidR="00971695" w:rsidRPr="00F8304E" w:rsidRDefault="00971695" w:rsidP="00971695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25B93653" w14:textId="696100B3" w:rsidR="00971695" w:rsidRPr="00F8304E" w:rsidRDefault="00971695" w:rsidP="00971695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363AB">
              <w:t>Controlar únicamente costos sanitarios.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4D65D662" w14:textId="77777777" w:rsidR="00971695" w:rsidRPr="00F8304E" w:rsidRDefault="00971695" w:rsidP="00971695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971695" w:rsidRPr="00F8304E" w14:paraId="11D6D825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8FD0500" w14:textId="77777777" w:rsidR="00971695" w:rsidRPr="00F8304E" w:rsidRDefault="00971695" w:rsidP="00971695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DB593EA" w14:textId="3A19E65A" w:rsidR="00971695" w:rsidRPr="00F8304E" w:rsidRDefault="00971695" w:rsidP="00971695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363AB">
              <w:t>Reducir el número de animales registrados.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9F8335B" w14:textId="77777777" w:rsidR="00971695" w:rsidRPr="00F8304E" w:rsidRDefault="00971695" w:rsidP="00971695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971695" w:rsidRPr="00F8304E" w14:paraId="144797ED" w14:textId="77777777" w:rsidTr="00CF04A0">
        <w:trPr>
          <w:trHeight w:val="220"/>
        </w:trPr>
        <w:tc>
          <w:tcPr>
            <w:tcW w:w="2534" w:type="dxa"/>
            <w:gridSpan w:val="2"/>
          </w:tcPr>
          <w:p w14:paraId="7A2EABC0" w14:textId="77777777" w:rsidR="00971695" w:rsidRPr="00F8304E" w:rsidRDefault="00971695" w:rsidP="00971695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6B7FDA4F" w14:textId="308690E1" w:rsidR="00971695" w:rsidRPr="00F8304E" w:rsidRDefault="00971695" w:rsidP="00971695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363AB">
              <w:t>Registrar cantidades y responsables del suministro.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22E708C1" w14:textId="3570CB66" w:rsidR="00971695" w:rsidRPr="00F8304E" w:rsidRDefault="00971695" w:rsidP="00971695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x</w:t>
            </w:r>
          </w:p>
        </w:tc>
      </w:tr>
      <w:tr w:rsidR="0044239B" w:rsidRPr="00F8304E" w14:paraId="41F225C1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99C2156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15B7A99A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F8304E" w14:paraId="5A1897AA" w14:textId="77777777" w:rsidTr="00CF04A0">
        <w:trPr>
          <w:trHeight w:val="220"/>
        </w:trPr>
        <w:tc>
          <w:tcPr>
            <w:tcW w:w="2534" w:type="dxa"/>
            <w:gridSpan w:val="2"/>
          </w:tcPr>
          <w:p w14:paraId="019F286C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51DE5967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971695" w:rsidRPr="00F8304E" w14:paraId="60B1B6DF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C7F327D" w14:textId="72859EFE" w:rsidR="00971695" w:rsidRPr="0044239B" w:rsidRDefault="00971695" w:rsidP="00971695">
            <w:pPr>
              <w:rPr>
                <w:rFonts w:eastAsia="Calibri"/>
                <w:b/>
                <w:bCs/>
                <w:color w:val="000000" w:themeColor="text1"/>
              </w:rPr>
            </w:pPr>
            <w:r w:rsidRPr="0044239B">
              <w:rPr>
                <w:rFonts w:eastAsia="Calibri"/>
                <w:b/>
                <w:bCs/>
                <w:color w:val="000000" w:themeColor="text1"/>
              </w:rPr>
              <w:t xml:space="preserve">Pregunta </w:t>
            </w:r>
            <w:r>
              <w:rPr>
                <w:rFonts w:eastAsia="Calibri"/>
                <w:b/>
                <w:bCs/>
                <w:color w:val="000000" w:themeColor="text1"/>
              </w:rPr>
              <w:t>1</w:t>
            </w:r>
            <w:r w:rsidRPr="0044239B">
              <w:rPr>
                <w:rFonts w:eastAsia="Calibri"/>
                <w:b/>
                <w:bCs/>
                <w:color w:val="000000" w:themeColor="text1"/>
              </w:rPr>
              <w:t>9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36C0EE88" w14:textId="2BDDBB48" w:rsidR="00971695" w:rsidRPr="00F8304E" w:rsidRDefault="00971695" w:rsidP="00971695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D970AC">
              <w:t>¿Qué objetivo tienen los planes de alimentación?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228B9A78" w14:textId="77777777" w:rsidR="00971695" w:rsidRPr="00F8304E" w:rsidRDefault="00971695" w:rsidP="00971695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971695" w:rsidRPr="00F8304E" w14:paraId="6D3BDCC5" w14:textId="77777777" w:rsidTr="00CF04A0">
        <w:trPr>
          <w:trHeight w:val="220"/>
        </w:trPr>
        <w:tc>
          <w:tcPr>
            <w:tcW w:w="2534" w:type="dxa"/>
            <w:gridSpan w:val="2"/>
          </w:tcPr>
          <w:p w14:paraId="1CC17B94" w14:textId="77777777" w:rsidR="00971695" w:rsidRPr="00F8304E" w:rsidRDefault="00971695" w:rsidP="00971695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45AEAC31" w14:textId="74667D90" w:rsidR="00971695" w:rsidRPr="00F8304E" w:rsidRDefault="00971695" w:rsidP="00971695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D970AC">
              <w:t>Aumentar desperdicios alimenticios del sistema.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9109BF5" w14:textId="77777777" w:rsidR="00971695" w:rsidRPr="00F8304E" w:rsidRDefault="00971695" w:rsidP="00971695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971695" w:rsidRPr="00F8304E" w14:paraId="6AC9E1CD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C915872" w14:textId="77777777" w:rsidR="00971695" w:rsidRPr="00F8304E" w:rsidRDefault="00971695" w:rsidP="00971695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5EFAD006" w14:textId="1AEBF74C" w:rsidR="00971695" w:rsidRPr="00F8304E" w:rsidRDefault="00971695" w:rsidP="00971695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D970AC">
              <w:t>Limitar el bienestar de los bovinos.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70B6260" w14:textId="77777777" w:rsidR="00971695" w:rsidRPr="00F8304E" w:rsidRDefault="00971695" w:rsidP="00971695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971695" w:rsidRPr="00F8304E" w14:paraId="1069917F" w14:textId="77777777" w:rsidTr="00CF04A0">
        <w:trPr>
          <w:trHeight w:val="220"/>
        </w:trPr>
        <w:tc>
          <w:tcPr>
            <w:tcW w:w="2534" w:type="dxa"/>
            <w:gridSpan w:val="2"/>
          </w:tcPr>
          <w:p w14:paraId="5DE86903" w14:textId="77777777" w:rsidR="00971695" w:rsidRPr="00F8304E" w:rsidRDefault="00971695" w:rsidP="00971695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38117587" w14:textId="697AED5B" w:rsidR="00971695" w:rsidRPr="00F8304E" w:rsidRDefault="00971695" w:rsidP="00971695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D970AC">
              <w:t>Satisfacer requerimientos nutricionales del hato.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0D682EE" w14:textId="4CE64E59" w:rsidR="00971695" w:rsidRPr="00F8304E" w:rsidRDefault="00971695" w:rsidP="00971695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x</w:t>
            </w:r>
          </w:p>
        </w:tc>
      </w:tr>
      <w:tr w:rsidR="00971695" w:rsidRPr="00F8304E" w14:paraId="3EA28FE7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CFF6EFB" w14:textId="77777777" w:rsidR="00971695" w:rsidRPr="00F8304E" w:rsidRDefault="00971695" w:rsidP="00971695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2E5175B7" w14:textId="2BF0B897" w:rsidR="00971695" w:rsidRPr="00F8304E" w:rsidRDefault="00971695" w:rsidP="00971695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D970AC">
              <w:t>Reducir la evaluación del desempeño productivo.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61DC1DB" w14:textId="77777777" w:rsidR="00971695" w:rsidRPr="00F8304E" w:rsidRDefault="00971695" w:rsidP="00971695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44239B" w:rsidRPr="00F8304E" w14:paraId="79389CC7" w14:textId="77777777" w:rsidTr="00CF04A0">
        <w:trPr>
          <w:trHeight w:val="220"/>
        </w:trPr>
        <w:tc>
          <w:tcPr>
            <w:tcW w:w="2534" w:type="dxa"/>
            <w:gridSpan w:val="2"/>
          </w:tcPr>
          <w:p w14:paraId="7D77643C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84D5166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F8304E" w14:paraId="71BD95B0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BE37F9F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tcBorders>
              <w:bottom w:val="single" w:sz="4" w:space="0" w:color="auto"/>
            </w:tcBorders>
            <w:shd w:val="clear" w:color="auto" w:fill="FFFFFF"/>
          </w:tcPr>
          <w:p w14:paraId="31A3BE05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212DA4" w:rsidRPr="00F8304E" w14:paraId="4D16C4AB" w14:textId="77777777" w:rsidTr="00CF04A0">
        <w:trPr>
          <w:trHeight w:val="220"/>
        </w:trPr>
        <w:tc>
          <w:tcPr>
            <w:tcW w:w="2534" w:type="dxa"/>
            <w:gridSpan w:val="2"/>
          </w:tcPr>
          <w:p w14:paraId="112472E8" w14:textId="0167916B" w:rsidR="00212DA4" w:rsidRPr="0044239B" w:rsidRDefault="00212DA4" w:rsidP="00212DA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44239B">
              <w:rPr>
                <w:rFonts w:eastAsia="Calibri"/>
                <w:b/>
                <w:bCs/>
                <w:color w:val="000000" w:themeColor="text1"/>
              </w:rPr>
              <w:t xml:space="preserve">Pregunta </w:t>
            </w:r>
            <w:r>
              <w:rPr>
                <w:rFonts w:eastAsia="Calibri"/>
                <w:b/>
                <w:bCs/>
                <w:color w:val="000000" w:themeColor="text1"/>
              </w:rPr>
              <w:t>2</w:t>
            </w:r>
            <w:r w:rsidRPr="0044239B">
              <w:rPr>
                <w:rFonts w:eastAsia="Calibri"/>
                <w:b/>
                <w:bCs/>
                <w:color w:val="000000" w:themeColor="text1"/>
              </w:rPr>
              <w:t>0</w:t>
            </w:r>
          </w:p>
        </w:tc>
        <w:tc>
          <w:tcPr>
            <w:tcW w:w="7020" w:type="dxa"/>
            <w:gridSpan w:val="5"/>
            <w:tcBorders>
              <w:top w:val="single" w:sz="4" w:space="0" w:color="auto"/>
              <w:right w:val="single" w:sz="4" w:space="0" w:color="auto"/>
            </w:tcBorders>
            <w:shd w:val="clear" w:color="auto" w:fill="FFFFFF"/>
          </w:tcPr>
          <w:p w14:paraId="3E58EC66" w14:textId="5B9CE66D" w:rsidR="00212DA4" w:rsidRPr="00F8304E" w:rsidRDefault="00212DA4" w:rsidP="00212DA4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C254AE">
              <w:t>¿Qué permite el seguimiento y evaluación alimenticia?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7471CEC8" w14:textId="77777777" w:rsidR="00212DA4" w:rsidRPr="00F8304E" w:rsidRDefault="00212DA4" w:rsidP="00212DA4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212DA4" w:rsidRPr="00F8304E" w14:paraId="248D5A12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D83B141" w14:textId="77777777" w:rsidR="00212DA4" w:rsidRPr="00F8304E" w:rsidRDefault="00212DA4" w:rsidP="00212DA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40340259" w14:textId="2D40BA71" w:rsidR="00212DA4" w:rsidRPr="00F8304E" w:rsidRDefault="00212DA4" w:rsidP="00212DA4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C254AE">
              <w:t>Ignorar las desviaciones nutricionales detectadas.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264AF45D" w14:textId="77777777" w:rsidR="00212DA4" w:rsidRPr="00F8304E" w:rsidRDefault="00212DA4" w:rsidP="00212DA4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212DA4" w:rsidRPr="00F8304E" w14:paraId="20EA9B18" w14:textId="77777777" w:rsidTr="00CF04A0">
        <w:trPr>
          <w:trHeight w:val="220"/>
        </w:trPr>
        <w:tc>
          <w:tcPr>
            <w:tcW w:w="2534" w:type="dxa"/>
            <w:gridSpan w:val="2"/>
          </w:tcPr>
          <w:p w14:paraId="5DC5268D" w14:textId="77777777" w:rsidR="00212DA4" w:rsidRPr="00F8304E" w:rsidRDefault="00212DA4" w:rsidP="00212DA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6F64CA08" w14:textId="273D4889" w:rsidR="00212DA4" w:rsidRPr="00F8304E" w:rsidRDefault="00212DA4" w:rsidP="00212DA4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254AE">
              <w:t>Eliminar el uso de registros técnicos.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08A79ACF" w14:textId="77777777" w:rsidR="00212DA4" w:rsidRPr="00F8304E" w:rsidRDefault="00212DA4" w:rsidP="00212DA4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212DA4" w:rsidRPr="00F8304E" w14:paraId="6C06442F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34C9B6B" w14:textId="77777777" w:rsidR="00212DA4" w:rsidRPr="00F8304E" w:rsidRDefault="00212DA4" w:rsidP="00212DA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0CF33E74" w14:textId="75146E2F" w:rsidR="00212DA4" w:rsidRPr="00F8304E" w:rsidRDefault="00212DA4" w:rsidP="00212DA4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C254AE">
              <w:t>Disminuir la productividad del sistema.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6AAF8ECD" w14:textId="77777777" w:rsidR="00212DA4" w:rsidRPr="00F8304E" w:rsidRDefault="00212DA4" w:rsidP="00212DA4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212DA4" w:rsidRPr="00F8304E" w14:paraId="7BD9310E" w14:textId="77777777" w:rsidTr="00CF04A0">
        <w:trPr>
          <w:trHeight w:val="220"/>
        </w:trPr>
        <w:tc>
          <w:tcPr>
            <w:tcW w:w="2534" w:type="dxa"/>
            <w:gridSpan w:val="2"/>
          </w:tcPr>
          <w:p w14:paraId="4772A6A0" w14:textId="77777777" w:rsidR="00212DA4" w:rsidRPr="00F8304E" w:rsidRDefault="00212DA4" w:rsidP="00212DA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146F232A" w14:textId="2BD3E6AE" w:rsidR="00212DA4" w:rsidRPr="00F8304E" w:rsidRDefault="00212DA4" w:rsidP="00212DA4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C254AE">
              <w:t>Realizar ajustes para mejorar continuamente.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06A4D056" w14:textId="7B45605F" w:rsidR="00212DA4" w:rsidRPr="00F8304E" w:rsidRDefault="00212DA4" w:rsidP="00212DA4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  <w:t>x</w:t>
            </w:r>
          </w:p>
        </w:tc>
      </w:tr>
      <w:tr w:rsidR="0044239B" w:rsidRPr="00F8304E" w14:paraId="3875F92D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63BE0AB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5226E041" w14:textId="77777777" w:rsidR="0044239B" w:rsidRPr="00F8304E" w:rsidRDefault="0044239B" w:rsidP="00CF04A0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¡Muy bien! Ha acertado la respuesta.</w:t>
            </w:r>
          </w:p>
        </w:tc>
      </w:tr>
      <w:tr w:rsidR="0044239B" w:rsidRPr="00F8304E" w14:paraId="4A44E587" w14:textId="77777777" w:rsidTr="00CF04A0">
        <w:trPr>
          <w:trHeight w:val="220"/>
        </w:trPr>
        <w:tc>
          <w:tcPr>
            <w:tcW w:w="2534" w:type="dxa"/>
            <w:gridSpan w:val="2"/>
          </w:tcPr>
          <w:p w14:paraId="20E50BD7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0E03FE71" w14:textId="77777777" w:rsidR="0044239B" w:rsidRPr="00F8304E" w:rsidRDefault="0044239B" w:rsidP="00CF04A0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Lo sentimos, su respuesta no es la correcta.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="00F8304E" w:rsidRPr="00F8304E" w14:paraId="4273C65D" w14:textId="77777777" w:rsidTr="00F74F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14:paraId="6910BEC7" w14:textId="77777777" w:rsidR="004140D8" w:rsidRPr="00F8304E" w:rsidRDefault="004140D8" w:rsidP="004140D8">
            <w:pPr>
              <w:widowControl w:val="0"/>
              <w:jc w:val="center"/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MENSAJE FINAL ACTIVIDAD</w:t>
            </w:r>
          </w:p>
        </w:tc>
      </w:tr>
      <w:tr w:rsidR="00F8304E" w:rsidRPr="00F8304E" w14:paraId="4B938604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6E8DB11A" w14:textId="77777777" w:rsidR="004140D8" w:rsidRPr="00F8304E" w:rsidRDefault="004140D8" w:rsidP="004140D8">
            <w:pPr>
              <w:widowControl w:val="0"/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lastRenderedPageBreak/>
              <w:t>Mensaje cuando supera el 70% de respuestas correctas</w:t>
            </w:r>
          </w:p>
        </w:tc>
        <w:tc>
          <w:tcPr>
            <w:tcW w:w="7620" w:type="dxa"/>
          </w:tcPr>
          <w:p w14:paraId="4CD0320C" w14:textId="39974D71" w:rsidR="004140D8" w:rsidRPr="00F8304E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2D768622" w14:textId="77777777" w:rsidR="004140D8" w:rsidRPr="00F8304E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F8304E">
              <w:rPr>
                <w:rFonts w:eastAsia="Calibri"/>
                <w:i/>
                <w:color w:val="000000" w:themeColor="text1"/>
              </w:rPr>
              <w:t>¡Excelente! Ha superado la actividad.</w:t>
            </w:r>
          </w:p>
          <w:p w14:paraId="20B4078D" w14:textId="3201A381" w:rsidR="004140D8" w:rsidRPr="00F8304E" w:rsidRDefault="004140D8" w:rsidP="004140D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359260AC" w14:textId="77777777" w:rsidR="004140D8" w:rsidRPr="00F8304E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F8304E" w:rsidRPr="00F8304E" w14:paraId="42125C4B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758937FE" w14:textId="77777777" w:rsidR="004140D8" w:rsidRPr="00F8304E" w:rsidRDefault="004140D8" w:rsidP="004140D8">
            <w:pPr>
              <w:widowControl w:val="0"/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Mensaje cuando el porcentaje de respuestas correctas es inferior al 70%</w:t>
            </w:r>
          </w:p>
        </w:tc>
        <w:tc>
          <w:tcPr>
            <w:tcW w:w="7620" w:type="dxa"/>
          </w:tcPr>
          <w:p w14:paraId="2F6064B5" w14:textId="77777777" w:rsidR="004140D8" w:rsidRPr="00F8304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  <w:p w14:paraId="20044760" w14:textId="2DCE8ACA" w:rsidR="004140D8" w:rsidRPr="00F8304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F8304E">
              <w:rPr>
                <w:rFonts w:eastAsia="Calibri"/>
                <w:i/>
                <w:color w:val="000000" w:themeColor="text1"/>
              </w:rPr>
              <w:t>Le recomendamos volver a revisar el componente formativo e intentar nuevamente la actividad didáctica.</w:t>
            </w:r>
          </w:p>
          <w:p w14:paraId="5F32FCA0" w14:textId="77777777" w:rsidR="004140D8" w:rsidRPr="00F8304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</w:tc>
      </w:tr>
    </w:tbl>
    <w:p w14:paraId="556B7EBD" w14:textId="77777777" w:rsidR="005A3A76" w:rsidRPr="00F8304E" w:rsidRDefault="005A3A76">
      <w:pPr>
        <w:spacing w:after="160" w:line="259" w:lineRule="auto"/>
        <w:rPr>
          <w:rFonts w:eastAsia="Calibri"/>
          <w:color w:val="000000" w:themeColor="text1"/>
        </w:rPr>
      </w:pPr>
    </w:p>
    <w:p w14:paraId="4B191DEC" w14:textId="77777777" w:rsidR="005A3A76" w:rsidRPr="00F8304E" w:rsidRDefault="005A3A76">
      <w:pPr>
        <w:rPr>
          <w:color w:val="000000" w:themeColor="text1"/>
        </w:rPr>
      </w:pPr>
    </w:p>
    <w:sectPr w:rsidR="005A3A76" w:rsidRPr="00F8304E">
      <w:headerReference w:type="default" r:id="rId8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D29FF2" w14:textId="77777777" w:rsidR="00A25138" w:rsidRDefault="00A25138">
      <w:pPr>
        <w:spacing w:line="240" w:lineRule="auto"/>
      </w:pPr>
      <w:r>
        <w:separator/>
      </w:r>
    </w:p>
  </w:endnote>
  <w:endnote w:type="continuationSeparator" w:id="0">
    <w:p w14:paraId="13F99C4B" w14:textId="77777777" w:rsidR="00A25138" w:rsidRDefault="00A2513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DA3A0B24-DE3E-4FE3-93C6-1D8F72394F10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FAE3F183-69ED-4216-B364-307A214D13B1}"/>
    <w:embedBold r:id="rId3" w:fontKey="{47199755-6B31-4085-B0F8-A244970B1553}"/>
    <w:embedItalic r:id="rId4" w:fontKey="{5CF3F14B-1103-476A-AC7C-1BA6BD208FD8}"/>
    <w:embedBoldItalic r:id="rId5" w:fontKey="{AFF0AB1D-6149-4118-8282-274612F879B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ED4C1695-4179-48CC-B5D4-A28AF7614475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805C78" w14:textId="77777777" w:rsidR="00A25138" w:rsidRDefault="00A25138">
      <w:pPr>
        <w:spacing w:line="240" w:lineRule="auto"/>
      </w:pPr>
      <w:r>
        <w:separator/>
      </w:r>
    </w:p>
  </w:footnote>
  <w:footnote w:type="continuationSeparator" w:id="0">
    <w:p w14:paraId="5F7E60B7" w14:textId="77777777" w:rsidR="00A25138" w:rsidRDefault="00A2513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36F1B5" w14:textId="77777777" w:rsidR="005A3A76" w:rsidRDefault="00697CD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023445B4" wp14:editId="2A62C237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29C177D3" wp14:editId="7E1E9AD6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72704FE" w14:textId="77777777" w:rsidR="005A3A76" w:rsidRDefault="00697CDE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2EF76ADA" w14:textId="77777777" w:rsidR="005A3A76" w:rsidRDefault="00697CDE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64CAFA4B" w14:textId="77777777" w:rsidR="005A3A76" w:rsidRDefault="005A3A76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9C177D3" id="Rectangle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" filled="f" stroked="f">
              <v:textbox inset="2.53958mm,1.2694mm,2.53958mm,1.2694mm">
                <w:txbxContent>
                  <w:p w14:paraId="772704FE" w14:textId="77777777" w:rsidR="005A3A76" w:rsidRDefault="00697CDE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2EF76ADA" w14:textId="77777777" w:rsidR="005A3A76" w:rsidRDefault="00697CDE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64CAFA4B" w14:textId="77777777" w:rsidR="005A3A76" w:rsidRDefault="005A3A76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D4F38"/>
    <w:multiLevelType w:val="multilevel"/>
    <w:tmpl w:val="C818D610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 w16cid:durableId="14014398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3A76"/>
    <w:rsid w:val="00055411"/>
    <w:rsid w:val="00090CAE"/>
    <w:rsid w:val="000976F0"/>
    <w:rsid w:val="000C1DCB"/>
    <w:rsid w:val="000D2D0E"/>
    <w:rsid w:val="001040E1"/>
    <w:rsid w:val="00212DA4"/>
    <w:rsid w:val="00244647"/>
    <w:rsid w:val="00275CAF"/>
    <w:rsid w:val="002A1507"/>
    <w:rsid w:val="002F081C"/>
    <w:rsid w:val="002F10C8"/>
    <w:rsid w:val="002F288B"/>
    <w:rsid w:val="00300440"/>
    <w:rsid w:val="003021DD"/>
    <w:rsid w:val="00307D05"/>
    <w:rsid w:val="00312103"/>
    <w:rsid w:val="003A084E"/>
    <w:rsid w:val="003B6C52"/>
    <w:rsid w:val="004140D8"/>
    <w:rsid w:val="0044239B"/>
    <w:rsid w:val="004549F2"/>
    <w:rsid w:val="0048224B"/>
    <w:rsid w:val="004874B2"/>
    <w:rsid w:val="005157E4"/>
    <w:rsid w:val="0054230B"/>
    <w:rsid w:val="005429FA"/>
    <w:rsid w:val="005A3A76"/>
    <w:rsid w:val="005D5E4F"/>
    <w:rsid w:val="0060154F"/>
    <w:rsid w:val="00656A17"/>
    <w:rsid w:val="0065700F"/>
    <w:rsid w:val="00697CDE"/>
    <w:rsid w:val="00747A17"/>
    <w:rsid w:val="007516D0"/>
    <w:rsid w:val="007C0131"/>
    <w:rsid w:val="007E1C99"/>
    <w:rsid w:val="007E7FF6"/>
    <w:rsid w:val="007F32A7"/>
    <w:rsid w:val="00803BF1"/>
    <w:rsid w:val="00971695"/>
    <w:rsid w:val="009E4A90"/>
    <w:rsid w:val="009E70D1"/>
    <w:rsid w:val="00A25138"/>
    <w:rsid w:val="00A50799"/>
    <w:rsid w:val="00A56A7A"/>
    <w:rsid w:val="00A75D25"/>
    <w:rsid w:val="00A81D44"/>
    <w:rsid w:val="00A861E8"/>
    <w:rsid w:val="00AB5553"/>
    <w:rsid w:val="00AB658D"/>
    <w:rsid w:val="00AD6EB4"/>
    <w:rsid w:val="00AD7830"/>
    <w:rsid w:val="00AF7FC6"/>
    <w:rsid w:val="00B314C2"/>
    <w:rsid w:val="00B67502"/>
    <w:rsid w:val="00B772B8"/>
    <w:rsid w:val="00B97C77"/>
    <w:rsid w:val="00C15FF4"/>
    <w:rsid w:val="00C22281"/>
    <w:rsid w:val="00C94D96"/>
    <w:rsid w:val="00CB6C3A"/>
    <w:rsid w:val="00CC1C9A"/>
    <w:rsid w:val="00D00ED8"/>
    <w:rsid w:val="00D079C4"/>
    <w:rsid w:val="00D16BB1"/>
    <w:rsid w:val="00D43CD1"/>
    <w:rsid w:val="00D6347F"/>
    <w:rsid w:val="00D703B8"/>
    <w:rsid w:val="00E160B7"/>
    <w:rsid w:val="00E61FEA"/>
    <w:rsid w:val="00E814A8"/>
    <w:rsid w:val="00ED2719"/>
    <w:rsid w:val="00ED4BC0"/>
    <w:rsid w:val="00F02D11"/>
    <w:rsid w:val="00F21227"/>
    <w:rsid w:val="00F56C7F"/>
    <w:rsid w:val="00F708BB"/>
    <w:rsid w:val="00F74F1E"/>
    <w:rsid w:val="00F75059"/>
    <w:rsid w:val="00F8304E"/>
    <w:rsid w:val="00FE4DC1"/>
    <w:rsid w:val="00FF1711"/>
    <w:rsid w:val="00FF4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BAA750"/>
  <w15:docId w15:val="{A53F7AD7-65A7-4813-8FD1-9FF862E20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239B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Strong">
    <w:name w:val="Strong"/>
    <w:basedOn w:val="DefaultParagraphFont"/>
    <w:uiPriority w:val="22"/>
    <w:qFormat/>
    <w:rsid w:val="007C013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3881EC5-7076-4EC8-B848-D172B9DA4BDE}"/>
</file>

<file path=customXml/itemProps2.xml><?xml version="1.0" encoding="utf-8"?>
<ds:datastoreItem xmlns:ds="http://schemas.openxmlformats.org/officeDocument/2006/customXml" ds:itemID="{7CCE2317-A6E5-4E28-B362-A9542FAF4FBB}"/>
</file>

<file path=customXml/itemProps3.xml><?xml version="1.0" encoding="utf-8"?>
<ds:datastoreItem xmlns:ds="http://schemas.openxmlformats.org/officeDocument/2006/customXml" ds:itemID="{DA7AF1A8-890D-40F2-A4DE-125F85FA7262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813</TotalTime>
  <Pages>6</Pages>
  <Words>1623</Words>
  <Characters>8927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Paola Moya</cp:lastModifiedBy>
  <cp:revision>20</cp:revision>
  <dcterms:created xsi:type="dcterms:W3CDTF">2024-06-18T03:44:00Z</dcterms:created>
  <dcterms:modified xsi:type="dcterms:W3CDTF">2026-06-12T04:11:00Z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</Properties>
</file>