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6C269DE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6E6FEE" w:rsidRPr="00A17826">
              <w:t>Los ejes de propulsión y el cardán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87121" w14:paraId="0B4DB213" w14:textId="77777777" w:rsidTr="00287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87121" w:rsidRDefault="00287121" w:rsidP="0028712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F9D6F6E" w:rsidR="00287121" w:rsidRPr="00287121" w:rsidRDefault="00287121" w:rsidP="00287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287121">
              <w:rPr>
                <w:rFonts w:ascii="Calibri" w:eastAsia="Calibri" w:hAnsi="Calibri" w:cs="Calibri"/>
                <w:bCs/>
                <w:color w:val="000000"/>
              </w:rPr>
              <w:t>Propulsión y transmisión de fuerza en los vehículos</w:t>
            </w:r>
          </w:p>
        </w:tc>
      </w:tr>
      <w:tr w:rsidR="00287121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87121" w:rsidRDefault="00287121" w:rsidP="0028712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5C8B697" w:rsidR="00287121" w:rsidRPr="00287121" w:rsidRDefault="00287121" w:rsidP="002871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287121">
              <w:rPr>
                <w:rFonts w:ascii="Calibri" w:eastAsia="Calibri" w:hAnsi="Calibri" w:cs="Calibri"/>
                <w:bCs/>
                <w:color w:val="000000"/>
              </w:rPr>
              <w:t>Identificar  los sistemas de propulsión y transmisión de fuerza en los vehículos, asemejando los componentes clave, sus funciones y la importancia de su correcto funcionamiento en el desempeño automotriz.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146613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60D5E5A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1F00">
              <w:t>¿Cuál es la función principal de los ejes de propulsión en un vehículo?</w:t>
            </w:r>
          </w:p>
        </w:tc>
        <w:tc>
          <w:tcPr>
            <w:tcW w:w="2160" w:type="dxa"/>
            <w:gridSpan w:val="8"/>
          </w:tcPr>
          <w:p w14:paraId="56B1DBDC" w14:textId="77777777" w:rsidR="00146613" w:rsidRPr="00A81D44" w:rsidRDefault="00146613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146613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59E97F3B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1F00">
              <w:t>Transmitir la fuerza del motor a las ruedas.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154F42B4" w:rsidR="00146613" w:rsidRPr="00A81D44" w:rsidRDefault="00146613" w:rsidP="001466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46613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DC2E0C8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1F00">
              <w:t>Mantener la estabilidad del vehículo.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146613" w:rsidRPr="00A81D44" w:rsidRDefault="00146613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8365D81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1F00">
              <w:t>Reducir la fricción de los neumáticos.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146613" w:rsidRPr="00A81D44" w:rsidRDefault="00146613" w:rsidP="001466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8ADF9A7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1F00">
              <w:t>Enfriar el sistema de transmisión.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146613" w:rsidRPr="00A81D44" w:rsidRDefault="00146613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46613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3A7BEAC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45EBB">
              <w:t>¿Qué componente conecta el eje de salida de la caja de cambios con el diferencial?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54AB3F5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45EBB">
              <w:t>Suspensión.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146613" w:rsidRPr="00A81D44" w:rsidRDefault="00146613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DE6B849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45EBB">
              <w:t>Cardán.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65BE7C19" w:rsidR="00146613" w:rsidRPr="00A81D44" w:rsidRDefault="00BE2877" w:rsidP="001466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46613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738B325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45EBB">
              <w:t>Volante de inercia.</w:t>
            </w:r>
          </w:p>
        </w:tc>
        <w:tc>
          <w:tcPr>
            <w:tcW w:w="2160" w:type="dxa"/>
            <w:gridSpan w:val="8"/>
          </w:tcPr>
          <w:p w14:paraId="4DFC28D1" w14:textId="77777777" w:rsidR="00146613" w:rsidRPr="00A81D44" w:rsidRDefault="00146613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53D5832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45EBB">
              <w:t>Alternador.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146613" w:rsidRPr="00A81D44" w:rsidRDefault="00146613" w:rsidP="001466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46613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8A88D14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F01E7">
              <w:t>¿Cuál de las siguientes es una ventaja del sistema de propulsión con ejes directos desde el diferencial?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5390991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01E7">
              <w:t>Mayor complejidad en el mantenimiento.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146613" w:rsidRPr="00A81D44" w:rsidRDefault="00146613" w:rsidP="001466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830B639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01E7">
              <w:t>Optimización del espacio en el vehículo.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57ABA60B" w:rsidR="00146613" w:rsidRPr="00A81D44" w:rsidRDefault="00BE2877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46613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0FCB8B8A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01E7">
              <w:t>Mayor desgaste de los neumáticos.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146613" w:rsidRPr="00A81D44" w:rsidRDefault="00146613" w:rsidP="001466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4F750BAD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01E7">
              <w:t>Reducción del torque disponible.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146613" w:rsidRPr="00A81D44" w:rsidRDefault="00146613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46613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359BB65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48E6">
              <w:t>¿Qué componente permite la articulación del eje cardán?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47711AB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48E6">
              <w:t>Crucetas o juntas universales.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6F0DE177" w:rsidR="00146613" w:rsidRPr="00A81D44" w:rsidRDefault="00BE2877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46613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6EDB040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48E6">
              <w:t>Ruedas dentadas.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146613" w:rsidRPr="00A81D44" w:rsidRDefault="00146613" w:rsidP="001466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78F6D01" w:rsidR="00146613" w:rsidRPr="00A81D44" w:rsidRDefault="00146613" w:rsidP="00146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48E6">
              <w:t>Correa de distribución.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146613" w:rsidRPr="00A81D44" w:rsidRDefault="00146613" w:rsidP="001466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46613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46613" w:rsidRPr="00A81D44" w:rsidRDefault="00146613" w:rsidP="0014661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4558C9D" w:rsidR="00146613" w:rsidRPr="00A81D44" w:rsidRDefault="00146613" w:rsidP="0014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48E6">
              <w:t>Volante de inercia.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146613" w:rsidRPr="00A81D44" w:rsidRDefault="00146613" w:rsidP="001466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7C32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28B0964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85CF3">
              <w:t>¿Cuál es la función de la unidad viscosa en un vehículo con tracción en las cuatro ruedas?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57C32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AF42C1A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85CF3">
              <w:t>Controlar la temperatura del motor.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C57C32" w:rsidRPr="00A81D44" w:rsidRDefault="00C57C32" w:rsidP="00C57C3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57C32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44CB511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85CF3">
              <w:t>Regular la diferencia de torque entre los ejes.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028F7A89" w:rsidR="00C57C32" w:rsidRPr="00A81D44" w:rsidRDefault="00BE2877" w:rsidP="00C57C3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57C32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DCB1BED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85CF3">
              <w:t>Mejorar la aerodinámica del vehículo.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C57C32" w:rsidRPr="00A81D44" w:rsidRDefault="00C57C32" w:rsidP="00C57C3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57C32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3FB2945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85CF3">
              <w:t>Reducir el desgaste del sistema de frenos.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C57C32" w:rsidRPr="00A81D44" w:rsidRDefault="00C57C32" w:rsidP="00C57C3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C115346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1007E">
              <w:t>¿Qué tipo de junta es utilizada en algunos vehículos para reducir vibraciones en el cardán?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57C32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FB489A7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1007E">
              <w:t>Junta rígida.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C57C32" w:rsidRPr="00A81D44" w:rsidRDefault="00C57C32" w:rsidP="00C57C3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57C32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F6B265E" w:rsidR="00C57C32" w:rsidRPr="00A81D44" w:rsidRDefault="00BE2877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1007E">
              <w:t>Junta de fricción.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C57C32" w:rsidRPr="00A81D44" w:rsidRDefault="00C57C32" w:rsidP="00C57C3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57C32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40E8194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1007E">
              <w:t>Junta de presión.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C57C32" w:rsidRPr="00A81D44" w:rsidRDefault="00C57C32" w:rsidP="00C57C3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57C32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0264210" w:rsidR="00BE2877" w:rsidRPr="00A81D44" w:rsidRDefault="00BE2877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1007E">
              <w:t>Junta flexible de goma.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DA1B71E" w:rsidR="00C57C32" w:rsidRPr="00A81D44" w:rsidRDefault="00BE2877" w:rsidP="00C57C3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7C32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D0EEA66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7BE5">
              <w:t>¿Qué sistema es más común en vehículos de gama alta para mejorar la transmisión de fuerza?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0432EEE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7BE5">
              <w:t>Eje rígido.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C6C659B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7BE5">
              <w:t>Sistema homocinético.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3FFAE92B" w:rsidR="00C57C32" w:rsidRPr="00A81D44" w:rsidRDefault="00BE2877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57C32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582E2F8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7BE5">
              <w:t>Sistema de poleas.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94A2101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27BE5">
              <w:t>Eje de transmisión por cadena.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7C32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1A4989AC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7D94">
              <w:t>¿En qué tipo de vehículos es más frecuente encontrar un sistema de propulsión con ejes articulados?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12333E24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7D94">
              <w:t>Vehículos con motor y caja longitudinal.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6E7F9AB2" w:rsidR="00C57C32" w:rsidRPr="00A81D44" w:rsidRDefault="00056308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57C32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2E39676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7D94">
              <w:t>Motocicletas de baja cilindrada.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0100D3B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7D94">
              <w:t>Automóviles eléctricos compactos.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2D8342E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7D94">
              <w:t>Bicicletas con asistencia eléctrica.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7C32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09D42419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339C">
              <w:t>¿Cuál es la principal diferencia entre el cardán y los semiejes?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2A797CAB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339C">
              <w:t>El cardán transmite fuerza a los diferenciales, los semiejes a las ruedas.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75026FE" w:rsidR="00C57C32" w:rsidRPr="00A81D44" w:rsidRDefault="00EF7FB6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57C32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1B07EB2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339C">
              <w:t>Los semiejes solo existen en camiones de carga.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3AF92C96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339C">
              <w:t>El cardán solo se usa en motocicletas.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57C32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043039A2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339C">
              <w:t>Los semiejes dependen del sistema eléctrico del vehículo.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57C32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5E56E3C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3DD">
              <w:t>¿Qué sucede si una cruceta no está correctamente centrada en el cardán?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57C32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57C32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DC2CE16" w:rsidR="00C57C32" w:rsidRPr="00A81D44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013DD">
              <w:t>No afecta el desempeño del vehículo.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57C32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57C32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57C32" w:rsidRPr="00A81D44" w:rsidRDefault="00C57C32" w:rsidP="00C57C3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568F71C" w:rsidR="00C57C32" w:rsidRPr="00A81D44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3DD">
              <w:t>Se generan vibraciones y desbalanceo en la transmisión.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8F4A4C9" w:rsidR="00C57C32" w:rsidRDefault="00EF7FB6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57C32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C57C32" w:rsidRDefault="00C57C32" w:rsidP="00C57C3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56DCD432" w:rsidR="00C57C32" w:rsidRPr="00F75059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B013DD">
              <w:t>Mejora la estabilidad del diferencial.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C57C32" w:rsidRDefault="00C57C32" w:rsidP="00C5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57C32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C57C32" w:rsidRDefault="00C57C32" w:rsidP="00C57C3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70C57913" w:rsidR="00C57C32" w:rsidRPr="00F75059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B013DD">
              <w:t>El motor se sobrecalienta más rápido.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C57C32" w:rsidRDefault="00C57C32" w:rsidP="00C5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909331A" w:rsidR="00090CAE" w:rsidRPr="0048224B" w:rsidRDefault="00DE074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E074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sistema de transmisión con ejes articulados permite el movimiento de la suspensión mientras impulsa los diferenciales.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4283A9DF" w:rsidR="00C57C32" w:rsidRPr="0048224B" w:rsidRDefault="00C57C32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668B1EE2" w:rsidR="00090CAE" w:rsidRPr="0048224B" w:rsidRDefault="00247AD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3439667F" w:rsidR="00090CAE" w:rsidRPr="0048224B" w:rsidRDefault="00DE074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6B0293A" w:rsidR="00A50799" w:rsidRPr="0048224B" w:rsidRDefault="00DE074D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E074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En los vehículos modernos, la tendencia es ubicar el motor, la caja de cambios y el diferencial en la parte posterior.</w:t>
            </w:r>
          </w:p>
        </w:tc>
      </w:tr>
      <w:tr w:rsidR="00DE074D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DE074D" w:rsidRPr="0048224B" w:rsidRDefault="00DE074D" w:rsidP="00DE074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9891926" w:rsidR="00DE074D" w:rsidRPr="0048224B" w:rsidRDefault="00DE074D" w:rsidP="00DE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DE074D" w:rsidRPr="0048224B" w:rsidRDefault="00DE074D" w:rsidP="00DE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E074D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DE074D" w:rsidRPr="0048224B" w:rsidRDefault="00DE074D" w:rsidP="00DE074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7B96A2BD" w:rsidR="00DE074D" w:rsidRPr="0048224B" w:rsidRDefault="00DE074D" w:rsidP="00DE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022CC402" w:rsidR="00DE074D" w:rsidRPr="0048224B" w:rsidRDefault="00247ADE" w:rsidP="00DE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ED5C1A9" w:rsidR="00A50799" w:rsidRPr="0048224B" w:rsidRDefault="00DE074D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E074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junta flexible de goma reemplaza a las crucetas en ciertos sistemas de propulsión.</w:t>
            </w:r>
          </w:p>
        </w:tc>
      </w:tr>
      <w:tr w:rsidR="00DE074D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DE074D" w:rsidRPr="0048224B" w:rsidRDefault="00DE074D" w:rsidP="00DE074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6D281F7D" w:rsidR="00DE074D" w:rsidRPr="0048224B" w:rsidRDefault="00DE074D" w:rsidP="00DE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0A683687" w:rsidR="00DE074D" w:rsidRPr="0048224B" w:rsidRDefault="00247ADE" w:rsidP="00DE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E074D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DE074D" w:rsidRPr="0048224B" w:rsidRDefault="00DE074D" w:rsidP="00DE074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374CF70C" w:rsidR="00DE074D" w:rsidRPr="0048224B" w:rsidRDefault="00DE074D" w:rsidP="00DE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DE074D" w:rsidRPr="0048224B" w:rsidRDefault="00DE074D" w:rsidP="00DE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1C721531" w:rsidR="0048224B" w:rsidRPr="0048224B" w:rsidRDefault="00DE074D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E074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unidad viscosa se encarga de la lubricación del cardán en vehículos con tracción trasera.</w:t>
            </w:r>
          </w:p>
        </w:tc>
      </w:tr>
      <w:tr w:rsidR="00DE074D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DE074D" w:rsidRPr="0048224B" w:rsidRDefault="00DE074D" w:rsidP="00DE074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24DCA5C" w:rsidR="00DE074D" w:rsidRPr="0048224B" w:rsidRDefault="00DE074D" w:rsidP="00DE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DE074D" w:rsidRPr="0048224B" w:rsidRDefault="00DE074D" w:rsidP="00DE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E074D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DE074D" w:rsidRPr="0048224B" w:rsidRDefault="00DE074D" w:rsidP="00DE074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2D59246C" w:rsidR="00DE074D" w:rsidRPr="0048224B" w:rsidRDefault="00DE074D" w:rsidP="00DE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5B009C8E" w:rsidR="00DE074D" w:rsidRPr="0048224B" w:rsidRDefault="00247ADE" w:rsidP="00DE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4DA3CD6" w:rsidR="0048224B" w:rsidRPr="0048224B" w:rsidRDefault="00DE074D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E074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sistema homocinético permite una transmisión de fuerza más estable que el sistema de crucetas.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E074D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DE074D" w:rsidRPr="0048224B" w:rsidRDefault="00DE074D" w:rsidP="00DE074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4642B43" w:rsidR="00DE074D" w:rsidRPr="0048224B" w:rsidRDefault="00DE074D" w:rsidP="00DE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182D74E" w:rsidR="00DE074D" w:rsidRPr="0048224B" w:rsidRDefault="00247ADE" w:rsidP="00DE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E074D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DE074D" w:rsidRPr="0048224B" w:rsidRDefault="00DE074D" w:rsidP="00DE074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41DCA0B3" w:rsidR="00DE074D" w:rsidRPr="0048224B" w:rsidRDefault="00DE074D" w:rsidP="00DE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DE074D" w:rsidRPr="0048224B" w:rsidRDefault="00DE074D" w:rsidP="00DE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5F30B9" w14:textId="77777777" w:rsidR="00630ECE" w:rsidRDefault="00630ECE">
      <w:pPr>
        <w:spacing w:line="240" w:lineRule="auto"/>
      </w:pPr>
      <w:r>
        <w:separator/>
      </w:r>
    </w:p>
  </w:endnote>
  <w:endnote w:type="continuationSeparator" w:id="0">
    <w:p w14:paraId="447653B9" w14:textId="77777777" w:rsidR="00630ECE" w:rsidRDefault="00630E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1F00685-06E7-40E9-9399-1F9F5E8DC0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B33975-8EAD-4B77-A299-0A4E5AF05379}"/>
    <w:embedBold r:id="rId3" w:fontKey="{98151638-443B-47A2-AA56-FB2FAA927190}"/>
    <w:embedItalic r:id="rId4" w:fontKey="{358B6716-805A-450E-ADE0-F4408FF3ADBD}"/>
    <w:embedBoldItalic r:id="rId5" w:fontKey="{E24C2519-5CBA-4509-87F3-6C31C62C70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802E20D-2764-4810-A74B-94AB2331470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08A191" w14:textId="77777777" w:rsidR="00630ECE" w:rsidRDefault="00630ECE">
      <w:pPr>
        <w:spacing w:line="240" w:lineRule="auto"/>
      </w:pPr>
      <w:r>
        <w:separator/>
      </w:r>
    </w:p>
  </w:footnote>
  <w:footnote w:type="continuationSeparator" w:id="0">
    <w:p w14:paraId="4D463265" w14:textId="77777777" w:rsidR="00630ECE" w:rsidRDefault="00630E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56308"/>
    <w:rsid w:val="00090CAE"/>
    <w:rsid w:val="000976F0"/>
    <w:rsid w:val="000C1DCB"/>
    <w:rsid w:val="00146613"/>
    <w:rsid w:val="00244647"/>
    <w:rsid w:val="00247ADE"/>
    <w:rsid w:val="00287121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5157E4"/>
    <w:rsid w:val="005A3A76"/>
    <w:rsid w:val="005D5E4F"/>
    <w:rsid w:val="0060154F"/>
    <w:rsid w:val="00630ECE"/>
    <w:rsid w:val="0065700F"/>
    <w:rsid w:val="00697CDE"/>
    <w:rsid w:val="006E6FEE"/>
    <w:rsid w:val="00737652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BE2877"/>
    <w:rsid w:val="00C22281"/>
    <w:rsid w:val="00C57C32"/>
    <w:rsid w:val="00D00ED8"/>
    <w:rsid w:val="00D16BB1"/>
    <w:rsid w:val="00D43CD1"/>
    <w:rsid w:val="00D6347F"/>
    <w:rsid w:val="00DE074D"/>
    <w:rsid w:val="00E05BDA"/>
    <w:rsid w:val="00E160B7"/>
    <w:rsid w:val="00E61FEA"/>
    <w:rsid w:val="00E814A8"/>
    <w:rsid w:val="00ED2719"/>
    <w:rsid w:val="00ED4BC0"/>
    <w:rsid w:val="00EF7FB6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364AE7C-011B-48FE-A98D-751A91BD60B9}"/>
</file>

<file path=customXml/itemProps2.xml><?xml version="1.0" encoding="utf-8"?>
<ds:datastoreItem xmlns:ds="http://schemas.openxmlformats.org/officeDocument/2006/customXml" ds:itemID="{CB47257E-F712-4952-850D-100AF7369FA7}"/>
</file>

<file path=customXml/itemProps3.xml><?xml version="1.0" encoding="utf-8"?>
<ds:datastoreItem xmlns:ds="http://schemas.openxmlformats.org/officeDocument/2006/customXml" ds:itemID="{26293E78-2FC1-4EB3-9A85-B8ADF78D636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5</Pages>
  <Words>1205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19</cp:revision>
  <dcterms:created xsi:type="dcterms:W3CDTF">2024-06-18T03:44:00Z</dcterms:created>
  <dcterms:modified xsi:type="dcterms:W3CDTF">2025-02-23T16:37:00Z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