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752DD610">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3A8DE195">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74FD2EB3" id="Rectángulo 3" o:spid="_x0000_s1026"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3758F7" w:rsidRDefault="0005476E"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23DDA550">
                <wp:simplePos x="0" y="0"/>
                <wp:positionH relativeFrom="column">
                  <wp:posOffset>-253365</wp:posOffset>
                </wp:positionH>
                <wp:positionV relativeFrom="paragraph">
                  <wp:posOffset>441960</wp:posOffset>
                </wp:positionV>
                <wp:extent cx="6972300" cy="18859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885950"/>
                        </a:xfrm>
                        <a:prstGeom prst="rect">
                          <a:avLst/>
                        </a:prstGeom>
                        <a:noFill/>
                        <a:ln>
                          <a:noFill/>
                        </a:ln>
                        <a:effectLst/>
                      </wps:spPr>
                      <wps:txbx>
                        <w:txbxContent>
                          <w:p w14:paraId="13999F63" w14:textId="5405BFEF" w:rsidR="00005140" w:rsidRPr="003758F7" w:rsidRDefault="00EC3784" w:rsidP="006C497A">
                            <w:pPr>
                              <w:pStyle w:val="TituloPortada"/>
                              <w:ind w:firstLine="0"/>
                              <w:rPr>
                                <w:lang w:val="es-CO"/>
                              </w:rPr>
                            </w:pPr>
                            <w:r w:rsidRPr="00EC3784">
                              <w:rPr>
                                <w:lang w:val="es-ES"/>
                              </w:rPr>
                              <w:t>Ingredientes y aditivos usados en el procesamiento de carnes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4.8pt;width:549pt;height:14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" filled="f" stroked="f">
                <v:textbox>
                  <w:txbxContent>
                    <w:p w14:paraId="13999F63" w14:textId="5405BFEF" w:rsidR="00005140" w:rsidRPr="003758F7" w:rsidRDefault="00EC3784" w:rsidP="006C497A">
                      <w:pPr>
                        <w:pStyle w:val="TituloPortada"/>
                        <w:ind w:firstLine="0"/>
                        <w:rPr>
                          <w:lang w:val="es-CO"/>
                        </w:rPr>
                      </w:pPr>
                      <w:r w:rsidRPr="00EC3784">
                        <w:rPr>
                          <w:lang w:val="es-ES"/>
                        </w:rPr>
                        <w:t>Ingredientes y aditivos usados en el procesamiento de carnes</w:t>
                      </w:r>
                    </w:p>
                  </w:txbxContent>
                </v:textbox>
              </v:shape>
            </w:pict>
          </mc:Fallback>
        </mc:AlternateContent>
      </w:r>
    </w:p>
    <w:p w14:paraId="318F596D" w14:textId="4CEF3FA4"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02242070" w:rsidR="000F49F4" w:rsidRPr="003758F7" w:rsidRDefault="00EC3784" w:rsidP="00E071A6">
      <w:pPr>
        <w:pBdr>
          <w:bottom w:val="single" w:sz="12" w:space="1" w:color="auto"/>
        </w:pBdr>
        <w:rPr>
          <w:rFonts w:ascii="Calibri" w:hAnsi="Calibri"/>
          <w:color w:val="000000" w:themeColor="text1"/>
          <w:kern w:val="0"/>
          <w14:ligatures w14:val="none"/>
        </w:rPr>
      </w:pPr>
      <w:r w:rsidRPr="00EC3784">
        <w:rPr>
          <w:rFonts w:ascii="Calibri" w:hAnsi="Calibri"/>
          <w:color w:val="000000" w:themeColor="text1"/>
          <w:kern w:val="0"/>
          <w14:ligatures w14:val="none"/>
        </w:rPr>
        <w:t>El componente formativo explica los ingredientes y aditivos usados en productos cárnicos, como sal, azúcar, fosfatos, antioxidantes y nitritos, detallando su función en conservación, sabor y textura. También aborda el ahumado, sus tipos (frío, caliente, artificial) y su impacto en color, aroma y conservación. Finalmente, presenta normativas y referencias sobre el procesamiento cárnico.</w:t>
      </w:r>
    </w:p>
    <w:p w14:paraId="676EB408" w14:textId="369E55B3" w:rsidR="00C407C1" w:rsidRPr="003758F7" w:rsidRDefault="00E071A6" w:rsidP="00C407C1">
      <w:pPr>
        <w:jc w:val="center"/>
      </w:pPr>
      <w:r>
        <w:rPr>
          <w:rFonts w:ascii="Calibri" w:hAnsi="Calibri"/>
          <w:b/>
          <w:bCs/>
          <w:color w:val="000000" w:themeColor="text1"/>
          <w:kern w:val="0"/>
          <w14:ligatures w14:val="none"/>
        </w:rPr>
        <w:t>Marzo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718F8095" w14:textId="7B385A7C" w:rsidR="005012EA"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3311064" w:history="1">
            <w:r w:rsidR="005012EA" w:rsidRPr="008A2574">
              <w:rPr>
                <w:rStyle w:val="Hipervnculo"/>
                <w:noProof/>
              </w:rPr>
              <w:t>Introducción</w:t>
            </w:r>
            <w:r w:rsidR="005012EA">
              <w:rPr>
                <w:noProof/>
                <w:webHidden/>
              </w:rPr>
              <w:tab/>
            </w:r>
            <w:r w:rsidR="005012EA">
              <w:rPr>
                <w:noProof/>
                <w:webHidden/>
              </w:rPr>
              <w:fldChar w:fldCharType="begin"/>
            </w:r>
            <w:r w:rsidR="005012EA">
              <w:rPr>
                <w:noProof/>
                <w:webHidden/>
              </w:rPr>
              <w:instrText xml:space="preserve"> PAGEREF _Toc193311064 \h </w:instrText>
            </w:r>
            <w:r w:rsidR="005012EA">
              <w:rPr>
                <w:noProof/>
                <w:webHidden/>
              </w:rPr>
            </w:r>
            <w:r w:rsidR="005012EA">
              <w:rPr>
                <w:noProof/>
                <w:webHidden/>
              </w:rPr>
              <w:fldChar w:fldCharType="separate"/>
            </w:r>
            <w:r w:rsidR="00AE3D89">
              <w:rPr>
                <w:noProof/>
                <w:webHidden/>
              </w:rPr>
              <w:t>1</w:t>
            </w:r>
            <w:r w:rsidR="005012EA">
              <w:rPr>
                <w:noProof/>
                <w:webHidden/>
              </w:rPr>
              <w:fldChar w:fldCharType="end"/>
            </w:r>
          </w:hyperlink>
        </w:p>
        <w:p w14:paraId="2944CFB0" w14:textId="55B288D8" w:rsidR="005012EA" w:rsidRDefault="00000000">
          <w:pPr>
            <w:pStyle w:val="TDC1"/>
            <w:tabs>
              <w:tab w:val="left" w:pos="1200"/>
              <w:tab w:val="right" w:leader="dot" w:pos="9962"/>
            </w:tabs>
            <w:rPr>
              <w:rFonts w:eastAsiaTheme="minorEastAsia"/>
              <w:noProof/>
              <w:sz w:val="24"/>
              <w:szCs w:val="24"/>
              <w:lang w:eastAsia="es-CO"/>
            </w:rPr>
          </w:pPr>
          <w:hyperlink w:anchor="_Toc193311065" w:history="1">
            <w:r w:rsidR="005012EA" w:rsidRPr="008A2574">
              <w:rPr>
                <w:rStyle w:val="Hipervnculo"/>
                <w:noProof/>
              </w:rPr>
              <w:t>1.</w:t>
            </w:r>
            <w:r w:rsidR="005012EA">
              <w:rPr>
                <w:rFonts w:eastAsiaTheme="minorEastAsia"/>
                <w:noProof/>
                <w:sz w:val="24"/>
                <w:szCs w:val="24"/>
                <w:lang w:eastAsia="es-CO"/>
              </w:rPr>
              <w:tab/>
            </w:r>
            <w:r w:rsidR="005012EA" w:rsidRPr="008A2574">
              <w:rPr>
                <w:rStyle w:val="Hipervnculo"/>
                <w:noProof/>
              </w:rPr>
              <w:t>Ingredientes y aditivos no cárnicos</w:t>
            </w:r>
            <w:r w:rsidR="005012EA">
              <w:rPr>
                <w:noProof/>
                <w:webHidden/>
              </w:rPr>
              <w:tab/>
            </w:r>
            <w:r w:rsidR="005012EA">
              <w:rPr>
                <w:noProof/>
                <w:webHidden/>
              </w:rPr>
              <w:fldChar w:fldCharType="begin"/>
            </w:r>
            <w:r w:rsidR="005012EA">
              <w:rPr>
                <w:noProof/>
                <w:webHidden/>
              </w:rPr>
              <w:instrText xml:space="preserve"> PAGEREF _Toc193311065 \h </w:instrText>
            </w:r>
            <w:r w:rsidR="005012EA">
              <w:rPr>
                <w:noProof/>
                <w:webHidden/>
              </w:rPr>
            </w:r>
            <w:r w:rsidR="005012EA">
              <w:rPr>
                <w:noProof/>
                <w:webHidden/>
              </w:rPr>
              <w:fldChar w:fldCharType="separate"/>
            </w:r>
            <w:r w:rsidR="00AE3D89">
              <w:rPr>
                <w:noProof/>
                <w:webHidden/>
              </w:rPr>
              <w:t>2</w:t>
            </w:r>
            <w:r w:rsidR="005012EA">
              <w:rPr>
                <w:noProof/>
                <w:webHidden/>
              </w:rPr>
              <w:fldChar w:fldCharType="end"/>
            </w:r>
          </w:hyperlink>
        </w:p>
        <w:p w14:paraId="4FE05AA5" w14:textId="41ACB9E3" w:rsidR="005012EA" w:rsidRDefault="00000000">
          <w:pPr>
            <w:pStyle w:val="TDC2"/>
            <w:tabs>
              <w:tab w:val="left" w:pos="1680"/>
              <w:tab w:val="right" w:leader="dot" w:pos="9962"/>
            </w:tabs>
            <w:rPr>
              <w:rFonts w:eastAsiaTheme="minorEastAsia"/>
              <w:noProof/>
              <w:sz w:val="24"/>
              <w:szCs w:val="24"/>
              <w:lang w:eastAsia="es-CO"/>
            </w:rPr>
          </w:pPr>
          <w:hyperlink w:anchor="_Toc193311066" w:history="1">
            <w:r w:rsidR="005012EA" w:rsidRPr="008A2574">
              <w:rPr>
                <w:rStyle w:val="Hipervnculo"/>
                <w:noProof/>
                <w14:scene3d>
                  <w14:camera w14:prst="orthographicFront"/>
                  <w14:lightRig w14:rig="threePt" w14:dir="t">
                    <w14:rot w14:lat="0" w14:lon="0" w14:rev="0"/>
                  </w14:lightRig>
                </w14:scene3d>
              </w:rPr>
              <w:t>1.1.</w:t>
            </w:r>
            <w:r w:rsidR="005012EA">
              <w:rPr>
                <w:rFonts w:eastAsiaTheme="minorEastAsia"/>
                <w:noProof/>
                <w:sz w:val="24"/>
                <w:szCs w:val="24"/>
                <w:lang w:eastAsia="es-CO"/>
              </w:rPr>
              <w:tab/>
            </w:r>
            <w:r w:rsidR="005012EA" w:rsidRPr="008A2574">
              <w:rPr>
                <w:rStyle w:val="Hipervnculo"/>
                <w:noProof/>
              </w:rPr>
              <w:t>Agua o hielo</w:t>
            </w:r>
            <w:r w:rsidR="005012EA">
              <w:rPr>
                <w:noProof/>
                <w:webHidden/>
              </w:rPr>
              <w:tab/>
            </w:r>
            <w:r w:rsidR="005012EA">
              <w:rPr>
                <w:noProof/>
                <w:webHidden/>
              </w:rPr>
              <w:fldChar w:fldCharType="begin"/>
            </w:r>
            <w:r w:rsidR="005012EA">
              <w:rPr>
                <w:noProof/>
                <w:webHidden/>
              </w:rPr>
              <w:instrText xml:space="preserve"> PAGEREF _Toc193311066 \h </w:instrText>
            </w:r>
            <w:r w:rsidR="005012EA">
              <w:rPr>
                <w:noProof/>
                <w:webHidden/>
              </w:rPr>
            </w:r>
            <w:r w:rsidR="005012EA">
              <w:rPr>
                <w:noProof/>
                <w:webHidden/>
              </w:rPr>
              <w:fldChar w:fldCharType="separate"/>
            </w:r>
            <w:r w:rsidR="00AE3D89">
              <w:rPr>
                <w:noProof/>
                <w:webHidden/>
              </w:rPr>
              <w:t>4</w:t>
            </w:r>
            <w:r w:rsidR="005012EA">
              <w:rPr>
                <w:noProof/>
                <w:webHidden/>
              </w:rPr>
              <w:fldChar w:fldCharType="end"/>
            </w:r>
          </w:hyperlink>
        </w:p>
        <w:p w14:paraId="6D023F42" w14:textId="0C062BDB" w:rsidR="005012EA" w:rsidRDefault="00000000">
          <w:pPr>
            <w:pStyle w:val="TDC2"/>
            <w:tabs>
              <w:tab w:val="left" w:pos="1680"/>
              <w:tab w:val="right" w:leader="dot" w:pos="9962"/>
            </w:tabs>
            <w:rPr>
              <w:rFonts w:eastAsiaTheme="minorEastAsia"/>
              <w:noProof/>
              <w:sz w:val="24"/>
              <w:szCs w:val="24"/>
              <w:lang w:eastAsia="es-CO"/>
            </w:rPr>
          </w:pPr>
          <w:hyperlink w:anchor="_Toc193311067" w:history="1">
            <w:r w:rsidR="005012EA" w:rsidRPr="008A2574">
              <w:rPr>
                <w:rStyle w:val="Hipervnculo"/>
                <w:noProof/>
                <w14:scene3d>
                  <w14:camera w14:prst="orthographicFront"/>
                  <w14:lightRig w14:rig="threePt" w14:dir="t">
                    <w14:rot w14:lat="0" w14:lon="0" w14:rev="0"/>
                  </w14:lightRig>
                </w14:scene3d>
              </w:rPr>
              <w:t>1.2.</w:t>
            </w:r>
            <w:r w:rsidR="005012EA">
              <w:rPr>
                <w:rFonts w:eastAsiaTheme="minorEastAsia"/>
                <w:noProof/>
                <w:sz w:val="24"/>
                <w:szCs w:val="24"/>
                <w:lang w:eastAsia="es-CO"/>
              </w:rPr>
              <w:tab/>
            </w:r>
            <w:r w:rsidR="005012EA" w:rsidRPr="008A2574">
              <w:rPr>
                <w:rStyle w:val="Hipervnculo"/>
                <w:noProof/>
              </w:rPr>
              <w:t>La Sal</w:t>
            </w:r>
            <w:r w:rsidR="005012EA">
              <w:rPr>
                <w:noProof/>
                <w:webHidden/>
              </w:rPr>
              <w:tab/>
            </w:r>
            <w:r w:rsidR="005012EA">
              <w:rPr>
                <w:noProof/>
                <w:webHidden/>
              </w:rPr>
              <w:fldChar w:fldCharType="begin"/>
            </w:r>
            <w:r w:rsidR="005012EA">
              <w:rPr>
                <w:noProof/>
                <w:webHidden/>
              </w:rPr>
              <w:instrText xml:space="preserve"> PAGEREF _Toc193311067 \h </w:instrText>
            </w:r>
            <w:r w:rsidR="005012EA">
              <w:rPr>
                <w:noProof/>
                <w:webHidden/>
              </w:rPr>
            </w:r>
            <w:r w:rsidR="005012EA">
              <w:rPr>
                <w:noProof/>
                <w:webHidden/>
              </w:rPr>
              <w:fldChar w:fldCharType="separate"/>
            </w:r>
            <w:r w:rsidR="00AE3D89">
              <w:rPr>
                <w:noProof/>
                <w:webHidden/>
              </w:rPr>
              <w:t>5</w:t>
            </w:r>
            <w:r w:rsidR="005012EA">
              <w:rPr>
                <w:noProof/>
                <w:webHidden/>
              </w:rPr>
              <w:fldChar w:fldCharType="end"/>
            </w:r>
          </w:hyperlink>
        </w:p>
        <w:p w14:paraId="0A41C695" w14:textId="51F1A7A9" w:rsidR="005012EA" w:rsidRDefault="00000000">
          <w:pPr>
            <w:pStyle w:val="TDC2"/>
            <w:tabs>
              <w:tab w:val="left" w:pos="1680"/>
              <w:tab w:val="right" w:leader="dot" w:pos="9962"/>
            </w:tabs>
            <w:rPr>
              <w:rFonts w:eastAsiaTheme="minorEastAsia"/>
              <w:noProof/>
              <w:sz w:val="24"/>
              <w:szCs w:val="24"/>
              <w:lang w:eastAsia="es-CO"/>
            </w:rPr>
          </w:pPr>
          <w:hyperlink w:anchor="_Toc193311068" w:history="1">
            <w:r w:rsidR="005012EA" w:rsidRPr="008A2574">
              <w:rPr>
                <w:rStyle w:val="Hipervnculo"/>
                <w:noProof/>
                <w14:scene3d>
                  <w14:camera w14:prst="orthographicFront"/>
                  <w14:lightRig w14:rig="threePt" w14:dir="t">
                    <w14:rot w14:lat="0" w14:lon="0" w14:rev="0"/>
                  </w14:lightRig>
                </w14:scene3d>
              </w:rPr>
              <w:t>1.3.</w:t>
            </w:r>
            <w:r w:rsidR="005012EA">
              <w:rPr>
                <w:rFonts w:eastAsiaTheme="minorEastAsia"/>
                <w:noProof/>
                <w:sz w:val="24"/>
                <w:szCs w:val="24"/>
                <w:lang w:eastAsia="es-CO"/>
              </w:rPr>
              <w:tab/>
            </w:r>
            <w:r w:rsidR="005012EA" w:rsidRPr="008A2574">
              <w:rPr>
                <w:rStyle w:val="Hipervnculo"/>
                <w:noProof/>
              </w:rPr>
              <w:t>Nitratos y nitritos</w:t>
            </w:r>
            <w:r w:rsidR="005012EA">
              <w:rPr>
                <w:noProof/>
                <w:webHidden/>
              </w:rPr>
              <w:tab/>
            </w:r>
            <w:r w:rsidR="005012EA">
              <w:rPr>
                <w:noProof/>
                <w:webHidden/>
              </w:rPr>
              <w:fldChar w:fldCharType="begin"/>
            </w:r>
            <w:r w:rsidR="005012EA">
              <w:rPr>
                <w:noProof/>
                <w:webHidden/>
              </w:rPr>
              <w:instrText xml:space="preserve"> PAGEREF _Toc193311068 \h </w:instrText>
            </w:r>
            <w:r w:rsidR="005012EA">
              <w:rPr>
                <w:noProof/>
                <w:webHidden/>
              </w:rPr>
            </w:r>
            <w:r w:rsidR="005012EA">
              <w:rPr>
                <w:noProof/>
                <w:webHidden/>
              </w:rPr>
              <w:fldChar w:fldCharType="separate"/>
            </w:r>
            <w:r w:rsidR="00AE3D89">
              <w:rPr>
                <w:noProof/>
                <w:webHidden/>
              </w:rPr>
              <w:t>6</w:t>
            </w:r>
            <w:r w:rsidR="005012EA">
              <w:rPr>
                <w:noProof/>
                <w:webHidden/>
              </w:rPr>
              <w:fldChar w:fldCharType="end"/>
            </w:r>
          </w:hyperlink>
        </w:p>
        <w:p w14:paraId="186C027F" w14:textId="7E695C45" w:rsidR="005012EA" w:rsidRDefault="00000000">
          <w:pPr>
            <w:pStyle w:val="TDC2"/>
            <w:tabs>
              <w:tab w:val="left" w:pos="1680"/>
              <w:tab w:val="right" w:leader="dot" w:pos="9962"/>
            </w:tabs>
            <w:rPr>
              <w:rFonts w:eastAsiaTheme="minorEastAsia"/>
              <w:noProof/>
              <w:sz w:val="24"/>
              <w:szCs w:val="24"/>
              <w:lang w:eastAsia="es-CO"/>
            </w:rPr>
          </w:pPr>
          <w:hyperlink w:anchor="_Toc193311069" w:history="1">
            <w:r w:rsidR="005012EA" w:rsidRPr="008A2574">
              <w:rPr>
                <w:rStyle w:val="Hipervnculo"/>
                <w:noProof/>
                <w14:scene3d>
                  <w14:camera w14:prst="orthographicFront"/>
                  <w14:lightRig w14:rig="threePt" w14:dir="t">
                    <w14:rot w14:lat="0" w14:lon="0" w14:rev="0"/>
                  </w14:lightRig>
                </w14:scene3d>
              </w:rPr>
              <w:t>1.4.</w:t>
            </w:r>
            <w:r w:rsidR="005012EA">
              <w:rPr>
                <w:rFonts w:eastAsiaTheme="minorEastAsia"/>
                <w:noProof/>
                <w:sz w:val="24"/>
                <w:szCs w:val="24"/>
                <w:lang w:eastAsia="es-CO"/>
              </w:rPr>
              <w:tab/>
            </w:r>
            <w:r w:rsidR="005012EA" w:rsidRPr="008A2574">
              <w:rPr>
                <w:rStyle w:val="Hipervnculo"/>
                <w:noProof/>
              </w:rPr>
              <w:t>Fosfatos</w:t>
            </w:r>
            <w:r w:rsidR="005012EA">
              <w:rPr>
                <w:noProof/>
                <w:webHidden/>
              </w:rPr>
              <w:tab/>
            </w:r>
            <w:r w:rsidR="005012EA">
              <w:rPr>
                <w:noProof/>
                <w:webHidden/>
              </w:rPr>
              <w:fldChar w:fldCharType="begin"/>
            </w:r>
            <w:r w:rsidR="005012EA">
              <w:rPr>
                <w:noProof/>
                <w:webHidden/>
              </w:rPr>
              <w:instrText xml:space="preserve"> PAGEREF _Toc193311069 \h </w:instrText>
            </w:r>
            <w:r w:rsidR="005012EA">
              <w:rPr>
                <w:noProof/>
                <w:webHidden/>
              </w:rPr>
            </w:r>
            <w:r w:rsidR="005012EA">
              <w:rPr>
                <w:noProof/>
                <w:webHidden/>
              </w:rPr>
              <w:fldChar w:fldCharType="separate"/>
            </w:r>
            <w:r w:rsidR="00AE3D89">
              <w:rPr>
                <w:noProof/>
                <w:webHidden/>
              </w:rPr>
              <w:t>6</w:t>
            </w:r>
            <w:r w:rsidR="005012EA">
              <w:rPr>
                <w:noProof/>
                <w:webHidden/>
              </w:rPr>
              <w:fldChar w:fldCharType="end"/>
            </w:r>
          </w:hyperlink>
        </w:p>
        <w:p w14:paraId="02A876BE" w14:textId="17C1F893" w:rsidR="005012EA" w:rsidRDefault="00000000">
          <w:pPr>
            <w:pStyle w:val="TDC2"/>
            <w:tabs>
              <w:tab w:val="left" w:pos="1680"/>
              <w:tab w:val="right" w:leader="dot" w:pos="9962"/>
            </w:tabs>
            <w:rPr>
              <w:rFonts w:eastAsiaTheme="minorEastAsia"/>
              <w:noProof/>
              <w:sz w:val="24"/>
              <w:szCs w:val="24"/>
              <w:lang w:eastAsia="es-CO"/>
            </w:rPr>
          </w:pPr>
          <w:hyperlink w:anchor="_Toc193311070" w:history="1">
            <w:r w:rsidR="005012EA" w:rsidRPr="008A2574">
              <w:rPr>
                <w:rStyle w:val="Hipervnculo"/>
                <w:noProof/>
                <w14:scene3d>
                  <w14:camera w14:prst="orthographicFront"/>
                  <w14:lightRig w14:rig="threePt" w14:dir="t">
                    <w14:rot w14:lat="0" w14:lon="0" w14:rev="0"/>
                  </w14:lightRig>
                </w14:scene3d>
              </w:rPr>
              <w:t>1.5.</w:t>
            </w:r>
            <w:r w:rsidR="005012EA">
              <w:rPr>
                <w:rFonts w:eastAsiaTheme="minorEastAsia"/>
                <w:noProof/>
                <w:sz w:val="24"/>
                <w:szCs w:val="24"/>
                <w:lang w:eastAsia="es-CO"/>
              </w:rPr>
              <w:tab/>
            </w:r>
            <w:r w:rsidR="005012EA" w:rsidRPr="008A2574">
              <w:rPr>
                <w:rStyle w:val="Hipervnculo"/>
                <w:noProof/>
              </w:rPr>
              <w:t>Ascorbatos y eritorbatos</w:t>
            </w:r>
            <w:r w:rsidR="005012EA">
              <w:rPr>
                <w:noProof/>
                <w:webHidden/>
              </w:rPr>
              <w:tab/>
            </w:r>
            <w:r w:rsidR="005012EA">
              <w:rPr>
                <w:noProof/>
                <w:webHidden/>
              </w:rPr>
              <w:fldChar w:fldCharType="begin"/>
            </w:r>
            <w:r w:rsidR="005012EA">
              <w:rPr>
                <w:noProof/>
                <w:webHidden/>
              </w:rPr>
              <w:instrText xml:space="preserve"> PAGEREF _Toc193311070 \h </w:instrText>
            </w:r>
            <w:r w:rsidR="005012EA">
              <w:rPr>
                <w:noProof/>
                <w:webHidden/>
              </w:rPr>
            </w:r>
            <w:r w:rsidR="005012EA">
              <w:rPr>
                <w:noProof/>
                <w:webHidden/>
              </w:rPr>
              <w:fldChar w:fldCharType="separate"/>
            </w:r>
            <w:r w:rsidR="00AE3D89">
              <w:rPr>
                <w:noProof/>
                <w:webHidden/>
              </w:rPr>
              <w:t>7</w:t>
            </w:r>
            <w:r w:rsidR="005012EA">
              <w:rPr>
                <w:noProof/>
                <w:webHidden/>
              </w:rPr>
              <w:fldChar w:fldCharType="end"/>
            </w:r>
          </w:hyperlink>
        </w:p>
        <w:p w14:paraId="13DFF7C5" w14:textId="02AEE933" w:rsidR="005012EA" w:rsidRDefault="00000000">
          <w:pPr>
            <w:pStyle w:val="TDC2"/>
            <w:tabs>
              <w:tab w:val="left" w:pos="1680"/>
              <w:tab w:val="right" w:leader="dot" w:pos="9962"/>
            </w:tabs>
            <w:rPr>
              <w:rFonts w:eastAsiaTheme="minorEastAsia"/>
              <w:noProof/>
              <w:sz w:val="24"/>
              <w:szCs w:val="24"/>
              <w:lang w:eastAsia="es-CO"/>
            </w:rPr>
          </w:pPr>
          <w:hyperlink w:anchor="_Toc193311071" w:history="1">
            <w:r w:rsidR="005012EA" w:rsidRPr="008A2574">
              <w:rPr>
                <w:rStyle w:val="Hipervnculo"/>
                <w:noProof/>
                <w14:scene3d>
                  <w14:camera w14:prst="orthographicFront"/>
                  <w14:lightRig w14:rig="threePt" w14:dir="t">
                    <w14:rot w14:lat="0" w14:lon="0" w14:rev="0"/>
                  </w14:lightRig>
                </w14:scene3d>
              </w:rPr>
              <w:t>1.6.</w:t>
            </w:r>
            <w:r w:rsidR="005012EA">
              <w:rPr>
                <w:rFonts w:eastAsiaTheme="minorEastAsia"/>
                <w:noProof/>
                <w:sz w:val="24"/>
                <w:szCs w:val="24"/>
                <w:lang w:eastAsia="es-CO"/>
              </w:rPr>
              <w:tab/>
            </w:r>
            <w:r w:rsidR="005012EA" w:rsidRPr="008A2574">
              <w:rPr>
                <w:rStyle w:val="Hipervnculo"/>
                <w:noProof/>
              </w:rPr>
              <w:t>Azúcar</w:t>
            </w:r>
            <w:r w:rsidR="005012EA">
              <w:rPr>
                <w:noProof/>
                <w:webHidden/>
              </w:rPr>
              <w:tab/>
            </w:r>
            <w:r w:rsidR="005012EA">
              <w:rPr>
                <w:noProof/>
                <w:webHidden/>
              </w:rPr>
              <w:fldChar w:fldCharType="begin"/>
            </w:r>
            <w:r w:rsidR="005012EA">
              <w:rPr>
                <w:noProof/>
                <w:webHidden/>
              </w:rPr>
              <w:instrText xml:space="preserve"> PAGEREF _Toc193311071 \h </w:instrText>
            </w:r>
            <w:r w:rsidR="005012EA">
              <w:rPr>
                <w:noProof/>
                <w:webHidden/>
              </w:rPr>
            </w:r>
            <w:r w:rsidR="005012EA">
              <w:rPr>
                <w:noProof/>
                <w:webHidden/>
              </w:rPr>
              <w:fldChar w:fldCharType="separate"/>
            </w:r>
            <w:r w:rsidR="00AE3D89">
              <w:rPr>
                <w:noProof/>
                <w:webHidden/>
              </w:rPr>
              <w:t>7</w:t>
            </w:r>
            <w:r w:rsidR="005012EA">
              <w:rPr>
                <w:noProof/>
                <w:webHidden/>
              </w:rPr>
              <w:fldChar w:fldCharType="end"/>
            </w:r>
          </w:hyperlink>
        </w:p>
        <w:p w14:paraId="12310282" w14:textId="07FDE205" w:rsidR="005012EA" w:rsidRDefault="00000000">
          <w:pPr>
            <w:pStyle w:val="TDC2"/>
            <w:tabs>
              <w:tab w:val="left" w:pos="1680"/>
              <w:tab w:val="right" w:leader="dot" w:pos="9962"/>
            </w:tabs>
            <w:rPr>
              <w:rFonts w:eastAsiaTheme="minorEastAsia"/>
              <w:noProof/>
              <w:sz w:val="24"/>
              <w:szCs w:val="24"/>
              <w:lang w:eastAsia="es-CO"/>
            </w:rPr>
          </w:pPr>
          <w:hyperlink w:anchor="_Toc193311072" w:history="1">
            <w:r w:rsidR="005012EA" w:rsidRPr="008A2574">
              <w:rPr>
                <w:rStyle w:val="Hipervnculo"/>
                <w:noProof/>
                <w14:scene3d>
                  <w14:camera w14:prst="orthographicFront"/>
                  <w14:lightRig w14:rig="threePt" w14:dir="t">
                    <w14:rot w14:lat="0" w14:lon="0" w14:rev="0"/>
                  </w14:lightRig>
                </w14:scene3d>
              </w:rPr>
              <w:t>1.7.</w:t>
            </w:r>
            <w:r w:rsidR="005012EA">
              <w:rPr>
                <w:rFonts w:eastAsiaTheme="minorEastAsia"/>
                <w:noProof/>
                <w:sz w:val="24"/>
                <w:szCs w:val="24"/>
                <w:lang w:eastAsia="es-CO"/>
              </w:rPr>
              <w:tab/>
            </w:r>
            <w:r w:rsidR="005012EA" w:rsidRPr="008A2574">
              <w:rPr>
                <w:rStyle w:val="Hipervnculo"/>
                <w:noProof/>
              </w:rPr>
              <w:t>Extendedores</w:t>
            </w:r>
            <w:r w:rsidR="005012EA">
              <w:rPr>
                <w:noProof/>
                <w:webHidden/>
              </w:rPr>
              <w:tab/>
            </w:r>
            <w:r w:rsidR="005012EA">
              <w:rPr>
                <w:noProof/>
                <w:webHidden/>
              </w:rPr>
              <w:fldChar w:fldCharType="begin"/>
            </w:r>
            <w:r w:rsidR="005012EA">
              <w:rPr>
                <w:noProof/>
                <w:webHidden/>
              </w:rPr>
              <w:instrText xml:space="preserve"> PAGEREF _Toc193311072 \h </w:instrText>
            </w:r>
            <w:r w:rsidR="005012EA">
              <w:rPr>
                <w:noProof/>
                <w:webHidden/>
              </w:rPr>
            </w:r>
            <w:r w:rsidR="005012EA">
              <w:rPr>
                <w:noProof/>
                <w:webHidden/>
              </w:rPr>
              <w:fldChar w:fldCharType="separate"/>
            </w:r>
            <w:r w:rsidR="00AE3D89">
              <w:rPr>
                <w:noProof/>
                <w:webHidden/>
              </w:rPr>
              <w:t>8</w:t>
            </w:r>
            <w:r w:rsidR="005012EA">
              <w:rPr>
                <w:noProof/>
                <w:webHidden/>
              </w:rPr>
              <w:fldChar w:fldCharType="end"/>
            </w:r>
          </w:hyperlink>
        </w:p>
        <w:p w14:paraId="7D39F9B5" w14:textId="42202D3A" w:rsidR="005012EA" w:rsidRDefault="00000000">
          <w:pPr>
            <w:pStyle w:val="TDC2"/>
            <w:tabs>
              <w:tab w:val="left" w:pos="1680"/>
              <w:tab w:val="right" w:leader="dot" w:pos="9962"/>
            </w:tabs>
            <w:rPr>
              <w:rFonts w:eastAsiaTheme="minorEastAsia"/>
              <w:noProof/>
              <w:sz w:val="24"/>
              <w:szCs w:val="24"/>
              <w:lang w:eastAsia="es-CO"/>
            </w:rPr>
          </w:pPr>
          <w:hyperlink w:anchor="_Toc193311073" w:history="1">
            <w:r w:rsidR="005012EA" w:rsidRPr="008A2574">
              <w:rPr>
                <w:rStyle w:val="Hipervnculo"/>
                <w:noProof/>
                <w14:scene3d>
                  <w14:camera w14:prst="orthographicFront"/>
                  <w14:lightRig w14:rig="threePt" w14:dir="t">
                    <w14:rot w14:lat="0" w14:lon="0" w14:rev="0"/>
                  </w14:lightRig>
                </w14:scene3d>
              </w:rPr>
              <w:t>1.8.</w:t>
            </w:r>
            <w:r w:rsidR="005012EA">
              <w:rPr>
                <w:rFonts w:eastAsiaTheme="minorEastAsia"/>
                <w:noProof/>
                <w:sz w:val="24"/>
                <w:szCs w:val="24"/>
                <w:lang w:eastAsia="es-CO"/>
              </w:rPr>
              <w:tab/>
            </w:r>
            <w:r w:rsidR="005012EA" w:rsidRPr="008A2574">
              <w:rPr>
                <w:rStyle w:val="Hipervnculo"/>
                <w:noProof/>
              </w:rPr>
              <w:t>Antioxidantes</w:t>
            </w:r>
            <w:r w:rsidR="005012EA">
              <w:rPr>
                <w:noProof/>
                <w:webHidden/>
              </w:rPr>
              <w:tab/>
            </w:r>
            <w:r w:rsidR="005012EA">
              <w:rPr>
                <w:noProof/>
                <w:webHidden/>
              </w:rPr>
              <w:fldChar w:fldCharType="begin"/>
            </w:r>
            <w:r w:rsidR="005012EA">
              <w:rPr>
                <w:noProof/>
                <w:webHidden/>
              </w:rPr>
              <w:instrText xml:space="preserve"> PAGEREF _Toc193311073 \h </w:instrText>
            </w:r>
            <w:r w:rsidR="005012EA">
              <w:rPr>
                <w:noProof/>
                <w:webHidden/>
              </w:rPr>
            </w:r>
            <w:r w:rsidR="005012EA">
              <w:rPr>
                <w:noProof/>
                <w:webHidden/>
              </w:rPr>
              <w:fldChar w:fldCharType="separate"/>
            </w:r>
            <w:r w:rsidR="00AE3D89">
              <w:rPr>
                <w:noProof/>
                <w:webHidden/>
              </w:rPr>
              <w:t>9</w:t>
            </w:r>
            <w:r w:rsidR="005012EA">
              <w:rPr>
                <w:noProof/>
                <w:webHidden/>
              </w:rPr>
              <w:fldChar w:fldCharType="end"/>
            </w:r>
          </w:hyperlink>
        </w:p>
        <w:p w14:paraId="342D95B5" w14:textId="652345FE" w:rsidR="005012EA" w:rsidRDefault="00000000">
          <w:pPr>
            <w:pStyle w:val="TDC2"/>
            <w:tabs>
              <w:tab w:val="left" w:pos="1680"/>
              <w:tab w:val="right" w:leader="dot" w:pos="9962"/>
            </w:tabs>
            <w:rPr>
              <w:rFonts w:eastAsiaTheme="minorEastAsia"/>
              <w:noProof/>
              <w:sz w:val="24"/>
              <w:szCs w:val="24"/>
              <w:lang w:eastAsia="es-CO"/>
            </w:rPr>
          </w:pPr>
          <w:hyperlink w:anchor="_Toc193311074" w:history="1">
            <w:r w:rsidR="005012EA" w:rsidRPr="008A2574">
              <w:rPr>
                <w:rStyle w:val="Hipervnculo"/>
                <w:noProof/>
                <w14:scene3d>
                  <w14:camera w14:prst="orthographicFront"/>
                  <w14:lightRig w14:rig="threePt" w14:dir="t">
                    <w14:rot w14:lat="0" w14:lon="0" w14:rev="0"/>
                  </w14:lightRig>
                </w14:scene3d>
              </w:rPr>
              <w:t>1.9.</w:t>
            </w:r>
            <w:r w:rsidR="005012EA">
              <w:rPr>
                <w:rFonts w:eastAsiaTheme="minorEastAsia"/>
                <w:noProof/>
                <w:sz w:val="24"/>
                <w:szCs w:val="24"/>
                <w:lang w:eastAsia="es-CO"/>
              </w:rPr>
              <w:tab/>
            </w:r>
            <w:r w:rsidR="005012EA" w:rsidRPr="008A2574">
              <w:rPr>
                <w:rStyle w:val="Hipervnculo"/>
                <w:noProof/>
              </w:rPr>
              <w:t>Ácido – L - Glutámico de sodio</w:t>
            </w:r>
            <w:r w:rsidR="005012EA">
              <w:rPr>
                <w:noProof/>
                <w:webHidden/>
              </w:rPr>
              <w:tab/>
            </w:r>
            <w:r w:rsidR="005012EA">
              <w:rPr>
                <w:noProof/>
                <w:webHidden/>
              </w:rPr>
              <w:fldChar w:fldCharType="begin"/>
            </w:r>
            <w:r w:rsidR="005012EA">
              <w:rPr>
                <w:noProof/>
                <w:webHidden/>
              </w:rPr>
              <w:instrText xml:space="preserve"> PAGEREF _Toc193311074 \h </w:instrText>
            </w:r>
            <w:r w:rsidR="005012EA">
              <w:rPr>
                <w:noProof/>
                <w:webHidden/>
              </w:rPr>
            </w:r>
            <w:r w:rsidR="005012EA">
              <w:rPr>
                <w:noProof/>
                <w:webHidden/>
              </w:rPr>
              <w:fldChar w:fldCharType="separate"/>
            </w:r>
            <w:r w:rsidR="00AE3D89">
              <w:rPr>
                <w:noProof/>
                <w:webHidden/>
              </w:rPr>
              <w:t>9</w:t>
            </w:r>
            <w:r w:rsidR="005012EA">
              <w:rPr>
                <w:noProof/>
                <w:webHidden/>
              </w:rPr>
              <w:fldChar w:fldCharType="end"/>
            </w:r>
          </w:hyperlink>
        </w:p>
        <w:p w14:paraId="53D50B75" w14:textId="7E3DFC08" w:rsidR="005012EA" w:rsidRDefault="00000000">
          <w:pPr>
            <w:pStyle w:val="TDC2"/>
            <w:tabs>
              <w:tab w:val="left" w:pos="1920"/>
              <w:tab w:val="right" w:leader="dot" w:pos="9962"/>
            </w:tabs>
            <w:rPr>
              <w:rFonts w:eastAsiaTheme="minorEastAsia"/>
              <w:noProof/>
              <w:sz w:val="24"/>
              <w:szCs w:val="24"/>
              <w:lang w:eastAsia="es-CO"/>
            </w:rPr>
          </w:pPr>
          <w:hyperlink w:anchor="_Toc193311075" w:history="1">
            <w:r w:rsidR="005012EA" w:rsidRPr="008A2574">
              <w:rPr>
                <w:rStyle w:val="Hipervnculo"/>
                <w:noProof/>
                <w14:scene3d>
                  <w14:camera w14:prst="orthographicFront"/>
                  <w14:lightRig w14:rig="threePt" w14:dir="t">
                    <w14:rot w14:lat="0" w14:lon="0" w14:rev="0"/>
                  </w14:lightRig>
                </w14:scene3d>
              </w:rPr>
              <w:t>1.10.</w:t>
            </w:r>
            <w:r w:rsidR="005012EA">
              <w:rPr>
                <w:rFonts w:eastAsiaTheme="minorEastAsia"/>
                <w:noProof/>
                <w:sz w:val="24"/>
                <w:szCs w:val="24"/>
                <w:lang w:eastAsia="es-CO"/>
              </w:rPr>
              <w:tab/>
            </w:r>
            <w:r w:rsidR="005012EA" w:rsidRPr="008A2574">
              <w:rPr>
                <w:rStyle w:val="Hipervnculo"/>
                <w:noProof/>
              </w:rPr>
              <w:t>Gomas</w:t>
            </w:r>
            <w:r w:rsidR="005012EA">
              <w:rPr>
                <w:noProof/>
                <w:webHidden/>
              </w:rPr>
              <w:tab/>
            </w:r>
            <w:r w:rsidR="005012EA">
              <w:rPr>
                <w:noProof/>
                <w:webHidden/>
              </w:rPr>
              <w:fldChar w:fldCharType="begin"/>
            </w:r>
            <w:r w:rsidR="005012EA">
              <w:rPr>
                <w:noProof/>
                <w:webHidden/>
              </w:rPr>
              <w:instrText xml:space="preserve"> PAGEREF _Toc193311075 \h </w:instrText>
            </w:r>
            <w:r w:rsidR="005012EA">
              <w:rPr>
                <w:noProof/>
                <w:webHidden/>
              </w:rPr>
            </w:r>
            <w:r w:rsidR="005012EA">
              <w:rPr>
                <w:noProof/>
                <w:webHidden/>
              </w:rPr>
              <w:fldChar w:fldCharType="separate"/>
            </w:r>
            <w:r w:rsidR="00AE3D89">
              <w:rPr>
                <w:noProof/>
                <w:webHidden/>
              </w:rPr>
              <w:t>9</w:t>
            </w:r>
            <w:r w:rsidR="005012EA">
              <w:rPr>
                <w:noProof/>
                <w:webHidden/>
              </w:rPr>
              <w:fldChar w:fldCharType="end"/>
            </w:r>
          </w:hyperlink>
        </w:p>
        <w:p w14:paraId="2F256504" w14:textId="7187FB39" w:rsidR="005012EA" w:rsidRDefault="00000000">
          <w:pPr>
            <w:pStyle w:val="TDC2"/>
            <w:tabs>
              <w:tab w:val="left" w:pos="1920"/>
              <w:tab w:val="right" w:leader="dot" w:pos="9962"/>
            </w:tabs>
            <w:rPr>
              <w:rFonts w:eastAsiaTheme="minorEastAsia"/>
              <w:noProof/>
              <w:sz w:val="24"/>
              <w:szCs w:val="24"/>
              <w:lang w:eastAsia="es-CO"/>
            </w:rPr>
          </w:pPr>
          <w:hyperlink w:anchor="_Toc193311076" w:history="1">
            <w:r w:rsidR="005012EA" w:rsidRPr="008A2574">
              <w:rPr>
                <w:rStyle w:val="Hipervnculo"/>
                <w:noProof/>
                <w14:scene3d>
                  <w14:camera w14:prst="orthographicFront"/>
                  <w14:lightRig w14:rig="threePt" w14:dir="t">
                    <w14:rot w14:lat="0" w14:lon="0" w14:rev="0"/>
                  </w14:lightRig>
                </w14:scene3d>
              </w:rPr>
              <w:t>1.11.</w:t>
            </w:r>
            <w:r w:rsidR="005012EA">
              <w:rPr>
                <w:rFonts w:eastAsiaTheme="minorEastAsia"/>
                <w:noProof/>
                <w:sz w:val="24"/>
                <w:szCs w:val="24"/>
                <w:lang w:eastAsia="es-CO"/>
              </w:rPr>
              <w:tab/>
            </w:r>
            <w:r w:rsidR="005012EA" w:rsidRPr="008A2574">
              <w:rPr>
                <w:rStyle w:val="Hipervnculo"/>
                <w:noProof/>
              </w:rPr>
              <w:t>Especias</w:t>
            </w:r>
            <w:r w:rsidR="005012EA">
              <w:rPr>
                <w:noProof/>
                <w:webHidden/>
              </w:rPr>
              <w:tab/>
            </w:r>
            <w:r w:rsidR="005012EA">
              <w:rPr>
                <w:noProof/>
                <w:webHidden/>
              </w:rPr>
              <w:fldChar w:fldCharType="begin"/>
            </w:r>
            <w:r w:rsidR="005012EA">
              <w:rPr>
                <w:noProof/>
                <w:webHidden/>
              </w:rPr>
              <w:instrText xml:space="preserve"> PAGEREF _Toc193311076 \h </w:instrText>
            </w:r>
            <w:r w:rsidR="005012EA">
              <w:rPr>
                <w:noProof/>
                <w:webHidden/>
              </w:rPr>
            </w:r>
            <w:r w:rsidR="005012EA">
              <w:rPr>
                <w:noProof/>
                <w:webHidden/>
              </w:rPr>
              <w:fldChar w:fldCharType="separate"/>
            </w:r>
            <w:r w:rsidR="00AE3D89">
              <w:rPr>
                <w:noProof/>
                <w:webHidden/>
              </w:rPr>
              <w:t>9</w:t>
            </w:r>
            <w:r w:rsidR="005012EA">
              <w:rPr>
                <w:noProof/>
                <w:webHidden/>
              </w:rPr>
              <w:fldChar w:fldCharType="end"/>
            </w:r>
          </w:hyperlink>
        </w:p>
        <w:p w14:paraId="48A1184E" w14:textId="6F222D87" w:rsidR="005012EA" w:rsidRDefault="00000000">
          <w:pPr>
            <w:pStyle w:val="TDC1"/>
            <w:tabs>
              <w:tab w:val="left" w:pos="1200"/>
              <w:tab w:val="right" w:leader="dot" w:pos="9962"/>
            </w:tabs>
            <w:rPr>
              <w:rFonts w:eastAsiaTheme="minorEastAsia"/>
              <w:noProof/>
              <w:sz w:val="24"/>
              <w:szCs w:val="24"/>
              <w:lang w:eastAsia="es-CO"/>
            </w:rPr>
          </w:pPr>
          <w:hyperlink w:anchor="_Toc193311077" w:history="1">
            <w:r w:rsidR="005012EA" w:rsidRPr="008A2574">
              <w:rPr>
                <w:rStyle w:val="Hipervnculo"/>
                <w:noProof/>
              </w:rPr>
              <w:t>2.</w:t>
            </w:r>
            <w:r w:rsidR="005012EA">
              <w:rPr>
                <w:rFonts w:eastAsiaTheme="minorEastAsia"/>
                <w:noProof/>
                <w:sz w:val="24"/>
                <w:szCs w:val="24"/>
                <w:lang w:eastAsia="es-CO"/>
              </w:rPr>
              <w:tab/>
            </w:r>
            <w:r w:rsidR="005012EA" w:rsidRPr="008A2574">
              <w:rPr>
                <w:rStyle w:val="Hipervnculo"/>
                <w:noProof/>
              </w:rPr>
              <w:t>El ahumado</w:t>
            </w:r>
            <w:r w:rsidR="005012EA">
              <w:rPr>
                <w:noProof/>
                <w:webHidden/>
              </w:rPr>
              <w:tab/>
            </w:r>
            <w:r w:rsidR="005012EA">
              <w:rPr>
                <w:noProof/>
                <w:webHidden/>
              </w:rPr>
              <w:fldChar w:fldCharType="begin"/>
            </w:r>
            <w:r w:rsidR="005012EA">
              <w:rPr>
                <w:noProof/>
                <w:webHidden/>
              </w:rPr>
              <w:instrText xml:space="preserve"> PAGEREF _Toc193311077 \h </w:instrText>
            </w:r>
            <w:r w:rsidR="005012EA">
              <w:rPr>
                <w:noProof/>
                <w:webHidden/>
              </w:rPr>
            </w:r>
            <w:r w:rsidR="005012EA">
              <w:rPr>
                <w:noProof/>
                <w:webHidden/>
              </w:rPr>
              <w:fldChar w:fldCharType="separate"/>
            </w:r>
            <w:r w:rsidR="00AE3D89">
              <w:rPr>
                <w:noProof/>
                <w:webHidden/>
              </w:rPr>
              <w:t>10</w:t>
            </w:r>
            <w:r w:rsidR="005012EA">
              <w:rPr>
                <w:noProof/>
                <w:webHidden/>
              </w:rPr>
              <w:fldChar w:fldCharType="end"/>
            </w:r>
          </w:hyperlink>
        </w:p>
        <w:p w14:paraId="672E379C" w14:textId="7307BD14" w:rsidR="005012EA" w:rsidRDefault="00000000">
          <w:pPr>
            <w:pStyle w:val="TDC2"/>
            <w:tabs>
              <w:tab w:val="left" w:pos="1680"/>
              <w:tab w:val="right" w:leader="dot" w:pos="9962"/>
            </w:tabs>
            <w:rPr>
              <w:rFonts w:eastAsiaTheme="minorEastAsia"/>
              <w:noProof/>
              <w:sz w:val="24"/>
              <w:szCs w:val="24"/>
              <w:lang w:eastAsia="es-CO"/>
            </w:rPr>
          </w:pPr>
          <w:hyperlink w:anchor="_Toc193311078" w:history="1">
            <w:r w:rsidR="005012EA" w:rsidRPr="008A2574">
              <w:rPr>
                <w:rStyle w:val="Hipervnculo"/>
                <w:noProof/>
                <w14:scene3d>
                  <w14:camera w14:prst="orthographicFront"/>
                  <w14:lightRig w14:rig="threePt" w14:dir="t">
                    <w14:rot w14:lat="0" w14:lon="0" w14:rev="0"/>
                  </w14:lightRig>
                </w14:scene3d>
              </w:rPr>
              <w:t>2.1.</w:t>
            </w:r>
            <w:r w:rsidR="005012EA">
              <w:rPr>
                <w:rFonts w:eastAsiaTheme="minorEastAsia"/>
                <w:noProof/>
                <w:sz w:val="24"/>
                <w:szCs w:val="24"/>
                <w:lang w:eastAsia="es-CO"/>
              </w:rPr>
              <w:tab/>
            </w:r>
            <w:r w:rsidR="005012EA" w:rsidRPr="008A2574">
              <w:rPr>
                <w:rStyle w:val="Hipervnculo"/>
                <w:noProof/>
              </w:rPr>
              <w:t>Clases de ahumado</w:t>
            </w:r>
            <w:r w:rsidR="005012EA">
              <w:rPr>
                <w:noProof/>
                <w:webHidden/>
              </w:rPr>
              <w:tab/>
            </w:r>
            <w:r w:rsidR="005012EA">
              <w:rPr>
                <w:noProof/>
                <w:webHidden/>
              </w:rPr>
              <w:fldChar w:fldCharType="begin"/>
            </w:r>
            <w:r w:rsidR="005012EA">
              <w:rPr>
                <w:noProof/>
                <w:webHidden/>
              </w:rPr>
              <w:instrText xml:space="preserve"> PAGEREF _Toc193311078 \h </w:instrText>
            </w:r>
            <w:r w:rsidR="005012EA">
              <w:rPr>
                <w:noProof/>
                <w:webHidden/>
              </w:rPr>
            </w:r>
            <w:r w:rsidR="005012EA">
              <w:rPr>
                <w:noProof/>
                <w:webHidden/>
              </w:rPr>
              <w:fldChar w:fldCharType="separate"/>
            </w:r>
            <w:r w:rsidR="00AE3D89">
              <w:rPr>
                <w:noProof/>
                <w:webHidden/>
              </w:rPr>
              <w:t>11</w:t>
            </w:r>
            <w:r w:rsidR="005012EA">
              <w:rPr>
                <w:noProof/>
                <w:webHidden/>
              </w:rPr>
              <w:fldChar w:fldCharType="end"/>
            </w:r>
          </w:hyperlink>
        </w:p>
        <w:p w14:paraId="73183C40" w14:textId="5A05F9AF" w:rsidR="005012EA" w:rsidRDefault="00000000">
          <w:pPr>
            <w:pStyle w:val="TDC1"/>
            <w:tabs>
              <w:tab w:val="right" w:leader="dot" w:pos="9962"/>
            </w:tabs>
            <w:rPr>
              <w:rFonts w:eastAsiaTheme="minorEastAsia"/>
              <w:noProof/>
              <w:sz w:val="24"/>
              <w:szCs w:val="24"/>
              <w:lang w:eastAsia="es-CO"/>
            </w:rPr>
          </w:pPr>
          <w:hyperlink w:anchor="_Toc193311079" w:history="1">
            <w:r w:rsidR="005012EA" w:rsidRPr="008A2574">
              <w:rPr>
                <w:rStyle w:val="Hipervnculo"/>
                <w:noProof/>
              </w:rPr>
              <w:t>Síntesis</w:t>
            </w:r>
            <w:r w:rsidR="005012EA">
              <w:rPr>
                <w:noProof/>
                <w:webHidden/>
              </w:rPr>
              <w:tab/>
            </w:r>
            <w:r w:rsidR="005012EA">
              <w:rPr>
                <w:noProof/>
                <w:webHidden/>
              </w:rPr>
              <w:fldChar w:fldCharType="begin"/>
            </w:r>
            <w:r w:rsidR="005012EA">
              <w:rPr>
                <w:noProof/>
                <w:webHidden/>
              </w:rPr>
              <w:instrText xml:space="preserve"> PAGEREF _Toc193311079 \h </w:instrText>
            </w:r>
            <w:r w:rsidR="005012EA">
              <w:rPr>
                <w:noProof/>
                <w:webHidden/>
              </w:rPr>
            </w:r>
            <w:r w:rsidR="005012EA">
              <w:rPr>
                <w:noProof/>
                <w:webHidden/>
              </w:rPr>
              <w:fldChar w:fldCharType="separate"/>
            </w:r>
            <w:r w:rsidR="00AE3D89">
              <w:rPr>
                <w:noProof/>
                <w:webHidden/>
              </w:rPr>
              <w:t>13</w:t>
            </w:r>
            <w:r w:rsidR="005012EA">
              <w:rPr>
                <w:noProof/>
                <w:webHidden/>
              </w:rPr>
              <w:fldChar w:fldCharType="end"/>
            </w:r>
          </w:hyperlink>
        </w:p>
        <w:p w14:paraId="03CC68A0" w14:textId="230DC309" w:rsidR="005012EA" w:rsidRDefault="00000000">
          <w:pPr>
            <w:pStyle w:val="TDC1"/>
            <w:tabs>
              <w:tab w:val="right" w:leader="dot" w:pos="9962"/>
            </w:tabs>
            <w:rPr>
              <w:rFonts w:eastAsiaTheme="minorEastAsia"/>
              <w:noProof/>
              <w:sz w:val="24"/>
              <w:szCs w:val="24"/>
              <w:lang w:eastAsia="es-CO"/>
            </w:rPr>
          </w:pPr>
          <w:hyperlink w:anchor="_Toc193311080" w:history="1">
            <w:r w:rsidR="005012EA" w:rsidRPr="008A2574">
              <w:rPr>
                <w:rStyle w:val="Hipervnculo"/>
                <w:noProof/>
              </w:rPr>
              <w:t>Material complementario</w:t>
            </w:r>
            <w:r w:rsidR="005012EA">
              <w:rPr>
                <w:noProof/>
                <w:webHidden/>
              </w:rPr>
              <w:tab/>
            </w:r>
            <w:r w:rsidR="005012EA">
              <w:rPr>
                <w:noProof/>
                <w:webHidden/>
              </w:rPr>
              <w:fldChar w:fldCharType="begin"/>
            </w:r>
            <w:r w:rsidR="005012EA">
              <w:rPr>
                <w:noProof/>
                <w:webHidden/>
              </w:rPr>
              <w:instrText xml:space="preserve"> PAGEREF _Toc193311080 \h </w:instrText>
            </w:r>
            <w:r w:rsidR="005012EA">
              <w:rPr>
                <w:noProof/>
                <w:webHidden/>
              </w:rPr>
            </w:r>
            <w:r w:rsidR="005012EA">
              <w:rPr>
                <w:noProof/>
                <w:webHidden/>
              </w:rPr>
              <w:fldChar w:fldCharType="separate"/>
            </w:r>
            <w:r w:rsidR="00AE3D89">
              <w:rPr>
                <w:noProof/>
                <w:webHidden/>
              </w:rPr>
              <w:t>14</w:t>
            </w:r>
            <w:r w:rsidR="005012EA">
              <w:rPr>
                <w:noProof/>
                <w:webHidden/>
              </w:rPr>
              <w:fldChar w:fldCharType="end"/>
            </w:r>
          </w:hyperlink>
        </w:p>
        <w:p w14:paraId="53D681E3" w14:textId="34BC1AED" w:rsidR="005012EA" w:rsidRDefault="00000000">
          <w:pPr>
            <w:pStyle w:val="TDC1"/>
            <w:tabs>
              <w:tab w:val="right" w:leader="dot" w:pos="9962"/>
            </w:tabs>
            <w:rPr>
              <w:rFonts w:eastAsiaTheme="minorEastAsia"/>
              <w:noProof/>
              <w:sz w:val="24"/>
              <w:szCs w:val="24"/>
              <w:lang w:eastAsia="es-CO"/>
            </w:rPr>
          </w:pPr>
          <w:hyperlink w:anchor="_Toc193311081" w:history="1">
            <w:r w:rsidR="005012EA" w:rsidRPr="008A2574">
              <w:rPr>
                <w:rStyle w:val="Hipervnculo"/>
                <w:noProof/>
              </w:rPr>
              <w:t>Glosario</w:t>
            </w:r>
            <w:r w:rsidR="005012EA">
              <w:rPr>
                <w:noProof/>
                <w:webHidden/>
              </w:rPr>
              <w:tab/>
            </w:r>
            <w:r w:rsidR="005012EA">
              <w:rPr>
                <w:noProof/>
                <w:webHidden/>
              </w:rPr>
              <w:fldChar w:fldCharType="begin"/>
            </w:r>
            <w:r w:rsidR="005012EA">
              <w:rPr>
                <w:noProof/>
                <w:webHidden/>
              </w:rPr>
              <w:instrText xml:space="preserve"> PAGEREF _Toc193311081 \h </w:instrText>
            </w:r>
            <w:r w:rsidR="005012EA">
              <w:rPr>
                <w:noProof/>
                <w:webHidden/>
              </w:rPr>
            </w:r>
            <w:r w:rsidR="005012EA">
              <w:rPr>
                <w:noProof/>
                <w:webHidden/>
              </w:rPr>
              <w:fldChar w:fldCharType="separate"/>
            </w:r>
            <w:r w:rsidR="00AE3D89">
              <w:rPr>
                <w:noProof/>
                <w:webHidden/>
              </w:rPr>
              <w:t>15</w:t>
            </w:r>
            <w:r w:rsidR="005012EA">
              <w:rPr>
                <w:noProof/>
                <w:webHidden/>
              </w:rPr>
              <w:fldChar w:fldCharType="end"/>
            </w:r>
          </w:hyperlink>
        </w:p>
        <w:p w14:paraId="6741D168" w14:textId="53903D18" w:rsidR="005012EA" w:rsidRDefault="00000000">
          <w:pPr>
            <w:pStyle w:val="TDC1"/>
            <w:tabs>
              <w:tab w:val="right" w:leader="dot" w:pos="9962"/>
            </w:tabs>
            <w:rPr>
              <w:rFonts w:eastAsiaTheme="minorEastAsia"/>
              <w:noProof/>
              <w:sz w:val="24"/>
              <w:szCs w:val="24"/>
              <w:lang w:eastAsia="es-CO"/>
            </w:rPr>
          </w:pPr>
          <w:hyperlink w:anchor="_Toc193311082" w:history="1">
            <w:r w:rsidR="005012EA" w:rsidRPr="008A2574">
              <w:rPr>
                <w:rStyle w:val="Hipervnculo"/>
                <w:noProof/>
              </w:rPr>
              <w:t>Referencias bibliográficas</w:t>
            </w:r>
            <w:r w:rsidR="005012EA">
              <w:rPr>
                <w:noProof/>
                <w:webHidden/>
              </w:rPr>
              <w:tab/>
            </w:r>
            <w:r w:rsidR="005012EA">
              <w:rPr>
                <w:noProof/>
                <w:webHidden/>
              </w:rPr>
              <w:fldChar w:fldCharType="begin"/>
            </w:r>
            <w:r w:rsidR="005012EA">
              <w:rPr>
                <w:noProof/>
                <w:webHidden/>
              </w:rPr>
              <w:instrText xml:space="preserve"> PAGEREF _Toc193311082 \h </w:instrText>
            </w:r>
            <w:r w:rsidR="005012EA">
              <w:rPr>
                <w:noProof/>
                <w:webHidden/>
              </w:rPr>
            </w:r>
            <w:r w:rsidR="005012EA">
              <w:rPr>
                <w:noProof/>
                <w:webHidden/>
              </w:rPr>
              <w:fldChar w:fldCharType="separate"/>
            </w:r>
            <w:r w:rsidR="00AE3D89">
              <w:rPr>
                <w:noProof/>
                <w:webHidden/>
              </w:rPr>
              <w:t>16</w:t>
            </w:r>
            <w:r w:rsidR="005012EA">
              <w:rPr>
                <w:noProof/>
                <w:webHidden/>
              </w:rPr>
              <w:fldChar w:fldCharType="end"/>
            </w:r>
          </w:hyperlink>
        </w:p>
        <w:p w14:paraId="630B6ADB" w14:textId="00BD472E" w:rsidR="005012EA" w:rsidRDefault="00000000">
          <w:pPr>
            <w:pStyle w:val="TDC1"/>
            <w:tabs>
              <w:tab w:val="right" w:leader="dot" w:pos="9962"/>
            </w:tabs>
            <w:rPr>
              <w:rFonts w:eastAsiaTheme="minorEastAsia"/>
              <w:noProof/>
              <w:sz w:val="24"/>
              <w:szCs w:val="24"/>
              <w:lang w:eastAsia="es-CO"/>
            </w:rPr>
          </w:pPr>
          <w:hyperlink w:anchor="_Toc193311083" w:history="1">
            <w:r w:rsidR="005012EA" w:rsidRPr="008A2574">
              <w:rPr>
                <w:rStyle w:val="Hipervnculo"/>
                <w:noProof/>
              </w:rPr>
              <w:t>Créditos</w:t>
            </w:r>
            <w:r w:rsidR="005012EA">
              <w:rPr>
                <w:noProof/>
                <w:webHidden/>
              </w:rPr>
              <w:tab/>
            </w:r>
            <w:r w:rsidR="005012EA">
              <w:rPr>
                <w:noProof/>
                <w:webHidden/>
              </w:rPr>
              <w:fldChar w:fldCharType="begin"/>
            </w:r>
            <w:r w:rsidR="005012EA">
              <w:rPr>
                <w:noProof/>
                <w:webHidden/>
              </w:rPr>
              <w:instrText xml:space="preserve"> PAGEREF _Toc193311083 \h </w:instrText>
            </w:r>
            <w:r w:rsidR="005012EA">
              <w:rPr>
                <w:noProof/>
                <w:webHidden/>
              </w:rPr>
            </w:r>
            <w:r w:rsidR="005012EA">
              <w:rPr>
                <w:noProof/>
                <w:webHidden/>
              </w:rPr>
              <w:fldChar w:fldCharType="separate"/>
            </w:r>
            <w:r w:rsidR="00AE3D89">
              <w:rPr>
                <w:noProof/>
                <w:webHidden/>
              </w:rPr>
              <w:t>17</w:t>
            </w:r>
            <w:r w:rsidR="005012EA">
              <w:rPr>
                <w:noProof/>
                <w:webHidden/>
              </w:rPr>
              <w:fldChar w:fldCharType="end"/>
            </w:r>
          </w:hyperlink>
        </w:p>
        <w:p w14:paraId="3AFC5851" w14:textId="480F38DD"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12"/>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3311064"/>
      <w:r w:rsidRPr="003758F7">
        <w:rPr>
          <w:lang w:val="es-CO"/>
        </w:rPr>
        <w:lastRenderedPageBreak/>
        <w:t>Introducción</w:t>
      </w:r>
      <w:bookmarkEnd w:id="0"/>
    </w:p>
    <w:p w14:paraId="21FAF1DC" w14:textId="794AA634" w:rsidR="00EC3784" w:rsidRDefault="00EC3784" w:rsidP="003758F7">
      <w:r w:rsidRPr="00EC3784">
        <w:t>Los aditivos e ingredientes desempeñan un papel fundamental en la fabricación de productos cárnicos, mejorando su sabor, textura y conservación. Elementos como la sal, el azúcar, los fosfatos y los antioxidantes permiten prolongar la vida útil de los productos y optimizar su calidad, garantizando características organolépticas atractivas para el consumidor.</w:t>
      </w:r>
    </w:p>
    <w:p w14:paraId="0224BD47" w14:textId="6D2B2E8D" w:rsidR="00EC3784" w:rsidRDefault="00EC3784" w:rsidP="003758F7">
      <w:r w:rsidRPr="00EC3784">
        <w:t>Además de los aditivos, el ahumado es una técnica ampliamente utilizada en la industria cárnica para conferir aroma y color a los alimentos. Existen distintos tipos de ahumado, como el frío, caliente y artificial, cada uno con efectos específicos en la textura y estabilidad del producto. Este proceso no solo mejora el aspecto sensorial, sino que también contribuye a la conservación mediante la reducción de microorganismos.</w:t>
      </w:r>
    </w:p>
    <w:p w14:paraId="45CB5AEA" w14:textId="5D6D968F" w:rsidR="000F49F4" w:rsidRDefault="00EC3784" w:rsidP="00EC3784">
      <w:r w:rsidRPr="00EC3784">
        <w:t>El uso de estos ingredientes y técnicas está regulado por normativas como la NTC 1325, que establece límites y condiciones para garantizar la seguridad alimentaria. Comprender la función de los aditivos y métodos de procesamiento es clave para el desarrollo de productos cárnicos de alta calidad y con estándares adecuados para su comercialización.</w:t>
      </w:r>
    </w:p>
    <w:p w14:paraId="2E9A2F07" w14:textId="77777777" w:rsidR="00EC3784" w:rsidRDefault="00EC3784" w:rsidP="00EC3784"/>
    <w:p w14:paraId="79451658" w14:textId="77777777" w:rsidR="00EC3784" w:rsidRDefault="00EC3784" w:rsidP="00EC3784"/>
    <w:p w14:paraId="1FE89B32" w14:textId="77777777" w:rsidR="00EC3784" w:rsidRDefault="00EC3784" w:rsidP="00EC3784"/>
    <w:p w14:paraId="0FBA3CE5" w14:textId="77777777" w:rsidR="00EC3784" w:rsidRDefault="00EC3784" w:rsidP="00EC3784"/>
    <w:p w14:paraId="7383D0F1" w14:textId="1F9A9B77" w:rsidR="00946648" w:rsidRPr="003758F7" w:rsidRDefault="00EC3784" w:rsidP="00AB2E61">
      <w:pPr>
        <w:pStyle w:val="Ttulo1"/>
        <w:rPr>
          <w:lang w:val="es-CO"/>
        </w:rPr>
      </w:pPr>
      <w:bookmarkStart w:id="1" w:name="_Toc193311065"/>
      <w:r w:rsidRPr="00EC3784">
        <w:rPr>
          <w:lang w:val="es-CO"/>
        </w:rPr>
        <w:lastRenderedPageBreak/>
        <w:t>Ingredientes y aditivos no cárnicos</w:t>
      </w:r>
      <w:bookmarkEnd w:id="1"/>
    </w:p>
    <w:p w14:paraId="1A97C605" w14:textId="0A3DD99E" w:rsidR="00EC3784" w:rsidRDefault="0036382C" w:rsidP="000F49F4">
      <w:pPr>
        <w:rPr>
          <w:lang w:eastAsia="es-CO"/>
        </w:rPr>
      </w:pPr>
      <w:r w:rsidRPr="0036382C">
        <w:rPr>
          <w:lang w:eastAsia="es-CO"/>
        </w:rPr>
        <w:t>Los ingredientes utilizados en la elaboración de productos cárnicos como sal, azúcar, especias, condimentos, entre otros, ayudan a potenciar el sabor de estos alimentos, mejorando sus características organolépticas. Estos se pueden utilizar sin límite de dosificación</w:t>
      </w:r>
      <w:r w:rsidR="002A01C5">
        <w:rPr>
          <w:lang w:eastAsia="es-CO"/>
        </w:rPr>
        <w:t>,</w:t>
      </w:r>
      <w:r w:rsidRPr="0036382C">
        <w:rPr>
          <w:lang w:eastAsia="es-CO"/>
        </w:rPr>
        <w:t xml:space="preserve"> ya que son poco tóxicos para el ser humano.</w:t>
      </w:r>
    </w:p>
    <w:p w14:paraId="22AD9855" w14:textId="44CB547D" w:rsidR="0036382C" w:rsidRDefault="0036382C" w:rsidP="000F49F4">
      <w:pPr>
        <w:rPr>
          <w:lang w:eastAsia="es-CO"/>
        </w:rPr>
      </w:pPr>
      <w:r w:rsidRPr="0036382C">
        <w:rPr>
          <w:lang w:eastAsia="es-CO"/>
        </w:rPr>
        <w:t>En la elaboración de derivados cárnicos también se utiliza una serie de aditivos, los cuales se definen como sustancias elaboradas por síntesis química u obtenidas por fuentes naturales, que son agregados a los derivados cárnicos para potenciar el sabor, proporcionar propiedades de textura, mejorar el producto en la preparación y conservarlo, con el fin de prolongar su vida útil en la distribución, almacenamiento y transporte.</w:t>
      </w:r>
    </w:p>
    <w:p w14:paraId="733993B4" w14:textId="44B4E863" w:rsidR="0036382C" w:rsidRDefault="0036382C" w:rsidP="000F49F4">
      <w:pPr>
        <w:rPr>
          <w:lang w:eastAsia="es-CO"/>
        </w:rPr>
      </w:pPr>
      <w:r w:rsidRPr="0036382C">
        <w:rPr>
          <w:lang w:eastAsia="es-CO"/>
        </w:rPr>
        <w:t>Los aditivos se pueden clasificar de la siguiente manera:</w:t>
      </w:r>
    </w:p>
    <w:p w14:paraId="3B6F7BC1" w14:textId="73BE5565" w:rsidR="0036382C" w:rsidRDefault="0036382C" w:rsidP="0036382C">
      <w:pPr>
        <w:pStyle w:val="Prrafodelista"/>
        <w:numPr>
          <w:ilvl w:val="0"/>
          <w:numId w:val="29"/>
        </w:numPr>
        <w:rPr>
          <w:lang w:eastAsia="es-CO"/>
        </w:rPr>
      </w:pPr>
      <w:r w:rsidRPr="0036382C">
        <w:rPr>
          <w:lang w:eastAsia="es-CO"/>
        </w:rPr>
        <w:t>Colorantes</w:t>
      </w:r>
      <w:r>
        <w:rPr>
          <w:lang w:eastAsia="es-CO"/>
        </w:rPr>
        <w:t>.</w:t>
      </w:r>
    </w:p>
    <w:p w14:paraId="0BC6249D" w14:textId="67DF047E" w:rsidR="0036382C" w:rsidRDefault="0036382C" w:rsidP="0036382C">
      <w:pPr>
        <w:pStyle w:val="Prrafodelista"/>
        <w:numPr>
          <w:ilvl w:val="0"/>
          <w:numId w:val="29"/>
        </w:numPr>
        <w:rPr>
          <w:lang w:eastAsia="es-CO"/>
        </w:rPr>
      </w:pPr>
      <w:r w:rsidRPr="0036382C">
        <w:rPr>
          <w:lang w:eastAsia="es-CO"/>
        </w:rPr>
        <w:t>Antioxidantes</w:t>
      </w:r>
      <w:r>
        <w:rPr>
          <w:lang w:eastAsia="es-CO"/>
        </w:rPr>
        <w:t>.</w:t>
      </w:r>
    </w:p>
    <w:p w14:paraId="5CDFDBAB" w14:textId="3339BA12" w:rsidR="0036382C" w:rsidRDefault="0036382C" w:rsidP="0036382C">
      <w:pPr>
        <w:pStyle w:val="Prrafodelista"/>
        <w:numPr>
          <w:ilvl w:val="0"/>
          <w:numId w:val="29"/>
        </w:numPr>
        <w:rPr>
          <w:lang w:eastAsia="es-CO"/>
        </w:rPr>
      </w:pPr>
      <w:r w:rsidRPr="0036382C">
        <w:rPr>
          <w:lang w:eastAsia="es-CO"/>
        </w:rPr>
        <w:t>Espesantes</w:t>
      </w:r>
      <w:r>
        <w:rPr>
          <w:lang w:eastAsia="es-CO"/>
        </w:rPr>
        <w:t>.</w:t>
      </w:r>
    </w:p>
    <w:p w14:paraId="5A6DA993" w14:textId="2E0211E1" w:rsidR="0036382C" w:rsidRDefault="0036382C" w:rsidP="0036382C">
      <w:pPr>
        <w:pStyle w:val="Prrafodelista"/>
        <w:numPr>
          <w:ilvl w:val="0"/>
          <w:numId w:val="29"/>
        </w:numPr>
        <w:rPr>
          <w:lang w:eastAsia="es-CO"/>
        </w:rPr>
      </w:pPr>
      <w:r w:rsidRPr="0036382C">
        <w:rPr>
          <w:lang w:eastAsia="es-CO"/>
        </w:rPr>
        <w:t>Estabilizantes</w:t>
      </w:r>
      <w:r>
        <w:rPr>
          <w:lang w:eastAsia="es-CO"/>
        </w:rPr>
        <w:t>.</w:t>
      </w:r>
    </w:p>
    <w:p w14:paraId="380DF8F7" w14:textId="4EDA1D21" w:rsidR="0036382C" w:rsidRDefault="004961F4" w:rsidP="0036382C">
      <w:pPr>
        <w:pStyle w:val="Prrafodelista"/>
        <w:numPr>
          <w:ilvl w:val="0"/>
          <w:numId w:val="29"/>
        </w:numPr>
        <w:rPr>
          <w:lang w:eastAsia="es-CO"/>
        </w:rPr>
      </w:pPr>
      <w:r w:rsidRPr="004961F4">
        <w:rPr>
          <w:lang w:eastAsia="es-CO"/>
        </w:rPr>
        <w:t>Acidificantes</w:t>
      </w:r>
      <w:r>
        <w:rPr>
          <w:lang w:eastAsia="es-CO"/>
        </w:rPr>
        <w:t>.</w:t>
      </w:r>
    </w:p>
    <w:p w14:paraId="28B6F775" w14:textId="73B19A29" w:rsidR="004961F4" w:rsidRDefault="004961F4" w:rsidP="0036382C">
      <w:pPr>
        <w:pStyle w:val="Prrafodelista"/>
        <w:numPr>
          <w:ilvl w:val="0"/>
          <w:numId w:val="29"/>
        </w:numPr>
        <w:rPr>
          <w:lang w:eastAsia="es-CO"/>
        </w:rPr>
      </w:pPr>
      <w:r w:rsidRPr="004961F4">
        <w:rPr>
          <w:lang w:eastAsia="es-CO"/>
        </w:rPr>
        <w:t>Antiaglomerantes</w:t>
      </w:r>
      <w:r>
        <w:rPr>
          <w:lang w:eastAsia="es-CO"/>
        </w:rPr>
        <w:t>.</w:t>
      </w:r>
    </w:p>
    <w:p w14:paraId="227079CC" w14:textId="26DD028B" w:rsidR="004961F4" w:rsidRDefault="004961F4" w:rsidP="0036382C">
      <w:pPr>
        <w:pStyle w:val="Prrafodelista"/>
        <w:numPr>
          <w:ilvl w:val="0"/>
          <w:numId w:val="29"/>
        </w:numPr>
        <w:rPr>
          <w:lang w:eastAsia="es-CO"/>
        </w:rPr>
      </w:pPr>
      <w:r w:rsidRPr="004961F4">
        <w:rPr>
          <w:lang w:eastAsia="es-CO"/>
        </w:rPr>
        <w:t>Polvos gasificantes</w:t>
      </w:r>
      <w:r>
        <w:rPr>
          <w:lang w:eastAsia="es-CO"/>
        </w:rPr>
        <w:t>.</w:t>
      </w:r>
    </w:p>
    <w:p w14:paraId="1E4229EC" w14:textId="416EE93F" w:rsidR="004961F4" w:rsidRDefault="004961F4" w:rsidP="0036382C">
      <w:pPr>
        <w:pStyle w:val="Prrafodelista"/>
        <w:numPr>
          <w:ilvl w:val="0"/>
          <w:numId w:val="29"/>
        </w:numPr>
        <w:rPr>
          <w:lang w:eastAsia="es-CO"/>
        </w:rPr>
      </w:pPr>
      <w:r w:rsidRPr="004961F4">
        <w:rPr>
          <w:lang w:eastAsia="es-CO"/>
        </w:rPr>
        <w:t>Agentes de revestimiento</w:t>
      </w:r>
      <w:r>
        <w:rPr>
          <w:lang w:eastAsia="es-CO"/>
        </w:rPr>
        <w:t>.</w:t>
      </w:r>
    </w:p>
    <w:p w14:paraId="4EA22CE6" w14:textId="4D70BD4F" w:rsidR="004961F4" w:rsidRDefault="004961F4" w:rsidP="0036382C">
      <w:pPr>
        <w:pStyle w:val="Prrafodelista"/>
        <w:numPr>
          <w:ilvl w:val="0"/>
          <w:numId w:val="29"/>
        </w:numPr>
        <w:rPr>
          <w:lang w:eastAsia="es-CO"/>
        </w:rPr>
      </w:pPr>
      <w:r w:rsidRPr="004961F4">
        <w:rPr>
          <w:lang w:eastAsia="es-CO"/>
        </w:rPr>
        <w:t>Agentes de tratamiento de las harinas</w:t>
      </w:r>
      <w:r>
        <w:rPr>
          <w:lang w:eastAsia="es-CO"/>
        </w:rPr>
        <w:t>.</w:t>
      </w:r>
    </w:p>
    <w:p w14:paraId="27D1259E" w14:textId="0A16555D" w:rsidR="004961F4" w:rsidRDefault="004961F4" w:rsidP="0036382C">
      <w:pPr>
        <w:pStyle w:val="Prrafodelista"/>
        <w:numPr>
          <w:ilvl w:val="0"/>
          <w:numId w:val="29"/>
        </w:numPr>
        <w:rPr>
          <w:lang w:eastAsia="es-CO"/>
        </w:rPr>
      </w:pPr>
      <w:r w:rsidRPr="004961F4">
        <w:rPr>
          <w:lang w:eastAsia="es-CO"/>
        </w:rPr>
        <w:t>Exaltadores de aroma</w:t>
      </w:r>
      <w:r>
        <w:rPr>
          <w:lang w:eastAsia="es-CO"/>
        </w:rPr>
        <w:t>.</w:t>
      </w:r>
    </w:p>
    <w:p w14:paraId="39E11FCA" w14:textId="3E5FDD7F" w:rsidR="004961F4" w:rsidRDefault="004961F4" w:rsidP="0036382C">
      <w:pPr>
        <w:pStyle w:val="Prrafodelista"/>
        <w:numPr>
          <w:ilvl w:val="0"/>
          <w:numId w:val="29"/>
        </w:numPr>
        <w:rPr>
          <w:lang w:eastAsia="es-CO"/>
        </w:rPr>
      </w:pPr>
      <w:r w:rsidRPr="004961F4">
        <w:rPr>
          <w:lang w:eastAsia="es-CO"/>
        </w:rPr>
        <w:t>Edulcorantes artificiales</w:t>
      </w:r>
      <w:r>
        <w:rPr>
          <w:lang w:eastAsia="es-CO"/>
        </w:rPr>
        <w:t>.</w:t>
      </w:r>
    </w:p>
    <w:p w14:paraId="52EE1240" w14:textId="2737D423" w:rsidR="004961F4" w:rsidRDefault="004961F4" w:rsidP="0036382C">
      <w:pPr>
        <w:pStyle w:val="Prrafodelista"/>
        <w:numPr>
          <w:ilvl w:val="0"/>
          <w:numId w:val="29"/>
        </w:numPr>
        <w:rPr>
          <w:lang w:eastAsia="es-CO"/>
        </w:rPr>
      </w:pPr>
      <w:r w:rsidRPr="004961F4">
        <w:rPr>
          <w:lang w:eastAsia="es-CO"/>
        </w:rPr>
        <w:lastRenderedPageBreak/>
        <w:t>Fosfatos</w:t>
      </w:r>
      <w:r>
        <w:rPr>
          <w:lang w:eastAsia="es-CO"/>
        </w:rPr>
        <w:t>.</w:t>
      </w:r>
    </w:p>
    <w:p w14:paraId="4A9C136D" w14:textId="3D4A2AF0" w:rsidR="004961F4" w:rsidRDefault="004961F4" w:rsidP="0036382C">
      <w:pPr>
        <w:pStyle w:val="Prrafodelista"/>
        <w:numPr>
          <w:ilvl w:val="0"/>
          <w:numId w:val="29"/>
        </w:numPr>
        <w:rPr>
          <w:lang w:eastAsia="es-CO"/>
        </w:rPr>
      </w:pPr>
      <w:r w:rsidRPr="004961F4">
        <w:rPr>
          <w:lang w:eastAsia="es-CO"/>
        </w:rPr>
        <w:t>Conservadores</w:t>
      </w:r>
      <w:r>
        <w:rPr>
          <w:lang w:eastAsia="es-CO"/>
        </w:rPr>
        <w:t>.</w:t>
      </w:r>
    </w:p>
    <w:p w14:paraId="71B65D95" w14:textId="43676C2B" w:rsidR="004961F4" w:rsidRDefault="004961F4" w:rsidP="0036382C">
      <w:pPr>
        <w:pStyle w:val="Prrafodelista"/>
        <w:numPr>
          <w:ilvl w:val="0"/>
          <w:numId w:val="29"/>
        </w:numPr>
        <w:rPr>
          <w:lang w:eastAsia="es-CO"/>
        </w:rPr>
      </w:pPr>
      <w:r w:rsidRPr="004961F4">
        <w:rPr>
          <w:lang w:eastAsia="es-CO"/>
        </w:rPr>
        <w:t>Emulgentes</w:t>
      </w:r>
      <w:r>
        <w:rPr>
          <w:lang w:eastAsia="es-CO"/>
        </w:rPr>
        <w:t>.</w:t>
      </w:r>
    </w:p>
    <w:p w14:paraId="2BD32D47" w14:textId="3BCD242A" w:rsidR="004961F4" w:rsidRDefault="004961F4" w:rsidP="0036382C">
      <w:pPr>
        <w:pStyle w:val="Prrafodelista"/>
        <w:numPr>
          <w:ilvl w:val="0"/>
          <w:numId w:val="29"/>
        </w:numPr>
        <w:rPr>
          <w:lang w:eastAsia="es-CO"/>
        </w:rPr>
      </w:pPr>
      <w:r w:rsidRPr="004961F4">
        <w:rPr>
          <w:lang w:eastAsia="es-CO"/>
        </w:rPr>
        <w:t>Gelificantes</w:t>
      </w:r>
      <w:r>
        <w:rPr>
          <w:lang w:eastAsia="es-CO"/>
        </w:rPr>
        <w:t>.</w:t>
      </w:r>
    </w:p>
    <w:p w14:paraId="0A9B979B" w14:textId="3ADA8C00" w:rsidR="004961F4" w:rsidRDefault="004961F4" w:rsidP="0036382C">
      <w:pPr>
        <w:pStyle w:val="Prrafodelista"/>
        <w:numPr>
          <w:ilvl w:val="0"/>
          <w:numId w:val="29"/>
        </w:numPr>
        <w:rPr>
          <w:lang w:eastAsia="es-CO"/>
        </w:rPr>
      </w:pPr>
      <w:r w:rsidRPr="004961F4">
        <w:rPr>
          <w:lang w:eastAsia="es-CO"/>
        </w:rPr>
        <w:t>Exaltadores del sabor</w:t>
      </w:r>
      <w:r>
        <w:rPr>
          <w:lang w:eastAsia="es-CO"/>
        </w:rPr>
        <w:t>.</w:t>
      </w:r>
    </w:p>
    <w:p w14:paraId="597AB0DB" w14:textId="2F1C2F97" w:rsidR="004961F4" w:rsidRDefault="004961F4" w:rsidP="0036382C">
      <w:pPr>
        <w:pStyle w:val="Prrafodelista"/>
        <w:numPr>
          <w:ilvl w:val="0"/>
          <w:numId w:val="29"/>
        </w:numPr>
        <w:rPr>
          <w:lang w:eastAsia="es-CO"/>
        </w:rPr>
      </w:pPr>
      <w:r w:rsidRPr="004961F4">
        <w:rPr>
          <w:lang w:eastAsia="es-CO"/>
        </w:rPr>
        <w:t>Correctores de acidez</w:t>
      </w:r>
      <w:r>
        <w:rPr>
          <w:lang w:eastAsia="es-CO"/>
        </w:rPr>
        <w:t>.</w:t>
      </w:r>
    </w:p>
    <w:p w14:paraId="1631ABE7" w14:textId="3C933A76" w:rsidR="004961F4" w:rsidRDefault="004961F4" w:rsidP="0036382C">
      <w:pPr>
        <w:pStyle w:val="Prrafodelista"/>
        <w:numPr>
          <w:ilvl w:val="0"/>
          <w:numId w:val="29"/>
        </w:numPr>
        <w:rPr>
          <w:lang w:eastAsia="es-CO"/>
        </w:rPr>
      </w:pPr>
      <w:r w:rsidRPr="004961F4">
        <w:rPr>
          <w:lang w:eastAsia="es-CO"/>
        </w:rPr>
        <w:t>Almidones modificados</w:t>
      </w:r>
      <w:r>
        <w:rPr>
          <w:lang w:eastAsia="es-CO"/>
        </w:rPr>
        <w:t>.</w:t>
      </w:r>
    </w:p>
    <w:p w14:paraId="025BC024" w14:textId="56D74B80" w:rsidR="004961F4" w:rsidRDefault="004961F4" w:rsidP="0036382C">
      <w:pPr>
        <w:pStyle w:val="Prrafodelista"/>
        <w:numPr>
          <w:ilvl w:val="0"/>
          <w:numId w:val="29"/>
        </w:numPr>
        <w:rPr>
          <w:lang w:eastAsia="es-CO"/>
        </w:rPr>
      </w:pPr>
      <w:r w:rsidRPr="004961F4">
        <w:rPr>
          <w:lang w:eastAsia="es-CO"/>
        </w:rPr>
        <w:t>Antiespumantes</w:t>
      </w:r>
      <w:r>
        <w:rPr>
          <w:lang w:eastAsia="es-CO"/>
        </w:rPr>
        <w:t>.</w:t>
      </w:r>
    </w:p>
    <w:p w14:paraId="4EA8D704" w14:textId="7357DD60" w:rsidR="004961F4" w:rsidRDefault="004961F4" w:rsidP="0036382C">
      <w:pPr>
        <w:pStyle w:val="Prrafodelista"/>
        <w:numPr>
          <w:ilvl w:val="0"/>
          <w:numId w:val="29"/>
        </w:numPr>
        <w:rPr>
          <w:lang w:eastAsia="es-CO"/>
        </w:rPr>
      </w:pPr>
      <w:r w:rsidRPr="004961F4">
        <w:rPr>
          <w:lang w:eastAsia="es-CO"/>
        </w:rPr>
        <w:t>Sales de fusión</w:t>
      </w:r>
      <w:r>
        <w:rPr>
          <w:lang w:eastAsia="es-CO"/>
        </w:rPr>
        <w:t>.</w:t>
      </w:r>
    </w:p>
    <w:p w14:paraId="5572D1AB" w14:textId="3EA59C11" w:rsidR="004961F4" w:rsidRDefault="004961F4" w:rsidP="0036382C">
      <w:pPr>
        <w:pStyle w:val="Prrafodelista"/>
        <w:numPr>
          <w:ilvl w:val="0"/>
          <w:numId w:val="29"/>
        </w:numPr>
        <w:rPr>
          <w:lang w:eastAsia="es-CO"/>
        </w:rPr>
      </w:pPr>
      <w:r w:rsidRPr="004961F4">
        <w:rPr>
          <w:lang w:eastAsia="es-CO"/>
        </w:rPr>
        <w:t>Aromatizantes</w:t>
      </w:r>
      <w:r>
        <w:rPr>
          <w:lang w:eastAsia="es-CO"/>
        </w:rPr>
        <w:t>.</w:t>
      </w:r>
    </w:p>
    <w:p w14:paraId="10815AB0" w14:textId="5F51461E" w:rsidR="004961F4" w:rsidRDefault="004961F4" w:rsidP="0036382C">
      <w:pPr>
        <w:pStyle w:val="Prrafodelista"/>
        <w:numPr>
          <w:ilvl w:val="0"/>
          <w:numId w:val="29"/>
        </w:numPr>
        <w:rPr>
          <w:lang w:eastAsia="es-CO"/>
        </w:rPr>
      </w:pPr>
      <w:r w:rsidRPr="004961F4">
        <w:rPr>
          <w:lang w:eastAsia="es-CO"/>
        </w:rPr>
        <w:t>Enzimas</w:t>
      </w:r>
      <w:r>
        <w:rPr>
          <w:lang w:eastAsia="es-CO"/>
        </w:rPr>
        <w:t>.</w:t>
      </w:r>
    </w:p>
    <w:p w14:paraId="29DF8780" w14:textId="661FC85F" w:rsidR="0036382C" w:rsidRDefault="004961F4" w:rsidP="000E07F6">
      <w:pPr>
        <w:pStyle w:val="Tabla"/>
        <w:rPr>
          <w:lang w:eastAsia="es-CO"/>
        </w:rPr>
      </w:pPr>
      <w:r w:rsidRPr="004961F4">
        <w:rPr>
          <w:lang w:eastAsia="es-CO"/>
        </w:rPr>
        <w:t>Aditivos de uso permitido en productos cárnicos procesados</w:t>
      </w:r>
    </w:p>
    <w:tbl>
      <w:tblPr>
        <w:tblStyle w:val="SENA"/>
        <w:tblW w:w="0" w:type="auto"/>
        <w:tblLook w:val="04A0" w:firstRow="1" w:lastRow="0" w:firstColumn="1" w:lastColumn="0" w:noHBand="0" w:noVBand="1"/>
      </w:tblPr>
      <w:tblGrid>
        <w:gridCol w:w="3055"/>
        <w:gridCol w:w="3420"/>
        <w:gridCol w:w="3487"/>
      </w:tblGrid>
      <w:tr w:rsidR="000E07F6" w14:paraId="3D98B082" w14:textId="77777777" w:rsidTr="00796AD2">
        <w:trPr>
          <w:cnfStyle w:val="100000000000" w:firstRow="1" w:lastRow="0" w:firstColumn="0" w:lastColumn="0" w:oddVBand="0" w:evenVBand="0" w:oddHBand="0" w:evenHBand="0" w:firstRowFirstColumn="0" w:firstRowLastColumn="0" w:lastRowFirstColumn="0" w:lastRowLastColumn="0"/>
          <w:cantSplit/>
          <w:trHeight w:val="1043"/>
          <w:tblHeader/>
        </w:trPr>
        <w:tc>
          <w:tcPr>
            <w:tcW w:w="3055" w:type="dxa"/>
          </w:tcPr>
          <w:p w14:paraId="51AF45A6" w14:textId="2A1AB3A1" w:rsidR="000E07F6" w:rsidRDefault="000E07F6" w:rsidP="000E07F6">
            <w:pPr>
              <w:ind w:firstLine="0"/>
              <w:jc w:val="center"/>
              <w:rPr>
                <w:lang w:eastAsia="es-CO"/>
              </w:rPr>
            </w:pPr>
            <w:r w:rsidRPr="000E07F6">
              <w:rPr>
                <w:lang w:eastAsia="es-CO"/>
              </w:rPr>
              <w:t>Sustancia</w:t>
            </w:r>
          </w:p>
        </w:tc>
        <w:tc>
          <w:tcPr>
            <w:tcW w:w="3420" w:type="dxa"/>
          </w:tcPr>
          <w:p w14:paraId="4C0FD5B5" w14:textId="001A25DB" w:rsidR="000E07F6" w:rsidRDefault="000E07F6" w:rsidP="000E07F6">
            <w:pPr>
              <w:ind w:firstLine="0"/>
              <w:jc w:val="center"/>
              <w:rPr>
                <w:lang w:eastAsia="es-CO"/>
              </w:rPr>
            </w:pPr>
            <w:r w:rsidRPr="000E07F6">
              <w:rPr>
                <w:lang w:eastAsia="es-CO"/>
              </w:rPr>
              <w:t>Ejemplo de función tecnológica</w:t>
            </w:r>
          </w:p>
        </w:tc>
        <w:tc>
          <w:tcPr>
            <w:tcW w:w="3487" w:type="dxa"/>
          </w:tcPr>
          <w:p w14:paraId="168669E2" w14:textId="11F87B9D" w:rsidR="000E07F6" w:rsidRDefault="000E07F6" w:rsidP="000E07F6">
            <w:pPr>
              <w:ind w:firstLine="0"/>
              <w:jc w:val="center"/>
              <w:rPr>
                <w:lang w:eastAsia="es-CO"/>
              </w:rPr>
            </w:pPr>
            <w:r w:rsidRPr="000E07F6">
              <w:rPr>
                <w:lang w:eastAsia="es-CO"/>
              </w:rPr>
              <w:t>Cantidad máxima admisible y restricción de uso</w:t>
            </w:r>
          </w:p>
        </w:tc>
      </w:tr>
      <w:tr w:rsidR="00CF4A2E" w14:paraId="3F12C4A3" w14:textId="77777777" w:rsidTr="00CF4A2E">
        <w:trPr>
          <w:cnfStyle w:val="000000100000" w:firstRow="0" w:lastRow="0" w:firstColumn="0" w:lastColumn="0" w:oddVBand="0" w:evenVBand="0" w:oddHBand="1" w:evenHBand="0" w:firstRowFirstColumn="0" w:firstRowLastColumn="0" w:lastRowFirstColumn="0" w:lastRowLastColumn="0"/>
        </w:trPr>
        <w:tc>
          <w:tcPr>
            <w:tcW w:w="3055" w:type="dxa"/>
          </w:tcPr>
          <w:p w14:paraId="25B847EA" w14:textId="40FEF528" w:rsidR="00CF4A2E" w:rsidRDefault="00CF4A2E" w:rsidP="00CF4A2E">
            <w:pPr>
              <w:ind w:firstLine="0"/>
              <w:rPr>
                <w:lang w:eastAsia="es-CO"/>
              </w:rPr>
            </w:pPr>
            <w:r w:rsidRPr="000E07F6">
              <w:rPr>
                <w:lang w:eastAsia="es-CO"/>
              </w:rPr>
              <w:t>Ácido ascórbico, ascorbato de sodio y eritorbato de sodio</w:t>
            </w:r>
          </w:p>
        </w:tc>
        <w:tc>
          <w:tcPr>
            <w:tcW w:w="3420" w:type="dxa"/>
          </w:tcPr>
          <w:p w14:paraId="29ABA9EF" w14:textId="461C561A" w:rsidR="00CF4A2E" w:rsidRDefault="00CF4A2E" w:rsidP="00CF4A2E">
            <w:pPr>
              <w:ind w:firstLine="0"/>
              <w:rPr>
                <w:lang w:eastAsia="es-CO"/>
              </w:rPr>
            </w:pPr>
            <w:r w:rsidRPr="00CF4A2E">
              <w:rPr>
                <w:lang w:eastAsia="es-CO"/>
              </w:rPr>
              <w:t>Aceleradores de curación, disminuyen el contenido de nitritos residuales</w:t>
            </w:r>
          </w:p>
        </w:tc>
        <w:tc>
          <w:tcPr>
            <w:tcW w:w="3487" w:type="dxa"/>
          </w:tcPr>
          <w:p w14:paraId="39A30C11" w14:textId="0E4A40C7" w:rsidR="00CF4A2E" w:rsidRDefault="00CF4A2E" w:rsidP="00CF4A2E">
            <w:pPr>
              <w:ind w:firstLine="0"/>
              <w:rPr>
                <w:lang w:eastAsia="es-CO"/>
              </w:rPr>
            </w:pPr>
            <w:r w:rsidRPr="00CF4A2E">
              <w:rPr>
                <w:lang w:eastAsia="es-CO"/>
              </w:rPr>
              <w:t>BPM (Buenas Prácticas de Manufactura)</w:t>
            </w:r>
          </w:p>
        </w:tc>
      </w:tr>
      <w:tr w:rsidR="00CF4A2E" w14:paraId="3531C1E1" w14:textId="77777777" w:rsidTr="00CF4A2E">
        <w:tc>
          <w:tcPr>
            <w:tcW w:w="3055" w:type="dxa"/>
          </w:tcPr>
          <w:p w14:paraId="4E0E8099" w14:textId="150E9F51" w:rsidR="00CF4A2E" w:rsidRDefault="00CF4A2E" w:rsidP="00CF4A2E">
            <w:pPr>
              <w:ind w:firstLine="0"/>
              <w:rPr>
                <w:lang w:eastAsia="es-CO"/>
              </w:rPr>
            </w:pPr>
            <w:r w:rsidRPr="000E07F6">
              <w:rPr>
                <w:lang w:eastAsia="es-CO"/>
              </w:rPr>
              <w:t>Ácido cítrico y citrato de sodio</w:t>
            </w:r>
          </w:p>
        </w:tc>
        <w:tc>
          <w:tcPr>
            <w:tcW w:w="3420" w:type="dxa"/>
          </w:tcPr>
          <w:p w14:paraId="1D685031" w14:textId="4E100CCF" w:rsidR="00CF4A2E" w:rsidRDefault="00CF4A2E" w:rsidP="00CF4A2E">
            <w:pPr>
              <w:ind w:firstLine="0"/>
              <w:rPr>
                <w:lang w:eastAsia="es-CO"/>
              </w:rPr>
            </w:pPr>
            <w:r w:rsidRPr="00CF4A2E">
              <w:rPr>
                <w:lang w:eastAsia="es-CO"/>
              </w:rPr>
              <w:t>Anticoagulante, acidificante, antioxidante</w:t>
            </w:r>
          </w:p>
        </w:tc>
        <w:tc>
          <w:tcPr>
            <w:tcW w:w="3487" w:type="dxa"/>
          </w:tcPr>
          <w:p w14:paraId="45D91CC6" w14:textId="51A3C1DF" w:rsidR="00CF4A2E" w:rsidRDefault="00CF4A2E" w:rsidP="00CF4A2E">
            <w:pPr>
              <w:ind w:firstLine="0"/>
              <w:rPr>
                <w:lang w:eastAsia="es-CO"/>
              </w:rPr>
            </w:pPr>
            <w:r w:rsidRPr="00CF4A2E">
              <w:rPr>
                <w:lang w:eastAsia="es-CO"/>
              </w:rPr>
              <w:t>Sustancia GRAS (Sustancia reconocida como no riesgosa (</w:t>
            </w:r>
            <w:r w:rsidRPr="00CF4A2E">
              <w:rPr>
                <w:rStyle w:val="Extranjerismo"/>
                <w:lang w:eastAsia="es-CO"/>
              </w:rPr>
              <w:t>Generally</w:t>
            </w:r>
            <w:r w:rsidRPr="00CF4A2E">
              <w:rPr>
                <w:lang w:eastAsia="es-CO"/>
              </w:rPr>
              <w:t xml:space="preserve"> </w:t>
            </w:r>
            <w:r w:rsidRPr="00CF4A2E">
              <w:rPr>
                <w:rStyle w:val="Extranjerismo"/>
                <w:lang w:eastAsia="es-CO"/>
              </w:rPr>
              <w:t>Recognized</w:t>
            </w:r>
            <w:r w:rsidRPr="00CF4A2E">
              <w:rPr>
                <w:lang w:eastAsia="es-CO"/>
              </w:rPr>
              <w:t xml:space="preserve"> </w:t>
            </w:r>
            <w:r w:rsidRPr="00CF4A2E">
              <w:rPr>
                <w:rStyle w:val="Extranjerismo"/>
                <w:lang w:eastAsia="es-CO"/>
              </w:rPr>
              <w:t>as</w:t>
            </w:r>
            <w:r w:rsidRPr="00CF4A2E">
              <w:rPr>
                <w:lang w:eastAsia="es-CO"/>
              </w:rPr>
              <w:t xml:space="preserve"> </w:t>
            </w:r>
            <w:r w:rsidRPr="00CF4A2E">
              <w:rPr>
                <w:rStyle w:val="Extranjerismo"/>
                <w:lang w:eastAsia="es-CO"/>
              </w:rPr>
              <w:t>Safe</w:t>
            </w:r>
            <w:r w:rsidRPr="00CF4A2E">
              <w:rPr>
                <w:lang w:eastAsia="es-CO"/>
              </w:rPr>
              <w:t>)) - BPM</w:t>
            </w:r>
          </w:p>
        </w:tc>
      </w:tr>
      <w:tr w:rsidR="00CF4A2E" w14:paraId="30A193DD" w14:textId="77777777" w:rsidTr="00CF4A2E">
        <w:trPr>
          <w:cnfStyle w:val="000000100000" w:firstRow="0" w:lastRow="0" w:firstColumn="0" w:lastColumn="0" w:oddVBand="0" w:evenVBand="0" w:oddHBand="1" w:evenHBand="0" w:firstRowFirstColumn="0" w:firstRowLastColumn="0" w:lastRowFirstColumn="0" w:lastRowLastColumn="0"/>
        </w:trPr>
        <w:tc>
          <w:tcPr>
            <w:tcW w:w="3055" w:type="dxa"/>
          </w:tcPr>
          <w:p w14:paraId="50E7A86F" w14:textId="7EC2B6AE" w:rsidR="00CF4A2E" w:rsidRDefault="00CF4A2E" w:rsidP="00CF4A2E">
            <w:pPr>
              <w:ind w:firstLine="0"/>
              <w:rPr>
                <w:lang w:eastAsia="es-CO"/>
              </w:rPr>
            </w:pPr>
            <w:r w:rsidRPr="000E07F6">
              <w:rPr>
                <w:lang w:eastAsia="es-CO"/>
              </w:rPr>
              <w:lastRenderedPageBreak/>
              <w:t>Ácido láctico, lactato de sodio, lactato de potasio</w:t>
            </w:r>
          </w:p>
        </w:tc>
        <w:tc>
          <w:tcPr>
            <w:tcW w:w="3420" w:type="dxa"/>
          </w:tcPr>
          <w:p w14:paraId="6235800A" w14:textId="3806D5E0" w:rsidR="00CF4A2E" w:rsidRDefault="00CF4A2E" w:rsidP="00CF4A2E">
            <w:pPr>
              <w:ind w:firstLine="0"/>
              <w:rPr>
                <w:lang w:eastAsia="es-CO"/>
              </w:rPr>
            </w:pPr>
            <w:r w:rsidRPr="00CF4A2E">
              <w:rPr>
                <w:lang w:eastAsia="es-CO"/>
              </w:rPr>
              <w:t>Conservantes naturales, disminuyen la actividad del agua</w:t>
            </w:r>
          </w:p>
        </w:tc>
        <w:tc>
          <w:tcPr>
            <w:tcW w:w="3487" w:type="dxa"/>
          </w:tcPr>
          <w:p w14:paraId="397DF80B" w14:textId="12516EF7" w:rsidR="00CF4A2E" w:rsidRDefault="00CF4A2E" w:rsidP="00CF4A2E">
            <w:pPr>
              <w:ind w:firstLine="0"/>
              <w:rPr>
                <w:lang w:eastAsia="es-CO"/>
              </w:rPr>
            </w:pPr>
            <w:r w:rsidRPr="00CF4A2E">
              <w:rPr>
                <w:lang w:eastAsia="es-CO"/>
              </w:rPr>
              <w:t>Sustancia GRAS - BPM siempre y cuando se utilice lactato</w:t>
            </w:r>
          </w:p>
        </w:tc>
      </w:tr>
      <w:tr w:rsidR="00CF4A2E" w14:paraId="6ECBC7ED" w14:textId="77777777" w:rsidTr="00CF4A2E">
        <w:tc>
          <w:tcPr>
            <w:tcW w:w="3055" w:type="dxa"/>
          </w:tcPr>
          <w:p w14:paraId="41B26545" w14:textId="17403BFA" w:rsidR="00CF4A2E" w:rsidRDefault="00CF4A2E" w:rsidP="00CF4A2E">
            <w:pPr>
              <w:ind w:firstLine="0"/>
              <w:rPr>
                <w:lang w:eastAsia="es-CO"/>
              </w:rPr>
            </w:pPr>
            <w:r w:rsidRPr="00CF4A2E">
              <w:rPr>
                <w:lang w:eastAsia="es-CO"/>
              </w:rPr>
              <w:t>Diacetato de sodio</w:t>
            </w:r>
          </w:p>
        </w:tc>
        <w:tc>
          <w:tcPr>
            <w:tcW w:w="3420" w:type="dxa"/>
          </w:tcPr>
          <w:p w14:paraId="73E3D5B0" w14:textId="7D9C47E4" w:rsidR="00CF4A2E" w:rsidRDefault="00CF4A2E" w:rsidP="00CF4A2E">
            <w:pPr>
              <w:ind w:firstLine="0"/>
              <w:rPr>
                <w:lang w:eastAsia="es-CO"/>
              </w:rPr>
            </w:pPr>
            <w:r w:rsidRPr="00CF4A2E">
              <w:rPr>
                <w:lang w:eastAsia="es-CO"/>
              </w:rPr>
              <w:t>Conservantes naturales, disminuyen la actividad del agua</w:t>
            </w:r>
          </w:p>
        </w:tc>
        <w:tc>
          <w:tcPr>
            <w:tcW w:w="3487" w:type="dxa"/>
          </w:tcPr>
          <w:p w14:paraId="0689C809" w14:textId="2E9C11C5" w:rsidR="00CF4A2E" w:rsidRDefault="00CF4A2E" w:rsidP="00CF4A2E">
            <w:pPr>
              <w:ind w:firstLine="0"/>
              <w:rPr>
                <w:lang w:eastAsia="es-CO"/>
              </w:rPr>
            </w:pPr>
            <w:r w:rsidRPr="00CF4A2E">
              <w:rPr>
                <w:lang w:eastAsia="es-CO"/>
              </w:rPr>
              <w:t>2,5 % fracción de masa máximo como diacetato de sodio, en productos en proceso. Sustancia GRAS.</w:t>
            </w:r>
          </w:p>
        </w:tc>
      </w:tr>
      <w:tr w:rsidR="00CF4A2E" w14:paraId="671FE9E0" w14:textId="77777777" w:rsidTr="00CF4A2E">
        <w:trPr>
          <w:cnfStyle w:val="000000100000" w:firstRow="0" w:lastRow="0" w:firstColumn="0" w:lastColumn="0" w:oddVBand="0" w:evenVBand="0" w:oddHBand="1" w:evenHBand="0" w:firstRowFirstColumn="0" w:firstRowLastColumn="0" w:lastRowFirstColumn="0" w:lastRowLastColumn="0"/>
        </w:trPr>
        <w:tc>
          <w:tcPr>
            <w:tcW w:w="3055" w:type="dxa"/>
          </w:tcPr>
          <w:p w14:paraId="1AC1B3F4" w14:textId="4A0E96A8" w:rsidR="00CF4A2E" w:rsidRDefault="00CF4A2E" w:rsidP="00CF4A2E">
            <w:pPr>
              <w:ind w:firstLine="0"/>
              <w:rPr>
                <w:lang w:eastAsia="es-CO"/>
              </w:rPr>
            </w:pPr>
            <w:r w:rsidRPr="00CF4A2E">
              <w:rPr>
                <w:lang w:eastAsia="es-CO"/>
              </w:rPr>
              <w:t>BHA (Butilhidroxianisol) y BHT (Butilhidroxitolueno)</w:t>
            </w:r>
          </w:p>
        </w:tc>
        <w:tc>
          <w:tcPr>
            <w:tcW w:w="3420" w:type="dxa"/>
          </w:tcPr>
          <w:p w14:paraId="14215E00" w14:textId="392CEFE9" w:rsidR="00CF4A2E" w:rsidRDefault="00CF4A2E" w:rsidP="00CF4A2E">
            <w:pPr>
              <w:ind w:firstLine="0"/>
              <w:rPr>
                <w:lang w:eastAsia="es-CO"/>
              </w:rPr>
            </w:pPr>
            <w:r w:rsidRPr="00CF4A2E">
              <w:rPr>
                <w:lang w:eastAsia="es-CO"/>
              </w:rPr>
              <w:t>Antioxidantes</w:t>
            </w:r>
          </w:p>
        </w:tc>
        <w:tc>
          <w:tcPr>
            <w:tcW w:w="3487" w:type="dxa"/>
          </w:tcPr>
          <w:p w14:paraId="5F1FEEFB" w14:textId="1C895A24" w:rsidR="00CF4A2E" w:rsidRDefault="00CF4A2E" w:rsidP="00CF4A2E">
            <w:pPr>
              <w:ind w:firstLine="0"/>
              <w:rPr>
                <w:lang w:eastAsia="es-CO"/>
              </w:rPr>
            </w:pPr>
            <w:r w:rsidRPr="00CF4A2E">
              <w:rPr>
                <w:lang w:eastAsia="es-CO"/>
              </w:rPr>
              <w:t>Solo o en combinación 0,01 % fracción de masa, máximo referido al contenido de grasa, en productos frescos. Solo o en combinación 0,003 % fracción de masa máximo en productos deshidratados.</w:t>
            </w:r>
          </w:p>
        </w:tc>
      </w:tr>
    </w:tbl>
    <w:p w14:paraId="6AE8150A" w14:textId="7BE5CCCF" w:rsidR="004961F4" w:rsidRDefault="00282560" w:rsidP="00282560">
      <w:pPr>
        <w:pStyle w:val="Ttulo2"/>
      </w:pPr>
      <w:bookmarkStart w:id="2" w:name="_Toc193311066"/>
      <w:r w:rsidRPr="00282560">
        <w:t>Agua o hielo</w:t>
      </w:r>
      <w:bookmarkEnd w:id="2"/>
    </w:p>
    <w:p w14:paraId="6803795A" w14:textId="502C7F25" w:rsidR="00282560" w:rsidRDefault="00F36C8B" w:rsidP="00282560">
      <w:pPr>
        <w:rPr>
          <w:lang w:val="es-419" w:eastAsia="es-CO"/>
        </w:rPr>
      </w:pPr>
      <w:r w:rsidRPr="00F36C8B">
        <w:rPr>
          <w:lang w:val="es-419" w:eastAsia="es-CO"/>
        </w:rPr>
        <w:t>El agua es un ingrediente muy importante cuando se elaboran productos cárnicos, pues permite que se formen soluciones coloidales y verdaderas. Debido a su polaridad, se fija con facilidad a las proteínas de la carne, además de aportar jugosidad y suavidad a los derivados cárnicos.</w:t>
      </w:r>
    </w:p>
    <w:p w14:paraId="3C038679" w14:textId="158C2DC9" w:rsidR="00F36C8B" w:rsidRDefault="00F36C8B" w:rsidP="00282560">
      <w:pPr>
        <w:rPr>
          <w:lang w:val="es-419" w:eastAsia="es-CO"/>
        </w:rPr>
      </w:pPr>
      <w:r w:rsidRPr="00F36C8B">
        <w:rPr>
          <w:lang w:val="es-419" w:eastAsia="es-CO"/>
        </w:rPr>
        <w:lastRenderedPageBreak/>
        <w:t>Las principales funciones del agua en los derivados cárnicos son:</w:t>
      </w:r>
    </w:p>
    <w:p w14:paraId="5078B4EE" w14:textId="1BB70FA6" w:rsidR="00F36C8B" w:rsidRDefault="00F36C8B" w:rsidP="00F36C8B">
      <w:pPr>
        <w:pStyle w:val="Prrafodelista"/>
        <w:numPr>
          <w:ilvl w:val="0"/>
          <w:numId w:val="30"/>
        </w:numPr>
        <w:rPr>
          <w:lang w:val="es-419" w:eastAsia="es-CO"/>
        </w:rPr>
      </w:pPr>
      <w:r w:rsidRPr="00F36C8B">
        <w:rPr>
          <w:lang w:val="es-419" w:eastAsia="es-CO"/>
        </w:rPr>
        <w:t>Sirve como disolvente de la sal y los demás ingredientes en una formulación cárnica.</w:t>
      </w:r>
    </w:p>
    <w:p w14:paraId="26B5C9B7" w14:textId="799F587A" w:rsidR="00F36C8B" w:rsidRDefault="00F36C8B" w:rsidP="00F36C8B">
      <w:pPr>
        <w:pStyle w:val="Prrafodelista"/>
        <w:numPr>
          <w:ilvl w:val="0"/>
          <w:numId w:val="30"/>
        </w:numPr>
        <w:rPr>
          <w:lang w:val="es-419" w:eastAsia="es-CO"/>
        </w:rPr>
      </w:pPr>
      <w:r w:rsidRPr="00F36C8B">
        <w:rPr>
          <w:lang w:val="es-419" w:eastAsia="es-CO"/>
        </w:rPr>
        <w:t>El hielo permite mantener la estabilidad y la temperatura baja en una emulsión.</w:t>
      </w:r>
    </w:p>
    <w:p w14:paraId="61E68195" w14:textId="4B98C83F" w:rsidR="00F36C8B" w:rsidRPr="00F36C8B" w:rsidRDefault="00F36C8B" w:rsidP="00F36C8B">
      <w:pPr>
        <w:pStyle w:val="Prrafodelista"/>
        <w:numPr>
          <w:ilvl w:val="0"/>
          <w:numId w:val="30"/>
        </w:numPr>
        <w:rPr>
          <w:lang w:val="es-419" w:eastAsia="es-CO"/>
        </w:rPr>
      </w:pPr>
      <w:r w:rsidRPr="00F36C8B">
        <w:rPr>
          <w:lang w:val="es-419" w:eastAsia="es-CO"/>
        </w:rPr>
        <w:t>Ayuda a reducir costos de producción en la elaboración de derivados cárnicos.</w:t>
      </w:r>
    </w:p>
    <w:p w14:paraId="70F60539" w14:textId="06797212" w:rsidR="000E07F6" w:rsidRDefault="00F36C8B" w:rsidP="00F36C8B">
      <w:pPr>
        <w:pStyle w:val="Ttulo2"/>
      </w:pPr>
      <w:bookmarkStart w:id="3" w:name="_Toc193311067"/>
      <w:r w:rsidRPr="00F36C8B">
        <w:t>La Sal</w:t>
      </w:r>
      <w:bookmarkEnd w:id="3"/>
    </w:p>
    <w:p w14:paraId="177805E0" w14:textId="58BD916D" w:rsidR="00F36C8B" w:rsidRDefault="00F36C8B" w:rsidP="00F36C8B">
      <w:pPr>
        <w:rPr>
          <w:lang w:val="es-419" w:eastAsia="es-CO"/>
        </w:rPr>
      </w:pPr>
      <w:r w:rsidRPr="00F36C8B">
        <w:rPr>
          <w:lang w:val="es-419" w:eastAsia="es-CO"/>
        </w:rPr>
        <w:t>La sal ha sido utilizada desde tiempos antiguos para prolongar la vida útil de la carne, ya que disminuye la actividad del agua, evitando el crecimiento bacteriano. En productos embutidos, la sal es indispensable porque contribuye al sabor y ayuda en la conservación.</w:t>
      </w:r>
    </w:p>
    <w:p w14:paraId="1B0855AE" w14:textId="055F92D7" w:rsidR="00F36C8B" w:rsidRDefault="00F36C8B" w:rsidP="00F36C8B">
      <w:pPr>
        <w:rPr>
          <w:lang w:val="es-419" w:eastAsia="es-CO"/>
        </w:rPr>
      </w:pPr>
      <w:r w:rsidRPr="00F36C8B">
        <w:rPr>
          <w:lang w:val="es-419" w:eastAsia="es-CO"/>
        </w:rPr>
        <w:t>Se ha establecido que, para que la sal actúe como conservante, debe añadirse un 17 % de salmuera al producto. En embutidos, la proporción utilizada varía entre 2,5 % y 3,0 %. Un porcentaje mayor podría generar un sabor demasiado salado.</w:t>
      </w:r>
    </w:p>
    <w:p w14:paraId="58725A96" w14:textId="3D9919DB" w:rsidR="00F36C8B" w:rsidRDefault="00F36C8B" w:rsidP="00F36C8B">
      <w:pPr>
        <w:rPr>
          <w:lang w:val="es-419" w:eastAsia="es-CO"/>
        </w:rPr>
      </w:pPr>
      <w:r w:rsidRPr="00F36C8B">
        <w:rPr>
          <w:lang w:val="es-419" w:eastAsia="es-CO"/>
        </w:rPr>
        <w:t>Funciones de la sal en los productos cárnicos</w:t>
      </w:r>
      <w:r>
        <w:rPr>
          <w:lang w:val="es-419" w:eastAsia="es-CO"/>
        </w:rPr>
        <w:t>:</w:t>
      </w:r>
    </w:p>
    <w:p w14:paraId="4DA21C05" w14:textId="6143D3A1" w:rsidR="00F36C8B" w:rsidRDefault="004153C5" w:rsidP="004153C5">
      <w:pPr>
        <w:pStyle w:val="Prrafodelista"/>
        <w:numPr>
          <w:ilvl w:val="0"/>
          <w:numId w:val="31"/>
        </w:numPr>
        <w:rPr>
          <w:lang w:val="es-419" w:eastAsia="es-CO"/>
        </w:rPr>
      </w:pPr>
      <w:r w:rsidRPr="004153C5">
        <w:rPr>
          <w:lang w:val="es-419" w:eastAsia="es-CO"/>
        </w:rPr>
        <w:t>Aumenta la capacidad de retención de agua (CRA) de la carne, desplazando el punto isoeléctrico a un pH de 4,5, lo que incrementa el poder emulsionante de las proteínas.</w:t>
      </w:r>
    </w:p>
    <w:p w14:paraId="5366BCC8" w14:textId="5FF3667E" w:rsidR="004153C5" w:rsidRDefault="004153C5" w:rsidP="004153C5">
      <w:pPr>
        <w:pStyle w:val="Prrafodelista"/>
        <w:numPr>
          <w:ilvl w:val="0"/>
          <w:numId w:val="31"/>
        </w:numPr>
        <w:rPr>
          <w:lang w:val="es-419" w:eastAsia="es-CO"/>
        </w:rPr>
      </w:pPr>
      <w:r w:rsidRPr="004153C5">
        <w:rPr>
          <w:lang w:val="es-419" w:eastAsia="es-CO"/>
        </w:rPr>
        <w:t>Mejora el sabor.</w:t>
      </w:r>
    </w:p>
    <w:p w14:paraId="4E325991" w14:textId="3E2F92EB" w:rsidR="004153C5" w:rsidRPr="004153C5" w:rsidRDefault="004153C5" w:rsidP="004153C5">
      <w:pPr>
        <w:pStyle w:val="Prrafodelista"/>
        <w:numPr>
          <w:ilvl w:val="0"/>
          <w:numId w:val="31"/>
        </w:numPr>
        <w:rPr>
          <w:lang w:val="es-419" w:eastAsia="es-CO"/>
        </w:rPr>
      </w:pPr>
      <w:r w:rsidRPr="004153C5">
        <w:rPr>
          <w:lang w:val="es-419" w:eastAsia="es-CO"/>
        </w:rPr>
        <w:t>Favorece la liberación de proteínas contráctiles con la adición de concentraciones de salmuera aproximadamente del 8 %.</w:t>
      </w:r>
    </w:p>
    <w:p w14:paraId="3129191A" w14:textId="6B6D44D5" w:rsidR="000E07F6" w:rsidRDefault="00D63939" w:rsidP="00D63939">
      <w:pPr>
        <w:pStyle w:val="Ttulo2"/>
      </w:pPr>
      <w:bookmarkStart w:id="4" w:name="_Toc193311068"/>
      <w:r w:rsidRPr="00D63939">
        <w:lastRenderedPageBreak/>
        <w:t>Nitratos y nitritos</w:t>
      </w:r>
      <w:bookmarkEnd w:id="4"/>
    </w:p>
    <w:p w14:paraId="37AEAA76" w14:textId="5C8F1245" w:rsidR="00D63939" w:rsidRDefault="00D63939" w:rsidP="00D63939">
      <w:pPr>
        <w:rPr>
          <w:lang w:val="es-419" w:eastAsia="es-CO"/>
        </w:rPr>
      </w:pPr>
      <w:r w:rsidRPr="00D63939">
        <w:rPr>
          <w:lang w:val="es-419" w:eastAsia="es-CO"/>
        </w:rPr>
        <w:t xml:space="preserve">Los nitratos y nitritos son sales de curación que contribuyen a la conservación de los derivados cárnicos debido a su efecto bactericida, lo que impide el crecimiento de </w:t>
      </w:r>
      <w:r w:rsidRPr="00D63939">
        <w:rPr>
          <w:rStyle w:val="Extranjerismo"/>
          <w:lang w:val="es-419" w:eastAsia="es-CO"/>
        </w:rPr>
        <w:t>Clostridium</w:t>
      </w:r>
      <w:r w:rsidRPr="00D63939">
        <w:rPr>
          <w:lang w:val="es-419" w:eastAsia="es-CO"/>
        </w:rPr>
        <w:t xml:space="preserve"> </w:t>
      </w:r>
      <w:r w:rsidRPr="00D63939">
        <w:rPr>
          <w:rStyle w:val="Extranjerismo"/>
          <w:lang w:val="es-419" w:eastAsia="es-CO"/>
        </w:rPr>
        <w:t>botulinum</w:t>
      </w:r>
      <w:r w:rsidRPr="00D63939">
        <w:rPr>
          <w:lang w:val="es-419" w:eastAsia="es-CO"/>
        </w:rPr>
        <w:t>. Además, otorgan a los productos cárnicos su característico color rosado y evitan la rancidez durante el almacenamiento.</w:t>
      </w:r>
    </w:p>
    <w:p w14:paraId="00900408" w14:textId="1770FEB8" w:rsidR="00D63939" w:rsidRDefault="00D63939" w:rsidP="00D63939">
      <w:pPr>
        <w:rPr>
          <w:lang w:val="es-419" w:eastAsia="es-CO"/>
        </w:rPr>
      </w:pPr>
      <w:r w:rsidRPr="00D63939">
        <w:rPr>
          <w:lang w:val="es-419" w:eastAsia="es-CO"/>
        </w:rPr>
        <w:t>Sin la adición de estas sales no sería posible producir jamones enlatados no esterilizados ni productos cocidos empacados al vacío como la salchicha Frankfurt. Los productos terminados no deben contener más de 50 a 125 ppm (partes por millón) de nitrato residual. En Colombia, el Ministerio de Protección Social permite el uso de hasta 200 mg/kg en productos crudos y 180 mg/kg en pastas.</w:t>
      </w:r>
    </w:p>
    <w:p w14:paraId="485077FA" w14:textId="7596C042" w:rsidR="00D63939" w:rsidRDefault="00D63939" w:rsidP="00D63939">
      <w:pPr>
        <w:rPr>
          <w:lang w:val="es-419" w:eastAsia="es-CO"/>
        </w:rPr>
      </w:pPr>
      <w:r w:rsidRPr="00D63939">
        <w:rPr>
          <w:b/>
          <w:bCs/>
          <w:lang w:val="es-419" w:eastAsia="es-CO"/>
        </w:rPr>
        <w:t>Precaución</w:t>
      </w:r>
      <w:r>
        <w:rPr>
          <w:lang w:val="es-419" w:eastAsia="es-CO"/>
        </w:rPr>
        <w:t xml:space="preserve">. </w:t>
      </w:r>
      <w:r w:rsidRPr="00D63939">
        <w:rPr>
          <w:lang w:val="es-419" w:eastAsia="es-CO"/>
        </w:rPr>
        <w:t>El uso de nitritos en exceso puede generar la formación de nitrosaminas, compuestos altamente cancerígenos. Por esta razón, su uso debe ser controlado estrictamente.</w:t>
      </w:r>
    </w:p>
    <w:p w14:paraId="384D9F64" w14:textId="3782A57A" w:rsidR="00D63939" w:rsidRDefault="00D63939" w:rsidP="00D63939">
      <w:pPr>
        <w:pStyle w:val="Ttulo2"/>
      </w:pPr>
      <w:bookmarkStart w:id="5" w:name="_Toc193311069"/>
      <w:r w:rsidRPr="00D63939">
        <w:t>Fosfatos</w:t>
      </w:r>
      <w:bookmarkEnd w:id="5"/>
    </w:p>
    <w:p w14:paraId="493A2EAA" w14:textId="3E156426" w:rsidR="00D63939" w:rsidRDefault="00D63939" w:rsidP="00D63939">
      <w:pPr>
        <w:rPr>
          <w:lang w:val="es-419" w:eastAsia="es-CO"/>
        </w:rPr>
      </w:pPr>
      <w:r w:rsidRPr="00D63939">
        <w:rPr>
          <w:lang w:val="es-419" w:eastAsia="es-CO"/>
        </w:rPr>
        <w:t>Los fosfatos se utilizan en la industria cárnica para aumentar la retención de humedad, formar emulsiones estables y desarrollar una estructura más firme en los productos procesados.</w:t>
      </w:r>
    </w:p>
    <w:p w14:paraId="553DC478" w14:textId="1BAB52B8" w:rsidR="00D63939" w:rsidRDefault="00D63939" w:rsidP="00D63939">
      <w:pPr>
        <w:rPr>
          <w:lang w:val="es-419" w:eastAsia="es-CO"/>
        </w:rPr>
      </w:pPr>
      <w:r w:rsidRPr="00D63939">
        <w:rPr>
          <w:lang w:val="es-419" w:eastAsia="es-CO"/>
        </w:rPr>
        <w:t>La principal función de los fosfatos en las carnes procesadas está relacionada con su acción sobre el pH de la carne, otorgando una textura elástica similar a la de los animales recién sacrificados. La norma NTC 1325 (2008) permite hasta 5 gramos de polifosfatos por kilogramo de producto.</w:t>
      </w:r>
    </w:p>
    <w:p w14:paraId="565149C7" w14:textId="4BDF2F9F" w:rsidR="00D63939" w:rsidRDefault="00D63939" w:rsidP="00D63939">
      <w:pPr>
        <w:rPr>
          <w:lang w:val="es-419" w:eastAsia="es-CO"/>
        </w:rPr>
      </w:pPr>
      <w:r w:rsidRPr="00D63939">
        <w:rPr>
          <w:lang w:val="es-419" w:eastAsia="es-CO"/>
        </w:rPr>
        <w:t>Lista de fosfatos aprobados para su uso en la industria cárnica:</w:t>
      </w:r>
    </w:p>
    <w:p w14:paraId="50D773D8" w14:textId="369935F3" w:rsidR="00D63939" w:rsidRDefault="00D63939" w:rsidP="00D63939">
      <w:pPr>
        <w:pStyle w:val="Prrafodelista"/>
        <w:numPr>
          <w:ilvl w:val="0"/>
          <w:numId w:val="32"/>
        </w:numPr>
        <w:rPr>
          <w:lang w:val="es-419" w:eastAsia="es-CO"/>
        </w:rPr>
      </w:pPr>
      <w:r w:rsidRPr="00D63939">
        <w:rPr>
          <w:lang w:val="es-419" w:eastAsia="es-CO"/>
        </w:rPr>
        <w:t>Tripolifosfato de sodio</w:t>
      </w:r>
      <w:r>
        <w:rPr>
          <w:lang w:val="es-419" w:eastAsia="es-CO"/>
        </w:rPr>
        <w:t>.</w:t>
      </w:r>
    </w:p>
    <w:p w14:paraId="4EEB3F0E" w14:textId="2D5412C4" w:rsidR="00D63939" w:rsidRDefault="00D63939" w:rsidP="00D63939">
      <w:pPr>
        <w:pStyle w:val="Prrafodelista"/>
        <w:numPr>
          <w:ilvl w:val="0"/>
          <w:numId w:val="32"/>
        </w:numPr>
        <w:rPr>
          <w:lang w:val="es-419" w:eastAsia="es-CO"/>
        </w:rPr>
      </w:pPr>
      <w:r w:rsidRPr="00D63939">
        <w:rPr>
          <w:lang w:val="es-419" w:eastAsia="es-CO"/>
        </w:rPr>
        <w:lastRenderedPageBreak/>
        <w:t>Hexametafosfato de sodio</w:t>
      </w:r>
      <w:r>
        <w:rPr>
          <w:lang w:val="es-419" w:eastAsia="es-CO"/>
        </w:rPr>
        <w:t>.</w:t>
      </w:r>
    </w:p>
    <w:p w14:paraId="538655E9" w14:textId="66BC7256" w:rsidR="00D63939" w:rsidRDefault="00D63939" w:rsidP="00D63939">
      <w:pPr>
        <w:pStyle w:val="Prrafodelista"/>
        <w:numPr>
          <w:ilvl w:val="0"/>
          <w:numId w:val="32"/>
        </w:numPr>
        <w:rPr>
          <w:lang w:val="es-419" w:eastAsia="es-CO"/>
        </w:rPr>
      </w:pPr>
      <w:r w:rsidRPr="00D63939">
        <w:rPr>
          <w:lang w:val="es-419" w:eastAsia="es-CO"/>
        </w:rPr>
        <w:t>Pirofosfato de sodio</w:t>
      </w:r>
      <w:r>
        <w:rPr>
          <w:lang w:val="es-419" w:eastAsia="es-CO"/>
        </w:rPr>
        <w:t>.</w:t>
      </w:r>
    </w:p>
    <w:p w14:paraId="1DB3E103" w14:textId="2255A9D2" w:rsidR="00D63939" w:rsidRDefault="00D63939" w:rsidP="00D63939">
      <w:pPr>
        <w:pStyle w:val="Prrafodelista"/>
        <w:numPr>
          <w:ilvl w:val="0"/>
          <w:numId w:val="32"/>
        </w:numPr>
        <w:rPr>
          <w:lang w:val="es-419" w:eastAsia="es-CO"/>
        </w:rPr>
      </w:pPr>
      <w:r w:rsidRPr="00D63939">
        <w:rPr>
          <w:lang w:val="es-419" w:eastAsia="es-CO"/>
        </w:rPr>
        <w:t>Fosfato monosódico</w:t>
      </w:r>
      <w:r>
        <w:rPr>
          <w:lang w:val="es-419" w:eastAsia="es-CO"/>
        </w:rPr>
        <w:t>.</w:t>
      </w:r>
    </w:p>
    <w:p w14:paraId="56251844" w14:textId="29BB3E14" w:rsidR="00D63939" w:rsidRPr="00D63939" w:rsidRDefault="00D63939" w:rsidP="00D63939">
      <w:pPr>
        <w:pStyle w:val="Prrafodelista"/>
        <w:numPr>
          <w:ilvl w:val="0"/>
          <w:numId w:val="32"/>
        </w:numPr>
        <w:rPr>
          <w:lang w:val="es-419" w:eastAsia="es-CO"/>
        </w:rPr>
      </w:pPr>
      <w:r w:rsidRPr="00D63939">
        <w:rPr>
          <w:lang w:val="es-419" w:eastAsia="es-CO"/>
        </w:rPr>
        <w:t>Fosfato disódico</w:t>
      </w:r>
      <w:r>
        <w:rPr>
          <w:lang w:val="es-419" w:eastAsia="es-CO"/>
        </w:rPr>
        <w:t>.</w:t>
      </w:r>
    </w:p>
    <w:p w14:paraId="1EBCE38F" w14:textId="24006318" w:rsidR="00D63939" w:rsidRDefault="00C504F7" w:rsidP="00C504F7">
      <w:pPr>
        <w:pStyle w:val="Ttulo2"/>
      </w:pPr>
      <w:bookmarkStart w:id="6" w:name="_Toc193311070"/>
      <w:r w:rsidRPr="00C504F7">
        <w:t>Ascorbatos y eritorbatos</w:t>
      </w:r>
      <w:bookmarkEnd w:id="6"/>
    </w:p>
    <w:p w14:paraId="186E30D5" w14:textId="5EAC6B02" w:rsidR="00C504F7" w:rsidRDefault="00C504F7" w:rsidP="00C504F7">
      <w:pPr>
        <w:rPr>
          <w:lang w:val="es-419" w:eastAsia="es-CO"/>
        </w:rPr>
      </w:pPr>
      <w:r w:rsidRPr="00C504F7">
        <w:rPr>
          <w:lang w:val="es-419" w:eastAsia="es-CO"/>
        </w:rPr>
        <w:t>Los ascorbatos y eritorbatos se utilizan como aceleradores de la formación de color en los productos curados y ayudan a conservar su aroma durante el almacenamiento.</w:t>
      </w:r>
    </w:p>
    <w:p w14:paraId="5A1164A5" w14:textId="13B8FDDA" w:rsidR="00C504F7" w:rsidRDefault="00C504F7" w:rsidP="00C504F7">
      <w:pPr>
        <w:rPr>
          <w:lang w:val="es-419" w:eastAsia="es-CO"/>
        </w:rPr>
      </w:pPr>
      <w:r w:rsidRPr="00C504F7">
        <w:rPr>
          <w:lang w:val="es-419" w:eastAsia="es-CO"/>
        </w:rPr>
        <w:t>Funciones principales:</w:t>
      </w:r>
    </w:p>
    <w:p w14:paraId="26AE8B46" w14:textId="360F736E" w:rsidR="00C504F7" w:rsidRDefault="00C504F7" w:rsidP="00C504F7">
      <w:pPr>
        <w:pStyle w:val="Prrafodelista"/>
        <w:numPr>
          <w:ilvl w:val="0"/>
          <w:numId w:val="33"/>
        </w:numPr>
        <w:rPr>
          <w:lang w:val="es-419" w:eastAsia="es-CO"/>
        </w:rPr>
      </w:pPr>
      <w:r w:rsidRPr="00C504F7">
        <w:rPr>
          <w:lang w:val="es-419" w:eastAsia="es-CO"/>
        </w:rPr>
        <w:t>Aceleran la conversión de metaglobina a mioglobina.</w:t>
      </w:r>
    </w:p>
    <w:p w14:paraId="75856122" w14:textId="5223027E" w:rsidR="00C504F7" w:rsidRDefault="00C504F7" w:rsidP="00C504F7">
      <w:pPr>
        <w:pStyle w:val="Prrafodelista"/>
        <w:numPr>
          <w:ilvl w:val="0"/>
          <w:numId w:val="33"/>
        </w:numPr>
        <w:rPr>
          <w:lang w:val="es-419" w:eastAsia="es-CO"/>
        </w:rPr>
      </w:pPr>
      <w:r w:rsidRPr="00C504F7">
        <w:rPr>
          <w:lang w:val="es-419" w:eastAsia="es-CO"/>
        </w:rPr>
        <w:t>Estabilizan el color durante el curado.</w:t>
      </w:r>
    </w:p>
    <w:p w14:paraId="7EB48198" w14:textId="4AE895B4" w:rsidR="00C504F7" w:rsidRDefault="00C504F7" w:rsidP="00C504F7">
      <w:pPr>
        <w:pStyle w:val="Prrafodelista"/>
        <w:numPr>
          <w:ilvl w:val="0"/>
          <w:numId w:val="33"/>
        </w:numPr>
        <w:rPr>
          <w:lang w:val="es-419" w:eastAsia="es-CO"/>
        </w:rPr>
      </w:pPr>
      <w:r w:rsidRPr="00C504F7">
        <w:rPr>
          <w:lang w:val="es-419" w:eastAsia="es-CO"/>
        </w:rPr>
        <w:t>Reducen la cantidad de nitritos residuales en el producto.</w:t>
      </w:r>
    </w:p>
    <w:p w14:paraId="133B3015" w14:textId="74099E12" w:rsidR="00C504F7" w:rsidRDefault="00C504F7" w:rsidP="00C504F7">
      <w:pPr>
        <w:pStyle w:val="Prrafodelista"/>
        <w:numPr>
          <w:ilvl w:val="0"/>
          <w:numId w:val="33"/>
        </w:numPr>
        <w:rPr>
          <w:lang w:val="es-419" w:eastAsia="es-CO"/>
        </w:rPr>
      </w:pPr>
      <w:r w:rsidRPr="00C504F7">
        <w:rPr>
          <w:lang w:val="es-419" w:eastAsia="es-CO"/>
        </w:rPr>
        <w:t>Activan el curado.</w:t>
      </w:r>
    </w:p>
    <w:p w14:paraId="151CD6B4" w14:textId="701504C7" w:rsidR="00C504F7" w:rsidRPr="00C504F7" w:rsidRDefault="00C504F7" w:rsidP="00C504F7">
      <w:pPr>
        <w:pStyle w:val="Prrafodelista"/>
        <w:numPr>
          <w:ilvl w:val="0"/>
          <w:numId w:val="33"/>
        </w:numPr>
        <w:rPr>
          <w:lang w:val="es-419" w:eastAsia="es-CO"/>
        </w:rPr>
      </w:pPr>
      <w:r w:rsidRPr="00C504F7">
        <w:rPr>
          <w:lang w:val="es-419" w:eastAsia="es-CO"/>
        </w:rPr>
        <w:t>Impiden la formación de nitrosaminas.</w:t>
      </w:r>
    </w:p>
    <w:p w14:paraId="01B4438D" w14:textId="22C3466F" w:rsidR="000E07F6" w:rsidRDefault="0001184C" w:rsidP="004961F4">
      <w:pPr>
        <w:rPr>
          <w:lang w:eastAsia="es-CO"/>
        </w:rPr>
      </w:pPr>
      <w:r w:rsidRPr="0001184C">
        <w:rPr>
          <w:lang w:eastAsia="es-CO"/>
        </w:rPr>
        <w:t>El uso permitido de estos compuestos es 50 g por cada 100 kg de masa cárnica.</w:t>
      </w:r>
    </w:p>
    <w:p w14:paraId="033CF570" w14:textId="1A7BBA6C" w:rsidR="0001184C" w:rsidRDefault="0001184C" w:rsidP="0001184C">
      <w:pPr>
        <w:pStyle w:val="Ttulo2"/>
      </w:pPr>
      <w:bookmarkStart w:id="7" w:name="_Toc193311071"/>
      <w:r w:rsidRPr="0001184C">
        <w:t>Azúcar</w:t>
      </w:r>
      <w:bookmarkEnd w:id="7"/>
    </w:p>
    <w:p w14:paraId="0A2A5331" w14:textId="48915BE5" w:rsidR="0001184C" w:rsidRDefault="0001184C" w:rsidP="0001184C">
      <w:pPr>
        <w:rPr>
          <w:lang w:val="es-419" w:eastAsia="es-CO"/>
        </w:rPr>
      </w:pPr>
      <w:r w:rsidRPr="0001184C">
        <w:rPr>
          <w:lang w:val="es-419" w:eastAsia="es-CO"/>
        </w:rPr>
        <w:t>El azúcar mejora el sabor y el aroma de los productos cárnicos, además de facilitar la penetración de la sal y los nitritos. También actúa como sustrato para los microorganismos responsables de la fermentación en productos cárnicos madurados. Los azúcares más utilizados</w:t>
      </w:r>
      <w:r>
        <w:rPr>
          <w:lang w:val="es-419" w:eastAsia="es-CO"/>
        </w:rPr>
        <w:t xml:space="preserve"> son:</w:t>
      </w:r>
    </w:p>
    <w:p w14:paraId="2974D9DD" w14:textId="77777777" w:rsidR="00164D03" w:rsidRDefault="00164D03" w:rsidP="0001184C">
      <w:pPr>
        <w:rPr>
          <w:lang w:val="es-419" w:eastAsia="es-CO"/>
        </w:rPr>
      </w:pPr>
    </w:p>
    <w:p w14:paraId="03772E19" w14:textId="77777777" w:rsidR="00164D03" w:rsidRDefault="00164D03" w:rsidP="0001184C">
      <w:pPr>
        <w:rPr>
          <w:lang w:val="es-419" w:eastAsia="es-CO"/>
        </w:rPr>
      </w:pPr>
    </w:p>
    <w:p w14:paraId="4019A860" w14:textId="42E88171" w:rsidR="00164D03" w:rsidRDefault="00164D03" w:rsidP="00164D03">
      <w:pPr>
        <w:pStyle w:val="Figura"/>
        <w:rPr>
          <w:lang w:val="es-419"/>
        </w:rPr>
      </w:pPr>
      <w:r>
        <w:rPr>
          <w:lang w:val="es-419"/>
        </w:rPr>
        <w:lastRenderedPageBreak/>
        <w:t>Estructura</w:t>
      </w:r>
      <w:r w:rsidR="002E75C7">
        <w:rPr>
          <w:lang w:val="es-419"/>
        </w:rPr>
        <w:t>s</w:t>
      </w:r>
      <w:r>
        <w:rPr>
          <w:lang w:val="es-419"/>
        </w:rPr>
        <w:t xml:space="preserve"> molecular</w:t>
      </w:r>
      <w:r w:rsidR="002E75C7">
        <w:rPr>
          <w:lang w:val="es-419"/>
        </w:rPr>
        <w:t>es</w:t>
      </w:r>
      <w:r>
        <w:rPr>
          <w:lang w:val="es-419"/>
        </w:rPr>
        <w:t xml:space="preserve"> glucosa y sacarosa</w:t>
      </w:r>
    </w:p>
    <w:p w14:paraId="4A41770A" w14:textId="60D226D4" w:rsidR="0001184C" w:rsidRDefault="0001184C" w:rsidP="00DF5A96">
      <w:pPr>
        <w:jc w:val="center"/>
        <w:rPr>
          <w:lang w:val="es-419" w:eastAsia="es-CO"/>
        </w:rPr>
      </w:pPr>
      <w:r>
        <w:rPr>
          <w:noProof/>
        </w:rPr>
        <w:drawing>
          <wp:inline distT="0" distB="0" distL="0" distR="0" wp14:anchorId="04F9A793" wp14:editId="791B6DAB">
            <wp:extent cx="3714750" cy="2390681"/>
            <wp:effectExtent l="0" t="0" r="0" b="0"/>
            <wp:docPr id="60061992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19924" name="Imagen 4">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73" cy="2402988"/>
                    </a:xfrm>
                    <a:prstGeom prst="rect">
                      <a:avLst/>
                    </a:prstGeom>
                    <a:noFill/>
                    <a:ln>
                      <a:noFill/>
                    </a:ln>
                  </pic:spPr>
                </pic:pic>
              </a:graphicData>
            </a:graphic>
          </wp:inline>
        </w:drawing>
      </w:r>
    </w:p>
    <w:p w14:paraId="30EF5888" w14:textId="5D708D46" w:rsidR="00E149E3" w:rsidRPr="00E149E3" w:rsidRDefault="00E149E3" w:rsidP="00DF5A96">
      <w:pPr>
        <w:jc w:val="center"/>
        <w:rPr>
          <w:i/>
          <w:iCs/>
          <w:lang w:val="es-419" w:eastAsia="es-CO"/>
        </w:rPr>
      </w:pPr>
      <w:r w:rsidRPr="00E149E3">
        <w:rPr>
          <w:i/>
          <w:iCs/>
        </w:rPr>
        <w:t xml:space="preserve">Nota. </w:t>
      </w:r>
      <w:r>
        <w:rPr>
          <w:i/>
          <w:iCs/>
        </w:rPr>
        <w:t>Adaptación SENA</w:t>
      </w:r>
      <w:r w:rsidRPr="00E149E3">
        <w:rPr>
          <w:i/>
          <w:iCs/>
        </w:rPr>
        <w:t>.</w:t>
      </w:r>
    </w:p>
    <w:p w14:paraId="0514DF45" w14:textId="3C0E26D9" w:rsidR="00DF5A96" w:rsidRDefault="00DF5A96" w:rsidP="00DF5A96">
      <w:pPr>
        <w:rPr>
          <w:lang w:val="es-419" w:eastAsia="es-CO"/>
        </w:rPr>
      </w:pPr>
      <w:r w:rsidRPr="00DF5A96">
        <w:rPr>
          <w:lang w:val="es-419" w:eastAsia="es-CO"/>
        </w:rPr>
        <w:t>La adición máxima recomendada es del 5 % del total de la formulación.</w:t>
      </w:r>
    </w:p>
    <w:p w14:paraId="670E4B00" w14:textId="4D46CA3E" w:rsidR="000E07F6" w:rsidRDefault="00F90481" w:rsidP="00F90481">
      <w:pPr>
        <w:pStyle w:val="Ttulo2"/>
      </w:pPr>
      <w:bookmarkStart w:id="8" w:name="_Toc193311072"/>
      <w:r w:rsidRPr="00F90481">
        <w:t>Extendedores</w:t>
      </w:r>
      <w:bookmarkEnd w:id="8"/>
    </w:p>
    <w:p w14:paraId="2992483C" w14:textId="375CD322" w:rsidR="00F90481" w:rsidRDefault="00F90481" w:rsidP="00F90481">
      <w:pPr>
        <w:rPr>
          <w:lang w:val="es-419" w:eastAsia="es-CO"/>
        </w:rPr>
      </w:pPr>
      <w:r w:rsidRPr="00F90481">
        <w:rPr>
          <w:lang w:val="es-419" w:eastAsia="es-CO"/>
        </w:rPr>
        <w:t>Los extendedores son sustancias utilizadas en la producción cárnica para mejorar la estabilidad y aumentar el rendimiento. Los tipos de extendedores son:</w:t>
      </w:r>
    </w:p>
    <w:p w14:paraId="0414622C" w14:textId="438E8417" w:rsidR="00F90481" w:rsidRDefault="00983A01" w:rsidP="00983A01">
      <w:pPr>
        <w:pStyle w:val="Prrafodelista"/>
        <w:numPr>
          <w:ilvl w:val="0"/>
          <w:numId w:val="34"/>
        </w:numPr>
        <w:rPr>
          <w:lang w:val="es-419" w:eastAsia="es-CO"/>
        </w:rPr>
      </w:pPr>
      <w:r w:rsidRPr="00983A01">
        <w:rPr>
          <w:b/>
          <w:bCs/>
          <w:lang w:val="es-419" w:eastAsia="es-CO"/>
        </w:rPr>
        <w:t>Leche en polvo</w:t>
      </w:r>
      <w:r>
        <w:rPr>
          <w:lang w:val="es-419" w:eastAsia="es-CO"/>
        </w:rPr>
        <w:t xml:space="preserve">. </w:t>
      </w:r>
      <w:r w:rsidRPr="00983A01">
        <w:rPr>
          <w:lang w:val="es-419" w:eastAsia="es-CO"/>
        </w:rPr>
        <w:t>Mejora la textura y el sabor.</w:t>
      </w:r>
    </w:p>
    <w:p w14:paraId="192E9503" w14:textId="467AF0AC" w:rsidR="00983A01" w:rsidRDefault="00983A01" w:rsidP="00983A01">
      <w:pPr>
        <w:pStyle w:val="Prrafodelista"/>
        <w:numPr>
          <w:ilvl w:val="0"/>
          <w:numId w:val="34"/>
        </w:numPr>
        <w:rPr>
          <w:lang w:val="es-419" w:eastAsia="es-CO"/>
        </w:rPr>
      </w:pPr>
      <w:r w:rsidRPr="00983A01">
        <w:rPr>
          <w:b/>
          <w:bCs/>
          <w:lang w:val="es-419" w:eastAsia="es-CO"/>
        </w:rPr>
        <w:t>Harina de cereales</w:t>
      </w:r>
      <w:r>
        <w:rPr>
          <w:lang w:val="es-419" w:eastAsia="es-CO"/>
        </w:rPr>
        <w:t xml:space="preserve">. </w:t>
      </w:r>
      <w:r w:rsidRPr="00983A01">
        <w:rPr>
          <w:lang w:val="es-419" w:eastAsia="es-CO"/>
        </w:rPr>
        <w:t>Facilita la cocción y el porcionado. (Maíz, arroz, trigo, papa, yuca)</w:t>
      </w:r>
      <w:r w:rsidR="00F82E70">
        <w:rPr>
          <w:lang w:val="es-419" w:eastAsia="es-CO"/>
        </w:rPr>
        <w:t>.</w:t>
      </w:r>
    </w:p>
    <w:p w14:paraId="1D6C0C33" w14:textId="4B16D875" w:rsidR="00983A01" w:rsidRDefault="00983A01" w:rsidP="00983A01">
      <w:pPr>
        <w:pStyle w:val="Prrafodelista"/>
        <w:numPr>
          <w:ilvl w:val="0"/>
          <w:numId w:val="34"/>
        </w:numPr>
        <w:rPr>
          <w:lang w:val="es-419" w:eastAsia="es-CO"/>
        </w:rPr>
      </w:pPr>
      <w:r w:rsidRPr="00983A01">
        <w:rPr>
          <w:b/>
          <w:bCs/>
          <w:lang w:val="es-419" w:eastAsia="es-CO"/>
        </w:rPr>
        <w:t>Proteína vegetal</w:t>
      </w:r>
      <w:r>
        <w:rPr>
          <w:lang w:val="es-419" w:eastAsia="es-CO"/>
        </w:rPr>
        <w:t xml:space="preserve">. </w:t>
      </w:r>
      <w:r w:rsidRPr="00983A01">
        <w:rPr>
          <w:lang w:val="es-419" w:eastAsia="es-CO"/>
        </w:rPr>
        <w:t>Sustituye parcialmente las proteínas cárnicas. (Soya texturizada)</w:t>
      </w:r>
      <w:r w:rsidR="00F82E70">
        <w:rPr>
          <w:lang w:val="es-419" w:eastAsia="es-CO"/>
        </w:rPr>
        <w:t>.</w:t>
      </w:r>
    </w:p>
    <w:p w14:paraId="448D4DAA" w14:textId="04EB1F27" w:rsidR="00983A01" w:rsidRPr="00983A01" w:rsidRDefault="00983A01" w:rsidP="00983A01">
      <w:pPr>
        <w:pStyle w:val="Prrafodelista"/>
        <w:numPr>
          <w:ilvl w:val="0"/>
          <w:numId w:val="34"/>
        </w:numPr>
        <w:rPr>
          <w:lang w:val="es-419" w:eastAsia="es-CO"/>
        </w:rPr>
      </w:pPr>
      <w:r w:rsidRPr="00983A01">
        <w:rPr>
          <w:b/>
          <w:bCs/>
          <w:lang w:val="es-419" w:eastAsia="es-CO"/>
        </w:rPr>
        <w:t>Proteínas de origen animal</w:t>
      </w:r>
      <w:r>
        <w:rPr>
          <w:lang w:val="es-419" w:eastAsia="es-CO"/>
        </w:rPr>
        <w:t xml:space="preserve">. </w:t>
      </w:r>
      <w:r w:rsidRPr="00983A01">
        <w:rPr>
          <w:lang w:val="es-419" w:eastAsia="es-CO"/>
        </w:rPr>
        <w:t>Mejoran la retención de agua y la textura del producto. (Plasma sanguíneo, caseinato de sodio, clara de huevo)</w:t>
      </w:r>
      <w:r w:rsidR="00F82E70">
        <w:rPr>
          <w:lang w:val="es-419" w:eastAsia="es-CO"/>
        </w:rPr>
        <w:t>.</w:t>
      </w:r>
    </w:p>
    <w:p w14:paraId="440D3D1F" w14:textId="0100AFC8" w:rsidR="000E07F6" w:rsidRDefault="00983A01" w:rsidP="00983A01">
      <w:pPr>
        <w:pStyle w:val="Ttulo2"/>
      </w:pPr>
      <w:bookmarkStart w:id="9" w:name="_Toc193311073"/>
      <w:r w:rsidRPr="00983A01">
        <w:lastRenderedPageBreak/>
        <w:t>Antioxidantes</w:t>
      </w:r>
      <w:bookmarkEnd w:id="9"/>
    </w:p>
    <w:p w14:paraId="2D6040B2" w14:textId="2C46C1D9" w:rsidR="00983A01" w:rsidRDefault="00983A01" w:rsidP="00983A01">
      <w:pPr>
        <w:rPr>
          <w:lang w:val="es-419" w:eastAsia="es-CO"/>
        </w:rPr>
      </w:pPr>
      <w:r w:rsidRPr="00983A01">
        <w:rPr>
          <w:lang w:val="es-419" w:eastAsia="es-CO"/>
        </w:rPr>
        <w:t>Los antioxidantes previenen la oxidación de las grasas y la pérdida de color en los productos cárnicos. Los más utilizados en la industria son:</w:t>
      </w:r>
    </w:p>
    <w:p w14:paraId="342D77D7" w14:textId="14D7B52E" w:rsidR="00983A01" w:rsidRDefault="00983A01" w:rsidP="00983A01">
      <w:pPr>
        <w:pStyle w:val="Prrafodelista"/>
        <w:numPr>
          <w:ilvl w:val="0"/>
          <w:numId w:val="35"/>
        </w:numPr>
        <w:rPr>
          <w:lang w:val="es-419" w:eastAsia="es-CO"/>
        </w:rPr>
      </w:pPr>
      <w:r w:rsidRPr="00983A01">
        <w:rPr>
          <w:b/>
          <w:bCs/>
          <w:lang w:val="es-419" w:eastAsia="es-CO"/>
        </w:rPr>
        <w:t>BHA</w:t>
      </w:r>
      <w:r>
        <w:rPr>
          <w:lang w:val="es-419" w:eastAsia="es-CO"/>
        </w:rPr>
        <w:t xml:space="preserve">. </w:t>
      </w:r>
      <w:r w:rsidRPr="00983A01">
        <w:rPr>
          <w:lang w:val="es-419" w:eastAsia="es-CO"/>
        </w:rPr>
        <w:t>(Butilhidroxianisol)</w:t>
      </w:r>
      <w:r w:rsidR="00F82E70">
        <w:rPr>
          <w:lang w:val="es-419" w:eastAsia="es-CO"/>
        </w:rPr>
        <w:t>.</w:t>
      </w:r>
    </w:p>
    <w:p w14:paraId="22D8C393" w14:textId="324E67A6" w:rsidR="00983A01" w:rsidRPr="00983A01" w:rsidRDefault="00983A01" w:rsidP="00983A01">
      <w:pPr>
        <w:pStyle w:val="Prrafodelista"/>
        <w:numPr>
          <w:ilvl w:val="0"/>
          <w:numId w:val="35"/>
        </w:numPr>
        <w:rPr>
          <w:lang w:val="es-419" w:eastAsia="es-CO"/>
        </w:rPr>
      </w:pPr>
      <w:r w:rsidRPr="00983A01">
        <w:rPr>
          <w:b/>
          <w:bCs/>
          <w:lang w:val="es-419" w:eastAsia="es-CO"/>
        </w:rPr>
        <w:t>BHT</w:t>
      </w:r>
      <w:r>
        <w:rPr>
          <w:lang w:val="es-419" w:eastAsia="es-CO"/>
        </w:rPr>
        <w:t xml:space="preserve">. </w:t>
      </w:r>
      <w:r w:rsidRPr="00983A01">
        <w:rPr>
          <w:lang w:val="es-419" w:eastAsia="es-CO"/>
        </w:rPr>
        <w:t>(Butilhidroxitolueno)</w:t>
      </w:r>
      <w:r w:rsidR="00F82E70">
        <w:rPr>
          <w:lang w:val="es-419" w:eastAsia="es-CO"/>
        </w:rPr>
        <w:t>.</w:t>
      </w:r>
    </w:p>
    <w:p w14:paraId="4165F719" w14:textId="42B64C19" w:rsidR="000E07F6" w:rsidRDefault="00AF742A" w:rsidP="004961F4">
      <w:pPr>
        <w:rPr>
          <w:lang w:eastAsia="es-CO"/>
        </w:rPr>
      </w:pPr>
      <w:r w:rsidRPr="00AF742A">
        <w:rPr>
          <w:lang w:eastAsia="es-CO"/>
        </w:rPr>
        <w:t xml:space="preserve">El uso permitido es del </w:t>
      </w:r>
      <w:r w:rsidRPr="00AF742A">
        <w:rPr>
          <w:b/>
          <w:bCs/>
          <w:lang w:eastAsia="es-CO"/>
        </w:rPr>
        <w:t>0,01 % respecto al peso del producto</w:t>
      </w:r>
      <w:r w:rsidRPr="00AF742A">
        <w:rPr>
          <w:lang w:eastAsia="es-CO"/>
        </w:rPr>
        <w:t>.</w:t>
      </w:r>
    </w:p>
    <w:p w14:paraId="521440AE" w14:textId="61022219" w:rsidR="000E07F6" w:rsidRDefault="00AF742A" w:rsidP="00AF742A">
      <w:pPr>
        <w:pStyle w:val="Ttulo2"/>
      </w:pPr>
      <w:bookmarkStart w:id="10" w:name="_Toc193311074"/>
      <w:r w:rsidRPr="00AF742A">
        <w:t>Ácido – L - Glutámico de sodio</w:t>
      </w:r>
      <w:bookmarkEnd w:id="10"/>
    </w:p>
    <w:p w14:paraId="1EA41AB5" w14:textId="378AE77A" w:rsidR="00AF742A" w:rsidRPr="00AF742A" w:rsidRDefault="00AF742A" w:rsidP="00AF742A">
      <w:pPr>
        <w:rPr>
          <w:lang w:val="es-419" w:eastAsia="es-CO"/>
        </w:rPr>
      </w:pPr>
      <w:r w:rsidRPr="00AF742A">
        <w:rPr>
          <w:lang w:val="es-419" w:eastAsia="es-CO"/>
        </w:rPr>
        <w:t xml:space="preserve">El ácido glutámico es un aminoácido presente en tejidos animales y vegetales. Se emplea en la industria cárnica como </w:t>
      </w:r>
      <w:r w:rsidRPr="00AF742A">
        <w:rPr>
          <w:b/>
          <w:bCs/>
          <w:lang w:val="es-419" w:eastAsia="es-CO"/>
        </w:rPr>
        <w:t>potenciador de sabor</w:t>
      </w:r>
      <w:r w:rsidRPr="00AF742A">
        <w:rPr>
          <w:lang w:val="es-419" w:eastAsia="es-CO"/>
        </w:rPr>
        <w:t>.</w:t>
      </w:r>
    </w:p>
    <w:p w14:paraId="6436A104" w14:textId="19EAB0EC" w:rsidR="000E07F6" w:rsidRDefault="00AF742A" w:rsidP="00AF742A">
      <w:pPr>
        <w:pStyle w:val="Ttulo2"/>
      </w:pPr>
      <w:bookmarkStart w:id="11" w:name="_Toc193311075"/>
      <w:r w:rsidRPr="00AF742A">
        <w:t>Gomas</w:t>
      </w:r>
      <w:bookmarkEnd w:id="11"/>
    </w:p>
    <w:p w14:paraId="7B32D28B" w14:textId="264DF47B" w:rsidR="00AF742A" w:rsidRPr="00AF742A" w:rsidRDefault="00AF742A" w:rsidP="00AF742A">
      <w:pPr>
        <w:rPr>
          <w:lang w:val="es-419" w:eastAsia="es-CO"/>
        </w:rPr>
      </w:pPr>
      <w:r w:rsidRPr="00AF742A">
        <w:rPr>
          <w:lang w:val="es-419" w:eastAsia="es-CO"/>
        </w:rPr>
        <w:t xml:space="preserve">Los carragenatos, extraídos de algas rojas, son utilizados en productos cárnicos como </w:t>
      </w:r>
      <w:r w:rsidRPr="00367267">
        <w:rPr>
          <w:b/>
          <w:bCs/>
          <w:lang w:val="es-419" w:eastAsia="es-CO"/>
        </w:rPr>
        <w:t>gelificantes</w:t>
      </w:r>
      <w:r w:rsidRPr="00AF742A">
        <w:rPr>
          <w:lang w:val="es-419" w:eastAsia="es-CO"/>
        </w:rPr>
        <w:t xml:space="preserve"> y </w:t>
      </w:r>
      <w:r w:rsidRPr="00367267">
        <w:rPr>
          <w:b/>
          <w:bCs/>
          <w:lang w:val="es-419" w:eastAsia="es-CO"/>
        </w:rPr>
        <w:t>estabilizadores</w:t>
      </w:r>
      <w:r w:rsidRPr="00AF742A">
        <w:rPr>
          <w:lang w:val="es-419" w:eastAsia="es-CO"/>
        </w:rPr>
        <w:t>. Los tipos de carragenatos son:</w:t>
      </w:r>
    </w:p>
    <w:p w14:paraId="10CE3EEC" w14:textId="24048C7C" w:rsidR="000E07F6" w:rsidRDefault="00AF742A" w:rsidP="00AF742A">
      <w:pPr>
        <w:pStyle w:val="Prrafodelista"/>
        <w:numPr>
          <w:ilvl w:val="0"/>
          <w:numId w:val="36"/>
        </w:numPr>
        <w:rPr>
          <w:lang w:eastAsia="es-CO"/>
        </w:rPr>
      </w:pPr>
      <w:r w:rsidRPr="00503C8C">
        <w:rPr>
          <w:b/>
          <w:bCs/>
          <w:lang w:eastAsia="es-CO"/>
        </w:rPr>
        <w:t>Kappa</w:t>
      </w:r>
      <w:r>
        <w:rPr>
          <w:lang w:eastAsia="es-CO"/>
        </w:rPr>
        <w:t xml:space="preserve">. </w:t>
      </w:r>
      <w:r w:rsidRPr="00AF742A">
        <w:rPr>
          <w:lang w:eastAsia="es-CO"/>
        </w:rPr>
        <w:t>Forma geles firmes.</w:t>
      </w:r>
    </w:p>
    <w:p w14:paraId="348B92C7" w14:textId="65AB48E6" w:rsidR="00AF742A" w:rsidRDefault="00AF742A" w:rsidP="00AF742A">
      <w:pPr>
        <w:pStyle w:val="Prrafodelista"/>
        <w:numPr>
          <w:ilvl w:val="0"/>
          <w:numId w:val="36"/>
        </w:numPr>
        <w:rPr>
          <w:lang w:eastAsia="es-CO"/>
        </w:rPr>
      </w:pPr>
      <w:r w:rsidRPr="00503C8C">
        <w:rPr>
          <w:b/>
          <w:bCs/>
          <w:lang w:eastAsia="es-CO"/>
        </w:rPr>
        <w:t>Lota</w:t>
      </w:r>
      <w:r>
        <w:rPr>
          <w:lang w:eastAsia="es-CO"/>
        </w:rPr>
        <w:t xml:space="preserve">. </w:t>
      </w:r>
      <w:r w:rsidRPr="00AF742A">
        <w:rPr>
          <w:lang w:eastAsia="es-CO"/>
        </w:rPr>
        <w:t>Generar geles elásticos y suaves</w:t>
      </w:r>
      <w:r>
        <w:rPr>
          <w:lang w:eastAsia="es-CO"/>
        </w:rPr>
        <w:t>.</w:t>
      </w:r>
    </w:p>
    <w:p w14:paraId="045A0250" w14:textId="5F4595E2" w:rsidR="00AF742A" w:rsidRPr="004961F4" w:rsidRDefault="00AF742A" w:rsidP="00AF742A">
      <w:pPr>
        <w:pStyle w:val="Prrafodelista"/>
        <w:numPr>
          <w:ilvl w:val="0"/>
          <w:numId w:val="36"/>
        </w:numPr>
        <w:rPr>
          <w:lang w:eastAsia="es-CO"/>
        </w:rPr>
      </w:pPr>
      <w:r w:rsidRPr="00503C8C">
        <w:rPr>
          <w:b/>
          <w:bCs/>
          <w:lang w:eastAsia="es-CO"/>
        </w:rPr>
        <w:t>Lambda</w:t>
      </w:r>
      <w:r>
        <w:rPr>
          <w:lang w:eastAsia="es-CO"/>
        </w:rPr>
        <w:t xml:space="preserve">. </w:t>
      </w:r>
      <w:r w:rsidRPr="00AF742A">
        <w:rPr>
          <w:lang w:eastAsia="es-CO"/>
        </w:rPr>
        <w:t>Actúa como espesante</w:t>
      </w:r>
      <w:r>
        <w:rPr>
          <w:lang w:eastAsia="es-CO"/>
        </w:rPr>
        <w:t>.</w:t>
      </w:r>
    </w:p>
    <w:p w14:paraId="16E0E65C" w14:textId="3026F4FC" w:rsidR="00EC3784" w:rsidRDefault="00503C8C" w:rsidP="00503C8C">
      <w:pPr>
        <w:pStyle w:val="Ttulo2"/>
      </w:pPr>
      <w:bookmarkStart w:id="12" w:name="_Toc193311076"/>
      <w:r w:rsidRPr="00503C8C">
        <w:t>Especias</w:t>
      </w:r>
      <w:bookmarkEnd w:id="12"/>
    </w:p>
    <w:p w14:paraId="0231ADFE" w14:textId="701BD775" w:rsidR="00503C8C" w:rsidRDefault="00503C8C" w:rsidP="00503C8C">
      <w:pPr>
        <w:rPr>
          <w:lang w:val="es-419" w:eastAsia="es-CO"/>
        </w:rPr>
      </w:pPr>
      <w:r w:rsidRPr="00503C8C">
        <w:rPr>
          <w:lang w:val="es-419" w:eastAsia="es-CO"/>
        </w:rPr>
        <w:t>Las especias se utilizan en la carne para mejorar su aroma y sabor. Algunas actúan como conservantes. La clasificación de especias:</w:t>
      </w:r>
    </w:p>
    <w:p w14:paraId="768B1097" w14:textId="60F638A5" w:rsidR="00503C8C" w:rsidRDefault="00503C8C" w:rsidP="00503C8C">
      <w:pPr>
        <w:pStyle w:val="Prrafodelista"/>
        <w:numPr>
          <w:ilvl w:val="0"/>
          <w:numId w:val="37"/>
        </w:numPr>
        <w:rPr>
          <w:lang w:val="es-419" w:eastAsia="es-CO"/>
        </w:rPr>
      </w:pPr>
      <w:r w:rsidRPr="00503C8C">
        <w:rPr>
          <w:b/>
          <w:bCs/>
          <w:lang w:val="es-419" w:eastAsia="es-CO"/>
        </w:rPr>
        <w:t>Hojas</w:t>
      </w:r>
      <w:r w:rsidRPr="00503C8C">
        <w:rPr>
          <w:lang w:val="es-419" w:eastAsia="es-CO"/>
        </w:rPr>
        <w:t>:</w:t>
      </w:r>
      <w:r>
        <w:rPr>
          <w:lang w:val="es-419" w:eastAsia="es-CO"/>
        </w:rPr>
        <w:t xml:space="preserve"> </w:t>
      </w:r>
      <w:r w:rsidRPr="00503C8C">
        <w:rPr>
          <w:lang w:val="es-419" w:eastAsia="es-CO"/>
        </w:rPr>
        <w:t>laurel, mejorana, romero, tomillo.</w:t>
      </w:r>
    </w:p>
    <w:p w14:paraId="3EA5EE4D" w14:textId="1433835D" w:rsidR="00503C8C" w:rsidRDefault="00503C8C" w:rsidP="00503C8C">
      <w:pPr>
        <w:pStyle w:val="Prrafodelista"/>
        <w:numPr>
          <w:ilvl w:val="0"/>
          <w:numId w:val="37"/>
        </w:numPr>
        <w:rPr>
          <w:lang w:val="es-419" w:eastAsia="es-CO"/>
        </w:rPr>
      </w:pPr>
      <w:r w:rsidRPr="00503C8C">
        <w:rPr>
          <w:b/>
          <w:bCs/>
          <w:lang w:val="es-419" w:eastAsia="es-CO"/>
        </w:rPr>
        <w:t>Tallos</w:t>
      </w:r>
      <w:r w:rsidRPr="00503C8C">
        <w:rPr>
          <w:lang w:val="es-419" w:eastAsia="es-CO"/>
        </w:rPr>
        <w:t>:</w:t>
      </w:r>
      <w:r>
        <w:rPr>
          <w:lang w:val="es-419" w:eastAsia="es-CO"/>
        </w:rPr>
        <w:t xml:space="preserve"> </w:t>
      </w:r>
      <w:r w:rsidRPr="00503C8C">
        <w:rPr>
          <w:lang w:val="es-419" w:eastAsia="es-CO"/>
        </w:rPr>
        <w:t>apio, cilantro, perejil.</w:t>
      </w:r>
    </w:p>
    <w:p w14:paraId="0AB43BC8" w14:textId="7123746B" w:rsidR="00503C8C" w:rsidRDefault="00503C8C" w:rsidP="00503C8C">
      <w:pPr>
        <w:pStyle w:val="Prrafodelista"/>
        <w:numPr>
          <w:ilvl w:val="0"/>
          <w:numId w:val="37"/>
        </w:numPr>
        <w:rPr>
          <w:lang w:val="es-419" w:eastAsia="es-CO"/>
        </w:rPr>
      </w:pPr>
      <w:r w:rsidRPr="00503C8C">
        <w:rPr>
          <w:b/>
          <w:bCs/>
          <w:lang w:val="es-419" w:eastAsia="es-CO"/>
        </w:rPr>
        <w:t>Corteza</w:t>
      </w:r>
      <w:r w:rsidRPr="00503C8C">
        <w:rPr>
          <w:lang w:val="es-419" w:eastAsia="es-CO"/>
        </w:rPr>
        <w:t>:</w:t>
      </w:r>
      <w:r>
        <w:rPr>
          <w:lang w:val="es-419" w:eastAsia="es-CO"/>
        </w:rPr>
        <w:t xml:space="preserve"> </w:t>
      </w:r>
      <w:r w:rsidRPr="00503C8C">
        <w:rPr>
          <w:lang w:val="es-419" w:eastAsia="es-CO"/>
        </w:rPr>
        <w:t>canela.</w:t>
      </w:r>
    </w:p>
    <w:p w14:paraId="4ECE41DB" w14:textId="78A38C43" w:rsidR="00503C8C" w:rsidRDefault="00503C8C" w:rsidP="00503C8C">
      <w:pPr>
        <w:pStyle w:val="Prrafodelista"/>
        <w:numPr>
          <w:ilvl w:val="0"/>
          <w:numId w:val="37"/>
        </w:numPr>
        <w:rPr>
          <w:lang w:val="es-419" w:eastAsia="es-CO"/>
        </w:rPr>
      </w:pPr>
      <w:r w:rsidRPr="00503C8C">
        <w:rPr>
          <w:b/>
          <w:bCs/>
          <w:lang w:val="es-419" w:eastAsia="es-CO"/>
        </w:rPr>
        <w:t>Frutas</w:t>
      </w:r>
      <w:r w:rsidRPr="00503C8C">
        <w:rPr>
          <w:lang w:val="es-419" w:eastAsia="es-CO"/>
        </w:rPr>
        <w:t>:</w:t>
      </w:r>
      <w:r>
        <w:rPr>
          <w:lang w:val="es-419" w:eastAsia="es-CO"/>
        </w:rPr>
        <w:t xml:space="preserve"> </w:t>
      </w:r>
      <w:r w:rsidRPr="00503C8C">
        <w:rPr>
          <w:lang w:val="es-419" w:eastAsia="es-CO"/>
        </w:rPr>
        <w:t>pimienta, nuez moscada.</w:t>
      </w:r>
    </w:p>
    <w:p w14:paraId="46ECA93F" w14:textId="7D58BB10" w:rsidR="00503C8C" w:rsidRDefault="00503C8C" w:rsidP="00503C8C">
      <w:pPr>
        <w:pStyle w:val="Prrafodelista"/>
        <w:numPr>
          <w:ilvl w:val="0"/>
          <w:numId w:val="37"/>
        </w:numPr>
        <w:rPr>
          <w:lang w:val="es-419" w:eastAsia="es-CO"/>
        </w:rPr>
      </w:pPr>
      <w:r w:rsidRPr="00503C8C">
        <w:rPr>
          <w:b/>
          <w:bCs/>
          <w:lang w:val="es-419" w:eastAsia="es-CO"/>
        </w:rPr>
        <w:lastRenderedPageBreak/>
        <w:t>Raíces</w:t>
      </w:r>
      <w:r w:rsidRPr="00503C8C">
        <w:rPr>
          <w:lang w:val="es-419" w:eastAsia="es-CO"/>
        </w:rPr>
        <w:t>:</w:t>
      </w:r>
      <w:r>
        <w:rPr>
          <w:lang w:val="es-419" w:eastAsia="es-CO"/>
        </w:rPr>
        <w:t xml:space="preserve"> </w:t>
      </w:r>
      <w:r w:rsidRPr="00503C8C">
        <w:rPr>
          <w:lang w:val="es-419" w:eastAsia="es-CO"/>
        </w:rPr>
        <w:t>rábano.</w:t>
      </w:r>
    </w:p>
    <w:p w14:paraId="2AA5CAA6" w14:textId="51CB0FA7" w:rsidR="00503C8C" w:rsidRDefault="00503C8C" w:rsidP="00503C8C">
      <w:pPr>
        <w:pStyle w:val="Prrafodelista"/>
        <w:numPr>
          <w:ilvl w:val="0"/>
          <w:numId w:val="37"/>
        </w:numPr>
        <w:rPr>
          <w:lang w:val="es-419" w:eastAsia="es-CO"/>
        </w:rPr>
      </w:pPr>
      <w:r w:rsidRPr="00503C8C">
        <w:rPr>
          <w:b/>
          <w:bCs/>
          <w:lang w:val="es-419" w:eastAsia="es-CO"/>
        </w:rPr>
        <w:t>Bulbos</w:t>
      </w:r>
      <w:r w:rsidRPr="00503C8C">
        <w:rPr>
          <w:lang w:val="es-419" w:eastAsia="es-CO"/>
        </w:rPr>
        <w:t>:</w:t>
      </w:r>
      <w:r>
        <w:rPr>
          <w:lang w:val="es-419" w:eastAsia="es-CO"/>
        </w:rPr>
        <w:t xml:space="preserve"> </w:t>
      </w:r>
      <w:r w:rsidRPr="00503C8C">
        <w:rPr>
          <w:lang w:val="es-419" w:eastAsia="es-CO"/>
        </w:rPr>
        <w:t>cebolla, ajo.</w:t>
      </w:r>
    </w:p>
    <w:p w14:paraId="6C989D65" w14:textId="6519F295" w:rsidR="00503C8C" w:rsidRPr="00503C8C" w:rsidRDefault="00503C8C" w:rsidP="00503C8C">
      <w:pPr>
        <w:pStyle w:val="Prrafodelista"/>
        <w:numPr>
          <w:ilvl w:val="0"/>
          <w:numId w:val="37"/>
        </w:numPr>
        <w:rPr>
          <w:lang w:val="es-419" w:eastAsia="es-CO"/>
        </w:rPr>
      </w:pPr>
      <w:r w:rsidRPr="00503C8C">
        <w:rPr>
          <w:b/>
          <w:bCs/>
          <w:lang w:val="es-419" w:eastAsia="es-CO"/>
        </w:rPr>
        <w:t>Semillas</w:t>
      </w:r>
      <w:r w:rsidRPr="00503C8C">
        <w:rPr>
          <w:lang w:val="es-419" w:eastAsia="es-CO"/>
        </w:rPr>
        <w:t>:</w:t>
      </w:r>
      <w:r>
        <w:rPr>
          <w:lang w:val="es-419" w:eastAsia="es-CO"/>
        </w:rPr>
        <w:t xml:space="preserve"> </w:t>
      </w:r>
      <w:r w:rsidRPr="00503C8C">
        <w:rPr>
          <w:lang w:val="es-419" w:eastAsia="es-CO"/>
        </w:rPr>
        <w:t>comino, mostaza.</w:t>
      </w:r>
    </w:p>
    <w:p w14:paraId="21A3AE5A" w14:textId="2D15D574" w:rsidR="00B01E15" w:rsidRDefault="005316CD" w:rsidP="00B01E15">
      <w:pPr>
        <w:pStyle w:val="Ttulo1"/>
      </w:pPr>
      <w:bookmarkStart w:id="13" w:name="_Toc193311077"/>
      <w:r w:rsidRPr="005316CD">
        <w:t>El ahumado</w:t>
      </w:r>
      <w:bookmarkEnd w:id="13"/>
    </w:p>
    <w:p w14:paraId="764CED0B" w14:textId="28BF1FAC" w:rsidR="00B01E15" w:rsidRDefault="00131EF2" w:rsidP="00B01E15">
      <w:pPr>
        <w:rPr>
          <w:lang w:val="es-419" w:eastAsia="es-CO"/>
        </w:rPr>
      </w:pPr>
      <w:r w:rsidRPr="00131EF2">
        <w:rPr>
          <w:lang w:val="es-419" w:eastAsia="es-CO"/>
        </w:rPr>
        <w:t>El ahumado es un método de conservación que se utiliza combinado con otro método, el curado, el cual consiste en adicionar humo (natural o artificial) para mejorar las propiedades organolépticas y la conservación de los productos cárnicos.</w:t>
      </w:r>
    </w:p>
    <w:p w14:paraId="67CED2A1" w14:textId="5BC0C6E9" w:rsidR="00131EF2" w:rsidRDefault="005F28FD" w:rsidP="00B01E15">
      <w:pPr>
        <w:rPr>
          <w:lang w:eastAsia="es-CO"/>
        </w:rPr>
      </w:pPr>
      <w:r w:rsidRPr="005F28FD">
        <w:rPr>
          <w:lang w:eastAsia="es-CO"/>
        </w:rPr>
        <w:t>El humo contiene sustancias con acción bactericida y proporciona a la carne curada, deshidratada o salada </w:t>
      </w:r>
      <w:r w:rsidRPr="005F28FD">
        <w:rPr>
          <w:b/>
          <w:bCs/>
          <w:lang w:eastAsia="es-CO"/>
        </w:rPr>
        <w:t>color, olor y sabor característicos</w:t>
      </w:r>
      <w:r w:rsidRPr="005F28FD">
        <w:rPr>
          <w:lang w:eastAsia="es-CO"/>
        </w:rPr>
        <w:t>. Se produce por la combustión incompleta de madera dura, como el roble, cedro y olmo, o bien por métodos industriales que generan </w:t>
      </w:r>
      <w:r w:rsidRPr="005F28FD">
        <w:rPr>
          <w:b/>
          <w:bCs/>
          <w:lang w:eastAsia="es-CO"/>
        </w:rPr>
        <w:t>humo líquido o en polvo</w:t>
      </w:r>
      <w:r w:rsidRPr="005F28FD">
        <w:rPr>
          <w:lang w:eastAsia="es-CO"/>
        </w:rPr>
        <w:t>.</w:t>
      </w:r>
    </w:p>
    <w:p w14:paraId="335B8302" w14:textId="1DC45866" w:rsidR="005F28FD" w:rsidRDefault="005F28FD" w:rsidP="00B01E15">
      <w:pPr>
        <w:rPr>
          <w:lang w:val="es-419" w:eastAsia="es-CO"/>
        </w:rPr>
      </w:pPr>
      <w:r w:rsidRPr="005F28FD">
        <w:rPr>
          <w:lang w:val="es-419" w:eastAsia="es-CO"/>
        </w:rPr>
        <w:t>El humo se deposita en la superficie del producto y sus sustancias desinfectantes penetran en la carne, ejerciendo una acción bactericida. Se considera un complemento del curado (Ramírez, 2006).</w:t>
      </w:r>
    </w:p>
    <w:p w14:paraId="1C27854A" w14:textId="7F363F1C" w:rsidR="005F28FD" w:rsidRDefault="005F28FD" w:rsidP="00B01E15">
      <w:pPr>
        <w:rPr>
          <w:lang w:val="es-419" w:eastAsia="es-CO"/>
        </w:rPr>
      </w:pPr>
      <w:r w:rsidRPr="005F28FD">
        <w:rPr>
          <w:lang w:val="es-419" w:eastAsia="es-CO"/>
        </w:rPr>
        <w:t>Los componentes del humo son:</w:t>
      </w:r>
    </w:p>
    <w:p w14:paraId="6C8A9980" w14:textId="29798583" w:rsidR="005F28FD" w:rsidRDefault="005F28FD" w:rsidP="005F28FD">
      <w:pPr>
        <w:pStyle w:val="Prrafodelista"/>
        <w:numPr>
          <w:ilvl w:val="0"/>
          <w:numId w:val="38"/>
        </w:numPr>
        <w:rPr>
          <w:lang w:val="es-419" w:eastAsia="es-CO"/>
        </w:rPr>
      </w:pPr>
      <w:r w:rsidRPr="005F28FD">
        <w:rPr>
          <w:b/>
          <w:bCs/>
          <w:lang w:val="es-419" w:eastAsia="es-CO"/>
        </w:rPr>
        <w:t>Fenoles</w:t>
      </w:r>
      <w:r>
        <w:rPr>
          <w:lang w:val="es-419" w:eastAsia="es-CO"/>
        </w:rPr>
        <w:t xml:space="preserve">. </w:t>
      </w:r>
      <w:r w:rsidRPr="005F28FD">
        <w:rPr>
          <w:lang w:val="es-419" w:eastAsia="es-CO"/>
        </w:rPr>
        <w:t>(guayacol, cresol, fenol, entre otros).</w:t>
      </w:r>
    </w:p>
    <w:p w14:paraId="6A8F64F9" w14:textId="03A69A49" w:rsidR="005F28FD" w:rsidRDefault="005F28FD" w:rsidP="005F28FD">
      <w:pPr>
        <w:pStyle w:val="Prrafodelista"/>
        <w:numPr>
          <w:ilvl w:val="0"/>
          <w:numId w:val="38"/>
        </w:numPr>
        <w:rPr>
          <w:lang w:val="es-419" w:eastAsia="es-CO"/>
        </w:rPr>
      </w:pPr>
      <w:r w:rsidRPr="005F28FD">
        <w:rPr>
          <w:b/>
          <w:bCs/>
          <w:lang w:val="es-419" w:eastAsia="es-CO"/>
        </w:rPr>
        <w:t>Alcoholes</w:t>
      </w:r>
      <w:r>
        <w:rPr>
          <w:lang w:val="es-419" w:eastAsia="es-CO"/>
        </w:rPr>
        <w:t xml:space="preserve">. </w:t>
      </w:r>
      <w:r w:rsidRPr="005F28FD">
        <w:rPr>
          <w:lang w:val="es-419" w:eastAsia="es-CO"/>
        </w:rPr>
        <w:t>(metílico y etílico).</w:t>
      </w:r>
    </w:p>
    <w:p w14:paraId="01FEEC7F" w14:textId="4E508A93" w:rsidR="005F28FD" w:rsidRDefault="005F28FD" w:rsidP="005F28FD">
      <w:pPr>
        <w:pStyle w:val="Prrafodelista"/>
        <w:numPr>
          <w:ilvl w:val="0"/>
          <w:numId w:val="38"/>
        </w:numPr>
        <w:rPr>
          <w:lang w:val="es-419" w:eastAsia="es-CO"/>
        </w:rPr>
      </w:pPr>
      <w:r w:rsidRPr="005F28FD">
        <w:rPr>
          <w:b/>
          <w:bCs/>
          <w:lang w:val="es-419" w:eastAsia="es-CO"/>
        </w:rPr>
        <w:t>Ácidos orgánicos</w:t>
      </w:r>
      <w:r>
        <w:rPr>
          <w:lang w:val="es-419" w:eastAsia="es-CO"/>
        </w:rPr>
        <w:t xml:space="preserve">. </w:t>
      </w:r>
      <w:r w:rsidRPr="005F28FD">
        <w:rPr>
          <w:lang w:val="es-419" w:eastAsia="es-CO"/>
        </w:rPr>
        <w:t>(fórmico, acético y butírico, entre otros).</w:t>
      </w:r>
    </w:p>
    <w:p w14:paraId="0E6E45E1" w14:textId="55ACCF11" w:rsidR="005F28FD" w:rsidRDefault="005F28FD" w:rsidP="005F28FD">
      <w:pPr>
        <w:pStyle w:val="Prrafodelista"/>
        <w:numPr>
          <w:ilvl w:val="0"/>
          <w:numId w:val="38"/>
        </w:numPr>
        <w:rPr>
          <w:lang w:val="es-419" w:eastAsia="es-CO"/>
        </w:rPr>
      </w:pPr>
      <w:r w:rsidRPr="005F28FD">
        <w:rPr>
          <w:b/>
          <w:bCs/>
          <w:lang w:val="es-419" w:eastAsia="es-CO"/>
        </w:rPr>
        <w:t>Compuestos de carbonilo</w:t>
      </w:r>
      <w:r>
        <w:rPr>
          <w:lang w:val="es-419" w:eastAsia="es-CO"/>
        </w:rPr>
        <w:t xml:space="preserve">. </w:t>
      </w:r>
      <w:r w:rsidRPr="005F28FD">
        <w:rPr>
          <w:lang w:val="es-419" w:eastAsia="es-CO"/>
        </w:rPr>
        <w:t>(butanol, acetona, furfural).</w:t>
      </w:r>
    </w:p>
    <w:p w14:paraId="03DAB9AA" w14:textId="49C69524" w:rsidR="005F28FD" w:rsidRPr="005F28FD" w:rsidRDefault="005F28FD" w:rsidP="005F28FD">
      <w:pPr>
        <w:pStyle w:val="Prrafodelista"/>
        <w:numPr>
          <w:ilvl w:val="0"/>
          <w:numId w:val="38"/>
        </w:numPr>
        <w:rPr>
          <w:lang w:val="es-419" w:eastAsia="es-CO"/>
        </w:rPr>
      </w:pPr>
      <w:r w:rsidRPr="005F28FD">
        <w:rPr>
          <w:b/>
          <w:bCs/>
          <w:lang w:val="es-419" w:eastAsia="es-CO"/>
        </w:rPr>
        <w:t>Compuestos de hidrocarburos</w:t>
      </w:r>
      <w:r>
        <w:rPr>
          <w:lang w:val="es-419" w:eastAsia="es-CO"/>
        </w:rPr>
        <w:t xml:space="preserve">. </w:t>
      </w:r>
      <w:r w:rsidRPr="005F28FD">
        <w:rPr>
          <w:lang w:val="es-419" w:eastAsia="es-CO"/>
        </w:rPr>
        <w:t>(benzopirenos).</w:t>
      </w:r>
    </w:p>
    <w:p w14:paraId="6BF5AA48" w14:textId="40BABBC4" w:rsidR="005F28FD" w:rsidRDefault="00AC74E6" w:rsidP="00B01E15">
      <w:pPr>
        <w:rPr>
          <w:lang w:val="es-419" w:eastAsia="es-CO"/>
        </w:rPr>
      </w:pPr>
      <w:r w:rsidRPr="00AC74E6">
        <w:rPr>
          <w:lang w:val="es-419" w:eastAsia="es-CO"/>
        </w:rPr>
        <w:t>Las funciones del ahumado</w:t>
      </w:r>
      <w:r>
        <w:rPr>
          <w:lang w:val="es-419" w:eastAsia="es-CO"/>
        </w:rPr>
        <w:t>:</w:t>
      </w:r>
    </w:p>
    <w:p w14:paraId="725BB618" w14:textId="3AB80E8D" w:rsidR="00AC74E6" w:rsidRPr="00F82E70" w:rsidRDefault="00F82E70" w:rsidP="00F82E70">
      <w:pPr>
        <w:pStyle w:val="Prrafodelista"/>
        <w:numPr>
          <w:ilvl w:val="0"/>
          <w:numId w:val="39"/>
        </w:numPr>
        <w:rPr>
          <w:lang w:val="es-419" w:eastAsia="es-CO"/>
        </w:rPr>
      </w:pPr>
      <w:r w:rsidRPr="004606FF">
        <w:rPr>
          <w:lang w:eastAsia="es-CO"/>
        </w:rPr>
        <w:t>Desarrollo del color</w:t>
      </w:r>
      <w:r w:rsidRPr="00F82E70">
        <w:rPr>
          <w:lang w:eastAsia="es-CO"/>
        </w:rPr>
        <w:t> en los productos cárnicos.</w:t>
      </w:r>
    </w:p>
    <w:p w14:paraId="7B45B951" w14:textId="2D001021" w:rsidR="00F82E70" w:rsidRDefault="004606FF" w:rsidP="00F82E70">
      <w:pPr>
        <w:pStyle w:val="Prrafodelista"/>
        <w:numPr>
          <w:ilvl w:val="0"/>
          <w:numId w:val="39"/>
        </w:numPr>
        <w:rPr>
          <w:lang w:val="es-419" w:eastAsia="es-CO"/>
        </w:rPr>
      </w:pPr>
      <w:r w:rsidRPr="004606FF">
        <w:rPr>
          <w:lang w:val="es-419" w:eastAsia="es-CO"/>
        </w:rPr>
        <w:lastRenderedPageBreak/>
        <w:t>Preservación mediante actividad antimicrobiana.</w:t>
      </w:r>
    </w:p>
    <w:p w14:paraId="53B5B026" w14:textId="6FFD03AE" w:rsidR="004606FF" w:rsidRDefault="004606FF" w:rsidP="00F82E70">
      <w:pPr>
        <w:pStyle w:val="Prrafodelista"/>
        <w:numPr>
          <w:ilvl w:val="0"/>
          <w:numId w:val="39"/>
        </w:numPr>
        <w:rPr>
          <w:lang w:val="es-419" w:eastAsia="es-CO"/>
        </w:rPr>
      </w:pPr>
      <w:r w:rsidRPr="004606FF">
        <w:rPr>
          <w:lang w:val="es-419" w:eastAsia="es-CO"/>
        </w:rPr>
        <w:t>Creación de nuevos productos con características sensoriales diferenciadas.</w:t>
      </w:r>
    </w:p>
    <w:p w14:paraId="37643FD8" w14:textId="5A5DBDCF" w:rsidR="004606FF" w:rsidRDefault="004606FF" w:rsidP="00F82E70">
      <w:pPr>
        <w:pStyle w:val="Prrafodelista"/>
        <w:numPr>
          <w:ilvl w:val="0"/>
          <w:numId w:val="39"/>
        </w:numPr>
        <w:rPr>
          <w:lang w:val="es-419" w:eastAsia="es-CO"/>
        </w:rPr>
      </w:pPr>
      <w:r w:rsidRPr="004606FF">
        <w:rPr>
          <w:lang w:val="es-419" w:eastAsia="es-CO"/>
        </w:rPr>
        <w:t>Desarrollo de aroma y sabor a través de compuestos aromáticos volátiles.</w:t>
      </w:r>
    </w:p>
    <w:p w14:paraId="2AA4BD80" w14:textId="09A59380" w:rsidR="004606FF" w:rsidRDefault="004606FF" w:rsidP="00F82E70">
      <w:pPr>
        <w:pStyle w:val="Prrafodelista"/>
        <w:numPr>
          <w:ilvl w:val="0"/>
          <w:numId w:val="39"/>
        </w:numPr>
        <w:rPr>
          <w:lang w:val="es-419" w:eastAsia="es-CO"/>
        </w:rPr>
      </w:pPr>
      <w:r w:rsidRPr="004606FF">
        <w:rPr>
          <w:lang w:val="es-419" w:eastAsia="es-CO"/>
        </w:rPr>
        <w:t>Protección contra la oxidación, evitando el desarrollo de rancidez.</w:t>
      </w:r>
    </w:p>
    <w:p w14:paraId="2D4760EB" w14:textId="67C25621" w:rsidR="004606FF" w:rsidRDefault="004606FF" w:rsidP="00F82E70">
      <w:pPr>
        <w:pStyle w:val="Prrafodelista"/>
        <w:numPr>
          <w:ilvl w:val="0"/>
          <w:numId w:val="39"/>
        </w:numPr>
        <w:rPr>
          <w:lang w:val="es-419" w:eastAsia="es-CO"/>
        </w:rPr>
      </w:pPr>
      <w:r w:rsidRPr="004606FF">
        <w:rPr>
          <w:lang w:val="es-419" w:eastAsia="es-CO"/>
        </w:rPr>
        <w:t>Cambio de textura, formando una corteza más firme.</w:t>
      </w:r>
    </w:p>
    <w:p w14:paraId="343FA8FE" w14:textId="4EDFC721" w:rsidR="004606FF" w:rsidRDefault="004606FF" w:rsidP="004606FF">
      <w:pPr>
        <w:pStyle w:val="Ttulo2"/>
      </w:pPr>
      <w:bookmarkStart w:id="14" w:name="_Toc193311078"/>
      <w:r w:rsidRPr="004606FF">
        <w:t>Clases de ahumado</w:t>
      </w:r>
      <w:bookmarkEnd w:id="14"/>
    </w:p>
    <w:p w14:paraId="07EC9453" w14:textId="77D2009E" w:rsidR="004606FF" w:rsidRDefault="00E54F14" w:rsidP="004606FF">
      <w:pPr>
        <w:rPr>
          <w:lang w:val="es-419" w:eastAsia="es-CO"/>
        </w:rPr>
      </w:pPr>
      <w:r w:rsidRPr="00E54F14">
        <w:rPr>
          <w:lang w:val="es-419" w:eastAsia="es-CO"/>
        </w:rPr>
        <w:t>Según el tipo, tamaño del producto y características deseadas, se aplican diferentes tipos de ahumado.</w:t>
      </w:r>
    </w:p>
    <w:p w14:paraId="035DA8DB" w14:textId="1272B121" w:rsidR="00E54F14" w:rsidRDefault="00E54F14" w:rsidP="00E54F14">
      <w:pPr>
        <w:pStyle w:val="Prrafodelista"/>
        <w:numPr>
          <w:ilvl w:val="0"/>
          <w:numId w:val="40"/>
        </w:numPr>
        <w:rPr>
          <w:lang w:val="es-419" w:eastAsia="es-CO"/>
        </w:rPr>
      </w:pPr>
      <w:r w:rsidRPr="00E54F14">
        <w:rPr>
          <w:b/>
          <w:bCs/>
          <w:lang w:val="es-419" w:eastAsia="es-CO"/>
        </w:rPr>
        <w:t>Ahumado en frío</w:t>
      </w:r>
      <w:r>
        <w:rPr>
          <w:lang w:val="es-419" w:eastAsia="es-CO"/>
        </w:rPr>
        <w:t xml:space="preserve">. </w:t>
      </w:r>
      <w:r w:rsidRPr="00E54F14">
        <w:rPr>
          <w:lang w:eastAsia="es-CO"/>
        </w:rPr>
        <w:t>Se realiza a temperaturas entre </w:t>
      </w:r>
      <w:r w:rsidRPr="00E54F14">
        <w:rPr>
          <w:b/>
          <w:bCs/>
          <w:lang w:eastAsia="es-CO"/>
        </w:rPr>
        <w:t>12 °C y 30 °C</w:t>
      </w:r>
      <w:r w:rsidRPr="00E54F14">
        <w:rPr>
          <w:lang w:eastAsia="es-CO"/>
        </w:rPr>
        <w:t>. Es un proceso lento y costoso, cuya duración puede extenderse desde </w:t>
      </w:r>
      <w:r w:rsidRPr="00E54F14">
        <w:rPr>
          <w:b/>
          <w:bCs/>
          <w:lang w:eastAsia="es-CO"/>
        </w:rPr>
        <w:t>dos horas</w:t>
      </w:r>
      <w:r w:rsidRPr="00E54F14">
        <w:rPr>
          <w:lang w:eastAsia="es-CO"/>
        </w:rPr>
        <w:t> hasta </w:t>
      </w:r>
      <w:r w:rsidRPr="00E54F14">
        <w:rPr>
          <w:b/>
          <w:bCs/>
          <w:lang w:eastAsia="es-CO"/>
        </w:rPr>
        <w:t>varias horas</w:t>
      </w:r>
      <w:r w:rsidRPr="00E54F14">
        <w:rPr>
          <w:lang w:eastAsia="es-CO"/>
        </w:rPr>
        <w:t>, dependiendo del producto.</w:t>
      </w:r>
    </w:p>
    <w:p w14:paraId="4FA59C4A" w14:textId="77777777" w:rsidR="00E54F14" w:rsidRPr="00E54F14" w:rsidRDefault="00E54F14" w:rsidP="00E54F14">
      <w:pPr>
        <w:pStyle w:val="Prrafodelista"/>
        <w:numPr>
          <w:ilvl w:val="0"/>
          <w:numId w:val="40"/>
        </w:numPr>
        <w:rPr>
          <w:lang w:val="es-419" w:eastAsia="es-CO"/>
        </w:rPr>
      </w:pPr>
      <w:r w:rsidRPr="00E54F14">
        <w:rPr>
          <w:b/>
          <w:bCs/>
          <w:lang w:val="es-419" w:eastAsia="es-CO"/>
        </w:rPr>
        <w:t>Ahumado en caliente</w:t>
      </w:r>
      <w:r>
        <w:rPr>
          <w:lang w:val="es-419" w:eastAsia="es-CO"/>
        </w:rPr>
        <w:t xml:space="preserve">. </w:t>
      </w:r>
      <w:r w:rsidRPr="00E54F14">
        <w:rPr>
          <w:lang w:eastAsia="es-CO"/>
        </w:rPr>
        <w:t>Se lleva a cabo con vapor de agua, energía eléctrica (resistencia), gas, entre otros. En métodos modernos se controla la consistencia del humo, la humedad relativa y la temperatura.</w:t>
      </w:r>
    </w:p>
    <w:p w14:paraId="4ED68A1A" w14:textId="4128A743" w:rsidR="00E54F14" w:rsidRPr="00E54F14" w:rsidRDefault="00E54F14" w:rsidP="00E54F14">
      <w:pPr>
        <w:pStyle w:val="Prrafodelista"/>
        <w:numPr>
          <w:ilvl w:val="1"/>
          <w:numId w:val="40"/>
        </w:numPr>
        <w:rPr>
          <w:lang w:val="es-419" w:eastAsia="es-CO"/>
        </w:rPr>
      </w:pPr>
      <w:r w:rsidRPr="00E54F14">
        <w:rPr>
          <w:b/>
          <w:bCs/>
          <w:lang w:eastAsia="es-CO"/>
        </w:rPr>
        <w:t>Temperatura:</w:t>
      </w:r>
      <w:r w:rsidRPr="00E54F14">
        <w:rPr>
          <w:lang w:eastAsia="es-CO"/>
        </w:rPr>
        <w:t> 60 °C</w:t>
      </w:r>
      <w:r>
        <w:rPr>
          <w:lang w:eastAsia="es-CO"/>
        </w:rPr>
        <w:t xml:space="preserve"> </w:t>
      </w:r>
    </w:p>
    <w:p w14:paraId="659A6A82" w14:textId="033C19D9" w:rsidR="00E54F14" w:rsidRDefault="00E54F14" w:rsidP="00E54F14">
      <w:pPr>
        <w:pStyle w:val="Prrafodelista"/>
        <w:numPr>
          <w:ilvl w:val="1"/>
          <w:numId w:val="40"/>
        </w:numPr>
        <w:rPr>
          <w:lang w:val="es-419" w:eastAsia="es-CO"/>
        </w:rPr>
      </w:pPr>
      <w:r w:rsidRPr="00E54F14">
        <w:rPr>
          <w:b/>
          <w:bCs/>
          <w:lang w:val="es-419" w:eastAsia="es-CO"/>
        </w:rPr>
        <w:t>Duración</w:t>
      </w:r>
      <w:r w:rsidRPr="00E54F14">
        <w:rPr>
          <w:lang w:val="es-419" w:eastAsia="es-CO"/>
        </w:rPr>
        <w:t>:</w:t>
      </w:r>
      <w:r>
        <w:rPr>
          <w:lang w:val="es-419" w:eastAsia="es-CO"/>
        </w:rPr>
        <w:t xml:space="preserve"> </w:t>
      </w:r>
      <w:r w:rsidRPr="00E54F14">
        <w:rPr>
          <w:lang w:val="es-419" w:eastAsia="es-CO"/>
        </w:rPr>
        <w:t>2 a 4 horas</w:t>
      </w:r>
    </w:p>
    <w:p w14:paraId="3F722D46" w14:textId="2ABCDBC9" w:rsidR="00E54F14" w:rsidRDefault="00E54F14" w:rsidP="00E54F14">
      <w:pPr>
        <w:pStyle w:val="Prrafodelista"/>
        <w:numPr>
          <w:ilvl w:val="1"/>
          <w:numId w:val="40"/>
        </w:numPr>
        <w:rPr>
          <w:lang w:val="es-419" w:eastAsia="es-CO"/>
        </w:rPr>
      </w:pPr>
      <w:r w:rsidRPr="00E54F14">
        <w:rPr>
          <w:b/>
          <w:bCs/>
          <w:lang w:val="es-419" w:eastAsia="es-CO"/>
        </w:rPr>
        <w:t>Para productos como cábanos</w:t>
      </w:r>
      <w:r w:rsidRPr="00E54F14">
        <w:rPr>
          <w:lang w:val="es-419" w:eastAsia="es-CO"/>
        </w:rPr>
        <w:t>:</w:t>
      </w:r>
      <w:r>
        <w:rPr>
          <w:lang w:val="es-419" w:eastAsia="es-CO"/>
        </w:rPr>
        <w:t xml:space="preserve"> </w:t>
      </w:r>
      <w:r w:rsidRPr="00E54F14">
        <w:rPr>
          <w:lang w:val="es-419" w:eastAsia="es-CO"/>
        </w:rPr>
        <w:t>45 a 90 °C</w:t>
      </w:r>
    </w:p>
    <w:p w14:paraId="39CD88E6" w14:textId="0990944E" w:rsidR="00E54F14" w:rsidRPr="00E54F14" w:rsidRDefault="00E54F14" w:rsidP="00E54F14">
      <w:pPr>
        <w:pStyle w:val="Prrafodelista"/>
        <w:numPr>
          <w:ilvl w:val="1"/>
          <w:numId w:val="40"/>
        </w:numPr>
        <w:rPr>
          <w:lang w:val="es-419" w:eastAsia="es-CO"/>
        </w:rPr>
      </w:pPr>
      <w:r w:rsidRPr="00E54F14">
        <w:rPr>
          <w:b/>
          <w:bCs/>
          <w:lang w:val="es-419" w:eastAsia="es-CO"/>
        </w:rPr>
        <w:t>Para embutidos frescos de corta conservación (chorizo, longaniza)</w:t>
      </w:r>
      <w:r w:rsidRPr="00E54F14">
        <w:rPr>
          <w:lang w:val="es-419" w:eastAsia="es-CO"/>
        </w:rPr>
        <w:t>:</w:t>
      </w:r>
      <w:r>
        <w:rPr>
          <w:lang w:val="es-419" w:eastAsia="es-CO"/>
        </w:rPr>
        <w:t xml:space="preserve"> </w:t>
      </w:r>
      <w:r w:rsidRPr="00E54F14">
        <w:rPr>
          <w:lang w:val="es-419" w:eastAsia="es-CO"/>
        </w:rPr>
        <w:t>60 a 100 °C</w:t>
      </w:r>
    </w:p>
    <w:p w14:paraId="0A685F50" w14:textId="30AEC679" w:rsidR="00E54F14" w:rsidRPr="001B2A61" w:rsidRDefault="001B2A61" w:rsidP="001B2A61">
      <w:pPr>
        <w:pStyle w:val="Prrafodelista"/>
        <w:numPr>
          <w:ilvl w:val="0"/>
          <w:numId w:val="42"/>
        </w:numPr>
        <w:rPr>
          <w:lang w:val="es-419" w:eastAsia="es-CO"/>
        </w:rPr>
      </w:pPr>
      <w:r w:rsidRPr="001B2A61">
        <w:rPr>
          <w:b/>
          <w:bCs/>
          <w:lang w:val="es-419" w:eastAsia="es-CO"/>
        </w:rPr>
        <w:t>Ahumado artificial (humo químico)</w:t>
      </w:r>
      <w:r>
        <w:rPr>
          <w:lang w:val="es-419" w:eastAsia="es-CO"/>
        </w:rPr>
        <w:t xml:space="preserve">. </w:t>
      </w:r>
      <w:r w:rsidRPr="001B2A61">
        <w:rPr>
          <w:lang w:eastAsia="es-CO"/>
        </w:rPr>
        <w:t>Se utiliza humo líquido, obtenido por combustión controlada del humo natural. Durante este proceso se eliminan compuestos </w:t>
      </w:r>
      <w:r w:rsidRPr="001B2A61">
        <w:rPr>
          <w:b/>
          <w:bCs/>
          <w:lang w:eastAsia="es-CO"/>
        </w:rPr>
        <w:t>cancerígenos</w:t>
      </w:r>
      <w:r w:rsidRPr="001B2A61">
        <w:rPr>
          <w:lang w:eastAsia="es-CO"/>
        </w:rPr>
        <w:t> como los </w:t>
      </w:r>
      <w:r w:rsidRPr="001B2A61">
        <w:rPr>
          <w:b/>
          <w:bCs/>
          <w:lang w:eastAsia="es-CO"/>
        </w:rPr>
        <w:t>benzopirenos</w:t>
      </w:r>
      <w:r w:rsidRPr="001B2A61">
        <w:rPr>
          <w:lang w:eastAsia="es-CO"/>
        </w:rPr>
        <w:t>.</w:t>
      </w:r>
    </w:p>
    <w:p w14:paraId="3868F125" w14:textId="33121F07" w:rsidR="00E54F14" w:rsidRDefault="00EE3AEA" w:rsidP="00EE3AEA">
      <w:pPr>
        <w:rPr>
          <w:lang w:val="es-419" w:eastAsia="es-CO"/>
        </w:rPr>
      </w:pPr>
      <w:r w:rsidRPr="00EE3AEA">
        <w:rPr>
          <w:lang w:val="es-419" w:eastAsia="es-CO"/>
        </w:rPr>
        <w:lastRenderedPageBreak/>
        <w:t>Los métodos de aplicación del humo líquido son:</w:t>
      </w:r>
    </w:p>
    <w:p w14:paraId="3BA9CD46" w14:textId="42EF357C" w:rsidR="00E54F14" w:rsidRDefault="00EE3AEA" w:rsidP="00EE3AEA">
      <w:pPr>
        <w:pStyle w:val="Prrafodelista"/>
        <w:numPr>
          <w:ilvl w:val="0"/>
          <w:numId w:val="42"/>
        </w:numPr>
        <w:rPr>
          <w:lang w:val="es-419" w:eastAsia="es-CO"/>
        </w:rPr>
      </w:pPr>
      <w:r w:rsidRPr="00EE3AEA">
        <w:rPr>
          <w:b/>
          <w:bCs/>
          <w:lang w:val="es-419" w:eastAsia="es-CO"/>
        </w:rPr>
        <w:t>Directo sobre la masa</w:t>
      </w:r>
      <w:r w:rsidRPr="00EE3AEA">
        <w:rPr>
          <w:lang w:val="es-419" w:eastAsia="es-CO"/>
        </w:rPr>
        <w:t>:</w:t>
      </w:r>
      <w:r>
        <w:rPr>
          <w:lang w:val="es-419" w:eastAsia="es-CO"/>
        </w:rPr>
        <w:t xml:space="preserve"> </w:t>
      </w:r>
      <w:r w:rsidRPr="00EE3AEA">
        <w:rPr>
          <w:lang w:val="es-419" w:eastAsia="es-CO"/>
        </w:rPr>
        <w:t>en el momento de mezclado y/o cueteado para lograr mayor homogenización.</w:t>
      </w:r>
    </w:p>
    <w:p w14:paraId="5030680B" w14:textId="1053C8B6" w:rsidR="00EE3AEA" w:rsidRDefault="00EE3AEA" w:rsidP="00EE3AEA">
      <w:pPr>
        <w:pStyle w:val="Prrafodelista"/>
        <w:numPr>
          <w:ilvl w:val="0"/>
          <w:numId w:val="42"/>
        </w:numPr>
        <w:rPr>
          <w:lang w:val="es-419" w:eastAsia="es-CO"/>
        </w:rPr>
      </w:pPr>
      <w:r w:rsidRPr="00EE3AEA">
        <w:rPr>
          <w:b/>
          <w:bCs/>
          <w:lang w:val="es-419" w:eastAsia="es-CO"/>
        </w:rPr>
        <w:t>Inmersión</w:t>
      </w:r>
      <w:r w:rsidRPr="00EE3AEA">
        <w:rPr>
          <w:lang w:val="es-419" w:eastAsia="es-CO"/>
        </w:rPr>
        <w:t>:</w:t>
      </w:r>
      <w:r>
        <w:rPr>
          <w:lang w:val="es-419" w:eastAsia="es-CO"/>
        </w:rPr>
        <w:t xml:space="preserve"> </w:t>
      </w:r>
      <w:r w:rsidRPr="00EE3AEA">
        <w:rPr>
          <w:lang w:val="es-419" w:eastAsia="es-CO"/>
        </w:rPr>
        <w:t>tiempo máximo de dos minutos. Exceder este tiempo puede generar cambios no deseados en el sabor.</w:t>
      </w:r>
    </w:p>
    <w:p w14:paraId="4F874DEE" w14:textId="5848FCE6" w:rsidR="00EE3AEA" w:rsidRPr="00E54F14" w:rsidRDefault="00EE3AEA" w:rsidP="00EE3AEA">
      <w:pPr>
        <w:pStyle w:val="Prrafodelista"/>
        <w:numPr>
          <w:ilvl w:val="0"/>
          <w:numId w:val="42"/>
        </w:numPr>
        <w:rPr>
          <w:lang w:val="es-419" w:eastAsia="es-CO"/>
        </w:rPr>
      </w:pPr>
      <w:r w:rsidRPr="00EE3AEA">
        <w:rPr>
          <w:b/>
          <w:bCs/>
          <w:lang w:val="es-419" w:eastAsia="es-CO"/>
        </w:rPr>
        <w:t>Duchado</w:t>
      </w:r>
      <w:r w:rsidRPr="00EE3AEA">
        <w:rPr>
          <w:lang w:val="es-419" w:eastAsia="es-CO"/>
        </w:rPr>
        <w:t>:</w:t>
      </w:r>
      <w:r>
        <w:rPr>
          <w:lang w:val="es-419" w:eastAsia="es-CO"/>
        </w:rPr>
        <w:t xml:space="preserve"> </w:t>
      </w:r>
      <w:r w:rsidRPr="00EE3AEA">
        <w:rPr>
          <w:lang w:val="es-419" w:eastAsia="es-CO"/>
        </w:rPr>
        <w:t>el humo se aplica junto con agua, a través de una motobomba atomizadora.</w:t>
      </w:r>
    </w:p>
    <w:p w14:paraId="5E9936E9" w14:textId="77777777" w:rsidR="00E54F14" w:rsidRPr="00E54F14" w:rsidRDefault="00E54F14" w:rsidP="00E54F14">
      <w:pPr>
        <w:pStyle w:val="Prrafodelista"/>
        <w:ind w:left="1429" w:firstLine="0"/>
        <w:rPr>
          <w:lang w:val="es-419" w:eastAsia="es-CO"/>
        </w:rPr>
      </w:pPr>
    </w:p>
    <w:p w14:paraId="754BDB38" w14:textId="77777777" w:rsidR="00C76F25" w:rsidRDefault="00C76F25" w:rsidP="00C76F25">
      <w:pPr>
        <w:rPr>
          <w:lang w:val="es-419" w:eastAsia="es-CO"/>
        </w:rPr>
      </w:pPr>
    </w:p>
    <w:p w14:paraId="427B7F23" w14:textId="3CD5D2D6" w:rsidR="00EE4C61" w:rsidRPr="003758F7" w:rsidRDefault="00EE4C61" w:rsidP="00B63204">
      <w:pPr>
        <w:pStyle w:val="Titulosgenerales"/>
        <w:rPr>
          <w:lang w:val="es-CO"/>
        </w:rPr>
      </w:pPr>
      <w:bookmarkStart w:id="15" w:name="_Toc193311079"/>
      <w:r w:rsidRPr="003758F7">
        <w:rPr>
          <w:lang w:val="es-CO"/>
        </w:rPr>
        <w:lastRenderedPageBreak/>
        <w:t>Síntesis</w:t>
      </w:r>
      <w:bookmarkEnd w:id="15"/>
      <w:r w:rsidRPr="003758F7">
        <w:rPr>
          <w:lang w:val="es-CO"/>
        </w:rPr>
        <w:t xml:space="preserve"> </w:t>
      </w:r>
    </w:p>
    <w:p w14:paraId="1D83359D" w14:textId="61AE3D4F" w:rsidR="00532503" w:rsidRDefault="00EE3AEA" w:rsidP="00EE3AEA">
      <w:pPr>
        <w:ind w:firstLine="0"/>
        <w:jc w:val="center"/>
        <w:rPr>
          <w:noProof/>
          <w:lang w:eastAsia="es-CO"/>
        </w:rPr>
      </w:pPr>
      <w:r>
        <w:rPr>
          <w:noProof/>
          <w:lang w:eastAsia="es-CO"/>
        </w:rPr>
        <w:drawing>
          <wp:inline distT="0" distB="0" distL="0" distR="0" wp14:anchorId="7472D8A3" wp14:editId="5D66B8D0">
            <wp:extent cx="5515064" cy="7496175"/>
            <wp:effectExtent l="0" t="0" r="9525" b="0"/>
            <wp:docPr id="914450939" name="Gráfico 5" descr="El diagrama detalla ingredientes y aditivos no cárnicos que mejoran sabor, textura, conservación y estabilidad. Incluye agua, sal, nitritos, azúcar, estabilizadores, antioxidantes y especias, destacando su función en retención de agua, realce del sabor y conservación mediante fosfatos, gomas y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50939" name="Gráfico 5" descr="El diagrama detalla ingredientes y aditivos no cárnicos que mejoran sabor, textura, conservación y estabilidad. Incluye agua, sal, nitritos, azúcar, estabilizadores, antioxidantes y especias, destacando su función en retención de agua, realce del sabor y conservación mediante fosfatos, gomas y sales."/>
                    <pic:cNvPicPr/>
                  </pic:nvPicPr>
                  <pic:blipFill>
                    <a:blip r:embed="rId14">
                      <a:extLst>
                        <a:ext uri="{96DAC541-7B7A-43D3-8B79-37D633B846F1}">
                          <asvg:svgBlip xmlns:asvg="http://schemas.microsoft.com/office/drawing/2016/SVG/main" r:embed="rId15"/>
                        </a:ext>
                      </a:extLst>
                    </a:blip>
                    <a:stretch>
                      <a:fillRect/>
                    </a:stretch>
                  </pic:blipFill>
                  <pic:spPr>
                    <a:xfrm>
                      <a:off x="0" y="0"/>
                      <a:ext cx="5528911" cy="7514996"/>
                    </a:xfrm>
                    <a:prstGeom prst="rect">
                      <a:avLst/>
                    </a:prstGeom>
                  </pic:spPr>
                </pic:pic>
              </a:graphicData>
            </a:graphic>
          </wp:inline>
        </w:drawing>
      </w:r>
    </w:p>
    <w:p w14:paraId="1D10F012" w14:textId="15AFE530" w:rsidR="00CE2C4A" w:rsidRPr="003758F7" w:rsidRDefault="00EE4C61" w:rsidP="00653546">
      <w:pPr>
        <w:pStyle w:val="Titulosgenerales"/>
        <w:rPr>
          <w:lang w:val="es-CO"/>
        </w:rPr>
      </w:pPr>
      <w:bookmarkStart w:id="16" w:name="_Toc193311080"/>
      <w:r w:rsidRPr="003758F7">
        <w:rPr>
          <w:lang w:val="es-CO"/>
        </w:rPr>
        <w:lastRenderedPageBreak/>
        <w:t>Material complementario</w:t>
      </w:r>
      <w:bookmarkEnd w:id="16"/>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4B7A23D0" w:rsidR="00F36C9D" w:rsidRPr="003758F7" w:rsidRDefault="00A531F0" w:rsidP="008B497D">
            <w:pPr>
              <w:pStyle w:val="TextoTablas"/>
              <w:rPr>
                <w:lang w:val="es-CO"/>
              </w:rPr>
            </w:pPr>
            <w:r w:rsidRPr="00A531F0">
              <w:rPr>
                <w:lang w:val="es-CO"/>
              </w:rPr>
              <w:t>Ingredientes y aditivos no cárnicos</w:t>
            </w:r>
          </w:p>
        </w:tc>
        <w:tc>
          <w:tcPr>
            <w:tcW w:w="2835" w:type="dxa"/>
          </w:tcPr>
          <w:p w14:paraId="6B46D09D" w14:textId="3025F21C" w:rsidR="00F36C9D" w:rsidRPr="003758F7" w:rsidRDefault="00A531F0" w:rsidP="00F36C9D">
            <w:pPr>
              <w:pStyle w:val="TextoTablas"/>
              <w:rPr>
                <w:lang w:val="es-CO"/>
              </w:rPr>
            </w:pPr>
            <w:r w:rsidRPr="00A531F0">
              <w:rPr>
                <w:lang w:val="es-CO"/>
              </w:rPr>
              <w:t>La ciencia en los alimentos. (20233). Cu</w:t>
            </w:r>
            <w:r>
              <w:rPr>
                <w:lang w:val="es-CO"/>
              </w:rPr>
              <w:t>á</w:t>
            </w:r>
            <w:r w:rsidRPr="00A531F0">
              <w:rPr>
                <w:lang w:val="es-CO"/>
              </w:rPr>
              <w:t>l es la diferencia entre aditivo e ingrediente - INGREDIENTES – ADITIVOS. [Archivo de video] Youtube.</w:t>
            </w:r>
          </w:p>
        </w:tc>
        <w:tc>
          <w:tcPr>
            <w:tcW w:w="2268" w:type="dxa"/>
          </w:tcPr>
          <w:p w14:paraId="16BE0076" w14:textId="0C9336F8" w:rsidR="00F36C9D" w:rsidRPr="003758F7" w:rsidRDefault="002244A4" w:rsidP="00FB3519">
            <w:pPr>
              <w:pStyle w:val="TextoTablas"/>
              <w:jc w:val="center"/>
              <w:rPr>
                <w:lang w:val="es-CO"/>
              </w:rPr>
            </w:pPr>
            <w:r w:rsidRPr="002244A4">
              <w:rPr>
                <w:lang w:val="es-CO"/>
              </w:rPr>
              <w:t>Video</w:t>
            </w:r>
          </w:p>
        </w:tc>
        <w:tc>
          <w:tcPr>
            <w:tcW w:w="2879" w:type="dxa"/>
          </w:tcPr>
          <w:p w14:paraId="1224783A" w14:textId="58A856F2" w:rsidR="006B4ED7" w:rsidRPr="00B73E70" w:rsidRDefault="00000000" w:rsidP="00FB3519">
            <w:pPr>
              <w:pStyle w:val="TextoTablas"/>
              <w:rPr>
                <w:rStyle w:val="Hipervnculo"/>
              </w:rPr>
            </w:pPr>
            <w:hyperlink r:id="rId16" w:history="1">
              <w:r w:rsidR="00A531F0" w:rsidRPr="00A531F0">
                <w:rPr>
                  <w:rStyle w:val="Hipervnculo"/>
                </w:rPr>
                <w:t>https://www.youtube.com/watch?v=cqrcqLdXTCE</w:t>
              </w:r>
            </w:hyperlink>
          </w:p>
        </w:tc>
      </w:tr>
      <w:tr w:rsidR="00532503" w:rsidRPr="003758F7" w14:paraId="6F87E12B" w14:textId="77777777" w:rsidTr="00EC1AB3">
        <w:tc>
          <w:tcPr>
            <w:tcW w:w="1980" w:type="dxa"/>
          </w:tcPr>
          <w:p w14:paraId="10AB4C66" w14:textId="04D2B741" w:rsidR="00532503" w:rsidRPr="006B4ED7" w:rsidRDefault="00A531F0" w:rsidP="008B497D">
            <w:pPr>
              <w:pStyle w:val="TextoTablas"/>
              <w:rPr>
                <w:lang w:val="es-CO"/>
              </w:rPr>
            </w:pPr>
            <w:r w:rsidRPr="00A531F0">
              <w:rPr>
                <w:lang w:val="es-CO"/>
              </w:rPr>
              <w:t>Ingredientes y aditivos no cárnicos</w:t>
            </w:r>
          </w:p>
        </w:tc>
        <w:tc>
          <w:tcPr>
            <w:tcW w:w="2835" w:type="dxa"/>
          </w:tcPr>
          <w:p w14:paraId="169E90BE" w14:textId="200803A6" w:rsidR="00532503" w:rsidRPr="006B4ED7" w:rsidRDefault="00A531F0" w:rsidP="00F36C9D">
            <w:pPr>
              <w:pStyle w:val="TextoTablas"/>
              <w:rPr>
                <w:lang w:val="es-CO"/>
              </w:rPr>
            </w:pPr>
            <w:r w:rsidRPr="00A531F0">
              <w:rPr>
                <w:lang w:val="es-CO"/>
              </w:rPr>
              <w:t>Pacheco Pérez, W. A., Restrepo Molina, D. A., &amp; Sepúlveda Valencia, J. U. (2011). Revisión: Uso de Ingredientes no Cárnicos como Reemplazantes de Grasa en Derivados Cárnicos. Revista Facultad Nacional de Agronomía - Medellín, 64(2), 6257-6264.</w:t>
            </w:r>
          </w:p>
        </w:tc>
        <w:tc>
          <w:tcPr>
            <w:tcW w:w="2268" w:type="dxa"/>
          </w:tcPr>
          <w:p w14:paraId="5C237887" w14:textId="5925320C" w:rsidR="00532503" w:rsidRDefault="00AE3D89" w:rsidP="00FB3519">
            <w:pPr>
              <w:pStyle w:val="TextoTablas"/>
              <w:jc w:val="center"/>
              <w:rPr>
                <w:lang w:val="es-CO"/>
              </w:rPr>
            </w:pPr>
            <w:r w:rsidRPr="002244A4">
              <w:rPr>
                <w:lang w:val="es-CO"/>
              </w:rPr>
              <w:t>Documento</w:t>
            </w:r>
          </w:p>
        </w:tc>
        <w:tc>
          <w:tcPr>
            <w:tcW w:w="2879" w:type="dxa"/>
          </w:tcPr>
          <w:p w14:paraId="57D3B306" w14:textId="2E40F95F" w:rsidR="00532503" w:rsidRDefault="00000000" w:rsidP="00FB3519">
            <w:pPr>
              <w:pStyle w:val="TextoTablas"/>
            </w:pPr>
            <w:hyperlink r:id="rId17" w:history="1">
              <w:r w:rsidR="00A531F0" w:rsidRPr="00A531F0">
                <w:rPr>
                  <w:rStyle w:val="Hipervnculo"/>
                </w:rPr>
                <w:t>https://www.redalyc.org/articulo.oa?id=179922664023</w:t>
              </w:r>
            </w:hyperlink>
          </w:p>
        </w:tc>
      </w:tr>
      <w:tr w:rsidR="00532503" w:rsidRPr="003758F7" w14:paraId="5D41E8F5"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15526730" w14:textId="023CA106" w:rsidR="00532503" w:rsidRPr="006B4ED7" w:rsidRDefault="00A531F0" w:rsidP="008B497D">
            <w:pPr>
              <w:pStyle w:val="TextoTablas"/>
              <w:rPr>
                <w:lang w:val="es-CO"/>
              </w:rPr>
            </w:pPr>
            <w:r w:rsidRPr="00A531F0">
              <w:rPr>
                <w:lang w:val="es-CO"/>
              </w:rPr>
              <w:t>El ahumado</w:t>
            </w:r>
          </w:p>
        </w:tc>
        <w:tc>
          <w:tcPr>
            <w:tcW w:w="2835" w:type="dxa"/>
          </w:tcPr>
          <w:p w14:paraId="154D5503" w14:textId="6BF84225" w:rsidR="00532503" w:rsidRPr="006B4ED7" w:rsidRDefault="00A531F0" w:rsidP="00F36C9D">
            <w:pPr>
              <w:pStyle w:val="TextoTablas"/>
              <w:rPr>
                <w:lang w:val="es-CO"/>
              </w:rPr>
            </w:pPr>
            <w:r w:rsidRPr="00A531F0">
              <w:rPr>
                <w:lang w:val="es-CO"/>
              </w:rPr>
              <w:t>SMOKE KING. (S.F.). Guía de Ahumados.</w:t>
            </w:r>
          </w:p>
        </w:tc>
        <w:tc>
          <w:tcPr>
            <w:tcW w:w="2268" w:type="dxa"/>
          </w:tcPr>
          <w:p w14:paraId="52C30CE2" w14:textId="0EB8C14C" w:rsidR="00532503" w:rsidRDefault="00AE3D89" w:rsidP="00FB3519">
            <w:pPr>
              <w:pStyle w:val="TextoTablas"/>
              <w:jc w:val="center"/>
              <w:rPr>
                <w:lang w:val="es-CO"/>
              </w:rPr>
            </w:pPr>
            <w:r w:rsidRPr="00A531F0">
              <w:rPr>
                <w:lang w:val="es-CO"/>
              </w:rPr>
              <w:t>Documento</w:t>
            </w:r>
          </w:p>
        </w:tc>
        <w:tc>
          <w:tcPr>
            <w:tcW w:w="2879" w:type="dxa"/>
          </w:tcPr>
          <w:p w14:paraId="1FD22E2B" w14:textId="398C4D0C" w:rsidR="00532503" w:rsidRDefault="00000000" w:rsidP="00FB3519">
            <w:pPr>
              <w:pStyle w:val="TextoTablas"/>
            </w:pPr>
            <w:hyperlink r:id="rId18" w:history="1">
              <w:r w:rsidR="00A531F0" w:rsidRPr="00A531F0">
                <w:rPr>
                  <w:rStyle w:val="Hipervnculo"/>
                </w:rPr>
                <w:t>https://ahumadoras.com/guia-de-ahumados.pdf</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7" w:name="_Toc193311081"/>
      <w:r w:rsidRPr="003758F7">
        <w:rPr>
          <w:lang w:val="es-CO"/>
        </w:rPr>
        <w:lastRenderedPageBreak/>
        <w:t>Glosario</w:t>
      </w:r>
      <w:bookmarkEnd w:id="17"/>
    </w:p>
    <w:p w14:paraId="60B14C4D" w14:textId="6BDABC5F" w:rsidR="006A6AF9" w:rsidRDefault="009F45C8" w:rsidP="00020AC0">
      <w:pPr>
        <w:ind w:left="709" w:firstLine="0"/>
      </w:pPr>
      <w:r w:rsidRPr="009F45C8">
        <w:rPr>
          <w:b/>
          <w:bCs/>
        </w:rPr>
        <w:t>Aditivos alimentarios</w:t>
      </w:r>
      <w:r w:rsidRPr="009F45C8">
        <w:t>:</w:t>
      </w:r>
      <w:r w:rsidRPr="009F45C8">
        <w:rPr>
          <w:b/>
          <w:bCs/>
        </w:rPr>
        <w:t xml:space="preserve"> </w:t>
      </w:r>
      <w:r w:rsidRPr="009F45C8">
        <w:t>sustancias añadidas a los productos cárnicos para mejorar su conservación, textura, sabor o apariencia.</w:t>
      </w:r>
    </w:p>
    <w:p w14:paraId="517B7043" w14:textId="693B4806" w:rsidR="009F45C8" w:rsidRDefault="009F45C8" w:rsidP="00020AC0">
      <w:pPr>
        <w:ind w:left="709" w:firstLine="0"/>
      </w:pPr>
      <w:r w:rsidRPr="00EC41F7">
        <w:rPr>
          <w:b/>
          <w:bCs/>
        </w:rPr>
        <w:t>Ahumado</w:t>
      </w:r>
      <w:r w:rsidRPr="009F45C8">
        <w:t>:</w:t>
      </w:r>
      <w:r>
        <w:t xml:space="preserve"> </w:t>
      </w:r>
      <w:r w:rsidRPr="009F45C8">
        <w:t>método de conservación que aporta aroma y color a los productos cárnicos mediante la exposición al humo.</w:t>
      </w:r>
    </w:p>
    <w:p w14:paraId="17E35B19" w14:textId="0C677D82" w:rsidR="009F45C8" w:rsidRDefault="009F45C8" w:rsidP="00020AC0">
      <w:pPr>
        <w:ind w:left="709" w:firstLine="0"/>
      </w:pPr>
      <w:r w:rsidRPr="00EC41F7">
        <w:rPr>
          <w:b/>
          <w:bCs/>
        </w:rPr>
        <w:t>Antioxidantes</w:t>
      </w:r>
      <w:r w:rsidRPr="009F45C8">
        <w:t>:</w:t>
      </w:r>
      <w:r>
        <w:t xml:space="preserve"> </w:t>
      </w:r>
      <w:r w:rsidRPr="009F45C8">
        <w:t>compuestos que evitan la oxidación de las grasas y prolongan la vida útil del producto.</w:t>
      </w:r>
    </w:p>
    <w:p w14:paraId="23ACAC46" w14:textId="35B7BEC8" w:rsidR="009F45C8" w:rsidRDefault="009F45C8" w:rsidP="00020AC0">
      <w:pPr>
        <w:ind w:left="709" w:firstLine="0"/>
      </w:pPr>
      <w:r w:rsidRPr="00EC41F7">
        <w:rPr>
          <w:b/>
          <w:bCs/>
        </w:rPr>
        <w:t>Carragenatos</w:t>
      </w:r>
      <w:r w:rsidRPr="009F45C8">
        <w:t>:</w:t>
      </w:r>
      <w:r>
        <w:t xml:space="preserve"> </w:t>
      </w:r>
      <w:r w:rsidRPr="009F45C8">
        <w:t>polisacáridos extraídos de algas rojas usados para mejorar la textura y la retención de agua.</w:t>
      </w:r>
    </w:p>
    <w:p w14:paraId="6AE2F7A0" w14:textId="0752729D" w:rsidR="009F45C8" w:rsidRDefault="009F45C8" w:rsidP="00020AC0">
      <w:pPr>
        <w:ind w:left="709" w:firstLine="0"/>
      </w:pPr>
      <w:r w:rsidRPr="00EC41F7">
        <w:rPr>
          <w:b/>
          <w:bCs/>
        </w:rPr>
        <w:t>Emulsionantes</w:t>
      </w:r>
      <w:r w:rsidRPr="009F45C8">
        <w:t>:</w:t>
      </w:r>
      <w:r>
        <w:t xml:space="preserve"> </w:t>
      </w:r>
      <w:r w:rsidRPr="009F45C8">
        <w:t>sustancias que ayudan a estabilizar mezclas de agua y grasa en productos cárnicos procesados.</w:t>
      </w:r>
    </w:p>
    <w:p w14:paraId="02247A47" w14:textId="32BA82B5" w:rsidR="009F45C8" w:rsidRDefault="009F45C8" w:rsidP="00020AC0">
      <w:pPr>
        <w:ind w:left="709" w:firstLine="0"/>
      </w:pPr>
      <w:r w:rsidRPr="00EC41F7">
        <w:rPr>
          <w:b/>
          <w:bCs/>
        </w:rPr>
        <w:t>Fosfatos</w:t>
      </w:r>
      <w:r w:rsidRPr="009F45C8">
        <w:t>:</w:t>
      </w:r>
      <w:r>
        <w:t xml:space="preserve"> </w:t>
      </w:r>
      <w:r w:rsidR="00EC41F7" w:rsidRPr="00EC41F7">
        <w:t>compuestos que mejoran la solubilización de proteínas y aumentan la capacidad de retención de agua.</w:t>
      </w:r>
    </w:p>
    <w:p w14:paraId="699F1BB2" w14:textId="31CED8DC" w:rsidR="00EC41F7" w:rsidRDefault="00EC41F7" w:rsidP="00020AC0">
      <w:pPr>
        <w:ind w:left="709" w:firstLine="0"/>
      </w:pPr>
      <w:r w:rsidRPr="00EC41F7">
        <w:rPr>
          <w:b/>
          <w:bCs/>
        </w:rPr>
        <w:t>Glutamato de sodio</w:t>
      </w:r>
      <w:r w:rsidRPr="00EC41F7">
        <w:t>:</w:t>
      </w:r>
      <w:r>
        <w:t xml:space="preserve"> </w:t>
      </w:r>
      <w:r w:rsidRPr="00EC41F7">
        <w:t>aminoácido que actúa como potenciador del sabor en productos cárnicos.</w:t>
      </w:r>
    </w:p>
    <w:p w14:paraId="3C1164ED" w14:textId="11D246F9" w:rsidR="00EC41F7" w:rsidRDefault="00EC41F7" w:rsidP="00020AC0">
      <w:pPr>
        <w:ind w:left="709" w:firstLine="0"/>
      </w:pPr>
      <w:r w:rsidRPr="00EC41F7">
        <w:rPr>
          <w:b/>
          <w:bCs/>
        </w:rPr>
        <w:t>Nitratos y nitritos</w:t>
      </w:r>
      <w:r w:rsidRPr="00EC41F7">
        <w:t>:</w:t>
      </w:r>
      <w:r>
        <w:t xml:space="preserve"> </w:t>
      </w:r>
      <w:r w:rsidRPr="00EC41F7">
        <w:t>sales utilizadas en el curado de carnes para fijar el color y prevenir el crecimiento bacteriano.</w:t>
      </w:r>
    </w:p>
    <w:p w14:paraId="5D3BBF04" w14:textId="701D6A09" w:rsidR="00EC41F7" w:rsidRDefault="00EC41F7" w:rsidP="00020AC0">
      <w:pPr>
        <w:ind w:left="709" w:firstLine="0"/>
      </w:pPr>
      <w:r w:rsidRPr="00EC41F7">
        <w:rPr>
          <w:b/>
          <w:bCs/>
        </w:rPr>
        <w:t>Salmuera</w:t>
      </w:r>
      <w:r w:rsidRPr="00EC41F7">
        <w:t>:</w:t>
      </w:r>
      <w:r>
        <w:t xml:space="preserve"> </w:t>
      </w:r>
      <w:r w:rsidRPr="00EC41F7">
        <w:t>mezcla de agua y sal utilizada en la conservación y curado de productos cárnicos.</w:t>
      </w:r>
    </w:p>
    <w:p w14:paraId="62E019FB" w14:textId="7CDE0379" w:rsidR="00EC41F7" w:rsidRDefault="00EC41F7" w:rsidP="00020AC0">
      <w:pPr>
        <w:ind w:left="709" w:firstLine="0"/>
      </w:pPr>
      <w:r w:rsidRPr="00EC41F7">
        <w:rPr>
          <w:b/>
          <w:bCs/>
        </w:rPr>
        <w:t>Texturizantes</w:t>
      </w:r>
      <w:r w:rsidRPr="00EC41F7">
        <w:t>:</w:t>
      </w:r>
      <w:r>
        <w:t xml:space="preserve"> </w:t>
      </w:r>
      <w:r w:rsidRPr="00EC41F7">
        <w:t>ingredientes que modifican la textura de los productos cárnicos, mejorando su consistencia y apariencia.</w:t>
      </w:r>
    </w:p>
    <w:p w14:paraId="40B682D2" w14:textId="55A1BD8D" w:rsidR="002E5B3A" w:rsidRPr="003758F7" w:rsidRDefault="002E5B3A" w:rsidP="00B63204">
      <w:pPr>
        <w:pStyle w:val="Titulosgenerales"/>
        <w:rPr>
          <w:lang w:val="es-CO"/>
        </w:rPr>
      </w:pPr>
      <w:bookmarkStart w:id="18" w:name="_Toc193311082"/>
      <w:r w:rsidRPr="003758F7">
        <w:rPr>
          <w:lang w:val="es-CO"/>
        </w:rPr>
        <w:lastRenderedPageBreak/>
        <w:t>Referencias bibliográficas</w:t>
      </w:r>
      <w:bookmarkEnd w:id="18"/>
      <w:r w:rsidRPr="003758F7">
        <w:rPr>
          <w:lang w:val="es-CO"/>
        </w:rPr>
        <w:t xml:space="preserve"> </w:t>
      </w:r>
    </w:p>
    <w:p w14:paraId="6A11FD28" w14:textId="46D232BD" w:rsidR="00E93F29" w:rsidRDefault="00541033" w:rsidP="006B4ED7">
      <w:r w:rsidRPr="00541033">
        <w:t>Amézquita, A., Arango, C., Restrepo, D. y Restrepo, R. (2001). Industria de carnes. Medellín, Colombia: Universidad Nacional.</w:t>
      </w:r>
    </w:p>
    <w:p w14:paraId="2E92F289" w14:textId="32125051" w:rsidR="00541033" w:rsidRDefault="00541033" w:rsidP="006B4ED7">
      <w:r w:rsidRPr="00541033">
        <w:t>Girad, J. (1991). Tecnología de la carne y de los productos cárnicos. Madrid, España: Acribia.</w:t>
      </w:r>
    </w:p>
    <w:p w14:paraId="2CE7C9DC" w14:textId="10CA6F84" w:rsidR="00541033" w:rsidRDefault="00541033" w:rsidP="006B4ED7">
      <w:r w:rsidRPr="00541033">
        <w:t>Guerrero, I., Hui, Y. y Rosmini, M. (2012). Ciencia y tecnología de la carne. México: Limusa.</w:t>
      </w:r>
    </w:p>
    <w:p w14:paraId="3F3ABF2A" w14:textId="34299402" w:rsidR="00541033" w:rsidRDefault="00541033" w:rsidP="006B4ED7">
      <w:r w:rsidRPr="00541033">
        <w:t>Instituto Colombiano de Normas Técnicas y Certificación (ICONTEC). (2008, 20 de agosto). Industrias Alimentarias. Productos cárnicos procesados no enlatados (NTC 1325).</w:t>
      </w:r>
    </w:p>
    <w:p w14:paraId="7154BDF0" w14:textId="4A7DC5CB" w:rsidR="00541033" w:rsidRDefault="00541033" w:rsidP="006B4ED7">
      <w:r w:rsidRPr="00541033">
        <w:t>Klement, M. (1984). El ahumado. Zaragoza, España: Acribia.</w:t>
      </w:r>
    </w:p>
    <w:p w14:paraId="36D17B1B" w14:textId="5B8CD6C0" w:rsidR="00541033" w:rsidRDefault="00541033" w:rsidP="006B4ED7">
      <w:r w:rsidRPr="00541033">
        <w:t>Maya, J. (2010). Manejo y procesamiento de carnes. Pasto, Colombia: Universidad Nacional Abierta y a Distancia.</w:t>
      </w:r>
    </w:p>
    <w:p w14:paraId="2C5A1C6F" w14:textId="4514C66F" w:rsidR="00541033" w:rsidRDefault="00541033" w:rsidP="006B4ED7">
      <w:r w:rsidRPr="00541033">
        <w:t>Ramírez, R. (2006). Tecnología de cárnicos. Bogotá, Colombia: Universidad Nacional.</w:t>
      </w:r>
    </w:p>
    <w:p w14:paraId="636A5EA8" w14:textId="66CEFECB" w:rsidR="00CF02EB" w:rsidRDefault="00CF02EB" w:rsidP="006B4ED7"/>
    <w:p w14:paraId="0ACDF4A3" w14:textId="5F5F13AA" w:rsidR="002E5B3A" w:rsidRPr="003758F7" w:rsidRDefault="00F36C9D" w:rsidP="00B63204">
      <w:pPr>
        <w:pStyle w:val="Titulosgenerales"/>
        <w:rPr>
          <w:lang w:val="es-CO"/>
        </w:rPr>
      </w:pPr>
      <w:bookmarkStart w:id="19" w:name="_Toc193311083"/>
      <w:r w:rsidRPr="003758F7">
        <w:rPr>
          <w:lang w:val="es-CO"/>
        </w:rPr>
        <w:lastRenderedPageBreak/>
        <w:t>Créditos</w:t>
      </w:r>
      <w:bookmarkEnd w:id="19"/>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02C68625" w:rsidR="004554CA" w:rsidRPr="003758F7" w:rsidRDefault="004554CA" w:rsidP="00005140">
            <w:pPr>
              <w:ind w:firstLine="0"/>
              <w:rPr>
                <w:lang w:eastAsia="es-CO"/>
              </w:rPr>
            </w:pPr>
            <w:r w:rsidRPr="003758F7">
              <w:rPr>
                <w:lang w:eastAsia="es-CO"/>
              </w:rPr>
              <w:t>Regional y Centro de Formación</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1095949B" w:rsidR="004554CA" w:rsidRPr="003758F7" w:rsidRDefault="00541033" w:rsidP="004554CA">
            <w:pPr>
              <w:pStyle w:val="TextoTablas"/>
              <w:rPr>
                <w:lang w:val="es-CO"/>
              </w:rPr>
            </w:pPr>
            <w:r w:rsidRPr="00541033">
              <w:rPr>
                <w:lang w:val="es-CO"/>
              </w:rPr>
              <w:t>Responsable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5F377924" w:rsidR="004554CA" w:rsidRPr="003758F7" w:rsidRDefault="004554CA" w:rsidP="004554CA">
            <w:pPr>
              <w:pStyle w:val="TextoTablas"/>
              <w:rPr>
                <w:lang w:val="es-CO"/>
              </w:rPr>
            </w:pPr>
            <w:r w:rsidRPr="003758F7">
              <w:rPr>
                <w:lang w:val="es-CO"/>
              </w:rPr>
              <w:t>Responsable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255FC24" w:rsidR="004554CA" w:rsidRPr="003758F7" w:rsidRDefault="00CF02EB" w:rsidP="004554CA">
            <w:pPr>
              <w:pStyle w:val="TextoTablas"/>
              <w:rPr>
                <w:lang w:val="es-CO"/>
              </w:rPr>
            </w:pPr>
            <w:r w:rsidRPr="00CF02EB">
              <w:rPr>
                <w:lang w:val="es-CO"/>
              </w:rPr>
              <w:t>Ángela Viviana Páez Perilla</w:t>
            </w:r>
          </w:p>
        </w:tc>
        <w:tc>
          <w:tcPr>
            <w:tcW w:w="3261" w:type="dxa"/>
          </w:tcPr>
          <w:p w14:paraId="7BB9A540" w14:textId="4C172282" w:rsidR="004554CA" w:rsidRPr="003758F7" w:rsidRDefault="00CF02EB" w:rsidP="004554CA">
            <w:pPr>
              <w:pStyle w:val="TextoTablas"/>
              <w:rPr>
                <w:lang w:val="es-CO"/>
              </w:rPr>
            </w:pPr>
            <w:r w:rsidRPr="00CF02EB">
              <w:rPr>
                <w:lang w:val="es-CO"/>
              </w:rPr>
              <w:t>Experta temática</w:t>
            </w:r>
          </w:p>
        </w:tc>
        <w:tc>
          <w:tcPr>
            <w:tcW w:w="3969" w:type="dxa"/>
          </w:tcPr>
          <w:p w14:paraId="1C05866F" w14:textId="6B550C06" w:rsidR="004554CA" w:rsidRPr="003758F7" w:rsidRDefault="00CF02EB" w:rsidP="004554CA">
            <w:pPr>
              <w:pStyle w:val="TextoTablas"/>
              <w:rPr>
                <w:lang w:val="es-CO"/>
              </w:rPr>
            </w:pPr>
            <w:r w:rsidRPr="00CF02EB">
              <w:rPr>
                <w:lang w:val="es-CO"/>
              </w:rPr>
              <w:t>Centro Agroindustrial Regional Quindío</w:t>
            </w:r>
          </w:p>
        </w:tc>
      </w:tr>
      <w:tr w:rsidR="004554CA" w:rsidRPr="003758F7" w14:paraId="34080B41" w14:textId="77777777" w:rsidTr="004554CA">
        <w:tc>
          <w:tcPr>
            <w:tcW w:w="2830" w:type="dxa"/>
          </w:tcPr>
          <w:p w14:paraId="4EF8DEC6" w14:textId="25504E3C" w:rsidR="004554CA" w:rsidRPr="003758F7" w:rsidRDefault="007664E9" w:rsidP="004554CA">
            <w:pPr>
              <w:pStyle w:val="TextoTablas"/>
              <w:rPr>
                <w:lang w:val="es-CO"/>
              </w:rPr>
            </w:pPr>
            <w:r w:rsidRPr="007664E9">
              <w:rPr>
                <w:lang w:val="es-CO"/>
              </w:rPr>
              <w:t>Paola Alexandra Moya</w:t>
            </w:r>
          </w:p>
        </w:tc>
        <w:tc>
          <w:tcPr>
            <w:tcW w:w="3261" w:type="dxa"/>
          </w:tcPr>
          <w:p w14:paraId="3C872D58" w14:textId="09FBC8C4" w:rsidR="004554CA" w:rsidRPr="003758F7" w:rsidRDefault="007664E9" w:rsidP="004554CA">
            <w:pPr>
              <w:pStyle w:val="TextoTablas"/>
              <w:rPr>
                <w:lang w:val="es-CO"/>
              </w:rPr>
            </w:pPr>
            <w:r w:rsidRPr="007664E9">
              <w:rPr>
                <w:lang w:val="es-CO"/>
              </w:rPr>
              <w:t>Evaluadora Instruccional</w:t>
            </w:r>
          </w:p>
        </w:tc>
        <w:tc>
          <w:tcPr>
            <w:tcW w:w="3969" w:type="dxa"/>
          </w:tcPr>
          <w:p w14:paraId="28E35386" w14:textId="025DD3D3" w:rsidR="004554CA" w:rsidRPr="003758F7" w:rsidRDefault="007664E9" w:rsidP="004554CA">
            <w:pPr>
              <w:pStyle w:val="TextoTablas"/>
              <w:rPr>
                <w:lang w:val="es-CO"/>
              </w:rPr>
            </w:pPr>
            <w:r w:rsidRPr="007664E9">
              <w:rPr>
                <w:lang w:val="es-CO"/>
              </w:rPr>
              <w:t>Centro Agroempresarial y Desarrollo Pecuario - Regional Huila</w:t>
            </w:r>
          </w:p>
        </w:tc>
      </w:tr>
      <w:tr w:rsidR="004554CA"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1ED0C60A" w:rsidR="004554CA" w:rsidRPr="003758F7" w:rsidRDefault="00541033" w:rsidP="004554CA">
            <w:pPr>
              <w:pStyle w:val="TextoTablas"/>
              <w:rPr>
                <w:lang w:val="es-CO"/>
              </w:rPr>
            </w:pPr>
            <w:r w:rsidRPr="00541033">
              <w:rPr>
                <w:lang w:val="es-CO"/>
              </w:rPr>
              <w:t>Fabian Zarate</w:t>
            </w:r>
          </w:p>
        </w:tc>
        <w:tc>
          <w:tcPr>
            <w:tcW w:w="3261" w:type="dxa"/>
          </w:tcPr>
          <w:p w14:paraId="1F51BEF4" w14:textId="76EFCC82" w:rsidR="004554CA" w:rsidRPr="003758F7" w:rsidRDefault="007664E9" w:rsidP="004554CA">
            <w:pPr>
              <w:pStyle w:val="TextoTablas"/>
              <w:rPr>
                <w:lang w:val="es-CO"/>
              </w:rPr>
            </w:pPr>
            <w:r w:rsidRPr="007664E9">
              <w:rPr>
                <w:lang w:val="es-CO"/>
              </w:rPr>
              <w:t>Diseñador de Contenidos Digitales</w:t>
            </w:r>
          </w:p>
        </w:tc>
        <w:tc>
          <w:tcPr>
            <w:tcW w:w="3969" w:type="dxa"/>
          </w:tcPr>
          <w:p w14:paraId="1E175D13" w14:textId="7C809940" w:rsidR="004554CA" w:rsidRPr="003758F7" w:rsidRDefault="00CF02EB" w:rsidP="004554CA">
            <w:pPr>
              <w:pStyle w:val="TextoTablas"/>
              <w:rPr>
                <w:lang w:val="es-CO"/>
              </w:rPr>
            </w:pPr>
            <w:r w:rsidRPr="00CF02EB">
              <w:rPr>
                <w:lang w:val="es-CO"/>
              </w:rPr>
              <w:t>Centro Agroempresarial y Desarrollo Pecuario - Regional Huila</w:t>
            </w:r>
          </w:p>
        </w:tc>
      </w:tr>
      <w:tr w:rsidR="004554CA" w:rsidRPr="003758F7" w14:paraId="6D5608AD" w14:textId="77777777" w:rsidTr="004554CA">
        <w:tc>
          <w:tcPr>
            <w:tcW w:w="2830" w:type="dxa"/>
          </w:tcPr>
          <w:p w14:paraId="54F2E002" w14:textId="08458EA1" w:rsidR="004554CA" w:rsidRPr="003758F7" w:rsidRDefault="00541033" w:rsidP="004554CA">
            <w:pPr>
              <w:pStyle w:val="TextoTablas"/>
              <w:rPr>
                <w:lang w:val="es-CO"/>
              </w:rPr>
            </w:pPr>
            <w:r w:rsidRPr="00541033">
              <w:rPr>
                <w:lang w:val="es-CO"/>
              </w:rPr>
              <w:t>Cielo Damaris Angulo Rodríguez</w:t>
            </w:r>
          </w:p>
        </w:tc>
        <w:tc>
          <w:tcPr>
            <w:tcW w:w="3261" w:type="dxa"/>
          </w:tcPr>
          <w:p w14:paraId="04888E23" w14:textId="788CFC0A" w:rsidR="004554CA" w:rsidRPr="003758F7" w:rsidRDefault="007664E9" w:rsidP="004554CA">
            <w:pPr>
              <w:pStyle w:val="TextoTablas"/>
              <w:rPr>
                <w:lang w:val="es-CO"/>
              </w:rPr>
            </w:pPr>
            <w:r w:rsidRPr="007664E9">
              <w:rPr>
                <w:lang w:val="es-CO"/>
              </w:rPr>
              <w:t xml:space="preserve">Desarrollador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5DB43265" w:rsidR="004554CA" w:rsidRPr="003758F7" w:rsidRDefault="008F379B" w:rsidP="004554CA">
            <w:pPr>
              <w:pStyle w:val="TextoTablas"/>
              <w:rPr>
                <w:lang w:val="es-CO"/>
              </w:rPr>
            </w:pPr>
            <w:r w:rsidRPr="008F379B">
              <w:rPr>
                <w:lang w:val="es-CO"/>
              </w:rPr>
              <w:t>Centro Agroempresarial y Desarrollo Pecuario - Regional Huila</w:t>
            </w:r>
          </w:p>
        </w:tc>
      </w:tr>
      <w:tr w:rsidR="007664E9" w:rsidRPr="003758F7" w14:paraId="4CB7BC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C3E836D" w14:textId="18DB80EF" w:rsidR="007664E9" w:rsidRPr="003758F7" w:rsidRDefault="007664E9" w:rsidP="004554CA">
            <w:pPr>
              <w:pStyle w:val="TextoTablas"/>
              <w:rPr>
                <w:lang w:val="es-CO"/>
              </w:rPr>
            </w:pPr>
            <w:r w:rsidRPr="007664E9">
              <w:rPr>
                <w:lang w:val="es-CO"/>
              </w:rPr>
              <w:t>Jaime Hernán Tejada Llano</w:t>
            </w:r>
          </w:p>
        </w:tc>
        <w:tc>
          <w:tcPr>
            <w:tcW w:w="3261" w:type="dxa"/>
          </w:tcPr>
          <w:p w14:paraId="4544C3AA" w14:textId="0ACDD400" w:rsidR="007664E9" w:rsidRPr="003758F7" w:rsidRDefault="007664E9" w:rsidP="004554CA">
            <w:pPr>
              <w:pStyle w:val="TextoTablas"/>
              <w:rPr>
                <w:lang w:val="es-CO"/>
              </w:rPr>
            </w:pPr>
            <w:r w:rsidRPr="007664E9">
              <w:rPr>
                <w:lang w:val="es-CO"/>
              </w:rPr>
              <w:t>Validador de Recursos Educativos Digitales</w:t>
            </w:r>
          </w:p>
        </w:tc>
        <w:tc>
          <w:tcPr>
            <w:tcW w:w="3969" w:type="dxa"/>
          </w:tcPr>
          <w:p w14:paraId="7A132D24" w14:textId="3EC1000D" w:rsidR="007664E9" w:rsidRPr="003758F7" w:rsidRDefault="007664E9" w:rsidP="004554CA">
            <w:pPr>
              <w:pStyle w:val="TextoTablas"/>
              <w:rPr>
                <w:lang w:val="es-CO"/>
              </w:rPr>
            </w:pPr>
            <w:r w:rsidRPr="007664E9">
              <w:rPr>
                <w:lang w:val="es-CO"/>
              </w:rPr>
              <w:t>Centro Agroempresarial y Desarrollo Pecuario - Regional Huila</w:t>
            </w:r>
          </w:p>
        </w:tc>
      </w:tr>
      <w:tr w:rsidR="007664E9" w:rsidRPr="003758F7" w14:paraId="2E701963" w14:textId="77777777" w:rsidTr="004554CA">
        <w:tc>
          <w:tcPr>
            <w:tcW w:w="2830" w:type="dxa"/>
          </w:tcPr>
          <w:p w14:paraId="6E95E0BE" w14:textId="58EDF7CD" w:rsidR="007664E9" w:rsidRPr="003758F7" w:rsidRDefault="007664E9" w:rsidP="007664E9">
            <w:pPr>
              <w:pStyle w:val="TextoTablas"/>
              <w:rPr>
                <w:lang w:val="es-CO"/>
              </w:rPr>
            </w:pPr>
            <w:r w:rsidRPr="007664E9">
              <w:rPr>
                <w:lang w:val="es-CO"/>
              </w:rPr>
              <w:t>Daniel Ricardo Mutis Gómez</w:t>
            </w:r>
          </w:p>
        </w:tc>
        <w:tc>
          <w:tcPr>
            <w:tcW w:w="3261" w:type="dxa"/>
          </w:tcPr>
          <w:p w14:paraId="06DBD4F5" w14:textId="7F934FCE" w:rsidR="007664E9" w:rsidRPr="003758F7" w:rsidRDefault="007664E9" w:rsidP="007664E9">
            <w:pPr>
              <w:pStyle w:val="TextoTablas"/>
              <w:rPr>
                <w:lang w:val="es-CO"/>
              </w:rPr>
            </w:pPr>
            <w:r w:rsidRPr="007664E9">
              <w:rPr>
                <w:lang w:val="es-CO"/>
              </w:rPr>
              <w:t>Evaluador para Contenidos Inclusivos y Accesibles</w:t>
            </w:r>
          </w:p>
        </w:tc>
        <w:tc>
          <w:tcPr>
            <w:tcW w:w="3969" w:type="dxa"/>
          </w:tcPr>
          <w:p w14:paraId="3A857F44" w14:textId="1F7D7B07" w:rsidR="007664E9" w:rsidRPr="003758F7" w:rsidRDefault="007664E9" w:rsidP="007664E9">
            <w:pPr>
              <w:pStyle w:val="TextoTablas"/>
              <w:rPr>
                <w:lang w:val="es-CO"/>
              </w:rPr>
            </w:pPr>
            <w:r w:rsidRPr="007664E9">
              <w:rPr>
                <w:lang w:val="es-CO"/>
              </w:rPr>
              <w:t>Centro Agroempresarial y Desarrollo Pecuario - Regional Huila</w:t>
            </w:r>
          </w:p>
        </w:tc>
      </w:tr>
    </w:tbl>
    <w:p w14:paraId="77109462" w14:textId="77777777" w:rsidR="004554CA" w:rsidRPr="003758F7" w:rsidRDefault="004554CA" w:rsidP="004554CA">
      <w:pPr>
        <w:rPr>
          <w:lang w:eastAsia="es-CO"/>
        </w:rPr>
      </w:pPr>
    </w:p>
    <w:sectPr w:rsidR="004554CA" w:rsidRPr="003758F7" w:rsidSect="00FD6467">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51B6A" w14:textId="77777777" w:rsidR="000236D2" w:rsidRPr="003758F7" w:rsidRDefault="000236D2" w:rsidP="00EC0858">
      <w:pPr>
        <w:spacing w:before="0" w:after="0" w:line="240" w:lineRule="auto"/>
      </w:pPr>
      <w:r w:rsidRPr="003758F7">
        <w:separator/>
      </w:r>
    </w:p>
  </w:endnote>
  <w:endnote w:type="continuationSeparator" w:id="0">
    <w:p w14:paraId="7FF869BC" w14:textId="77777777" w:rsidR="000236D2" w:rsidRPr="003758F7" w:rsidRDefault="000236D2"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07C71" w14:textId="2F151FE6" w:rsidR="00005140" w:rsidRPr="003758F7" w:rsidRDefault="00005140">
    <w:pPr>
      <w:pStyle w:val="Piedepgina"/>
      <w:jc w:val="right"/>
    </w:pPr>
  </w:p>
  <w:p w14:paraId="3E67AFB0" w14:textId="77777777" w:rsidR="00005140" w:rsidRPr="003758F7" w:rsidRDefault="0000514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A7109" w14:textId="77777777" w:rsidR="000236D2" w:rsidRPr="003758F7" w:rsidRDefault="000236D2" w:rsidP="00EC0858">
      <w:pPr>
        <w:spacing w:before="0" w:after="0" w:line="240" w:lineRule="auto"/>
      </w:pPr>
      <w:r w:rsidRPr="003758F7">
        <w:separator/>
      </w:r>
    </w:p>
  </w:footnote>
  <w:footnote w:type="continuationSeparator" w:id="0">
    <w:p w14:paraId="315C1B7F" w14:textId="77777777" w:rsidR="000236D2" w:rsidRPr="003758F7" w:rsidRDefault="000236D2"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4757FBB2">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3F62A1"/>
    <w:multiLevelType w:val="hybridMultilevel"/>
    <w:tmpl w:val="0E12046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45F5A62"/>
    <w:multiLevelType w:val="hybridMultilevel"/>
    <w:tmpl w:val="64E4DC8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776E43"/>
    <w:multiLevelType w:val="hybridMultilevel"/>
    <w:tmpl w:val="1D5257D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0F379C2"/>
    <w:multiLevelType w:val="hybridMultilevel"/>
    <w:tmpl w:val="AB22B51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4BB0650"/>
    <w:multiLevelType w:val="hybridMultilevel"/>
    <w:tmpl w:val="C6D2E76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E96229F"/>
    <w:multiLevelType w:val="hybridMultilevel"/>
    <w:tmpl w:val="E8B2AB0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0E952DF"/>
    <w:multiLevelType w:val="hybridMultilevel"/>
    <w:tmpl w:val="070E0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30C2E86"/>
    <w:multiLevelType w:val="hybridMultilevel"/>
    <w:tmpl w:val="C95A0490"/>
    <w:lvl w:ilvl="0" w:tplc="4E30F74C">
      <w:start w:val="1"/>
      <w:numFmt w:val="lowerLetter"/>
      <w:lvlText w:val="%1)"/>
      <w:lvlJc w:val="left"/>
      <w:pPr>
        <w:ind w:left="1429" w:hanging="360"/>
      </w:pPr>
      <w:rPr>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3494DFC"/>
    <w:multiLevelType w:val="hybridMultilevel"/>
    <w:tmpl w:val="FFF2B1A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823720E"/>
    <w:multiLevelType w:val="hybridMultilevel"/>
    <w:tmpl w:val="AC4ED11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DB0001B"/>
    <w:multiLevelType w:val="hybridMultilevel"/>
    <w:tmpl w:val="61C663B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1EF61FF"/>
    <w:multiLevelType w:val="hybridMultilevel"/>
    <w:tmpl w:val="6E6E108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2F81A0C"/>
    <w:multiLevelType w:val="hybridMultilevel"/>
    <w:tmpl w:val="DF08B9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30E4B33"/>
    <w:multiLevelType w:val="hybridMultilevel"/>
    <w:tmpl w:val="6ED42BA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7" w15:restartNumberingAfterBreak="0">
    <w:nsid w:val="39BE75CE"/>
    <w:multiLevelType w:val="hybridMultilevel"/>
    <w:tmpl w:val="460EE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B7C50FA"/>
    <w:multiLevelType w:val="hybridMultilevel"/>
    <w:tmpl w:val="A5D20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30F6BC1"/>
    <w:multiLevelType w:val="hybridMultilevel"/>
    <w:tmpl w:val="2898A7DC"/>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5EC26D3"/>
    <w:multiLevelType w:val="hybridMultilevel"/>
    <w:tmpl w:val="91D4F48E"/>
    <w:lvl w:ilvl="0" w:tplc="6FB26A4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47792CB2"/>
    <w:multiLevelType w:val="hybridMultilevel"/>
    <w:tmpl w:val="C40E05A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D16016B"/>
    <w:multiLevelType w:val="hybridMultilevel"/>
    <w:tmpl w:val="0E72822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D4F1CA8"/>
    <w:multiLevelType w:val="hybridMultilevel"/>
    <w:tmpl w:val="FBF45AB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E1304A4"/>
    <w:multiLevelType w:val="hybridMultilevel"/>
    <w:tmpl w:val="69069DB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2A67812"/>
    <w:multiLevelType w:val="hybridMultilevel"/>
    <w:tmpl w:val="38428966"/>
    <w:lvl w:ilvl="0" w:tplc="AEA6C8C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53C87800"/>
    <w:multiLevelType w:val="hybridMultilevel"/>
    <w:tmpl w:val="C85022F8"/>
    <w:lvl w:ilvl="0" w:tplc="0409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8" w15:restartNumberingAfterBreak="0">
    <w:nsid w:val="541B65D1"/>
    <w:multiLevelType w:val="hybridMultilevel"/>
    <w:tmpl w:val="8252E69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6943055"/>
    <w:multiLevelType w:val="hybridMultilevel"/>
    <w:tmpl w:val="B9B6279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580048E1"/>
    <w:multiLevelType w:val="hybridMultilevel"/>
    <w:tmpl w:val="2C92290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5A7F75C1"/>
    <w:multiLevelType w:val="hybridMultilevel"/>
    <w:tmpl w:val="CE808C9C"/>
    <w:lvl w:ilvl="0" w:tplc="0409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B6168B6"/>
    <w:multiLevelType w:val="hybridMultilevel"/>
    <w:tmpl w:val="AE2ECA6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BA053D2"/>
    <w:multiLevelType w:val="hybridMultilevel"/>
    <w:tmpl w:val="E4DECB5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CC95625"/>
    <w:multiLevelType w:val="hybridMultilevel"/>
    <w:tmpl w:val="188272E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93901BD"/>
    <w:multiLevelType w:val="hybridMultilevel"/>
    <w:tmpl w:val="9A762C8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AEC3844"/>
    <w:multiLevelType w:val="hybridMultilevel"/>
    <w:tmpl w:val="A7005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6B422123"/>
    <w:multiLevelType w:val="hybridMultilevel"/>
    <w:tmpl w:val="9832300E"/>
    <w:lvl w:ilvl="0" w:tplc="0A06C56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6B5C770A"/>
    <w:multiLevelType w:val="hybridMultilevel"/>
    <w:tmpl w:val="FAAADF1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5F33AF5"/>
    <w:multiLevelType w:val="hybridMultilevel"/>
    <w:tmpl w:val="037C17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B11510"/>
    <w:multiLevelType w:val="hybridMultilevel"/>
    <w:tmpl w:val="8576725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40"/>
  </w:num>
  <w:num w:numId="2" w16cid:durableId="1585263860">
    <w:abstractNumId w:val="0"/>
  </w:num>
  <w:num w:numId="3" w16cid:durableId="1338381655">
    <w:abstractNumId w:val="10"/>
  </w:num>
  <w:num w:numId="4" w16cid:durableId="1532257930">
    <w:abstractNumId w:val="25"/>
  </w:num>
  <w:num w:numId="5" w16cid:durableId="998075588">
    <w:abstractNumId w:val="16"/>
  </w:num>
  <w:num w:numId="6" w16cid:durableId="391587493">
    <w:abstractNumId w:val="36"/>
  </w:num>
  <w:num w:numId="7" w16cid:durableId="651562186">
    <w:abstractNumId w:val="39"/>
  </w:num>
  <w:num w:numId="8" w16cid:durableId="31461890">
    <w:abstractNumId w:val="20"/>
  </w:num>
  <w:num w:numId="9" w16cid:durableId="1220702779">
    <w:abstractNumId w:val="17"/>
  </w:num>
  <w:num w:numId="10" w16cid:durableId="114636721">
    <w:abstractNumId w:val="8"/>
  </w:num>
  <w:num w:numId="11" w16cid:durableId="1373075078">
    <w:abstractNumId w:val="18"/>
  </w:num>
  <w:num w:numId="12" w16cid:durableId="585067162">
    <w:abstractNumId w:val="14"/>
  </w:num>
  <w:num w:numId="13" w16cid:durableId="1116758914">
    <w:abstractNumId w:val="37"/>
  </w:num>
  <w:num w:numId="14" w16cid:durableId="2041662091">
    <w:abstractNumId w:val="7"/>
  </w:num>
  <w:num w:numId="15" w16cid:durableId="537133517">
    <w:abstractNumId w:val="23"/>
  </w:num>
  <w:num w:numId="16" w16cid:durableId="2033417223">
    <w:abstractNumId w:val="32"/>
  </w:num>
  <w:num w:numId="17" w16cid:durableId="1096944611">
    <w:abstractNumId w:val="15"/>
  </w:num>
  <w:num w:numId="18" w16cid:durableId="895702191">
    <w:abstractNumId w:val="41"/>
  </w:num>
  <w:num w:numId="19" w16cid:durableId="1586961814">
    <w:abstractNumId w:val="11"/>
  </w:num>
  <w:num w:numId="20" w16cid:durableId="1569605825">
    <w:abstractNumId w:val="26"/>
  </w:num>
  <w:num w:numId="21" w16cid:durableId="519272284">
    <w:abstractNumId w:val="22"/>
  </w:num>
  <w:num w:numId="22" w16cid:durableId="1118765090">
    <w:abstractNumId w:val="19"/>
  </w:num>
  <w:num w:numId="23" w16cid:durableId="338050080">
    <w:abstractNumId w:val="24"/>
  </w:num>
  <w:num w:numId="24" w16cid:durableId="101346186">
    <w:abstractNumId w:val="33"/>
  </w:num>
  <w:num w:numId="25" w16cid:durableId="1239168083">
    <w:abstractNumId w:val="2"/>
  </w:num>
  <w:num w:numId="26" w16cid:durableId="1080131280">
    <w:abstractNumId w:val="21"/>
  </w:num>
  <w:num w:numId="27" w16cid:durableId="375275036">
    <w:abstractNumId w:val="1"/>
  </w:num>
  <w:num w:numId="28" w16cid:durableId="525141011">
    <w:abstractNumId w:val="35"/>
  </w:num>
  <w:num w:numId="29" w16cid:durableId="1563056637">
    <w:abstractNumId w:val="5"/>
  </w:num>
  <w:num w:numId="30" w16cid:durableId="520584851">
    <w:abstractNumId w:val="4"/>
  </w:num>
  <w:num w:numId="31" w16cid:durableId="541749410">
    <w:abstractNumId w:val="28"/>
  </w:num>
  <w:num w:numId="32" w16cid:durableId="127095368">
    <w:abstractNumId w:val="34"/>
  </w:num>
  <w:num w:numId="33" w16cid:durableId="51004634">
    <w:abstractNumId w:val="6"/>
  </w:num>
  <w:num w:numId="34" w16cid:durableId="770009177">
    <w:abstractNumId w:val="38"/>
  </w:num>
  <w:num w:numId="35" w16cid:durableId="951472555">
    <w:abstractNumId w:val="29"/>
  </w:num>
  <w:num w:numId="36" w16cid:durableId="1015035204">
    <w:abstractNumId w:val="12"/>
  </w:num>
  <w:num w:numId="37" w16cid:durableId="1811439230">
    <w:abstractNumId w:val="30"/>
  </w:num>
  <w:num w:numId="38" w16cid:durableId="2031570162">
    <w:abstractNumId w:val="13"/>
  </w:num>
  <w:num w:numId="39" w16cid:durableId="1620605383">
    <w:abstractNumId w:val="9"/>
  </w:num>
  <w:num w:numId="40" w16cid:durableId="367727962">
    <w:abstractNumId w:val="31"/>
  </w:num>
  <w:num w:numId="41" w16cid:durableId="230384511">
    <w:abstractNumId w:val="27"/>
  </w:num>
  <w:num w:numId="42" w16cid:durableId="196249076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84C"/>
    <w:rsid w:val="00011915"/>
    <w:rsid w:val="00020AC0"/>
    <w:rsid w:val="000236D2"/>
    <w:rsid w:val="00024D63"/>
    <w:rsid w:val="00031B7B"/>
    <w:rsid w:val="00040172"/>
    <w:rsid w:val="000434FA"/>
    <w:rsid w:val="0004747D"/>
    <w:rsid w:val="0005476E"/>
    <w:rsid w:val="00054E48"/>
    <w:rsid w:val="0006594F"/>
    <w:rsid w:val="00072B04"/>
    <w:rsid w:val="00072B1B"/>
    <w:rsid w:val="0007758C"/>
    <w:rsid w:val="000950D5"/>
    <w:rsid w:val="000A4731"/>
    <w:rsid w:val="000A4B5D"/>
    <w:rsid w:val="000A5361"/>
    <w:rsid w:val="000B1F55"/>
    <w:rsid w:val="000B5E57"/>
    <w:rsid w:val="000C1FB7"/>
    <w:rsid w:val="000C3F4A"/>
    <w:rsid w:val="000C5834"/>
    <w:rsid w:val="000C5A51"/>
    <w:rsid w:val="000C77C0"/>
    <w:rsid w:val="000D3B7D"/>
    <w:rsid w:val="000D5447"/>
    <w:rsid w:val="000E07F6"/>
    <w:rsid w:val="000E3397"/>
    <w:rsid w:val="000F42B7"/>
    <w:rsid w:val="000F49F4"/>
    <w:rsid w:val="000F51A5"/>
    <w:rsid w:val="000F571D"/>
    <w:rsid w:val="000F670F"/>
    <w:rsid w:val="00101346"/>
    <w:rsid w:val="00107048"/>
    <w:rsid w:val="00114B6A"/>
    <w:rsid w:val="001150F3"/>
    <w:rsid w:val="00115E35"/>
    <w:rsid w:val="00123EA6"/>
    <w:rsid w:val="00124249"/>
    <w:rsid w:val="00125AFB"/>
    <w:rsid w:val="00127C17"/>
    <w:rsid w:val="00131EF2"/>
    <w:rsid w:val="00132A2D"/>
    <w:rsid w:val="00133E94"/>
    <w:rsid w:val="001355F4"/>
    <w:rsid w:val="0015387C"/>
    <w:rsid w:val="001568AC"/>
    <w:rsid w:val="00157993"/>
    <w:rsid w:val="00160D56"/>
    <w:rsid w:val="00164D03"/>
    <w:rsid w:val="00171A25"/>
    <w:rsid w:val="00171FE6"/>
    <w:rsid w:val="0017487D"/>
    <w:rsid w:val="001756CB"/>
    <w:rsid w:val="0017719B"/>
    <w:rsid w:val="00182157"/>
    <w:rsid w:val="00186579"/>
    <w:rsid w:val="001909FD"/>
    <w:rsid w:val="00193E42"/>
    <w:rsid w:val="0019769B"/>
    <w:rsid w:val="001A6D42"/>
    <w:rsid w:val="001A77AF"/>
    <w:rsid w:val="001B2A61"/>
    <w:rsid w:val="001B3C10"/>
    <w:rsid w:val="001B57A6"/>
    <w:rsid w:val="001B78AC"/>
    <w:rsid w:val="001C3617"/>
    <w:rsid w:val="001D62D8"/>
    <w:rsid w:val="001E58EF"/>
    <w:rsid w:val="001F31A0"/>
    <w:rsid w:val="00203367"/>
    <w:rsid w:val="002033D6"/>
    <w:rsid w:val="002144B6"/>
    <w:rsid w:val="00214A9C"/>
    <w:rsid w:val="0022249E"/>
    <w:rsid w:val="002227A0"/>
    <w:rsid w:val="002244A4"/>
    <w:rsid w:val="00227AC6"/>
    <w:rsid w:val="0023209A"/>
    <w:rsid w:val="002326B9"/>
    <w:rsid w:val="002401C2"/>
    <w:rsid w:val="00243441"/>
    <w:rsid w:val="002450B6"/>
    <w:rsid w:val="002743D9"/>
    <w:rsid w:val="00282560"/>
    <w:rsid w:val="00284FD1"/>
    <w:rsid w:val="00286B57"/>
    <w:rsid w:val="00291787"/>
    <w:rsid w:val="00293235"/>
    <w:rsid w:val="00296B7D"/>
    <w:rsid w:val="002A01C5"/>
    <w:rsid w:val="002A3659"/>
    <w:rsid w:val="002A3C99"/>
    <w:rsid w:val="002B4853"/>
    <w:rsid w:val="002C1BC2"/>
    <w:rsid w:val="002D0E97"/>
    <w:rsid w:val="002E5B3A"/>
    <w:rsid w:val="002E6A2F"/>
    <w:rsid w:val="002E75C7"/>
    <w:rsid w:val="002F6C63"/>
    <w:rsid w:val="003137E4"/>
    <w:rsid w:val="003219FD"/>
    <w:rsid w:val="00323FD8"/>
    <w:rsid w:val="003470C9"/>
    <w:rsid w:val="00353681"/>
    <w:rsid w:val="00354AD7"/>
    <w:rsid w:val="00356B62"/>
    <w:rsid w:val="003630C5"/>
    <w:rsid w:val="0036382C"/>
    <w:rsid w:val="00367267"/>
    <w:rsid w:val="00371643"/>
    <w:rsid w:val="003758F7"/>
    <w:rsid w:val="0038197D"/>
    <w:rsid w:val="00382111"/>
    <w:rsid w:val="0038306E"/>
    <w:rsid w:val="003842F1"/>
    <w:rsid w:val="00384EBA"/>
    <w:rsid w:val="003A0FFD"/>
    <w:rsid w:val="003A3AEF"/>
    <w:rsid w:val="003A5F81"/>
    <w:rsid w:val="003B0EC6"/>
    <w:rsid w:val="003B15D0"/>
    <w:rsid w:val="003C4559"/>
    <w:rsid w:val="003D0211"/>
    <w:rsid w:val="003D1FAE"/>
    <w:rsid w:val="003E4B80"/>
    <w:rsid w:val="003E7363"/>
    <w:rsid w:val="003F1297"/>
    <w:rsid w:val="00402C5B"/>
    <w:rsid w:val="00402C7A"/>
    <w:rsid w:val="00405967"/>
    <w:rsid w:val="004139C8"/>
    <w:rsid w:val="004153C5"/>
    <w:rsid w:val="00425E49"/>
    <w:rsid w:val="004300AD"/>
    <w:rsid w:val="00432753"/>
    <w:rsid w:val="00436C80"/>
    <w:rsid w:val="004376E8"/>
    <w:rsid w:val="00444C23"/>
    <w:rsid w:val="004457F8"/>
    <w:rsid w:val="00452336"/>
    <w:rsid w:val="00455093"/>
    <w:rsid w:val="004554CA"/>
    <w:rsid w:val="004606FF"/>
    <w:rsid w:val="004628BC"/>
    <w:rsid w:val="00464643"/>
    <w:rsid w:val="00474E98"/>
    <w:rsid w:val="00484A96"/>
    <w:rsid w:val="00485B53"/>
    <w:rsid w:val="00495F48"/>
    <w:rsid w:val="004961F4"/>
    <w:rsid w:val="004B15E9"/>
    <w:rsid w:val="004B6B14"/>
    <w:rsid w:val="004B6B9D"/>
    <w:rsid w:val="004C2653"/>
    <w:rsid w:val="004D119C"/>
    <w:rsid w:val="004D32F3"/>
    <w:rsid w:val="004D5F44"/>
    <w:rsid w:val="004D787E"/>
    <w:rsid w:val="004E3B2A"/>
    <w:rsid w:val="004E663E"/>
    <w:rsid w:val="004F0542"/>
    <w:rsid w:val="004F3DE2"/>
    <w:rsid w:val="005012EA"/>
    <w:rsid w:val="00503C8C"/>
    <w:rsid w:val="005059E4"/>
    <w:rsid w:val="0050650A"/>
    <w:rsid w:val="00506C77"/>
    <w:rsid w:val="005106CA"/>
    <w:rsid w:val="00512394"/>
    <w:rsid w:val="0052729E"/>
    <w:rsid w:val="005316CD"/>
    <w:rsid w:val="00532503"/>
    <w:rsid w:val="00532B06"/>
    <w:rsid w:val="00532F6A"/>
    <w:rsid w:val="00535238"/>
    <w:rsid w:val="00540F7F"/>
    <w:rsid w:val="00541033"/>
    <w:rsid w:val="005468A8"/>
    <w:rsid w:val="0055685C"/>
    <w:rsid w:val="00572AB2"/>
    <w:rsid w:val="00577097"/>
    <w:rsid w:val="00580458"/>
    <w:rsid w:val="0058441F"/>
    <w:rsid w:val="00590D20"/>
    <w:rsid w:val="00596965"/>
    <w:rsid w:val="005A060C"/>
    <w:rsid w:val="005A3C94"/>
    <w:rsid w:val="005A62EC"/>
    <w:rsid w:val="005A6546"/>
    <w:rsid w:val="005A6C61"/>
    <w:rsid w:val="005B54D0"/>
    <w:rsid w:val="005C54FC"/>
    <w:rsid w:val="005D33B1"/>
    <w:rsid w:val="005D3F85"/>
    <w:rsid w:val="005D7A22"/>
    <w:rsid w:val="005E0DC0"/>
    <w:rsid w:val="005E1EBA"/>
    <w:rsid w:val="005E5F3C"/>
    <w:rsid w:val="005F28FD"/>
    <w:rsid w:val="006034BE"/>
    <w:rsid w:val="006074C9"/>
    <w:rsid w:val="00614C05"/>
    <w:rsid w:val="00616A9A"/>
    <w:rsid w:val="00630992"/>
    <w:rsid w:val="006345AD"/>
    <w:rsid w:val="00652CCA"/>
    <w:rsid w:val="00653023"/>
    <w:rsid w:val="00653546"/>
    <w:rsid w:val="006565B3"/>
    <w:rsid w:val="00671AC2"/>
    <w:rsid w:val="00676A53"/>
    <w:rsid w:val="00680229"/>
    <w:rsid w:val="0069323A"/>
    <w:rsid w:val="0069718E"/>
    <w:rsid w:val="006A6AF9"/>
    <w:rsid w:val="006B14D2"/>
    <w:rsid w:val="006B4B71"/>
    <w:rsid w:val="006B4ED7"/>
    <w:rsid w:val="006B55C4"/>
    <w:rsid w:val="006C4664"/>
    <w:rsid w:val="006C497A"/>
    <w:rsid w:val="006D3FEA"/>
    <w:rsid w:val="006D5341"/>
    <w:rsid w:val="006D6DAD"/>
    <w:rsid w:val="006E413F"/>
    <w:rsid w:val="006E6440"/>
    <w:rsid w:val="006E6D23"/>
    <w:rsid w:val="006F1AAC"/>
    <w:rsid w:val="006F6971"/>
    <w:rsid w:val="006F7520"/>
    <w:rsid w:val="0070112D"/>
    <w:rsid w:val="0071459E"/>
    <w:rsid w:val="0071528F"/>
    <w:rsid w:val="007170B1"/>
    <w:rsid w:val="00723503"/>
    <w:rsid w:val="007274CA"/>
    <w:rsid w:val="00731049"/>
    <w:rsid w:val="007315A0"/>
    <w:rsid w:val="00731A57"/>
    <w:rsid w:val="00736083"/>
    <w:rsid w:val="0074065E"/>
    <w:rsid w:val="00743882"/>
    <w:rsid w:val="00746AD1"/>
    <w:rsid w:val="007473AE"/>
    <w:rsid w:val="00750BC6"/>
    <w:rsid w:val="0076258C"/>
    <w:rsid w:val="007664E9"/>
    <w:rsid w:val="00782BF9"/>
    <w:rsid w:val="00787EB0"/>
    <w:rsid w:val="00791E7F"/>
    <w:rsid w:val="00796AD2"/>
    <w:rsid w:val="007A1C25"/>
    <w:rsid w:val="007A2387"/>
    <w:rsid w:val="007A4638"/>
    <w:rsid w:val="007B18E5"/>
    <w:rsid w:val="007B2854"/>
    <w:rsid w:val="007B2F9D"/>
    <w:rsid w:val="007B5EF2"/>
    <w:rsid w:val="007B6493"/>
    <w:rsid w:val="007B700E"/>
    <w:rsid w:val="007C2DD9"/>
    <w:rsid w:val="007C4AE9"/>
    <w:rsid w:val="007C6A69"/>
    <w:rsid w:val="007C7013"/>
    <w:rsid w:val="007D4C1B"/>
    <w:rsid w:val="007E7603"/>
    <w:rsid w:val="007F26BF"/>
    <w:rsid w:val="007F2B44"/>
    <w:rsid w:val="007F6944"/>
    <w:rsid w:val="007F6EDB"/>
    <w:rsid w:val="008023F7"/>
    <w:rsid w:val="00803420"/>
    <w:rsid w:val="00804D03"/>
    <w:rsid w:val="00815320"/>
    <w:rsid w:val="008232FD"/>
    <w:rsid w:val="00824DA2"/>
    <w:rsid w:val="00824EED"/>
    <w:rsid w:val="008326A1"/>
    <w:rsid w:val="00833112"/>
    <w:rsid w:val="008353DB"/>
    <w:rsid w:val="00845BCB"/>
    <w:rsid w:val="0085782B"/>
    <w:rsid w:val="00862091"/>
    <w:rsid w:val="00862096"/>
    <w:rsid w:val="00873B99"/>
    <w:rsid w:val="00877656"/>
    <w:rsid w:val="00880BC2"/>
    <w:rsid w:val="00892BCF"/>
    <w:rsid w:val="00893563"/>
    <w:rsid w:val="0089468F"/>
    <w:rsid w:val="00897D1F"/>
    <w:rsid w:val="008A211B"/>
    <w:rsid w:val="008A2D58"/>
    <w:rsid w:val="008A781A"/>
    <w:rsid w:val="008B1FDD"/>
    <w:rsid w:val="008B231A"/>
    <w:rsid w:val="008B497D"/>
    <w:rsid w:val="008C258A"/>
    <w:rsid w:val="008C2614"/>
    <w:rsid w:val="008C3103"/>
    <w:rsid w:val="008C3DDB"/>
    <w:rsid w:val="008C455D"/>
    <w:rsid w:val="008C7CC5"/>
    <w:rsid w:val="008C7F43"/>
    <w:rsid w:val="008E1302"/>
    <w:rsid w:val="008E6D85"/>
    <w:rsid w:val="008E76A1"/>
    <w:rsid w:val="008F379B"/>
    <w:rsid w:val="008F4A25"/>
    <w:rsid w:val="008F4C05"/>
    <w:rsid w:val="008F66F8"/>
    <w:rsid w:val="008F6E2C"/>
    <w:rsid w:val="00902033"/>
    <w:rsid w:val="0090588C"/>
    <w:rsid w:val="009062F6"/>
    <w:rsid w:val="00913AA2"/>
    <w:rsid w:val="00913EEF"/>
    <w:rsid w:val="00922E84"/>
    <w:rsid w:val="00923276"/>
    <w:rsid w:val="00923544"/>
    <w:rsid w:val="00924D00"/>
    <w:rsid w:val="00925B70"/>
    <w:rsid w:val="00930D7F"/>
    <w:rsid w:val="00931262"/>
    <w:rsid w:val="00931413"/>
    <w:rsid w:val="00934D6B"/>
    <w:rsid w:val="009366E8"/>
    <w:rsid w:val="00943226"/>
    <w:rsid w:val="00946648"/>
    <w:rsid w:val="00946EBE"/>
    <w:rsid w:val="00950BFF"/>
    <w:rsid w:val="00951C59"/>
    <w:rsid w:val="00953593"/>
    <w:rsid w:val="009714D3"/>
    <w:rsid w:val="00971DFF"/>
    <w:rsid w:val="00972539"/>
    <w:rsid w:val="00973829"/>
    <w:rsid w:val="00973DF1"/>
    <w:rsid w:val="0097598F"/>
    <w:rsid w:val="00983A01"/>
    <w:rsid w:val="0098428C"/>
    <w:rsid w:val="009862B2"/>
    <w:rsid w:val="00990035"/>
    <w:rsid w:val="00990CB5"/>
    <w:rsid w:val="009B3B40"/>
    <w:rsid w:val="009B57D3"/>
    <w:rsid w:val="009C0961"/>
    <w:rsid w:val="009C7C04"/>
    <w:rsid w:val="009C7FE8"/>
    <w:rsid w:val="009D3ADD"/>
    <w:rsid w:val="009E0CC6"/>
    <w:rsid w:val="009E35B5"/>
    <w:rsid w:val="009F45C8"/>
    <w:rsid w:val="00A00B19"/>
    <w:rsid w:val="00A03383"/>
    <w:rsid w:val="00A060DA"/>
    <w:rsid w:val="00A1061E"/>
    <w:rsid w:val="00A2799A"/>
    <w:rsid w:val="00A306EE"/>
    <w:rsid w:val="00A32EE3"/>
    <w:rsid w:val="00A37486"/>
    <w:rsid w:val="00A46AA1"/>
    <w:rsid w:val="00A531F0"/>
    <w:rsid w:val="00A667F5"/>
    <w:rsid w:val="00A67D01"/>
    <w:rsid w:val="00A72866"/>
    <w:rsid w:val="00A76858"/>
    <w:rsid w:val="00A84338"/>
    <w:rsid w:val="00A8600F"/>
    <w:rsid w:val="00A900EF"/>
    <w:rsid w:val="00A95A37"/>
    <w:rsid w:val="00AA2E64"/>
    <w:rsid w:val="00AB2E61"/>
    <w:rsid w:val="00AB7FB5"/>
    <w:rsid w:val="00AC2375"/>
    <w:rsid w:val="00AC2C5F"/>
    <w:rsid w:val="00AC74E6"/>
    <w:rsid w:val="00AE3D89"/>
    <w:rsid w:val="00AF3441"/>
    <w:rsid w:val="00AF38F7"/>
    <w:rsid w:val="00AF71A6"/>
    <w:rsid w:val="00AF742A"/>
    <w:rsid w:val="00B00EFB"/>
    <w:rsid w:val="00B01E15"/>
    <w:rsid w:val="00B04048"/>
    <w:rsid w:val="00B155B6"/>
    <w:rsid w:val="00B16408"/>
    <w:rsid w:val="00B241BE"/>
    <w:rsid w:val="00B25BE9"/>
    <w:rsid w:val="00B41B36"/>
    <w:rsid w:val="00B42828"/>
    <w:rsid w:val="00B52766"/>
    <w:rsid w:val="00B61A10"/>
    <w:rsid w:val="00B63204"/>
    <w:rsid w:val="00B660AC"/>
    <w:rsid w:val="00B73E70"/>
    <w:rsid w:val="00B8055E"/>
    <w:rsid w:val="00B82A2D"/>
    <w:rsid w:val="00B8501C"/>
    <w:rsid w:val="00B8508E"/>
    <w:rsid w:val="00B8759F"/>
    <w:rsid w:val="00B94CE1"/>
    <w:rsid w:val="00B9538F"/>
    <w:rsid w:val="00B9733A"/>
    <w:rsid w:val="00BB016D"/>
    <w:rsid w:val="00BB207C"/>
    <w:rsid w:val="00BB336E"/>
    <w:rsid w:val="00BB603D"/>
    <w:rsid w:val="00BB7DBF"/>
    <w:rsid w:val="00BC1F4D"/>
    <w:rsid w:val="00BC20BA"/>
    <w:rsid w:val="00BD503B"/>
    <w:rsid w:val="00BF0F63"/>
    <w:rsid w:val="00BF17FE"/>
    <w:rsid w:val="00BF2E8A"/>
    <w:rsid w:val="00BF4260"/>
    <w:rsid w:val="00C03E87"/>
    <w:rsid w:val="00C05612"/>
    <w:rsid w:val="00C0602C"/>
    <w:rsid w:val="00C14433"/>
    <w:rsid w:val="00C16434"/>
    <w:rsid w:val="00C2046D"/>
    <w:rsid w:val="00C325FC"/>
    <w:rsid w:val="00C40755"/>
    <w:rsid w:val="00C407C1"/>
    <w:rsid w:val="00C432EF"/>
    <w:rsid w:val="00C44A2F"/>
    <w:rsid w:val="00C467A9"/>
    <w:rsid w:val="00C504F7"/>
    <w:rsid w:val="00C5146D"/>
    <w:rsid w:val="00C64C40"/>
    <w:rsid w:val="00C64E95"/>
    <w:rsid w:val="00C72FB3"/>
    <w:rsid w:val="00C7377B"/>
    <w:rsid w:val="00C76F25"/>
    <w:rsid w:val="00C82BDA"/>
    <w:rsid w:val="00C92EFD"/>
    <w:rsid w:val="00CA53DA"/>
    <w:rsid w:val="00CA6734"/>
    <w:rsid w:val="00CB4279"/>
    <w:rsid w:val="00CB479E"/>
    <w:rsid w:val="00CB67AA"/>
    <w:rsid w:val="00CD5C21"/>
    <w:rsid w:val="00CD5CBE"/>
    <w:rsid w:val="00CE1168"/>
    <w:rsid w:val="00CE2C4A"/>
    <w:rsid w:val="00CF01EC"/>
    <w:rsid w:val="00CF02EB"/>
    <w:rsid w:val="00CF0BC3"/>
    <w:rsid w:val="00CF4A2E"/>
    <w:rsid w:val="00CF7D52"/>
    <w:rsid w:val="00D000F1"/>
    <w:rsid w:val="00D02957"/>
    <w:rsid w:val="00D0637F"/>
    <w:rsid w:val="00D06C15"/>
    <w:rsid w:val="00D12208"/>
    <w:rsid w:val="00D13E46"/>
    <w:rsid w:val="00D166BE"/>
    <w:rsid w:val="00D16756"/>
    <w:rsid w:val="00D170E5"/>
    <w:rsid w:val="00D22870"/>
    <w:rsid w:val="00D233B1"/>
    <w:rsid w:val="00D32E44"/>
    <w:rsid w:val="00D3480D"/>
    <w:rsid w:val="00D44C98"/>
    <w:rsid w:val="00D461E0"/>
    <w:rsid w:val="00D50AB7"/>
    <w:rsid w:val="00D50CFA"/>
    <w:rsid w:val="00D55F04"/>
    <w:rsid w:val="00D578C7"/>
    <w:rsid w:val="00D61103"/>
    <w:rsid w:val="00D63939"/>
    <w:rsid w:val="00D644B1"/>
    <w:rsid w:val="00D667CC"/>
    <w:rsid w:val="00D672C1"/>
    <w:rsid w:val="00D67509"/>
    <w:rsid w:val="00D77283"/>
    <w:rsid w:val="00D77E5E"/>
    <w:rsid w:val="00D80D56"/>
    <w:rsid w:val="00D81496"/>
    <w:rsid w:val="00D8180B"/>
    <w:rsid w:val="00D83F26"/>
    <w:rsid w:val="00D92EC4"/>
    <w:rsid w:val="00DA1F7D"/>
    <w:rsid w:val="00DB3AF0"/>
    <w:rsid w:val="00DB4017"/>
    <w:rsid w:val="00DC10D3"/>
    <w:rsid w:val="00DC69C8"/>
    <w:rsid w:val="00DD6B45"/>
    <w:rsid w:val="00DE2964"/>
    <w:rsid w:val="00DE6BFC"/>
    <w:rsid w:val="00DF3893"/>
    <w:rsid w:val="00DF5A96"/>
    <w:rsid w:val="00E071A6"/>
    <w:rsid w:val="00E10946"/>
    <w:rsid w:val="00E14470"/>
    <w:rsid w:val="00E149E3"/>
    <w:rsid w:val="00E2036E"/>
    <w:rsid w:val="00E20CA7"/>
    <w:rsid w:val="00E2626D"/>
    <w:rsid w:val="00E32E48"/>
    <w:rsid w:val="00E5020B"/>
    <w:rsid w:val="00E50578"/>
    <w:rsid w:val="00E5193B"/>
    <w:rsid w:val="00E54F14"/>
    <w:rsid w:val="00E57096"/>
    <w:rsid w:val="00E611DA"/>
    <w:rsid w:val="00E67707"/>
    <w:rsid w:val="00E7094A"/>
    <w:rsid w:val="00E72DAA"/>
    <w:rsid w:val="00E734AF"/>
    <w:rsid w:val="00E74935"/>
    <w:rsid w:val="00E90D1F"/>
    <w:rsid w:val="00E92C3E"/>
    <w:rsid w:val="00E93F29"/>
    <w:rsid w:val="00EA0555"/>
    <w:rsid w:val="00EA6EA9"/>
    <w:rsid w:val="00EB0657"/>
    <w:rsid w:val="00EB42F9"/>
    <w:rsid w:val="00EB77ED"/>
    <w:rsid w:val="00EC0858"/>
    <w:rsid w:val="00EC1AB3"/>
    <w:rsid w:val="00EC279D"/>
    <w:rsid w:val="00EC3784"/>
    <w:rsid w:val="00EC41F7"/>
    <w:rsid w:val="00ED50EA"/>
    <w:rsid w:val="00EE3AEA"/>
    <w:rsid w:val="00EE3DBF"/>
    <w:rsid w:val="00EE4C61"/>
    <w:rsid w:val="00EE7D2F"/>
    <w:rsid w:val="00F02D19"/>
    <w:rsid w:val="00F06FF3"/>
    <w:rsid w:val="00F14965"/>
    <w:rsid w:val="00F14B37"/>
    <w:rsid w:val="00F235C7"/>
    <w:rsid w:val="00F24245"/>
    <w:rsid w:val="00F26557"/>
    <w:rsid w:val="00F35D2B"/>
    <w:rsid w:val="00F36C8B"/>
    <w:rsid w:val="00F36C9D"/>
    <w:rsid w:val="00F40D9D"/>
    <w:rsid w:val="00F447AE"/>
    <w:rsid w:val="00F454D7"/>
    <w:rsid w:val="00F46D5D"/>
    <w:rsid w:val="00F51B18"/>
    <w:rsid w:val="00F57269"/>
    <w:rsid w:val="00F66229"/>
    <w:rsid w:val="00F66C72"/>
    <w:rsid w:val="00F731F5"/>
    <w:rsid w:val="00F82E70"/>
    <w:rsid w:val="00F83B54"/>
    <w:rsid w:val="00F90481"/>
    <w:rsid w:val="00F938DA"/>
    <w:rsid w:val="00FA0226"/>
    <w:rsid w:val="00FA0555"/>
    <w:rsid w:val="00FA4D35"/>
    <w:rsid w:val="00FA620A"/>
    <w:rsid w:val="00FB3519"/>
    <w:rsid w:val="00FC5451"/>
    <w:rsid w:val="00FD6467"/>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1A77AF"/>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1A77AF"/>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34816022">
      <w:bodyDiv w:val="1"/>
      <w:marLeft w:val="0"/>
      <w:marRight w:val="0"/>
      <w:marTop w:val="0"/>
      <w:marBottom w:val="0"/>
      <w:divBdr>
        <w:top w:val="none" w:sz="0" w:space="0" w:color="auto"/>
        <w:left w:val="none" w:sz="0" w:space="0" w:color="auto"/>
        <w:bottom w:val="none" w:sz="0" w:space="0" w:color="auto"/>
        <w:right w:val="none" w:sz="0" w:space="0" w:color="auto"/>
      </w:divBdr>
    </w:div>
    <w:div w:id="56636977">
      <w:bodyDiv w:val="1"/>
      <w:marLeft w:val="0"/>
      <w:marRight w:val="0"/>
      <w:marTop w:val="0"/>
      <w:marBottom w:val="0"/>
      <w:divBdr>
        <w:top w:val="none" w:sz="0" w:space="0" w:color="auto"/>
        <w:left w:val="none" w:sz="0" w:space="0" w:color="auto"/>
        <w:bottom w:val="none" w:sz="0" w:space="0" w:color="auto"/>
        <w:right w:val="none" w:sz="0" w:space="0" w:color="auto"/>
      </w:divBdr>
    </w:div>
    <w:div w:id="60106572">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55267917">
      <w:bodyDiv w:val="1"/>
      <w:marLeft w:val="0"/>
      <w:marRight w:val="0"/>
      <w:marTop w:val="0"/>
      <w:marBottom w:val="0"/>
      <w:divBdr>
        <w:top w:val="none" w:sz="0" w:space="0" w:color="auto"/>
        <w:left w:val="none" w:sz="0" w:space="0" w:color="auto"/>
        <w:bottom w:val="none" w:sz="0" w:space="0" w:color="auto"/>
        <w:right w:val="none" w:sz="0" w:space="0" w:color="auto"/>
      </w:divBdr>
    </w:div>
    <w:div w:id="155533354">
      <w:bodyDiv w:val="1"/>
      <w:marLeft w:val="0"/>
      <w:marRight w:val="0"/>
      <w:marTop w:val="0"/>
      <w:marBottom w:val="0"/>
      <w:divBdr>
        <w:top w:val="none" w:sz="0" w:space="0" w:color="auto"/>
        <w:left w:val="none" w:sz="0" w:space="0" w:color="auto"/>
        <w:bottom w:val="none" w:sz="0" w:space="0" w:color="auto"/>
        <w:right w:val="none" w:sz="0" w:space="0" w:color="auto"/>
      </w:divBdr>
    </w:div>
    <w:div w:id="163202299">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8447939">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26457266">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416021">
      <w:bodyDiv w:val="1"/>
      <w:marLeft w:val="0"/>
      <w:marRight w:val="0"/>
      <w:marTop w:val="0"/>
      <w:marBottom w:val="0"/>
      <w:divBdr>
        <w:top w:val="none" w:sz="0" w:space="0" w:color="auto"/>
        <w:left w:val="none" w:sz="0" w:space="0" w:color="auto"/>
        <w:bottom w:val="none" w:sz="0" w:space="0" w:color="auto"/>
        <w:right w:val="none" w:sz="0" w:space="0" w:color="auto"/>
      </w:divBdr>
      <w:divsChild>
        <w:div w:id="129593102">
          <w:marLeft w:val="0"/>
          <w:marRight w:val="0"/>
          <w:marTop w:val="0"/>
          <w:marBottom w:val="0"/>
          <w:divBdr>
            <w:top w:val="none" w:sz="0" w:space="0" w:color="auto"/>
            <w:left w:val="none" w:sz="0" w:space="0" w:color="auto"/>
            <w:bottom w:val="none" w:sz="0" w:space="0" w:color="auto"/>
            <w:right w:val="none" w:sz="0" w:space="0" w:color="auto"/>
          </w:divBdr>
        </w:div>
      </w:divsChild>
    </w:div>
    <w:div w:id="251009306">
      <w:bodyDiv w:val="1"/>
      <w:marLeft w:val="0"/>
      <w:marRight w:val="0"/>
      <w:marTop w:val="0"/>
      <w:marBottom w:val="0"/>
      <w:divBdr>
        <w:top w:val="none" w:sz="0" w:space="0" w:color="auto"/>
        <w:left w:val="none" w:sz="0" w:space="0" w:color="auto"/>
        <w:bottom w:val="none" w:sz="0" w:space="0" w:color="auto"/>
        <w:right w:val="none" w:sz="0" w:space="0" w:color="auto"/>
      </w:divBdr>
    </w:div>
    <w:div w:id="254094688">
      <w:bodyDiv w:val="1"/>
      <w:marLeft w:val="0"/>
      <w:marRight w:val="0"/>
      <w:marTop w:val="0"/>
      <w:marBottom w:val="0"/>
      <w:divBdr>
        <w:top w:val="none" w:sz="0" w:space="0" w:color="auto"/>
        <w:left w:val="none" w:sz="0" w:space="0" w:color="auto"/>
        <w:bottom w:val="none" w:sz="0" w:space="0" w:color="auto"/>
        <w:right w:val="none" w:sz="0" w:space="0" w:color="auto"/>
      </w:divBdr>
      <w:divsChild>
        <w:div w:id="500975184">
          <w:marLeft w:val="0"/>
          <w:marRight w:val="0"/>
          <w:marTop w:val="0"/>
          <w:marBottom w:val="0"/>
          <w:divBdr>
            <w:top w:val="none" w:sz="0" w:space="0" w:color="auto"/>
            <w:left w:val="none" w:sz="0" w:space="0" w:color="auto"/>
            <w:bottom w:val="none" w:sz="0" w:space="0" w:color="auto"/>
            <w:right w:val="none" w:sz="0" w:space="0" w:color="auto"/>
          </w:divBdr>
        </w:div>
      </w:divsChild>
    </w:div>
    <w:div w:id="264044639">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5572921">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41319044">
      <w:bodyDiv w:val="1"/>
      <w:marLeft w:val="0"/>
      <w:marRight w:val="0"/>
      <w:marTop w:val="0"/>
      <w:marBottom w:val="0"/>
      <w:divBdr>
        <w:top w:val="none" w:sz="0" w:space="0" w:color="auto"/>
        <w:left w:val="none" w:sz="0" w:space="0" w:color="auto"/>
        <w:bottom w:val="none" w:sz="0" w:space="0" w:color="auto"/>
        <w:right w:val="none" w:sz="0" w:space="0" w:color="auto"/>
      </w:divBdr>
      <w:divsChild>
        <w:div w:id="287129678">
          <w:marLeft w:val="0"/>
          <w:marRight w:val="0"/>
          <w:marTop w:val="0"/>
          <w:marBottom w:val="0"/>
          <w:divBdr>
            <w:top w:val="none" w:sz="0" w:space="0" w:color="auto"/>
            <w:left w:val="none" w:sz="0" w:space="0" w:color="auto"/>
            <w:bottom w:val="none" w:sz="0" w:space="0" w:color="auto"/>
            <w:right w:val="none" w:sz="0" w:space="0" w:color="auto"/>
          </w:divBdr>
        </w:div>
      </w:divsChild>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98210298">
      <w:bodyDiv w:val="1"/>
      <w:marLeft w:val="0"/>
      <w:marRight w:val="0"/>
      <w:marTop w:val="0"/>
      <w:marBottom w:val="0"/>
      <w:divBdr>
        <w:top w:val="none" w:sz="0" w:space="0" w:color="auto"/>
        <w:left w:val="none" w:sz="0" w:space="0" w:color="auto"/>
        <w:bottom w:val="none" w:sz="0" w:space="0" w:color="auto"/>
        <w:right w:val="none" w:sz="0" w:space="0" w:color="auto"/>
      </w:divBdr>
      <w:divsChild>
        <w:div w:id="1560096842">
          <w:marLeft w:val="0"/>
          <w:marRight w:val="0"/>
          <w:marTop w:val="0"/>
          <w:marBottom w:val="0"/>
          <w:divBdr>
            <w:top w:val="none" w:sz="0" w:space="0" w:color="auto"/>
            <w:left w:val="none" w:sz="0" w:space="0" w:color="auto"/>
            <w:bottom w:val="none" w:sz="0" w:space="0" w:color="auto"/>
            <w:right w:val="none" w:sz="0" w:space="0" w:color="auto"/>
          </w:divBdr>
        </w:div>
      </w:divsChild>
    </w:div>
    <w:div w:id="399183204">
      <w:bodyDiv w:val="1"/>
      <w:marLeft w:val="0"/>
      <w:marRight w:val="0"/>
      <w:marTop w:val="0"/>
      <w:marBottom w:val="0"/>
      <w:divBdr>
        <w:top w:val="none" w:sz="0" w:space="0" w:color="auto"/>
        <w:left w:val="none" w:sz="0" w:space="0" w:color="auto"/>
        <w:bottom w:val="none" w:sz="0" w:space="0" w:color="auto"/>
        <w:right w:val="none" w:sz="0" w:space="0" w:color="auto"/>
      </w:divBdr>
      <w:divsChild>
        <w:div w:id="1078330568">
          <w:marLeft w:val="0"/>
          <w:marRight w:val="0"/>
          <w:marTop w:val="0"/>
          <w:marBottom w:val="0"/>
          <w:divBdr>
            <w:top w:val="none" w:sz="0" w:space="0" w:color="auto"/>
            <w:left w:val="none" w:sz="0" w:space="0" w:color="auto"/>
            <w:bottom w:val="none" w:sz="0" w:space="0" w:color="auto"/>
            <w:right w:val="none" w:sz="0" w:space="0" w:color="auto"/>
          </w:divBdr>
        </w:div>
      </w:divsChild>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09174093">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2151927">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33294939">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51913790">
      <w:bodyDiv w:val="1"/>
      <w:marLeft w:val="0"/>
      <w:marRight w:val="0"/>
      <w:marTop w:val="0"/>
      <w:marBottom w:val="0"/>
      <w:divBdr>
        <w:top w:val="none" w:sz="0" w:space="0" w:color="auto"/>
        <w:left w:val="none" w:sz="0" w:space="0" w:color="auto"/>
        <w:bottom w:val="none" w:sz="0" w:space="0" w:color="auto"/>
        <w:right w:val="none" w:sz="0" w:space="0" w:color="auto"/>
      </w:divBdr>
      <w:divsChild>
        <w:div w:id="629819408">
          <w:marLeft w:val="0"/>
          <w:marRight w:val="0"/>
          <w:marTop w:val="0"/>
          <w:marBottom w:val="0"/>
          <w:divBdr>
            <w:top w:val="none" w:sz="0" w:space="0" w:color="auto"/>
            <w:left w:val="none" w:sz="0" w:space="0" w:color="auto"/>
            <w:bottom w:val="none" w:sz="0" w:space="0" w:color="auto"/>
            <w:right w:val="none" w:sz="0" w:space="0" w:color="auto"/>
          </w:divBdr>
        </w:div>
      </w:divsChild>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702288819">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44377973">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0248822">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2322636">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6198995">
      <w:bodyDiv w:val="1"/>
      <w:marLeft w:val="0"/>
      <w:marRight w:val="0"/>
      <w:marTop w:val="0"/>
      <w:marBottom w:val="0"/>
      <w:divBdr>
        <w:top w:val="none" w:sz="0" w:space="0" w:color="auto"/>
        <w:left w:val="none" w:sz="0" w:space="0" w:color="auto"/>
        <w:bottom w:val="none" w:sz="0" w:space="0" w:color="auto"/>
        <w:right w:val="none" w:sz="0" w:space="0" w:color="auto"/>
      </w:divBdr>
    </w:div>
    <w:div w:id="1041052572">
      <w:bodyDiv w:val="1"/>
      <w:marLeft w:val="0"/>
      <w:marRight w:val="0"/>
      <w:marTop w:val="0"/>
      <w:marBottom w:val="0"/>
      <w:divBdr>
        <w:top w:val="none" w:sz="0" w:space="0" w:color="auto"/>
        <w:left w:val="none" w:sz="0" w:space="0" w:color="auto"/>
        <w:bottom w:val="none" w:sz="0" w:space="0" w:color="auto"/>
        <w:right w:val="none" w:sz="0" w:space="0" w:color="auto"/>
      </w:divBdr>
    </w:div>
    <w:div w:id="1051995491">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43154899">
      <w:bodyDiv w:val="1"/>
      <w:marLeft w:val="0"/>
      <w:marRight w:val="0"/>
      <w:marTop w:val="0"/>
      <w:marBottom w:val="0"/>
      <w:divBdr>
        <w:top w:val="none" w:sz="0" w:space="0" w:color="auto"/>
        <w:left w:val="none" w:sz="0" w:space="0" w:color="auto"/>
        <w:bottom w:val="none" w:sz="0" w:space="0" w:color="auto"/>
        <w:right w:val="none" w:sz="0" w:space="0" w:color="auto"/>
      </w:divBdr>
      <w:divsChild>
        <w:div w:id="1420364936">
          <w:marLeft w:val="0"/>
          <w:marRight w:val="0"/>
          <w:marTop w:val="0"/>
          <w:marBottom w:val="0"/>
          <w:divBdr>
            <w:top w:val="none" w:sz="0" w:space="0" w:color="auto"/>
            <w:left w:val="none" w:sz="0" w:space="0" w:color="auto"/>
            <w:bottom w:val="none" w:sz="0" w:space="0" w:color="auto"/>
            <w:right w:val="none" w:sz="0" w:space="0" w:color="auto"/>
          </w:divBdr>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8502041">
      <w:bodyDiv w:val="1"/>
      <w:marLeft w:val="0"/>
      <w:marRight w:val="0"/>
      <w:marTop w:val="0"/>
      <w:marBottom w:val="0"/>
      <w:divBdr>
        <w:top w:val="none" w:sz="0" w:space="0" w:color="auto"/>
        <w:left w:val="none" w:sz="0" w:space="0" w:color="auto"/>
        <w:bottom w:val="none" w:sz="0" w:space="0" w:color="auto"/>
        <w:right w:val="none" w:sz="0" w:space="0" w:color="auto"/>
      </w:divBdr>
      <w:divsChild>
        <w:div w:id="408970119">
          <w:marLeft w:val="0"/>
          <w:marRight w:val="0"/>
          <w:marTop w:val="0"/>
          <w:marBottom w:val="0"/>
          <w:divBdr>
            <w:top w:val="none" w:sz="0" w:space="0" w:color="auto"/>
            <w:left w:val="none" w:sz="0" w:space="0" w:color="auto"/>
            <w:bottom w:val="none" w:sz="0" w:space="0" w:color="auto"/>
            <w:right w:val="none" w:sz="0" w:space="0" w:color="auto"/>
          </w:divBdr>
        </w:div>
      </w:divsChild>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303466768">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26544837">
      <w:bodyDiv w:val="1"/>
      <w:marLeft w:val="0"/>
      <w:marRight w:val="0"/>
      <w:marTop w:val="0"/>
      <w:marBottom w:val="0"/>
      <w:divBdr>
        <w:top w:val="none" w:sz="0" w:space="0" w:color="auto"/>
        <w:left w:val="none" w:sz="0" w:space="0" w:color="auto"/>
        <w:bottom w:val="none" w:sz="0" w:space="0" w:color="auto"/>
        <w:right w:val="none" w:sz="0" w:space="0" w:color="auto"/>
      </w:divBdr>
    </w:div>
    <w:div w:id="1354573715">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89188033">
      <w:bodyDiv w:val="1"/>
      <w:marLeft w:val="0"/>
      <w:marRight w:val="0"/>
      <w:marTop w:val="0"/>
      <w:marBottom w:val="0"/>
      <w:divBdr>
        <w:top w:val="none" w:sz="0" w:space="0" w:color="auto"/>
        <w:left w:val="none" w:sz="0" w:space="0" w:color="auto"/>
        <w:bottom w:val="none" w:sz="0" w:space="0" w:color="auto"/>
        <w:right w:val="none" w:sz="0" w:space="0" w:color="auto"/>
      </w:divBdr>
    </w:div>
    <w:div w:id="1393844062">
      <w:bodyDiv w:val="1"/>
      <w:marLeft w:val="0"/>
      <w:marRight w:val="0"/>
      <w:marTop w:val="0"/>
      <w:marBottom w:val="0"/>
      <w:divBdr>
        <w:top w:val="none" w:sz="0" w:space="0" w:color="auto"/>
        <w:left w:val="none" w:sz="0" w:space="0" w:color="auto"/>
        <w:bottom w:val="none" w:sz="0" w:space="0" w:color="auto"/>
        <w:right w:val="none" w:sz="0" w:space="0" w:color="auto"/>
      </w:divBdr>
      <w:divsChild>
        <w:div w:id="366492992">
          <w:marLeft w:val="0"/>
          <w:marRight w:val="0"/>
          <w:marTop w:val="0"/>
          <w:marBottom w:val="0"/>
          <w:divBdr>
            <w:top w:val="none" w:sz="0" w:space="0" w:color="auto"/>
            <w:left w:val="none" w:sz="0" w:space="0" w:color="auto"/>
            <w:bottom w:val="none" w:sz="0" w:space="0" w:color="auto"/>
            <w:right w:val="none" w:sz="0" w:space="0" w:color="auto"/>
          </w:divBdr>
        </w:div>
      </w:divsChild>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39443793">
      <w:bodyDiv w:val="1"/>
      <w:marLeft w:val="0"/>
      <w:marRight w:val="0"/>
      <w:marTop w:val="0"/>
      <w:marBottom w:val="0"/>
      <w:divBdr>
        <w:top w:val="none" w:sz="0" w:space="0" w:color="auto"/>
        <w:left w:val="none" w:sz="0" w:space="0" w:color="auto"/>
        <w:bottom w:val="none" w:sz="0" w:space="0" w:color="auto"/>
        <w:right w:val="none" w:sz="0" w:space="0" w:color="auto"/>
      </w:divBdr>
    </w:div>
    <w:div w:id="1456828297">
      <w:bodyDiv w:val="1"/>
      <w:marLeft w:val="0"/>
      <w:marRight w:val="0"/>
      <w:marTop w:val="0"/>
      <w:marBottom w:val="0"/>
      <w:divBdr>
        <w:top w:val="none" w:sz="0" w:space="0" w:color="auto"/>
        <w:left w:val="none" w:sz="0" w:space="0" w:color="auto"/>
        <w:bottom w:val="none" w:sz="0" w:space="0" w:color="auto"/>
        <w:right w:val="none" w:sz="0" w:space="0" w:color="auto"/>
      </w:divBdr>
      <w:divsChild>
        <w:div w:id="77142724">
          <w:marLeft w:val="0"/>
          <w:marRight w:val="0"/>
          <w:marTop w:val="0"/>
          <w:marBottom w:val="0"/>
          <w:divBdr>
            <w:top w:val="none" w:sz="0" w:space="0" w:color="auto"/>
            <w:left w:val="none" w:sz="0" w:space="0" w:color="auto"/>
            <w:bottom w:val="none" w:sz="0" w:space="0" w:color="auto"/>
            <w:right w:val="none" w:sz="0" w:space="0" w:color="auto"/>
          </w:divBdr>
        </w:div>
      </w:divsChild>
    </w:div>
    <w:div w:id="1476071252">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49103568">
      <w:bodyDiv w:val="1"/>
      <w:marLeft w:val="0"/>
      <w:marRight w:val="0"/>
      <w:marTop w:val="0"/>
      <w:marBottom w:val="0"/>
      <w:divBdr>
        <w:top w:val="none" w:sz="0" w:space="0" w:color="auto"/>
        <w:left w:val="none" w:sz="0" w:space="0" w:color="auto"/>
        <w:bottom w:val="none" w:sz="0" w:space="0" w:color="auto"/>
        <w:right w:val="none" w:sz="0" w:space="0" w:color="auto"/>
      </w:divBdr>
      <w:divsChild>
        <w:div w:id="1568611339">
          <w:marLeft w:val="0"/>
          <w:marRight w:val="0"/>
          <w:marTop w:val="0"/>
          <w:marBottom w:val="0"/>
          <w:divBdr>
            <w:top w:val="none" w:sz="0" w:space="0" w:color="auto"/>
            <w:left w:val="none" w:sz="0" w:space="0" w:color="auto"/>
            <w:bottom w:val="none" w:sz="0" w:space="0" w:color="auto"/>
            <w:right w:val="none" w:sz="0" w:space="0" w:color="auto"/>
          </w:divBdr>
        </w:div>
      </w:divsChild>
    </w:div>
    <w:div w:id="1560553588">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96472954">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14828094">
      <w:bodyDiv w:val="1"/>
      <w:marLeft w:val="0"/>
      <w:marRight w:val="0"/>
      <w:marTop w:val="0"/>
      <w:marBottom w:val="0"/>
      <w:divBdr>
        <w:top w:val="none" w:sz="0" w:space="0" w:color="auto"/>
        <w:left w:val="none" w:sz="0" w:space="0" w:color="auto"/>
        <w:bottom w:val="none" w:sz="0" w:space="0" w:color="auto"/>
        <w:right w:val="none" w:sz="0" w:space="0" w:color="auto"/>
      </w:divBdr>
      <w:divsChild>
        <w:div w:id="1246838455">
          <w:marLeft w:val="0"/>
          <w:marRight w:val="0"/>
          <w:marTop w:val="0"/>
          <w:marBottom w:val="0"/>
          <w:divBdr>
            <w:top w:val="none" w:sz="0" w:space="0" w:color="auto"/>
            <w:left w:val="none" w:sz="0" w:space="0" w:color="auto"/>
            <w:bottom w:val="none" w:sz="0" w:space="0" w:color="auto"/>
            <w:right w:val="none" w:sz="0" w:space="0" w:color="auto"/>
          </w:divBdr>
        </w:div>
      </w:divsChild>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43533973">
      <w:bodyDiv w:val="1"/>
      <w:marLeft w:val="0"/>
      <w:marRight w:val="0"/>
      <w:marTop w:val="0"/>
      <w:marBottom w:val="0"/>
      <w:divBdr>
        <w:top w:val="none" w:sz="0" w:space="0" w:color="auto"/>
        <w:left w:val="none" w:sz="0" w:space="0" w:color="auto"/>
        <w:bottom w:val="none" w:sz="0" w:space="0" w:color="auto"/>
        <w:right w:val="none" w:sz="0" w:space="0" w:color="auto"/>
      </w:divBdr>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9451338">
      <w:bodyDiv w:val="1"/>
      <w:marLeft w:val="0"/>
      <w:marRight w:val="0"/>
      <w:marTop w:val="0"/>
      <w:marBottom w:val="0"/>
      <w:divBdr>
        <w:top w:val="none" w:sz="0" w:space="0" w:color="auto"/>
        <w:left w:val="none" w:sz="0" w:space="0" w:color="auto"/>
        <w:bottom w:val="none" w:sz="0" w:space="0" w:color="auto"/>
        <w:right w:val="none" w:sz="0" w:space="0" w:color="auto"/>
      </w:divBdr>
    </w:div>
    <w:div w:id="1709987810">
      <w:bodyDiv w:val="1"/>
      <w:marLeft w:val="0"/>
      <w:marRight w:val="0"/>
      <w:marTop w:val="0"/>
      <w:marBottom w:val="0"/>
      <w:divBdr>
        <w:top w:val="none" w:sz="0" w:space="0" w:color="auto"/>
        <w:left w:val="none" w:sz="0" w:space="0" w:color="auto"/>
        <w:bottom w:val="none" w:sz="0" w:space="0" w:color="auto"/>
        <w:right w:val="none" w:sz="0" w:space="0" w:color="auto"/>
      </w:divBdr>
      <w:divsChild>
        <w:div w:id="1678265218">
          <w:marLeft w:val="0"/>
          <w:marRight w:val="0"/>
          <w:marTop w:val="0"/>
          <w:marBottom w:val="0"/>
          <w:divBdr>
            <w:top w:val="none" w:sz="0" w:space="0" w:color="auto"/>
            <w:left w:val="none" w:sz="0" w:space="0" w:color="auto"/>
            <w:bottom w:val="none" w:sz="0" w:space="0" w:color="auto"/>
            <w:right w:val="none" w:sz="0" w:space="0" w:color="auto"/>
          </w:divBdr>
        </w:div>
      </w:divsChild>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28609808">
      <w:bodyDiv w:val="1"/>
      <w:marLeft w:val="0"/>
      <w:marRight w:val="0"/>
      <w:marTop w:val="0"/>
      <w:marBottom w:val="0"/>
      <w:divBdr>
        <w:top w:val="none" w:sz="0" w:space="0" w:color="auto"/>
        <w:left w:val="none" w:sz="0" w:space="0" w:color="auto"/>
        <w:bottom w:val="none" w:sz="0" w:space="0" w:color="auto"/>
        <w:right w:val="none" w:sz="0" w:space="0" w:color="auto"/>
      </w:divBdr>
    </w:div>
    <w:div w:id="1737118896">
      <w:bodyDiv w:val="1"/>
      <w:marLeft w:val="0"/>
      <w:marRight w:val="0"/>
      <w:marTop w:val="0"/>
      <w:marBottom w:val="0"/>
      <w:divBdr>
        <w:top w:val="none" w:sz="0" w:space="0" w:color="auto"/>
        <w:left w:val="none" w:sz="0" w:space="0" w:color="auto"/>
        <w:bottom w:val="none" w:sz="0" w:space="0" w:color="auto"/>
        <w:right w:val="none" w:sz="0" w:space="0" w:color="auto"/>
      </w:divBdr>
      <w:divsChild>
        <w:div w:id="1838761214">
          <w:marLeft w:val="0"/>
          <w:marRight w:val="0"/>
          <w:marTop w:val="0"/>
          <w:marBottom w:val="0"/>
          <w:divBdr>
            <w:top w:val="none" w:sz="0" w:space="0" w:color="auto"/>
            <w:left w:val="none" w:sz="0" w:space="0" w:color="auto"/>
            <w:bottom w:val="none" w:sz="0" w:space="0" w:color="auto"/>
            <w:right w:val="none" w:sz="0" w:space="0" w:color="auto"/>
          </w:divBdr>
        </w:div>
      </w:divsChild>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9730159">
      <w:bodyDiv w:val="1"/>
      <w:marLeft w:val="0"/>
      <w:marRight w:val="0"/>
      <w:marTop w:val="0"/>
      <w:marBottom w:val="0"/>
      <w:divBdr>
        <w:top w:val="none" w:sz="0" w:space="0" w:color="auto"/>
        <w:left w:val="none" w:sz="0" w:space="0" w:color="auto"/>
        <w:bottom w:val="none" w:sz="0" w:space="0" w:color="auto"/>
        <w:right w:val="none" w:sz="0" w:space="0" w:color="auto"/>
      </w:divBdr>
      <w:divsChild>
        <w:div w:id="1480220621">
          <w:marLeft w:val="0"/>
          <w:marRight w:val="0"/>
          <w:marTop w:val="0"/>
          <w:marBottom w:val="0"/>
          <w:divBdr>
            <w:top w:val="none" w:sz="0" w:space="0" w:color="auto"/>
            <w:left w:val="none" w:sz="0" w:space="0" w:color="auto"/>
            <w:bottom w:val="none" w:sz="0" w:space="0" w:color="auto"/>
            <w:right w:val="none" w:sz="0" w:space="0" w:color="auto"/>
          </w:divBdr>
        </w:div>
      </w:divsChild>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9369421">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2541080">
      <w:bodyDiv w:val="1"/>
      <w:marLeft w:val="0"/>
      <w:marRight w:val="0"/>
      <w:marTop w:val="0"/>
      <w:marBottom w:val="0"/>
      <w:divBdr>
        <w:top w:val="none" w:sz="0" w:space="0" w:color="auto"/>
        <w:left w:val="none" w:sz="0" w:space="0" w:color="auto"/>
        <w:bottom w:val="none" w:sz="0" w:space="0" w:color="auto"/>
        <w:right w:val="none" w:sz="0" w:space="0" w:color="auto"/>
      </w:divBdr>
      <w:divsChild>
        <w:div w:id="945191277">
          <w:marLeft w:val="0"/>
          <w:marRight w:val="0"/>
          <w:marTop w:val="0"/>
          <w:marBottom w:val="0"/>
          <w:divBdr>
            <w:top w:val="none" w:sz="0" w:space="0" w:color="auto"/>
            <w:left w:val="none" w:sz="0" w:space="0" w:color="auto"/>
            <w:bottom w:val="none" w:sz="0" w:space="0" w:color="auto"/>
            <w:right w:val="none" w:sz="0" w:space="0" w:color="auto"/>
          </w:divBdr>
        </w:div>
      </w:divsChild>
    </w:div>
    <w:div w:id="1935434088">
      <w:bodyDiv w:val="1"/>
      <w:marLeft w:val="0"/>
      <w:marRight w:val="0"/>
      <w:marTop w:val="0"/>
      <w:marBottom w:val="0"/>
      <w:divBdr>
        <w:top w:val="none" w:sz="0" w:space="0" w:color="auto"/>
        <w:left w:val="none" w:sz="0" w:space="0" w:color="auto"/>
        <w:bottom w:val="none" w:sz="0" w:space="0" w:color="auto"/>
        <w:right w:val="none" w:sz="0" w:space="0" w:color="auto"/>
      </w:divBdr>
      <w:divsChild>
        <w:div w:id="1400399685">
          <w:marLeft w:val="0"/>
          <w:marRight w:val="0"/>
          <w:marTop w:val="0"/>
          <w:marBottom w:val="0"/>
          <w:divBdr>
            <w:top w:val="none" w:sz="0" w:space="0" w:color="auto"/>
            <w:left w:val="none" w:sz="0" w:space="0" w:color="auto"/>
            <w:bottom w:val="none" w:sz="0" w:space="0" w:color="auto"/>
            <w:right w:val="none" w:sz="0" w:space="0" w:color="auto"/>
          </w:divBdr>
        </w:div>
      </w:divsChild>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6024504">
      <w:bodyDiv w:val="1"/>
      <w:marLeft w:val="0"/>
      <w:marRight w:val="0"/>
      <w:marTop w:val="0"/>
      <w:marBottom w:val="0"/>
      <w:divBdr>
        <w:top w:val="none" w:sz="0" w:space="0" w:color="auto"/>
        <w:left w:val="none" w:sz="0" w:space="0" w:color="auto"/>
        <w:bottom w:val="none" w:sz="0" w:space="0" w:color="auto"/>
        <w:right w:val="none" w:sz="0" w:space="0" w:color="auto"/>
      </w:divBdr>
    </w:div>
    <w:div w:id="2077195123">
      <w:bodyDiv w:val="1"/>
      <w:marLeft w:val="0"/>
      <w:marRight w:val="0"/>
      <w:marTop w:val="0"/>
      <w:marBottom w:val="0"/>
      <w:divBdr>
        <w:top w:val="none" w:sz="0" w:space="0" w:color="auto"/>
        <w:left w:val="none" w:sz="0" w:space="0" w:color="auto"/>
        <w:bottom w:val="none" w:sz="0" w:space="0" w:color="auto"/>
        <w:right w:val="none" w:sz="0" w:space="0" w:color="auto"/>
      </w:divBdr>
      <w:divsChild>
        <w:div w:id="690378347">
          <w:marLeft w:val="0"/>
          <w:marRight w:val="0"/>
          <w:marTop w:val="0"/>
          <w:marBottom w:val="0"/>
          <w:divBdr>
            <w:top w:val="none" w:sz="0" w:space="0" w:color="auto"/>
            <w:left w:val="none" w:sz="0" w:space="0" w:color="auto"/>
            <w:bottom w:val="none" w:sz="0" w:space="0" w:color="auto"/>
            <w:right w:val="none" w:sz="0" w:space="0" w:color="auto"/>
          </w:divBdr>
        </w:div>
      </w:divsChild>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ahumadoras.com/guia-de-ahumados.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redalyc.org/articulo.oa?id=179922664023" TargetMode="External"/><Relationship Id="rId2" Type="http://schemas.openxmlformats.org/officeDocument/2006/relationships/customXml" Target="../customXml/item2.xml"/><Relationship Id="rId16" Type="http://schemas.openxmlformats.org/officeDocument/2006/relationships/hyperlink" Target="https://www.youtube.com/watch?v=cqrcqLdXTC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sv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230972-DDE3-4FAB-8480-0B4EB1858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3.xml><?xml version="1.0" encoding="utf-8"?>
<ds:datastoreItem xmlns:ds="http://schemas.openxmlformats.org/officeDocument/2006/customXml" ds:itemID="{4ADD582B-C889-4A0F-8D78-A3DA920468C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408BC3CA-C578-426B-828B-95B3349342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Pages>
  <Words>2689</Words>
  <Characters>14794</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SENA</vt:lpstr>
    </vt:vector>
  </TitlesOfParts>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dc:title>
  <dc:subject/>
  <dc:creator>SENA</dc:creator>
  <cp:keywords/>
  <dc:description/>
  <cp:lastModifiedBy>Jhon Jairo Urueta Alvarez</cp:lastModifiedBy>
  <cp:revision>136</cp:revision>
  <cp:lastPrinted>2025-05-05T20:52:00Z</cp:lastPrinted>
  <dcterms:created xsi:type="dcterms:W3CDTF">2025-02-21T15:44:00Z</dcterms:created>
  <dcterms:modified xsi:type="dcterms:W3CDTF">2025-05-05T20:52:00Z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