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06D23EC1">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1B0EDE84" w:rsidR="00C407C1" w:rsidRPr="003758F7" w:rsidRDefault="00A27233"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29A7C00C">
                <wp:simplePos x="0" y="0"/>
                <wp:positionH relativeFrom="column">
                  <wp:posOffset>-253365</wp:posOffset>
                </wp:positionH>
                <wp:positionV relativeFrom="paragraph">
                  <wp:posOffset>497205</wp:posOffset>
                </wp:positionV>
                <wp:extent cx="6972300" cy="17526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52600"/>
                        </a:xfrm>
                        <a:prstGeom prst="rect">
                          <a:avLst/>
                        </a:prstGeom>
                        <a:noFill/>
                        <a:ln>
                          <a:noFill/>
                        </a:ln>
                        <a:effectLst/>
                      </wps:spPr>
                      <wps:txbx>
                        <w:txbxContent>
                          <w:p w14:paraId="13999F63" w14:textId="391FB1BE" w:rsidR="00005140" w:rsidRPr="000059EE" w:rsidRDefault="001D4796" w:rsidP="006C497A">
                            <w:pPr>
                              <w:pStyle w:val="TituloPortada"/>
                              <w:ind w:firstLine="0"/>
                              <w:rPr>
                                <w:sz w:val="68"/>
                                <w:szCs w:val="68"/>
                                <w:lang w:val="es-CO"/>
                              </w:rPr>
                            </w:pPr>
                            <w:r w:rsidRPr="001D4796">
                              <w:rPr>
                                <w:bCs/>
                                <w:sz w:val="68"/>
                                <w:szCs w:val="68"/>
                                <w:lang w:val="es-ES"/>
                              </w:rPr>
                              <w:t>Escuchemos a las comunidades campesinas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9.15pt;width:549pt;height:1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" filled="f" stroked="f">
                <v:textbox>
                  <w:txbxContent>
                    <w:p w14:paraId="13999F63" w14:textId="391FB1BE" w:rsidR="00005140" w:rsidRPr="000059EE" w:rsidRDefault="001D4796" w:rsidP="006C497A">
                      <w:pPr>
                        <w:pStyle w:val="TituloPortada"/>
                        <w:ind w:firstLine="0"/>
                        <w:rPr>
                          <w:sz w:val="68"/>
                          <w:szCs w:val="68"/>
                          <w:lang w:val="es-CO"/>
                        </w:rPr>
                      </w:pPr>
                      <w:r w:rsidRPr="001D4796">
                        <w:rPr>
                          <w:bCs/>
                          <w:sz w:val="68"/>
                          <w:szCs w:val="68"/>
                          <w:lang w:val="es-ES"/>
                        </w:rPr>
                        <w:t>Escuchemos a las comunidades campesinas</w:t>
                      </w:r>
                    </w:p>
                  </w:txbxContent>
                </v:textbox>
              </v:shape>
            </w:pict>
          </mc:Fallback>
        </mc:AlternateContent>
      </w:r>
      <w:r w:rsidR="001A6D42" w:rsidRPr="003758F7">
        <w:rPr>
          <w:noProof/>
          <w:lang w:eastAsia="es-CO"/>
        </w:rPr>
        <mc:AlternateContent>
          <mc:Choice Requires="wps">
            <w:drawing>
              <wp:anchor distT="0" distB="0" distL="114300" distR="114300" simplePos="0" relativeHeight="251661312" behindDoc="1" locked="0" layoutInCell="1" allowOverlap="1" wp14:anchorId="0853532D" wp14:editId="324BF8E6">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CB9C8"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7A4097DC" w:rsidR="00C407C1" w:rsidRPr="003758F7" w:rsidRDefault="00C407C1" w:rsidP="00C407C1">
      <w:pPr>
        <w:rPr>
          <w:rFonts w:ascii="Calibri" w:hAnsi="Calibri"/>
          <w:b/>
          <w:bCs/>
          <w:color w:val="000000" w:themeColor="text1"/>
          <w:kern w:val="0"/>
          <w14:ligatures w14:val="none"/>
        </w:rPr>
      </w:pP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3E37438E" w14:textId="77777777" w:rsidR="00570601" w:rsidRDefault="00570601" w:rsidP="00C407C1">
      <w:pPr>
        <w:rPr>
          <w:rFonts w:ascii="Calibri" w:hAnsi="Calibri"/>
          <w:b/>
          <w:bCs/>
          <w:color w:val="000000" w:themeColor="text1"/>
          <w:kern w:val="0"/>
          <w14:ligatures w14:val="none"/>
        </w:rPr>
      </w:pPr>
    </w:p>
    <w:p w14:paraId="7819A49C" w14:textId="22840818"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133B9FB9" w14:textId="6358DDFA" w:rsidR="00586547" w:rsidRDefault="00FF4F65" w:rsidP="00E071A6">
      <w:pPr>
        <w:pBdr>
          <w:bottom w:val="single" w:sz="12" w:space="1" w:color="auto"/>
        </w:pBdr>
        <w:rPr>
          <w:rFonts w:ascii="Calibri" w:hAnsi="Calibri"/>
          <w:color w:val="000000" w:themeColor="text1"/>
          <w:kern w:val="0"/>
          <w14:ligatures w14:val="none"/>
        </w:rPr>
      </w:pPr>
      <w:r w:rsidRPr="00FF4F65">
        <w:rPr>
          <w:rFonts w:ascii="Calibri" w:hAnsi="Calibri"/>
          <w:color w:val="000000" w:themeColor="text1"/>
          <w:kern w:val="0"/>
          <w14:ligatures w14:val="none"/>
        </w:rPr>
        <w:t>El componente formativo Escuchemos a las comunidades campesinas, promueve la investigación participativa para comprender la realidad rural. Se abordan métodos cualitativos y cuantitativos, técnicas como cartografía social, talleres, grupos focales y análisis FODA, además de instrumentos como diarios de campo y encuestas. Su propósito es fortalecer la organización comunitaria y construir soluciones colectivas sostenibles.</w:t>
      </w:r>
    </w:p>
    <w:p w14:paraId="38789997" w14:textId="77777777" w:rsidR="00586547" w:rsidRPr="003758F7" w:rsidRDefault="00586547" w:rsidP="00E071A6">
      <w:pPr>
        <w:pBdr>
          <w:bottom w:val="single" w:sz="12" w:space="1" w:color="auto"/>
        </w:pBdr>
        <w:rPr>
          <w:rFonts w:ascii="Calibri" w:hAnsi="Calibri"/>
          <w:color w:val="000000" w:themeColor="text1"/>
          <w:kern w:val="0"/>
          <w14:ligatures w14:val="none"/>
        </w:rPr>
      </w:pPr>
    </w:p>
    <w:p w14:paraId="676EB408" w14:textId="59FC24A1" w:rsidR="00C407C1" w:rsidRPr="003758F7" w:rsidRDefault="00FF4F65" w:rsidP="00C407C1">
      <w:pPr>
        <w:jc w:val="center"/>
      </w:pPr>
      <w:r>
        <w:rPr>
          <w:rFonts w:ascii="Calibri" w:hAnsi="Calibri"/>
          <w:b/>
          <w:bCs/>
          <w:color w:val="000000" w:themeColor="text1"/>
          <w:kern w:val="0"/>
          <w14:ligatures w14:val="none"/>
        </w:rPr>
        <w:t>Octubre</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EastAsia" w:hAnsiTheme="minorHAnsi" w:cstheme="minorBidi"/>
          <w:b w:val="0"/>
          <w:color w:val="auto"/>
          <w:kern w:val="2"/>
          <w:sz w:val="28"/>
          <w:szCs w:val="28"/>
          <w:lang w:eastAsia="en-US"/>
          <w14:ligatures w14:val="standardContextual"/>
        </w:rPr>
        <w:id w:val="-1852639233"/>
        <w:docPartObj>
          <w:docPartGallery w:val="Table of Contents"/>
          <w:docPartUnique/>
        </w:docPartObj>
      </w:sdtPr>
      <w:sdtContent>
        <w:p w14:paraId="7543896F" w14:textId="5D7961F2" w:rsidR="000434FA" w:rsidRPr="003758F7" w:rsidRDefault="00EC0858">
          <w:pPr>
            <w:pStyle w:val="TtuloTDC"/>
          </w:pPr>
          <w:r w:rsidRPr="003758F7">
            <w:t>Tabla de c</w:t>
          </w:r>
          <w:r w:rsidR="000434FA" w:rsidRPr="003758F7">
            <w:t>ontenido</w:t>
          </w:r>
        </w:p>
        <w:p w14:paraId="182AC645" w14:textId="10625DBA" w:rsidR="00354D16"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211451451" w:history="1">
            <w:r w:rsidR="00354D16" w:rsidRPr="00266F11">
              <w:rPr>
                <w:rStyle w:val="Hipervnculo"/>
                <w:noProof/>
              </w:rPr>
              <w:t>Introducción</w:t>
            </w:r>
            <w:r w:rsidR="00354D16">
              <w:rPr>
                <w:noProof/>
                <w:webHidden/>
              </w:rPr>
              <w:tab/>
            </w:r>
            <w:r w:rsidR="00354D16">
              <w:rPr>
                <w:noProof/>
                <w:webHidden/>
              </w:rPr>
              <w:fldChar w:fldCharType="begin"/>
            </w:r>
            <w:r w:rsidR="00354D16">
              <w:rPr>
                <w:noProof/>
                <w:webHidden/>
              </w:rPr>
              <w:instrText xml:space="preserve"> PAGEREF _Toc211451451 \h </w:instrText>
            </w:r>
            <w:r w:rsidR="00354D16">
              <w:rPr>
                <w:noProof/>
                <w:webHidden/>
              </w:rPr>
            </w:r>
            <w:r w:rsidR="00354D16">
              <w:rPr>
                <w:noProof/>
                <w:webHidden/>
              </w:rPr>
              <w:fldChar w:fldCharType="separate"/>
            </w:r>
            <w:r w:rsidR="00D95197">
              <w:rPr>
                <w:noProof/>
                <w:webHidden/>
              </w:rPr>
              <w:t>3</w:t>
            </w:r>
            <w:r w:rsidR="00354D16">
              <w:rPr>
                <w:noProof/>
                <w:webHidden/>
              </w:rPr>
              <w:fldChar w:fldCharType="end"/>
            </w:r>
          </w:hyperlink>
        </w:p>
        <w:p w14:paraId="3C0501E9" w14:textId="12ED6073" w:rsidR="00354D16" w:rsidRDefault="00354D16" w:rsidP="00354D16">
          <w:pPr>
            <w:pStyle w:val="TDC1"/>
            <w:tabs>
              <w:tab w:val="left" w:pos="1200"/>
              <w:tab w:val="right" w:leader="dot" w:pos="9962"/>
            </w:tabs>
            <w:ind w:left="1200" w:hanging="491"/>
            <w:rPr>
              <w:rFonts w:eastAsiaTheme="minorEastAsia"/>
              <w:noProof/>
              <w:sz w:val="24"/>
              <w:szCs w:val="24"/>
              <w:lang w:eastAsia="es-CO"/>
            </w:rPr>
          </w:pPr>
          <w:hyperlink w:anchor="_Toc211451452" w:history="1">
            <w:r w:rsidRPr="00266F11">
              <w:rPr>
                <w:rStyle w:val="Hipervnculo"/>
                <w:noProof/>
              </w:rPr>
              <w:t>1.</w:t>
            </w:r>
            <w:r>
              <w:rPr>
                <w:rFonts w:eastAsiaTheme="minorEastAsia"/>
                <w:noProof/>
                <w:sz w:val="24"/>
                <w:szCs w:val="24"/>
                <w:lang w:eastAsia="es-CO"/>
              </w:rPr>
              <w:tab/>
            </w:r>
            <w:r w:rsidRPr="00266F11">
              <w:rPr>
                <w:rStyle w:val="Hipervnculo"/>
                <w:noProof/>
              </w:rPr>
              <w:t>¿A qué nos referimos con hacer investigación dentro de una comunidad campesina?</w:t>
            </w:r>
            <w:r>
              <w:rPr>
                <w:noProof/>
                <w:webHidden/>
              </w:rPr>
              <w:tab/>
            </w:r>
            <w:r>
              <w:rPr>
                <w:noProof/>
                <w:webHidden/>
              </w:rPr>
              <w:fldChar w:fldCharType="begin"/>
            </w:r>
            <w:r>
              <w:rPr>
                <w:noProof/>
                <w:webHidden/>
              </w:rPr>
              <w:instrText xml:space="preserve"> PAGEREF _Toc211451452 \h </w:instrText>
            </w:r>
            <w:r>
              <w:rPr>
                <w:noProof/>
                <w:webHidden/>
              </w:rPr>
            </w:r>
            <w:r>
              <w:rPr>
                <w:noProof/>
                <w:webHidden/>
              </w:rPr>
              <w:fldChar w:fldCharType="separate"/>
            </w:r>
            <w:r w:rsidR="00D95197">
              <w:rPr>
                <w:noProof/>
                <w:webHidden/>
              </w:rPr>
              <w:t>4</w:t>
            </w:r>
            <w:r>
              <w:rPr>
                <w:noProof/>
                <w:webHidden/>
              </w:rPr>
              <w:fldChar w:fldCharType="end"/>
            </w:r>
          </w:hyperlink>
        </w:p>
        <w:p w14:paraId="27270E01" w14:textId="223DC776" w:rsidR="00354D16" w:rsidRDefault="00354D16">
          <w:pPr>
            <w:pStyle w:val="TDC1"/>
            <w:tabs>
              <w:tab w:val="left" w:pos="1200"/>
              <w:tab w:val="right" w:leader="dot" w:pos="9962"/>
            </w:tabs>
            <w:rPr>
              <w:rFonts w:eastAsiaTheme="minorEastAsia"/>
              <w:noProof/>
              <w:sz w:val="24"/>
              <w:szCs w:val="24"/>
              <w:lang w:eastAsia="es-CO"/>
            </w:rPr>
          </w:pPr>
          <w:hyperlink w:anchor="_Toc211451453" w:history="1">
            <w:r w:rsidRPr="00266F11">
              <w:rPr>
                <w:rStyle w:val="Hipervnculo"/>
                <w:noProof/>
              </w:rPr>
              <w:t>2.</w:t>
            </w:r>
            <w:r>
              <w:rPr>
                <w:rFonts w:eastAsiaTheme="minorEastAsia"/>
                <w:noProof/>
                <w:sz w:val="24"/>
                <w:szCs w:val="24"/>
                <w:lang w:eastAsia="es-CO"/>
              </w:rPr>
              <w:tab/>
            </w:r>
            <w:r w:rsidRPr="00266F11">
              <w:rPr>
                <w:rStyle w:val="Hipervnculo"/>
                <w:noProof/>
              </w:rPr>
              <w:t>Métodos de investigación básica en comunidades campesinas</w:t>
            </w:r>
            <w:r>
              <w:rPr>
                <w:noProof/>
                <w:webHidden/>
              </w:rPr>
              <w:tab/>
            </w:r>
            <w:r>
              <w:rPr>
                <w:noProof/>
                <w:webHidden/>
              </w:rPr>
              <w:fldChar w:fldCharType="begin"/>
            </w:r>
            <w:r>
              <w:rPr>
                <w:noProof/>
                <w:webHidden/>
              </w:rPr>
              <w:instrText xml:space="preserve"> PAGEREF _Toc211451453 \h </w:instrText>
            </w:r>
            <w:r>
              <w:rPr>
                <w:noProof/>
                <w:webHidden/>
              </w:rPr>
            </w:r>
            <w:r>
              <w:rPr>
                <w:noProof/>
                <w:webHidden/>
              </w:rPr>
              <w:fldChar w:fldCharType="separate"/>
            </w:r>
            <w:r w:rsidR="00D95197">
              <w:rPr>
                <w:noProof/>
                <w:webHidden/>
              </w:rPr>
              <w:t>6</w:t>
            </w:r>
            <w:r>
              <w:rPr>
                <w:noProof/>
                <w:webHidden/>
              </w:rPr>
              <w:fldChar w:fldCharType="end"/>
            </w:r>
          </w:hyperlink>
        </w:p>
        <w:p w14:paraId="20510558" w14:textId="70BF87C2" w:rsidR="00354D16" w:rsidRDefault="00354D16">
          <w:pPr>
            <w:pStyle w:val="TDC2"/>
            <w:tabs>
              <w:tab w:val="left" w:pos="1680"/>
              <w:tab w:val="right" w:leader="dot" w:pos="9962"/>
            </w:tabs>
            <w:rPr>
              <w:rFonts w:eastAsiaTheme="minorEastAsia"/>
              <w:noProof/>
              <w:sz w:val="24"/>
              <w:szCs w:val="24"/>
              <w:lang w:eastAsia="es-CO"/>
            </w:rPr>
          </w:pPr>
          <w:hyperlink w:anchor="_Toc211451454" w:history="1">
            <w:r w:rsidRPr="00266F11">
              <w:rPr>
                <w:rStyle w:val="Hipervnculo"/>
                <w:noProof/>
                <w14:scene3d>
                  <w14:camera w14:prst="orthographicFront"/>
                  <w14:lightRig w14:rig="threePt" w14:dir="t">
                    <w14:rot w14:lat="0" w14:lon="0" w14:rev="0"/>
                  </w14:lightRig>
                </w14:scene3d>
              </w:rPr>
              <w:t>2.1.</w:t>
            </w:r>
            <w:r>
              <w:rPr>
                <w:rFonts w:eastAsiaTheme="minorEastAsia"/>
                <w:noProof/>
                <w:sz w:val="24"/>
                <w:szCs w:val="24"/>
                <w:lang w:eastAsia="es-CO"/>
              </w:rPr>
              <w:tab/>
            </w:r>
            <w:r w:rsidRPr="00266F11">
              <w:rPr>
                <w:rStyle w:val="Hipervnculo"/>
                <w:noProof/>
              </w:rPr>
              <w:t>Métodos y técnicas de investigación</w:t>
            </w:r>
            <w:r>
              <w:rPr>
                <w:noProof/>
                <w:webHidden/>
              </w:rPr>
              <w:tab/>
            </w:r>
            <w:r>
              <w:rPr>
                <w:noProof/>
                <w:webHidden/>
              </w:rPr>
              <w:fldChar w:fldCharType="begin"/>
            </w:r>
            <w:r>
              <w:rPr>
                <w:noProof/>
                <w:webHidden/>
              </w:rPr>
              <w:instrText xml:space="preserve"> PAGEREF _Toc211451454 \h </w:instrText>
            </w:r>
            <w:r>
              <w:rPr>
                <w:noProof/>
                <w:webHidden/>
              </w:rPr>
            </w:r>
            <w:r>
              <w:rPr>
                <w:noProof/>
                <w:webHidden/>
              </w:rPr>
              <w:fldChar w:fldCharType="separate"/>
            </w:r>
            <w:r w:rsidR="00D95197">
              <w:rPr>
                <w:noProof/>
                <w:webHidden/>
              </w:rPr>
              <w:t>9</w:t>
            </w:r>
            <w:r>
              <w:rPr>
                <w:noProof/>
                <w:webHidden/>
              </w:rPr>
              <w:fldChar w:fldCharType="end"/>
            </w:r>
          </w:hyperlink>
        </w:p>
        <w:p w14:paraId="5F46D7A9" w14:textId="5A281BFF" w:rsidR="00354D16" w:rsidRDefault="00354D16">
          <w:pPr>
            <w:pStyle w:val="TDC2"/>
            <w:tabs>
              <w:tab w:val="left" w:pos="1680"/>
              <w:tab w:val="right" w:leader="dot" w:pos="9962"/>
            </w:tabs>
            <w:rPr>
              <w:rFonts w:eastAsiaTheme="minorEastAsia"/>
              <w:noProof/>
              <w:sz w:val="24"/>
              <w:szCs w:val="24"/>
              <w:lang w:eastAsia="es-CO"/>
            </w:rPr>
          </w:pPr>
          <w:hyperlink w:anchor="_Toc211451455" w:history="1">
            <w:r w:rsidRPr="00266F11">
              <w:rPr>
                <w:rStyle w:val="Hipervnculo"/>
                <w:noProof/>
                <w14:scene3d>
                  <w14:camera w14:prst="orthographicFront"/>
                  <w14:lightRig w14:rig="threePt" w14:dir="t">
                    <w14:rot w14:lat="0" w14:lon="0" w14:rev="0"/>
                  </w14:lightRig>
                </w14:scene3d>
              </w:rPr>
              <w:t>2.2.</w:t>
            </w:r>
            <w:r>
              <w:rPr>
                <w:rFonts w:eastAsiaTheme="minorEastAsia"/>
                <w:noProof/>
                <w:sz w:val="24"/>
                <w:szCs w:val="24"/>
                <w:lang w:eastAsia="es-CO"/>
              </w:rPr>
              <w:tab/>
            </w:r>
            <w:r w:rsidRPr="00266F11">
              <w:rPr>
                <w:rStyle w:val="Hipervnculo"/>
                <w:noProof/>
              </w:rPr>
              <w:t>Instrumentos para registros de información</w:t>
            </w:r>
            <w:r>
              <w:rPr>
                <w:noProof/>
                <w:webHidden/>
              </w:rPr>
              <w:tab/>
            </w:r>
            <w:r>
              <w:rPr>
                <w:noProof/>
                <w:webHidden/>
              </w:rPr>
              <w:fldChar w:fldCharType="begin"/>
            </w:r>
            <w:r>
              <w:rPr>
                <w:noProof/>
                <w:webHidden/>
              </w:rPr>
              <w:instrText xml:space="preserve"> PAGEREF _Toc211451455 \h </w:instrText>
            </w:r>
            <w:r>
              <w:rPr>
                <w:noProof/>
                <w:webHidden/>
              </w:rPr>
            </w:r>
            <w:r>
              <w:rPr>
                <w:noProof/>
                <w:webHidden/>
              </w:rPr>
              <w:fldChar w:fldCharType="separate"/>
            </w:r>
            <w:r w:rsidR="00D95197">
              <w:rPr>
                <w:noProof/>
                <w:webHidden/>
              </w:rPr>
              <w:t>27</w:t>
            </w:r>
            <w:r>
              <w:rPr>
                <w:noProof/>
                <w:webHidden/>
              </w:rPr>
              <w:fldChar w:fldCharType="end"/>
            </w:r>
          </w:hyperlink>
        </w:p>
        <w:p w14:paraId="3BCC4E4E" w14:textId="1DD98194" w:rsidR="00354D16" w:rsidRDefault="00354D16">
          <w:pPr>
            <w:pStyle w:val="TDC1"/>
            <w:tabs>
              <w:tab w:val="left" w:pos="1200"/>
              <w:tab w:val="right" w:leader="dot" w:pos="9962"/>
            </w:tabs>
            <w:rPr>
              <w:rFonts w:eastAsiaTheme="minorEastAsia"/>
              <w:noProof/>
              <w:sz w:val="24"/>
              <w:szCs w:val="24"/>
              <w:lang w:eastAsia="es-CO"/>
            </w:rPr>
          </w:pPr>
          <w:hyperlink w:anchor="_Toc211451456" w:history="1">
            <w:r w:rsidRPr="00266F11">
              <w:rPr>
                <w:rStyle w:val="Hipervnculo"/>
                <w:noProof/>
              </w:rPr>
              <w:t>3.</w:t>
            </w:r>
            <w:r>
              <w:rPr>
                <w:rFonts w:eastAsiaTheme="minorEastAsia"/>
                <w:noProof/>
                <w:sz w:val="24"/>
                <w:szCs w:val="24"/>
                <w:lang w:eastAsia="es-CO"/>
              </w:rPr>
              <w:tab/>
            </w:r>
            <w:r w:rsidRPr="00266F11">
              <w:rPr>
                <w:rStyle w:val="Hipervnculo"/>
                <w:noProof/>
              </w:rPr>
              <w:t>Herramientas tecnológicas para sistematizar y/o tabular información</w:t>
            </w:r>
            <w:r>
              <w:rPr>
                <w:noProof/>
                <w:webHidden/>
              </w:rPr>
              <w:tab/>
            </w:r>
            <w:r>
              <w:rPr>
                <w:noProof/>
                <w:webHidden/>
              </w:rPr>
              <w:fldChar w:fldCharType="begin"/>
            </w:r>
            <w:r>
              <w:rPr>
                <w:noProof/>
                <w:webHidden/>
              </w:rPr>
              <w:instrText xml:space="preserve"> PAGEREF _Toc211451456 \h </w:instrText>
            </w:r>
            <w:r>
              <w:rPr>
                <w:noProof/>
                <w:webHidden/>
              </w:rPr>
            </w:r>
            <w:r>
              <w:rPr>
                <w:noProof/>
                <w:webHidden/>
              </w:rPr>
              <w:fldChar w:fldCharType="separate"/>
            </w:r>
            <w:r w:rsidR="00D95197">
              <w:rPr>
                <w:noProof/>
                <w:webHidden/>
              </w:rPr>
              <w:t>36</w:t>
            </w:r>
            <w:r>
              <w:rPr>
                <w:noProof/>
                <w:webHidden/>
              </w:rPr>
              <w:fldChar w:fldCharType="end"/>
            </w:r>
          </w:hyperlink>
        </w:p>
        <w:p w14:paraId="27E4CCFF" w14:textId="686753F8" w:rsidR="00354D16" w:rsidRDefault="00354D16" w:rsidP="00354D16">
          <w:pPr>
            <w:pStyle w:val="TDC1"/>
            <w:tabs>
              <w:tab w:val="left" w:pos="1200"/>
              <w:tab w:val="right" w:leader="dot" w:pos="9962"/>
            </w:tabs>
            <w:ind w:left="1200" w:hanging="491"/>
            <w:rPr>
              <w:rFonts w:eastAsiaTheme="minorEastAsia"/>
              <w:noProof/>
              <w:sz w:val="24"/>
              <w:szCs w:val="24"/>
              <w:lang w:eastAsia="es-CO"/>
            </w:rPr>
          </w:pPr>
          <w:hyperlink w:anchor="_Toc211451457" w:history="1">
            <w:r w:rsidRPr="00266F11">
              <w:rPr>
                <w:rStyle w:val="Hipervnculo"/>
                <w:noProof/>
              </w:rPr>
              <w:t>4.</w:t>
            </w:r>
            <w:r>
              <w:rPr>
                <w:rFonts w:eastAsiaTheme="minorEastAsia"/>
                <w:noProof/>
                <w:sz w:val="24"/>
                <w:szCs w:val="24"/>
                <w:lang w:eastAsia="es-CO"/>
              </w:rPr>
              <w:tab/>
            </w:r>
            <w:r w:rsidRPr="00266F11">
              <w:rPr>
                <w:rStyle w:val="Hipervnculo"/>
                <w:noProof/>
              </w:rPr>
              <w:t>¿Cómo organizar y comprender la información de una investigación participativa?</w:t>
            </w:r>
            <w:r>
              <w:rPr>
                <w:noProof/>
                <w:webHidden/>
              </w:rPr>
              <w:tab/>
            </w:r>
            <w:r>
              <w:rPr>
                <w:noProof/>
                <w:webHidden/>
              </w:rPr>
              <w:fldChar w:fldCharType="begin"/>
            </w:r>
            <w:r>
              <w:rPr>
                <w:noProof/>
                <w:webHidden/>
              </w:rPr>
              <w:instrText xml:space="preserve"> PAGEREF _Toc211451457 \h </w:instrText>
            </w:r>
            <w:r>
              <w:rPr>
                <w:noProof/>
                <w:webHidden/>
              </w:rPr>
            </w:r>
            <w:r>
              <w:rPr>
                <w:noProof/>
                <w:webHidden/>
              </w:rPr>
              <w:fldChar w:fldCharType="separate"/>
            </w:r>
            <w:r w:rsidR="00D95197">
              <w:rPr>
                <w:noProof/>
                <w:webHidden/>
              </w:rPr>
              <w:t>38</w:t>
            </w:r>
            <w:r>
              <w:rPr>
                <w:noProof/>
                <w:webHidden/>
              </w:rPr>
              <w:fldChar w:fldCharType="end"/>
            </w:r>
          </w:hyperlink>
        </w:p>
        <w:p w14:paraId="0F991121" w14:textId="1831D91E" w:rsidR="00354D16" w:rsidRDefault="00354D16">
          <w:pPr>
            <w:pStyle w:val="TDC1"/>
            <w:tabs>
              <w:tab w:val="right" w:leader="dot" w:pos="9962"/>
            </w:tabs>
            <w:rPr>
              <w:rFonts w:eastAsiaTheme="minorEastAsia"/>
              <w:noProof/>
              <w:sz w:val="24"/>
              <w:szCs w:val="24"/>
              <w:lang w:eastAsia="es-CO"/>
            </w:rPr>
          </w:pPr>
          <w:hyperlink w:anchor="_Toc211451458" w:history="1">
            <w:r w:rsidRPr="00266F11">
              <w:rPr>
                <w:rStyle w:val="Hipervnculo"/>
                <w:noProof/>
              </w:rPr>
              <w:t>Síntesis</w:t>
            </w:r>
            <w:r>
              <w:rPr>
                <w:noProof/>
                <w:webHidden/>
              </w:rPr>
              <w:tab/>
            </w:r>
            <w:r>
              <w:rPr>
                <w:noProof/>
                <w:webHidden/>
              </w:rPr>
              <w:fldChar w:fldCharType="begin"/>
            </w:r>
            <w:r>
              <w:rPr>
                <w:noProof/>
                <w:webHidden/>
              </w:rPr>
              <w:instrText xml:space="preserve"> PAGEREF _Toc211451458 \h </w:instrText>
            </w:r>
            <w:r>
              <w:rPr>
                <w:noProof/>
                <w:webHidden/>
              </w:rPr>
            </w:r>
            <w:r>
              <w:rPr>
                <w:noProof/>
                <w:webHidden/>
              </w:rPr>
              <w:fldChar w:fldCharType="separate"/>
            </w:r>
            <w:r w:rsidR="00D95197">
              <w:rPr>
                <w:noProof/>
                <w:webHidden/>
              </w:rPr>
              <w:t>42</w:t>
            </w:r>
            <w:r>
              <w:rPr>
                <w:noProof/>
                <w:webHidden/>
              </w:rPr>
              <w:fldChar w:fldCharType="end"/>
            </w:r>
          </w:hyperlink>
        </w:p>
        <w:p w14:paraId="7E32E531" w14:textId="34325C1D" w:rsidR="00354D16" w:rsidRDefault="00354D16">
          <w:pPr>
            <w:pStyle w:val="TDC1"/>
            <w:tabs>
              <w:tab w:val="right" w:leader="dot" w:pos="9962"/>
            </w:tabs>
            <w:rPr>
              <w:rFonts w:eastAsiaTheme="minorEastAsia"/>
              <w:noProof/>
              <w:sz w:val="24"/>
              <w:szCs w:val="24"/>
              <w:lang w:eastAsia="es-CO"/>
            </w:rPr>
          </w:pPr>
          <w:hyperlink w:anchor="_Toc211451459" w:history="1">
            <w:r w:rsidRPr="00266F11">
              <w:rPr>
                <w:rStyle w:val="Hipervnculo"/>
                <w:noProof/>
              </w:rPr>
              <w:t>Material complementario</w:t>
            </w:r>
            <w:r>
              <w:rPr>
                <w:noProof/>
                <w:webHidden/>
              </w:rPr>
              <w:tab/>
            </w:r>
            <w:r>
              <w:rPr>
                <w:noProof/>
                <w:webHidden/>
              </w:rPr>
              <w:fldChar w:fldCharType="begin"/>
            </w:r>
            <w:r>
              <w:rPr>
                <w:noProof/>
                <w:webHidden/>
              </w:rPr>
              <w:instrText xml:space="preserve"> PAGEREF _Toc211451459 \h </w:instrText>
            </w:r>
            <w:r>
              <w:rPr>
                <w:noProof/>
                <w:webHidden/>
              </w:rPr>
            </w:r>
            <w:r>
              <w:rPr>
                <w:noProof/>
                <w:webHidden/>
              </w:rPr>
              <w:fldChar w:fldCharType="separate"/>
            </w:r>
            <w:r w:rsidR="00D95197">
              <w:rPr>
                <w:noProof/>
                <w:webHidden/>
              </w:rPr>
              <w:t>43</w:t>
            </w:r>
            <w:r>
              <w:rPr>
                <w:noProof/>
                <w:webHidden/>
              </w:rPr>
              <w:fldChar w:fldCharType="end"/>
            </w:r>
          </w:hyperlink>
        </w:p>
        <w:p w14:paraId="018F9093" w14:textId="48AD3808" w:rsidR="00354D16" w:rsidRDefault="00354D16">
          <w:pPr>
            <w:pStyle w:val="TDC1"/>
            <w:tabs>
              <w:tab w:val="right" w:leader="dot" w:pos="9962"/>
            </w:tabs>
            <w:rPr>
              <w:rFonts w:eastAsiaTheme="minorEastAsia"/>
              <w:noProof/>
              <w:sz w:val="24"/>
              <w:szCs w:val="24"/>
              <w:lang w:eastAsia="es-CO"/>
            </w:rPr>
          </w:pPr>
          <w:hyperlink w:anchor="_Toc211451460" w:history="1">
            <w:r w:rsidRPr="00266F11">
              <w:rPr>
                <w:rStyle w:val="Hipervnculo"/>
                <w:noProof/>
              </w:rPr>
              <w:t>Glosario</w:t>
            </w:r>
            <w:r>
              <w:rPr>
                <w:noProof/>
                <w:webHidden/>
              </w:rPr>
              <w:tab/>
            </w:r>
            <w:r>
              <w:rPr>
                <w:noProof/>
                <w:webHidden/>
              </w:rPr>
              <w:fldChar w:fldCharType="begin"/>
            </w:r>
            <w:r>
              <w:rPr>
                <w:noProof/>
                <w:webHidden/>
              </w:rPr>
              <w:instrText xml:space="preserve"> PAGEREF _Toc211451460 \h </w:instrText>
            </w:r>
            <w:r>
              <w:rPr>
                <w:noProof/>
                <w:webHidden/>
              </w:rPr>
            </w:r>
            <w:r>
              <w:rPr>
                <w:noProof/>
                <w:webHidden/>
              </w:rPr>
              <w:fldChar w:fldCharType="separate"/>
            </w:r>
            <w:r w:rsidR="00D95197">
              <w:rPr>
                <w:noProof/>
                <w:webHidden/>
              </w:rPr>
              <w:t>44</w:t>
            </w:r>
            <w:r>
              <w:rPr>
                <w:noProof/>
                <w:webHidden/>
              </w:rPr>
              <w:fldChar w:fldCharType="end"/>
            </w:r>
          </w:hyperlink>
        </w:p>
        <w:p w14:paraId="7BAA0FF8" w14:textId="4227E53F" w:rsidR="00354D16" w:rsidRDefault="00354D16">
          <w:pPr>
            <w:pStyle w:val="TDC1"/>
            <w:tabs>
              <w:tab w:val="right" w:leader="dot" w:pos="9962"/>
            </w:tabs>
            <w:rPr>
              <w:rFonts w:eastAsiaTheme="minorEastAsia"/>
              <w:noProof/>
              <w:sz w:val="24"/>
              <w:szCs w:val="24"/>
              <w:lang w:eastAsia="es-CO"/>
            </w:rPr>
          </w:pPr>
          <w:hyperlink w:anchor="_Toc211451461" w:history="1">
            <w:r w:rsidRPr="00266F11">
              <w:rPr>
                <w:rStyle w:val="Hipervnculo"/>
                <w:noProof/>
              </w:rPr>
              <w:t>Referencias bibliográficas</w:t>
            </w:r>
            <w:r>
              <w:rPr>
                <w:noProof/>
                <w:webHidden/>
              </w:rPr>
              <w:tab/>
            </w:r>
            <w:r>
              <w:rPr>
                <w:noProof/>
                <w:webHidden/>
              </w:rPr>
              <w:fldChar w:fldCharType="begin"/>
            </w:r>
            <w:r>
              <w:rPr>
                <w:noProof/>
                <w:webHidden/>
              </w:rPr>
              <w:instrText xml:space="preserve"> PAGEREF _Toc211451461 \h </w:instrText>
            </w:r>
            <w:r>
              <w:rPr>
                <w:noProof/>
                <w:webHidden/>
              </w:rPr>
            </w:r>
            <w:r>
              <w:rPr>
                <w:noProof/>
                <w:webHidden/>
              </w:rPr>
              <w:fldChar w:fldCharType="separate"/>
            </w:r>
            <w:r w:rsidR="00D95197">
              <w:rPr>
                <w:noProof/>
                <w:webHidden/>
              </w:rPr>
              <w:t>45</w:t>
            </w:r>
            <w:r>
              <w:rPr>
                <w:noProof/>
                <w:webHidden/>
              </w:rPr>
              <w:fldChar w:fldCharType="end"/>
            </w:r>
          </w:hyperlink>
        </w:p>
        <w:p w14:paraId="4633A29E" w14:textId="7F1D7D35" w:rsidR="00354D16" w:rsidRDefault="00354D16">
          <w:pPr>
            <w:pStyle w:val="TDC1"/>
            <w:tabs>
              <w:tab w:val="right" w:leader="dot" w:pos="9962"/>
            </w:tabs>
            <w:rPr>
              <w:rFonts w:eastAsiaTheme="minorEastAsia"/>
              <w:noProof/>
              <w:sz w:val="24"/>
              <w:szCs w:val="24"/>
              <w:lang w:eastAsia="es-CO"/>
            </w:rPr>
          </w:pPr>
          <w:hyperlink w:anchor="_Toc211451462" w:history="1">
            <w:r w:rsidRPr="00266F11">
              <w:rPr>
                <w:rStyle w:val="Hipervnculo"/>
                <w:noProof/>
              </w:rPr>
              <w:t>Créditos</w:t>
            </w:r>
            <w:r>
              <w:rPr>
                <w:noProof/>
                <w:webHidden/>
              </w:rPr>
              <w:tab/>
            </w:r>
            <w:r>
              <w:rPr>
                <w:noProof/>
                <w:webHidden/>
              </w:rPr>
              <w:fldChar w:fldCharType="begin"/>
            </w:r>
            <w:r>
              <w:rPr>
                <w:noProof/>
                <w:webHidden/>
              </w:rPr>
              <w:instrText xml:space="preserve"> PAGEREF _Toc211451462 \h </w:instrText>
            </w:r>
            <w:r>
              <w:rPr>
                <w:noProof/>
                <w:webHidden/>
              </w:rPr>
            </w:r>
            <w:r>
              <w:rPr>
                <w:noProof/>
                <w:webHidden/>
              </w:rPr>
              <w:fldChar w:fldCharType="separate"/>
            </w:r>
            <w:r w:rsidR="00D95197">
              <w:rPr>
                <w:noProof/>
                <w:webHidden/>
              </w:rPr>
              <w:t>46</w:t>
            </w:r>
            <w:r>
              <w:rPr>
                <w:noProof/>
                <w:webHidden/>
              </w:rPr>
              <w:fldChar w:fldCharType="end"/>
            </w:r>
          </w:hyperlink>
        </w:p>
        <w:p w14:paraId="3AFC5851" w14:textId="45F260A3" w:rsidR="000434FA" w:rsidRPr="003758F7" w:rsidRDefault="00436C80">
          <w:r w:rsidRPr="003758F7">
            <w:fldChar w:fldCharType="end"/>
          </w:r>
        </w:p>
      </w:sdtContent>
    </w:sdt>
    <w:p w14:paraId="51859525" w14:textId="2759880B" w:rsidR="007F2B44" w:rsidRPr="003758F7" w:rsidRDefault="007F2B44" w:rsidP="00313731">
      <w:pPr>
        <w:pStyle w:val="Titulosgenerales"/>
      </w:pPr>
      <w:bookmarkStart w:id="0" w:name="_Toc211451451"/>
      <w:r w:rsidRPr="003758F7">
        <w:lastRenderedPageBreak/>
        <w:t>Introducción</w:t>
      </w:r>
      <w:bookmarkEnd w:id="0"/>
    </w:p>
    <w:p w14:paraId="58ADCC8E" w14:textId="01A1C894" w:rsidR="003B365B" w:rsidRDefault="00FF4F65" w:rsidP="00586547">
      <w:r w:rsidRPr="00FF4F65">
        <w:t>La investigación en comunidades campesinas no solo busca recopilar datos, sino comprender la realidad de quienes habitan y transforman el territorio. A través de metodologías participativas, este proceso se convierte en una herramienta para identificar necesidades, fortalecer la organización social y proyectar soluciones colectivas que respondan a los retos del entorno.</w:t>
      </w:r>
    </w:p>
    <w:p w14:paraId="163A512A" w14:textId="497AA52C" w:rsidR="00FF4F65" w:rsidRDefault="00FF4F65" w:rsidP="00586547">
      <w:r w:rsidRPr="00FF4F65">
        <w:t>En este contexto, el componente formativo Escuchemos a las comunidades campesinas promueve el uso de técnicas cualitativas y cuantitativas que permiten recoger la voz de la comunidad. Métodos como la cartografía social, los grupos focales, los talleres, el análisis FODA y los diarios de campo se articulan para generar un conocimiento situado, respetuoso y útil, que rescata los saberes locales y los combina con herramientas técnicas.</w:t>
      </w:r>
    </w:p>
    <w:p w14:paraId="2846A959" w14:textId="09314C9E" w:rsidR="00FF4F65" w:rsidRDefault="00FF4F65" w:rsidP="00586547">
      <w:r w:rsidRPr="00FF4F65">
        <w:t>De esta manera, la investigación participativa se plantea como un ejercicio transformador que trasciende lo académico. Su finalidad es empoderar a las comunidades campesinas, visibilizar sus problemáticas y fortalecer su capacidad de decisión sobre el uso del territorio y los recursos. Con ello, se construyen bases sólidas para alcanzar un desarrollo rural sostenible y equitativo.</w:t>
      </w:r>
    </w:p>
    <w:p w14:paraId="43B4927A" w14:textId="77777777" w:rsidR="00CB321B" w:rsidRDefault="00CB321B" w:rsidP="00586547"/>
    <w:p w14:paraId="33AAC979" w14:textId="77777777" w:rsidR="003B365B" w:rsidRDefault="003B365B" w:rsidP="00586547"/>
    <w:p w14:paraId="2A85024E" w14:textId="77777777" w:rsidR="003B365B" w:rsidRDefault="003B365B" w:rsidP="00586547"/>
    <w:p w14:paraId="2696AFBC" w14:textId="77777777" w:rsidR="003B365B" w:rsidRDefault="003B365B" w:rsidP="00586547"/>
    <w:p w14:paraId="2854D3F2" w14:textId="77777777" w:rsidR="003B365B" w:rsidRDefault="003B365B" w:rsidP="00586547"/>
    <w:p w14:paraId="7383D0F1" w14:textId="328FBB98" w:rsidR="00946648" w:rsidRDefault="00FF4F65" w:rsidP="00AB2E61">
      <w:pPr>
        <w:pStyle w:val="Ttulo1"/>
        <w:rPr>
          <w:lang w:val="es-CO"/>
        </w:rPr>
      </w:pPr>
      <w:bookmarkStart w:id="1" w:name="_Toc211451452"/>
      <w:r w:rsidRPr="00FF4F65">
        <w:rPr>
          <w:lang w:val="es-CO"/>
        </w:rPr>
        <w:lastRenderedPageBreak/>
        <w:t>¿A qué nos referimos con hacer investigación dentro de una comunidad campesina?</w:t>
      </w:r>
      <w:bookmarkEnd w:id="1"/>
    </w:p>
    <w:p w14:paraId="24A00D23" w14:textId="23690779" w:rsidR="006C09E2" w:rsidRDefault="00425D84" w:rsidP="008A650F">
      <w:pPr>
        <w:rPr>
          <w:lang w:eastAsia="es-CO"/>
        </w:rPr>
      </w:pPr>
      <w:r w:rsidRPr="00425D84">
        <w:rPr>
          <w:lang w:eastAsia="es-CO"/>
        </w:rPr>
        <w:t>Hacer investigación significa buscar respuestas a preguntas que tenemos sobre un tema, utilizando un método ordenado para observar, recolectar información, analizarla y llegar a conclusiones. En el contexto de una comunidad campesina, esta labor cobra un sentido práctico y social fundamental, ya que permite caracterizar a la comunidad, es decir, definir los rasgos que la distinguen de otras y comprender su realidad particular.</w:t>
      </w:r>
    </w:p>
    <w:p w14:paraId="2140C6C7" w14:textId="33ECF242" w:rsidR="00425D84" w:rsidRDefault="00425D84" w:rsidP="008A650F">
      <w:pPr>
        <w:rPr>
          <w:lang w:eastAsia="es-CO"/>
        </w:rPr>
      </w:pPr>
      <w:r w:rsidRPr="00425D84">
        <w:rPr>
          <w:lang w:eastAsia="es-CO"/>
        </w:rPr>
        <w:t>Además, cuando se presenta una situación específica o un problema que necesita resolverse, la investigación nos permite realizar un diagnóstico. Esto implica evaluar la situación, analizar las causas y consecuencias, y plantear posibles soluciones. En este sentido, la investigación se convierte en una herramienta clave para la transformación social.</w:t>
      </w:r>
    </w:p>
    <w:p w14:paraId="22614DDD" w14:textId="599C9514" w:rsidR="00425D84" w:rsidRDefault="00425D84" w:rsidP="008A650F">
      <w:pPr>
        <w:rPr>
          <w:lang w:eastAsia="es-CO"/>
        </w:rPr>
      </w:pPr>
      <w:r w:rsidRPr="00425D84">
        <w:rPr>
          <w:lang w:eastAsia="es-CO"/>
        </w:rPr>
        <w:t>Dentro del programa es fundamental conocer a fondo las comunidades campesinas, identificar las problemáticas más relevantes que enfrentan y contribuir a la gestión de soluciones sostenibles. Por esta razón, es necesario aprender y aplicar métodos y herramientas de investigación adaptados a este contexto.</w:t>
      </w:r>
    </w:p>
    <w:p w14:paraId="4E4BBE43" w14:textId="77777777" w:rsidR="00425D84" w:rsidRPr="00425D84" w:rsidRDefault="00425D84" w:rsidP="00425D84">
      <w:pPr>
        <w:rPr>
          <w:lang w:eastAsia="es-CO"/>
        </w:rPr>
      </w:pPr>
      <w:r w:rsidRPr="00425D84">
        <w:rPr>
          <w:lang w:eastAsia="es-CO"/>
        </w:rPr>
        <w:t>A continuación, se presentan los aspectos fundamentales que nos permitirán obtener una radiografía del nivel de bienestar en las comunidades campesinas:</w:t>
      </w:r>
    </w:p>
    <w:p w14:paraId="6CE1B9E4" w14:textId="0DA1F311" w:rsidR="00425D84" w:rsidRDefault="00425D84" w:rsidP="00425D84">
      <w:pPr>
        <w:pStyle w:val="Ttulo5"/>
      </w:pPr>
      <w:r w:rsidRPr="00425D84">
        <w:t>Prestación de servicios básicos</w:t>
      </w:r>
    </w:p>
    <w:p w14:paraId="12C99F43" w14:textId="76B4DCF3" w:rsidR="00425D84" w:rsidRDefault="00425D84" w:rsidP="00425D84">
      <w:pPr>
        <w:rPr>
          <w:lang w:eastAsia="es-CO"/>
        </w:rPr>
      </w:pPr>
      <w:r w:rsidRPr="00425D84">
        <w:rPr>
          <w:lang w:eastAsia="es-CO"/>
        </w:rPr>
        <w:t>Nivel de acceso a servicios esenciales como agua potable, electricidad, salud, educación y saneamiento.</w:t>
      </w:r>
    </w:p>
    <w:p w14:paraId="2069F3A2" w14:textId="6C8E2268" w:rsidR="00425D84" w:rsidRDefault="00425D84" w:rsidP="00425D84">
      <w:pPr>
        <w:pStyle w:val="Ttulo5"/>
      </w:pPr>
      <w:r w:rsidRPr="00425D84">
        <w:lastRenderedPageBreak/>
        <w:t>Capacidad de organización</w:t>
      </w:r>
    </w:p>
    <w:p w14:paraId="1A462031" w14:textId="1A30BDB5" w:rsidR="00425D84" w:rsidRDefault="00425D84" w:rsidP="00425D84">
      <w:pPr>
        <w:rPr>
          <w:lang w:eastAsia="es-CO"/>
        </w:rPr>
      </w:pPr>
      <w:r w:rsidRPr="00425D84">
        <w:rPr>
          <w:lang w:eastAsia="es-CO"/>
        </w:rPr>
        <w:t>Grado de articulación y participación de la comunidad en organizaciones campesinas, así como su incidencia en la toma de decisiones.</w:t>
      </w:r>
    </w:p>
    <w:p w14:paraId="2FA6ED9F" w14:textId="42BC9021" w:rsidR="00425D84" w:rsidRDefault="00425D84" w:rsidP="00425D84">
      <w:pPr>
        <w:pStyle w:val="Ttulo5"/>
      </w:pPr>
      <w:r w:rsidRPr="00425D84">
        <w:t>Prácticas agropecuarias sostenibles</w:t>
      </w:r>
    </w:p>
    <w:p w14:paraId="7DBA9159" w14:textId="1D816AAA" w:rsidR="00425D84" w:rsidRDefault="00425D84" w:rsidP="00425D84">
      <w:pPr>
        <w:rPr>
          <w:lang w:eastAsia="es-CO"/>
        </w:rPr>
      </w:pPr>
      <w:r w:rsidRPr="00425D84">
        <w:rPr>
          <w:lang w:eastAsia="es-CO"/>
        </w:rPr>
        <w:t>Nivel de implementación de métodos agrícolas y ganaderos que respeten el medioambiente, aseguren la productividad y garanticen la sostenibilidad a largo plazo.</w:t>
      </w:r>
    </w:p>
    <w:p w14:paraId="2278D39D" w14:textId="77777777" w:rsidR="004C338C" w:rsidRDefault="004C338C" w:rsidP="00425D84">
      <w:pPr>
        <w:rPr>
          <w:lang w:eastAsia="es-CO"/>
        </w:rPr>
      </w:pPr>
    </w:p>
    <w:p w14:paraId="0EA8F54B" w14:textId="77777777" w:rsidR="004C338C" w:rsidRDefault="004C338C" w:rsidP="00425D84">
      <w:pPr>
        <w:rPr>
          <w:lang w:eastAsia="es-CO"/>
        </w:rPr>
      </w:pPr>
    </w:p>
    <w:p w14:paraId="0B09D7A0" w14:textId="77777777" w:rsidR="004C338C" w:rsidRDefault="004C338C" w:rsidP="00425D84">
      <w:pPr>
        <w:rPr>
          <w:lang w:eastAsia="es-CO"/>
        </w:rPr>
      </w:pPr>
    </w:p>
    <w:p w14:paraId="3F4C339D" w14:textId="77777777" w:rsidR="004C338C" w:rsidRDefault="004C338C" w:rsidP="00425D84">
      <w:pPr>
        <w:rPr>
          <w:lang w:eastAsia="es-CO"/>
        </w:rPr>
      </w:pPr>
    </w:p>
    <w:p w14:paraId="5E10AA4E" w14:textId="77777777" w:rsidR="004C338C" w:rsidRDefault="004C338C" w:rsidP="00425D84">
      <w:pPr>
        <w:rPr>
          <w:lang w:eastAsia="es-CO"/>
        </w:rPr>
      </w:pPr>
    </w:p>
    <w:p w14:paraId="17645CC3" w14:textId="77777777" w:rsidR="004C338C" w:rsidRDefault="004C338C" w:rsidP="00425D84">
      <w:pPr>
        <w:rPr>
          <w:lang w:eastAsia="es-CO"/>
        </w:rPr>
      </w:pPr>
    </w:p>
    <w:p w14:paraId="4DDFD868" w14:textId="77777777" w:rsidR="004C338C" w:rsidRDefault="004C338C" w:rsidP="00425D84">
      <w:pPr>
        <w:rPr>
          <w:lang w:eastAsia="es-CO"/>
        </w:rPr>
      </w:pPr>
    </w:p>
    <w:p w14:paraId="3B066C03" w14:textId="77777777" w:rsidR="004C338C" w:rsidRDefault="004C338C" w:rsidP="00425D84">
      <w:pPr>
        <w:rPr>
          <w:lang w:eastAsia="es-CO"/>
        </w:rPr>
      </w:pPr>
    </w:p>
    <w:p w14:paraId="110B7009" w14:textId="77777777" w:rsidR="004C338C" w:rsidRDefault="004C338C" w:rsidP="00425D84">
      <w:pPr>
        <w:rPr>
          <w:lang w:eastAsia="es-CO"/>
        </w:rPr>
      </w:pPr>
    </w:p>
    <w:p w14:paraId="67F91118" w14:textId="77777777" w:rsidR="004C338C" w:rsidRDefault="004C338C" w:rsidP="00425D84">
      <w:pPr>
        <w:rPr>
          <w:lang w:eastAsia="es-CO"/>
        </w:rPr>
      </w:pPr>
    </w:p>
    <w:p w14:paraId="16C9641A" w14:textId="77777777" w:rsidR="004C338C" w:rsidRDefault="004C338C" w:rsidP="00425D84">
      <w:pPr>
        <w:rPr>
          <w:lang w:eastAsia="es-CO"/>
        </w:rPr>
      </w:pPr>
    </w:p>
    <w:p w14:paraId="19640140" w14:textId="77777777" w:rsidR="004C338C" w:rsidRDefault="004C338C" w:rsidP="00425D84">
      <w:pPr>
        <w:rPr>
          <w:lang w:eastAsia="es-CO"/>
        </w:rPr>
      </w:pPr>
    </w:p>
    <w:p w14:paraId="44515E50" w14:textId="77777777" w:rsidR="004C338C" w:rsidRDefault="004C338C" w:rsidP="00425D84">
      <w:pPr>
        <w:rPr>
          <w:lang w:eastAsia="es-CO"/>
        </w:rPr>
      </w:pPr>
    </w:p>
    <w:p w14:paraId="6B5D699A" w14:textId="1635243E" w:rsidR="00425D84" w:rsidRDefault="00425D84" w:rsidP="00425D84">
      <w:pPr>
        <w:pStyle w:val="Ttulo1"/>
      </w:pPr>
      <w:bookmarkStart w:id="2" w:name="_Toc211451453"/>
      <w:r w:rsidRPr="00425D84">
        <w:lastRenderedPageBreak/>
        <w:t>Métodos de investigación básica en comunidades campesinas</w:t>
      </w:r>
      <w:bookmarkEnd w:id="2"/>
    </w:p>
    <w:p w14:paraId="7FCFCBF7" w14:textId="5147ED03" w:rsidR="00425D84" w:rsidRDefault="0023614D" w:rsidP="00425D84">
      <w:pPr>
        <w:rPr>
          <w:lang w:eastAsia="es-CO"/>
        </w:rPr>
      </w:pPr>
      <w:r w:rsidRPr="0023614D">
        <w:rPr>
          <w:lang w:eastAsia="es-CO"/>
        </w:rPr>
        <w:t>La investigación básica, se refiere a conocer y aplicar metodologías de investigación que permiten observar y recolectar información sobre aspectos clave que afectan el bienestar y el desarrollo futuro de las comunidades campesinas, como el acceso a servicios básicos, el nivel de organización comunitaria y las prácticas agropecuarias sostenibles.</w:t>
      </w:r>
    </w:p>
    <w:p w14:paraId="7E84BDF1" w14:textId="187ADE61" w:rsidR="0023614D" w:rsidRDefault="0023614D" w:rsidP="00425D84">
      <w:pPr>
        <w:rPr>
          <w:lang w:eastAsia="es-CO"/>
        </w:rPr>
      </w:pPr>
      <w:r w:rsidRPr="0023614D">
        <w:rPr>
          <w:lang w:eastAsia="es-CO"/>
        </w:rPr>
        <w:t>Para ello, se utilizan distintos instrumentos de recolección de información que permiten obtener datos cercanos a la realidad. Estos datos se analizan con el fin de sacar conclusiones y proponer posibles soluciones, siempre involucrando a la comunidad en todo el proceso.</w:t>
      </w:r>
    </w:p>
    <w:p w14:paraId="48EAD2F8" w14:textId="16B21329" w:rsidR="0023614D" w:rsidRDefault="0023614D" w:rsidP="00425D84">
      <w:pPr>
        <w:rPr>
          <w:lang w:eastAsia="es-CO"/>
        </w:rPr>
      </w:pPr>
      <w:r w:rsidRPr="0023614D">
        <w:rPr>
          <w:lang w:eastAsia="es-CO"/>
        </w:rPr>
        <w:t>Este tipo de investigación se basa en la sencillez y claridad en cada una de sus etapas, lo cual garantiza que todos los integrantes de la comunidad comprendan el proceso. El objetivo principal es obtener una radiografía del estado actual de la comunidad, sus potencialidades y las alternativas de solución a sus problemáticas.</w:t>
      </w:r>
    </w:p>
    <w:p w14:paraId="59AFE945" w14:textId="41BDC6C0" w:rsidR="0023614D" w:rsidRDefault="0023614D" w:rsidP="0023614D">
      <w:pPr>
        <w:pStyle w:val="Ttulo3"/>
      </w:pPr>
      <w:r w:rsidRPr="0023614D">
        <w:t>Investigación cuantitativa</w:t>
      </w:r>
    </w:p>
    <w:p w14:paraId="1113DBBC" w14:textId="665C9C2B" w:rsidR="0023614D" w:rsidRDefault="0023614D" w:rsidP="0023614D">
      <w:pPr>
        <w:rPr>
          <w:lang w:eastAsia="es-CO"/>
        </w:rPr>
      </w:pPr>
      <w:r w:rsidRPr="0023614D">
        <w:rPr>
          <w:lang w:eastAsia="es-CO"/>
        </w:rPr>
        <w:t>Este tipo de investigación se enfoca en la medición de datos objetivos y numéricos para explicar fenómenos sociales, económicos o ambientales dentro de una comunidad campesina. La investigación cuantitativa se basa en la recolección y el análisis de datos numéricos. Utiliza métodos estadísticos para analizar la información y requiere una muestra representativa para poder generalizar los resultados. Se apoya en instrumentos estandarizados, como encuestas, cuestionarios o pruebas.</w:t>
      </w:r>
    </w:p>
    <w:p w14:paraId="7992CEFC" w14:textId="77777777" w:rsidR="004C338C" w:rsidRDefault="004C338C" w:rsidP="0023614D">
      <w:pPr>
        <w:rPr>
          <w:lang w:eastAsia="es-CO"/>
        </w:rPr>
      </w:pPr>
    </w:p>
    <w:p w14:paraId="1FAB19CE" w14:textId="638E0971" w:rsidR="0023614D" w:rsidRDefault="0023614D" w:rsidP="0023614D">
      <w:pPr>
        <w:rPr>
          <w:lang w:val="es-419" w:eastAsia="es-CO"/>
        </w:rPr>
      </w:pPr>
      <w:r w:rsidRPr="0023614D">
        <w:rPr>
          <w:lang w:val="es-419" w:eastAsia="es-CO"/>
        </w:rPr>
        <w:lastRenderedPageBreak/>
        <w:t>Sus características clave son:</w:t>
      </w:r>
    </w:p>
    <w:p w14:paraId="0794021A" w14:textId="77777777" w:rsidR="0023614D" w:rsidRPr="0023614D" w:rsidRDefault="0023614D" w:rsidP="0023614D">
      <w:pPr>
        <w:pStyle w:val="Prrafodelista"/>
        <w:numPr>
          <w:ilvl w:val="0"/>
          <w:numId w:val="125"/>
        </w:numPr>
        <w:rPr>
          <w:lang w:val="es-419" w:eastAsia="es-CO"/>
        </w:rPr>
      </w:pPr>
      <w:r w:rsidRPr="0023614D">
        <w:rPr>
          <w:lang w:val="es-419" w:eastAsia="es-CO"/>
        </w:rPr>
        <w:t>Usa métodos estadísticos.</w:t>
      </w:r>
    </w:p>
    <w:p w14:paraId="54216461" w14:textId="77777777" w:rsidR="0023614D" w:rsidRPr="0023614D" w:rsidRDefault="0023614D" w:rsidP="0023614D">
      <w:pPr>
        <w:pStyle w:val="Prrafodelista"/>
        <w:numPr>
          <w:ilvl w:val="0"/>
          <w:numId w:val="125"/>
        </w:numPr>
        <w:rPr>
          <w:lang w:val="es-419" w:eastAsia="es-CO"/>
        </w:rPr>
      </w:pPr>
      <w:r w:rsidRPr="0023614D">
        <w:rPr>
          <w:lang w:val="es-419" w:eastAsia="es-CO"/>
        </w:rPr>
        <w:t>Se apoya en instrumentos estandarizados.</w:t>
      </w:r>
    </w:p>
    <w:p w14:paraId="2014BB47" w14:textId="77777777" w:rsidR="0023614D" w:rsidRPr="0023614D" w:rsidRDefault="0023614D" w:rsidP="0023614D">
      <w:pPr>
        <w:pStyle w:val="Prrafodelista"/>
        <w:numPr>
          <w:ilvl w:val="0"/>
          <w:numId w:val="125"/>
        </w:numPr>
        <w:rPr>
          <w:lang w:val="es-419" w:eastAsia="es-CO"/>
        </w:rPr>
      </w:pPr>
      <w:r w:rsidRPr="0023614D">
        <w:rPr>
          <w:lang w:val="es-419" w:eastAsia="es-CO"/>
        </w:rPr>
        <w:t>Requiere muestras grandes.</w:t>
      </w:r>
    </w:p>
    <w:p w14:paraId="566144B2" w14:textId="77777777" w:rsidR="0023614D" w:rsidRPr="0023614D" w:rsidRDefault="0023614D" w:rsidP="0023614D">
      <w:pPr>
        <w:pStyle w:val="Prrafodelista"/>
        <w:numPr>
          <w:ilvl w:val="0"/>
          <w:numId w:val="125"/>
        </w:numPr>
        <w:rPr>
          <w:lang w:val="es-419" w:eastAsia="es-CO"/>
        </w:rPr>
      </w:pPr>
      <w:r w:rsidRPr="0023614D">
        <w:rPr>
          <w:lang w:val="es-419" w:eastAsia="es-CO"/>
        </w:rPr>
        <w:t>Busca explicar, predecir o controlar fenómenos mediante mediciones precisas.</w:t>
      </w:r>
    </w:p>
    <w:p w14:paraId="39BD8C15" w14:textId="51F17CDB" w:rsidR="0023614D" w:rsidRDefault="0023614D" w:rsidP="0023614D">
      <w:pPr>
        <w:rPr>
          <w:lang w:eastAsia="es-CO"/>
        </w:rPr>
      </w:pPr>
      <w:r w:rsidRPr="0023614D">
        <w:rPr>
          <w:lang w:eastAsia="es-CO"/>
        </w:rPr>
        <w:t>Los ejemplos de investigación cuantitativa son:</w:t>
      </w:r>
    </w:p>
    <w:p w14:paraId="7301EC2B" w14:textId="77777777" w:rsidR="0023614D" w:rsidRPr="0023614D" w:rsidRDefault="0023614D" w:rsidP="0023614D">
      <w:pPr>
        <w:pStyle w:val="Prrafodelista"/>
        <w:numPr>
          <w:ilvl w:val="0"/>
          <w:numId w:val="126"/>
        </w:numPr>
        <w:rPr>
          <w:lang w:val="es-419" w:eastAsia="es-CO"/>
        </w:rPr>
      </w:pPr>
      <w:r w:rsidRPr="0023614D">
        <w:rPr>
          <w:lang w:val="es-419" w:eastAsia="es-CO"/>
        </w:rPr>
        <w:t>Área de las fincas de una región, zona o vereda.</w:t>
      </w:r>
    </w:p>
    <w:p w14:paraId="2BCE2E0D" w14:textId="77777777" w:rsidR="0023614D" w:rsidRPr="0023614D" w:rsidRDefault="0023614D" w:rsidP="0023614D">
      <w:pPr>
        <w:pStyle w:val="Prrafodelista"/>
        <w:numPr>
          <w:ilvl w:val="0"/>
          <w:numId w:val="126"/>
        </w:numPr>
        <w:rPr>
          <w:lang w:val="es-419" w:eastAsia="es-CO"/>
        </w:rPr>
      </w:pPr>
      <w:r w:rsidRPr="0023614D">
        <w:rPr>
          <w:lang w:val="es-419" w:eastAsia="es-CO"/>
        </w:rPr>
        <w:t>Número de cabezas de ganado por finca.</w:t>
      </w:r>
    </w:p>
    <w:p w14:paraId="1FC96917" w14:textId="77777777" w:rsidR="0023614D" w:rsidRPr="0023614D" w:rsidRDefault="0023614D" w:rsidP="0023614D">
      <w:pPr>
        <w:pStyle w:val="Prrafodelista"/>
        <w:numPr>
          <w:ilvl w:val="0"/>
          <w:numId w:val="126"/>
        </w:numPr>
        <w:rPr>
          <w:lang w:val="es-419" w:eastAsia="es-CO"/>
        </w:rPr>
      </w:pPr>
      <w:r w:rsidRPr="0023614D">
        <w:rPr>
          <w:lang w:val="es-419" w:eastAsia="es-CO"/>
        </w:rPr>
        <w:t>Datos demográficos: edad, género, ingresos, nivel educativo, lugar de residencia, estado civil, número de personas por unidad familiar.</w:t>
      </w:r>
    </w:p>
    <w:p w14:paraId="7D21620E" w14:textId="51480D10" w:rsidR="0023614D" w:rsidRDefault="00CF20C1" w:rsidP="00CF20C1">
      <w:pPr>
        <w:pStyle w:val="Ttulo3"/>
      </w:pPr>
      <w:r w:rsidRPr="00CF20C1">
        <w:t>Investigación cualitativa</w:t>
      </w:r>
    </w:p>
    <w:p w14:paraId="715CCC5C" w14:textId="0F9B5176" w:rsidR="00CF20C1" w:rsidRDefault="00CF20C1" w:rsidP="00CF20C1">
      <w:pPr>
        <w:rPr>
          <w:lang w:eastAsia="es-CO"/>
        </w:rPr>
      </w:pPr>
      <w:r w:rsidRPr="00CF20C1">
        <w:rPr>
          <w:lang w:eastAsia="es-CO"/>
        </w:rPr>
        <w:t>La investigación cualitativa busca comprender la dimensión humana y subjetiva de la realidad comunitaria, a través de las voces y experiencias de las personas que la integran.</w:t>
      </w:r>
    </w:p>
    <w:p w14:paraId="7A41D098" w14:textId="38DEE9F2" w:rsidR="00CF20C1" w:rsidRDefault="00CF20C1" w:rsidP="00CF20C1">
      <w:pPr>
        <w:rPr>
          <w:lang w:eastAsia="es-CO"/>
        </w:rPr>
      </w:pPr>
      <w:r w:rsidRPr="00CF20C1">
        <w:rPr>
          <w:lang w:eastAsia="es-CO"/>
        </w:rPr>
        <w:t>Este enfoque se centra en cómo piensan, sienten y actúan las personas, más que en medir cantidades. No se basa en números, sino en palabras, relatos, experiencias y significados. Es ideal para explorar temas relacionados con emociones, creencias, prácticas culturales o procesos sociales.</w:t>
      </w:r>
    </w:p>
    <w:p w14:paraId="629FC70D" w14:textId="586FB54E" w:rsidR="00CF20C1" w:rsidRDefault="00CF20C1" w:rsidP="00CF20C1">
      <w:pPr>
        <w:rPr>
          <w:lang w:eastAsia="es-CO"/>
        </w:rPr>
      </w:pPr>
      <w:r w:rsidRPr="00CF20C1">
        <w:rPr>
          <w:lang w:eastAsia="es-CO"/>
        </w:rPr>
        <w:t xml:space="preserve">Se desarrolla mediante entrevistas, grupos de conversación, observación participante o análisis de materiales narrativos, como textos y videos. Las preguntas son </w:t>
      </w:r>
      <w:r w:rsidRPr="00CF20C1">
        <w:rPr>
          <w:lang w:eastAsia="es-CO"/>
        </w:rPr>
        <w:lastRenderedPageBreak/>
        <w:t>abiertas y el investigador debe escuchar, observar y encontrar patrones comunes en lo que expresan los participantes. Sus características clave son:</w:t>
      </w:r>
    </w:p>
    <w:p w14:paraId="60EF5F6E" w14:textId="6B19264E" w:rsidR="00CF20C1" w:rsidRDefault="00CF20C1" w:rsidP="004C338C">
      <w:pPr>
        <w:pStyle w:val="Prrafodelista"/>
        <w:numPr>
          <w:ilvl w:val="0"/>
          <w:numId w:val="154"/>
        </w:numPr>
      </w:pPr>
      <w:r w:rsidRPr="00CF20C1">
        <w:t>No usa números.</w:t>
      </w:r>
    </w:p>
    <w:p w14:paraId="2AB84267" w14:textId="38678E2E" w:rsidR="00CF20C1" w:rsidRDefault="00CF20C1" w:rsidP="004C338C">
      <w:pPr>
        <w:pStyle w:val="Prrafodelista"/>
        <w:numPr>
          <w:ilvl w:val="0"/>
          <w:numId w:val="154"/>
        </w:numPr>
      </w:pPr>
      <w:r w:rsidRPr="00CF20C1">
        <w:t>Usa palabras, historias y significados.</w:t>
      </w:r>
    </w:p>
    <w:p w14:paraId="1EF226B6" w14:textId="1C2B01A1" w:rsidR="00CF20C1" w:rsidRDefault="00CF20C1" w:rsidP="004C338C">
      <w:pPr>
        <w:pStyle w:val="Prrafodelista"/>
        <w:numPr>
          <w:ilvl w:val="0"/>
          <w:numId w:val="154"/>
        </w:numPr>
      </w:pPr>
      <w:r w:rsidRPr="00CF20C1">
        <w:t>Busca entender experiencias y emociones.</w:t>
      </w:r>
    </w:p>
    <w:p w14:paraId="51834640" w14:textId="0DEAEF3B" w:rsidR="00CF20C1" w:rsidRDefault="00CF20C1" w:rsidP="004C338C">
      <w:pPr>
        <w:pStyle w:val="Prrafodelista"/>
        <w:numPr>
          <w:ilvl w:val="0"/>
          <w:numId w:val="154"/>
        </w:numPr>
      </w:pPr>
      <w:r w:rsidRPr="00CF20C1">
        <w:t>Es útil para profundizar en temas específicos.</w:t>
      </w:r>
    </w:p>
    <w:p w14:paraId="1A689FD0" w14:textId="532A0B9C" w:rsidR="00CF20C1" w:rsidRDefault="00CF20C1" w:rsidP="00CF20C1">
      <w:pPr>
        <w:rPr>
          <w:lang w:eastAsia="es-CO"/>
        </w:rPr>
      </w:pPr>
      <w:r w:rsidRPr="00CF20C1">
        <w:rPr>
          <w:lang w:eastAsia="es-CO"/>
        </w:rPr>
        <w:t>Un ejemplo de investigación cualitativa es:</w:t>
      </w:r>
    </w:p>
    <w:p w14:paraId="764AD33D" w14:textId="6B0C28FB" w:rsidR="00CF20C1" w:rsidRDefault="00856460" w:rsidP="004C338C">
      <w:pPr>
        <w:pStyle w:val="Prrafodelista"/>
        <w:numPr>
          <w:ilvl w:val="0"/>
          <w:numId w:val="155"/>
        </w:numPr>
      </w:pPr>
      <w:r w:rsidRPr="00856460">
        <w:t>Pregunta de investigación:</w:t>
      </w:r>
    </w:p>
    <w:p w14:paraId="201E8E25" w14:textId="77A7F006" w:rsidR="00856460" w:rsidRDefault="00856460" w:rsidP="004C338C">
      <w:pPr>
        <w:ind w:left="708"/>
        <w:rPr>
          <w:lang w:eastAsia="es-CO"/>
        </w:rPr>
      </w:pPr>
      <w:r w:rsidRPr="00856460">
        <w:rPr>
          <w:lang w:eastAsia="es-CO"/>
        </w:rPr>
        <w:t>¿Qué prácticas sostenibles usan los campesinos en una zona determinada y por qué lo hacen?</w:t>
      </w:r>
    </w:p>
    <w:p w14:paraId="3BC47DAC" w14:textId="47541D85" w:rsidR="00856460" w:rsidRDefault="00856460" w:rsidP="004C338C">
      <w:pPr>
        <w:ind w:left="708"/>
        <w:rPr>
          <w:lang w:eastAsia="es-CO"/>
        </w:rPr>
      </w:pPr>
      <w:r w:rsidRPr="00856460">
        <w:rPr>
          <w:lang w:eastAsia="es-CO"/>
        </w:rPr>
        <w:t>En este caso, el investigador no busca estadísticas, sino comprender las razones y experiencias detrás de estas prácticas. Algunas preguntas guía podrían ser:</w:t>
      </w:r>
    </w:p>
    <w:p w14:paraId="17ABECF7" w14:textId="338E19F2" w:rsidR="00856460" w:rsidRDefault="00856460" w:rsidP="004C338C">
      <w:pPr>
        <w:pStyle w:val="Prrafodelista"/>
        <w:numPr>
          <w:ilvl w:val="0"/>
          <w:numId w:val="155"/>
        </w:numPr>
        <w:rPr>
          <w:lang w:eastAsia="es-CO"/>
        </w:rPr>
      </w:pPr>
      <w:r w:rsidRPr="00856460">
        <w:rPr>
          <w:lang w:eastAsia="es-CO"/>
        </w:rPr>
        <w:t>¿Cuáles son las prácticas sostenibles que implementa?</w:t>
      </w:r>
    </w:p>
    <w:p w14:paraId="7D9D3C22" w14:textId="03E9B29B" w:rsidR="00856460" w:rsidRDefault="00856460" w:rsidP="004C338C">
      <w:pPr>
        <w:pStyle w:val="Prrafodelista"/>
        <w:numPr>
          <w:ilvl w:val="0"/>
          <w:numId w:val="155"/>
        </w:numPr>
        <w:rPr>
          <w:lang w:eastAsia="es-CO"/>
        </w:rPr>
      </w:pPr>
      <w:r w:rsidRPr="00856460">
        <w:rPr>
          <w:lang w:eastAsia="es-CO"/>
        </w:rPr>
        <w:t>¿Cómo se desarrollan estas prácticas y qué resultados tienen?</w:t>
      </w:r>
    </w:p>
    <w:p w14:paraId="4E90389C" w14:textId="0135FBC3" w:rsidR="00856460" w:rsidRDefault="00856460" w:rsidP="004C338C">
      <w:pPr>
        <w:pStyle w:val="Prrafodelista"/>
        <w:numPr>
          <w:ilvl w:val="0"/>
          <w:numId w:val="155"/>
        </w:numPr>
        <w:rPr>
          <w:lang w:eastAsia="es-CO"/>
        </w:rPr>
      </w:pPr>
      <w:r w:rsidRPr="00856460">
        <w:rPr>
          <w:lang w:eastAsia="es-CO"/>
        </w:rPr>
        <w:t>¿Por qué las implementan?</w:t>
      </w:r>
    </w:p>
    <w:p w14:paraId="2B52881C" w14:textId="5561B5CC" w:rsidR="00856460" w:rsidRDefault="00856460" w:rsidP="004C338C">
      <w:pPr>
        <w:pStyle w:val="Prrafodelista"/>
        <w:numPr>
          <w:ilvl w:val="0"/>
          <w:numId w:val="155"/>
        </w:numPr>
        <w:rPr>
          <w:lang w:eastAsia="es-CO"/>
        </w:rPr>
      </w:pPr>
      <w:r w:rsidRPr="00856460">
        <w:rPr>
          <w:lang w:eastAsia="es-CO"/>
        </w:rPr>
        <w:t>¿Qué beneficios observan (familiares, ambientales, culturales, económicos, sociales)?</w:t>
      </w:r>
    </w:p>
    <w:p w14:paraId="3A2E7234" w14:textId="6F2BC10D" w:rsidR="00856460" w:rsidRDefault="00856460" w:rsidP="004C338C">
      <w:pPr>
        <w:pStyle w:val="Prrafodelista"/>
        <w:numPr>
          <w:ilvl w:val="0"/>
          <w:numId w:val="155"/>
        </w:numPr>
        <w:rPr>
          <w:lang w:eastAsia="es-CO"/>
        </w:rPr>
      </w:pPr>
      <w:r w:rsidRPr="00856460">
        <w:rPr>
          <w:lang w:eastAsia="es-CO"/>
        </w:rPr>
        <w:t>¿Qué dificultades enfrentan?</w:t>
      </w:r>
    </w:p>
    <w:p w14:paraId="6F1079C8" w14:textId="28ADB2F3" w:rsidR="00856460" w:rsidRDefault="00856460" w:rsidP="004C338C">
      <w:pPr>
        <w:pStyle w:val="Prrafodelista"/>
        <w:numPr>
          <w:ilvl w:val="0"/>
          <w:numId w:val="155"/>
        </w:numPr>
        <w:rPr>
          <w:lang w:eastAsia="es-CO"/>
        </w:rPr>
      </w:pPr>
      <w:r w:rsidRPr="00856460">
        <w:rPr>
          <w:lang w:eastAsia="es-CO"/>
        </w:rPr>
        <w:t>¿Cómo ven el futuro de su parcela y su vereda si continúan con estas prácticas?</w:t>
      </w:r>
    </w:p>
    <w:p w14:paraId="6DAA9BCE" w14:textId="60D5629B" w:rsidR="00856460" w:rsidRDefault="00856460" w:rsidP="00856460">
      <w:pPr>
        <w:rPr>
          <w:lang w:eastAsia="es-CO"/>
        </w:rPr>
      </w:pPr>
      <w:r w:rsidRPr="00856460">
        <w:rPr>
          <w:lang w:eastAsia="es-CO"/>
        </w:rPr>
        <w:lastRenderedPageBreak/>
        <w:t>A continuación, se presenta una tabla comparativa que resume las principales diferencias entre ambos enfoques de investigación. Esta distinción es clave para decidir qué método aplicar según el objetivo de estudio.</w:t>
      </w:r>
    </w:p>
    <w:p w14:paraId="5CCCA2A3" w14:textId="18587189" w:rsidR="00856460" w:rsidRDefault="00BE24C4" w:rsidP="004C338C">
      <w:pPr>
        <w:pStyle w:val="Tabla"/>
        <w:jc w:val="center"/>
        <w:rPr>
          <w:lang w:eastAsia="es-CO"/>
        </w:rPr>
      </w:pPr>
      <w:r w:rsidRPr="00BE24C4">
        <w:rPr>
          <w:lang w:eastAsia="es-CO"/>
        </w:rPr>
        <w:t>Diferencias entre investigación cuantitativa y cualitativa</w:t>
      </w:r>
    </w:p>
    <w:tbl>
      <w:tblPr>
        <w:tblStyle w:val="SENA"/>
        <w:tblW w:w="0" w:type="auto"/>
        <w:jc w:val="center"/>
        <w:tblLook w:val="04A0" w:firstRow="1" w:lastRow="0" w:firstColumn="1" w:lastColumn="0" w:noHBand="0" w:noVBand="1"/>
      </w:tblPr>
      <w:tblGrid>
        <w:gridCol w:w="4135"/>
        <w:gridCol w:w="4950"/>
      </w:tblGrid>
      <w:tr w:rsidR="008A79A2" w14:paraId="5BE073BF" w14:textId="77777777" w:rsidTr="008A79A2">
        <w:trPr>
          <w:cnfStyle w:val="100000000000" w:firstRow="1" w:lastRow="0" w:firstColumn="0" w:lastColumn="0" w:oddVBand="0" w:evenVBand="0" w:oddHBand="0" w:evenHBand="0" w:firstRowFirstColumn="0" w:firstRowLastColumn="0" w:lastRowFirstColumn="0" w:lastRowLastColumn="0"/>
          <w:cantSplit/>
          <w:trHeight w:val="480"/>
          <w:tblHeader/>
          <w:jc w:val="center"/>
        </w:trPr>
        <w:tc>
          <w:tcPr>
            <w:tcW w:w="4135" w:type="dxa"/>
          </w:tcPr>
          <w:p w14:paraId="29A8A0C6" w14:textId="72B2DAB9" w:rsidR="008A79A2" w:rsidRDefault="008A79A2" w:rsidP="008A79A2">
            <w:pPr>
              <w:pStyle w:val="Tablas"/>
              <w:jc w:val="center"/>
              <w:rPr>
                <w:lang w:val="es-419" w:eastAsia="es-CO"/>
              </w:rPr>
            </w:pPr>
            <w:r w:rsidRPr="00BE771E">
              <w:t>Investigación cuantitativa</w:t>
            </w:r>
          </w:p>
        </w:tc>
        <w:tc>
          <w:tcPr>
            <w:tcW w:w="4950" w:type="dxa"/>
          </w:tcPr>
          <w:p w14:paraId="452C9F1A" w14:textId="527DEFC1" w:rsidR="008A79A2" w:rsidRDefault="008A79A2" w:rsidP="008A79A2">
            <w:pPr>
              <w:pStyle w:val="Tablas"/>
              <w:jc w:val="center"/>
              <w:rPr>
                <w:lang w:val="es-419" w:eastAsia="es-CO"/>
              </w:rPr>
            </w:pPr>
            <w:r w:rsidRPr="00BE771E">
              <w:t>Investigación cualitativa</w:t>
            </w:r>
          </w:p>
        </w:tc>
      </w:tr>
      <w:tr w:rsidR="008A79A2" w14:paraId="55AF07B0" w14:textId="77777777" w:rsidTr="008A79A2">
        <w:trPr>
          <w:cnfStyle w:val="000000100000" w:firstRow="0" w:lastRow="0" w:firstColumn="0" w:lastColumn="0" w:oddVBand="0" w:evenVBand="0" w:oddHBand="1" w:evenHBand="0" w:firstRowFirstColumn="0" w:firstRowLastColumn="0" w:lastRowFirstColumn="0" w:lastRowLastColumn="0"/>
          <w:trHeight w:val="360"/>
          <w:jc w:val="center"/>
        </w:trPr>
        <w:tc>
          <w:tcPr>
            <w:tcW w:w="4135" w:type="dxa"/>
          </w:tcPr>
          <w:p w14:paraId="4CC55548" w14:textId="11292314" w:rsidR="008A79A2" w:rsidRPr="00BB1C81" w:rsidRDefault="008A79A2" w:rsidP="008A79A2">
            <w:pPr>
              <w:pStyle w:val="Tablas"/>
              <w:rPr>
                <w:lang w:val="es-419" w:eastAsia="es-CO"/>
              </w:rPr>
            </w:pPr>
            <w:r w:rsidRPr="00B03780">
              <w:t>Usa números</w:t>
            </w:r>
          </w:p>
        </w:tc>
        <w:tc>
          <w:tcPr>
            <w:tcW w:w="4950" w:type="dxa"/>
          </w:tcPr>
          <w:p w14:paraId="49657E67" w14:textId="72338337" w:rsidR="008A79A2" w:rsidRDefault="008A79A2" w:rsidP="008A79A2">
            <w:pPr>
              <w:pStyle w:val="Tablas"/>
              <w:rPr>
                <w:lang w:val="es-419" w:eastAsia="es-CO"/>
              </w:rPr>
            </w:pPr>
            <w:r w:rsidRPr="00B03780">
              <w:t>Usa palabras</w:t>
            </w:r>
          </w:p>
        </w:tc>
      </w:tr>
      <w:tr w:rsidR="008A79A2" w14:paraId="24CE7369" w14:textId="77777777" w:rsidTr="008A79A2">
        <w:trPr>
          <w:trHeight w:val="345"/>
          <w:jc w:val="center"/>
        </w:trPr>
        <w:tc>
          <w:tcPr>
            <w:tcW w:w="4135" w:type="dxa"/>
          </w:tcPr>
          <w:p w14:paraId="36C6D5B6" w14:textId="3D3DC3BA" w:rsidR="008A79A2" w:rsidRPr="00BB1C81" w:rsidRDefault="008A79A2" w:rsidP="008A79A2">
            <w:pPr>
              <w:pStyle w:val="Tablas"/>
              <w:rPr>
                <w:lang w:val="es-419" w:eastAsia="es-CO"/>
              </w:rPr>
            </w:pPr>
            <w:r w:rsidRPr="00B03780">
              <w:t>Busca generalizar</w:t>
            </w:r>
          </w:p>
        </w:tc>
        <w:tc>
          <w:tcPr>
            <w:tcW w:w="4950" w:type="dxa"/>
          </w:tcPr>
          <w:p w14:paraId="05017ABE" w14:textId="058A7C08" w:rsidR="008A79A2" w:rsidRDefault="008A79A2" w:rsidP="008A79A2">
            <w:pPr>
              <w:pStyle w:val="Tablas"/>
              <w:rPr>
                <w:lang w:val="es-419" w:eastAsia="es-CO"/>
              </w:rPr>
            </w:pPr>
            <w:r w:rsidRPr="00B03780">
              <w:t>Busca profundidad</w:t>
            </w:r>
          </w:p>
        </w:tc>
      </w:tr>
      <w:tr w:rsidR="008A79A2" w14:paraId="3C6B5617" w14:textId="77777777" w:rsidTr="008A79A2">
        <w:trPr>
          <w:cnfStyle w:val="000000100000" w:firstRow="0" w:lastRow="0" w:firstColumn="0" w:lastColumn="0" w:oddVBand="0" w:evenVBand="0" w:oddHBand="1" w:evenHBand="0" w:firstRowFirstColumn="0" w:firstRowLastColumn="0" w:lastRowFirstColumn="0" w:lastRowLastColumn="0"/>
          <w:trHeight w:val="360"/>
          <w:jc w:val="center"/>
        </w:trPr>
        <w:tc>
          <w:tcPr>
            <w:tcW w:w="4135" w:type="dxa"/>
          </w:tcPr>
          <w:p w14:paraId="1F2E5950" w14:textId="2CC500FF" w:rsidR="008A79A2" w:rsidRPr="00BB1C81" w:rsidRDefault="008A79A2" w:rsidP="008A79A2">
            <w:pPr>
              <w:pStyle w:val="Tablas"/>
              <w:rPr>
                <w:lang w:val="es-419" w:eastAsia="es-CO"/>
              </w:rPr>
            </w:pPr>
            <w:r w:rsidRPr="00B03780">
              <w:t>Requiere muestras grandes</w:t>
            </w:r>
          </w:p>
        </w:tc>
        <w:tc>
          <w:tcPr>
            <w:tcW w:w="4950" w:type="dxa"/>
          </w:tcPr>
          <w:p w14:paraId="5025278E" w14:textId="1CC3F20F" w:rsidR="008A79A2" w:rsidRPr="00675420" w:rsidRDefault="008A79A2" w:rsidP="008A79A2">
            <w:pPr>
              <w:pStyle w:val="Tablas"/>
              <w:rPr>
                <w:lang w:val="es-419" w:eastAsia="es-CO"/>
              </w:rPr>
            </w:pPr>
            <w:r w:rsidRPr="00B03780">
              <w:t>Requiere muestras pequeñas</w:t>
            </w:r>
          </w:p>
        </w:tc>
      </w:tr>
      <w:tr w:rsidR="008A79A2" w14:paraId="765CC46A" w14:textId="77777777" w:rsidTr="008A79A2">
        <w:trPr>
          <w:trHeight w:val="360"/>
          <w:jc w:val="center"/>
        </w:trPr>
        <w:tc>
          <w:tcPr>
            <w:tcW w:w="4135" w:type="dxa"/>
          </w:tcPr>
          <w:p w14:paraId="7CFBA75D" w14:textId="2429DE80" w:rsidR="008A79A2" w:rsidRPr="00BB1C81" w:rsidRDefault="008A79A2" w:rsidP="008A79A2">
            <w:pPr>
              <w:pStyle w:val="Tablas"/>
              <w:rPr>
                <w:lang w:val="es-419" w:eastAsia="es-CO"/>
              </w:rPr>
            </w:pPr>
            <w:r w:rsidRPr="00B03780">
              <w:t>Se enfoca en el “cuánto”</w:t>
            </w:r>
          </w:p>
        </w:tc>
        <w:tc>
          <w:tcPr>
            <w:tcW w:w="4950" w:type="dxa"/>
          </w:tcPr>
          <w:p w14:paraId="5D508DCC" w14:textId="75499F0D" w:rsidR="008A79A2" w:rsidRPr="00675420" w:rsidRDefault="008A79A2" w:rsidP="008A79A2">
            <w:pPr>
              <w:pStyle w:val="Tablas"/>
              <w:rPr>
                <w:lang w:val="es-419" w:eastAsia="es-CO"/>
              </w:rPr>
            </w:pPr>
            <w:r w:rsidRPr="00B03780">
              <w:t>Se enfoca en el “cómo” y el “por qué”</w:t>
            </w:r>
          </w:p>
        </w:tc>
      </w:tr>
      <w:tr w:rsidR="008A79A2" w14:paraId="1B464C0A" w14:textId="77777777" w:rsidTr="008A79A2">
        <w:trPr>
          <w:cnfStyle w:val="000000100000" w:firstRow="0" w:lastRow="0" w:firstColumn="0" w:lastColumn="0" w:oddVBand="0" w:evenVBand="0" w:oddHBand="1" w:evenHBand="0" w:firstRowFirstColumn="0" w:firstRowLastColumn="0" w:lastRowFirstColumn="0" w:lastRowLastColumn="0"/>
          <w:trHeight w:val="360"/>
          <w:jc w:val="center"/>
        </w:trPr>
        <w:tc>
          <w:tcPr>
            <w:tcW w:w="4135" w:type="dxa"/>
          </w:tcPr>
          <w:p w14:paraId="7CD29295" w14:textId="2467ABA9" w:rsidR="008A79A2" w:rsidRPr="00BB1C81" w:rsidRDefault="008A79A2" w:rsidP="008A79A2">
            <w:pPr>
              <w:pStyle w:val="Tablas"/>
              <w:rPr>
                <w:lang w:val="es-419" w:eastAsia="es-CO"/>
              </w:rPr>
            </w:pPr>
            <w:r w:rsidRPr="00B03780">
              <w:t>Usa instrumentos estandarizados</w:t>
            </w:r>
          </w:p>
        </w:tc>
        <w:tc>
          <w:tcPr>
            <w:tcW w:w="4950" w:type="dxa"/>
          </w:tcPr>
          <w:p w14:paraId="354E635A" w14:textId="383148A3" w:rsidR="008A79A2" w:rsidRPr="00675420" w:rsidRDefault="008A79A2" w:rsidP="008A79A2">
            <w:pPr>
              <w:pStyle w:val="Tablas"/>
              <w:rPr>
                <w:lang w:val="es-419" w:eastAsia="es-CO"/>
              </w:rPr>
            </w:pPr>
            <w:r w:rsidRPr="00B03780">
              <w:t>Usa entrevistas, observaciones, análisis de relatos</w:t>
            </w:r>
          </w:p>
        </w:tc>
      </w:tr>
      <w:tr w:rsidR="008A79A2" w14:paraId="5D14834B" w14:textId="77777777" w:rsidTr="008A79A2">
        <w:trPr>
          <w:trHeight w:val="360"/>
          <w:jc w:val="center"/>
        </w:trPr>
        <w:tc>
          <w:tcPr>
            <w:tcW w:w="4135" w:type="dxa"/>
          </w:tcPr>
          <w:p w14:paraId="72DFD506" w14:textId="55BC71AD" w:rsidR="008A79A2" w:rsidRPr="00BB1C81" w:rsidRDefault="008A79A2" w:rsidP="008A79A2">
            <w:pPr>
              <w:pStyle w:val="Tablas"/>
              <w:rPr>
                <w:lang w:val="es-419" w:eastAsia="es-CO"/>
              </w:rPr>
            </w:pPr>
            <w:r w:rsidRPr="00B03780">
              <w:t>Resultados medibles y comparables</w:t>
            </w:r>
          </w:p>
        </w:tc>
        <w:tc>
          <w:tcPr>
            <w:tcW w:w="4950" w:type="dxa"/>
          </w:tcPr>
          <w:p w14:paraId="0FFC4CA1" w14:textId="3961D93B" w:rsidR="008A79A2" w:rsidRPr="00675420" w:rsidRDefault="008A79A2" w:rsidP="008A79A2">
            <w:pPr>
              <w:pStyle w:val="Tablas"/>
              <w:rPr>
                <w:lang w:val="es-419" w:eastAsia="es-CO"/>
              </w:rPr>
            </w:pPr>
            <w:r w:rsidRPr="00B03780">
              <w:t>Resultados interpretativos y contextuales</w:t>
            </w:r>
          </w:p>
        </w:tc>
      </w:tr>
    </w:tbl>
    <w:p w14:paraId="2C573542" w14:textId="0FFBB08B" w:rsidR="00BE24C4" w:rsidRDefault="008A79A2" w:rsidP="008A79A2">
      <w:pPr>
        <w:pStyle w:val="Ttulo2"/>
      </w:pPr>
      <w:bookmarkStart w:id="3" w:name="_Toc211451454"/>
      <w:r w:rsidRPr="008A79A2">
        <w:t>Métodos y técnicas de investigación</w:t>
      </w:r>
      <w:bookmarkEnd w:id="3"/>
    </w:p>
    <w:p w14:paraId="74835176" w14:textId="5A4C2364" w:rsidR="008A79A2" w:rsidRDefault="004B323F" w:rsidP="008A79A2">
      <w:pPr>
        <w:rPr>
          <w:lang w:eastAsia="es-CO"/>
        </w:rPr>
      </w:pPr>
      <w:r w:rsidRPr="004B323F">
        <w:rPr>
          <w:lang w:eastAsia="es-CO"/>
        </w:rPr>
        <w:t>En el trabajo con comunidades campesinas, donde es necesario resolver preguntas relacionadas especialmente con su bienestar y las problemáticas que enfrentan, existen diversos métodos y técnicas de investigación comprobados. Estos permiten obtener información, formular respuestas y alcanzar conclusiones que ayudan a comprender un problema o situación y gestionar soluciones. Un método de investigación se define como el conjunto de pasos o estrategias que se siguen para estudiar un tema y encontrar respuestas a una pregunta o problema.</w:t>
      </w:r>
    </w:p>
    <w:p w14:paraId="0E4C99F6" w14:textId="5659889E" w:rsidR="004B323F" w:rsidRDefault="004B323F" w:rsidP="008A79A2">
      <w:pPr>
        <w:rPr>
          <w:lang w:eastAsia="es-CO"/>
        </w:rPr>
      </w:pPr>
      <w:r w:rsidRPr="004B323F">
        <w:rPr>
          <w:lang w:eastAsia="es-CO"/>
        </w:rPr>
        <w:t>Para los estudios comunitarios en contextos rurales, especialmente con comunidades campesinas, algunos métodos resultan particularmente eficaces por su enfoque participativo y transformador.</w:t>
      </w:r>
    </w:p>
    <w:p w14:paraId="184909A5" w14:textId="17E9CC53" w:rsidR="004B323F" w:rsidRDefault="00C60663" w:rsidP="00C60663">
      <w:pPr>
        <w:pStyle w:val="Ttulo3"/>
      </w:pPr>
      <w:r w:rsidRPr="00C60663">
        <w:lastRenderedPageBreak/>
        <w:t>Investigación Acción Participativa (IAP)</w:t>
      </w:r>
    </w:p>
    <w:p w14:paraId="2D8E951E" w14:textId="28630848" w:rsidR="00C60663" w:rsidRDefault="00470F01" w:rsidP="00C60663">
      <w:pPr>
        <w:rPr>
          <w:lang w:eastAsia="es-CO"/>
        </w:rPr>
      </w:pPr>
      <w:r w:rsidRPr="00470F01">
        <w:rPr>
          <w:lang w:eastAsia="es-CO"/>
        </w:rPr>
        <w:t>Uno de los métodos más relevantes y efectivos en este contexto es la Investigación Acción Participativa, conocida como IAP, cuyo enfoque involucra directamente a la comunidad en todas las etapas del proceso investigativo.</w:t>
      </w:r>
    </w:p>
    <w:p w14:paraId="10C5FF15" w14:textId="000450A3" w:rsidR="00470F01" w:rsidRDefault="00470F01" w:rsidP="00C60663">
      <w:pPr>
        <w:rPr>
          <w:lang w:eastAsia="es-CO"/>
        </w:rPr>
      </w:pPr>
      <w:r w:rsidRPr="00470F01">
        <w:rPr>
          <w:lang w:eastAsia="es-CO"/>
        </w:rPr>
        <w:t>La Investigación Acción Participativa es un enfoque en el que la comunidad participa activamente en todas las etapas del proceso, desde la identificación del problema hasta la búsqueda de soluciones y su puesta en práctica. No se trata de investigar sobre la comunidad, sino con ella.</w:t>
      </w:r>
    </w:p>
    <w:p w14:paraId="773385C9" w14:textId="1FEEB373" w:rsidR="00470F01" w:rsidRDefault="00470F01" w:rsidP="00C60663">
      <w:pPr>
        <w:rPr>
          <w:lang w:eastAsia="es-CO"/>
        </w:rPr>
      </w:pPr>
      <w:r w:rsidRPr="00470F01">
        <w:rPr>
          <w:lang w:eastAsia="es-CO"/>
        </w:rPr>
        <w:t>Este método parte de la idea de que las personas que viven una situación son quienes mejor la entienden, y, por tanto, deben ser parte activa en el análisis y en las decisiones que se tomen.</w:t>
      </w:r>
    </w:p>
    <w:p w14:paraId="10993BE1" w14:textId="0D391B7D" w:rsidR="00470F01" w:rsidRDefault="00470F01" w:rsidP="00470F01">
      <w:pPr>
        <w:pStyle w:val="Ttulo3"/>
      </w:pPr>
      <w:r w:rsidRPr="00470F01">
        <w:t>Características principales</w:t>
      </w:r>
    </w:p>
    <w:p w14:paraId="36D5FDAB" w14:textId="58E01E58" w:rsidR="00470F01" w:rsidRDefault="00470F01" w:rsidP="00470F01">
      <w:pPr>
        <w:rPr>
          <w:lang w:eastAsia="es-CO"/>
        </w:rPr>
      </w:pPr>
      <w:r w:rsidRPr="00470F01">
        <w:rPr>
          <w:lang w:eastAsia="es-CO"/>
        </w:rPr>
        <w:t>La IAP posee una serie de características que la distinguen y la hacen especialmente útil en procesos de transformación social desde lo local:</w:t>
      </w:r>
    </w:p>
    <w:p w14:paraId="46E813BF" w14:textId="77777777" w:rsidR="00470F01" w:rsidRPr="00470F01" w:rsidRDefault="00470F01" w:rsidP="00470F01">
      <w:pPr>
        <w:pStyle w:val="Prrafodelista"/>
        <w:numPr>
          <w:ilvl w:val="0"/>
          <w:numId w:val="127"/>
        </w:numPr>
        <w:rPr>
          <w:lang w:val="es-419" w:eastAsia="es-CO"/>
        </w:rPr>
      </w:pPr>
      <w:r w:rsidRPr="00470F01">
        <w:rPr>
          <w:lang w:val="es-419" w:eastAsia="es-CO"/>
        </w:rPr>
        <w:t>Participación activa de la comunidad.</w:t>
      </w:r>
    </w:p>
    <w:p w14:paraId="504A5B21" w14:textId="77777777" w:rsidR="00470F01" w:rsidRPr="00470F01" w:rsidRDefault="00470F01" w:rsidP="00470F01">
      <w:pPr>
        <w:pStyle w:val="Prrafodelista"/>
        <w:numPr>
          <w:ilvl w:val="0"/>
          <w:numId w:val="127"/>
        </w:numPr>
        <w:rPr>
          <w:lang w:val="es-419" w:eastAsia="es-CO"/>
        </w:rPr>
      </w:pPr>
      <w:r w:rsidRPr="00470F01">
        <w:rPr>
          <w:lang w:val="es-419" w:eastAsia="es-CO"/>
        </w:rPr>
        <w:t>Análisis colectivo de los problemas.</w:t>
      </w:r>
    </w:p>
    <w:p w14:paraId="4F96EB89" w14:textId="77777777" w:rsidR="00470F01" w:rsidRPr="00470F01" w:rsidRDefault="00470F01" w:rsidP="00470F01">
      <w:pPr>
        <w:pStyle w:val="Prrafodelista"/>
        <w:numPr>
          <w:ilvl w:val="0"/>
          <w:numId w:val="127"/>
        </w:numPr>
        <w:rPr>
          <w:lang w:val="es-419" w:eastAsia="es-CO"/>
        </w:rPr>
      </w:pPr>
      <w:r w:rsidRPr="00470F01">
        <w:rPr>
          <w:lang w:val="es-419" w:eastAsia="es-CO"/>
        </w:rPr>
        <w:t>Acción concreta para mejorar la realidad.</w:t>
      </w:r>
    </w:p>
    <w:p w14:paraId="6BD6CBD8" w14:textId="77777777" w:rsidR="00470F01" w:rsidRPr="00470F01" w:rsidRDefault="00470F01" w:rsidP="00470F01">
      <w:pPr>
        <w:pStyle w:val="Prrafodelista"/>
        <w:numPr>
          <w:ilvl w:val="0"/>
          <w:numId w:val="127"/>
        </w:numPr>
        <w:rPr>
          <w:lang w:val="es-419" w:eastAsia="es-CO"/>
        </w:rPr>
      </w:pPr>
      <w:r w:rsidRPr="00470F01">
        <w:rPr>
          <w:lang w:val="es-419" w:eastAsia="es-CO"/>
        </w:rPr>
        <w:t>Valoración de los saberes locales.</w:t>
      </w:r>
    </w:p>
    <w:p w14:paraId="2A571EF2" w14:textId="77777777" w:rsidR="00470F01" w:rsidRPr="00470F01" w:rsidRDefault="00470F01" w:rsidP="00470F01">
      <w:pPr>
        <w:pStyle w:val="Prrafodelista"/>
        <w:numPr>
          <w:ilvl w:val="0"/>
          <w:numId w:val="127"/>
        </w:numPr>
        <w:rPr>
          <w:lang w:val="es-419" w:eastAsia="es-CO"/>
        </w:rPr>
      </w:pPr>
      <w:r w:rsidRPr="00470F01">
        <w:rPr>
          <w:lang w:val="es-419" w:eastAsia="es-CO"/>
        </w:rPr>
        <w:t>Construcción conjunta del conocimiento.</w:t>
      </w:r>
    </w:p>
    <w:p w14:paraId="25927DD9" w14:textId="6C82C299" w:rsidR="00470F01" w:rsidRDefault="00470F01" w:rsidP="00470F01">
      <w:pPr>
        <w:pStyle w:val="Ttulo3"/>
      </w:pPr>
      <w:r w:rsidRPr="00470F01">
        <w:t>Etapas generales de la IAP</w:t>
      </w:r>
    </w:p>
    <w:p w14:paraId="36338A5E" w14:textId="73595F09" w:rsidR="00470F01" w:rsidRDefault="00470F01" w:rsidP="00470F01">
      <w:pPr>
        <w:rPr>
          <w:lang w:eastAsia="es-CO"/>
        </w:rPr>
      </w:pPr>
      <w:r w:rsidRPr="00470F01">
        <w:rPr>
          <w:lang w:eastAsia="es-CO"/>
        </w:rPr>
        <w:t>El proceso de la IAP se desarrolla en varias etapas, cada una orientada a fortalecer el vínculo entre el diagnóstico y la acción:</w:t>
      </w:r>
    </w:p>
    <w:p w14:paraId="34331B25" w14:textId="16F189E0" w:rsidR="00470F01" w:rsidRPr="00470F01" w:rsidRDefault="00470F01" w:rsidP="00470F01">
      <w:pPr>
        <w:pStyle w:val="Prrafodelista"/>
        <w:numPr>
          <w:ilvl w:val="0"/>
          <w:numId w:val="128"/>
        </w:numPr>
        <w:rPr>
          <w:lang w:eastAsia="es-CO"/>
        </w:rPr>
      </w:pPr>
      <w:r w:rsidRPr="00470F01">
        <w:rPr>
          <w:lang w:eastAsia="es-CO"/>
        </w:rPr>
        <w:lastRenderedPageBreak/>
        <w:t>Identificación del problema (junto con la comunidad).</w:t>
      </w:r>
    </w:p>
    <w:p w14:paraId="040DAB49" w14:textId="72953140" w:rsidR="00470F01" w:rsidRPr="00470F01" w:rsidRDefault="00470F01" w:rsidP="00470F01">
      <w:pPr>
        <w:pStyle w:val="Prrafodelista"/>
        <w:numPr>
          <w:ilvl w:val="0"/>
          <w:numId w:val="128"/>
        </w:numPr>
        <w:rPr>
          <w:lang w:eastAsia="es-CO"/>
        </w:rPr>
      </w:pPr>
      <w:r w:rsidRPr="00470F01">
        <w:rPr>
          <w:lang w:eastAsia="es-CO"/>
        </w:rPr>
        <w:t>Investigación participativa (entrevistas, talleres, observación, etc.).</w:t>
      </w:r>
    </w:p>
    <w:p w14:paraId="506E3CE0" w14:textId="03A60A29" w:rsidR="00470F01" w:rsidRPr="00470F01" w:rsidRDefault="00470F01" w:rsidP="00470F01">
      <w:pPr>
        <w:pStyle w:val="Prrafodelista"/>
        <w:numPr>
          <w:ilvl w:val="0"/>
          <w:numId w:val="128"/>
        </w:numPr>
        <w:rPr>
          <w:lang w:eastAsia="es-CO"/>
        </w:rPr>
      </w:pPr>
      <w:r w:rsidRPr="00470F01">
        <w:rPr>
          <w:lang w:eastAsia="es-CO"/>
        </w:rPr>
        <w:t>Análisis colectivo de los resultados</w:t>
      </w:r>
      <w:r w:rsidR="004C338C">
        <w:rPr>
          <w:lang w:eastAsia="es-CO"/>
        </w:rPr>
        <w:t>.</w:t>
      </w:r>
    </w:p>
    <w:p w14:paraId="2E6A6B19" w14:textId="01DD744B" w:rsidR="00470F01" w:rsidRPr="00470F01" w:rsidRDefault="00470F01" w:rsidP="00D565F8">
      <w:pPr>
        <w:pStyle w:val="Prrafodelista"/>
        <w:numPr>
          <w:ilvl w:val="0"/>
          <w:numId w:val="128"/>
        </w:numPr>
        <w:rPr>
          <w:lang w:eastAsia="es-CO"/>
        </w:rPr>
      </w:pPr>
      <w:r w:rsidRPr="00470F01">
        <w:rPr>
          <w:lang w:eastAsia="es-CO"/>
        </w:rPr>
        <w:t>Diseño de estrategias de solución.</w:t>
      </w:r>
    </w:p>
    <w:p w14:paraId="3D0CB926" w14:textId="491AA69B" w:rsidR="00470F01" w:rsidRPr="00470F01" w:rsidRDefault="00470F01" w:rsidP="00D565F8">
      <w:pPr>
        <w:pStyle w:val="Prrafodelista"/>
        <w:numPr>
          <w:ilvl w:val="0"/>
          <w:numId w:val="128"/>
        </w:numPr>
        <w:rPr>
          <w:lang w:eastAsia="es-CO"/>
        </w:rPr>
      </w:pPr>
      <w:r w:rsidRPr="00470F01">
        <w:rPr>
          <w:lang w:eastAsia="es-CO"/>
        </w:rPr>
        <w:t>Acción concreta para generar cambio.</w:t>
      </w:r>
    </w:p>
    <w:p w14:paraId="2C27C9A3" w14:textId="77777777" w:rsidR="00470F01" w:rsidRPr="00470F01" w:rsidRDefault="00470F01" w:rsidP="00470F01">
      <w:pPr>
        <w:pStyle w:val="Prrafodelista"/>
        <w:numPr>
          <w:ilvl w:val="0"/>
          <w:numId w:val="128"/>
        </w:numPr>
        <w:rPr>
          <w:lang w:eastAsia="es-CO"/>
        </w:rPr>
      </w:pPr>
      <w:r w:rsidRPr="00470F01">
        <w:rPr>
          <w:lang w:eastAsia="es-CO"/>
        </w:rPr>
        <w:t>Evaluación y seguimiento con participación comunitaria.</w:t>
      </w:r>
    </w:p>
    <w:p w14:paraId="6A23F15B" w14:textId="1D571999" w:rsidR="00470F01" w:rsidRDefault="00D565F8" w:rsidP="00D50F1E">
      <w:pPr>
        <w:ind w:firstLine="708"/>
        <w:rPr>
          <w:lang w:eastAsia="es-CO"/>
        </w:rPr>
      </w:pPr>
      <w:r w:rsidRPr="00D565F8">
        <w:rPr>
          <w:lang w:eastAsia="es-CO"/>
        </w:rPr>
        <w:t>La Investigación Acción Participativa permite que las comunidades campesinas se conviertan en protagonistas de los cambios que desean alcanzar. Al combinar sus propios saberes con herramientas de investigación, este enfoque fortalece su capacidad para transformar su realidad y mejorar su calidad de vida.</w:t>
      </w:r>
    </w:p>
    <w:p w14:paraId="3ED7CF99" w14:textId="0B422031" w:rsidR="00D50F1E" w:rsidRDefault="00F04B02" w:rsidP="00F04B02">
      <w:pPr>
        <w:pStyle w:val="Ttulo3"/>
      </w:pPr>
      <w:r w:rsidRPr="00F04B02">
        <w:t>Técnicas de conversatorio</w:t>
      </w:r>
    </w:p>
    <w:p w14:paraId="0D0453EE" w14:textId="1696C150" w:rsidR="00F04B02" w:rsidRDefault="00F04B02" w:rsidP="00F04B02">
      <w:pPr>
        <w:rPr>
          <w:lang w:eastAsia="es-CO"/>
        </w:rPr>
      </w:pPr>
      <w:r w:rsidRPr="00F04B02">
        <w:rPr>
          <w:lang w:eastAsia="es-CO"/>
        </w:rPr>
        <w:t>En el contexto de una investigación, las técnicas de conversatorio son herramientas diseñadas para generar un diálogo abierto y colectivo entre un grupo de personas, con el propósito de recoger ideas, opiniones, experiencias o saberes sobre un tema específico.</w:t>
      </w:r>
    </w:p>
    <w:p w14:paraId="6C34E674" w14:textId="6401E803" w:rsidR="00F04B02" w:rsidRDefault="00F04B02" w:rsidP="00F04B02">
      <w:pPr>
        <w:rPr>
          <w:lang w:eastAsia="es-CO"/>
        </w:rPr>
      </w:pPr>
      <w:r w:rsidRPr="00F04B02">
        <w:rPr>
          <w:lang w:eastAsia="es-CO"/>
        </w:rPr>
        <w:t>Un conversatorio es una reunión en la que se conversa sobre un tema importante, de forma libre pero guiada. No se trata de una clase ni de una entrevista formal, sino de un espacio donde todos pueden hablar, escuchar y aportar en condiciones de igualdad.</w:t>
      </w:r>
    </w:p>
    <w:p w14:paraId="2DE22793" w14:textId="1B19C3D7" w:rsidR="00F04B02" w:rsidRDefault="00F04B02" w:rsidP="00F04B02">
      <w:pPr>
        <w:pStyle w:val="Ttulo3"/>
      </w:pPr>
      <w:r>
        <w:t>¿</w:t>
      </w:r>
      <w:r w:rsidRPr="00F04B02">
        <w:t>Para qué se usan en investigación?</w:t>
      </w:r>
    </w:p>
    <w:p w14:paraId="72F42CD8" w14:textId="1CA437F8" w:rsidR="00F04B02" w:rsidRDefault="00F04B02" w:rsidP="00F04B02">
      <w:pPr>
        <w:rPr>
          <w:lang w:eastAsia="es-CO"/>
        </w:rPr>
      </w:pPr>
      <w:r w:rsidRPr="00F04B02">
        <w:rPr>
          <w:lang w:eastAsia="es-CO"/>
        </w:rPr>
        <w:t>Estas técnicas se emplean con diversos fines dentro de los procesos investigativos:</w:t>
      </w:r>
    </w:p>
    <w:p w14:paraId="7A72F13D" w14:textId="77777777" w:rsidR="00F04B02" w:rsidRPr="00F04B02" w:rsidRDefault="00F04B02" w:rsidP="00F04B02">
      <w:pPr>
        <w:pStyle w:val="Prrafodelista"/>
        <w:numPr>
          <w:ilvl w:val="0"/>
          <w:numId w:val="130"/>
        </w:numPr>
        <w:rPr>
          <w:lang w:val="es-419" w:eastAsia="es-CO"/>
        </w:rPr>
      </w:pPr>
      <w:r w:rsidRPr="00F04B02">
        <w:rPr>
          <w:lang w:val="es-419" w:eastAsia="es-CO"/>
        </w:rPr>
        <w:lastRenderedPageBreak/>
        <w:t>Para explorar la opinión colectiva sobre un tema.</w:t>
      </w:r>
    </w:p>
    <w:p w14:paraId="269DA8F9" w14:textId="77777777" w:rsidR="00F04B02" w:rsidRPr="00F04B02" w:rsidRDefault="00F04B02" w:rsidP="00F04B02">
      <w:pPr>
        <w:pStyle w:val="Prrafodelista"/>
        <w:numPr>
          <w:ilvl w:val="0"/>
          <w:numId w:val="130"/>
        </w:numPr>
        <w:rPr>
          <w:lang w:val="es-419" w:eastAsia="es-CO"/>
        </w:rPr>
      </w:pPr>
      <w:r w:rsidRPr="00F04B02">
        <w:rPr>
          <w:lang w:val="es-419" w:eastAsia="es-CO"/>
        </w:rPr>
        <w:t>Para recoger experiencias o conocimientos locales.</w:t>
      </w:r>
    </w:p>
    <w:p w14:paraId="09681D05" w14:textId="77777777" w:rsidR="00F04B02" w:rsidRPr="00F04B02" w:rsidRDefault="00F04B02" w:rsidP="00F04B02">
      <w:pPr>
        <w:pStyle w:val="Prrafodelista"/>
        <w:numPr>
          <w:ilvl w:val="0"/>
          <w:numId w:val="130"/>
        </w:numPr>
        <w:rPr>
          <w:lang w:val="es-419" w:eastAsia="es-CO"/>
        </w:rPr>
      </w:pPr>
      <w:r w:rsidRPr="00F04B02">
        <w:rPr>
          <w:lang w:val="es-419" w:eastAsia="es-CO"/>
        </w:rPr>
        <w:t>Para generar reflexión y participación comunitaria.</w:t>
      </w:r>
    </w:p>
    <w:p w14:paraId="7A2E0402" w14:textId="77777777" w:rsidR="00F04B02" w:rsidRPr="00F04B02" w:rsidRDefault="00F04B02" w:rsidP="00F04B02">
      <w:pPr>
        <w:pStyle w:val="Prrafodelista"/>
        <w:numPr>
          <w:ilvl w:val="0"/>
          <w:numId w:val="130"/>
        </w:numPr>
        <w:rPr>
          <w:lang w:val="es-419" w:eastAsia="es-CO"/>
        </w:rPr>
      </w:pPr>
      <w:r w:rsidRPr="00F04B02">
        <w:rPr>
          <w:lang w:val="es-419" w:eastAsia="es-CO"/>
        </w:rPr>
        <w:t>Para complementar otras técnicas como encuestas o entrevistas.</w:t>
      </w:r>
    </w:p>
    <w:p w14:paraId="0413E637" w14:textId="120E4B0D" w:rsidR="00F04B02" w:rsidRDefault="00F04B02" w:rsidP="00F04B02">
      <w:pPr>
        <w:pStyle w:val="Ttulo3"/>
      </w:pPr>
      <w:r w:rsidRPr="00F04B02">
        <w:t>¿Cómo se hace un conversatorio?</w:t>
      </w:r>
    </w:p>
    <w:p w14:paraId="3842B9B3" w14:textId="44C36BC3" w:rsidR="00F04B02" w:rsidRDefault="00F04B02" w:rsidP="00F04B02">
      <w:pPr>
        <w:rPr>
          <w:lang w:eastAsia="es-CO"/>
        </w:rPr>
      </w:pPr>
      <w:r w:rsidRPr="00F04B02">
        <w:rPr>
          <w:lang w:eastAsia="es-CO"/>
        </w:rPr>
        <w:t>El desarrollo de un conversatorio sigue algunos pasos básicos:</w:t>
      </w:r>
    </w:p>
    <w:p w14:paraId="255ED39A" w14:textId="77777777" w:rsidR="00F04B02" w:rsidRPr="00F04B02" w:rsidRDefault="00F04B02" w:rsidP="00F04B02">
      <w:pPr>
        <w:pStyle w:val="Prrafodelista"/>
        <w:numPr>
          <w:ilvl w:val="0"/>
          <w:numId w:val="131"/>
        </w:numPr>
        <w:rPr>
          <w:lang w:val="es-419" w:eastAsia="es-CO"/>
        </w:rPr>
      </w:pPr>
      <w:r w:rsidRPr="00F04B02">
        <w:rPr>
          <w:lang w:val="es-419" w:eastAsia="es-CO"/>
        </w:rPr>
        <w:t>Se elige un tema central (por ejemplo: el acceso al agua, la educación en el campo, las prácticas agrícolas).</w:t>
      </w:r>
    </w:p>
    <w:p w14:paraId="41E887E6" w14:textId="77777777" w:rsidR="00F04B02" w:rsidRPr="00F04B02" w:rsidRDefault="00F04B02" w:rsidP="00F04B02">
      <w:pPr>
        <w:pStyle w:val="Prrafodelista"/>
        <w:numPr>
          <w:ilvl w:val="0"/>
          <w:numId w:val="131"/>
        </w:numPr>
        <w:rPr>
          <w:lang w:val="es-419" w:eastAsia="es-CO"/>
        </w:rPr>
      </w:pPr>
      <w:r w:rsidRPr="00F04B02">
        <w:rPr>
          <w:lang w:val="es-419" w:eastAsia="es-CO"/>
        </w:rPr>
        <w:t>Se invita a un grupo de personas interesadas o involucradas.</w:t>
      </w:r>
    </w:p>
    <w:p w14:paraId="10B24AF0" w14:textId="77777777" w:rsidR="00F04B02" w:rsidRPr="00F04B02" w:rsidRDefault="00F04B02" w:rsidP="00F04B02">
      <w:pPr>
        <w:pStyle w:val="Prrafodelista"/>
        <w:numPr>
          <w:ilvl w:val="0"/>
          <w:numId w:val="131"/>
        </w:numPr>
        <w:rPr>
          <w:lang w:val="es-419" w:eastAsia="es-CO"/>
        </w:rPr>
      </w:pPr>
      <w:r w:rsidRPr="00F04B02">
        <w:rPr>
          <w:lang w:val="es-419" w:eastAsia="es-CO"/>
        </w:rPr>
        <w:t>Se plantea una pregunta guía para iniciar el diálogo.</w:t>
      </w:r>
    </w:p>
    <w:p w14:paraId="22F19E80" w14:textId="77777777" w:rsidR="00F04B02" w:rsidRPr="00F04B02" w:rsidRDefault="00F04B02" w:rsidP="00F04B02">
      <w:pPr>
        <w:pStyle w:val="Prrafodelista"/>
        <w:numPr>
          <w:ilvl w:val="0"/>
          <w:numId w:val="131"/>
        </w:numPr>
        <w:rPr>
          <w:lang w:val="es-419" w:eastAsia="es-CO"/>
        </w:rPr>
      </w:pPr>
      <w:r w:rsidRPr="00F04B02">
        <w:rPr>
          <w:lang w:val="es-419" w:eastAsia="es-CO"/>
        </w:rPr>
        <w:t>Un facilitador modera la conversación, procurando que todos participen.</w:t>
      </w:r>
    </w:p>
    <w:p w14:paraId="2A5A48A7" w14:textId="77777777" w:rsidR="00F04B02" w:rsidRPr="00F04B02" w:rsidRDefault="00F04B02" w:rsidP="00F04B02">
      <w:pPr>
        <w:pStyle w:val="Prrafodelista"/>
        <w:numPr>
          <w:ilvl w:val="0"/>
          <w:numId w:val="131"/>
        </w:numPr>
        <w:rPr>
          <w:lang w:val="es-419" w:eastAsia="es-CO"/>
        </w:rPr>
      </w:pPr>
      <w:r w:rsidRPr="00F04B02">
        <w:rPr>
          <w:lang w:val="es-419" w:eastAsia="es-CO"/>
        </w:rPr>
        <w:t>Se toman notas o se graba (con permiso), para analizar posteriormente lo dicho.</w:t>
      </w:r>
    </w:p>
    <w:p w14:paraId="52E8CA3F" w14:textId="5E4DD040" w:rsidR="00F04B02" w:rsidRDefault="00F04B02" w:rsidP="00F04B02">
      <w:pPr>
        <w:pStyle w:val="Ttulo3"/>
      </w:pPr>
      <w:r w:rsidRPr="00F04B02">
        <w:t>Características de la técnica</w:t>
      </w:r>
    </w:p>
    <w:p w14:paraId="3378C07E" w14:textId="4D200880" w:rsidR="00F04B02" w:rsidRDefault="00F04B02" w:rsidP="00F04B02">
      <w:pPr>
        <w:rPr>
          <w:lang w:eastAsia="es-CO"/>
        </w:rPr>
      </w:pPr>
      <w:r w:rsidRPr="00F04B02">
        <w:rPr>
          <w:lang w:eastAsia="es-CO"/>
        </w:rPr>
        <w:t>El conversatorio posee elementos distintivos que lo hacen eficaz como herramienta participativa en contextos comunitarios:</w:t>
      </w:r>
    </w:p>
    <w:p w14:paraId="3F743329" w14:textId="77777777" w:rsidR="00F04B02" w:rsidRPr="00F04B02" w:rsidRDefault="00F04B02" w:rsidP="00F04B02">
      <w:pPr>
        <w:pStyle w:val="Prrafodelista"/>
        <w:numPr>
          <w:ilvl w:val="0"/>
          <w:numId w:val="132"/>
        </w:numPr>
        <w:rPr>
          <w:lang w:val="es-419" w:eastAsia="es-CO"/>
        </w:rPr>
      </w:pPr>
      <w:r w:rsidRPr="00F04B02">
        <w:rPr>
          <w:lang w:val="es-419" w:eastAsia="es-CO"/>
        </w:rPr>
        <w:t>Todos pueden opinar sin jerarquías.</w:t>
      </w:r>
    </w:p>
    <w:p w14:paraId="67DB79D1" w14:textId="77777777" w:rsidR="00F04B02" w:rsidRPr="00F04B02" w:rsidRDefault="00F04B02" w:rsidP="00F04B02">
      <w:pPr>
        <w:pStyle w:val="Prrafodelista"/>
        <w:numPr>
          <w:ilvl w:val="0"/>
          <w:numId w:val="132"/>
        </w:numPr>
        <w:rPr>
          <w:lang w:val="es-419" w:eastAsia="es-CO"/>
        </w:rPr>
      </w:pPr>
      <w:r w:rsidRPr="00F04B02">
        <w:rPr>
          <w:lang w:val="es-419" w:eastAsia="es-CO"/>
        </w:rPr>
        <w:t>Se promueve el respeto y la escucha activa.</w:t>
      </w:r>
    </w:p>
    <w:p w14:paraId="69DD4388" w14:textId="77777777" w:rsidR="00F04B02" w:rsidRPr="00F04B02" w:rsidRDefault="00F04B02" w:rsidP="00F04B02">
      <w:pPr>
        <w:pStyle w:val="Prrafodelista"/>
        <w:numPr>
          <w:ilvl w:val="0"/>
          <w:numId w:val="132"/>
        </w:numPr>
        <w:rPr>
          <w:lang w:val="es-419" w:eastAsia="es-CO"/>
        </w:rPr>
      </w:pPr>
      <w:r w:rsidRPr="00F04B02">
        <w:rPr>
          <w:lang w:val="es-419" w:eastAsia="es-CO"/>
        </w:rPr>
        <w:t>Hay un enriquecimiento colectivo: las ideas se construyen entre todos.</w:t>
      </w:r>
    </w:p>
    <w:p w14:paraId="687494DE" w14:textId="77777777" w:rsidR="00F04B02" w:rsidRPr="00F04B02" w:rsidRDefault="00F04B02" w:rsidP="00F04B02">
      <w:pPr>
        <w:pStyle w:val="Prrafodelista"/>
        <w:numPr>
          <w:ilvl w:val="0"/>
          <w:numId w:val="132"/>
        </w:numPr>
        <w:rPr>
          <w:lang w:val="es-419" w:eastAsia="es-CO"/>
        </w:rPr>
      </w:pPr>
      <w:r w:rsidRPr="00F04B02">
        <w:rPr>
          <w:lang w:val="es-419" w:eastAsia="es-CO"/>
        </w:rPr>
        <w:t>Es una técnica flexible: no sigue un guion rígido.</w:t>
      </w:r>
    </w:p>
    <w:p w14:paraId="6DC75C55" w14:textId="1E120FAD" w:rsidR="00F04B02" w:rsidRDefault="00F04B02" w:rsidP="00F04B02">
      <w:pPr>
        <w:pStyle w:val="Ttulo3"/>
      </w:pPr>
      <w:r w:rsidRPr="00F04B02">
        <w:lastRenderedPageBreak/>
        <w:t>Diálogo de saberes</w:t>
      </w:r>
    </w:p>
    <w:p w14:paraId="4C9E49BF" w14:textId="484F84B7" w:rsidR="00F04B02" w:rsidRDefault="00F04B02" w:rsidP="00F04B02">
      <w:pPr>
        <w:rPr>
          <w:lang w:eastAsia="es-CO"/>
        </w:rPr>
      </w:pPr>
      <w:r w:rsidRPr="00F04B02">
        <w:rPr>
          <w:lang w:eastAsia="es-CO"/>
        </w:rPr>
        <w:t>El diálogo de saberes es una técnica o método de investigación que promueve un intercambio horizontal y respetuoso de conocimientos, experiencias y formas de comprender el mundo. Este diálogo se da entre personas o grupos que provienen de diferentes culturas, disciplinas o contextos sociales, y busca integrar saberes tradicionales como los conocimientos campesinos, con saberes técnicos o científicos.</w:t>
      </w:r>
    </w:p>
    <w:p w14:paraId="4358A71A" w14:textId="4B3D7531" w:rsidR="00F04B02" w:rsidRDefault="00F04B02" w:rsidP="00F04B02">
      <w:pPr>
        <w:rPr>
          <w:lang w:eastAsia="es-CO"/>
        </w:rPr>
      </w:pPr>
      <w:r w:rsidRPr="00F04B02">
        <w:rPr>
          <w:lang w:eastAsia="es-CO"/>
        </w:rPr>
        <w:t>En otras palabras, se trata de una conversación donde se reconocen y valoran diversos tipos de conocimiento: el científico, el ancestral, el comunitario, el espiritual, el técnico, entre otros, sin que uno se imponga sobre el otro.</w:t>
      </w:r>
    </w:p>
    <w:p w14:paraId="02D8996D" w14:textId="7FEFD1D7" w:rsidR="00F04B02" w:rsidRDefault="00F04B02" w:rsidP="00F04B02">
      <w:pPr>
        <w:pStyle w:val="Ttulo3"/>
      </w:pPr>
      <w:r w:rsidRPr="00F04B02">
        <w:t>Características del diálogo de saberes</w:t>
      </w:r>
    </w:p>
    <w:p w14:paraId="24370F19" w14:textId="7AAC1D58" w:rsidR="00F04B02" w:rsidRDefault="00F04B02" w:rsidP="00F04B02">
      <w:pPr>
        <w:rPr>
          <w:lang w:eastAsia="es-CO"/>
        </w:rPr>
      </w:pPr>
      <w:r w:rsidRPr="00F04B02">
        <w:rPr>
          <w:lang w:eastAsia="es-CO"/>
        </w:rPr>
        <w:t>Esta técnica se fundamenta en principios que garantizan un intercambio justo y enriquecedor entre diversas formas de conocimiento:</w:t>
      </w:r>
    </w:p>
    <w:p w14:paraId="3A3A4CD6" w14:textId="77777777" w:rsidR="004C338C" w:rsidRDefault="00F04B02" w:rsidP="00F50751">
      <w:pPr>
        <w:pStyle w:val="Prrafodelista"/>
        <w:numPr>
          <w:ilvl w:val="0"/>
          <w:numId w:val="156"/>
        </w:numPr>
      </w:pPr>
      <w:r w:rsidRPr="004C338C">
        <w:rPr>
          <w:b/>
          <w:bCs/>
        </w:rPr>
        <w:t>Horizontalidad</w:t>
      </w:r>
      <w:r w:rsidR="004C338C">
        <w:t xml:space="preserve">. </w:t>
      </w:r>
      <w:r w:rsidRPr="004C338C">
        <w:rPr>
          <w:lang w:eastAsia="es-CO"/>
        </w:rPr>
        <w:t>No hay jerarquías entre los saberes; todos tienen el mismo valor.</w:t>
      </w:r>
    </w:p>
    <w:p w14:paraId="3B0202CB" w14:textId="77777777" w:rsidR="004C338C" w:rsidRDefault="00F04B02" w:rsidP="00C87B4C">
      <w:pPr>
        <w:pStyle w:val="Prrafodelista"/>
        <w:numPr>
          <w:ilvl w:val="0"/>
          <w:numId w:val="156"/>
        </w:numPr>
      </w:pPr>
      <w:r w:rsidRPr="004C338C">
        <w:rPr>
          <w:b/>
          <w:bCs/>
        </w:rPr>
        <w:t>Respeto mutuo</w:t>
      </w:r>
      <w:r w:rsidR="004C338C">
        <w:t xml:space="preserve">. </w:t>
      </w:r>
      <w:r w:rsidRPr="004C338C">
        <w:rPr>
          <w:lang w:eastAsia="es-CO"/>
        </w:rPr>
        <w:t>Se escucha y valora la voz del otro.</w:t>
      </w:r>
    </w:p>
    <w:p w14:paraId="686B2204" w14:textId="77777777" w:rsidR="004C338C" w:rsidRDefault="00F04B02" w:rsidP="00C70016">
      <w:pPr>
        <w:pStyle w:val="Prrafodelista"/>
        <w:numPr>
          <w:ilvl w:val="0"/>
          <w:numId w:val="156"/>
        </w:numPr>
      </w:pPr>
      <w:r w:rsidRPr="004C338C">
        <w:rPr>
          <w:b/>
          <w:bCs/>
        </w:rPr>
        <w:t>Interculturalidad</w:t>
      </w:r>
      <w:r w:rsidR="004C338C">
        <w:t xml:space="preserve">. </w:t>
      </w:r>
      <w:r w:rsidRPr="004C338C">
        <w:rPr>
          <w:lang w:eastAsia="es-CO"/>
        </w:rPr>
        <w:t>Favorece la convivencia y el aprendizaje entre culturas distintas.</w:t>
      </w:r>
    </w:p>
    <w:p w14:paraId="767A2C25" w14:textId="76703ACB" w:rsidR="00F04B02" w:rsidRDefault="00F04B02" w:rsidP="004767E3">
      <w:pPr>
        <w:pStyle w:val="Prrafodelista"/>
        <w:numPr>
          <w:ilvl w:val="0"/>
          <w:numId w:val="156"/>
        </w:numPr>
        <w:rPr>
          <w:lang w:eastAsia="es-CO"/>
        </w:rPr>
      </w:pPr>
      <w:r w:rsidRPr="004C338C">
        <w:rPr>
          <w:b/>
          <w:bCs/>
        </w:rPr>
        <w:t>Construcción colectiva</w:t>
      </w:r>
      <w:r w:rsidR="004C338C">
        <w:t xml:space="preserve">. </w:t>
      </w:r>
      <w:r w:rsidRPr="00F04B02">
        <w:rPr>
          <w:lang w:eastAsia="es-CO"/>
        </w:rPr>
        <w:t>Se busca generar nuevos conocimientos a partir del intercambio.</w:t>
      </w:r>
    </w:p>
    <w:p w14:paraId="63EBC186" w14:textId="1783A995" w:rsidR="00F04B02" w:rsidRDefault="00F04B02" w:rsidP="00F04B02">
      <w:pPr>
        <w:pStyle w:val="Ttulo3"/>
      </w:pPr>
      <w:r w:rsidRPr="00F04B02">
        <w:t>Taller</w:t>
      </w:r>
    </w:p>
    <w:p w14:paraId="0CA2E4E5" w14:textId="05A3603A" w:rsidR="00F04B02" w:rsidRDefault="00F04B02" w:rsidP="00F04B02">
      <w:pPr>
        <w:rPr>
          <w:lang w:eastAsia="es-CO"/>
        </w:rPr>
      </w:pPr>
      <w:r w:rsidRPr="00F04B02">
        <w:rPr>
          <w:lang w:eastAsia="es-CO"/>
        </w:rPr>
        <w:t xml:space="preserve">El taller es un espacio de trabajo grupal organizado que combina reflexión, diálogo, análisis y, en muchos casos, actividades prácticas. Dentro de una investigación </w:t>
      </w:r>
      <w:r w:rsidRPr="00F04B02">
        <w:rPr>
          <w:lang w:eastAsia="es-CO"/>
        </w:rPr>
        <w:lastRenderedPageBreak/>
        <w:t>participativa, los talleres no solo sirven para recopilar información, sino que permiten vincular activamente a la comunidad en todo el proceso investigativo</w:t>
      </w:r>
      <w:r>
        <w:rPr>
          <w:lang w:eastAsia="es-CO"/>
        </w:rPr>
        <w:t xml:space="preserve">, </w:t>
      </w:r>
      <w:r w:rsidRPr="00F04B02">
        <w:rPr>
          <w:lang w:eastAsia="es-CO"/>
        </w:rPr>
        <w:t>preguntas</w:t>
      </w:r>
      <w:r>
        <w:rPr>
          <w:lang w:eastAsia="es-CO"/>
        </w:rPr>
        <w:t xml:space="preserve"> y</w:t>
      </w:r>
      <w:r w:rsidRPr="00F04B02">
        <w:rPr>
          <w:lang w:eastAsia="es-CO"/>
        </w:rPr>
        <w:t xml:space="preserve"> guía.</w:t>
      </w:r>
    </w:p>
    <w:p w14:paraId="4B0213BA" w14:textId="21037614" w:rsidR="00F04B02" w:rsidRDefault="00F04B02" w:rsidP="00F04B02">
      <w:pPr>
        <w:pStyle w:val="Ttulo3"/>
      </w:pPr>
      <w:r w:rsidRPr="00F04B02">
        <w:t>Características del taller</w:t>
      </w:r>
    </w:p>
    <w:p w14:paraId="4C83F313" w14:textId="4EED7671" w:rsidR="00F04B02" w:rsidRDefault="00A460AA" w:rsidP="00F04B02">
      <w:pPr>
        <w:rPr>
          <w:lang w:eastAsia="es-CO"/>
        </w:rPr>
      </w:pPr>
      <w:r w:rsidRPr="00A460AA">
        <w:rPr>
          <w:lang w:eastAsia="es-CO"/>
        </w:rPr>
        <w:t>Esta técnica presenta una serie de características que la convierten en una herramienta clave para fomentar la participación y la producción colectiva de conocimiento:</w:t>
      </w:r>
    </w:p>
    <w:p w14:paraId="0F460EFD" w14:textId="77777777" w:rsidR="00730382" w:rsidRDefault="00A460AA" w:rsidP="003D782F">
      <w:pPr>
        <w:pStyle w:val="Prrafodelista"/>
        <w:numPr>
          <w:ilvl w:val="0"/>
          <w:numId w:val="157"/>
        </w:numPr>
      </w:pPr>
      <w:r w:rsidRPr="00730382">
        <w:rPr>
          <w:b/>
          <w:bCs/>
        </w:rPr>
        <w:t>Participación activa</w:t>
      </w:r>
      <w:r w:rsidR="00730382">
        <w:t xml:space="preserve">. </w:t>
      </w:r>
      <w:r w:rsidR="002B1957" w:rsidRPr="00730382">
        <w:rPr>
          <w:lang w:eastAsia="es-CO"/>
        </w:rPr>
        <w:t>Todos los asistentes son protagonistas del taller, no solo oyentes.</w:t>
      </w:r>
      <w:r w:rsidR="00730382">
        <w:rPr>
          <w:lang w:eastAsia="es-CO"/>
        </w:rPr>
        <w:t xml:space="preserve"> </w:t>
      </w:r>
    </w:p>
    <w:p w14:paraId="3A6D2692" w14:textId="77777777" w:rsidR="00730382" w:rsidRDefault="002B1957" w:rsidP="007915CB">
      <w:pPr>
        <w:pStyle w:val="Prrafodelista"/>
        <w:numPr>
          <w:ilvl w:val="0"/>
          <w:numId w:val="157"/>
        </w:numPr>
      </w:pPr>
      <w:r w:rsidRPr="00730382">
        <w:rPr>
          <w:b/>
          <w:bCs/>
        </w:rPr>
        <w:t>Intercambio de saberes</w:t>
      </w:r>
      <w:r w:rsidR="00730382">
        <w:t xml:space="preserve">. </w:t>
      </w:r>
      <w:r w:rsidRPr="00730382">
        <w:rPr>
          <w:lang w:eastAsia="es-CO"/>
        </w:rPr>
        <w:t>Se reconocen y valoran los distintos tipos de conocimiento (local, técnico, científico, etc.).</w:t>
      </w:r>
    </w:p>
    <w:p w14:paraId="571BB560" w14:textId="77777777" w:rsidR="00730382" w:rsidRDefault="002B1957" w:rsidP="00A0556C">
      <w:pPr>
        <w:pStyle w:val="Prrafodelista"/>
        <w:numPr>
          <w:ilvl w:val="0"/>
          <w:numId w:val="157"/>
        </w:numPr>
      </w:pPr>
      <w:r w:rsidRPr="00730382">
        <w:rPr>
          <w:b/>
          <w:bCs/>
        </w:rPr>
        <w:t>Construcción colectiva</w:t>
      </w:r>
      <w:r w:rsidR="00730382">
        <w:t xml:space="preserve">. </w:t>
      </w:r>
      <w:r w:rsidR="00A703F9" w:rsidRPr="00730382">
        <w:rPr>
          <w:lang w:eastAsia="es-CO"/>
        </w:rPr>
        <w:t>Se generan ideas, propuestas, soluciones o reflexiones a partir del diálogo grupal.</w:t>
      </w:r>
      <w:r w:rsidR="00730382">
        <w:rPr>
          <w:lang w:eastAsia="es-CO"/>
        </w:rPr>
        <w:t xml:space="preserve"> </w:t>
      </w:r>
    </w:p>
    <w:p w14:paraId="7A1AA58A" w14:textId="77777777" w:rsidR="00730382" w:rsidRDefault="00A703F9" w:rsidP="009372F7">
      <w:pPr>
        <w:pStyle w:val="Prrafodelista"/>
        <w:numPr>
          <w:ilvl w:val="0"/>
          <w:numId w:val="157"/>
        </w:numPr>
      </w:pPr>
      <w:r w:rsidRPr="00730382">
        <w:rPr>
          <w:b/>
          <w:bCs/>
        </w:rPr>
        <w:t>Contexto práctico y vivencial</w:t>
      </w:r>
      <w:r w:rsidR="00730382">
        <w:t xml:space="preserve">. </w:t>
      </w:r>
      <w:r w:rsidRPr="00730382">
        <w:rPr>
          <w:lang w:eastAsia="es-CO"/>
        </w:rPr>
        <w:t>Suele incluir dinámicas, juegos, trabajos en grupo, mapas, dibujos, dramatizaciones, entre otros recursos.</w:t>
      </w:r>
      <w:r w:rsidR="00730382">
        <w:rPr>
          <w:lang w:eastAsia="es-CO"/>
        </w:rPr>
        <w:t xml:space="preserve"> </w:t>
      </w:r>
    </w:p>
    <w:p w14:paraId="2A297AC0" w14:textId="014346E6" w:rsidR="00A703F9" w:rsidRDefault="00A703F9" w:rsidP="00D06A05">
      <w:pPr>
        <w:pStyle w:val="Prrafodelista"/>
        <w:numPr>
          <w:ilvl w:val="0"/>
          <w:numId w:val="157"/>
        </w:numPr>
        <w:rPr>
          <w:lang w:eastAsia="es-CO"/>
        </w:rPr>
      </w:pPr>
      <w:r w:rsidRPr="00730382">
        <w:rPr>
          <w:b/>
          <w:bCs/>
        </w:rPr>
        <w:t>Flexibilidad metodológica</w:t>
      </w:r>
      <w:r w:rsidR="00730382">
        <w:t xml:space="preserve">. </w:t>
      </w:r>
      <w:r w:rsidRPr="00A703F9">
        <w:rPr>
          <w:lang w:eastAsia="es-CO"/>
        </w:rPr>
        <w:t>Se adapta a las características del grupo, al momento del proceso y al objetivo específico.</w:t>
      </w:r>
    </w:p>
    <w:p w14:paraId="31160F1C" w14:textId="1D06DDD3" w:rsidR="00A703F9" w:rsidRDefault="00335E36" w:rsidP="00335E36">
      <w:pPr>
        <w:pStyle w:val="Ttulo3"/>
      </w:pPr>
      <w:r w:rsidRPr="00335E36">
        <w:t>Cartografía social</w:t>
      </w:r>
    </w:p>
    <w:p w14:paraId="0CA22C48" w14:textId="022947E5" w:rsidR="00335E36" w:rsidRDefault="00335E36" w:rsidP="00335E36">
      <w:pPr>
        <w:rPr>
          <w:lang w:eastAsia="es-CO"/>
        </w:rPr>
      </w:pPr>
      <w:r w:rsidRPr="00335E36">
        <w:rPr>
          <w:lang w:eastAsia="es-CO"/>
        </w:rPr>
        <w:t xml:space="preserve">La cartografía social es una herramienta participativa que consiste en la elaboración colectiva de mapas creados por las propias personas o comunidades. Estos mapas buscan representar su territorio, su historia, su cultura, sus problemáticas o sus sueños desde su propia perspectiva. A diferencia de los mapas técnicos o geográficos convencionales, la cartografía social produce representaciones vivas, subjetivas y </w:t>
      </w:r>
      <w:r w:rsidRPr="00335E36">
        <w:rPr>
          <w:lang w:eastAsia="es-CO"/>
        </w:rPr>
        <w:lastRenderedPageBreak/>
        <w:t>significativas, construidas a partir de la experiencia directa de quienes habitan o conocen el territorio.</w:t>
      </w:r>
    </w:p>
    <w:p w14:paraId="67AAB361" w14:textId="0238EFFB" w:rsidR="00335E36" w:rsidRDefault="00335E36" w:rsidP="00335E36">
      <w:pPr>
        <w:pStyle w:val="Ttulo3"/>
      </w:pPr>
      <w:r w:rsidRPr="00335E36">
        <w:t>Características de la cartografía social</w:t>
      </w:r>
    </w:p>
    <w:p w14:paraId="158AE1CA" w14:textId="488D2D0F" w:rsidR="00335E36" w:rsidRDefault="00335E36" w:rsidP="00335E36">
      <w:pPr>
        <w:rPr>
          <w:lang w:eastAsia="es-CO"/>
        </w:rPr>
      </w:pPr>
      <w:r w:rsidRPr="00335E36">
        <w:rPr>
          <w:lang w:eastAsia="es-CO"/>
        </w:rPr>
        <w:t>Esta técnica posee atributos que la convierten en una herramienta poderosa para el análisis colectivo y el fortalecimiento comunitario:</w:t>
      </w:r>
    </w:p>
    <w:p w14:paraId="3DEEA8BD" w14:textId="4120D9BE" w:rsidR="00335E36" w:rsidRDefault="00335E36" w:rsidP="00730382">
      <w:pPr>
        <w:pStyle w:val="Prrafodelista"/>
        <w:numPr>
          <w:ilvl w:val="0"/>
          <w:numId w:val="158"/>
        </w:numPr>
        <w:rPr>
          <w:lang w:eastAsia="es-CO"/>
        </w:rPr>
      </w:pPr>
      <w:r w:rsidRPr="00730382">
        <w:rPr>
          <w:b/>
          <w:bCs/>
          <w:lang w:eastAsia="es-CO"/>
        </w:rPr>
        <w:t>Expresión colectiva:</w:t>
      </w:r>
      <w:r w:rsidRPr="00335E36">
        <w:rPr>
          <w:lang w:eastAsia="es-CO"/>
        </w:rPr>
        <w:t> las personas dibujan, pintan, escriben o usan materiales diversos para representar su realidad.</w:t>
      </w:r>
    </w:p>
    <w:p w14:paraId="6E0F4EBB" w14:textId="6432D30F" w:rsidR="00335E36" w:rsidRDefault="00335E36" w:rsidP="00730382">
      <w:pPr>
        <w:pStyle w:val="Prrafodelista"/>
        <w:numPr>
          <w:ilvl w:val="0"/>
          <w:numId w:val="158"/>
        </w:numPr>
        <w:rPr>
          <w:lang w:eastAsia="es-CO"/>
        </w:rPr>
      </w:pPr>
      <w:r w:rsidRPr="00730382">
        <w:rPr>
          <w:b/>
          <w:bCs/>
          <w:lang w:eastAsia="es-CO"/>
        </w:rPr>
        <w:t>Herramienta política y pedagógica:</w:t>
      </w:r>
      <w:r w:rsidRPr="00335E36">
        <w:rPr>
          <w:lang w:eastAsia="es-CO"/>
        </w:rPr>
        <w:t> permite visibilizar conflictos, memorias o propuestas desde voces que no suelen ser escuchadas.</w:t>
      </w:r>
    </w:p>
    <w:p w14:paraId="7AA6AA15" w14:textId="7ED59388" w:rsidR="00335E36" w:rsidRDefault="00335E36" w:rsidP="00730382">
      <w:pPr>
        <w:pStyle w:val="Prrafodelista"/>
        <w:numPr>
          <w:ilvl w:val="0"/>
          <w:numId w:val="158"/>
        </w:numPr>
        <w:rPr>
          <w:lang w:eastAsia="es-CO"/>
        </w:rPr>
      </w:pPr>
      <w:r w:rsidRPr="00730382">
        <w:rPr>
          <w:b/>
          <w:bCs/>
          <w:lang w:eastAsia="es-CO"/>
        </w:rPr>
        <w:t>Proceso de reflexión crítica:</w:t>
      </w:r>
      <w:r w:rsidRPr="00335E36">
        <w:rPr>
          <w:lang w:eastAsia="es-CO"/>
        </w:rPr>
        <w:t> a través del dibujo del territorio, las comunidades analizan su entorno y fortalecen su identidad y organización.</w:t>
      </w:r>
    </w:p>
    <w:p w14:paraId="382268CD" w14:textId="799676D2" w:rsidR="00335E36" w:rsidRDefault="008362DC" w:rsidP="008362DC">
      <w:pPr>
        <w:pStyle w:val="Ttulo3"/>
      </w:pPr>
      <w:r w:rsidRPr="008362DC">
        <w:t>Usos de la cartografía social</w:t>
      </w:r>
    </w:p>
    <w:p w14:paraId="046C6A5F" w14:textId="6B9CD59A" w:rsidR="008362DC" w:rsidRDefault="008362DC" w:rsidP="008362DC">
      <w:pPr>
        <w:rPr>
          <w:lang w:eastAsia="es-CO"/>
        </w:rPr>
      </w:pPr>
      <w:r w:rsidRPr="008362DC">
        <w:rPr>
          <w:lang w:eastAsia="es-CO"/>
        </w:rPr>
        <w:t>La cartografía social se emplea en múltiples contextos para facilitar la comprensión del territorio y la acción comunitaria. Entre sus principales usos se encuentran:</w:t>
      </w:r>
    </w:p>
    <w:p w14:paraId="50D18BD9" w14:textId="77777777" w:rsidR="008362DC" w:rsidRPr="008362DC" w:rsidRDefault="008362DC" w:rsidP="008362DC">
      <w:pPr>
        <w:pStyle w:val="Prrafodelista"/>
        <w:numPr>
          <w:ilvl w:val="0"/>
          <w:numId w:val="133"/>
        </w:numPr>
        <w:rPr>
          <w:lang w:val="es-419" w:eastAsia="es-CO"/>
        </w:rPr>
      </w:pPr>
      <w:r w:rsidRPr="008362DC">
        <w:rPr>
          <w:lang w:val="es-419" w:eastAsia="es-CO"/>
        </w:rPr>
        <w:t>Identificar problemas (por ejemplo, contaminación, deforestación, conflictos territoriales).</w:t>
      </w:r>
    </w:p>
    <w:p w14:paraId="11EEDA61" w14:textId="77777777" w:rsidR="008362DC" w:rsidRPr="008362DC" w:rsidRDefault="008362DC" w:rsidP="008362DC">
      <w:pPr>
        <w:pStyle w:val="Prrafodelista"/>
        <w:numPr>
          <w:ilvl w:val="0"/>
          <w:numId w:val="133"/>
        </w:numPr>
        <w:rPr>
          <w:lang w:val="es-419" w:eastAsia="es-CO"/>
        </w:rPr>
      </w:pPr>
      <w:r w:rsidRPr="008362DC">
        <w:rPr>
          <w:lang w:val="es-419" w:eastAsia="es-CO"/>
        </w:rPr>
        <w:t>Visibilizar actores y relaciones sociales (quién vive dónde, quién tiene el poder, cómo se usa la tierra).</w:t>
      </w:r>
    </w:p>
    <w:p w14:paraId="133C66DA" w14:textId="77777777" w:rsidR="008362DC" w:rsidRPr="008362DC" w:rsidRDefault="008362DC" w:rsidP="008362DC">
      <w:pPr>
        <w:pStyle w:val="Prrafodelista"/>
        <w:numPr>
          <w:ilvl w:val="0"/>
          <w:numId w:val="133"/>
        </w:numPr>
        <w:rPr>
          <w:lang w:val="es-419" w:eastAsia="es-CO"/>
        </w:rPr>
      </w:pPr>
      <w:r w:rsidRPr="008362DC">
        <w:rPr>
          <w:lang w:val="es-419" w:eastAsia="es-CO"/>
        </w:rPr>
        <w:t>Reconstruir la memoria histórica (lugares sagrados, hechos del pasado, desplazamientos).</w:t>
      </w:r>
    </w:p>
    <w:p w14:paraId="0F4261BC" w14:textId="77777777" w:rsidR="008362DC" w:rsidRPr="008362DC" w:rsidRDefault="008362DC" w:rsidP="008362DC">
      <w:pPr>
        <w:pStyle w:val="Prrafodelista"/>
        <w:numPr>
          <w:ilvl w:val="0"/>
          <w:numId w:val="133"/>
        </w:numPr>
        <w:rPr>
          <w:lang w:val="es-419" w:eastAsia="es-CO"/>
        </w:rPr>
      </w:pPr>
      <w:r w:rsidRPr="008362DC">
        <w:rPr>
          <w:lang w:val="es-419" w:eastAsia="es-CO"/>
        </w:rPr>
        <w:t>Planear el futuro (dónde quieren construir, sembrar, proteger, entre otros).</w:t>
      </w:r>
    </w:p>
    <w:p w14:paraId="00AC270B" w14:textId="77777777" w:rsidR="008362DC" w:rsidRPr="008362DC" w:rsidRDefault="008362DC" w:rsidP="008362DC">
      <w:pPr>
        <w:pStyle w:val="Prrafodelista"/>
        <w:numPr>
          <w:ilvl w:val="0"/>
          <w:numId w:val="133"/>
        </w:numPr>
        <w:rPr>
          <w:lang w:val="es-419" w:eastAsia="es-CO"/>
        </w:rPr>
      </w:pPr>
      <w:r w:rsidRPr="008362DC">
        <w:rPr>
          <w:lang w:val="es-419" w:eastAsia="es-CO"/>
        </w:rPr>
        <w:lastRenderedPageBreak/>
        <w:t>Fortalecer la participación y el empoderamiento comunitario.</w:t>
      </w:r>
    </w:p>
    <w:p w14:paraId="346DE8E2" w14:textId="7DA796A3" w:rsidR="008362DC" w:rsidRDefault="00185B3E" w:rsidP="00185B3E">
      <w:pPr>
        <w:pStyle w:val="Ttulo3"/>
      </w:pPr>
      <w:r w:rsidRPr="00185B3E">
        <w:t>Pasos para realizar una cartografía social</w:t>
      </w:r>
    </w:p>
    <w:p w14:paraId="09EEC407" w14:textId="19099582" w:rsidR="00185B3E" w:rsidRDefault="00185B3E" w:rsidP="00185B3E">
      <w:pPr>
        <w:rPr>
          <w:lang w:val="es-419" w:eastAsia="es-CO"/>
        </w:rPr>
      </w:pPr>
      <w:r w:rsidRPr="00185B3E">
        <w:rPr>
          <w:lang w:val="es-419" w:eastAsia="es-CO"/>
        </w:rPr>
        <w:t>El proceso de elaboración de un mapa comunitario puede seguir estos pasos básicos:</w:t>
      </w:r>
    </w:p>
    <w:p w14:paraId="5827E93D" w14:textId="617B4551" w:rsidR="00185B3E" w:rsidRPr="00185B3E" w:rsidRDefault="00185B3E" w:rsidP="00185B3E">
      <w:pPr>
        <w:pStyle w:val="Prrafodelista"/>
        <w:numPr>
          <w:ilvl w:val="0"/>
          <w:numId w:val="134"/>
        </w:numPr>
        <w:rPr>
          <w:lang w:eastAsia="es-CO"/>
        </w:rPr>
      </w:pPr>
      <w:r w:rsidRPr="00185B3E">
        <w:rPr>
          <w:lang w:eastAsia="es-CO"/>
        </w:rPr>
        <w:t>Reunir al grupo y explicar el propósito de la actividad.</w:t>
      </w:r>
    </w:p>
    <w:p w14:paraId="3AFF29D6" w14:textId="46481C02" w:rsidR="00185B3E" w:rsidRPr="00185B3E" w:rsidRDefault="00185B3E" w:rsidP="00185B3E">
      <w:pPr>
        <w:pStyle w:val="Prrafodelista"/>
        <w:numPr>
          <w:ilvl w:val="0"/>
          <w:numId w:val="134"/>
        </w:numPr>
        <w:rPr>
          <w:lang w:eastAsia="es-CO"/>
        </w:rPr>
      </w:pPr>
      <w:r w:rsidRPr="00185B3E">
        <w:rPr>
          <w:lang w:eastAsia="es-CO"/>
        </w:rPr>
        <w:t>Proveer materiales: papel grande, marcadores, lápices, revistas, etc.</w:t>
      </w:r>
    </w:p>
    <w:p w14:paraId="6FB098C6" w14:textId="5196C556" w:rsidR="00185B3E" w:rsidRPr="00185B3E" w:rsidRDefault="00185B3E" w:rsidP="00185B3E">
      <w:pPr>
        <w:pStyle w:val="Prrafodelista"/>
        <w:numPr>
          <w:ilvl w:val="0"/>
          <w:numId w:val="134"/>
        </w:numPr>
        <w:rPr>
          <w:lang w:eastAsia="es-CO"/>
        </w:rPr>
      </w:pPr>
      <w:r w:rsidRPr="00185B3E">
        <w:rPr>
          <w:lang w:eastAsia="es-CO"/>
        </w:rPr>
        <w:t>Dibujar colectivamente el territorio desde su propia perspectiva.</w:t>
      </w:r>
    </w:p>
    <w:p w14:paraId="45DD81FF" w14:textId="69B26606" w:rsidR="00185B3E" w:rsidRPr="00185B3E" w:rsidRDefault="00185B3E" w:rsidP="00185B3E">
      <w:pPr>
        <w:pStyle w:val="Prrafodelista"/>
        <w:numPr>
          <w:ilvl w:val="0"/>
          <w:numId w:val="134"/>
        </w:numPr>
        <w:rPr>
          <w:lang w:eastAsia="es-CO"/>
        </w:rPr>
      </w:pPr>
      <w:r w:rsidRPr="00185B3E">
        <w:rPr>
          <w:lang w:eastAsia="es-CO"/>
        </w:rPr>
        <w:t>Dialogar sobre lo que se representa: ¿qué significa?, ¿qué quieren mostrar?</w:t>
      </w:r>
    </w:p>
    <w:p w14:paraId="33D14BE1" w14:textId="7B12A25D" w:rsidR="00185B3E" w:rsidRPr="00185B3E" w:rsidRDefault="00185B3E" w:rsidP="00185B3E">
      <w:pPr>
        <w:pStyle w:val="Prrafodelista"/>
        <w:numPr>
          <w:ilvl w:val="0"/>
          <w:numId w:val="134"/>
        </w:numPr>
        <w:rPr>
          <w:lang w:eastAsia="es-CO"/>
        </w:rPr>
      </w:pPr>
      <w:r w:rsidRPr="00185B3E">
        <w:rPr>
          <w:lang w:eastAsia="es-CO"/>
        </w:rPr>
        <w:t>Analizar y sistematizar los resultados del mapa.</w:t>
      </w:r>
    </w:p>
    <w:p w14:paraId="7F58D3A5" w14:textId="77777777" w:rsidR="00185B3E" w:rsidRPr="00185B3E" w:rsidRDefault="00185B3E" w:rsidP="00185B3E">
      <w:pPr>
        <w:pStyle w:val="Prrafodelista"/>
        <w:numPr>
          <w:ilvl w:val="0"/>
          <w:numId w:val="134"/>
        </w:numPr>
        <w:rPr>
          <w:lang w:eastAsia="es-CO"/>
        </w:rPr>
      </w:pPr>
      <w:r w:rsidRPr="00185B3E">
        <w:rPr>
          <w:lang w:eastAsia="es-CO"/>
        </w:rPr>
        <w:t>Utilizar el mapa como herramienta de acción: para tomar decisiones, exigir derechos o planificar proyectos.</w:t>
      </w:r>
    </w:p>
    <w:p w14:paraId="253EA687" w14:textId="6B6BC65B" w:rsidR="00185B3E" w:rsidRDefault="00684CA2" w:rsidP="00684CA2">
      <w:pPr>
        <w:rPr>
          <w:lang w:eastAsia="es-CO"/>
        </w:rPr>
      </w:pPr>
      <w:r w:rsidRPr="00684CA2">
        <w:rPr>
          <w:lang w:eastAsia="es-CO"/>
        </w:rPr>
        <w:t>La cartografía social no solo produce un mapa, sino que activa procesos de reflexión, organización, memoria y resistencia. Es una forma poderosa de ver el mundo desde abajo, con los ojos de quienes lo habitan.</w:t>
      </w:r>
    </w:p>
    <w:p w14:paraId="6E53B1A3" w14:textId="50F8185D" w:rsidR="00684CA2" w:rsidRDefault="00A74897" w:rsidP="00A74897">
      <w:pPr>
        <w:pStyle w:val="Ttulo3"/>
      </w:pPr>
      <w:r w:rsidRPr="00A74897">
        <w:t>Cartografía productiva participativa</w:t>
      </w:r>
    </w:p>
    <w:p w14:paraId="0D20C805" w14:textId="02227A68" w:rsidR="00A74897" w:rsidRDefault="00A74897" w:rsidP="00A74897">
      <w:pPr>
        <w:rPr>
          <w:lang w:eastAsia="es-CO"/>
        </w:rPr>
      </w:pPr>
      <w:r w:rsidRPr="00A74897">
        <w:rPr>
          <w:lang w:eastAsia="es-CO"/>
        </w:rPr>
        <w:t xml:space="preserve">La cartografía productiva participativa es una herramienta metodológica que permite identificar, analizar y representar colectivamente las actividades económicas y productivas de una comunidad o territorio. Estos mapas son elaborados por los propios actores locales (campesinos, artesanos, pescadores, etc.), quienes poseen un conocimiento profundo de su entorno. Este tipo de cartografía es una forma específica </w:t>
      </w:r>
      <w:r w:rsidRPr="00A74897">
        <w:rPr>
          <w:lang w:eastAsia="es-CO"/>
        </w:rPr>
        <w:lastRenderedPageBreak/>
        <w:t>de cartografía social, pero con un enfoque claramente orientado a lo económico y productivo. Su propósito es:</w:t>
      </w:r>
    </w:p>
    <w:p w14:paraId="54669334" w14:textId="77777777" w:rsidR="00A74897" w:rsidRPr="00A74897" w:rsidRDefault="00A74897" w:rsidP="00A74897">
      <w:pPr>
        <w:pStyle w:val="Prrafodelista"/>
        <w:numPr>
          <w:ilvl w:val="0"/>
          <w:numId w:val="136"/>
        </w:numPr>
        <w:rPr>
          <w:lang w:val="es-419" w:eastAsia="es-CO"/>
        </w:rPr>
      </w:pPr>
      <w:r w:rsidRPr="00A74897">
        <w:rPr>
          <w:lang w:val="es-419" w:eastAsia="es-CO"/>
        </w:rPr>
        <w:t>Visualizar las formas de producción local (agrícola, ganadera, artesanal, comercial, entre otros).</w:t>
      </w:r>
    </w:p>
    <w:p w14:paraId="7E2A1CCF" w14:textId="77777777" w:rsidR="00A74897" w:rsidRPr="00A74897" w:rsidRDefault="00A74897" w:rsidP="00A74897">
      <w:pPr>
        <w:pStyle w:val="Prrafodelista"/>
        <w:numPr>
          <w:ilvl w:val="0"/>
          <w:numId w:val="136"/>
        </w:numPr>
        <w:rPr>
          <w:lang w:val="es-419" w:eastAsia="es-CO"/>
        </w:rPr>
      </w:pPr>
      <w:r w:rsidRPr="00A74897">
        <w:rPr>
          <w:lang w:val="es-419" w:eastAsia="es-CO"/>
        </w:rPr>
        <w:t>Identificar los recursos naturales, el uso del suelo y la organización del trabajo.</w:t>
      </w:r>
    </w:p>
    <w:p w14:paraId="30A0391F" w14:textId="77777777" w:rsidR="00A74897" w:rsidRPr="00A74897" w:rsidRDefault="00A74897" w:rsidP="00A74897">
      <w:pPr>
        <w:pStyle w:val="Prrafodelista"/>
        <w:numPr>
          <w:ilvl w:val="0"/>
          <w:numId w:val="136"/>
        </w:numPr>
        <w:rPr>
          <w:lang w:val="es-419" w:eastAsia="es-CO"/>
        </w:rPr>
      </w:pPr>
      <w:r w:rsidRPr="00A74897">
        <w:rPr>
          <w:lang w:val="es-419" w:eastAsia="es-CO"/>
        </w:rPr>
        <w:t>Reconocer quién produce qué, cómo, dónde y para quién.</w:t>
      </w:r>
    </w:p>
    <w:p w14:paraId="0DBC20EC" w14:textId="77777777" w:rsidR="00A74897" w:rsidRPr="00A74897" w:rsidRDefault="00A74897" w:rsidP="00A74897">
      <w:pPr>
        <w:pStyle w:val="Prrafodelista"/>
        <w:numPr>
          <w:ilvl w:val="0"/>
          <w:numId w:val="136"/>
        </w:numPr>
        <w:rPr>
          <w:lang w:val="es-419" w:eastAsia="es-CO"/>
        </w:rPr>
      </w:pPr>
      <w:r w:rsidRPr="00A74897">
        <w:rPr>
          <w:lang w:val="es-419" w:eastAsia="es-CO"/>
        </w:rPr>
        <w:t>Analizar oportunidades, limitaciones y relaciones económicas.</w:t>
      </w:r>
    </w:p>
    <w:p w14:paraId="061FBAA1" w14:textId="0135C329" w:rsidR="00A74897" w:rsidRDefault="00A74897" w:rsidP="00A74897">
      <w:pPr>
        <w:rPr>
          <w:lang w:eastAsia="es-CO"/>
        </w:rPr>
      </w:pPr>
      <w:r w:rsidRPr="00A74897">
        <w:rPr>
          <w:lang w:eastAsia="es-CO"/>
        </w:rPr>
        <w:t>Se le denomina participativa porque la comunidad es quien construye el mapa, no técnicos externos. Esto permite valorar el conocimiento local y ponerlo al centro del análisis territorial y productivo.</w:t>
      </w:r>
    </w:p>
    <w:p w14:paraId="2BA52D38" w14:textId="28DC0432" w:rsidR="00A74897" w:rsidRDefault="002A11ED" w:rsidP="002A11ED">
      <w:pPr>
        <w:pStyle w:val="Ttulo3"/>
      </w:pPr>
      <w:r w:rsidRPr="002A11ED">
        <w:t>Usos de la cartografía productiva participativa</w:t>
      </w:r>
    </w:p>
    <w:p w14:paraId="5A2D1278" w14:textId="1D54E2D4" w:rsidR="002A11ED" w:rsidRDefault="002A11ED" w:rsidP="002A11ED">
      <w:pPr>
        <w:rPr>
          <w:lang w:eastAsia="es-CO"/>
        </w:rPr>
      </w:pPr>
      <w:r w:rsidRPr="002A11ED">
        <w:rPr>
          <w:lang w:eastAsia="es-CO"/>
        </w:rPr>
        <w:t>Esta herramienta sirve para múltiples fines en procesos de investigación o planificación:</w:t>
      </w:r>
    </w:p>
    <w:p w14:paraId="459FF7A5" w14:textId="77777777" w:rsidR="002A11ED" w:rsidRPr="002A11ED" w:rsidRDefault="002A11ED" w:rsidP="002A11ED">
      <w:pPr>
        <w:pStyle w:val="Prrafodelista"/>
        <w:numPr>
          <w:ilvl w:val="0"/>
          <w:numId w:val="137"/>
        </w:numPr>
        <w:rPr>
          <w:lang w:val="es-419" w:eastAsia="es-CO"/>
        </w:rPr>
      </w:pPr>
      <w:r w:rsidRPr="002A11ED">
        <w:rPr>
          <w:lang w:val="es-419" w:eastAsia="es-CO"/>
        </w:rPr>
        <w:t>Diagnosticar la realidad económica de una comunidad.</w:t>
      </w:r>
    </w:p>
    <w:p w14:paraId="24EC61AA" w14:textId="77777777" w:rsidR="002A11ED" w:rsidRPr="002A11ED" w:rsidRDefault="002A11ED" w:rsidP="002A11ED">
      <w:pPr>
        <w:pStyle w:val="Prrafodelista"/>
        <w:numPr>
          <w:ilvl w:val="0"/>
          <w:numId w:val="137"/>
        </w:numPr>
        <w:rPr>
          <w:lang w:val="es-419" w:eastAsia="es-CO"/>
        </w:rPr>
      </w:pPr>
      <w:r w:rsidRPr="002A11ED">
        <w:rPr>
          <w:lang w:val="es-419" w:eastAsia="es-CO"/>
        </w:rPr>
        <w:t>Identificar las actividades productivas existentes y su distribución geográfica.</w:t>
      </w:r>
    </w:p>
    <w:p w14:paraId="1B6B7FBE" w14:textId="77777777" w:rsidR="002A11ED" w:rsidRPr="002A11ED" w:rsidRDefault="002A11ED" w:rsidP="002A11ED">
      <w:pPr>
        <w:pStyle w:val="Prrafodelista"/>
        <w:numPr>
          <w:ilvl w:val="0"/>
          <w:numId w:val="137"/>
        </w:numPr>
        <w:rPr>
          <w:lang w:val="es-419" w:eastAsia="es-CO"/>
        </w:rPr>
      </w:pPr>
      <w:r w:rsidRPr="002A11ED">
        <w:rPr>
          <w:lang w:val="es-419" w:eastAsia="es-CO"/>
        </w:rPr>
        <w:t>Reconocer los circuitos de comercialización, redes de intercambio, transporte y recursos naturales.</w:t>
      </w:r>
    </w:p>
    <w:p w14:paraId="06104C5B" w14:textId="77777777" w:rsidR="002A11ED" w:rsidRPr="002A11ED" w:rsidRDefault="002A11ED" w:rsidP="002A11ED">
      <w:pPr>
        <w:pStyle w:val="Prrafodelista"/>
        <w:numPr>
          <w:ilvl w:val="0"/>
          <w:numId w:val="137"/>
        </w:numPr>
        <w:rPr>
          <w:lang w:val="es-419" w:eastAsia="es-CO"/>
        </w:rPr>
      </w:pPr>
      <w:r w:rsidRPr="002A11ED">
        <w:rPr>
          <w:lang w:val="es-419" w:eastAsia="es-CO"/>
        </w:rPr>
        <w:t>Detectar problemas y potencialidades del territorio (por ejemplo, falta de acceso al agua, tierras subutilizadas, pérdida de semillas).</w:t>
      </w:r>
    </w:p>
    <w:p w14:paraId="3A4DF89B" w14:textId="77777777" w:rsidR="002A11ED" w:rsidRPr="002A11ED" w:rsidRDefault="002A11ED" w:rsidP="002A11ED">
      <w:pPr>
        <w:pStyle w:val="Prrafodelista"/>
        <w:numPr>
          <w:ilvl w:val="0"/>
          <w:numId w:val="137"/>
        </w:numPr>
        <w:rPr>
          <w:lang w:val="es-419" w:eastAsia="es-CO"/>
        </w:rPr>
      </w:pPr>
      <w:r w:rsidRPr="002A11ED">
        <w:rPr>
          <w:lang w:val="es-419" w:eastAsia="es-CO"/>
        </w:rPr>
        <w:t>Apoyar la planificación del desarrollo local con base en las capacidades reales de la comunidad.</w:t>
      </w:r>
    </w:p>
    <w:p w14:paraId="647C2C7C" w14:textId="29576B42" w:rsidR="002A11ED" w:rsidRDefault="00FE3A4D" w:rsidP="00FE3A4D">
      <w:pPr>
        <w:pStyle w:val="Ttulo3"/>
      </w:pPr>
      <w:r w:rsidRPr="00FE3A4D">
        <w:lastRenderedPageBreak/>
        <w:t>Pasos para realizar una cartografía productiva participativa</w:t>
      </w:r>
    </w:p>
    <w:p w14:paraId="4108D8B6" w14:textId="7B9D06E9" w:rsidR="00FE3A4D" w:rsidRDefault="00603CE5" w:rsidP="00FE3A4D">
      <w:pPr>
        <w:rPr>
          <w:lang w:eastAsia="es-CO"/>
        </w:rPr>
      </w:pPr>
      <w:r w:rsidRPr="00603CE5">
        <w:rPr>
          <w:lang w:eastAsia="es-CO"/>
        </w:rPr>
        <w:t>El proceso puede llevarse a cabo de forma sencilla, mediante las siguientes etapas:</w:t>
      </w:r>
    </w:p>
    <w:p w14:paraId="543C76D0" w14:textId="7EE65FFB" w:rsidR="00603CE5" w:rsidRPr="00603CE5" w:rsidRDefault="00603CE5" w:rsidP="00603CE5">
      <w:pPr>
        <w:pStyle w:val="Prrafodelista"/>
        <w:numPr>
          <w:ilvl w:val="0"/>
          <w:numId w:val="138"/>
        </w:numPr>
        <w:rPr>
          <w:lang w:val="es-419" w:eastAsia="es-CO"/>
        </w:rPr>
      </w:pPr>
      <w:r w:rsidRPr="00603CE5">
        <w:rPr>
          <w:lang w:val="es-419" w:eastAsia="es-CO"/>
        </w:rPr>
        <w:t>Convocar a la comunidad: productores, asociaciones, mujeres, jóvenes, entre otros.</w:t>
      </w:r>
    </w:p>
    <w:p w14:paraId="55E9FB82" w14:textId="18FA907D" w:rsidR="00603CE5" w:rsidRPr="00603CE5" w:rsidRDefault="00603CE5" w:rsidP="00603CE5">
      <w:pPr>
        <w:pStyle w:val="Prrafodelista"/>
        <w:numPr>
          <w:ilvl w:val="0"/>
          <w:numId w:val="138"/>
        </w:numPr>
        <w:rPr>
          <w:lang w:val="es-419" w:eastAsia="es-CO"/>
        </w:rPr>
      </w:pPr>
      <w:r w:rsidRPr="00603CE5">
        <w:rPr>
          <w:lang w:val="es-419" w:eastAsia="es-CO"/>
        </w:rPr>
        <w:t>Organizar talleres participativos para facilitar el diálogo y el trabajo colectivo.</w:t>
      </w:r>
    </w:p>
    <w:p w14:paraId="3BDE616C" w14:textId="5E4B5302" w:rsidR="00603CE5" w:rsidRPr="00603CE5" w:rsidRDefault="00603CE5" w:rsidP="00603CE5">
      <w:pPr>
        <w:pStyle w:val="Prrafodelista"/>
        <w:numPr>
          <w:ilvl w:val="0"/>
          <w:numId w:val="138"/>
        </w:numPr>
        <w:rPr>
          <w:lang w:val="es-419" w:eastAsia="es-CO"/>
        </w:rPr>
      </w:pPr>
      <w:r w:rsidRPr="00603CE5">
        <w:rPr>
          <w:lang w:val="es-419" w:eastAsia="es-CO"/>
        </w:rPr>
        <w:t>Usar materiales accesibles: papelógrafos, marcadores, dibujos, semillas, hojas, entre otros.</w:t>
      </w:r>
    </w:p>
    <w:p w14:paraId="5425E1AF" w14:textId="1DE3A7E1" w:rsidR="00603CE5" w:rsidRPr="00603CE5" w:rsidRDefault="00603CE5" w:rsidP="00603CE5">
      <w:pPr>
        <w:pStyle w:val="Prrafodelista"/>
        <w:numPr>
          <w:ilvl w:val="0"/>
          <w:numId w:val="138"/>
        </w:numPr>
        <w:rPr>
          <w:lang w:val="es-419" w:eastAsia="es-CO"/>
        </w:rPr>
      </w:pPr>
      <w:r w:rsidRPr="00603CE5">
        <w:rPr>
          <w:lang w:val="es-419" w:eastAsia="es-CO"/>
        </w:rPr>
        <w:t>Guiar la elaboración del mapa, identificando actividades productivas, recursos, flujos, problemas y propuestas.</w:t>
      </w:r>
    </w:p>
    <w:p w14:paraId="2CD5E5DD" w14:textId="7E41D541" w:rsidR="00603CE5" w:rsidRPr="00603CE5" w:rsidRDefault="00603CE5" w:rsidP="00603CE5">
      <w:pPr>
        <w:pStyle w:val="Prrafodelista"/>
        <w:numPr>
          <w:ilvl w:val="0"/>
          <w:numId w:val="138"/>
        </w:numPr>
        <w:rPr>
          <w:lang w:val="es-419" w:eastAsia="es-CO"/>
        </w:rPr>
      </w:pPr>
      <w:r w:rsidRPr="00603CE5">
        <w:rPr>
          <w:lang w:val="es-419" w:eastAsia="es-CO"/>
        </w:rPr>
        <w:t>Analizar los resultados, reflexionando en grupo sobre lo que muestra el mapa.</w:t>
      </w:r>
    </w:p>
    <w:p w14:paraId="24E01186" w14:textId="77777777" w:rsidR="00603CE5" w:rsidRPr="00603CE5" w:rsidRDefault="00603CE5" w:rsidP="00603CE5">
      <w:pPr>
        <w:pStyle w:val="Prrafodelista"/>
        <w:numPr>
          <w:ilvl w:val="0"/>
          <w:numId w:val="138"/>
        </w:numPr>
        <w:rPr>
          <w:lang w:val="es-419" w:eastAsia="es-CO"/>
        </w:rPr>
      </w:pPr>
      <w:r w:rsidRPr="00603CE5">
        <w:rPr>
          <w:lang w:val="es-419" w:eastAsia="es-CO"/>
        </w:rPr>
        <w:t>Utilizar el mapa para planificar: programas de producción, circuitos comerciales, acceso a crédito o asistencia técnica.</w:t>
      </w:r>
    </w:p>
    <w:p w14:paraId="31090EA6" w14:textId="7E1A2CAD" w:rsidR="00603CE5" w:rsidRDefault="00603CE5" w:rsidP="00603CE5">
      <w:pPr>
        <w:rPr>
          <w:lang w:eastAsia="es-CO"/>
        </w:rPr>
      </w:pPr>
      <w:r w:rsidRPr="00603CE5">
        <w:rPr>
          <w:lang w:eastAsia="es-CO"/>
        </w:rPr>
        <w:t>La cartografía productiva participativa permite a las comunidades comprender su economía local, visibilizar su papel productivo, planificar de forma autónoma y sostenible, y fortalecer su empoderamiento dentro de procesos de desarrollo rural o territorial.</w:t>
      </w:r>
    </w:p>
    <w:p w14:paraId="2186C74C" w14:textId="35478528" w:rsidR="00603CE5" w:rsidRDefault="00B47D59" w:rsidP="00B47D59">
      <w:pPr>
        <w:pStyle w:val="Ttulo3"/>
      </w:pPr>
      <w:r w:rsidRPr="00B47D59">
        <w:t>Mapa de territorio</w:t>
      </w:r>
    </w:p>
    <w:p w14:paraId="2C051562" w14:textId="3424B670" w:rsidR="00B47D59" w:rsidRDefault="00B47D59" w:rsidP="00B47D59">
      <w:pPr>
        <w:rPr>
          <w:lang w:eastAsia="es-CO"/>
        </w:rPr>
      </w:pPr>
      <w:r w:rsidRPr="00B47D59">
        <w:rPr>
          <w:lang w:eastAsia="es-CO"/>
        </w:rPr>
        <w:t xml:space="preserve">El territorio no es solo el lugar físico donde una comunidad vive, trabaja y se organiza, sino también todo lo que ese espacio significa para las personas. Es decir, incluye los recursos naturales, los espacios construidos, los vínculos sociales, la historia, </w:t>
      </w:r>
      <w:r w:rsidRPr="00B47D59">
        <w:rPr>
          <w:lang w:eastAsia="es-CO"/>
        </w:rPr>
        <w:lastRenderedPageBreak/>
        <w:t>la cultura y las emociones asociadas al entorno. En este contexto, un mapa de territorio es una herramienta visual construida por la comunidad, en la que se representa su espacio, su vida cotidiana y su realidad desde una perspectiva propia. No se trata de un mapa técnico, sino de un dibujo colectivo que expresa lo que la comunidad considera importante de su territorio.</w:t>
      </w:r>
    </w:p>
    <w:p w14:paraId="1485AB9E" w14:textId="0068295E" w:rsidR="00B47D59" w:rsidRDefault="00B47D59" w:rsidP="00B47D59">
      <w:pPr>
        <w:pStyle w:val="Ttulo3"/>
      </w:pPr>
      <w:r w:rsidRPr="00B47D59">
        <w:t>¿Qué muestra un mapa de territorio?</w:t>
      </w:r>
    </w:p>
    <w:p w14:paraId="768C87A0" w14:textId="525A730E" w:rsidR="00B47D59" w:rsidRDefault="00B47D59" w:rsidP="00B47D59">
      <w:pPr>
        <w:rPr>
          <w:lang w:eastAsia="es-CO"/>
        </w:rPr>
      </w:pPr>
      <w:r w:rsidRPr="00B47D59">
        <w:rPr>
          <w:lang w:eastAsia="es-CO"/>
        </w:rPr>
        <w:t>Este tipo de mapa representa diversos elementos clave:</w:t>
      </w:r>
    </w:p>
    <w:p w14:paraId="16069D11" w14:textId="77777777" w:rsidR="000B4282" w:rsidRDefault="000B4282" w:rsidP="000B4282">
      <w:pPr>
        <w:pStyle w:val="Prrafodelista"/>
        <w:numPr>
          <w:ilvl w:val="0"/>
          <w:numId w:val="139"/>
        </w:numPr>
        <w:rPr>
          <w:lang w:eastAsia="es-CO"/>
        </w:rPr>
      </w:pPr>
      <w:r>
        <w:rPr>
          <w:lang w:eastAsia="es-CO"/>
        </w:rPr>
        <w:t>La ubicación de casas, cultivos, ríos, cerros, caminos, escuelas, centros de salud y espacios comunales.</w:t>
      </w:r>
    </w:p>
    <w:p w14:paraId="16C44D6A" w14:textId="77777777" w:rsidR="000B4282" w:rsidRDefault="000B4282" w:rsidP="000B4282">
      <w:pPr>
        <w:pStyle w:val="Prrafodelista"/>
        <w:numPr>
          <w:ilvl w:val="0"/>
          <w:numId w:val="139"/>
        </w:numPr>
        <w:rPr>
          <w:lang w:eastAsia="es-CO"/>
        </w:rPr>
      </w:pPr>
      <w:r>
        <w:rPr>
          <w:lang w:eastAsia="es-CO"/>
        </w:rPr>
        <w:t>Lugares importantes para la vida, la cultura, las costumbres y la historia local.</w:t>
      </w:r>
    </w:p>
    <w:p w14:paraId="03DA8822" w14:textId="77777777" w:rsidR="000B4282" w:rsidRDefault="000B4282" w:rsidP="000B4282">
      <w:pPr>
        <w:pStyle w:val="Prrafodelista"/>
        <w:numPr>
          <w:ilvl w:val="0"/>
          <w:numId w:val="139"/>
        </w:numPr>
        <w:rPr>
          <w:lang w:eastAsia="es-CO"/>
        </w:rPr>
      </w:pPr>
      <w:r>
        <w:rPr>
          <w:lang w:eastAsia="es-CO"/>
        </w:rPr>
        <w:t>Problemas o cambios en el territorio, sean positivos o negativos (como deforestación, contaminación, pérdida de tierras, construcción de carreteras, entre otros).</w:t>
      </w:r>
    </w:p>
    <w:p w14:paraId="71A5270D" w14:textId="77777777" w:rsidR="000B4282" w:rsidRDefault="000B4282" w:rsidP="000B4282">
      <w:pPr>
        <w:pStyle w:val="Prrafodelista"/>
        <w:numPr>
          <w:ilvl w:val="0"/>
          <w:numId w:val="139"/>
        </w:numPr>
        <w:rPr>
          <w:lang w:eastAsia="es-CO"/>
        </w:rPr>
      </w:pPr>
      <w:r>
        <w:rPr>
          <w:lang w:eastAsia="es-CO"/>
        </w:rPr>
        <w:t>Zonas de recursos naturales, de trabajo, de peligro o conflicto.</w:t>
      </w:r>
    </w:p>
    <w:p w14:paraId="65E418D8" w14:textId="72DCEAE8" w:rsidR="000B4282" w:rsidRDefault="000B4282" w:rsidP="000B4282">
      <w:pPr>
        <w:pStyle w:val="Ttulo3"/>
      </w:pPr>
      <w:r w:rsidRPr="000B4282">
        <w:t>¿Para qué sirve un mapa de territorio?</w:t>
      </w:r>
    </w:p>
    <w:p w14:paraId="6B1174D8" w14:textId="5D46782B" w:rsidR="000B4282" w:rsidRDefault="000B4282" w:rsidP="000B4282">
      <w:pPr>
        <w:rPr>
          <w:lang w:eastAsia="es-CO"/>
        </w:rPr>
      </w:pPr>
      <w:r w:rsidRPr="000B4282">
        <w:rPr>
          <w:lang w:eastAsia="es-CO"/>
        </w:rPr>
        <w:t>Un mapa de este tipo es útil para la investigación y la organización comunitaria, por varias razones:</w:t>
      </w:r>
    </w:p>
    <w:p w14:paraId="0CDE00DB" w14:textId="77777777" w:rsidR="000B4282" w:rsidRPr="000B4282" w:rsidRDefault="000B4282" w:rsidP="000B4282">
      <w:pPr>
        <w:pStyle w:val="Prrafodelista"/>
        <w:numPr>
          <w:ilvl w:val="0"/>
          <w:numId w:val="140"/>
        </w:numPr>
        <w:rPr>
          <w:lang w:val="es-419" w:eastAsia="es-CO"/>
        </w:rPr>
      </w:pPr>
      <w:r w:rsidRPr="000B4282">
        <w:rPr>
          <w:lang w:val="es-419" w:eastAsia="es-CO"/>
        </w:rPr>
        <w:t>Permite reflexionar sobre el entorno y cómo se utiliza.</w:t>
      </w:r>
    </w:p>
    <w:p w14:paraId="3BD37872" w14:textId="77777777" w:rsidR="000B4282" w:rsidRPr="000B4282" w:rsidRDefault="000B4282" w:rsidP="000B4282">
      <w:pPr>
        <w:pStyle w:val="Prrafodelista"/>
        <w:numPr>
          <w:ilvl w:val="0"/>
          <w:numId w:val="140"/>
        </w:numPr>
        <w:rPr>
          <w:lang w:val="es-419" w:eastAsia="es-CO"/>
        </w:rPr>
      </w:pPr>
      <w:r w:rsidRPr="000B4282">
        <w:rPr>
          <w:lang w:val="es-419" w:eastAsia="es-CO"/>
        </w:rPr>
        <w:t>Facilita la identificación de problemas o necesidades del territorio.</w:t>
      </w:r>
    </w:p>
    <w:p w14:paraId="3AC091AB" w14:textId="77777777" w:rsidR="000B4282" w:rsidRPr="000B4282" w:rsidRDefault="000B4282" w:rsidP="000B4282">
      <w:pPr>
        <w:pStyle w:val="Prrafodelista"/>
        <w:numPr>
          <w:ilvl w:val="0"/>
          <w:numId w:val="140"/>
        </w:numPr>
        <w:rPr>
          <w:lang w:val="es-419" w:eastAsia="es-CO"/>
        </w:rPr>
      </w:pPr>
      <w:r w:rsidRPr="000B4282">
        <w:rPr>
          <w:lang w:val="es-419" w:eastAsia="es-CO"/>
        </w:rPr>
        <w:t>Ayuda a planificar acciones futuras, como el cuidado del agua, la producción agrícola o la defensa del territorio.</w:t>
      </w:r>
    </w:p>
    <w:p w14:paraId="08A12850" w14:textId="77777777" w:rsidR="000B4282" w:rsidRPr="000B4282" w:rsidRDefault="000B4282" w:rsidP="000B4282">
      <w:pPr>
        <w:pStyle w:val="Prrafodelista"/>
        <w:numPr>
          <w:ilvl w:val="0"/>
          <w:numId w:val="140"/>
        </w:numPr>
        <w:rPr>
          <w:lang w:val="es-419" w:eastAsia="es-CO"/>
        </w:rPr>
      </w:pPr>
      <w:r w:rsidRPr="000B4282">
        <w:rPr>
          <w:lang w:val="es-419" w:eastAsia="es-CO"/>
        </w:rPr>
        <w:lastRenderedPageBreak/>
        <w:t>Visibiliza el conocimiento del territorio desde las voces de quienes lo habitan.</w:t>
      </w:r>
    </w:p>
    <w:p w14:paraId="29943AB6" w14:textId="6CC12E7E" w:rsidR="000B4282" w:rsidRPr="000B4282" w:rsidRDefault="000B4282" w:rsidP="000B4282">
      <w:pPr>
        <w:pStyle w:val="Prrafodelista"/>
        <w:numPr>
          <w:ilvl w:val="0"/>
          <w:numId w:val="140"/>
        </w:numPr>
        <w:rPr>
          <w:lang w:val="es-419" w:eastAsia="es-CO"/>
        </w:rPr>
      </w:pPr>
      <w:r w:rsidRPr="000B4282">
        <w:rPr>
          <w:lang w:val="es-419" w:eastAsia="es-CO"/>
        </w:rPr>
        <w:t>Fomenta el diálogo entre la comunidad y otras instituciones (como municipios, ONG o el Estado).</w:t>
      </w:r>
    </w:p>
    <w:p w14:paraId="369D340E" w14:textId="77777777" w:rsidR="000B4282" w:rsidRPr="000B4282" w:rsidRDefault="000B4282" w:rsidP="000B4282">
      <w:pPr>
        <w:pStyle w:val="Prrafodelista"/>
        <w:numPr>
          <w:ilvl w:val="0"/>
          <w:numId w:val="140"/>
        </w:numPr>
        <w:rPr>
          <w:lang w:val="es-419" w:eastAsia="es-CO"/>
        </w:rPr>
      </w:pPr>
      <w:r w:rsidRPr="000B4282">
        <w:rPr>
          <w:lang w:val="es-419" w:eastAsia="es-CO"/>
        </w:rPr>
        <w:t>Permite valorar el saber local y promover la participación de distintos actores (niños, mujeres, personas mayores).</w:t>
      </w:r>
    </w:p>
    <w:p w14:paraId="47E2D20E" w14:textId="77777777" w:rsidR="000B4282" w:rsidRPr="000B4282" w:rsidRDefault="000B4282" w:rsidP="000B4282">
      <w:pPr>
        <w:pStyle w:val="Prrafodelista"/>
        <w:numPr>
          <w:ilvl w:val="0"/>
          <w:numId w:val="140"/>
        </w:numPr>
        <w:rPr>
          <w:lang w:val="es-419" w:eastAsia="es-CO"/>
        </w:rPr>
      </w:pPr>
      <w:r w:rsidRPr="000B4282">
        <w:rPr>
          <w:lang w:val="es-419" w:eastAsia="es-CO"/>
        </w:rPr>
        <w:t>Deja un material útil para la comunidad, incluso después de concluida la investigación.</w:t>
      </w:r>
    </w:p>
    <w:p w14:paraId="4D07C26F" w14:textId="414F2350" w:rsidR="000B4282" w:rsidRDefault="000B4282" w:rsidP="000B4282">
      <w:pPr>
        <w:rPr>
          <w:lang w:eastAsia="es-CO"/>
        </w:rPr>
      </w:pPr>
      <w:r w:rsidRPr="000B4282">
        <w:rPr>
          <w:lang w:eastAsia="es-CO"/>
        </w:rPr>
        <w:t>El mapa de territorio permite que las comunidades se visualicen y se comprendan a sí mismas desde su propia mirada. No solo representa el espacio físico, sino también las relaciones, la cultura, la memoria y las proyecciones hacia el futuro.</w:t>
      </w:r>
    </w:p>
    <w:p w14:paraId="76D8C270" w14:textId="5C58612C" w:rsidR="000B4282" w:rsidRDefault="000B4282" w:rsidP="000B4282">
      <w:pPr>
        <w:rPr>
          <w:lang w:eastAsia="es-CO"/>
        </w:rPr>
      </w:pPr>
      <w:r w:rsidRPr="000B4282">
        <w:rPr>
          <w:lang w:eastAsia="es-CO"/>
        </w:rPr>
        <w:t>A continuación, se presenta un video que aborda las diferencias entre la cartografía social, la cartografía productiva participativa y el mapa de territorio, destacando su utilidad como herramientas de investigación y planificación comunitaria en contextos rurales.</w:t>
      </w:r>
    </w:p>
    <w:p w14:paraId="657645D6" w14:textId="77777777" w:rsidR="00407B09" w:rsidRDefault="00407B09" w:rsidP="000B4282">
      <w:pPr>
        <w:rPr>
          <w:lang w:eastAsia="es-CO"/>
        </w:rPr>
      </w:pPr>
    </w:p>
    <w:p w14:paraId="1F59A14E" w14:textId="77777777" w:rsidR="00407B09" w:rsidRDefault="00407B09" w:rsidP="000B4282">
      <w:pPr>
        <w:rPr>
          <w:lang w:eastAsia="es-CO"/>
        </w:rPr>
      </w:pPr>
    </w:p>
    <w:p w14:paraId="7E040E8B" w14:textId="77777777" w:rsidR="00407B09" w:rsidRDefault="00407B09" w:rsidP="000B4282">
      <w:pPr>
        <w:rPr>
          <w:lang w:eastAsia="es-CO"/>
        </w:rPr>
      </w:pPr>
    </w:p>
    <w:p w14:paraId="5EA23902" w14:textId="77777777" w:rsidR="00407B09" w:rsidRDefault="00407B09" w:rsidP="000B4282">
      <w:pPr>
        <w:rPr>
          <w:lang w:eastAsia="es-CO"/>
        </w:rPr>
      </w:pPr>
    </w:p>
    <w:p w14:paraId="7FF1E271" w14:textId="77777777" w:rsidR="00407B09" w:rsidRDefault="00407B09" w:rsidP="000B4282">
      <w:pPr>
        <w:rPr>
          <w:lang w:eastAsia="es-CO"/>
        </w:rPr>
      </w:pPr>
    </w:p>
    <w:p w14:paraId="0B9CA6BA" w14:textId="77777777" w:rsidR="00407B09" w:rsidRDefault="00407B09" w:rsidP="000B4282">
      <w:pPr>
        <w:rPr>
          <w:lang w:eastAsia="es-CO"/>
        </w:rPr>
      </w:pPr>
    </w:p>
    <w:p w14:paraId="1F9CFED7" w14:textId="77777777" w:rsidR="00407B09" w:rsidRDefault="00407B09" w:rsidP="000B4282">
      <w:pPr>
        <w:rPr>
          <w:lang w:eastAsia="es-CO"/>
        </w:rPr>
      </w:pPr>
    </w:p>
    <w:p w14:paraId="3B969F36" w14:textId="662CF0CF" w:rsidR="000B4282" w:rsidRDefault="004F3D8C" w:rsidP="000B4282">
      <w:pPr>
        <w:pStyle w:val="Video"/>
        <w:rPr>
          <w:lang w:eastAsia="es-CO"/>
        </w:rPr>
      </w:pPr>
      <w:r>
        <w:rPr>
          <w:lang w:eastAsia="es-CO"/>
        </w:rPr>
        <w:lastRenderedPageBreak/>
        <w:t>Cartografía comunitaria</w:t>
      </w:r>
    </w:p>
    <w:p w14:paraId="5F896862" w14:textId="4805537B" w:rsidR="0072553A" w:rsidRDefault="004F3D8C" w:rsidP="004F3D8C">
      <w:pPr>
        <w:jc w:val="center"/>
        <w:rPr>
          <w:lang w:eastAsia="es-CO"/>
        </w:rPr>
      </w:pPr>
      <w:r>
        <w:rPr>
          <w:noProof/>
          <w:lang w:eastAsia="es-CO"/>
        </w:rPr>
        <w:drawing>
          <wp:inline distT="0" distB="0" distL="0" distR="0" wp14:anchorId="0F6064E3" wp14:editId="787AEFF8">
            <wp:extent cx="4572000" cy="2571632"/>
            <wp:effectExtent l="0" t="0" r="0" b="635"/>
            <wp:docPr id="328484081"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84081" name="Imagen 9">
                      <a:extLst>
                        <a:ext uri="{C183D7F6-B498-43B3-948B-1728B52AA6E4}">
                          <adec:decorative xmlns:adec="http://schemas.microsoft.com/office/drawing/2017/decorative" val="1"/>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632"/>
                    </a:xfrm>
                    <a:prstGeom prst="rect">
                      <a:avLst/>
                    </a:prstGeom>
                  </pic:spPr>
                </pic:pic>
              </a:graphicData>
            </a:graphic>
          </wp:inline>
        </w:drawing>
      </w:r>
    </w:p>
    <w:p w14:paraId="0182F37E" w14:textId="7AEC90B8" w:rsidR="0072553A" w:rsidRPr="00A57A9E" w:rsidRDefault="0072553A" w:rsidP="0072553A">
      <w:pPr>
        <w:ind w:firstLine="0"/>
        <w:jc w:val="center"/>
        <w:rPr>
          <w:b/>
          <w:bCs/>
          <w:i/>
          <w:iCs/>
        </w:rPr>
      </w:pPr>
      <w:hyperlink r:id="rId13" w:history="1">
        <w:r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2553A" w:rsidRPr="00A57A9E" w14:paraId="4FA617C4" w14:textId="77777777" w:rsidTr="00CE37EF">
        <w:tc>
          <w:tcPr>
            <w:tcW w:w="9962" w:type="dxa"/>
          </w:tcPr>
          <w:p w14:paraId="17C3DA9B" w14:textId="29F32A03" w:rsidR="0072553A" w:rsidRPr="00BC4004" w:rsidRDefault="0072553A" w:rsidP="00CE37EF">
            <w:pPr>
              <w:ind w:firstLine="0"/>
              <w:rPr>
                <w:b/>
                <w:lang w:val="es-419"/>
              </w:rPr>
            </w:pPr>
            <w:r w:rsidRPr="00A57A9E">
              <w:rPr>
                <w:b/>
              </w:rPr>
              <w:t xml:space="preserve">Síntesis del video: </w:t>
            </w:r>
            <w:r w:rsidR="00407B09" w:rsidRPr="00407B09">
              <w:rPr>
                <w:bCs/>
              </w:rPr>
              <w:t>Cartografía comunitaria</w:t>
            </w:r>
          </w:p>
        </w:tc>
      </w:tr>
      <w:tr w:rsidR="0072553A" w:rsidRPr="00A57A9E" w14:paraId="12FCE094" w14:textId="77777777" w:rsidTr="00CE37EF">
        <w:tc>
          <w:tcPr>
            <w:tcW w:w="9962" w:type="dxa"/>
          </w:tcPr>
          <w:p w14:paraId="31EAAD08" w14:textId="18FFBA08" w:rsidR="0072553A" w:rsidRPr="00A57A9E" w:rsidRDefault="0072553A" w:rsidP="00CE37EF">
            <w:r>
              <w:t>En el</w:t>
            </w:r>
            <w:r w:rsidRPr="00D53C78">
              <w:t xml:space="preserve"> video</w:t>
            </w:r>
            <w:r>
              <w:t xml:space="preserve"> se analiza</w:t>
            </w:r>
            <w:r w:rsidR="007C6D9E">
              <w:t>n</w:t>
            </w:r>
            <w:r>
              <w:t xml:space="preserve"> </w:t>
            </w:r>
            <w:r w:rsidR="000C5F38" w:rsidRPr="000C5F38">
              <w:t xml:space="preserve">los aspectos ambientales en la producción avícola </w:t>
            </w:r>
            <w:r w:rsidR="000C5F38">
              <w:t xml:space="preserve">la cual </w:t>
            </w:r>
            <w:r w:rsidR="000C5F38" w:rsidRPr="000C5F38">
              <w:t xml:space="preserve">es crucial para evaluar el desempeño de esta actividad. La </w:t>
            </w:r>
            <w:r w:rsidR="000C5F38" w:rsidRPr="000C5F38">
              <w:t>exposición</w:t>
            </w:r>
            <w:r w:rsidR="000C5F38" w:rsidRPr="000C5F38">
              <w:t xml:space="preserve"> aborda cómo cada acción y proceso en la avicultura puede tener impactos directos e indirectos en el entorno natural. Se enfatiza la importancia de identificar y evaluar diversas categorías de impactos, tales como la calidad del suelo, la disponibilidad y calidad del agua, y las repercusiones sobre la flora y fauna locales. A través de un enfoque integral en la gestión ambiental, se busca mitigar los efectos negativos asociados con la producción avícola, promoviendo así prácticas más sostenibles y responsables.</w:t>
            </w:r>
          </w:p>
        </w:tc>
      </w:tr>
    </w:tbl>
    <w:p w14:paraId="3EFF52B1" w14:textId="62C201A0" w:rsidR="000B4282" w:rsidRPr="000B4282" w:rsidRDefault="000B4282" w:rsidP="000B4282">
      <w:pPr>
        <w:pStyle w:val="Ttulo3"/>
      </w:pPr>
      <w:r w:rsidRPr="000B4282">
        <w:lastRenderedPageBreak/>
        <w:t>Grupo focal</w:t>
      </w:r>
    </w:p>
    <w:p w14:paraId="1C03C4BF" w14:textId="55C8C726" w:rsidR="00B47D59" w:rsidRDefault="00203284" w:rsidP="00B47D59">
      <w:pPr>
        <w:rPr>
          <w:lang w:eastAsia="es-CO"/>
        </w:rPr>
      </w:pPr>
      <w:r w:rsidRPr="00203284">
        <w:rPr>
          <w:lang w:eastAsia="es-CO"/>
        </w:rPr>
        <w:t>El grupo focal es una técnica cualitativa que consiste en reunir a un grupo pequeño de personas (generalmente entre 6 y 12 participantes) para conversar de manera guiada y abierta sobre un tema específico relacionado con el objeto de estudio.</w:t>
      </w:r>
    </w:p>
    <w:p w14:paraId="7AC50A11" w14:textId="7E9D0621" w:rsidR="00203284" w:rsidRDefault="00203284" w:rsidP="00B47D59">
      <w:pPr>
        <w:rPr>
          <w:lang w:eastAsia="es-CO"/>
        </w:rPr>
      </w:pPr>
      <w:r w:rsidRPr="00203284">
        <w:rPr>
          <w:lang w:eastAsia="es-CO"/>
        </w:rPr>
        <w:t>En una investigación participativa, el grupo focal no se limita a recolectar opiniones individuales. Su objetivo principal es generar diálogo, reflexión colectiva e intercambio de saberes entre los miembros de la comunidad, reconociendo su rol activo en la construcción del conocimiento.</w:t>
      </w:r>
    </w:p>
    <w:p w14:paraId="3293F2B6" w14:textId="296E3997" w:rsidR="00203284" w:rsidRDefault="003D06A1" w:rsidP="003D06A1">
      <w:pPr>
        <w:pStyle w:val="Ttulo3"/>
      </w:pPr>
      <w:r w:rsidRPr="003D06A1">
        <w:t>Características del grupo focal</w:t>
      </w:r>
    </w:p>
    <w:p w14:paraId="11C98DB6" w14:textId="5445DA65" w:rsidR="003D06A1" w:rsidRDefault="003D06A1" w:rsidP="003D06A1">
      <w:pPr>
        <w:rPr>
          <w:lang w:eastAsia="es-CO"/>
        </w:rPr>
      </w:pPr>
      <w:r w:rsidRPr="003D06A1">
        <w:rPr>
          <w:lang w:eastAsia="es-CO"/>
        </w:rPr>
        <w:t>Esta técnica se caracteriza por ser una conversación planificada y moderada, orientada a explorar percepciones y experiencias comunitarias. Entre sus elementos clave destacan:</w:t>
      </w:r>
    </w:p>
    <w:p w14:paraId="6F51DF06" w14:textId="77777777" w:rsidR="003D06A1" w:rsidRPr="003D06A1" w:rsidRDefault="003D06A1" w:rsidP="003D06A1">
      <w:pPr>
        <w:pStyle w:val="Prrafodelista"/>
        <w:numPr>
          <w:ilvl w:val="0"/>
          <w:numId w:val="141"/>
        </w:numPr>
        <w:rPr>
          <w:lang w:val="es-419" w:eastAsia="es-CO"/>
        </w:rPr>
      </w:pPr>
      <w:r w:rsidRPr="003D06A1">
        <w:rPr>
          <w:lang w:val="es-419" w:eastAsia="es-CO"/>
        </w:rPr>
        <w:t>Se exploran experiencias, creencias y propuestas de los participantes.</w:t>
      </w:r>
    </w:p>
    <w:p w14:paraId="32E5DBAC" w14:textId="77777777" w:rsidR="003D06A1" w:rsidRPr="003D06A1" w:rsidRDefault="003D06A1" w:rsidP="003D06A1">
      <w:pPr>
        <w:pStyle w:val="Prrafodelista"/>
        <w:numPr>
          <w:ilvl w:val="0"/>
          <w:numId w:val="141"/>
        </w:numPr>
        <w:rPr>
          <w:lang w:val="es-419" w:eastAsia="es-CO"/>
        </w:rPr>
      </w:pPr>
      <w:r w:rsidRPr="003D06A1">
        <w:rPr>
          <w:lang w:val="es-419" w:eastAsia="es-CO"/>
        </w:rPr>
        <w:t>La información surge del intercambio entre las personas, no solo de respuestas individuales.</w:t>
      </w:r>
    </w:p>
    <w:p w14:paraId="37291DF1" w14:textId="77777777" w:rsidR="003D06A1" w:rsidRPr="003D06A1" w:rsidRDefault="003D06A1" w:rsidP="003D06A1">
      <w:pPr>
        <w:pStyle w:val="Prrafodelista"/>
        <w:numPr>
          <w:ilvl w:val="0"/>
          <w:numId w:val="141"/>
        </w:numPr>
        <w:rPr>
          <w:lang w:val="es-419" w:eastAsia="es-CO"/>
        </w:rPr>
      </w:pPr>
      <w:r w:rsidRPr="003D06A1">
        <w:rPr>
          <w:lang w:val="es-419" w:eastAsia="es-CO"/>
        </w:rPr>
        <w:t>Se busca comprender cómo piensa y siente el grupo colectivamente sobre un tema.</w:t>
      </w:r>
    </w:p>
    <w:p w14:paraId="505F461D" w14:textId="050C9691" w:rsidR="003D06A1" w:rsidRDefault="003D06A1" w:rsidP="003D06A1">
      <w:pPr>
        <w:pStyle w:val="Ttulo3"/>
      </w:pPr>
      <w:r w:rsidRPr="003D06A1">
        <w:t>¿Qué información se puede obtener?</w:t>
      </w:r>
    </w:p>
    <w:p w14:paraId="3F708B89" w14:textId="5BF84722" w:rsidR="003D06A1" w:rsidRDefault="003D06A1" w:rsidP="003D06A1">
      <w:pPr>
        <w:rPr>
          <w:lang w:eastAsia="es-CO"/>
        </w:rPr>
      </w:pPr>
      <w:r w:rsidRPr="003D06A1">
        <w:rPr>
          <w:lang w:eastAsia="es-CO"/>
        </w:rPr>
        <w:t>Los grupos focales permiten acceder a información rica y contextualizada desde la mirada de la propia comunidad. Algunos de sus aportes más comunes son:</w:t>
      </w:r>
    </w:p>
    <w:p w14:paraId="172FC823" w14:textId="77777777" w:rsidR="001007F4" w:rsidRPr="001007F4" w:rsidRDefault="001007F4" w:rsidP="001007F4">
      <w:pPr>
        <w:pStyle w:val="Prrafodelista"/>
        <w:numPr>
          <w:ilvl w:val="0"/>
          <w:numId w:val="142"/>
        </w:numPr>
        <w:rPr>
          <w:lang w:val="es-419" w:eastAsia="es-CO"/>
        </w:rPr>
      </w:pPr>
      <w:r w:rsidRPr="001007F4">
        <w:rPr>
          <w:lang w:val="es-419" w:eastAsia="es-CO"/>
        </w:rPr>
        <w:t>Identificación de problemas, necesidades, recursos o conflictos.</w:t>
      </w:r>
    </w:p>
    <w:p w14:paraId="1F1DAA74" w14:textId="77777777" w:rsidR="001007F4" w:rsidRPr="001007F4" w:rsidRDefault="001007F4" w:rsidP="001007F4">
      <w:pPr>
        <w:pStyle w:val="Prrafodelista"/>
        <w:numPr>
          <w:ilvl w:val="0"/>
          <w:numId w:val="142"/>
        </w:numPr>
        <w:rPr>
          <w:lang w:val="es-419" w:eastAsia="es-CO"/>
        </w:rPr>
      </w:pPr>
      <w:r w:rsidRPr="001007F4">
        <w:rPr>
          <w:lang w:val="es-419" w:eastAsia="es-CO"/>
        </w:rPr>
        <w:lastRenderedPageBreak/>
        <w:t>Opiniones sobre políticas, proyectos, prácticas o transformaciones del territorio.</w:t>
      </w:r>
    </w:p>
    <w:p w14:paraId="5020DF69" w14:textId="77777777" w:rsidR="001007F4" w:rsidRPr="001007F4" w:rsidRDefault="001007F4" w:rsidP="001007F4">
      <w:pPr>
        <w:pStyle w:val="Prrafodelista"/>
        <w:numPr>
          <w:ilvl w:val="0"/>
          <w:numId w:val="142"/>
        </w:numPr>
        <w:rPr>
          <w:lang w:val="es-419" w:eastAsia="es-CO"/>
        </w:rPr>
      </w:pPr>
      <w:r w:rsidRPr="001007F4">
        <w:rPr>
          <w:lang w:val="es-419" w:eastAsia="es-CO"/>
        </w:rPr>
        <w:t>Validación o ampliación de resultados obtenidos por otros métodos (encuestas, observación, etc.).</w:t>
      </w:r>
    </w:p>
    <w:p w14:paraId="18278CA0" w14:textId="77777777" w:rsidR="001007F4" w:rsidRPr="001007F4" w:rsidRDefault="001007F4" w:rsidP="001007F4">
      <w:pPr>
        <w:pStyle w:val="Prrafodelista"/>
        <w:numPr>
          <w:ilvl w:val="0"/>
          <w:numId w:val="142"/>
        </w:numPr>
        <w:rPr>
          <w:lang w:val="es-419" w:eastAsia="es-CO"/>
        </w:rPr>
      </w:pPr>
      <w:r w:rsidRPr="001007F4">
        <w:rPr>
          <w:lang w:val="es-419" w:eastAsia="es-CO"/>
        </w:rPr>
        <w:t>Generación de propuestas comunitarias desde el diálogo colectivo.</w:t>
      </w:r>
    </w:p>
    <w:p w14:paraId="404A828F" w14:textId="0D9F0438" w:rsidR="001007F4" w:rsidRPr="001007F4" w:rsidRDefault="001007F4" w:rsidP="001007F4">
      <w:pPr>
        <w:pStyle w:val="Prrafodelista"/>
        <w:numPr>
          <w:ilvl w:val="0"/>
          <w:numId w:val="142"/>
        </w:numPr>
        <w:rPr>
          <w:lang w:val="es-419" w:eastAsia="es-CO"/>
        </w:rPr>
      </w:pPr>
      <w:r w:rsidRPr="001007F4">
        <w:rPr>
          <w:lang w:val="es-419" w:eastAsia="es-CO"/>
        </w:rPr>
        <w:t>Fortalecimiento de la participación y el empoderamiento de actores sociales</w:t>
      </w:r>
      <w:r>
        <w:rPr>
          <w:lang w:val="es-419" w:eastAsia="es-CO"/>
        </w:rPr>
        <w:t>.</w:t>
      </w:r>
    </w:p>
    <w:p w14:paraId="29B6B0C6" w14:textId="7FB71C31" w:rsidR="003D06A1" w:rsidRDefault="001007F4" w:rsidP="001007F4">
      <w:pPr>
        <w:pStyle w:val="Ttulo3"/>
      </w:pPr>
      <w:r w:rsidRPr="001007F4">
        <w:t>Pasos para organizar un grupo focal</w:t>
      </w:r>
    </w:p>
    <w:p w14:paraId="3857A9A3" w14:textId="26205143" w:rsidR="001007F4" w:rsidRDefault="001007F4" w:rsidP="001007F4">
      <w:pPr>
        <w:rPr>
          <w:lang w:eastAsia="es-CO"/>
        </w:rPr>
      </w:pPr>
      <w:r w:rsidRPr="001007F4">
        <w:rPr>
          <w:lang w:eastAsia="es-CO"/>
        </w:rPr>
        <w:t>El desarrollo de un grupo focal requiere planificación y atención al contexto comunitario. Los pasos recomendados son:</w:t>
      </w:r>
    </w:p>
    <w:p w14:paraId="10AF7A38" w14:textId="77777777" w:rsidR="00BC03DA" w:rsidRDefault="001007F4" w:rsidP="00966E81">
      <w:pPr>
        <w:pStyle w:val="Prrafodelista"/>
        <w:numPr>
          <w:ilvl w:val="0"/>
          <w:numId w:val="160"/>
        </w:numPr>
      </w:pPr>
      <w:r w:rsidRPr="00BC03DA">
        <w:rPr>
          <w:b/>
          <w:bCs/>
        </w:rPr>
        <w:t>Definir el objetivo</w:t>
      </w:r>
      <w:r w:rsidR="00BC03DA">
        <w:t xml:space="preserve">. </w:t>
      </w:r>
      <w:r w:rsidRPr="00BC03DA">
        <w:rPr>
          <w:lang w:eastAsia="es-CO"/>
        </w:rPr>
        <w:t>Establecer con claridad la finalidad del grupo focal.</w:t>
      </w:r>
    </w:p>
    <w:p w14:paraId="27FC7F5C" w14:textId="77777777" w:rsidR="00BC03DA" w:rsidRDefault="001007F4" w:rsidP="002B18C7">
      <w:pPr>
        <w:pStyle w:val="Prrafodelista"/>
        <w:numPr>
          <w:ilvl w:val="0"/>
          <w:numId w:val="160"/>
        </w:numPr>
      </w:pPr>
      <w:r w:rsidRPr="00BC03DA">
        <w:rPr>
          <w:b/>
          <w:bCs/>
        </w:rPr>
        <w:t>Seleccionar participantes</w:t>
      </w:r>
      <w:r w:rsidR="00BC03DA">
        <w:t xml:space="preserve">. </w:t>
      </w:r>
      <w:r w:rsidRPr="00BC03DA">
        <w:rPr>
          <w:lang w:eastAsia="es-CO"/>
        </w:rPr>
        <w:t>Procurar diversidad en edad, género y roles.</w:t>
      </w:r>
    </w:p>
    <w:p w14:paraId="195CD8F8" w14:textId="77777777" w:rsidR="00BC03DA" w:rsidRDefault="001007F4" w:rsidP="00E84A9B">
      <w:pPr>
        <w:pStyle w:val="Prrafodelista"/>
        <w:numPr>
          <w:ilvl w:val="0"/>
          <w:numId w:val="160"/>
        </w:numPr>
      </w:pPr>
      <w:r w:rsidRPr="00BC03DA">
        <w:rPr>
          <w:b/>
        </w:rPr>
        <w:t>Diseñar guía de preguntas</w:t>
      </w:r>
      <w:r w:rsidR="00BC03DA" w:rsidRPr="00BC03DA">
        <w:rPr>
          <w:b/>
        </w:rPr>
        <w:t xml:space="preserve">. </w:t>
      </w:r>
      <w:r w:rsidR="00A10F1E" w:rsidRPr="00BC03DA">
        <w:rPr>
          <w:lang w:eastAsia="es-CO"/>
        </w:rPr>
        <w:t>Elaborar preguntas abiertas y flexibles.</w:t>
      </w:r>
      <w:r w:rsidR="00BC03DA">
        <w:rPr>
          <w:lang w:eastAsia="es-CO"/>
        </w:rPr>
        <w:t xml:space="preserve"> </w:t>
      </w:r>
    </w:p>
    <w:p w14:paraId="215852C0" w14:textId="77777777" w:rsidR="00BC03DA" w:rsidRDefault="00A10F1E" w:rsidP="00B930BA">
      <w:pPr>
        <w:pStyle w:val="Prrafodelista"/>
        <w:numPr>
          <w:ilvl w:val="0"/>
          <w:numId w:val="160"/>
        </w:numPr>
      </w:pPr>
      <w:r w:rsidRPr="00BC03DA">
        <w:rPr>
          <w:b/>
          <w:bCs/>
        </w:rPr>
        <w:t>Facilitar el diálogo</w:t>
      </w:r>
      <w:r w:rsidR="00BC03DA">
        <w:t xml:space="preserve">. </w:t>
      </w:r>
      <w:r w:rsidRPr="00BC03DA">
        <w:rPr>
          <w:lang w:eastAsia="es-CO"/>
        </w:rPr>
        <w:t>Contar con un moderador neutral que promueva la participación y el respeto.</w:t>
      </w:r>
      <w:r w:rsidR="00BC03DA">
        <w:rPr>
          <w:lang w:eastAsia="es-CO"/>
        </w:rPr>
        <w:t xml:space="preserve"> </w:t>
      </w:r>
    </w:p>
    <w:p w14:paraId="7F852F6B" w14:textId="77777777" w:rsidR="00BC03DA" w:rsidRDefault="00A10F1E" w:rsidP="00FE2833">
      <w:pPr>
        <w:pStyle w:val="Prrafodelista"/>
        <w:numPr>
          <w:ilvl w:val="0"/>
          <w:numId w:val="160"/>
        </w:numPr>
      </w:pPr>
      <w:r w:rsidRPr="00BC03DA">
        <w:rPr>
          <w:b/>
          <w:bCs/>
        </w:rPr>
        <w:t>Registrar la información</w:t>
      </w:r>
      <w:r w:rsidR="00BC03DA">
        <w:t xml:space="preserve">. </w:t>
      </w:r>
      <w:r w:rsidRPr="00BC03DA">
        <w:rPr>
          <w:lang w:eastAsia="es-CO"/>
        </w:rPr>
        <w:t>Utilizar notas, grabaciones o registros audiovisuales con consentimiento previo.</w:t>
      </w:r>
      <w:r w:rsidR="00BC03DA">
        <w:rPr>
          <w:lang w:eastAsia="es-CO"/>
        </w:rPr>
        <w:t xml:space="preserve"> </w:t>
      </w:r>
    </w:p>
    <w:p w14:paraId="329ACB14" w14:textId="73D33780" w:rsidR="00A10F1E" w:rsidRDefault="00A10F1E" w:rsidP="005311D8">
      <w:pPr>
        <w:pStyle w:val="Prrafodelista"/>
        <w:numPr>
          <w:ilvl w:val="0"/>
          <w:numId w:val="160"/>
        </w:numPr>
        <w:rPr>
          <w:lang w:eastAsia="es-CO"/>
        </w:rPr>
      </w:pPr>
      <w:r w:rsidRPr="00BC03DA">
        <w:rPr>
          <w:b/>
          <w:bCs/>
        </w:rPr>
        <w:t>Analizar colectivamente</w:t>
      </w:r>
      <w:r w:rsidR="00BC03DA">
        <w:t xml:space="preserve">. </w:t>
      </w:r>
      <w:r w:rsidRPr="00A10F1E">
        <w:rPr>
          <w:lang w:eastAsia="es-CO"/>
        </w:rPr>
        <w:t>Examinar en conjunto lo expresado por el grupo.</w:t>
      </w:r>
    </w:p>
    <w:p w14:paraId="424580B2" w14:textId="79023F49" w:rsidR="005939ED" w:rsidRDefault="003913ED" w:rsidP="003913ED">
      <w:pPr>
        <w:pStyle w:val="Ttulo3"/>
      </w:pPr>
      <w:r w:rsidRPr="003913ED">
        <w:t>Método FODA</w:t>
      </w:r>
    </w:p>
    <w:p w14:paraId="663EFB62" w14:textId="73B774C7" w:rsidR="003913ED" w:rsidRDefault="003913ED" w:rsidP="003913ED">
      <w:pPr>
        <w:rPr>
          <w:lang w:eastAsia="es-CO"/>
        </w:rPr>
      </w:pPr>
      <w:r w:rsidRPr="003913ED">
        <w:rPr>
          <w:lang w:eastAsia="es-CO"/>
        </w:rPr>
        <w:t xml:space="preserve">El método FODA (también conocido como análisis FODA o matriz FODA) es una herramienta que se utiliza para comprender de forma integral una situación, ya sea de una comunidad, un grupo, un proyecto o incluso una persona. Permite identificar </w:t>
      </w:r>
      <w:r w:rsidRPr="003913ED">
        <w:rPr>
          <w:lang w:eastAsia="es-CO"/>
        </w:rPr>
        <w:lastRenderedPageBreak/>
        <w:t>aspectos positivos y negativos, tanto internos como externos, con el objetivo de tomar decisiones más informadas y estratégicas.</w:t>
      </w:r>
    </w:p>
    <w:p w14:paraId="63C6683D" w14:textId="1DA5509D" w:rsidR="003913ED" w:rsidRDefault="003913ED" w:rsidP="003913ED">
      <w:pPr>
        <w:pStyle w:val="Ttulo3"/>
      </w:pPr>
      <w:r w:rsidRPr="003913ED">
        <w:t>¿Qué significa FODA?</w:t>
      </w:r>
    </w:p>
    <w:p w14:paraId="3E862BD7" w14:textId="5A4D92B7" w:rsidR="003913ED" w:rsidRDefault="003913ED" w:rsidP="003913ED">
      <w:pPr>
        <w:rPr>
          <w:lang w:eastAsia="es-CO"/>
        </w:rPr>
      </w:pPr>
      <w:r w:rsidRPr="003913ED">
        <w:rPr>
          <w:lang w:eastAsia="es-CO"/>
        </w:rPr>
        <w:t>La palabra FODA es una sigla que resume cuatro dimensiones clave:</w:t>
      </w:r>
    </w:p>
    <w:p w14:paraId="40C4BA0E" w14:textId="77777777" w:rsidR="00BC03DA" w:rsidRPr="00BC03DA" w:rsidRDefault="003913ED" w:rsidP="00751DF4">
      <w:pPr>
        <w:pStyle w:val="Prrafodelista"/>
        <w:numPr>
          <w:ilvl w:val="0"/>
          <w:numId w:val="161"/>
        </w:numPr>
        <w:rPr>
          <w:bCs/>
          <w:lang w:eastAsia="es-CO"/>
        </w:rPr>
      </w:pPr>
      <w:r w:rsidRPr="00840D53">
        <w:rPr>
          <w:b/>
          <w:bCs/>
        </w:rPr>
        <w:t>A = Amenazas</w:t>
      </w:r>
      <w:r w:rsidR="00BC03DA">
        <w:t xml:space="preserve">. </w:t>
      </w:r>
      <w:r w:rsidRPr="00BC03DA">
        <w:t>Factores externos que pueden causar problemas o generar riesgos.</w:t>
      </w:r>
      <w:r w:rsidR="00BC03DA">
        <w:t xml:space="preserve"> </w:t>
      </w:r>
    </w:p>
    <w:p w14:paraId="285311CC" w14:textId="77777777" w:rsidR="00840D53" w:rsidRDefault="003913ED" w:rsidP="00631ED9">
      <w:pPr>
        <w:pStyle w:val="Prrafodelista"/>
        <w:numPr>
          <w:ilvl w:val="0"/>
          <w:numId w:val="161"/>
        </w:numPr>
        <w:rPr>
          <w:bCs/>
          <w:lang w:eastAsia="es-CO"/>
        </w:rPr>
      </w:pPr>
      <w:r w:rsidRPr="00840D53">
        <w:rPr>
          <w:b/>
          <w:bCs/>
        </w:rPr>
        <w:t>F = Fortalezas</w:t>
      </w:r>
      <w:r w:rsidR="00BC03DA">
        <w:t xml:space="preserve">. </w:t>
      </w:r>
      <w:r w:rsidRPr="00840D53">
        <w:rPr>
          <w:bCs/>
          <w:lang w:eastAsia="es-CO"/>
        </w:rPr>
        <w:t>Lo que se hace bien, lo que se tiene a favor.</w:t>
      </w:r>
      <w:r w:rsidR="00840D53" w:rsidRPr="00840D53">
        <w:rPr>
          <w:bCs/>
          <w:lang w:eastAsia="es-CO"/>
        </w:rPr>
        <w:t xml:space="preserve"> </w:t>
      </w:r>
    </w:p>
    <w:p w14:paraId="5972E9DD" w14:textId="23E87812" w:rsidR="003913ED" w:rsidRPr="00840D53" w:rsidRDefault="003913ED" w:rsidP="00631ED9">
      <w:pPr>
        <w:pStyle w:val="Prrafodelista"/>
        <w:numPr>
          <w:ilvl w:val="0"/>
          <w:numId w:val="161"/>
        </w:numPr>
        <w:rPr>
          <w:bCs/>
          <w:lang w:eastAsia="es-CO"/>
        </w:rPr>
      </w:pPr>
      <w:r w:rsidRPr="00840D53">
        <w:rPr>
          <w:b/>
          <w:bCs/>
        </w:rPr>
        <w:t>D = Debilidades</w:t>
      </w:r>
      <w:r w:rsidR="00BC03DA">
        <w:t xml:space="preserve">. </w:t>
      </w:r>
      <w:r w:rsidRPr="00840D53">
        <w:rPr>
          <w:bCs/>
          <w:lang w:eastAsia="es-CO"/>
        </w:rPr>
        <w:t>Lo que falta o está fallando dentro del grupo o comunidad.</w:t>
      </w:r>
    </w:p>
    <w:p w14:paraId="5256320F" w14:textId="5343C229" w:rsidR="00840D53" w:rsidRPr="00840D53" w:rsidRDefault="00840D53" w:rsidP="00840D53">
      <w:pPr>
        <w:pStyle w:val="Prrafodelista"/>
        <w:numPr>
          <w:ilvl w:val="0"/>
          <w:numId w:val="161"/>
        </w:numPr>
        <w:rPr>
          <w:b/>
          <w:lang w:val="es-419"/>
        </w:rPr>
      </w:pPr>
      <w:r w:rsidRPr="00840D53">
        <w:rPr>
          <w:b/>
          <w:bCs/>
        </w:rPr>
        <w:t xml:space="preserve">O </w:t>
      </w:r>
      <w:r w:rsidR="003913ED" w:rsidRPr="00840D53">
        <w:rPr>
          <w:b/>
          <w:bCs/>
        </w:rPr>
        <w:t>= Oportunidades</w:t>
      </w:r>
      <w:r w:rsidR="00BC03DA">
        <w:t xml:space="preserve">. </w:t>
      </w:r>
      <w:r w:rsidR="003913ED" w:rsidRPr="00840D53">
        <w:t>Factores externos que pueden ser beneficiosos.</w:t>
      </w:r>
      <w:r w:rsidRPr="00840D53">
        <w:t xml:space="preserve"> </w:t>
      </w:r>
    </w:p>
    <w:p w14:paraId="61CE5211" w14:textId="1B4C1F37" w:rsidR="00865BDD" w:rsidRDefault="00F3482E" w:rsidP="00840D53">
      <w:pPr>
        <w:pStyle w:val="Ttulo5"/>
      </w:pPr>
      <w:r w:rsidRPr="00F3482E">
        <w:t>¿Para qué sirve el análisis FODA?</w:t>
      </w:r>
    </w:p>
    <w:p w14:paraId="551DE26D" w14:textId="02C01B5B" w:rsidR="00F3482E" w:rsidRDefault="00F3482E" w:rsidP="00F3482E">
      <w:pPr>
        <w:rPr>
          <w:lang w:eastAsia="es-CO"/>
        </w:rPr>
      </w:pPr>
      <w:r w:rsidRPr="00F3482E">
        <w:rPr>
          <w:lang w:eastAsia="es-CO"/>
        </w:rPr>
        <w:t>El análisis FODA es una herramienta práctica que permite:</w:t>
      </w:r>
    </w:p>
    <w:p w14:paraId="3F21103A" w14:textId="2E9ED0C6" w:rsidR="00F3482E" w:rsidRPr="00F3482E" w:rsidRDefault="00F3482E" w:rsidP="00F3482E">
      <w:pPr>
        <w:pStyle w:val="Prrafodelista"/>
        <w:numPr>
          <w:ilvl w:val="0"/>
          <w:numId w:val="143"/>
        </w:numPr>
        <w:rPr>
          <w:lang w:val="es-419" w:eastAsia="es-CO"/>
        </w:rPr>
      </w:pPr>
      <w:r w:rsidRPr="00F3482E">
        <w:rPr>
          <w:lang w:eastAsia="es-CO"/>
        </w:rPr>
        <w:t>Tomar mejores decisiones sobre qué hacer o cómo actuar.</w:t>
      </w:r>
    </w:p>
    <w:p w14:paraId="0D864F94" w14:textId="01FCA77C" w:rsidR="00F3482E" w:rsidRPr="00F3482E" w:rsidRDefault="00F3482E" w:rsidP="00F3482E">
      <w:pPr>
        <w:pStyle w:val="Prrafodelista"/>
        <w:numPr>
          <w:ilvl w:val="0"/>
          <w:numId w:val="143"/>
        </w:numPr>
        <w:rPr>
          <w:lang w:val="es-419" w:eastAsia="es-CO"/>
        </w:rPr>
      </w:pPr>
      <w:r w:rsidRPr="00F3482E">
        <w:rPr>
          <w:lang w:eastAsia="es-CO"/>
        </w:rPr>
        <w:t>Reconocer lo que se hace bien y detectar lo que debe mejorar.</w:t>
      </w:r>
    </w:p>
    <w:p w14:paraId="18EC2607" w14:textId="62850815" w:rsidR="00F3482E" w:rsidRPr="00F3482E" w:rsidRDefault="00F3482E" w:rsidP="00F3482E">
      <w:pPr>
        <w:pStyle w:val="Prrafodelista"/>
        <w:numPr>
          <w:ilvl w:val="0"/>
          <w:numId w:val="143"/>
        </w:numPr>
        <w:rPr>
          <w:lang w:val="es-419" w:eastAsia="es-CO"/>
        </w:rPr>
      </w:pPr>
      <w:r w:rsidRPr="00F3482E">
        <w:rPr>
          <w:lang w:eastAsia="es-CO"/>
        </w:rPr>
        <w:t>Entender el entorno y anticipar posibles escenarios futuros.</w:t>
      </w:r>
    </w:p>
    <w:p w14:paraId="01FD2002" w14:textId="7DA23F50" w:rsidR="00F3482E" w:rsidRPr="00F3482E" w:rsidRDefault="00F3482E" w:rsidP="00F3482E">
      <w:pPr>
        <w:pStyle w:val="Prrafodelista"/>
        <w:numPr>
          <w:ilvl w:val="0"/>
          <w:numId w:val="143"/>
        </w:numPr>
        <w:rPr>
          <w:lang w:val="es-419" w:eastAsia="es-CO"/>
        </w:rPr>
      </w:pPr>
      <w:r w:rsidRPr="00F3482E">
        <w:rPr>
          <w:lang w:eastAsia="es-CO"/>
        </w:rPr>
        <w:t>Organizar el trabajo comunitario y proyectar el desarrollo.</w:t>
      </w:r>
    </w:p>
    <w:p w14:paraId="3AB4D678" w14:textId="0CDCA877" w:rsidR="00F3482E" w:rsidRDefault="00F3482E" w:rsidP="00F3482E">
      <w:pPr>
        <w:pStyle w:val="Ttulo3"/>
      </w:pPr>
      <w:r w:rsidRPr="00F3482E">
        <w:t>Aplicación del FODA en comunidades campesinas</w:t>
      </w:r>
    </w:p>
    <w:p w14:paraId="2ACDBB0D" w14:textId="4D3F4E8B" w:rsidR="00F3482E" w:rsidRDefault="00F3482E" w:rsidP="00F3482E">
      <w:pPr>
        <w:rPr>
          <w:lang w:eastAsia="es-CO"/>
        </w:rPr>
      </w:pPr>
      <w:r w:rsidRPr="00F3482E">
        <w:rPr>
          <w:lang w:eastAsia="es-CO"/>
        </w:rPr>
        <w:t>En contextos rurales, el método FODA se adapta a procesos participativos y colaborativos, donde se valora el conocimiento local. El enfoque es colectivo, inclusivo y basado en el diálogo.</w:t>
      </w:r>
    </w:p>
    <w:p w14:paraId="4E80B17D" w14:textId="54C2722F" w:rsidR="00F3482E" w:rsidRDefault="00F3482E" w:rsidP="00F3482E">
      <w:pPr>
        <w:pStyle w:val="Ttulo3"/>
      </w:pPr>
      <w:r w:rsidRPr="00F3482E">
        <w:lastRenderedPageBreak/>
        <w:t>Preparación y sensibilización</w:t>
      </w:r>
    </w:p>
    <w:p w14:paraId="2EAF7432" w14:textId="56F92065" w:rsidR="00F3482E" w:rsidRDefault="00F3482E" w:rsidP="00F3482E">
      <w:pPr>
        <w:rPr>
          <w:lang w:eastAsia="es-CO"/>
        </w:rPr>
      </w:pPr>
      <w:r w:rsidRPr="00F3482E">
        <w:rPr>
          <w:lang w:eastAsia="es-CO"/>
        </w:rPr>
        <w:t>Se inicia con una explicación clara y sencilla sobre qué es el FODA y cuál es su utilidad. Es fundamental crear un ambiente de confianza y respeto que fomente la participación abierta de todos los asistentes.</w:t>
      </w:r>
    </w:p>
    <w:p w14:paraId="389D7C60" w14:textId="01F2C255" w:rsidR="00F3482E" w:rsidRDefault="00F3482E" w:rsidP="00F3482E">
      <w:pPr>
        <w:pStyle w:val="Ttulo3"/>
      </w:pPr>
      <w:r w:rsidRPr="00F3482E">
        <w:t>Construcción de la matriz comunitaria</w:t>
      </w:r>
    </w:p>
    <w:p w14:paraId="0B74210F" w14:textId="247C6865" w:rsidR="00F3482E" w:rsidRDefault="00F3482E" w:rsidP="00F3482E">
      <w:pPr>
        <w:rPr>
          <w:lang w:eastAsia="es-CO"/>
        </w:rPr>
      </w:pPr>
      <w:r w:rsidRPr="00F3482E">
        <w:rPr>
          <w:lang w:eastAsia="es-CO"/>
        </w:rPr>
        <w:t>Se trabaja en grupo o en asamblea, utilizando materiales como papelógrafos, pizarras o técnicas participativas. Se elabora una matriz FODA comunitaria con los siguientes cuadrantes y preguntas: Fortalezas (internas): ¿Qué hacemos bien? / ¿Qué recursos tenemos? Oportunidades (externas): ¿Qué cosas del entorno pueden ayudarnos? / ¿Qué apoyos externos existen? Debilidades (internas): ¿Qué nos está limitando? / ¿Qué nos falta o falla? Amenazas (externas): ¿Qué cosas externas nos perjudican? / ¿Qué cambios podrían afectarnos negativamente?</w:t>
      </w:r>
    </w:p>
    <w:p w14:paraId="361535DA" w14:textId="620C9153" w:rsidR="00F3482E" w:rsidRDefault="00F3482E" w:rsidP="00F3482E">
      <w:pPr>
        <w:pStyle w:val="Ttulo3"/>
      </w:pPr>
      <w:r w:rsidRPr="00F3482E">
        <w:t>Participación comunitaria</w:t>
      </w:r>
    </w:p>
    <w:p w14:paraId="3B6FD119" w14:textId="2A702538" w:rsidR="00F3482E" w:rsidRDefault="00F3482E" w:rsidP="00F3482E">
      <w:pPr>
        <w:rPr>
          <w:lang w:eastAsia="es-CO"/>
        </w:rPr>
      </w:pPr>
      <w:r w:rsidRPr="00F3482E">
        <w:rPr>
          <w:lang w:eastAsia="es-CO"/>
        </w:rPr>
        <w:t>Durante el taller, las personas dialogan y llenan colectivamente cada cuadrante de la matriz, compartiendo experiencias, propuestas y puntos de vista para llegar a consensos.</w:t>
      </w:r>
    </w:p>
    <w:p w14:paraId="67E489E6" w14:textId="3B6A4326" w:rsidR="00F3482E" w:rsidRDefault="00F3482E" w:rsidP="00F3482E">
      <w:pPr>
        <w:pStyle w:val="Ttulo3"/>
      </w:pPr>
      <w:r w:rsidRPr="00F3482E">
        <w:t>Análisis colectivo</w:t>
      </w:r>
    </w:p>
    <w:p w14:paraId="5B0110A0" w14:textId="38508905" w:rsidR="00F3482E" w:rsidRDefault="00F3482E" w:rsidP="00F3482E">
      <w:pPr>
        <w:rPr>
          <w:lang w:eastAsia="es-CO"/>
        </w:rPr>
      </w:pPr>
      <w:r w:rsidRPr="00F3482E">
        <w:rPr>
          <w:lang w:eastAsia="es-CO"/>
        </w:rPr>
        <w:t>Una vez completada la matriz, se examinan las relaciones entre los elementos, como: ¿Cómo puede una fortaleza aprovechar una oportunidad? / ¿Cómo una debilidad puede agravarse con una amenaza? Además, se priorizan los aspectos más urgentes o estratégicos.</w:t>
      </w:r>
    </w:p>
    <w:p w14:paraId="5308B42A" w14:textId="5875B4BF" w:rsidR="00F3482E" w:rsidRDefault="00F3482E" w:rsidP="00F3482E">
      <w:pPr>
        <w:pStyle w:val="Ttulo3"/>
      </w:pPr>
      <w:r w:rsidRPr="00F3482E">
        <w:lastRenderedPageBreak/>
        <w:t>Planificación</w:t>
      </w:r>
    </w:p>
    <w:p w14:paraId="29A83F0B" w14:textId="04D11287" w:rsidR="00F3482E" w:rsidRDefault="00F3482E" w:rsidP="00F3482E">
      <w:pPr>
        <w:rPr>
          <w:lang w:eastAsia="es-CO"/>
        </w:rPr>
      </w:pPr>
      <w:r w:rsidRPr="00F3482E">
        <w:rPr>
          <w:lang w:eastAsia="es-CO"/>
        </w:rPr>
        <w:t>A partir del análisis FODA, se construyen acciones concretas como proyectos comunitarios, alianzas, capacitaciones, compras colectivas o mejoras organizativas.</w:t>
      </w:r>
    </w:p>
    <w:p w14:paraId="1D35D744" w14:textId="194DB626" w:rsidR="00F3482E" w:rsidRDefault="00F3482E" w:rsidP="00F3482E">
      <w:pPr>
        <w:pStyle w:val="Ttulo3"/>
      </w:pPr>
      <w:r w:rsidRPr="00F3482E">
        <w:t>Ventajas del FODA en la investigación participativa</w:t>
      </w:r>
    </w:p>
    <w:p w14:paraId="74821FB9" w14:textId="76A0FDA0" w:rsidR="00F3482E" w:rsidRDefault="00F3482E" w:rsidP="00F3482E">
      <w:pPr>
        <w:rPr>
          <w:lang w:eastAsia="es-CO"/>
        </w:rPr>
      </w:pPr>
      <w:r w:rsidRPr="00F3482E">
        <w:rPr>
          <w:lang w:eastAsia="es-CO"/>
        </w:rPr>
        <w:t>Este método ofrece múltiples beneficios cuando se aplica con enfoque participativo:</w:t>
      </w:r>
    </w:p>
    <w:p w14:paraId="0D75358A" w14:textId="77777777" w:rsidR="00F3482E" w:rsidRPr="00F3482E" w:rsidRDefault="00F3482E" w:rsidP="00F3482E">
      <w:pPr>
        <w:pStyle w:val="Prrafodelista"/>
        <w:numPr>
          <w:ilvl w:val="0"/>
          <w:numId w:val="144"/>
        </w:numPr>
        <w:rPr>
          <w:lang w:val="es-419" w:eastAsia="es-CO"/>
        </w:rPr>
      </w:pPr>
      <w:r w:rsidRPr="00F3482E">
        <w:rPr>
          <w:b/>
          <w:bCs/>
          <w:lang w:val="es-419" w:eastAsia="es-CO"/>
        </w:rPr>
        <w:t>Empodera a la comunidad</w:t>
      </w:r>
      <w:r w:rsidRPr="00F3482E">
        <w:rPr>
          <w:lang w:val="es-419" w:eastAsia="es-CO"/>
        </w:rPr>
        <w:t>, reconociendo su capacidad de análisis y decisión.</w:t>
      </w:r>
    </w:p>
    <w:p w14:paraId="6493B976" w14:textId="77777777" w:rsidR="00F3482E" w:rsidRPr="00F3482E" w:rsidRDefault="00F3482E" w:rsidP="00F3482E">
      <w:pPr>
        <w:pStyle w:val="Prrafodelista"/>
        <w:numPr>
          <w:ilvl w:val="0"/>
          <w:numId w:val="144"/>
        </w:numPr>
        <w:rPr>
          <w:lang w:val="es-419" w:eastAsia="es-CO"/>
        </w:rPr>
      </w:pPr>
      <w:r w:rsidRPr="00F3482E">
        <w:rPr>
          <w:b/>
          <w:bCs/>
          <w:lang w:val="es-419" w:eastAsia="es-CO"/>
        </w:rPr>
        <w:t>Fomenta el diálogo de saberes</w:t>
      </w:r>
      <w:r w:rsidRPr="00F3482E">
        <w:rPr>
          <w:lang w:val="es-419" w:eastAsia="es-CO"/>
        </w:rPr>
        <w:t>, integrando conocimientos locales y externos.</w:t>
      </w:r>
    </w:p>
    <w:p w14:paraId="123EC4E7" w14:textId="77777777" w:rsidR="00F3482E" w:rsidRPr="00F3482E" w:rsidRDefault="00F3482E" w:rsidP="00F3482E">
      <w:pPr>
        <w:pStyle w:val="Prrafodelista"/>
        <w:numPr>
          <w:ilvl w:val="0"/>
          <w:numId w:val="144"/>
        </w:numPr>
        <w:rPr>
          <w:lang w:val="es-419" w:eastAsia="es-CO"/>
        </w:rPr>
      </w:pPr>
      <w:r w:rsidRPr="00F3482E">
        <w:rPr>
          <w:b/>
          <w:bCs/>
          <w:lang w:val="es-419" w:eastAsia="es-CO"/>
        </w:rPr>
        <w:t>Identifica soluciones reales y viables</w:t>
      </w:r>
      <w:r w:rsidRPr="00F3482E">
        <w:rPr>
          <w:lang w:val="es-419" w:eastAsia="es-CO"/>
        </w:rPr>
        <w:t>, basadas en recursos propios.</w:t>
      </w:r>
    </w:p>
    <w:p w14:paraId="0D148E04" w14:textId="77777777" w:rsidR="00F3482E" w:rsidRPr="00F3482E" w:rsidRDefault="00F3482E" w:rsidP="00F3482E">
      <w:pPr>
        <w:pStyle w:val="Prrafodelista"/>
        <w:numPr>
          <w:ilvl w:val="0"/>
          <w:numId w:val="144"/>
        </w:numPr>
        <w:rPr>
          <w:lang w:val="es-419" w:eastAsia="es-CO"/>
        </w:rPr>
      </w:pPr>
      <w:r w:rsidRPr="00F3482E">
        <w:rPr>
          <w:b/>
          <w:bCs/>
          <w:lang w:val="es-419" w:eastAsia="es-CO"/>
        </w:rPr>
        <w:t>Fortalece los lazos comunitarios</w:t>
      </w:r>
      <w:r w:rsidRPr="00F3482E">
        <w:rPr>
          <w:lang w:val="es-419" w:eastAsia="es-CO"/>
        </w:rPr>
        <w:t xml:space="preserve"> y promueve la organización colectiva.</w:t>
      </w:r>
    </w:p>
    <w:p w14:paraId="61EEAE53" w14:textId="721DA55C" w:rsidR="00F3482E" w:rsidRDefault="00610B47" w:rsidP="00610B47">
      <w:pPr>
        <w:pStyle w:val="Ttulo3"/>
      </w:pPr>
      <w:r w:rsidRPr="00610B47">
        <w:t>Ejemplo de un FODA comunitario</w:t>
      </w:r>
    </w:p>
    <w:p w14:paraId="5B86B77C" w14:textId="450EAC7D" w:rsidR="00610B47" w:rsidRDefault="007A2432" w:rsidP="00610B47">
      <w:pPr>
        <w:rPr>
          <w:lang w:eastAsia="es-CO"/>
        </w:rPr>
      </w:pPr>
      <w:r w:rsidRPr="007A2432">
        <w:rPr>
          <w:lang w:eastAsia="es-CO"/>
        </w:rPr>
        <w:t>Imaginemos una comunidad campesina que vive de la agricultura familiar. Su matriz FODA podría incluir:</w:t>
      </w:r>
    </w:p>
    <w:p w14:paraId="5AFC4143" w14:textId="3735CACB" w:rsidR="007A2432" w:rsidRDefault="007A2432" w:rsidP="001E540B">
      <w:pPr>
        <w:pStyle w:val="Figura"/>
      </w:pPr>
      <w:r w:rsidRPr="007A2432">
        <w:t>Ejemplo matriz FODA</w:t>
      </w:r>
    </w:p>
    <w:p w14:paraId="35547CD6" w14:textId="1E9C415E" w:rsidR="00A61E1B" w:rsidRPr="00A61E1B" w:rsidRDefault="00A61E1B" w:rsidP="00A61E1B">
      <w:pPr>
        <w:jc w:val="center"/>
        <w:rPr>
          <w:lang w:eastAsia="es-CO"/>
        </w:rPr>
      </w:pPr>
      <w:r>
        <w:rPr>
          <w:noProof/>
          <w:lang w:eastAsia="es-CO"/>
        </w:rPr>
        <w:drawing>
          <wp:inline distT="0" distB="0" distL="0" distR="0" wp14:anchorId="19FCB427" wp14:editId="6232CE96">
            <wp:extent cx="2724150" cy="1974336"/>
            <wp:effectExtent l="0" t="0" r="0" b="6985"/>
            <wp:docPr id="1870208321" name="Imagen 4" descr="Diagrama de matriz FODA del SENA con cuatro recuadros que agrupan fortalezas, oportunidades, debilidades y amenazas; incluye aspectos como conocimiento ancestral, apoyo estatal, falta de crédito y presión empresar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321" name="Imagen 4" descr="Diagrama de matriz FODA del SENA con cuatro recuadros que agrupan fortalezas, oportunidades, debilidades y amenazas; incluye aspectos como conocimiento ancestral, apoyo estatal, falta de crédito y presión empresarial.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5382" cy="1982476"/>
                    </a:xfrm>
                    <a:prstGeom prst="rect">
                      <a:avLst/>
                    </a:prstGeom>
                    <a:noFill/>
                  </pic:spPr>
                </pic:pic>
              </a:graphicData>
            </a:graphic>
          </wp:inline>
        </w:drawing>
      </w:r>
    </w:p>
    <w:p w14:paraId="5972DE72" w14:textId="494E1087" w:rsidR="007A2432" w:rsidRDefault="00A61E1B" w:rsidP="007A2432">
      <w:pPr>
        <w:rPr>
          <w:lang w:eastAsia="es-CO"/>
        </w:rPr>
      </w:pPr>
      <w:r w:rsidRPr="00A61E1B">
        <w:rPr>
          <w:lang w:eastAsia="es-CO"/>
        </w:rPr>
        <w:lastRenderedPageBreak/>
        <w:t>El método FODA es una herramienta participativa útil para analizar la realidad de una comunidad desde múltiples dimensiones. Ayuda a planificar con mayor claridad, tomar decisiones colectivas y fortalecer la acción comunitaria desde sus propias capacidades y contexto.</w:t>
      </w:r>
    </w:p>
    <w:p w14:paraId="0863C47B" w14:textId="7602B0B3" w:rsidR="00A10F1E" w:rsidRDefault="0062733F" w:rsidP="0062733F">
      <w:pPr>
        <w:pStyle w:val="Ttulo2"/>
      </w:pPr>
      <w:bookmarkStart w:id="4" w:name="_Toc211451455"/>
      <w:r w:rsidRPr="0062733F">
        <w:t>Instrumentos para registros de información</w:t>
      </w:r>
      <w:bookmarkEnd w:id="4"/>
    </w:p>
    <w:p w14:paraId="427612BD" w14:textId="5CF12926" w:rsidR="0062733F" w:rsidRDefault="00DF191D" w:rsidP="0062733F">
      <w:pPr>
        <w:rPr>
          <w:lang w:eastAsia="es-CO"/>
        </w:rPr>
      </w:pPr>
      <w:r w:rsidRPr="00DF191D">
        <w:rPr>
          <w:lang w:eastAsia="es-CO"/>
        </w:rPr>
        <w:t>En los procesos de investigación participativa, registrar lo que se observa, escucha, experimenta y reflexiona es fundamental. Para ello, se utilizan instrumentos que permiten documentar tanto hechos como percepciones y aprendizajes.</w:t>
      </w:r>
    </w:p>
    <w:p w14:paraId="54A2FF97" w14:textId="160D4A25" w:rsidR="00DF191D" w:rsidRDefault="00DF191D" w:rsidP="00DF191D">
      <w:pPr>
        <w:pStyle w:val="Ttulo3"/>
      </w:pPr>
      <w:r w:rsidRPr="00DF191D">
        <w:t>Diario de campo</w:t>
      </w:r>
    </w:p>
    <w:p w14:paraId="65A849C7" w14:textId="3A7FF4DF" w:rsidR="00DF191D" w:rsidRDefault="00DF191D" w:rsidP="00DF191D">
      <w:pPr>
        <w:rPr>
          <w:lang w:eastAsia="es-CO"/>
        </w:rPr>
      </w:pPr>
      <w:r w:rsidRPr="00DF191D">
        <w:rPr>
          <w:lang w:eastAsia="es-CO"/>
        </w:rPr>
        <w:t>El diario de campo es un cuaderno o registro personal donde la persona que investiga, ya sea un investigador externo o un miembro de la comunidad anota lo que observa, escucha, siente y vive durante el trabajo en el territorio. Además, incluye los resultados, ideas y conclusiones que surgen de los ejercicios comunitarios realizados, como talleres, grupos focales, entrevistas u observaciones de campo.</w:t>
      </w:r>
    </w:p>
    <w:p w14:paraId="376376C7" w14:textId="04D7E3CD" w:rsidR="00DF191D" w:rsidRDefault="00DF191D" w:rsidP="00DF191D">
      <w:pPr>
        <w:pStyle w:val="Ttulo3"/>
      </w:pPr>
      <w:r w:rsidRPr="00DF191D">
        <w:t>¿Qué es y para qué sirve?</w:t>
      </w:r>
    </w:p>
    <w:p w14:paraId="4FADEF27" w14:textId="54190B0D" w:rsidR="00DF191D" w:rsidRDefault="00DF191D" w:rsidP="00DF191D">
      <w:pPr>
        <w:rPr>
          <w:lang w:eastAsia="es-CO"/>
        </w:rPr>
      </w:pPr>
      <w:r w:rsidRPr="00DF191D">
        <w:rPr>
          <w:lang w:eastAsia="es-CO"/>
        </w:rPr>
        <w:t>Este instrumento sirve para recordar, reflexionar y analizar todo lo que ocurre a lo largo del proceso de investigación. No se trata solo de registrar datos, sino también de plasmar experiencias, emociones, dificultades, aprendizajes, ideas, dudas y conexiones que se van descubriendo en el camino. En otras palabras, el diario de campo funciona como un cuaderno personal de trabajo, donde se puede anotar:</w:t>
      </w:r>
    </w:p>
    <w:p w14:paraId="08D713C4" w14:textId="77777777" w:rsidR="00DF191D" w:rsidRPr="00DF191D" w:rsidRDefault="00DF191D" w:rsidP="00DF191D">
      <w:pPr>
        <w:pStyle w:val="Prrafodelista"/>
        <w:numPr>
          <w:ilvl w:val="0"/>
          <w:numId w:val="145"/>
        </w:numPr>
        <w:rPr>
          <w:lang w:val="es-419" w:eastAsia="es-CO"/>
        </w:rPr>
      </w:pPr>
      <w:r w:rsidRPr="00DF191D">
        <w:rPr>
          <w:lang w:val="es-419" w:eastAsia="es-CO"/>
        </w:rPr>
        <w:t>Lo que se hizo en el día (por ejemplo, una reunión o una visita a una familia).</w:t>
      </w:r>
    </w:p>
    <w:p w14:paraId="3E1DEF57" w14:textId="77777777" w:rsidR="00DF191D" w:rsidRPr="00DF191D" w:rsidRDefault="00DF191D" w:rsidP="00DF191D">
      <w:pPr>
        <w:pStyle w:val="Prrafodelista"/>
        <w:numPr>
          <w:ilvl w:val="0"/>
          <w:numId w:val="145"/>
        </w:numPr>
        <w:rPr>
          <w:lang w:val="es-419" w:eastAsia="es-CO"/>
        </w:rPr>
      </w:pPr>
      <w:r w:rsidRPr="00DF191D">
        <w:rPr>
          <w:lang w:val="es-419" w:eastAsia="es-CO"/>
        </w:rPr>
        <w:lastRenderedPageBreak/>
        <w:t>Lo que dijeron las personas (palabras, ideas, opiniones).</w:t>
      </w:r>
    </w:p>
    <w:p w14:paraId="1D73ABBB" w14:textId="77777777" w:rsidR="00DF191D" w:rsidRPr="00DF191D" w:rsidRDefault="00DF191D" w:rsidP="00DF191D">
      <w:pPr>
        <w:pStyle w:val="Prrafodelista"/>
        <w:numPr>
          <w:ilvl w:val="0"/>
          <w:numId w:val="145"/>
        </w:numPr>
        <w:rPr>
          <w:lang w:val="es-419" w:eastAsia="es-CO"/>
        </w:rPr>
      </w:pPr>
      <w:r w:rsidRPr="00DF191D">
        <w:rPr>
          <w:lang w:val="es-419" w:eastAsia="es-CO"/>
        </w:rPr>
        <w:t>Lo que uno observó (formas de vivir, trabajar, comportarse, organizarse).</w:t>
      </w:r>
    </w:p>
    <w:p w14:paraId="798FF794" w14:textId="77777777" w:rsidR="00DF191D" w:rsidRPr="00DF191D" w:rsidRDefault="00DF191D" w:rsidP="00DF191D">
      <w:pPr>
        <w:pStyle w:val="Prrafodelista"/>
        <w:numPr>
          <w:ilvl w:val="0"/>
          <w:numId w:val="145"/>
        </w:numPr>
        <w:rPr>
          <w:lang w:val="es-419" w:eastAsia="es-CO"/>
        </w:rPr>
      </w:pPr>
      <w:r w:rsidRPr="00DF191D">
        <w:rPr>
          <w:lang w:val="es-419" w:eastAsia="es-CO"/>
        </w:rPr>
        <w:t>Lo que uno sintió o pensó (si algo sorprendió, preocupó, emocionó, etc.).</w:t>
      </w:r>
    </w:p>
    <w:p w14:paraId="2319D005" w14:textId="77777777" w:rsidR="00DF191D" w:rsidRPr="00DF191D" w:rsidRDefault="00DF191D" w:rsidP="00DF191D">
      <w:pPr>
        <w:pStyle w:val="Prrafodelista"/>
        <w:numPr>
          <w:ilvl w:val="0"/>
          <w:numId w:val="145"/>
        </w:numPr>
        <w:rPr>
          <w:lang w:val="es-419" w:eastAsia="es-CO"/>
        </w:rPr>
      </w:pPr>
      <w:r w:rsidRPr="00DF191D">
        <w:rPr>
          <w:lang w:val="es-419" w:eastAsia="es-CO"/>
        </w:rPr>
        <w:t>Dudas o cosas que se deben investigar más adelante.</w:t>
      </w:r>
    </w:p>
    <w:p w14:paraId="659EAEB5" w14:textId="4B9999C6" w:rsidR="00DF191D" w:rsidRDefault="00DF191D" w:rsidP="00DF191D">
      <w:pPr>
        <w:pStyle w:val="Ttulo3"/>
      </w:pPr>
      <w:r w:rsidRPr="00DF191D">
        <w:t>Importancia del diario en la investigación participativa</w:t>
      </w:r>
    </w:p>
    <w:p w14:paraId="1283FE53" w14:textId="52A96829" w:rsidR="00DF191D" w:rsidRDefault="00DF191D" w:rsidP="00DF191D">
      <w:pPr>
        <w:rPr>
          <w:lang w:eastAsia="es-CO"/>
        </w:rPr>
      </w:pPr>
      <w:r w:rsidRPr="00DF191D">
        <w:rPr>
          <w:lang w:eastAsia="es-CO"/>
        </w:rPr>
        <w:t>En investigaciones con enfoque participativo, el diario de campo cumple funciones clave porque:</w:t>
      </w:r>
    </w:p>
    <w:p w14:paraId="435EF609" w14:textId="77777777" w:rsidR="00DF191D" w:rsidRPr="00DF191D" w:rsidRDefault="00DF191D" w:rsidP="00DF191D">
      <w:pPr>
        <w:pStyle w:val="Prrafodelista"/>
        <w:numPr>
          <w:ilvl w:val="0"/>
          <w:numId w:val="146"/>
        </w:numPr>
        <w:rPr>
          <w:lang w:val="es-419" w:eastAsia="es-CO"/>
        </w:rPr>
      </w:pPr>
      <w:r w:rsidRPr="00DF191D">
        <w:rPr>
          <w:b/>
          <w:bCs/>
          <w:lang w:val="es-419" w:eastAsia="es-CO"/>
        </w:rPr>
        <w:t>Ayuda a valorar la voz de la comunidad</w:t>
      </w:r>
      <w:r w:rsidRPr="00DF191D">
        <w:rPr>
          <w:lang w:val="es-419" w:eastAsia="es-CO"/>
        </w:rPr>
        <w:t>, respetando sus tiempos, formas y expresiones.</w:t>
      </w:r>
    </w:p>
    <w:p w14:paraId="2D1184F9" w14:textId="77777777" w:rsidR="00DF191D" w:rsidRPr="00DF191D" w:rsidRDefault="00DF191D" w:rsidP="00DF191D">
      <w:pPr>
        <w:pStyle w:val="Prrafodelista"/>
        <w:numPr>
          <w:ilvl w:val="0"/>
          <w:numId w:val="146"/>
        </w:numPr>
        <w:rPr>
          <w:lang w:val="es-419" w:eastAsia="es-CO"/>
        </w:rPr>
      </w:pPr>
      <w:r w:rsidRPr="00DF191D">
        <w:rPr>
          <w:b/>
          <w:bCs/>
          <w:lang w:val="es-419" w:eastAsia="es-CO"/>
        </w:rPr>
        <w:t>Permite conservar detalles importantes</w:t>
      </w:r>
      <w:r w:rsidRPr="00DF191D">
        <w:rPr>
          <w:lang w:val="es-419" w:eastAsia="es-CO"/>
        </w:rPr>
        <w:t xml:space="preserve"> que podrían olvidarse con el tiempo.</w:t>
      </w:r>
    </w:p>
    <w:p w14:paraId="142705CC" w14:textId="77777777" w:rsidR="00DF191D" w:rsidRPr="00DF191D" w:rsidRDefault="00DF191D" w:rsidP="00DF191D">
      <w:pPr>
        <w:pStyle w:val="Prrafodelista"/>
        <w:numPr>
          <w:ilvl w:val="0"/>
          <w:numId w:val="146"/>
        </w:numPr>
        <w:rPr>
          <w:lang w:val="es-419" w:eastAsia="es-CO"/>
        </w:rPr>
      </w:pPr>
      <w:r w:rsidRPr="00DF191D">
        <w:rPr>
          <w:b/>
          <w:bCs/>
          <w:lang w:val="es-419" w:eastAsia="es-CO"/>
        </w:rPr>
        <w:t>Fomenta la autoevaluación</w:t>
      </w:r>
      <w:r w:rsidRPr="00DF191D">
        <w:rPr>
          <w:lang w:val="es-419" w:eastAsia="es-CO"/>
        </w:rPr>
        <w:t>, al reflexionar sobre lo que se está haciendo bien o lo que necesita mejorarse.</w:t>
      </w:r>
    </w:p>
    <w:p w14:paraId="38162592" w14:textId="77777777" w:rsidR="00DF191D" w:rsidRPr="00DF191D" w:rsidRDefault="00DF191D" w:rsidP="00DF191D">
      <w:pPr>
        <w:pStyle w:val="Prrafodelista"/>
        <w:numPr>
          <w:ilvl w:val="0"/>
          <w:numId w:val="146"/>
        </w:numPr>
        <w:rPr>
          <w:lang w:val="es-419" w:eastAsia="es-CO"/>
        </w:rPr>
      </w:pPr>
      <w:r w:rsidRPr="00DF191D">
        <w:rPr>
          <w:b/>
          <w:bCs/>
          <w:lang w:val="es-419" w:eastAsia="es-CO"/>
        </w:rPr>
        <w:t>Contribuye a comprender la realidad local</w:t>
      </w:r>
      <w:r w:rsidRPr="00DF191D">
        <w:rPr>
          <w:lang w:val="es-419" w:eastAsia="es-CO"/>
        </w:rPr>
        <w:t xml:space="preserve"> no solo desde los datos, sino desde la experiencia vivida y compartida.</w:t>
      </w:r>
    </w:p>
    <w:p w14:paraId="2DAFEE29" w14:textId="54730984" w:rsidR="00DF191D" w:rsidRDefault="00E51563" w:rsidP="00E51563">
      <w:pPr>
        <w:pStyle w:val="Ttulo5"/>
      </w:pPr>
      <w:r w:rsidRPr="00E51563">
        <w:t>Ejemplo de anotación en diario de campo</w:t>
      </w:r>
    </w:p>
    <w:p w14:paraId="52E204E1" w14:textId="113B93C9" w:rsidR="00E51563" w:rsidRDefault="00E51563" w:rsidP="00E51563">
      <w:pPr>
        <w:rPr>
          <w:lang w:eastAsia="es-CO"/>
        </w:rPr>
      </w:pPr>
      <w:r w:rsidRPr="00E51563">
        <w:rPr>
          <w:lang w:eastAsia="es-CO"/>
        </w:rPr>
        <w:t>“Hoy visitamos a la familia de don Pedro. Nos mostraron cómo organizan la cosecha del maíz. Me llamó la atención cómo todos participan, incluso los niños. Don Pedro dijo: ‘Aquí trabajamos todos, porque todos comemos’. Me hizo pensar en el valor del trabajo en comunidad. La próxima semana quieren hablar sobre cómo mejorar el sistema de riego.”</w:t>
      </w:r>
    </w:p>
    <w:p w14:paraId="476B6590" w14:textId="5291D5E4" w:rsidR="00E51563" w:rsidRDefault="00E51563" w:rsidP="00E51563">
      <w:pPr>
        <w:pStyle w:val="Ttulo3"/>
      </w:pPr>
      <w:r w:rsidRPr="00E51563">
        <w:lastRenderedPageBreak/>
        <w:t>Encuesta</w:t>
      </w:r>
    </w:p>
    <w:p w14:paraId="44487E18" w14:textId="7F53C89D" w:rsidR="00E51563" w:rsidRDefault="00E51563" w:rsidP="00E51563">
      <w:pPr>
        <w:rPr>
          <w:lang w:eastAsia="es-CO"/>
        </w:rPr>
      </w:pPr>
      <w:r w:rsidRPr="00E51563">
        <w:rPr>
          <w:lang w:eastAsia="es-CO"/>
        </w:rPr>
        <w:t>La encuesta es una técnica de recolección de información que consiste en realizar una serie de preguntas a un grupo de personas, con el fin de conocer sus opiniones, preferencias, experiencias o características respecto a un tema específico. Esta técnica es ampliamente utilizada en investigaciones sociales, comunitarias y participativas, ya que permite obtener datos cuantificables y comparables de forma relativamente rápida.</w:t>
      </w:r>
    </w:p>
    <w:p w14:paraId="6B58035B" w14:textId="66BD6324" w:rsidR="00E51563" w:rsidRDefault="00E51563" w:rsidP="00E51563">
      <w:pPr>
        <w:pStyle w:val="Ttulo3"/>
      </w:pPr>
      <w:r w:rsidRPr="00E51563">
        <w:t>Características principales de una encuesta</w:t>
      </w:r>
    </w:p>
    <w:p w14:paraId="7D5E886C" w14:textId="0F24E238" w:rsidR="00E51563" w:rsidRDefault="00E51563" w:rsidP="00E51563">
      <w:pPr>
        <w:rPr>
          <w:lang w:eastAsia="es-CO"/>
        </w:rPr>
      </w:pPr>
      <w:r w:rsidRPr="00E51563">
        <w:rPr>
          <w:lang w:eastAsia="es-CO"/>
        </w:rPr>
        <w:t>A continuación, se presenta un pódcast que expone las características fundamentales de una encuesta, subrayando su utilidad en procesos de diagnóstico y toma de decisiones dentro de comunidades rurales.</w:t>
      </w:r>
    </w:p>
    <w:tbl>
      <w:tblPr>
        <w:tblStyle w:val="Tablaconcuadrcula"/>
        <w:tblW w:w="0" w:type="auto"/>
        <w:tblLook w:val="04A0" w:firstRow="1" w:lastRow="0" w:firstColumn="1" w:lastColumn="0" w:noHBand="0" w:noVBand="1"/>
      </w:tblPr>
      <w:tblGrid>
        <w:gridCol w:w="9962"/>
      </w:tblGrid>
      <w:tr w:rsidR="006F10FB" w14:paraId="7C247FAF" w14:textId="77777777" w:rsidTr="00CE37EF">
        <w:tc>
          <w:tcPr>
            <w:tcW w:w="9962" w:type="dxa"/>
          </w:tcPr>
          <w:p w14:paraId="74B5C3C6" w14:textId="52895E1F" w:rsidR="006F10FB" w:rsidRPr="00387939" w:rsidRDefault="006F10FB" w:rsidP="00CE37EF">
            <w:pPr>
              <w:ind w:firstLine="0"/>
              <w:rPr>
                <w:lang w:val="es-419" w:eastAsia="es-CO"/>
              </w:rPr>
            </w:pPr>
            <w:r w:rsidRPr="007D7796">
              <w:rPr>
                <w:b/>
                <w:bCs/>
              </w:rPr>
              <w:t>Transcripción del pódcast</w:t>
            </w:r>
            <w:r w:rsidRPr="008D598B">
              <w:rPr>
                <w:rStyle w:val="Extranjerismo"/>
                <w:b/>
                <w:bCs/>
                <w:lang w:val="es-CO"/>
              </w:rPr>
              <w:t xml:space="preserve">: </w:t>
            </w:r>
            <w:r w:rsidRPr="006F10FB">
              <w:t>Características principales de una encuesta</w:t>
            </w:r>
          </w:p>
        </w:tc>
      </w:tr>
      <w:tr w:rsidR="006F10FB" w14:paraId="69EB0F2F" w14:textId="77777777" w:rsidTr="00CE37EF">
        <w:tc>
          <w:tcPr>
            <w:tcW w:w="9962" w:type="dxa"/>
          </w:tcPr>
          <w:p w14:paraId="038AD08F" w14:textId="77777777" w:rsidR="006F10FB" w:rsidRDefault="00A541B1" w:rsidP="00CE37EF">
            <w:pPr>
              <w:rPr>
                <w:lang w:eastAsia="es-CO"/>
              </w:rPr>
            </w:pPr>
            <w:r w:rsidRPr="00A541B1">
              <w:rPr>
                <w:lang w:eastAsia="es-CO"/>
              </w:rPr>
              <w:t>¡Hola! Bienvenidos a este espacio de aprendizaje. Hoy vamos a hablar de algo clave para conocer la realidad de nuestras comunidades, las encuestas. ¡Así es Azucena! Una encuesta no es solo un papel con preguntas, es una herramienta que nos ayuda a recolectar información para tomar mejores decisiones.</w:t>
            </w:r>
          </w:p>
          <w:p w14:paraId="36D212C2" w14:textId="75266D6D" w:rsidR="00A541B1" w:rsidRDefault="00A541B1" w:rsidP="00CE37EF">
            <w:pPr>
              <w:rPr>
                <w:lang w:eastAsia="es-CO"/>
              </w:rPr>
            </w:pPr>
            <w:r w:rsidRPr="00A541B1">
              <w:rPr>
                <w:lang w:eastAsia="es-CO"/>
              </w:rPr>
              <w:t>Lo primero que hay que saber es que toda encuesta debe tener un objetivo claro, por ejemplo, ¿qué cultivos prefiere sembrar la gente? Ese propósito guía todo el proceso. ¡Exacto! Sin un objetivo definido, la encuesta pierde sentido y no aporta datos útiles.</w:t>
            </w:r>
          </w:p>
          <w:p w14:paraId="323C436C" w14:textId="77777777" w:rsidR="00A541B1" w:rsidRDefault="00A541B1" w:rsidP="00CE37EF">
            <w:pPr>
              <w:rPr>
                <w:lang w:eastAsia="es-CO"/>
              </w:rPr>
            </w:pPr>
            <w:r w:rsidRPr="00A541B1">
              <w:rPr>
                <w:lang w:eastAsia="es-CO"/>
              </w:rPr>
              <w:lastRenderedPageBreak/>
              <w:t>El segundo elemento es el cuestionario, es decir, las preguntas y, ojo, pueden ser abiertas o cerradas. Las abiertas permiten que la persona responda con sus propias palabras como, ¿qué cultivos siembra usted actualmente?</w:t>
            </w:r>
          </w:p>
          <w:p w14:paraId="1B379C4F" w14:textId="434D407A" w:rsidR="00A541B1" w:rsidRDefault="00A541B1" w:rsidP="00CE37EF">
            <w:pPr>
              <w:rPr>
                <w:lang w:eastAsia="es-CO"/>
              </w:rPr>
            </w:pPr>
            <w:r w:rsidRPr="00A541B1">
              <w:rPr>
                <w:lang w:eastAsia="es-CO"/>
              </w:rPr>
              <w:t>Y las cerradas tienen opciones definidas, por ejemplo, ¿prefiere semillas criollas o mejoradas? Otro punto clave es que no hace falta encuestar a toda la población, con una muestra representativa</w:t>
            </w:r>
            <w:r w:rsidR="0030248D">
              <w:rPr>
                <w:lang w:eastAsia="es-CO"/>
              </w:rPr>
              <w:t xml:space="preserve"> basta</w:t>
            </w:r>
            <w:r w:rsidRPr="00A541B1">
              <w:rPr>
                <w:lang w:eastAsia="es-CO"/>
              </w:rPr>
              <w:t>. ¡Claro!</w:t>
            </w:r>
          </w:p>
          <w:p w14:paraId="2568E8BB" w14:textId="77777777" w:rsidR="00A541B1" w:rsidRDefault="00A541B1" w:rsidP="00CE37EF">
            <w:pPr>
              <w:rPr>
                <w:lang w:eastAsia="es-CO"/>
              </w:rPr>
            </w:pPr>
            <w:r w:rsidRPr="00A541B1">
              <w:rPr>
                <w:lang w:eastAsia="es-CO"/>
              </w:rPr>
              <w:t>Si entrevistamos a 30 o 50 campesinos de diferentes veredas, ya podemos tener una visión general y mejor aún. Cuando la encuesta es anónima, la gente responde con más sinceridad, incluso en temas delicados.</w:t>
            </w:r>
          </w:p>
          <w:p w14:paraId="1900A960" w14:textId="3677B7FF" w:rsidR="00A541B1" w:rsidRDefault="00A541B1" w:rsidP="00CE37EF">
            <w:pPr>
              <w:rPr>
                <w:lang w:eastAsia="es-CO"/>
              </w:rPr>
            </w:pPr>
            <w:r w:rsidRPr="00A541B1">
              <w:rPr>
                <w:lang w:eastAsia="es-CO"/>
              </w:rPr>
              <w:t>Al final, lo más importante es que la encuesta tenga un propósito práctico. Así es, los resultados sirven para tomar decisiones basadas en evidencia. Si, por ejemplo, el 80</w:t>
            </w:r>
            <w:r w:rsidR="0030248D">
              <w:rPr>
                <w:lang w:eastAsia="es-CO"/>
              </w:rPr>
              <w:t xml:space="preserve"> </w:t>
            </w:r>
            <w:r w:rsidRPr="00A541B1">
              <w:rPr>
                <w:lang w:eastAsia="es-CO"/>
              </w:rPr>
              <w:t>% de los encuestados prefiere semillas criollas, pues hay que priorizar su entrega y fomentar su uso.</w:t>
            </w:r>
          </w:p>
          <w:p w14:paraId="7FB338F6" w14:textId="3DB8B4ED" w:rsidR="00A541B1" w:rsidRDefault="00A541B1" w:rsidP="00CE37EF">
            <w:pPr>
              <w:rPr>
                <w:lang w:eastAsia="es-CO"/>
              </w:rPr>
            </w:pPr>
            <w:r w:rsidRPr="00A541B1">
              <w:rPr>
                <w:lang w:eastAsia="es-CO"/>
              </w:rPr>
              <w:t>Entonces ya lo saben, objetivo claro, buen cuestionario, muestra representativa, anonimato y un propósito práctico. Con estas características, una encuesta se convierte en una herramienta poderosa para transformar realidad</w:t>
            </w:r>
            <w:r w:rsidR="0030248D">
              <w:rPr>
                <w:lang w:eastAsia="es-CO"/>
              </w:rPr>
              <w:t>es</w:t>
            </w:r>
            <w:r w:rsidRPr="00A541B1">
              <w:rPr>
                <w:lang w:eastAsia="es-CO"/>
              </w:rPr>
              <w:t>.</w:t>
            </w:r>
          </w:p>
          <w:p w14:paraId="17105DCC" w14:textId="5DD29B7E" w:rsidR="00A541B1" w:rsidRPr="00C93EC9" w:rsidRDefault="00A541B1" w:rsidP="00CE37EF">
            <w:pPr>
              <w:rPr>
                <w:lang w:eastAsia="es-CO"/>
              </w:rPr>
            </w:pPr>
            <w:r w:rsidRPr="00A541B1">
              <w:rPr>
                <w:lang w:eastAsia="es-CO"/>
              </w:rPr>
              <w:t>¡Hasta la próxima!</w:t>
            </w:r>
          </w:p>
        </w:tc>
      </w:tr>
    </w:tbl>
    <w:p w14:paraId="1C874C7B" w14:textId="75D0A38B" w:rsidR="00C874FC" w:rsidRDefault="00C874FC" w:rsidP="00C874FC">
      <w:pPr>
        <w:pStyle w:val="Ttulo3"/>
      </w:pPr>
      <w:r w:rsidRPr="00C874FC">
        <w:t>Cuestionario</w:t>
      </w:r>
    </w:p>
    <w:p w14:paraId="5B97D85E" w14:textId="0BEE224A" w:rsidR="00C874FC" w:rsidRDefault="006F41D3" w:rsidP="00C874FC">
      <w:pPr>
        <w:rPr>
          <w:lang w:eastAsia="es-CO"/>
        </w:rPr>
      </w:pPr>
      <w:r w:rsidRPr="006F41D3">
        <w:rPr>
          <w:lang w:eastAsia="es-CO"/>
        </w:rPr>
        <w:t xml:space="preserve">El cuestionario es una herramienta de recolección de datos que consiste en una serie de preguntas organizadas metódica y estratégicamente, orientadas a obtener información relevante para la investigación. Aunque es el instrumento central en una </w:t>
      </w:r>
      <w:r w:rsidRPr="006F41D3">
        <w:rPr>
          <w:lang w:eastAsia="es-CO"/>
        </w:rPr>
        <w:lastRenderedPageBreak/>
        <w:t>encuesta, también puede elaborarse como parte de otras técnicas, como talleres, mapas, grupos focales, entrevistas, entre otros.</w:t>
      </w:r>
    </w:p>
    <w:p w14:paraId="319F72D8" w14:textId="49AA52D2" w:rsidR="006F41D3" w:rsidRDefault="006F41D3" w:rsidP="006F41D3">
      <w:pPr>
        <w:pStyle w:val="Ttulo3"/>
      </w:pPr>
      <w:r w:rsidRPr="006F41D3">
        <w:t>Recomendaciones para elaborar y aplicar un cuestionario</w:t>
      </w:r>
    </w:p>
    <w:p w14:paraId="22D6DE76" w14:textId="4982C641" w:rsidR="006F41D3" w:rsidRDefault="006F41D3" w:rsidP="006F41D3">
      <w:pPr>
        <w:rPr>
          <w:lang w:eastAsia="es-CO"/>
        </w:rPr>
      </w:pPr>
      <w:r w:rsidRPr="006F41D3">
        <w:rPr>
          <w:lang w:eastAsia="es-CO"/>
        </w:rPr>
        <w:t>Al momento de diseñar y aplicar un cuestionario, es importante tener en cuenta varios aspectos clave para asegurar su claridad, utilidad y aceptación por parte de los participantes:</w:t>
      </w:r>
    </w:p>
    <w:p w14:paraId="26DA1661" w14:textId="77777777" w:rsidR="006F41D3" w:rsidRPr="006F41D3" w:rsidRDefault="006F41D3" w:rsidP="006F41D3">
      <w:pPr>
        <w:pStyle w:val="Prrafodelista"/>
        <w:numPr>
          <w:ilvl w:val="0"/>
          <w:numId w:val="147"/>
        </w:numPr>
        <w:rPr>
          <w:lang w:val="es-419" w:eastAsia="es-CO"/>
        </w:rPr>
      </w:pPr>
      <w:r w:rsidRPr="006F41D3">
        <w:rPr>
          <w:lang w:val="es-419" w:eastAsia="es-CO"/>
        </w:rPr>
        <w:t>Partir de un objetivo claro, vinculado con la problemática que se quiere abordar.</w:t>
      </w:r>
    </w:p>
    <w:p w14:paraId="17994C53" w14:textId="77777777" w:rsidR="006F41D3" w:rsidRPr="006F41D3" w:rsidRDefault="006F41D3" w:rsidP="006F41D3">
      <w:pPr>
        <w:pStyle w:val="Prrafodelista"/>
        <w:numPr>
          <w:ilvl w:val="0"/>
          <w:numId w:val="147"/>
        </w:numPr>
        <w:rPr>
          <w:lang w:val="es-419" w:eastAsia="es-CO"/>
        </w:rPr>
      </w:pPr>
      <w:r w:rsidRPr="006F41D3">
        <w:rPr>
          <w:lang w:val="es-419" w:eastAsia="es-CO"/>
        </w:rPr>
        <w:t>Formular preguntas claras y sencillas, evitando incluir más de una pregunta en un solo enunciado.</w:t>
      </w:r>
    </w:p>
    <w:p w14:paraId="6F11D1C2" w14:textId="77777777" w:rsidR="006F41D3" w:rsidRPr="006F41D3" w:rsidRDefault="006F41D3" w:rsidP="006F41D3">
      <w:pPr>
        <w:pStyle w:val="Prrafodelista"/>
        <w:numPr>
          <w:ilvl w:val="0"/>
          <w:numId w:val="147"/>
        </w:numPr>
        <w:rPr>
          <w:lang w:val="es-419" w:eastAsia="es-CO"/>
        </w:rPr>
      </w:pPr>
      <w:r w:rsidRPr="006F41D3">
        <w:rPr>
          <w:lang w:val="es-419" w:eastAsia="es-CO"/>
        </w:rPr>
        <w:t>Organizar las preguntas de forma lógica, agrupadas por temas.</w:t>
      </w:r>
    </w:p>
    <w:p w14:paraId="19A8F5DE" w14:textId="77777777" w:rsidR="006F41D3" w:rsidRPr="006F41D3" w:rsidRDefault="006F41D3" w:rsidP="006F41D3">
      <w:pPr>
        <w:pStyle w:val="Prrafodelista"/>
        <w:numPr>
          <w:ilvl w:val="0"/>
          <w:numId w:val="147"/>
        </w:numPr>
        <w:rPr>
          <w:lang w:val="es-419" w:eastAsia="es-CO"/>
        </w:rPr>
      </w:pPr>
      <w:r w:rsidRPr="006F41D3">
        <w:rPr>
          <w:lang w:val="es-419" w:eastAsia="es-CO"/>
        </w:rPr>
        <w:t>Colocar las preguntas más complejas al final, para no desmotivar al encuestado desde el inicio.</w:t>
      </w:r>
    </w:p>
    <w:p w14:paraId="01ECF8D4" w14:textId="77777777" w:rsidR="006F41D3" w:rsidRPr="006F41D3" w:rsidRDefault="006F41D3" w:rsidP="006F41D3">
      <w:pPr>
        <w:pStyle w:val="Prrafodelista"/>
        <w:numPr>
          <w:ilvl w:val="0"/>
          <w:numId w:val="147"/>
        </w:numPr>
        <w:rPr>
          <w:lang w:val="es-419" w:eastAsia="es-CO"/>
        </w:rPr>
      </w:pPr>
      <w:r w:rsidRPr="006F41D3">
        <w:rPr>
          <w:lang w:val="es-419" w:eastAsia="es-CO"/>
        </w:rPr>
        <w:t>Mantener una extensión razonable, evitando cuestionarios demasiado largos que puedan generar fatiga o rechazo.</w:t>
      </w:r>
    </w:p>
    <w:p w14:paraId="126221F4" w14:textId="2D0E808B" w:rsidR="006F41D3" w:rsidRDefault="006F41D3" w:rsidP="006F41D3">
      <w:pPr>
        <w:pStyle w:val="Ttulo3"/>
      </w:pPr>
      <w:r w:rsidRPr="006F41D3">
        <w:t>Formularios de contacto</w:t>
      </w:r>
    </w:p>
    <w:p w14:paraId="7D3D9299" w14:textId="30CDA5E0" w:rsidR="006F41D3" w:rsidRDefault="007F345E" w:rsidP="006F41D3">
      <w:pPr>
        <w:rPr>
          <w:lang w:eastAsia="es-CO"/>
        </w:rPr>
      </w:pPr>
      <w:r w:rsidRPr="007F345E">
        <w:rPr>
          <w:lang w:eastAsia="es-CO"/>
        </w:rPr>
        <w:t>El formulario de contacto es una herramienta, generalmente presentada en una página web o en formato físico, que permite a una persona enviar un mensaje o una solicitud de manera sencilla y organizada a otra persona, institución, organización o empresa.</w:t>
      </w:r>
    </w:p>
    <w:p w14:paraId="2FD5ADF3" w14:textId="34036780" w:rsidR="007F345E" w:rsidRDefault="007F345E" w:rsidP="007F345E">
      <w:pPr>
        <w:pStyle w:val="Ttulo3"/>
      </w:pPr>
      <w:r w:rsidRPr="007F345E">
        <w:t>¿Para qué sirve un formulario de contacto?</w:t>
      </w:r>
    </w:p>
    <w:p w14:paraId="704AE156" w14:textId="6BCD97CE" w:rsidR="007F345E" w:rsidRDefault="007F345E" w:rsidP="007F345E">
      <w:pPr>
        <w:rPr>
          <w:lang w:eastAsia="es-CO"/>
        </w:rPr>
      </w:pPr>
      <w:r w:rsidRPr="007F345E">
        <w:rPr>
          <w:lang w:eastAsia="es-CO"/>
        </w:rPr>
        <w:t>Este instrumento es útil en contextos comunitarios y organizacionales, ya que:</w:t>
      </w:r>
    </w:p>
    <w:p w14:paraId="5BA0C084" w14:textId="7577FA92" w:rsidR="007F345E" w:rsidRDefault="007F345E" w:rsidP="00E4208A">
      <w:pPr>
        <w:pStyle w:val="Prrafodelista"/>
        <w:numPr>
          <w:ilvl w:val="0"/>
          <w:numId w:val="163"/>
        </w:numPr>
        <w:rPr>
          <w:lang w:eastAsia="es-CO"/>
        </w:rPr>
      </w:pPr>
      <w:r w:rsidRPr="007F345E">
        <w:rPr>
          <w:lang w:eastAsia="es-CO"/>
        </w:rPr>
        <w:lastRenderedPageBreak/>
        <w:t>Facilita la comunicación sin necesidad de llamadas o correos electrónicos.</w:t>
      </w:r>
    </w:p>
    <w:p w14:paraId="6DB6D328" w14:textId="3EE4B1F2" w:rsidR="007F345E" w:rsidRDefault="007F345E" w:rsidP="00E4208A">
      <w:pPr>
        <w:pStyle w:val="Prrafodelista"/>
        <w:numPr>
          <w:ilvl w:val="0"/>
          <w:numId w:val="163"/>
        </w:numPr>
        <w:rPr>
          <w:lang w:eastAsia="es-CO"/>
        </w:rPr>
      </w:pPr>
      <w:r w:rsidRPr="007F345E">
        <w:rPr>
          <w:lang w:eastAsia="es-CO"/>
        </w:rPr>
        <w:t>Permite realizar consultas, solicitar servicios, dejar comentarios o enviar sugerencias.</w:t>
      </w:r>
    </w:p>
    <w:p w14:paraId="03FA115D" w14:textId="1E358155" w:rsidR="007F345E" w:rsidRDefault="007F345E" w:rsidP="00E4208A">
      <w:pPr>
        <w:pStyle w:val="Prrafodelista"/>
        <w:numPr>
          <w:ilvl w:val="0"/>
          <w:numId w:val="163"/>
        </w:numPr>
        <w:rPr>
          <w:lang w:eastAsia="es-CO"/>
        </w:rPr>
      </w:pPr>
      <w:r w:rsidRPr="007F345E">
        <w:rPr>
          <w:lang w:eastAsia="es-CO"/>
        </w:rPr>
        <w:t>Garantiza que la información llegue de forma clara, estructurada y rápida.</w:t>
      </w:r>
    </w:p>
    <w:p w14:paraId="7820EDB4" w14:textId="0F9AD6F2" w:rsidR="007F345E" w:rsidRDefault="007F345E" w:rsidP="007F345E">
      <w:pPr>
        <w:pStyle w:val="Ttulo3"/>
      </w:pPr>
      <w:r w:rsidRPr="007F345E">
        <w:t>Ejemplo de formulario de contacto</w:t>
      </w:r>
    </w:p>
    <w:p w14:paraId="5F3B1640" w14:textId="26355ECF" w:rsidR="007F345E" w:rsidRDefault="009B3314" w:rsidP="007F345E">
      <w:pPr>
        <w:rPr>
          <w:lang w:eastAsia="es-CO"/>
        </w:rPr>
      </w:pPr>
      <w:r w:rsidRPr="009B3314">
        <w:rPr>
          <w:lang w:eastAsia="es-CO"/>
        </w:rPr>
        <w:t>Imaginemos una cooperativa agrícola que desea facilitar el contacto con los miembros de la comunidad. Su formulario de contacto podría presentarse así:</w:t>
      </w:r>
    </w:p>
    <w:p w14:paraId="07698AAB" w14:textId="460EA577" w:rsidR="009B3314" w:rsidRDefault="009B3314" w:rsidP="001E540B">
      <w:pPr>
        <w:pStyle w:val="Figura"/>
      </w:pPr>
      <w:r w:rsidRPr="009B3314">
        <w:t>Formulario de contacto de la Cooperativa Rural “La Cosecha”</w:t>
      </w:r>
    </w:p>
    <w:p w14:paraId="0056B9B3" w14:textId="12291BFA" w:rsidR="009B3314" w:rsidRPr="009B3314" w:rsidRDefault="009A3249" w:rsidP="009A3249">
      <w:pPr>
        <w:jc w:val="center"/>
        <w:rPr>
          <w:lang w:eastAsia="es-CO"/>
        </w:rPr>
      </w:pPr>
      <w:r>
        <w:rPr>
          <w:noProof/>
          <w:lang w:eastAsia="es-CO"/>
        </w:rPr>
        <w:drawing>
          <wp:inline distT="0" distB="0" distL="0" distR="0" wp14:anchorId="48A63B89" wp14:editId="7E9272AE">
            <wp:extent cx="5669280" cy="3071325"/>
            <wp:effectExtent l="0" t="0" r="7620" b="0"/>
            <wp:docPr id="1680780512" name="Imagen 6" descr="Formulario de contacto en fondo azul de la Cooperativa Rural “La Cosecha” con campos para nombre, teléfono o WhatsApp, y comunidad o vereda. Incluye opciones de consulta sobre semillas, capacitación agrícola, venta y otra, además de un espacio para escribir un mens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80512" name="Imagen 6" descr="Formulario de contacto en fondo azul de la Cooperativa Rural “La Cosecha” con campos para nombre, teléfono o WhatsApp, y comunidad o vereda. Incluye opciones de consulta sobre semillas, capacitación agrícola, venta y otra, además de un espacio para escribir un mensaje.&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9280" cy="3071325"/>
                    </a:xfrm>
                    <a:prstGeom prst="rect">
                      <a:avLst/>
                    </a:prstGeom>
                    <a:noFill/>
                  </pic:spPr>
                </pic:pic>
              </a:graphicData>
            </a:graphic>
          </wp:inline>
        </w:drawing>
      </w:r>
    </w:p>
    <w:p w14:paraId="75DDDBE2" w14:textId="78902EE2" w:rsidR="001007F4" w:rsidRDefault="00194879" w:rsidP="001007F4">
      <w:pPr>
        <w:rPr>
          <w:lang w:eastAsia="es-CO"/>
        </w:rPr>
      </w:pPr>
      <w:r w:rsidRPr="00194879">
        <w:rPr>
          <w:lang w:eastAsia="es-CO"/>
        </w:rPr>
        <w:t>Este tipo de formulario permite recoger datos clave de forma estandarizada, facilitando la atención a las necesidades de las personas.</w:t>
      </w:r>
    </w:p>
    <w:p w14:paraId="0CE3D082" w14:textId="5C206CB9" w:rsidR="00194879" w:rsidRDefault="00194879" w:rsidP="00194879">
      <w:pPr>
        <w:pStyle w:val="Ttulo3"/>
      </w:pPr>
      <w:r w:rsidRPr="00194879">
        <w:lastRenderedPageBreak/>
        <w:t>Dibujos participativos</w:t>
      </w:r>
    </w:p>
    <w:p w14:paraId="11BE7FD3" w14:textId="4B542371" w:rsidR="00194879" w:rsidRDefault="00194879" w:rsidP="00194879">
      <w:pPr>
        <w:rPr>
          <w:lang w:eastAsia="es-CO"/>
        </w:rPr>
      </w:pPr>
      <w:r w:rsidRPr="00194879">
        <w:rPr>
          <w:lang w:eastAsia="es-CO"/>
        </w:rPr>
        <w:t>Los dibujos participativos son una herramienta visual y creativa utilizada para expresar ideas, conocimientos, emociones o necesidades de manera gráfica, especialmente en espacios comunitarios como talleres, reuniones o actividades grupales.</w:t>
      </w:r>
    </w:p>
    <w:p w14:paraId="77EB456F" w14:textId="4DA198DA" w:rsidR="00194879" w:rsidRDefault="00194879" w:rsidP="00194879">
      <w:pPr>
        <w:rPr>
          <w:lang w:eastAsia="es-CO"/>
        </w:rPr>
      </w:pPr>
      <w:r w:rsidRPr="00194879">
        <w:rPr>
          <w:lang w:eastAsia="es-CO"/>
        </w:rPr>
        <w:t xml:space="preserve">Esta técnica permite que los propios participantes </w:t>
      </w:r>
      <w:r w:rsidR="00E4208A">
        <w:rPr>
          <w:lang w:eastAsia="es-CO"/>
        </w:rPr>
        <w:t xml:space="preserve">- </w:t>
      </w:r>
      <w:r w:rsidRPr="00194879">
        <w:rPr>
          <w:lang w:eastAsia="es-CO"/>
        </w:rPr>
        <w:t>niños, campesinos, mujeres, jóvenes o líderes locales</w:t>
      </w:r>
      <w:r w:rsidR="00E4208A">
        <w:rPr>
          <w:lang w:eastAsia="es-CO"/>
        </w:rPr>
        <w:t xml:space="preserve"> -</w:t>
      </w:r>
      <w:r w:rsidRPr="00194879">
        <w:rPr>
          <w:lang w:eastAsia="es-CO"/>
        </w:rPr>
        <w:t xml:space="preserve"> plasmen lo que piensan, sienten o desean comunicar sobre un tema determinado, sin necesidad de usar palabras o escribir textos largos.</w:t>
      </w:r>
    </w:p>
    <w:p w14:paraId="3603016D" w14:textId="7849549C" w:rsidR="00194879" w:rsidRDefault="00194879" w:rsidP="00194879">
      <w:pPr>
        <w:pStyle w:val="Ttulo3"/>
      </w:pPr>
      <w:r w:rsidRPr="00194879">
        <w:t>¿Para qué se utilizan los dibujos participativos?</w:t>
      </w:r>
    </w:p>
    <w:p w14:paraId="52BD22BA" w14:textId="75601F5B" w:rsidR="00194879" w:rsidRDefault="00C03192" w:rsidP="00194879">
      <w:pPr>
        <w:rPr>
          <w:lang w:eastAsia="es-CO"/>
        </w:rPr>
      </w:pPr>
      <w:r w:rsidRPr="00C03192">
        <w:rPr>
          <w:lang w:eastAsia="es-CO"/>
        </w:rPr>
        <w:t>Los dibujos elaborados por los participantes cumplen múltiples funciones en procesos de investigación, diagnóstico o formación:</w:t>
      </w:r>
    </w:p>
    <w:p w14:paraId="6047B261" w14:textId="77777777" w:rsidR="00C03192" w:rsidRPr="00C03192" w:rsidRDefault="00C03192" w:rsidP="00C03192">
      <w:pPr>
        <w:pStyle w:val="Prrafodelista"/>
        <w:numPr>
          <w:ilvl w:val="0"/>
          <w:numId w:val="148"/>
        </w:numPr>
        <w:rPr>
          <w:lang w:val="es-419" w:eastAsia="es-CO"/>
        </w:rPr>
      </w:pPr>
      <w:r w:rsidRPr="00C03192">
        <w:rPr>
          <w:lang w:val="es-419" w:eastAsia="es-CO"/>
        </w:rPr>
        <w:t>Identificar problemas o necesidades de una comunidad.</w:t>
      </w:r>
    </w:p>
    <w:p w14:paraId="39932787" w14:textId="77777777" w:rsidR="00C03192" w:rsidRPr="00C03192" w:rsidRDefault="00C03192" w:rsidP="00C03192">
      <w:pPr>
        <w:pStyle w:val="Prrafodelista"/>
        <w:numPr>
          <w:ilvl w:val="0"/>
          <w:numId w:val="148"/>
        </w:numPr>
        <w:rPr>
          <w:lang w:val="es-419" w:eastAsia="es-CO"/>
        </w:rPr>
      </w:pPr>
      <w:r w:rsidRPr="00C03192">
        <w:rPr>
          <w:lang w:val="es-419" w:eastAsia="es-CO"/>
        </w:rPr>
        <w:t>Visualizar soluciones desde el punto de vista local.</w:t>
      </w:r>
    </w:p>
    <w:p w14:paraId="5D603C49" w14:textId="77777777" w:rsidR="00C03192" w:rsidRPr="00C03192" w:rsidRDefault="00C03192" w:rsidP="00C03192">
      <w:pPr>
        <w:pStyle w:val="Prrafodelista"/>
        <w:numPr>
          <w:ilvl w:val="0"/>
          <w:numId w:val="148"/>
        </w:numPr>
        <w:rPr>
          <w:lang w:val="es-419" w:eastAsia="es-CO"/>
        </w:rPr>
      </w:pPr>
      <w:r w:rsidRPr="00C03192">
        <w:rPr>
          <w:lang w:val="es-419" w:eastAsia="es-CO"/>
        </w:rPr>
        <w:t>Promover la participación de personas que no se sienten cómodas hablando en público o escribiendo.</w:t>
      </w:r>
    </w:p>
    <w:p w14:paraId="4FF598FB" w14:textId="77777777" w:rsidR="00C03192" w:rsidRPr="00C03192" w:rsidRDefault="00C03192" w:rsidP="00C03192">
      <w:pPr>
        <w:pStyle w:val="Prrafodelista"/>
        <w:numPr>
          <w:ilvl w:val="0"/>
          <w:numId w:val="148"/>
        </w:numPr>
        <w:rPr>
          <w:lang w:val="es-419" w:eastAsia="es-CO"/>
        </w:rPr>
      </w:pPr>
      <w:r w:rsidRPr="00C03192">
        <w:rPr>
          <w:lang w:val="es-419" w:eastAsia="es-CO"/>
        </w:rPr>
        <w:t>Apoyar metodologías de educación popular, planificación comunitaria o investigación participativa.</w:t>
      </w:r>
    </w:p>
    <w:p w14:paraId="73C0A201" w14:textId="175B26A7" w:rsidR="00C03192" w:rsidRDefault="00EA5437" w:rsidP="00EA5437">
      <w:pPr>
        <w:pStyle w:val="Ttulo3"/>
      </w:pPr>
      <w:r w:rsidRPr="00EA5437">
        <w:t>Ejemplo de aplicación</w:t>
      </w:r>
    </w:p>
    <w:p w14:paraId="560D59C2" w14:textId="7C35451D" w:rsidR="00EA5437" w:rsidRDefault="00396EE7" w:rsidP="00EA5437">
      <w:pPr>
        <w:rPr>
          <w:lang w:eastAsia="es-CO"/>
        </w:rPr>
      </w:pPr>
      <w:r w:rsidRPr="00396EE7">
        <w:rPr>
          <w:lang w:eastAsia="es-CO"/>
        </w:rPr>
        <w:t>Una ONG visita una comunidad rural para conocer los problemas ambientales del territorio. En lugar de hacer entrevistas formales, propone la siguiente actividad:</w:t>
      </w:r>
    </w:p>
    <w:p w14:paraId="361B044C" w14:textId="77777777" w:rsidR="00396EE7" w:rsidRPr="00396EE7" w:rsidRDefault="00396EE7" w:rsidP="00396EE7">
      <w:pPr>
        <w:rPr>
          <w:lang w:eastAsia="es-CO"/>
        </w:rPr>
      </w:pPr>
      <w:r w:rsidRPr="00396EE7">
        <w:rPr>
          <w:b/>
          <w:bCs/>
          <w:lang w:eastAsia="es-CO"/>
        </w:rPr>
        <w:t>Actividad</w:t>
      </w:r>
      <w:r w:rsidRPr="00396EE7">
        <w:rPr>
          <w:lang w:eastAsia="es-CO"/>
        </w:rPr>
        <w:t>. Se invita a los campesinos a hacer un dibujo del paisaje de su comunidad.</w:t>
      </w:r>
    </w:p>
    <w:p w14:paraId="4580B2F2" w14:textId="77777777" w:rsidR="00396EE7" w:rsidRPr="00396EE7" w:rsidRDefault="00396EE7" w:rsidP="00396EE7">
      <w:pPr>
        <w:rPr>
          <w:lang w:eastAsia="es-CO"/>
        </w:rPr>
      </w:pPr>
      <w:r w:rsidRPr="00396EE7">
        <w:rPr>
          <w:lang w:eastAsia="es-CO"/>
        </w:rPr>
        <w:lastRenderedPageBreak/>
        <w:t>Durante la actividad:</w:t>
      </w:r>
    </w:p>
    <w:p w14:paraId="6AAFA895" w14:textId="77777777" w:rsidR="00396EE7" w:rsidRPr="00396EE7" w:rsidRDefault="00396EE7" w:rsidP="00396EE7">
      <w:pPr>
        <w:pStyle w:val="Prrafodelista"/>
        <w:numPr>
          <w:ilvl w:val="0"/>
          <w:numId w:val="149"/>
        </w:numPr>
        <w:rPr>
          <w:lang w:val="es-419" w:eastAsia="es-CO"/>
        </w:rPr>
      </w:pPr>
      <w:r w:rsidRPr="00396EE7">
        <w:rPr>
          <w:lang w:val="es-419" w:eastAsia="es-CO"/>
        </w:rPr>
        <w:t>Algunos dibujan ríos contaminados.</w:t>
      </w:r>
    </w:p>
    <w:p w14:paraId="6FE35942" w14:textId="77777777" w:rsidR="00396EE7" w:rsidRPr="00396EE7" w:rsidRDefault="00396EE7" w:rsidP="00396EE7">
      <w:pPr>
        <w:pStyle w:val="Prrafodelista"/>
        <w:numPr>
          <w:ilvl w:val="0"/>
          <w:numId w:val="149"/>
        </w:numPr>
        <w:rPr>
          <w:lang w:val="es-419" w:eastAsia="es-CO"/>
        </w:rPr>
      </w:pPr>
      <w:r w:rsidRPr="00396EE7">
        <w:rPr>
          <w:lang w:val="es-419" w:eastAsia="es-CO"/>
        </w:rPr>
        <w:t>Otros representan árboles talados o zonas deforestadas.</w:t>
      </w:r>
    </w:p>
    <w:p w14:paraId="7FE41FD9" w14:textId="77777777" w:rsidR="00396EE7" w:rsidRPr="00396EE7" w:rsidRDefault="00396EE7" w:rsidP="00396EE7">
      <w:pPr>
        <w:pStyle w:val="Prrafodelista"/>
        <w:numPr>
          <w:ilvl w:val="0"/>
          <w:numId w:val="149"/>
        </w:numPr>
        <w:rPr>
          <w:lang w:val="es-419" w:eastAsia="es-CO"/>
        </w:rPr>
      </w:pPr>
      <w:r w:rsidRPr="00396EE7">
        <w:rPr>
          <w:lang w:val="es-419" w:eastAsia="es-CO"/>
        </w:rPr>
        <w:t>También hay quienes dibujan su entorno ideal, con agua limpia, árboles reforestados y cultivos sanos.</w:t>
      </w:r>
    </w:p>
    <w:p w14:paraId="55AF581D" w14:textId="791DA7EE" w:rsidR="00396EE7" w:rsidRDefault="00393D01" w:rsidP="00393D01">
      <w:pPr>
        <w:ind w:firstLine="708"/>
        <w:rPr>
          <w:lang w:eastAsia="es-CO"/>
        </w:rPr>
      </w:pPr>
      <w:r w:rsidRPr="00393D01">
        <w:rPr>
          <w:b/>
          <w:bCs/>
          <w:lang w:eastAsia="es-CO"/>
        </w:rPr>
        <w:t>Resultado</w:t>
      </w:r>
      <w:r w:rsidRPr="00393D01">
        <w:rPr>
          <w:lang w:eastAsia="es-CO"/>
        </w:rPr>
        <w:t>. A través de los dibujos, los facilitadores logran entender no solo los problemas ambientales, sino también las aspiraciones, conocimientos y deseos de la comunidad, lo cual les permite orientar mejor su intervención.</w:t>
      </w:r>
    </w:p>
    <w:p w14:paraId="58D27F90" w14:textId="6ECB7462" w:rsidR="00393D01" w:rsidRDefault="00E93A7C" w:rsidP="00E93A7C">
      <w:pPr>
        <w:pStyle w:val="Ttulo3"/>
      </w:pPr>
      <w:r w:rsidRPr="00E93A7C">
        <w:t>Entrevista semiestructurada</w:t>
      </w:r>
    </w:p>
    <w:p w14:paraId="1BC09B5D" w14:textId="00495E20" w:rsidR="00E93A7C" w:rsidRDefault="00FA3CB3" w:rsidP="00E93A7C">
      <w:pPr>
        <w:rPr>
          <w:lang w:eastAsia="es-CO"/>
        </w:rPr>
      </w:pPr>
      <w:r w:rsidRPr="00FA3CB3">
        <w:rPr>
          <w:lang w:eastAsia="es-CO"/>
        </w:rPr>
        <w:t>La entrevista semiestructurada es una técnica de recolección de información que se caracteriza por combinar una guía de preguntas predefinidas con la flexibilidad de adaptarlas durante la conversación. Esto permite al entrevistador profundizar en los temas que van surgiendo, según las respuestas y el contexto de la persona entrevistada.</w:t>
      </w:r>
    </w:p>
    <w:p w14:paraId="236D6E3C" w14:textId="11313E02" w:rsidR="00FA3CB3" w:rsidRDefault="00FA3CB3" w:rsidP="00E93A7C">
      <w:pPr>
        <w:rPr>
          <w:lang w:eastAsia="es-CO"/>
        </w:rPr>
      </w:pPr>
      <w:r w:rsidRPr="00FA3CB3">
        <w:rPr>
          <w:lang w:eastAsia="es-CO"/>
        </w:rPr>
        <w:t>Este tipo de entrevista es ampliamente utilizada en investigaciones sociales, diagnósticos rurales y trabajos comunitarios, ya que facilita la comprensión del punto de vista del entrevistado desde su propia experiencia.</w:t>
      </w:r>
    </w:p>
    <w:p w14:paraId="6E92477B" w14:textId="1C616B1E" w:rsidR="00FA3CB3" w:rsidRDefault="00FA3CB3" w:rsidP="00FA3CB3">
      <w:pPr>
        <w:pStyle w:val="Ttulo3"/>
      </w:pPr>
      <w:r w:rsidRPr="00FA3CB3">
        <w:t>Características de la entrevista semiestructurada</w:t>
      </w:r>
    </w:p>
    <w:p w14:paraId="5DC33104" w14:textId="4D5161B2" w:rsidR="00FA3CB3" w:rsidRDefault="00FA3CB3" w:rsidP="00FA3CB3">
      <w:pPr>
        <w:rPr>
          <w:lang w:eastAsia="es-CO"/>
        </w:rPr>
      </w:pPr>
      <w:r w:rsidRPr="00FA3CB3">
        <w:rPr>
          <w:lang w:eastAsia="es-CO"/>
        </w:rPr>
        <w:t>Esta técnica presenta una serie de características que la hacen útil en contextos donde se busca obtener información profunda y contextualizada:</w:t>
      </w:r>
    </w:p>
    <w:p w14:paraId="0BBB651B" w14:textId="77777777" w:rsidR="00FA3CB3" w:rsidRPr="00FA3CB3" w:rsidRDefault="00FA3CB3" w:rsidP="00FA3CB3">
      <w:pPr>
        <w:pStyle w:val="Prrafodelista"/>
        <w:numPr>
          <w:ilvl w:val="0"/>
          <w:numId w:val="150"/>
        </w:numPr>
        <w:rPr>
          <w:lang w:val="es-419" w:eastAsia="es-CO"/>
        </w:rPr>
      </w:pPr>
      <w:r w:rsidRPr="00FA3CB3">
        <w:rPr>
          <w:b/>
          <w:bCs/>
          <w:lang w:val="es-419" w:eastAsia="es-CO"/>
        </w:rPr>
        <w:t>Incluye una guía de preguntas base</w:t>
      </w:r>
      <w:r w:rsidRPr="00FA3CB3">
        <w:rPr>
          <w:lang w:val="es-419" w:eastAsia="es-CO"/>
        </w:rPr>
        <w:t>, que orienta la conversación.</w:t>
      </w:r>
    </w:p>
    <w:p w14:paraId="2F226E30" w14:textId="77777777" w:rsidR="00FA3CB3" w:rsidRPr="00FA3CB3" w:rsidRDefault="00FA3CB3" w:rsidP="00FA3CB3">
      <w:pPr>
        <w:pStyle w:val="Prrafodelista"/>
        <w:numPr>
          <w:ilvl w:val="0"/>
          <w:numId w:val="150"/>
        </w:numPr>
        <w:rPr>
          <w:lang w:val="es-419" w:eastAsia="es-CO"/>
        </w:rPr>
      </w:pPr>
      <w:r w:rsidRPr="00FA3CB3">
        <w:rPr>
          <w:b/>
          <w:bCs/>
          <w:lang w:val="es-419" w:eastAsia="es-CO"/>
        </w:rPr>
        <w:t>No se sigue de forma rígida:</w:t>
      </w:r>
      <w:r w:rsidRPr="00FA3CB3">
        <w:rPr>
          <w:lang w:val="es-419" w:eastAsia="es-CO"/>
        </w:rPr>
        <w:t xml:space="preserve"> el entrevistador puede cambiar el orden de las preguntas o añadir nuevas según el flujo de la conversación.</w:t>
      </w:r>
    </w:p>
    <w:p w14:paraId="56E9F5D0" w14:textId="77777777" w:rsidR="00FA3CB3" w:rsidRPr="00FA3CB3" w:rsidRDefault="00FA3CB3" w:rsidP="00FA3CB3">
      <w:pPr>
        <w:pStyle w:val="Prrafodelista"/>
        <w:numPr>
          <w:ilvl w:val="0"/>
          <w:numId w:val="150"/>
        </w:numPr>
        <w:rPr>
          <w:lang w:val="es-419" w:eastAsia="es-CO"/>
        </w:rPr>
      </w:pPr>
      <w:r w:rsidRPr="00FA3CB3">
        <w:rPr>
          <w:b/>
          <w:bCs/>
          <w:lang w:val="es-419" w:eastAsia="es-CO"/>
        </w:rPr>
        <w:lastRenderedPageBreak/>
        <w:t>Permite respuestas abiertas, personales y detalladas</w:t>
      </w:r>
      <w:r w:rsidRPr="00FA3CB3">
        <w:rPr>
          <w:lang w:val="es-419" w:eastAsia="es-CO"/>
        </w:rPr>
        <w:t>, más allá de simples "sí" o "no".</w:t>
      </w:r>
    </w:p>
    <w:p w14:paraId="68880640" w14:textId="77777777" w:rsidR="00FA3CB3" w:rsidRPr="00FA3CB3" w:rsidRDefault="00FA3CB3" w:rsidP="00FA3CB3">
      <w:pPr>
        <w:pStyle w:val="Prrafodelista"/>
        <w:numPr>
          <w:ilvl w:val="0"/>
          <w:numId w:val="150"/>
        </w:numPr>
        <w:rPr>
          <w:lang w:val="es-419" w:eastAsia="es-CO"/>
        </w:rPr>
      </w:pPr>
      <w:r w:rsidRPr="00FA3CB3">
        <w:rPr>
          <w:b/>
          <w:bCs/>
          <w:lang w:val="es-419" w:eastAsia="es-CO"/>
        </w:rPr>
        <w:t>Fomenta un diálogo más natural y cercano</w:t>
      </w:r>
      <w:r w:rsidRPr="00FA3CB3">
        <w:rPr>
          <w:lang w:val="es-419" w:eastAsia="es-CO"/>
        </w:rPr>
        <w:t>, lo cual genera confianza y mayor apertura del entrevistado.</w:t>
      </w:r>
    </w:p>
    <w:p w14:paraId="4564AF59" w14:textId="77777777" w:rsidR="00FA3CB3" w:rsidRDefault="00FA3CB3" w:rsidP="00FA3CB3">
      <w:pPr>
        <w:pStyle w:val="Prrafodelista"/>
        <w:numPr>
          <w:ilvl w:val="0"/>
          <w:numId w:val="150"/>
        </w:numPr>
        <w:rPr>
          <w:lang w:val="es-419" w:eastAsia="es-CO"/>
        </w:rPr>
      </w:pPr>
      <w:r w:rsidRPr="00FA3CB3">
        <w:rPr>
          <w:b/>
          <w:bCs/>
          <w:lang w:val="es-419" w:eastAsia="es-CO"/>
        </w:rPr>
        <w:t>Es ideal para complementar otras técnicas como la observación</w:t>
      </w:r>
      <w:r w:rsidRPr="00FA3CB3">
        <w:rPr>
          <w:lang w:val="es-419" w:eastAsia="es-CO"/>
        </w:rPr>
        <w:t>, los grupos focales o las encuestas.</w:t>
      </w:r>
    </w:p>
    <w:p w14:paraId="5505B2C2" w14:textId="77777777" w:rsidR="0000107D" w:rsidRDefault="0000107D" w:rsidP="0000107D">
      <w:pPr>
        <w:pStyle w:val="Prrafodelista"/>
        <w:ind w:left="1429" w:firstLine="0"/>
        <w:rPr>
          <w:b/>
          <w:bCs/>
          <w:lang w:val="es-419" w:eastAsia="es-CO"/>
        </w:rPr>
      </w:pPr>
    </w:p>
    <w:p w14:paraId="7A2C85D5" w14:textId="77777777" w:rsidR="0000107D" w:rsidRDefault="0000107D" w:rsidP="0000107D">
      <w:pPr>
        <w:pStyle w:val="Prrafodelista"/>
        <w:ind w:left="1429" w:firstLine="0"/>
        <w:rPr>
          <w:b/>
          <w:bCs/>
          <w:lang w:val="es-419" w:eastAsia="es-CO"/>
        </w:rPr>
      </w:pPr>
    </w:p>
    <w:p w14:paraId="27FB1A3A" w14:textId="77777777" w:rsidR="0000107D" w:rsidRDefault="0000107D" w:rsidP="0000107D">
      <w:pPr>
        <w:pStyle w:val="Prrafodelista"/>
        <w:ind w:left="1429" w:firstLine="0"/>
        <w:rPr>
          <w:b/>
          <w:bCs/>
          <w:lang w:val="es-419" w:eastAsia="es-CO"/>
        </w:rPr>
      </w:pPr>
    </w:p>
    <w:p w14:paraId="4F097D23" w14:textId="77777777" w:rsidR="0000107D" w:rsidRDefault="0000107D" w:rsidP="0000107D">
      <w:pPr>
        <w:pStyle w:val="Prrafodelista"/>
        <w:ind w:left="1429" w:firstLine="0"/>
        <w:rPr>
          <w:b/>
          <w:bCs/>
          <w:lang w:val="es-419" w:eastAsia="es-CO"/>
        </w:rPr>
      </w:pPr>
    </w:p>
    <w:p w14:paraId="74A1C381" w14:textId="77777777" w:rsidR="0000107D" w:rsidRDefault="0000107D" w:rsidP="0000107D">
      <w:pPr>
        <w:pStyle w:val="Prrafodelista"/>
        <w:ind w:left="1429" w:firstLine="0"/>
        <w:rPr>
          <w:b/>
          <w:bCs/>
          <w:lang w:val="es-419" w:eastAsia="es-CO"/>
        </w:rPr>
      </w:pPr>
    </w:p>
    <w:p w14:paraId="3C0420ED" w14:textId="77777777" w:rsidR="0000107D" w:rsidRDefault="0000107D" w:rsidP="0000107D">
      <w:pPr>
        <w:pStyle w:val="Prrafodelista"/>
        <w:ind w:left="1429" w:firstLine="0"/>
        <w:rPr>
          <w:b/>
          <w:bCs/>
          <w:lang w:val="es-419" w:eastAsia="es-CO"/>
        </w:rPr>
      </w:pPr>
    </w:p>
    <w:p w14:paraId="32A1C68D" w14:textId="77777777" w:rsidR="0000107D" w:rsidRDefault="0000107D" w:rsidP="0000107D">
      <w:pPr>
        <w:pStyle w:val="Prrafodelista"/>
        <w:ind w:left="1429" w:firstLine="0"/>
        <w:rPr>
          <w:b/>
          <w:bCs/>
          <w:lang w:val="es-419" w:eastAsia="es-CO"/>
        </w:rPr>
      </w:pPr>
    </w:p>
    <w:p w14:paraId="6CDE90D8" w14:textId="77777777" w:rsidR="0000107D" w:rsidRDefault="0000107D" w:rsidP="0000107D">
      <w:pPr>
        <w:pStyle w:val="Prrafodelista"/>
        <w:ind w:left="1429" w:firstLine="0"/>
        <w:rPr>
          <w:b/>
          <w:bCs/>
          <w:lang w:val="es-419" w:eastAsia="es-CO"/>
        </w:rPr>
      </w:pPr>
    </w:p>
    <w:p w14:paraId="6DBC922A" w14:textId="77777777" w:rsidR="0000107D" w:rsidRDefault="0000107D" w:rsidP="0000107D">
      <w:pPr>
        <w:pStyle w:val="Prrafodelista"/>
        <w:ind w:left="1429" w:firstLine="0"/>
        <w:rPr>
          <w:b/>
          <w:bCs/>
          <w:lang w:val="es-419" w:eastAsia="es-CO"/>
        </w:rPr>
      </w:pPr>
    </w:p>
    <w:p w14:paraId="1821FAD5" w14:textId="77777777" w:rsidR="0000107D" w:rsidRDefault="0000107D" w:rsidP="0000107D">
      <w:pPr>
        <w:pStyle w:val="Prrafodelista"/>
        <w:ind w:left="1429" w:firstLine="0"/>
        <w:rPr>
          <w:b/>
          <w:bCs/>
          <w:lang w:val="es-419" w:eastAsia="es-CO"/>
        </w:rPr>
      </w:pPr>
    </w:p>
    <w:p w14:paraId="2B692CF4" w14:textId="77777777" w:rsidR="0000107D" w:rsidRDefault="0000107D" w:rsidP="0000107D">
      <w:pPr>
        <w:pStyle w:val="Prrafodelista"/>
        <w:ind w:left="1429" w:firstLine="0"/>
        <w:rPr>
          <w:b/>
          <w:bCs/>
          <w:lang w:val="es-419" w:eastAsia="es-CO"/>
        </w:rPr>
      </w:pPr>
    </w:p>
    <w:p w14:paraId="5C3843E5" w14:textId="77777777" w:rsidR="0000107D" w:rsidRDefault="0000107D" w:rsidP="0000107D">
      <w:pPr>
        <w:pStyle w:val="Prrafodelista"/>
        <w:ind w:left="1429" w:firstLine="0"/>
        <w:rPr>
          <w:b/>
          <w:bCs/>
          <w:lang w:val="es-419" w:eastAsia="es-CO"/>
        </w:rPr>
      </w:pPr>
    </w:p>
    <w:p w14:paraId="6CDCA00E" w14:textId="77777777" w:rsidR="0000107D" w:rsidRDefault="0000107D" w:rsidP="0000107D">
      <w:pPr>
        <w:pStyle w:val="Prrafodelista"/>
        <w:ind w:left="1429" w:firstLine="0"/>
        <w:rPr>
          <w:b/>
          <w:bCs/>
          <w:lang w:val="es-419" w:eastAsia="es-CO"/>
        </w:rPr>
      </w:pPr>
    </w:p>
    <w:p w14:paraId="6692B56C" w14:textId="77777777" w:rsidR="0000107D" w:rsidRDefault="0000107D" w:rsidP="0000107D">
      <w:pPr>
        <w:pStyle w:val="Prrafodelista"/>
        <w:ind w:left="1429" w:firstLine="0"/>
        <w:rPr>
          <w:b/>
          <w:bCs/>
          <w:lang w:val="es-419" w:eastAsia="es-CO"/>
        </w:rPr>
      </w:pPr>
    </w:p>
    <w:p w14:paraId="2D23EEA1" w14:textId="77777777" w:rsidR="0000107D" w:rsidRDefault="0000107D" w:rsidP="0000107D">
      <w:pPr>
        <w:pStyle w:val="Prrafodelista"/>
        <w:ind w:left="1429" w:firstLine="0"/>
        <w:rPr>
          <w:b/>
          <w:bCs/>
          <w:lang w:val="es-419" w:eastAsia="es-CO"/>
        </w:rPr>
      </w:pPr>
    </w:p>
    <w:p w14:paraId="7BE11718" w14:textId="77777777" w:rsidR="0000107D" w:rsidRDefault="0000107D" w:rsidP="0000107D">
      <w:pPr>
        <w:pStyle w:val="Prrafodelista"/>
        <w:ind w:left="1429" w:firstLine="0"/>
        <w:rPr>
          <w:b/>
          <w:bCs/>
          <w:lang w:val="es-419" w:eastAsia="es-CO"/>
        </w:rPr>
      </w:pPr>
    </w:p>
    <w:p w14:paraId="7F8C2CED" w14:textId="77777777" w:rsidR="0000107D" w:rsidRPr="00FA3CB3" w:rsidRDefault="0000107D" w:rsidP="0000107D">
      <w:pPr>
        <w:pStyle w:val="Prrafodelista"/>
        <w:ind w:left="1429" w:firstLine="0"/>
        <w:rPr>
          <w:lang w:val="es-419" w:eastAsia="es-CO"/>
        </w:rPr>
      </w:pPr>
    </w:p>
    <w:p w14:paraId="71F4DC3C" w14:textId="02A0CD05" w:rsidR="00FA3CB3" w:rsidRDefault="002D42FC" w:rsidP="002D42FC">
      <w:pPr>
        <w:pStyle w:val="Ttulo1"/>
      </w:pPr>
      <w:bookmarkStart w:id="5" w:name="_Toc211451456"/>
      <w:r w:rsidRPr="002D42FC">
        <w:lastRenderedPageBreak/>
        <w:t>Herramientas tecnológicas para sistematizar y/o tabular información</w:t>
      </w:r>
      <w:bookmarkEnd w:id="5"/>
    </w:p>
    <w:p w14:paraId="332D8319" w14:textId="09179486" w:rsidR="002D42FC" w:rsidRDefault="00925B0D" w:rsidP="002D42FC">
      <w:pPr>
        <w:rPr>
          <w:lang w:eastAsia="es-CO"/>
        </w:rPr>
      </w:pPr>
      <w:r w:rsidRPr="00925B0D">
        <w:rPr>
          <w:lang w:eastAsia="es-CO"/>
        </w:rPr>
        <w:t>En la actualidad, con el avance acelerado de la tecnología, existen múltiples formas de clasificar, analizar y representar información. Para aprovechar estas herramientas es necesario contar con conocimientos básicos en el manejo del computador y algunos programas como Excel y Word. Si las personas no tienen formación previa en estos programas, es posible adquirir estas competencias a través de capacitaciones ofrecidas por instituciones como el SENA, alcaldías, colegios u organizaciones comunitarias.</w:t>
      </w:r>
    </w:p>
    <w:p w14:paraId="130315E1" w14:textId="1A7C4FBE" w:rsidR="00925B0D" w:rsidRDefault="00925B0D" w:rsidP="00F80C81">
      <w:pPr>
        <w:pStyle w:val="Ttulo3"/>
      </w:pPr>
      <w:r w:rsidRPr="00925B0D">
        <w:t>Principales programas utilizados</w:t>
      </w:r>
    </w:p>
    <w:p w14:paraId="17ABCAF8" w14:textId="0FD38448" w:rsidR="00925B0D" w:rsidRDefault="00925B0D" w:rsidP="00925B0D">
      <w:pPr>
        <w:rPr>
          <w:lang w:eastAsia="es-CO"/>
        </w:rPr>
      </w:pPr>
      <w:r w:rsidRPr="00925B0D">
        <w:rPr>
          <w:lang w:eastAsia="es-CO"/>
        </w:rPr>
        <w:t>Entre los programas más comunes y accesibles que pueden emplearse para sistematizar o tabular información en una investigación participativa, se encuentran dos herramientas ampliamente conocidas y disponibles en la mayoría de equipos: </w:t>
      </w:r>
      <w:r w:rsidRPr="00925B0D">
        <w:rPr>
          <w:b/>
          <w:bCs/>
          <w:lang w:eastAsia="es-CO"/>
        </w:rPr>
        <w:t>Microsoft Word y Microsoft Excel</w:t>
      </w:r>
      <w:r w:rsidRPr="00925B0D">
        <w:rPr>
          <w:lang w:eastAsia="es-CO"/>
        </w:rPr>
        <w:t>. A continuación, se describen sus funciones y aplicaciones más relevantes.</w:t>
      </w:r>
    </w:p>
    <w:p w14:paraId="450B47F9" w14:textId="633D21EB" w:rsidR="00925B0D" w:rsidRDefault="00925B0D" w:rsidP="00925B0D">
      <w:pPr>
        <w:pStyle w:val="Ttulo4"/>
      </w:pPr>
      <w:r w:rsidRPr="00925B0D">
        <w:t>Microsoft Word</w:t>
      </w:r>
    </w:p>
    <w:p w14:paraId="0A35D866" w14:textId="7607BC24" w:rsidR="00925B0D" w:rsidRDefault="00925B0D" w:rsidP="00925B0D">
      <w:pPr>
        <w:rPr>
          <w:lang w:eastAsia="es-CO"/>
        </w:rPr>
      </w:pPr>
      <w:r w:rsidRPr="00925B0D">
        <w:rPr>
          <w:b/>
          <w:bCs/>
          <w:lang w:eastAsia="es-CO"/>
        </w:rPr>
        <w:t>Word</w:t>
      </w:r>
      <w:r w:rsidRPr="00925B0D">
        <w:rPr>
          <w:lang w:eastAsia="es-CO"/>
        </w:rPr>
        <w:t> es un programa de procesamiento de texto que permite </w:t>
      </w:r>
      <w:r w:rsidRPr="00925B0D">
        <w:rPr>
          <w:b/>
          <w:bCs/>
          <w:lang w:eastAsia="es-CO"/>
        </w:rPr>
        <w:t>escribir, editar y dar formato a documentos</w:t>
      </w:r>
      <w:r w:rsidRPr="00925B0D">
        <w:rPr>
          <w:lang w:eastAsia="es-CO"/>
        </w:rPr>
        <w:t>. En una investigación participativa, es especialmente útil para:</w:t>
      </w:r>
    </w:p>
    <w:p w14:paraId="02254246" w14:textId="77777777" w:rsidR="00925B0D" w:rsidRPr="00925B0D" w:rsidRDefault="00925B0D" w:rsidP="00925B0D">
      <w:pPr>
        <w:pStyle w:val="Prrafodelista"/>
        <w:numPr>
          <w:ilvl w:val="0"/>
          <w:numId w:val="151"/>
        </w:numPr>
        <w:rPr>
          <w:lang w:val="es-419" w:eastAsia="es-CO"/>
        </w:rPr>
      </w:pPr>
      <w:r w:rsidRPr="00925B0D">
        <w:rPr>
          <w:lang w:val="es-419" w:eastAsia="es-CO"/>
        </w:rPr>
        <w:t>Redactar informes, descripciones, narraciones y reflexiones.</w:t>
      </w:r>
    </w:p>
    <w:p w14:paraId="6A6C1CAB" w14:textId="77777777" w:rsidR="00925B0D" w:rsidRPr="00925B0D" w:rsidRDefault="00925B0D" w:rsidP="00925B0D">
      <w:pPr>
        <w:pStyle w:val="Prrafodelista"/>
        <w:numPr>
          <w:ilvl w:val="0"/>
          <w:numId w:val="151"/>
        </w:numPr>
        <w:rPr>
          <w:lang w:val="es-419" w:eastAsia="es-CO"/>
        </w:rPr>
      </w:pPr>
      <w:r w:rsidRPr="00925B0D">
        <w:rPr>
          <w:lang w:val="es-419" w:eastAsia="es-CO"/>
        </w:rPr>
        <w:t>Presentar la parte cualitativa de la investigación.</w:t>
      </w:r>
    </w:p>
    <w:p w14:paraId="5094B087" w14:textId="77777777" w:rsidR="00925B0D" w:rsidRPr="00925B0D" w:rsidRDefault="00925B0D" w:rsidP="00925B0D">
      <w:pPr>
        <w:pStyle w:val="Prrafodelista"/>
        <w:numPr>
          <w:ilvl w:val="0"/>
          <w:numId w:val="151"/>
        </w:numPr>
        <w:rPr>
          <w:lang w:val="es-419" w:eastAsia="es-CO"/>
        </w:rPr>
      </w:pPr>
      <w:r w:rsidRPr="00925B0D">
        <w:rPr>
          <w:lang w:val="es-419" w:eastAsia="es-CO"/>
        </w:rPr>
        <w:t>Plasmar análisis, conclusiones y estrategias comunitarias para la solución de problemas.</w:t>
      </w:r>
    </w:p>
    <w:p w14:paraId="66F55724" w14:textId="2A7803FB" w:rsidR="00925B0D" w:rsidRDefault="00925B0D" w:rsidP="00925B0D">
      <w:pPr>
        <w:pStyle w:val="Ttulo4"/>
      </w:pPr>
      <w:r w:rsidRPr="00925B0D">
        <w:lastRenderedPageBreak/>
        <w:t>Microsoft Excel</w:t>
      </w:r>
    </w:p>
    <w:p w14:paraId="1E788CF1" w14:textId="0CA040AA" w:rsidR="00925B0D" w:rsidRDefault="00925B0D" w:rsidP="00925B0D">
      <w:pPr>
        <w:rPr>
          <w:lang w:eastAsia="es-CO"/>
        </w:rPr>
      </w:pPr>
      <w:r w:rsidRPr="00925B0D">
        <w:rPr>
          <w:b/>
          <w:bCs/>
          <w:lang w:eastAsia="es-CO"/>
        </w:rPr>
        <w:t>Excel</w:t>
      </w:r>
      <w:r w:rsidRPr="00925B0D">
        <w:rPr>
          <w:lang w:eastAsia="es-CO"/>
        </w:rPr>
        <w:t> es un programa de hojas de cálculo diseñado para </w:t>
      </w:r>
      <w:r w:rsidRPr="00925B0D">
        <w:rPr>
          <w:b/>
          <w:bCs/>
          <w:lang w:eastAsia="es-CO"/>
        </w:rPr>
        <w:t>organizar y analizar datos numéricos y categóricos</w:t>
      </w:r>
      <w:r w:rsidRPr="00925B0D">
        <w:rPr>
          <w:lang w:eastAsia="es-CO"/>
        </w:rPr>
        <w:t>. Entre sus funciones principales se encuentran:</w:t>
      </w:r>
    </w:p>
    <w:p w14:paraId="7F161194" w14:textId="77777777" w:rsidR="00925B0D" w:rsidRPr="00925B0D" w:rsidRDefault="00925B0D" w:rsidP="00925B0D">
      <w:pPr>
        <w:pStyle w:val="Prrafodelista"/>
        <w:numPr>
          <w:ilvl w:val="0"/>
          <w:numId w:val="152"/>
        </w:numPr>
        <w:rPr>
          <w:lang w:val="es-419" w:eastAsia="es-CO"/>
        </w:rPr>
      </w:pPr>
      <w:r w:rsidRPr="00925B0D">
        <w:rPr>
          <w:lang w:val="es-419" w:eastAsia="es-CO"/>
        </w:rPr>
        <w:t>Crear tablas para registrar la información recolectada.</w:t>
      </w:r>
    </w:p>
    <w:p w14:paraId="0CAD4DEF" w14:textId="77777777" w:rsidR="00925B0D" w:rsidRPr="00925B0D" w:rsidRDefault="00925B0D" w:rsidP="00925B0D">
      <w:pPr>
        <w:pStyle w:val="Prrafodelista"/>
        <w:numPr>
          <w:ilvl w:val="0"/>
          <w:numId w:val="152"/>
        </w:numPr>
        <w:rPr>
          <w:lang w:val="es-419" w:eastAsia="es-CO"/>
        </w:rPr>
      </w:pPr>
      <w:r w:rsidRPr="00925B0D">
        <w:rPr>
          <w:lang w:val="es-419" w:eastAsia="es-CO"/>
        </w:rPr>
        <w:t>Realizar operaciones matemáticas básicas (suma, resta, multiplicación, división).</w:t>
      </w:r>
    </w:p>
    <w:p w14:paraId="6F938457" w14:textId="77777777" w:rsidR="00925B0D" w:rsidRPr="00925B0D" w:rsidRDefault="00925B0D" w:rsidP="00925B0D">
      <w:pPr>
        <w:pStyle w:val="Prrafodelista"/>
        <w:numPr>
          <w:ilvl w:val="0"/>
          <w:numId w:val="152"/>
        </w:numPr>
        <w:rPr>
          <w:lang w:val="es-419" w:eastAsia="es-CO"/>
        </w:rPr>
      </w:pPr>
      <w:r w:rsidRPr="00925B0D">
        <w:rPr>
          <w:lang w:val="es-419" w:eastAsia="es-CO"/>
        </w:rPr>
        <w:t>Calcular porcentajes y realizar agrupaciones de datos.</w:t>
      </w:r>
    </w:p>
    <w:p w14:paraId="0948F87E" w14:textId="77777777" w:rsidR="00925B0D" w:rsidRPr="00925B0D" w:rsidRDefault="00925B0D" w:rsidP="00925B0D">
      <w:pPr>
        <w:pStyle w:val="Prrafodelista"/>
        <w:numPr>
          <w:ilvl w:val="0"/>
          <w:numId w:val="152"/>
        </w:numPr>
        <w:rPr>
          <w:lang w:val="es-419" w:eastAsia="es-CO"/>
        </w:rPr>
      </w:pPr>
      <w:r w:rsidRPr="00925B0D">
        <w:rPr>
          <w:lang w:val="es-419" w:eastAsia="es-CO"/>
        </w:rPr>
        <w:t>Facilitar el análisis estadístico y la representación gráfica.</w:t>
      </w:r>
    </w:p>
    <w:p w14:paraId="16168C8F" w14:textId="467E250F" w:rsidR="00925B0D" w:rsidRDefault="00AD31BB" w:rsidP="00AD31BB">
      <w:pPr>
        <w:ind w:firstLine="708"/>
        <w:rPr>
          <w:lang w:eastAsia="es-CO"/>
        </w:rPr>
      </w:pPr>
      <w:r w:rsidRPr="00AD31BB">
        <w:rPr>
          <w:lang w:eastAsia="es-CO"/>
        </w:rPr>
        <w:t>Este programa es especialmente útil para investigaciones realizadas en zonas veredales o territorios rurales, donde se requiere manejar datos sencillos pero significativos.</w:t>
      </w:r>
    </w:p>
    <w:p w14:paraId="1A64179A" w14:textId="77777777" w:rsidR="00354D16" w:rsidRDefault="00354D16" w:rsidP="00AD31BB">
      <w:pPr>
        <w:ind w:firstLine="708"/>
        <w:rPr>
          <w:lang w:eastAsia="es-CO"/>
        </w:rPr>
      </w:pPr>
    </w:p>
    <w:p w14:paraId="106D75EC" w14:textId="77777777" w:rsidR="00354D16" w:rsidRDefault="00354D16" w:rsidP="00AD31BB">
      <w:pPr>
        <w:ind w:firstLine="708"/>
        <w:rPr>
          <w:lang w:eastAsia="es-CO"/>
        </w:rPr>
      </w:pPr>
    </w:p>
    <w:p w14:paraId="1FE9E1B4" w14:textId="77777777" w:rsidR="00354D16" w:rsidRDefault="00354D16" w:rsidP="00AD31BB">
      <w:pPr>
        <w:ind w:firstLine="708"/>
        <w:rPr>
          <w:lang w:eastAsia="es-CO"/>
        </w:rPr>
      </w:pPr>
    </w:p>
    <w:p w14:paraId="770BE23A" w14:textId="77777777" w:rsidR="00354D16" w:rsidRDefault="00354D16" w:rsidP="00AD31BB">
      <w:pPr>
        <w:ind w:firstLine="708"/>
        <w:rPr>
          <w:lang w:eastAsia="es-CO"/>
        </w:rPr>
      </w:pPr>
    </w:p>
    <w:p w14:paraId="0747845A" w14:textId="77777777" w:rsidR="00354D16" w:rsidRDefault="00354D16" w:rsidP="00AD31BB">
      <w:pPr>
        <w:ind w:firstLine="708"/>
        <w:rPr>
          <w:lang w:eastAsia="es-CO"/>
        </w:rPr>
      </w:pPr>
    </w:p>
    <w:p w14:paraId="565A1D44" w14:textId="77777777" w:rsidR="00354D16" w:rsidRDefault="00354D16" w:rsidP="00AD31BB">
      <w:pPr>
        <w:ind w:firstLine="708"/>
        <w:rPr>
          <w:lang w:eastAsia="es-CO"/>
        </w:rPr>
      </w:pPr>
    </w:p>
    <w:p w14:paraId="58FA4111" w14:textId="77777777" w:rsidR="00354D16" w:rsidRDefault="00354D16" w:rsidP="00AD31BB">
      <w:pPr>
        <w:ind w:firstLine="708"/>
        <w:rPr>
          <w:lang w:eastAsia="es-CO"/>
        </w:rPr>
      </w:pPr>
    </w:p>
    <w:p w14:paraId="58518A75" w14:textId="77777777" w:rsidR="00354D16" w:rsidRDefault="00354D16" w:rsidP="00AD31BB">
      <w:pPr>
        <w:ind w:firstLine="708"/>
        <w:rPr>
          <w:lang w:eastAsia="es-CO"/>
        </w:rPr>
      </w:pPr>
    </w:p>
    <w:p w14:paraId="7A7CBFC8" w14:textId="77777777" w:rsidR="00354D16" w:rsidRDefault="00354D16" w:rsidP="00AD31BB">
      <w:pPr>
        <w:ind w:firstLine="708"/>
        <w:rPr>
          <w:lang w:eastAsia="es-CO"/>
        </w:rPr>
      </w:pPr>
    </w:p>
    <w:p w14:paraId="69FE7D8A" w14:textId="077CD4A5" w:rsidR="00AD31BB" w:rsidRDefault="00D74418" w:rsidP="00D74418">
      <w:pPr>
        <w:pStyle w:val="Ttulo1"/>
      </w:pPr>
      <w:bookmarkStart w:id="6" w:name="_Toc211451457"/>
      <w:r w:rsidRPr="00D74418">
        <w:lastRenderedPageBreak/>
        <w:t>¿Cómo organizar y comprender la información de una investigación participativa?</w:t>
      </w:r>
      <w:bookmarkEnd w:id="6"/>
    </w:p>
    <w:p w14:paraId="6EEFD00A" w14:textId="73DFFAC1" w:rsidR="00D74418" w:rsidRDefault="00D74418" w:rsidP="00D74418">
      <w:pPr>
        <w:rPr>
          <w:lang w:eastAsia="es-CO"/>
        </w:rPr>
      </w:pPr>
      <w:r w:rsidRPr="00D74418">
        <w:rPr>
          <w:lang w:eastAsia="es-CO"/>
        </w:rPr>
        <w:t>En una investigación participativa con comunidades campesinas, la organización y comprensión de la información recolectada no es tarea exclusiva del equipo investigador. Por el contrario, forma parte de un proceso colaborativo y reflexivo, donde tanto la comunidad como los investigadores analizan juntos lo que se ha observado, dicho y documentado. Este proceso puede estructurarse en cinco etapas principales:</w:t>
      </w:r>
    </w:p>
    <w:p w14:paraId="074B8C0A" w14:textId="15402B74" w:rsidR="00D74418" w:rsidRDefault="00D74418" w:rsidP="00D74418">
      <w:pPr>
        <w:pStyle w:val="Ttulo3"/>
      </w:pPr>
      <w:r w:rsidRPr="00D74418">
        <w:t>Tipo de información tomada en campo y otras fuentes</w:t>
      </w:r>
    </w:p>
    <w:p w14:paraId="076DE40D" w14:textId="0719A7D6" w:rsidR="00D74418" w:rsidRDefault="00D74418" w:rsidP="00D74418">
      <w:pPr>
        <w:rPr>
          <w:lang w:eastAsia="es-CO"/>
        </w:rPr>
      </w:pPr>
      <w:r w:rsidRPr="00D74418">
        <w:rPr>
          <w:lang w:eastAsia="es-CO"/>
        </w:rPr>
        <w:t>Para comenzar, es necesario identificar de dónde proviene la información y qué tipo de datos se han recolectado.</w:t>
      </w:r>
    </w:p>
    <w:p w14:paraId="70EA049A" w14:textId="210203B5" w:rsidR="00D74418" w:rsidRDefault="00D74418" w:rsidP="00D74418">
      <w:pPr>
        <w:pStyle w:val="Ttulo4"/>
      </w:pPr>
      <w:r w:rsidRPr="00D74418">
        <w:t>Métodos participativos</w:t>
      </w:r>
    </w:p>
    <w:p w14:paraId="3C9EFEB0" w14:textId="7A312116" w:rsidR="00D74418" w:rsidRDefault="00D74418" w:rsidP="00D74418">
      <w:pPr>
        <w:rPr>
          <w:lang w:eastAsia="es-CO"/>
        </w:rPr>
      </w:pPr>
      <w:r w:rsidRPr="00D74418">
        <w:rPr>
          <w:lang w:eastAsia="es-CO"/>
        </w:rPr>
        <w:t>La información se obtiene mediante técnicas como entrevistas, encuestas, grupos focales, observación directa, talleres, cartografías, entre otros. En todos los casos, la comunidad campesina participa activamente y aporta sus conocimientos, vivencias y propuestas.</w:t>
      </w:r>
    </w:p>
    <w:p w14:paraId="6A5B0270" w14:textId="092F67E5" w:rsidR="00D74418" w:rsidRDefault="00E2154C" w:rsidP="00E2154C">
      <w:pPr>
        <w:pStyle w:val="Ttulo4"/>
      </w:pPr>
      <w:r w:rsidRPr="00E2154C">
        <w:t>Fuentes de información</w:t>
      </w:r>
    </w:p>
    <w:p w14:paraId="3A595D56" w14:textId="6F0D03FF" w:rsidR="00E2154C" w:rsidRDefault="00E2154C" w:rsidP="00E2154C">
      <w:pPr>
        <w:rPr>
          <w:lang w:eastAsia="es-CO"/>
        </w:rPr>
      </w:pPr>
      <w:r w:rsidRPr="00E2154C">
        <w:rPr>
          <w:lang w:eastAsia="es-CO"/>
        </w:rPr>
        <w:t>Se integran datos cualitativos (narrativas, testimonios, observaciones) y cuantitativos (cifras, estadísticas, mediciones). Ambas dimensiones son necesarias para construir una visión integral del contexto comunitario.</w:t>
      </w:r>
    </w:p>
    <w:p w14:paraId="16791A3C" w14:textId="166FFFF5" w:rsidR="00E2154C" w:rsidRDefault="00E2154C" w:rsidP="00E2154C">
      <w:pPr>
        <w:pStyle w:val="Ttulo3"/>
      </w:pPr>
      <w:r w:rsidRPr="00E2154C">
        <w:t>Organización de la información</w:t>
      </w:r>
    </w:p>
    <w:p w14:paraId="76C62719" w14:textId="77777777" w:rsidR="00E2154C" w:rsidRPr="00E2154C" w:rsidRDefault="00E2154C" w:rsidP="00E2154C">
      <w:pPr>
        <w:rPr>
          <w:lang w:eastAsia="es-CO"/>
        </w:rPr>
      </w:pPr>
      <w:r w:rsidRPr="00E2154C">
        <w:rPr>
          <w:lang w:eastAsia="es-CO"/>
        </w:rPr>
        <w:t>Una vez recopilada la información, el siguiente paso es clasificarla y ordenarla para facilitar su análisis.</w:t>
      </w:r>
    </w:p>
    <w:p w14:paraId="51526CD0" w14:textId="3EE472E2" w:rsidR="00E2154C" w:rsidRDefault="00E2154C" w:rsidP="00E2154C">
      <w:pPr>
        <w:pStyle w:val="Ttulo5"/>
      </w:pPr>
      <w:r w:rsidRPr="00E2154C">
        <w:lastRenderedPageBreak/>
        <w:t>Clasificación temática</w:t>
      </w:r>
    </w:p>
    <w:p w14:paraId="2AF70602" w14:textId="003B49B7" w:rsidR="00E2154C" w:rsidRDefault="00E2154C" w:rsidP="00E2154C">
      <w:pPr>
        <w:rPr>
          <w:lang w:eastAsia="es-CO"/>
        </w:rPr>
      </w:pPr>
      <w:r w:rsidRPr="00E2154C">
        <w:rPr>
          <w:lang w:eastAsia="es-CO"/>
        </w:rPr>
        <w:t>Se agrupan los datos por categorías o ejes relevantes. Ejemplos: agricultura sostenible, salud comunitaria, participación, conflictos por tierra, tradiciones culturales, entre otros.</w:t>
      </w:r>
    </w:p>
    <w:p w14:paraId="18E50553" w14:textId="2B73CE13" w:rsidR="00E2154C" w:rsidRDefault="00E2154C" w:rsidP="00E2154C">
      <w:pPr>
        <w:pStyle w:val="Ttulo5"/>
      </w:pPr>
      <w:r w:rsidRPr="00E2154C">
        <w:t>Tabulación</w:t>
      </w:r>
    </w:p>
    <w:p w14:paraId="508E682F" w14:textId="5F890CAB" w:rsidR="00E2154C" w:rsidRDefault="00E2154C" w:rsidP="00E2154C">
      <w:pPr>
        <w:rPr>
          <w:lang w:eastAsia="es-CO"/>
        </w:rPr>
      </w:pPr>
      <w:r w:rsidRPr="00E2154C">
        <w:rPr>
          <w:lang w:eastAsia="es-CO"/>
        </w:rPr>
        <w:t>Los datos cuantitativos (como encuestas) se organizan en tablas que permiten visualizar fácilmente porcentajes, frecuencias o comparaciones. Las respuestas cualitativas se pueden agrupar según temas comunes.</w:t>
      </w:r>
    </w:p>
    <w:p w14:paraId="25FB6B5A" w14:textId="7B2E2C66" w:rsidR="00E2154C" w:rsidRDefault="00E2154C" w:rsidP="00E2154C">
      <w:pPr>
        <w:pStyle w:val="Ttulo5"/>
      </w:pPr>
      <w:r w:rsidRPr="00E2154C">
        <w:t>Codificación</w:t>
      </w:r>
    </w:p>
    <w:p w14:paraId="291D127E" w14:textId="51749248" w:rsidR="00E2154C" w:rsidRDefault="00E2154C" w:rsidP="00E2154C">
      <w:pPr>
        <w:ind w:firstLine="708"/>
        <w:rPr>
          <w:lang w:eastAsia="es-CO"/>
        </w:rPr>
      </w:pPr>
      <w:r w:rsidRPr="00E2154C">
        <w:rPr>
          <w:lang w:eastAsia="es-CO"/>
        </w:rPr>
        <w:t>En la información cualitativa (entrevistas, diarios, observaciones), se aplican códigos o etiquetas que permiten identificar patrones, palabras clave o significados recurrentes en los relatos.</w:t>
      </w:r>
    </w:p>
    <w:p w14:paraId="684BB5CC" w14:textId="1DD37F70" w:rsidR="00E2154C" w:rsidRDefault="00E2154C" w:rsidP="00E2154C">
      <w:pPr>
        <w:pStyle w:val="Ttulo3"/>
      </w:pPr>
      <w:r w:rsidRPr="00E2154C">
        <w:t>Comprensión e interpretación colaborativa</w:t>
      </w:r>
    </w:p>
    <w:p w14:paraId="5B63D650" w14:textId="7ECAC745" w:rsidR="00E2154C" w:rsidRDefault="00E2154C" w:rsidP="00E2154C">
      <w:pPr>
        <w:rPr>
          <w:lang w:eastAsia="es-CO"/>
        </w:rPr>
      </w:pPr>
      <w:r w:rsidRPr="00E2154C">
        <w:rPr>
          <w:lang w:eastAsia="es-CO"/>
        </w:rPr>
        <w:t>En esta fase se busca dar sentido a la información recopilada, de forma conjunta entre investigadores y comunidad.</w:t>
      </w:r>
    </w:p>
    <w:p w14:paraId="089C0C5D" w14:textId="26E56924" w:rsidR="00E2154C" w:rsidRDefault="00E2154C" w:rsidP="00E2154C">
      <w:pPr>
        <w:pStyle w:val="Ttulo3"/>
      </w:pPr>
      <w:r w:rsidRPr="00E2154C">
        <w:t>Análisis conjunto</w:t>
      </w:r>
    </w:p>
    <w:p w14:paraId="51DD876F" w14:textId="29F0AFB6" w:rsidR="00E2154C" w:rsidRDefault="00E2154C" w:rsidP="00E2154C">
      <w:pPr>
        <w:rPr>
          <w:lang w:eastAsia="es-CO"/>
        </w:rPr>
      </w:pPr>
      <w:r w:rsidRPr="00E2154C">
        <w:rPr>
          <w:lang w:eastAsia="es-CO"/>
        </w:rPr>
        <w:t>El análisis se realiza en espacios participativos donde se escucha la interpretación local de los datos. Esto asegura que la lectura de la información sea contextualizada y culturalmente pertinente.</w:t>
      </w:r>
    </w:p>
    <w:p w14:paraId="43B89C83" w14:textId="0CFEB02D" w:rsidR="00E2154C" w:rsidRDefault="00E2154C" w:rsidP="00E2154C">
      <w:pPr>
        <w:pStyle w:val="Ttulo3"/>
      </w:pPr>
      <w:r w:rsidRPr="00E2154C">
        <w:lastRenderedPageBreak/>
        <w:t>Reflexión comunitaria</w:t>
      </w:r>
    </w:p>
    <w:p w14:paraId="347608F8" w14:textId="1C503A76" w:rsidR="00E2154C" w:rsidRDefault="00E2154C" w:rsidP="00E2154C">
      <w:pPr>
        <w:rPr>
          <w:lang w:eastAsia="es-CO"/>
        </w:rPr>
      </w:pPr>
      <w:r w:rsidRPr="00E2154C">
        <w:rPr>
          <w:lang w:eastAsia="es-CO"/>
        </w:rPr>
        <w:t>La comunidad tiene un conocimiento profundo de su realidad. Por eso, es fundamental que interprete los datos desde su experiencia y que esto se refleje en las conclusiones.</w:t>
      </w:r>
    </w:p>
    <w:p w14:paraId="4A5FA6DF" w14:textId="4AA7F2FF" w:rsidR="00E2154C" w:rsidRDefault="00E2154C" w:rsidP="00E2154C">
      <w:pPr>
        <w:pStyle w:val="Ttulo3"/>
      </w:pPr>
      <w:r w:rsidRPr="00E2154C">
        <w:t>Triangulación</w:t>
      </w:r>
    </w:p>
    <w:p w14:paraId="6E7E457F" w14:textId="36FD516B" w:rsidR="00E2154C" w:rsidRDefault="00E2154C" w:rsidP="00E2154C">
      <w:pPr>
        <w:rPr>
          <w:lang w:eastAsia="es-CO"/>
        </w:rPr>
      </w:pPr>
      <w:r w:rsidRPr="00E2154C">
        <w:rPr>
          <w:lang w:eastAsia="es-CO"/>
        </w:rPr>
        <w:t>Para validar los resultados, se comparan diferentes fuentes de información y distintos métodos aplicados. Por ejemplo, si una encuesta, una entrevista y una observación coinciden en señalar un problema, el hallazgo gana solidez.</w:t>
      </w:r>
    </w:p>
    <w:p w14:paraId="775C28A2" w14:textId="2DEF0954" w:rsidR="00E2154C" w:rsidRDefault="00E2154C" w:rsidP="00E2154C">
      <w:pPr>
        <w:pStyle w:val="Ttulo3"/>
      </w:pPr>
      <w:r w:rsidRPr="00E2154C">
        <w:t>Visualización de la información</w:t>
      </w:r>
    </w:p>
    <w:p w14:paraId="12AA2ABE" w14:textId="33F859EC" w:rsidR="00E2154C" w:rsidRDefault="00E2154C" w:rsidP="00E2154C">
      <w:pPr>
        <w:rPr>
          <w:lang w:eastAsia="es-CO"/>
        </w:rPr>
      </w:pPr>
      <w:r w:rsidRPr="00E2154C">
        <w:rPr>
          <w:lang w:eastAsia="es-CO"/>
        </w:rPr>
        <w:t>Organizar y analizar no es suficiente: la información debe comunicarse de manera clara y accesible.</w:t>
      </w:r>
    </w:p>
    <w:p w14:paraId="7543C1DE" w14:textId="21372BB6" w:rsidR="00E2154C" w:rsidRDefault="00CC375E" w:rsidP="00CC375E">
      <w:pPr>
        <w:pStyle w:val="Ttulo5"/>
      </w:pPr>
      <w:r w:rsidRPr="00CC375E">
        <w:t>Diagramas, mapas y gráficos</w:t>
      </w:r>
    </w:p>
    <w:p w14:paraId="7052A406" w14:textId="15407B0B" w:rsidR="00CC375E" w:rsidRDefault="00CC375E" w:rsidP="00CC375E">
      <w:pPr>
        <w:rPr>
          <w:lang w:eastAsia="es-CO"/>
        </w:rPr>
      </w:pPr>
      <w:r w:rsidRPr="00CC375E">
        <w:rPr>
          <w:lang w:eastAsia="es-CO"/>
        </w:rPr>
        <w:t>Herramientas visuales que ayudan a representar de forma sencilla la distribución de problemas, recursos o actores clave. Por ejemplo, un mapa puede ubicar zonas con mayor escasez de agua o áreas en conflicto.</w:t>
      </w:r>
    </w:p>
    <w:p w14:paraId="2F5A5148" w14:textId="088B9F98" w:rsidR="00CC375E" w:rsidRDefault="00CC375E" w:rsidP="00CC375E">
      <w:pPr>
        <w:pStyle w:val="Ttulo5"/>
      </w:pPr>
      <w:r w:rsidRPr="00CC375E">
        <w:t>Narrativas visuales</w:t>
      </w:r>
    </w:p>
    <w:p w14:paraId="0663ECAF" w14:textId="7A017683" w:rsidR="00CC375E" w:rsidRDefault="00CC375E" w:rsidP="00CC375E">
      <w:pPr>
        <w:rPr>
          <w:lang w:eastAsia="es-CO"/>
        </w:rPr>
      </w:pPr>
      <w:r w:rsidRPr="00CC375E">
        <w:rPr>
          <w:lang w:eastAsia="es-CO"/>
        </w:rPr>
        <w:t>Fotografías o vídeos tomados durante el proceso que ilustran situaciones concretas, complementan los testimonios y hacen más comprensibles los informes.</w:t>
      </w:r>
    </w:p>
    <w:p w14:paraId="25516087" w14:textId="524F4B07" w:rsidR="00CC375E" w:rsidRDefault="00CC375E" w:rsidP="00CC375E">
      <w:pPr>
        <w:pStyle w:val="Ttulo3"/>
      </w:pPr>
      <w:r w:rsidRPr="00CC375E">
        <w:t>Informe final y retroalimentación</w:t>
      </w:r>
    </w:p>
    <w:p w14:paraId="79887B2D" w14:textId="7E68667F" w:rsidR="00CC375E" w:rsidRDefault="002D1126" w:rsidP="00CC375E">
      <w:pPr>
        <w:rPr>
          <w:lang w:eastAsia="es-CO"/>
        </w:rPr>
      </w:pPr>
      <w:r w:rsidRPr="002D1126">
        <w:rPr>
          <w:lang w:eastAsia="es-CO"/>
        </w:rPr>
        <w:t>El cierre del proceso investigativo debe ser también participativo y útil para la comunidad.</w:t>
      </w:r>
    </w:p>
    <w:p w14:paraId="0989C7E5" w14:textId="3805195B" w:rsidR="002D1126" w:rsidRDefault="002D1126" w:rsidP="002D1126">
      <w:pPr>
        <w:pStyle w:val="Ttulo4"/>
      </w:pPr>
      <w:r w:rsidRPr="002D1126">
        <w:lastRenderedPageBreak/>
        <w:t>Presentación de resultados</w:t>
      </w:r>
    </w:p>
    <w:p w14:paraId="773CF218" w14:textId="797C38FB" w:rsidR="002D1126" w:rsidRDefault="002D1126" w:rsidP="002D1126">
      <w:pPr>
        <w:rPr>
          <w:lang w:eastAsia="es-CO"/>
        </w:rPr>
      </w:pPr>
      <w:r w:rsidRPr="002D1126">
        <w:rPr>
          <w:lang w:eastAsia="es-CO"/>
        </w:rPr>
        <w:t>Se elabora un informe claro y comprensible, evitando lenguaje técnico innecesario. A menudo se incluyen ejemplos concretos, gráficos, citas textuales o ilustraciones que hagan más cercana la lectura.</w:t>
      </w:r>
    </w:p>
    <w:p w14:paraId="098F2E8E" w14:textId="66D5A0EB" w:rsidR="002D1126" w:rsidRDefault="002D1126" w:rsidP="002D1126">
      <w:pPr>
        <w:pStyle w:val="Ttulo4"/>
      </w:pPr>
      <w:r w:rsidRPr="002D1126">
        <w:t>Acción comunitaria</w:t>
      </w:r>
    </w:p>
    <w:p w14:paraId="6C49B334" w14:textId="1E92EDC7" w:rsidR="002D1126" w:rsidRDefault="002D1126" w:rsidP="002D1126">
      <w:pPr>
        <w:rPr>
          <w:lang w:eastAsia="es-CO"/>
        </w:rPr>
      </w:pPr>
      <w:r w:rsidRPr="002D1126">
        <w:rPr>
          <w:lang w:eastAsia="es-CO"/>
        </w:rPr>
        <w:t>Los resultados del proceso no deben quedarse solo en el papel. En muchas investigaciones participativas, los hallazgos se utilizan para diseñar proyectos, mejorar prácticas o gestionar soluciones colectivas, siempre desde las prioridades locales.</w:t>
      </w:r>
    </w:p>
    <w:p w14:paraId="5F006B4B" w14:textId="6620D046" w:rsidR="002D1126" w:rsidRDefault="002D1126" w:rsidP="002D1126">
      <w:pPr>
        <w:rPr>
          <w:lang w:eastAsia="es-CO"/>
        </w:rPr>
      </w:pPr>
      <w:r w:rsidRPr="002D1126">
        <w:rPr>
          <w:lang w:eastAsia="es-CO"/>
        </w:rPr>
        <w:t>La organización y comprensión de la información en una investigación participativa no es un proceso técnico aislado, sino una práctica social, colectiva y contextual. A través de la clasificación, análisis conjunto y representación visual, se transforma la información en conocimiento útil para la comunidad, que puede ser utilizado para:</w:t>
      </w:r>
    </w:p>
    <w:p w14:paraId="353148F5" w14:textId="77777777" w:rsidR="002D1126" w:rsidRPr="002D1126" w:rsidRDefault="002D1126" w:rsidP="002D1126">
      <w:pPr>
        <w:pStyle w:val="Prrafodelista"/>
        <w:numPr>
          <w:ilvl w:val="0"/>
          <w:numId w:val="153"/>
        </w:numPr>
        <w:rPr>
          <w:lang w:val="es-419" w:eastAsia="es-CO"/>
        </w:rPr>
      </w:pPr>
      <w:r w:rsidRPr="002D1126">
        <w:rPr>
          <w:lang w:val="es-419" w:eastAsia="es-CO"/>
        </w:rPr>
        <w:t>Elaborar diagnósticos participativos.</w:t>
      </w:r>
    </w:p>
    <w:p w14:paraId="3EC8B88B" w14:textId="77777777" w:rsidR="002D1126" w:rsidRPr="002D1126" w:rsidRDefault="002D1126" w:rsidP="002D1126">
      <w:pPr>
        <w:pStyle w:val="Prrafodelista"/>
        <w:numPr>
          <w:ilvl w:val="0"/>
          <w:numId w:val="153"/>
        </w:numPr>
        <w:rPr>
          <w:lang w:val="es-419" w:eastAsia="es-CO"/>
        </w:rPr>
      </w:pPr>
      <w:r w:rsidRPr="002D1126">
        <w:rPr>
          <w:lang w:val="es-419" w:eastAsia="es-CO"/>
        </w:rPr>
        <w:t>Hacer caracterizaciones de territorios o grupos.</w:t>
      </w:r>
    </w:p>
    <w:p w14:paraId="355C88A9" w14:textId="77777777" w:rsidR="002D1126" w:rsidRPr="002D1126" w:rsidRDefault="002D1126" w:rsidP="002D1126">
      <w:pPr>
        <w:pStyle w:val="Prrafodelista"/>
        <w:numPr>
          <w:ilvl w:val="0"/>
          <w:numId w:val="153"/>
        </w:numPr>
        <w:rPr>
          <w:lang w:val="es-419" w:eastAsia="es-CO"/>
        </w:rPr>
      </w:pPr>
      <w:r w:rsidRPr="002D1126">
        <w:rPr>
          <w:lang w:val="es-419" w:eastAsia="es-CO"/>
        </w:rPr>
        <w:t>Gestionar soluciones a problemáticas locales.</w:t>
      </w:r>
    </w:p>
    <w:p w14:paraId="39F37EE8" w14:textId="77777777" w:rsidR="002D1126" w:rsidRPr="002D1126" w:rsidRDefault="002D1126" w:rsidP="002D1126">
      <w:pPr>
        <w:pStyle w:val="Prrafodelista"/>
        <w:numPr>
          <w:ilvl w:val="0"/>
          <w:numId w:val="153"/>
        </w:numPr>
        <w:rPr>
          <w:lang w:val="es-419" w:eastAsia="es-CO"/>
        </w:rPr>
      </w:pPr>
      <w:r w:rsidRPr="002D1126">
        <w:rPr>
          <w:lang w:val="es-419" w:eastAsia="es-CO"/>
        </w:rPr>
        <w:t>Aportar información para planes de desarrollo.</w:t>
      </w:r>
    </w:p>
    <w:p w14:paraId="4D585702" w14:textId="77777777" w:rsidR="002D1126" w:rsidRPr="002D1126" w:rsidRDefault="002D1126" w:rsidP="002D1126">
      <w:pPr>
        <w:pStyle w:val="Prrafodelista"/>
        <w:numPr>
          <w:ilvl w:val="0"/>
          <w:numId w:val="153"/>
        </w:numPr>
        <w:rPr>
          <w:lang w:val="es-419" w:eastAsia="es-CO"/>
        </w:rPr>
      </w:pPr>
      <w:r w:rsidRPr="002D1126">
        <w:rPr>
          <w:lang w:val="es-419" w:eastAsia="es-CO"/>
        </w:rPr>
        <w:t>Promover el uso consciente de datos cualitativos y cuantitativos aportados por la comunidad misma.</w:t>
      </w:r>
    </w:p>
    <w:p w14:paraId="48096F13" w14:textId="77777777" w:rsidR="002D1126" w:rsidRPr="002D1126" w:rsidRDefault="002D1126" w:rsidP="002D1126">
      <w:pPr>
        <w:ind w:left="1069" w:firstLine="0"/>
        <w:rPr>
          <w:lang w:val="es-419" w:eastAsia="es-CO"/>
        </w:rPr>
      </w:pPr>
    </w:p>
    <w:p w14:paraId="427B7F23" w14:textId="3CD5D2D6" w:rsidR="00EE4C61" w:rsidRPr="003758F7" w:rsidRDefault="00EE4C61" w:rsidP="00B63204">
      <w:pPr>
        <w:pStyle w:val="Titulosgenerales"/>
        <w:rPr>
          <w:lang w:val="es-CO"/>
        </w:rPr>
      </w:pPr>
      <w:bookmarkStart w:id="7" w:name="_Toc211451458"/>
      <w:r w:rsidRPr="003758F7">
        <w:rPr>
          <w:lang w:val="es-CO"/>
        </w:rPr>
        <w:lastRenderedPageBreak/>
        <w:t>Síntesis</w:t>
      </w:r>
      <w:bookmarkEnd w:id="7"/>
      <w:r w:rsidRPr="003758F7">
        <w:rPr>
          <w:lang w:val="es-CO"/>
        </w:rPr>
        <w:t xml:space="preserve"> </w:t>
      </w:r>
    </w:p>
    <w:p w14:paraId="1D83359D" w14:textId="21B213A3" w:rsidR="00532503" w:rsidRDefault="00E414E3" w:rsidP="00B73C80">
      <w:pPr>
        <w:rPr>
          <w:noProof/>
          <w:lang w:eastAsia="es-CO"/>
        </w:rPr>
      </w:pPr>
      <w:r w:rsidRPr="00E414E3">
        <w:rPr>
          <w:noProof/>
          <w:lang w:eastAsia="es-CO"/>
        </w:rPr>
        <w:t>A continuación, se presenta una síntesis de la temática estudiada en el componente formativo:</w:t>
      </w:r>
    </w:p>
    <w:p w14:paraId="3F4F25A7" w14:textId="1A68D883" w:rsidR="0074065E" w:rsidRPr="003758F7" w:rsidRDefault="00AF176A" w:rsidP="00354D16">
      <w:pPr>
        <w:ind w:firstLine="0"/>
        <w:jc w:val="center"/>
        <w:rPr>
          <w:lang w:eastAsia="es-CO"/>
        </w:rPr>
      </w:pPr>
      <w:r>
        <w:rPr>
          <w:noProof/>
          <w:lang w:eastAsia="es-CO"/>
        </w:rPr>
        <w:drawing>
          <wp:inline distT="0" distB="0" distL="0" distR="0" wp14:anchorId="29101436" wp14:editId="2F2BC413">
            <wp:extent cx="6583680" cy="3440490"/>
            <wp:effectExtent l="0" t="0" r="7620" b="7620"/>
            <wp:docPr id="963852618" name="Imagen 8" descr="Síntesis  sobre investigación participativa en comunidades campesinas con contenidos relacionados a la comprensión de la realidad, soluciones sostenibles, uso de enfoques cuantitativos y cualitativos, métodos como IAP, conversatorios y cartografías, e instrumentos como diario de campo, entrevistas y dibuj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2618" name="Imagen 8" descr="Síntesis  sobre investigación participativa en comunidades campesinas con contenidos relacionados a la comprensión de la realidad, soluciones sostenibles, uso de enfoques cuantitativos y cualitativos, métodos como IAP, conversatorios y cartografías, e instrumentos como diario de campo, entrevistas y dibujo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83680" cy="3440490"/>
                    </a:xfrm>
                    <a:prstGeom prst="rect">
                      <a:avLst/>
                    </a:prstGeom>
                    <a:noFill/>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8" w:name="_Toc211451459"/>
      <w:r w:rsidRPr="003758F7">
        <w:rPr>
          <w:lang w:val="es-CO"/>
        </w:rPr>
        <w:lastRenderedPageBreak/>
        <w:t>Material complementario</w:t>
      </w:r>
      <w:bookmarkEnd w:id="8"/>
    </w:p>
    <w:tbl>
      <w:tblPr>
        <w:tblStyle w:val="SENA"/>
        <w:tblW w:w="0" w:type="auto"/>
        <w:tblLayout w:type="fixed"/>
        <w:tblLook w:val="0420" w:firstRow="1" w:lastRow="0" w:firstColumn="0" w:lastColumn="0" w:noHBand="0" w:noVBand="1"/>
      </w:tblPr>
      <w:tblGrid>
        <w:gridCol w:w="1980"/>
        <w:gridCol w:w="3118"/>
        <w:gridCol w:w="1985"/>
        <w:gridCol w:w="2879"/>
      </w:tblGrid>
      <w:tr w:rsidR="00F36C9D" w:rsidRPr="003758F7" w14:paraId="5ACFD6FC" w14:textId="77777777" w:rsidTr="00AF176A">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3758F7" w:rsidRDefault="00F36C9D" w:rsidP="00925F06">
            <w:pPr>
              <w:pStyle w:val="TextoTablas"/>
            </w:pPr>
            <w:r w:rsidRPr="003758F7">
              <w:t>Tema</w:t>
            </w:r>
          </w:p>
        </w:tc>
        <w:tc>
          <w:tcPr>
            <w:tcW w:w="3118" w:type="dxa"/>
          </w:tcPr>
          <w:p w14:paraId="7B695FBE" w14:textId="24DBD009" w:rsidR="00F36C9D" w:rsidRPr="003758F7" w:rsidRDefault="00F36C9D" w:rsidP="00925F06">
            <w:pPr>
              <w:pStyle w:val="TextoTablas"/>
            </w:pPr>
            <w:r w:rsidRPr="003758F7">
              <w:t>Referencia</w:t>
            </w:r>
          </w:p>
        </w:tc>
        <w:tc>
          <w:tcPr>
            <w:tcW w:w="1985" w:type="dxa"/>
          </w:tcPr>
          <w:p w14:paraId="148AF39D" w14:textId="3222D224" w:rsidR="00F36C9D" w:rsidRPr="003758F7" w:rsidRDefault="00F36C9D" w:rsidP="00925F06">
            <w:pPr>
              <w:pStyle w:val="TextoTablas"/>
            </w:pPr>
            <w:r w:rsidRPr="003758F7">
              <w:t>Tipo de material</w:t>
            </w:r>
          </w:p>
        </w:tc>
        <w:tc>
          <w:tcPr>
            <w:tcW w:w="2879" w:type="dxa"/>
          </w:tcPr>
          <w:p w14:paraId="31B07D9E" w14:textId="058886D8" w:rsidR="00F36C9D" w:rsidRPr="003758F7" w:rsidRDefault="00F36C9D" w:rsidP="00925F06">
            <w:pPr>
              <w:pStyle w:val="TextoTablas"/>
            </w:pPr>
            <w:r w:rsidRPr="003758F7">
              <w:t>Enlace del recurso</w:t>
            </w:r>
          </w:p>
        </w:tc>
      </w:tr>
      <w:tr w:rsidR="00AF176A" w:rsidRPr="003758F7" w14:paraId="0B948AB0" w14:textId="77777777" w:rsidTr="00AF176A">
        <w:trPr>
          <w:cnfStyle w:val="000000100000" w:firstRow="0" w:lastRow="0" w:firstColumn="0" w:lastColumn="0" w:oddVBand="0" w:evenVBand="0" w:oddHBand="1" w:evenHBand="0" w:firstRowFirstColumn="0" w:firstRowLastColumn="0" w:lastRowFirstColumn="0" w:lastRowLastColumn="0"/>
        </w:trPr>
        <w:tc>
          <w:tcPr>
            <w:tcW w:w="1980" w:type="dxa"/>
          </w:tcPr>
          <w:p w14:paraId="5FCBF148" w14:textId="5D49D2DA" w:rsidR="00AF176A" w:rsidRPr="003758F7" w:rsidRDefault="00AF176A" w:rsidP="00AF176A">
            <w:pPr>
              <w:pStyle w:val="TextoTablas"/>
            </w:pPr>
            <w:r w:rsidRPr="006E1277">
              <w:t>Método FODA</w:t>
            </w:r>
          </w:p>
        </w:tc>
        <w:tc>
          <w:tcPr>
            <w:tcW w:w="3118" w:type="dxa"/>
          </w:tcPr>
          <w:p w14:paraId="2DF4496C" w14:textId="742AE715" w:rsidR="00AF176A" w:rsidRPr="003758F7" w:rsidRDefault="00AF176A" w:rsidP="00AF176A">
            <w:pPr>
              <w:pStyle w:val="TextoTablas"/>
            </w:pPr>
            <w:r w:rsidRPr="006E1277">
              <w:t>Organización de las Naciones Unidas para la Alimentación y la Agricultura (FAO). (2018). Análisis de FODA [Documento en línea]. FAO.</w:t>
            </w:r>
          </w:p>
        </w:tc>
        <w:tc>
          <w:tcPr>
            <w:tcW w:w="1985" w:type="dxa"/>
          </w:tcPr>
          <w:p w14:paraId="0FB18E27" w14:textId="2CF0146E" w:rsidR="00AF176A" w:rsidRPr="003758F7" w:rsidRDefault="00AF176A" w:rsidP="00354D16">
            <w:pPr>
              <w:pStyle w:val="TextoTablas"/>
              <w:jc w:val="center"/>
            </w:pPr>
            <w:r w:rsidRPr="006E1277">
              <w:t>Documento en línea</w:t>
            </w:r>
          </w:p>
        </w:tc>
        <w:tc>
          <w:tcPr>
            <w:tcW w:w="2879" w:type="dxa"/>
          </w:tcPr>
          <w:p w14:paraId="16F7124A" w14:textId="2E1FB260" w:rsidR="00AF176A" w:rsidRDefault="00AF176A" w:rsidP="00AF176A">
            <w:pPr>
              <w:pStyle w:val="TextoTablas"/>
            </w:pPr>
            <w:hyperlink r:id="rId17" w:history="1">
              <w:r w:rsidRPr="00A8132F">
                <w:rPr>
                  <w:rStyle w:val="Hipervnculo"/>
                </w:rPr>
                <w:t>https://openknowledge.fao.org/server/api/core/bitstreams/83189797-00f4-49ec-ac96-878c4806fa1e/content</w:t>
              </w:r>
            </w:hyperlink>
          </w:p>
          <w:p w14:paraId="29A72072" w14:textId="5D217148" w:rsidR="00AF176A" w:rsidRPr="003758F7" w:rsidRDefault="00AF176A" w:rsidP="00AF176A">
            <w:pPr>
              <w:pStyle w:val="TextoTablas"/>
            </w:pPr>
          </w:p>
        </w:tc>
      </w:tr>
      <w:tr w:rsidR="00AF176A" w:rsidRPr="003758F7" w14:paraId="75A6DD84" w14:textId="77777777" w:rsidTr="00AF176A">
        <w:tc>
          <w:tcPr>
            <w:tcW w:w="1980" w:type="dxa"/>
          </w:tcPr>
          <w:p w14:paraId="60C5B143" w14:textId="02AE1193" w:rsidR="00AF176A" w:rsidRPr="003758F7" w:rsidRDefault="00AF176A" w:rsidP="00AF176A">
            <w:pPr>
              <w:pStyle w:val="TextoTablas"/>
            </w:pPr>
            <w:r w:rsidRPr="00770E64">
              <w:t>Método FODA</w:t>
            </w:r>
          </w:p>
        </w:tc>
        <w:tc>
          <w:tcPr>
            <w:tcW w:w="3118" w:type="dxa"/>
          </w:tcPr>
          <w:p w14:paraId="1B2E475C" w14:textId="6AE4F6B6" w:rsidR="00AF176A" w:rsidRPr="003758F7" w:rsidRDefault="00AF176A" w:rsidP="00AF176A">
            <w:pPr>
              <w:pStyle w:val="TextoTablas"/>
            </w:pPr>
            <w:r w:rsidRPr="00770E64">
              <w:t>UDE CUCEA. (2015). Análisis de FODA [Video]. YouTube.</w:t>
            </w:r>
          </w:p>
        </w:tc>
        <w:tc>
          <w:tcPr>
            <w:tcW w:w="1985" w:type="dxa"/>
          </w:tcPr>
          <w:p w14:paraId="59745D1A" w14:textId="6CD99ACE" w:rsidR="00AF176A" w:rsidRPr="003758F7" w:rsidRDefault="00AF176A" w:rsidP="00354D16">
            <w:pPr>
              <w:pStyle w:val="TextoTablas"/>
              <w:jc w:val="center"/>
            </w:pPr>
            <w:r w:rsidRPr="00770E64">
              <w:t>Video</w:t>
            </w:r>
          </w:p>
        </w:tc>
        <w:tc>
          <w:tcPr>
            <w:tcW w:w="2879" w:type="dxa"/>
          </w:tcPr>
          <w:p w14:paraId="2C7FB0F3" w14:textId="21941E2C" w:rsidR="00AF176A" w:rsidRDefault="00AF176A" w:rsidP="00AF176A">
            <w:pPr>
              <w:pStyle w:val="TextoTablas"/>
            </w:pPr>
            <w:hyperlink r:id="rId18" w:history="1">
              <w:r w:rsidRPr="00A8132F">
                <w:rPr>
                  <w:rStyle w:val="Hipervnculo"/>
                </w:rPr>
                <w:t>https://www.youtube.com/watch?v=8Dnw5Mmxzc8</w:t>
              </w:r>
            </w:hyperlink>
          </w:p>
          <w:p w14:paraId="60248FA0" w14:textId="3B943C10" w:rsidR="00AF176A" w:rsidRPr="003758F7" w:rsidRDefault="00AF176A" w:rsidP="00AF176A">
            <w:pPr>
              <w:pStyle w:val="TextoTablas"/>
            </w:pPr>
          </w:p>
        </w:tc>
      </w:tr>
    </w:tbl>
    <w:p w14:paraId="1C276251" w14:textId="30BD785F" w:rsidR="00F36C9D" w:rsidRPr="003758F7" w:rsidRDefault="00F36C9D" w:rsidP="00B63204">
      <w:pPr>
        <w:pStyle w:val="Titulosgenerales"/>
        <w:rPr>
          <w:lang w:val="es-CO"/>
        </w:rPr>
      </w:pPr>
      <w:bookmarkStart w:id="9" w:name="_Toc211451460"/>
      <w:r w:rsidRPr="003758F7">
        <w:rPr>
          <w:lang w:val="es-CO"/>
        </w:rPr>
        <w:lastRenderedPageBreak/>
        <w:t>Glosario</w:t>
      </w:r>
      <w:bookmarkEnd w:id="9"/>
    </w:p>
    <w:p w14:paraId="77CCB3AB" w14:textId="57A99830" w:rsidR="00C40334" w:rsidRDefault="00C40334" w:rsidP="00EC6801">
      <w:r w:rsidRPr="00C40334">
        <w:rPr>
          <w:b/>
          <w:bCs/>
        </w:rPr>
        <w:t>Cartografía: </w:t>
      </w:r>
      <w:r w:rsidRPr="00C40334">
        <w:t>la cartografía es la ciencia y el arte de crear mapas. Se encarga de representar, de manera gráfica, la superficie terrestre y otros elementos geográficos (como montañas, ríos, carreteras o fronteras) para mostrar la distribución de estos elementos en un espacio determinado.</w:t>
      </w:r>
    </w:p>
    <w:p w14:paraId="7F30F56F" w14:textId="0ACA4652" w:rsidR="00F61673" w:rsidRDefault="00960BCB" w:rsidP="00960BCB">
      <w:r w:rsidRPr="00960BCB">
        <w:rPr>
          <w:b/>
          <w:bCs/>
        </w:rPr>
        <w:t>Jerarquía: </w:t>
      </w:r>
      <w:r w:rsidRPr="00960BCB">
        <w:t>la jerarquía es un sistema de organización en el que se establecen niveles o rangos de importancia o autoridad. En una jerarquía, las personas o elementos se ordenan de acuerdo a su poder, responsabilidad o función, siendo algunos superiores a otros.</w:t>
      </w:r>
    </w:p>
    <w:p w14:paraId="000F2510" w14:textId="4113F360" w:rsidR="00960BCB" w:rsidRDefault="00960BCB" w:rsidP="00960BCB">
      <w:r w:rsidRPr="00960BCB">
        <w:rPr>
          <w:b/>
          <w:bCs/>
        </w:rPr>
        <w:t>Métodos estadísticos: </w:t>
      </w:r>
      <w:r w:rsidRPr="00960BCB">
        <w:t>los métodos estadísticos son herramientas que se usan para entender y analizar datos. Sirven para organizar la información, encontrar patrones (identificar repeticiones o regularidades) y sacar conclusiones.</w:t>
      </w:r>
    </w:p>
    <w:p w14:paraId="6C43EA5A" w14:textId="299B0BE5" w:rsidR="00960BCB" w:rsidRDefault="00960BCB" w:rsidP="00960BCB">
      <w:r w:rsidRPr="00960BCB">
        <w:rPr>
          <w:b/>
          <w:bCs/>
        </w:rPr>
        <w:t>Muestra representativa: </w:t>
      </w:r>
      <w:r w:rsidRPr="00960BCB">
        <w:t xml:space="preserve">una muestra representativa es un grupo seleccionado de una población más grande que refleja con precisión las características clave de esa población. El objetivo es que los resultados obtenidos a partir de esta muestra puedan generalizarse a toda la población sin sesgos significativos. Características: diversidad, tamaño adecuado, selección aleatoria (al azar), proporcionalidad con respecto a subgrupos (por </w:t>
      </w:r>
      <w:r w:rsidRPr="00960BCB">
        <w:t>ejemplo,</w:t>
      </w:r>
      <w:r w:rsidRPr="00960BCB">
        <w:t xml:space="preserve"> igual proporción de hombres y mujeres).</w:t>
      </w:r>
    </w:p>
    <w:p w14:paraId="529E2461" w14:textId="37E95FF1" w:rsidR="00960BCB" w:rsidRDefault="00960BCB" w:rsidP="00960BCB">
      <w:r w:rsidRPr="00960BCB">
        <w:rPr>
          <w:b/>
          <w:bCs/>
        </w:rPr>
        <w:t>Saberes: </w:t>
      </w:r>
      <w:r w:rsidRPr="00960BCB">
        <w:t>los saberes son los conocimientos, experiencias, habilidades y aprendizajes que una persona o una comunidad tiene sobre algo. Pueden ser tanto teóricos (como los que aprendemos en la escuela) como prácticos (como los que adquirimos haciendo cosas en la vida diaria o a través del trabajo). Existen saberes de tipo popular, práctico, académico y científico entre otros.</w:t>
      </w:r>
    </w:p>
    <w:p w14:paraId="40B682D2" w14:textId="55A1BD8D" w:rsidR="002E5B3A" w:rsidRPr="003758F7" w:rsidRDefault="002E5B3A" w:rsidP="00B63204">
      <w:pPr>
        <w:pStyle w:val="Titulosgenerales"/>
        <w:rPr>
          <w:lang w:val="es-CO"/>
        </w:rPr>
      </w:pPr>
      <w:bookmarkStart w:id="10" w:name="_Toc211451461"/>
      <w:r w:rsidRPr="003758F7">
        <w:rPr>
          <w:lang w:val="es-CO"/>
        </w:rPr>
        <w:lastRenderedPageBreak/>
        <w:t>Referencias bibliográficas</w:t>
      </w:r>
      <w:bookmarkEnd w:id="10"/>
      <w:r w:rsidRPr="003758F7">
        <w:rPr>
          <w:lang w:val="es-CO"/>
        </w:rPr>
        <w:t xml:space="preserve"> </w:t>
      </w:r>
    </w:p>
    <w:p w14:paraId="21B70EF6" w14:textId="08D81A50" w:rsidR="00333A9B" w:rsidRDefault="00333A9B" w:rsidP="00B51AC8">
      <w:r w:rsidRPr="00333A9B">
        <w:t>Geilfus, F. (1997). </w:t>
      </w:r>
      <w:r w:rsidRPr="00333A9B">
        <w:rPr>
          <w:i/>
          <w:iCs/>
        </w:rPr>
        <w:t>80 herramientas para el desarrollo participativo: Diagnóstico, planificación, monitoreo, evaluación. San Salvador</w:t>
      </w:r>
      <w:r w:rsidRPr="00333A9B">
        <w:t>, El Salvador: EDICPSA.</w:t>
      </w:r>
    </w:p>
    <w:p w14:paraId="29B1E21A" w14:textId="778C0489" w:rsidR="00527342" w:rsidRDefault="00333A9B" w:rsidP="00333A9B">
      <w:r w:rsidRPr="00333A9B">
        <w:t>Ortiz Coronel, D., y de Sá, R. L. (2025, 28 de marzo). </w:t>
      </w:r>
      <w:r w:rsidRPr="00333A9B">
        <w:rPr>
          <w:i/>
          <w:iCs/>
        </w:rPr>
        <w:t>Construcción colectiva del conocimiento: Herramientas para la investigación participativa</w:t>
      </w:r>
      <w:r w:rsidRPr="00333A9B">
        <w:t>. Revista Amawtakuna. Editorial de la revista Amawtakuna. Asunción, Paraguay.</w:t>
      </w:r>
    </w:p>
    <w:p w14:paraId="5B112BA6" w14:textId="6EB38262" w:rsidR="00333A9B" w:rsidRDefault="00333A9B" w:rsidP="00333A9B">
      <w:r w:rsidRPr="00333A9B">
        <w:t>Ríos Pacheco, E. F., Barbosa Trigos, J. F., y Páez Quintana, H. A. (2021, noviembre). </w:t>
      </w:r>
      <w:r w:rsidRPr="00333A9B">
        <w:rPr>
          <w:i/>
          <w:iCs/>
        </w:rPr>
        <w:t>Herramientas para redactar un diagnóstico participativo</w:t>
      </w:r>
      <w:r w:rsidRPr="00333A9B">
        <w:t> (Primera ed.). En Redipe Red Iberoamericana de Pedagogía (Ed.), Capítulo Estados Unidos. Ocaña, Colombia: Bowker Books in Print.</w:t>
      </w:r>
    </w:p>
    <w:p w14:paraId="0ACDF4A3" w14:textId="3C95C0B2" w:rsidR="002E5B3A" w:rsidRPr="003758F7" w:rsidRDefault="00F36C9D" w:rsidP="00B63204">
      <w:pPr>
        <w:pStyle w:val="Titulosgenerales"/>
        <w:rPr>
          <w:lang w:val="es-CO"/>
        </w:rPr>
      </w:pPr>
      <w:bookmarkStart w:id="11" w:name="_Toc211451462"/>
      <w:r w:rsidRPr="003758F7">
        <w:rPr>
          <w:lang w:val="es-CO"/>
        </w:rPr>
        <w:lastRenderedPageBreak/>
        <w:t>Créditos</w:t>
      </w:r>
      <w:bookmarkEnd w:id="11"/>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2D4D4362">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2990BCD5" w:rsidR="004554CA" w:rsidRPr="003758F7" w:rsidRDefault="004554CA" w:rsidP="00005140">
            <w:pPr>
              <w:ind w:firstLine="0"/>
              <w:rPr>
                <w:lang w:eastAsia="es-CO"/>
              </w:rPr>
            </w:pPr>
            <w:r w:rsidRPr="003758F7">
              <w:rPr>
                <w:lang w:eastAsia="es-CO"/>
              </w:rPr>
              <w:t>Centro de Formación</w:t>
            </w:r>
            <w:r w:rsidR="00F77136">
              <w:rPr>
                <w:lang w:eastAsia="es-CO"/>
              </w:rPr>
              <w:t xml:space="preserve"> y </w:t>
            </w:r>
            <w:r w:rsidR="00F77136" w:rsidRPr="003758F7">
              <w:rPr>
                <w:lang w:eastAsia="es-CO"/>
              </w:rPr>
              <w:t>Regional</w:t>
            </w:r>
          </w:p>
        </w:tc>
      </w:tr>
      <w:tr w:rsidR="004554CA" w:rsidRPr="003758F7" w14:paraId="17361B6D"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576165C9" w:rsidR="004554CA" w:rsidRPr="003758F7" w:rsidRDefault="00F026CF" w:rsidP="004554CA">
            <w:pPr>
              <w:pStyle w:val="TextoTablas"/>
              <w:rPr>
                <w:lang w:val="es-CO"/>
              </w:rPr>
            </w:pPr>
            <w:r>
              <w:rPr>
                <w:lang w:val="es-CO"/>
              </w:rPr>
              <w:t>Líder</w:t>
            </w:r>
            <w:r w:rsidR="00D67EE5" w:rsidRPr="00E857BF">
              <w:rPr>
                <w:lang w:val="es-CO"/>
              </w:rPr>
              <w:t xml:space="preserv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2D4D4362">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3B3A9061" w:rsidR="004554CA" w:rsidRPr="003758F7" w:rsidRDefault="1598ED55" w:rsidP="004554CA">
            <w:pPr>
              <w:pStyle w:val="TextoTablas"/>
              <w:rPr>
                <w:lang w:val="es-CO"/>
              </w:rPr>
            </w:pPr>
            <w:r w:rsidRPr="2D4D4362">
              <w:rPr>
                <w:lang w:val="es-CO"/>
              </w:rPr>
              <w:t>Responsable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EE7C1F" w:rsidRPr="003758F7" w14:paraId="5D0928E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C5AD7FF" w:rsidR="00EE7C1F" w:rsidRPr="003758F7" w:rsidRDefault="00EE7C1F" w:rsidP="00EE7C1F">
            <w:pPr>
              <w:pStyle w:val="TextoTablas"/>
              <w:rPr>
                <w:lang w:val="es-CO"/>
              </w:rPr>
            </w:pPr>
            <w:r w:rsidRPr="00845CE6">
              <w:t>Ana Cecilia Diaz Espinosa</w:t>
            </w:r>
          </w:p>
        </w:tc>
        <w:tc>
          <w:tcPr>
            <w:tcW w:w="3261" w:type="dxa"/>
          </w:tcPr>
          <w:p w14:paraId="7BB9A540" w14:textId="1AB60C10" w:rsidR="00EE7C1F" w:rsidRPr="003758F7" w:rsidRDefault="00EE7C1F" w:rsidP="00EE7C1F">
            <w:pPr>
              <w:pStyle w:val="TextoTablas"/>
              <w:rPr>
                <w:lang w:val="es-CO"/>
              </w:rPr>
            </w:pPr>
            <w:r w:rsidRPr="00845CE6">
              <w:t>Experta temátic</w:t>
            </w:r>
            <w:r w:rsidR="0035745E">
              <w:t>a</w:t>
            </w:r>
          </w:p>
        </w:tc>
        <w:tc>
          <w:tcPr>
            <w:tcW w:w="3969" w:type="dxa"/>
          </w:tcPr>
          <w:p w14:paraId="1C05866F" w14:textId="4D2563FC" w:rsidR="00EE7C1F" w:rsidRPr="003758F7" w:rsidRDefault="00EE7C1F" w:rsidP="00EE7C1F">
            <w:pPr>
              <w:pStyle w:val="TextoTablas"/>
              <w:rPr>
                <w:lang w:val="es-CO"/>
              </w:rPr>
            </w:pPr>
            <w:r w:rsidRPr="00845CE6">
              <w:t>Centro Agroempresarial y Desarrollo Pecuario - Regional Huila</w:t>
            </w:r>
          </w:p>
        </w:tc>
      </w:tr>
      <w:tr w:rsidR="00D67EE5" w:rsidRPr="003758F7" w14:paraId="34080B41" w14:textId="77777777" w:rsidTr="2D4D4362">
        <w:tc>
          <w:tcPr>
            <w:tcW w:w="2830" w:type="dxa"/>
          </w:tcPr>
          <w:p w14:paraId="4EF8DEC6" w14:textId="12DFF206" w:rsidR="00D67EE5" w:rsidRPr="003758F7" w:rsidRDefault="001115A9" w:rsidP="00D67EE5">
            <w:pPr>
              <w:pStyle w:val="TextoTablas"/>
              <w:rPr>
                <w:lang w:val="es-CO"/>
              </w:rPr>
            </w:pPr>
            <w:r w:rsidRPr="001115A9">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4BBC0065" w:rsidR="00D67EE5" w:rsidRPr="003758F7" w:rsidRDefault="001115A9" w:rsidP="00D67EE5">
            <w:pPr>
              <w:pStyle w:val="TextoTablas"/>
              <w:rPr>
                <w:lang w:val="es-CO"/>
              </w:rPr>
            </w:pPr>
            <w:r w:rsidRPr="001115A9">
              <w:rPr>
                <w:lang w:val="es-CO"/>
              </w:rPr>
              <w:t>Centro Agroempresarial y Desarrollo Pecuario - Regional Huila</w:t>
            </w:r>
          </w:p>
        </w:tc>
      </w:tr>
      <w:tr w:rsidR="00333A9B" w:rsidRPr="003758F7" w14:paraId="015A71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27CA1796" w:rsidR="00333A9B" w:rsidRPr="003758F7" w:rsidRDefault="00333A9B" w:rsidP="00333A9B">
            <w:pPr>
              <w:pStyle w:val="TextoTablas"/>
              <w:rPr>
                <w:lang w:val="es-CO"/>
              </w:rPr>
            </w:pPr>
            <w:r w:rsidRPr="00000CC3">
              <w:t>Blanca Flor Tinoco Torres</w:t>
            </w:r>
          </w:p>
        </w:tc>
        <w:tc>
          <w:tcPr>
            <w:tcW w:w="3261" w:type="dxa"/>
          </w:tcPr>
          <w:p w14:paraId="1F51BEF4" w14:textId="0EF7B015" w:rsidR="00333A9B" w:rsidRPr="003758F7" w:rsidRDefault="00333A9B" w:rsidP="00333A9B">
            <w:pPr>
              <w:pStyle w:val="TextoTablas"/>
              <w:rPr>
                <w:lang w:val="es-CO"/>
              </w:rPr>
            </w:pPr>
            <w:r w:rsidRPr="00000CC3">
              <w:t>Diseñador de Contenidos Digitales</w:t>
            </w:r>
          </w:p>
        </w:tc>
        <w:tc>
          <w:tcPr>
            <w:tcW w:w="3969" w:type="dxa"/>
          </w:tcPr>
          <w:p w14:paraId="1E175D13" w14:textId="4F2AE042" w:rsidR="00333A9B" w:rsidRPr="003758F7" w:rsidRDefault="00333A9B" w:rsidP="00333A9B">
            <w:pPr>
              <w:pStyle w:val="TextoTablas"/>
              <w:rPr>
                <w:lang w:val="es-CO"/>
              </w:rPr>
            </w:pPr>
            <w:r w:rsidRPr="00000CC3">
              <w:t>Centro Agroempresarial y Desarrollo Pecuario - Regional Huila</w:t>
            </w:r>
          </w:p>
        </w:tc>
      </w:tr>
      <w:tr w:rsidR="00333A9B" w:rsidRPr="003758F7" w14:paraId="6D5608AD" w14:textId="77777777" w:rsidTr="2D4D4362">
        <w:tc>
          <w:tcPr>
            <w:tcW w:w="2830" w:type="dxa"/>
          </w:tcPr>
          <w:p w14:paraId="54F2E002" w14:textId="431F36D1" w:rsidR="00333A9B" w:rsidRPr="0015518A" w:rsidRDefault="00333A9B" w:rsidP="00333A9B">
            <w:pPr>
              <w:pStyle w:val="TextoTablas"/>
            </w:pPr>
            <w:r w:rsidRPr="00000CC3">
              <w:t xml:space="preserve">Manuel Felipe </w:t>
            </w:r>
            <w:r w:rsidR="00354D16" w:rsidRPr="00000CC3">
              <w:t>Echavarría</w:t>
            </w:r>
            <w:r w:rsidRPr="00000CC3">
              <w:t xml:space="preserve"> Orozco</w:t>
            </w:r>
          </w:p>
        </w:tc>
        <w:tc>
          <w:tcPr>
            <w:tcW w:w="3261" w:type="dxa"/>
          </w:tcPr>
          <w:p w14:paraId="04888E23" w14:textId="4208324A" w:rsidR="00333A9B" w:rsidRPr="003758F7" w:rsidRDefault="00333A9B" w:rsidP="00333A9B">
            <w:pPr>
              <w:pStyle w:val="TextoTablas"/>
              <w:rPr>
                <w:lang w:val="es-CO"/>
              </w:rPr>
            </w:pPr>
            <w:r w:rsidRPr="00000CC3">
              <w:t xml:space="preserve">Desarrollador </w:t>
            </w:r>
            <w:r w:rsidRPr="00354D16">
              <w:rPr>
                <w:rStyle w:val="Extranjerismo"/>
              </w:rPr>
              <w:t>full</w:t>
            </w:r>
            <w:r w:rsidRPr="00000CC3">
              <w:t xml:space="preserve"> </w:t>
            </w:r>
            <w:r w:rsidRPr="00354D16">
              <w:rPr>
                <w:rStyle w:val="Extranjerismo"/>
              </w:rPr>
              <w:t>stack</w:t>
            </w:r>
          </w:p>
        </w:tc>
        <w:tc>
          <w:tcPr>
            <w:tcW w:w="3969" w:type="dxa"/>
          </w:tcPr>
          <w:p w14:paraId="05C18D4A" w14:textId="4F7E0FC8" w:rsidR="00333A9B" w:rsidRPr="003758F7" w:rsidRDefault="00333A9B" w:rsidP="00333A9B">
            <w:pPr>
              <w:pStyle w:val="TextoTablas"/>
              <w:rPr>
                <w:lang w:val="es-CO"/>
              </w:rPr>
            </w:pPr>
            <w:r w:rsidRPr="00000CC3">
              <w:t>Centro Agroempresarial y Desarrollo Pecuario - Regional Huila</w:t>
            </w:r>
          </w:p>
        </w:tc>
      </w:tr>
      <w:tr w:rsidR="00333A9B" w:rsidRPr="003758F7" w14:paraId="3133288E"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4A2B8A03" w14:textId="32304FC3" w:rsidR="00333A9B" w:rsidRPr="0015518A" w:rsidRDefault="00333A9B" w:rsidP="00333A9B">
            <w:pPr>
              <w:pStyle w:val="TextoTablas"/>
            </w:pPr>
            <w:r w:rsidRPr="00000CC3">
              <w:t>Alejandro Delgado Acosta</w:t>
            </w:r>
          </w:p>
        </w:tc>
        <w:tc>
          <w:tcPr>
            <w:tcW w:w="3261" w:type="dxa"/>
          </w:tcPr>
          <w:p w14:paraId="035A6BA3" w14:textId="0270B918" w:rsidR="00333A9B" w:rsidRPr="003758F7" w:rsidRDefault="00333A9B" w:rsidP="00333A9B">
            <w:pPr>
              <w:pStyle w:val="TextoTablas"/>
              <w:rPr>
                <w:lang w:val="es-CO"/>
              </w:rPr>
            </w:pPr>
            <w:r w:rsidRPr="00000CC3">
              <w:t>Intérprete Lenguaje de señas</w:t>
            </w:r>
          </w:p>
        </w:tc>
        <w:tc>
          <w:tcPr>
            <w:tcW w:w="3969" w:type="dxa"/>
          </w:tcPr>
          <w:p w14:paraId="3EDFF7D3" w14:textId="39798B9C" w:rsidR="00333A9B" w:rsidRPr="003758F7" w:rsidRDefault="00333A9B" w:rsidP="00333A9B">
            <w:pPr>
              <w:pStyle w:val="TextoTablas"/>
              <w:rPr>
                <w:lang w:val="es-CO"/>
              </w:rPr>
            </w:pPr>
            <w:r w:rsidRPr="00000CC3">
              <w:t>Centro Agroempresarial y Desarrollo Pecuario - Regional Huila</w:t>
            </w:r>
          </w:p>
        </w:tc>
      </w:tr>
      <w:tr w:rsidR="00333A9B" w:rsidRPr="003758F7" w14:paraId="1BDE36B2" w14:textId="77777777" w:rsidTr="2D4D4362">
        <w:tc>
          <w:tcPr>
            <w:tcW w:w="2830" w:type="dxa"/>
          </w:tcPr>
          <w:p w14:paraId="12A78D54" w14:textId="06EDBADE" w:rsidR="00333A9B" w:rsidRPr="0015518A" w:rsidRDefault="00333A9B" w:rsidP="00333A9B">
            <w:pPr>
              <w:pStyle w:val="TextoTablas"/>
            </w:pPr>
            <w:r w:rsidRPr="00000CC3">
              <w:t>Cristhian Giovanni Gordillo Segura</w:t>
            </w:r>
          </w:p>
        </w:tc>
        <w:tc>
          <w:tcPr>
            <w:tcW w:w="3261" w:type="dxa"/>
          </w:tcPr>
          <w:p w14:paraId="40E59CC4" w14:textId="69267CEF" w:rsidR="00333A9B" w:rsidRPr="003758F7" w:rsidRDefault="00333A9B" w:rsidP="00333A9B">
            <w:pPr>
              <w:pStyle w:val="TextoTablas"/>
              <w:rPr>
                <w:lang w:val="es-CO"/>
              </w:rPr>
            </w:pPr>
            <w:r w:rsidRPr="00000CC3">
              <w:t>Intérprete Lenguaje de señas</w:t>
            </w:r>
          </w:p>
        </w:tc>
        <w:tc>
          <w:tcPr>
            <w:tcW w:w="3969" w:type="dxa"/>
          </w:tcPr>
          <w:p w14:paraId="43BBEF75" w14:textId="0493D610" w:rsidR="00333A9B" w:rsidRPr="003758F7" w:rsidRDefault="00333A9B" w:rsidP="00333A9B">
            <w:pPr>
              <w:pStyle w:val="TextoTablas"/>
              <w:rPr>
                <w:lang w:val="es-CO"/>
              </w:rPr>
            </w:pPr>
            <w:r w:rsidRPr="00000CC3">
              <w:t>Centro Agroempresarial y Desarrollo Pecuario - Regional Huila</w:t>
            </w:r>
          </w:p>
        </w:tc>
      </w:tr>
      <w:tr w:rsidR="00333A9B" w:rsidRPr="003758F7" w14:paraId="51EFEFC7"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7C3800B" w14:textId="3687D33E" w:rsidR="00333A9B" w:rsidRPr="0015518A" w:rsidRDefault="00333A9B" w:rsidP="00333A9B">
            <w:pPr>
              <w:pStyle w:val="TextoTablas"/>
            </w:pPr>
            <w:r w:rsidRPr="00000CC3">
              <w:t>Daniela Muñoz Bedoya</w:t>
            </w:r>
          </w:p>
        </w:tc>
        <w:tc>
          <w:tcPr>
            <w:tcW w:w="3261" w:type="dxa"/>
          </w:tcPr>
          <w:p w14:paraId="6213ECBA" w14:textId="13BFCA8B" w:rsidR="00333A9B" w:rsidRPr="003758F7" w:rsidRDefault="00333A9B" w:rsidP="00333A9B">
            <w:pPr>
              <w:pStyle w:val="TextoTablas"/>
              <w:rPr>
                <w:lang w:val="es-CO"/>
              </w:rPr>
            </w:pPr>
            <w:r w:rsidRPr="00000CC3">
              <w:t>Animador y Productor Multimedia</w:t>
            </w:r>
          </w:p>
        </w:tc>
        <w:tc>
          <w:tcPr>
            <w:tcW w:w="3969" w:type="dxa"/>
          </w:tcPr>
          <w:p w14:paraId="316D8765" w14:textId="3FC9E1E1" w:rsidR="00333A9B" w:rsidRPr="003758F7" w:rsidRDefault="00333A9B" w:rsidP="00333A9B">
            <w:pPr>
              <w:pStyle w:val="TextoTablas"/>
              <w:rPr>
                <w:lang w:val="es-CO"/>
              </w:rPr>
            </w:pPr>
            <w:r w:rsidRPr="00000CC3">
              <w:t>Centro Agroempresarial y Desarrollo Pecuario - Regional Huila</w:t>
            </w:r>
          </w:p>
        </w:tc>
      </w:tr>
      <w:tr w:rsidR="00333A9B" w:rsidRPr="003758F7" w14:paraId="6BC9D5BD" w14:textId="77777777" w:rsidTr="2D4D4362">
        <w:tc>
          <w:tcPr>
            <w:tcW w:w="2830" w:type="dxa"/>
          </w:tcPr>
          <w:p w14:paraId="654AECE3" w14:textId="3EEB5519" w:rsidR="00333A9B" w:rsidRPr="0015518A" w:rsidRDefault="00333A9B" w:rsidP="00333A9B">
            <w:pPr>
              <w:pStyle w:val="TextoTablas"/>
            </w:pPr>
            <w:r w:rsidRPr="00000CC3">
              <w:t>Carlos Eduardo Garavito Parada</w:t>
            </w:r>
          </w:p>
        </w:tc>
        <w:tc>
          <w:tcPr>
            <w:tcW w:w="3261" w:type="dxa"/>
          </w:tcPr>
          <w:p w14:paraId="066E9D4E" w14:textId="652C6A2F" w:rsidR="00333A9B" w:rsidRPr="003758F7" w:rsidRDefault="00333A9B" w:rsidP="00333A9B">
            <w:pPr>
              <w:pStyle w:val="TextoTablas"/>
              <w:rPr>
                <w:lang w:val="es-CO"/>
              </w:rPr>
            </w:pPr>
            <w:r w:rsidRPr="00000CC3">
              <w:t>Animador y Productor Multimedia</w:t>
            </w:r>
          </w:p>
        </w:tc>
        <w:tc>
          <w:tcPr>
            <w:tcW w:w="3969" w:type="dxa"/>
          </w:tcPr>
          <w:p w14:paraId="5C956ED5" w14:textId="73F27F90" w:rsidR="00333A9B" w:rsidRPr="003758F7" w:rsidRDefault="00333A9B" w:rsidP="00333A9B">
            <w:pPr>
              <w:pStyle w:val="TextoTablas"/>
              <w:rPr>
                <w:lang w:val="es-CO"/>
              </w:rPr>
            </w:pPr>
            <w:r w:rsidRPr="00000CC3">
              <w:t>Centro Agroempresarial y Desarrollo Pecuario - Regional Huila</w:t>
            </w:r>
          </w:p>
        </w:tc>
      </w:tr>
      <w:tr w:rsidR="00F77136" w:rsidRPr="003758F7" w14:paraId="01023291"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4EDFAE7" w14:textId="7F266DBE" w:rsidR="00F77136" w:rsidRPr="00F77136" w:rsidRDefault="00F83748" w:rsidP="00F77136">
            <w:pPr>
              <w:pStyle w:val="TextoTablas"/>
              <w:rPr>
                <w:lang w:val="es-CO"/>
              </w:rPr>
            </w:pPr>
            <w:r w:rsidRPr="00F83748">
              <w:rPr>
                <w:lang w:val="es-CO"/>
              </w:rPr>
              <w:t>Andrés Felipe Guevara Ariza</w:t>
            </w:r>
          </w:p>
        </w:tc>
        <w:tc>
          <w:tcPr>
            <w:tcW w:w="3261" w:type="dxa"/>
          </w:tcPr>
          <w:p w14:paraId="28BF3D2C" w14:textId="00581BB0" w:rsidR="00F77136" w:rsidRDefault="00F83748" w:rsidP="00F77136">
            <w:pPr>
              <w:pStyle w:val="TextoTablas"/>
              <w:rPr>
                <w:lang w:val="es-CO"/>
              </w:rPr>
            </w:pPr>
            <w:r w:rsidRPr="00F83748">
              <w:rPr>
                <w:lang w:val="es-CO"/>
              </w:rPr>
              <w:t>Locución</w:t>
            </w:r>
          </w:p>
        </w:tc>
        <w:tc>
          <w:tcPr>
            <w:tcW w:w="3969" w:type="dxa"/>
          </w:tcPr>
          <w:p w14:paraId="4B9A7EE0" w14:textId="6682EDAE" w:rsidR="00F77136" w:rsidRPr="001C4929" w:rsidRDefault="001115A9" w:rsidP="00F77136">
            <w:pPr>
              <w:pStyle w:val="TextoTablas"/>
              <w:rPr>
                <w:lang w:val="es-CO"/>
              </w:rPr>
            </w:pPr>
            <w:r w:rsidRPr="001115A9">
              <w:rPr>
                <w:lang w:val="es-CO"/>
              </w:rPr>
              <w:t>Centro Agroempresarial y Desarrollo Pecuario - Regional Huila</w:t>
            </w:r>
          </w:p>
        </w:tc>
      </w:tr>
      <w:tr w:rsidR="00F77136" w:rsidRPr="003758F7" w14:paraId="31DD3942" w14:textId="77777777" w:rsidTr="2D4D4362">
        <w:tc>
          <w:tcPr>
            <w:tcW w:w="2830" w:type="dxa"/>
          </w:tcPr>
          <w:p w14:paraId="09FE593D" w14:textId="17DB7172" w:rsidR="00F77136" w:rsidRPr="007664E9" w:rsidRDefault="00F77136" w:rsidP="00F77136">
            <w:pPr>
              <w:pStyle w:val="TextoTablas"/>
              <w:rPr>
                <w:lang w:val="es-CO"/>
              </w:rPr>
            </w:pPr>
            <w:r w:rsidRPr="00B74D6A">
              <w:rPr>
                <w:lang w:val="es-CO"/>
              </w:rPr>
              <w:t>Aixa Natalia Sendoya Fernández</w:t>
            </w:r>
          </w:p>
        </w:tc>
        <w:tc>
          <w:tcPr>
            <w:tcW w:w="3261" w:type="dxa"/>
          </w:tcPr>
          <w:p w14:paraId="7DB2279D" w14:textId="3C862803" w:rsidR="00F77136"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36A6A38D" w14:textId="79DB9AC9" w:rsidR="00F77136" w:rsidRPr="001C492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CB7BCDB"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3C3E836D" w14:textId="18DB80EF" w:rsidR="00F77136" w:rsidRPr="003758F7" w:rsidRDefault="00F77136" w:rsidP="00F77136">
            <w:pPr>
              <w:pStyle w:val="TextoTablas"/>
              <w:rPr>
                <w:lang w:val="es-CO"/>
              </w:rPr>
            </w:pPr>
            <w:r w:rsidRPr="007664E9">
              <w:rPr>
                <w:lang w:val="es-CO"/>
              </w:rPr>
              <w:lastRenderedPageBreak/>
              <w:t>Jaime Hernán Tejada Llano</w:t>
            </w:r>
          </w:p>
        </w:tc>
        <w:tc>
          <w:tcPr>
            <w:tcW w:w="3261" w:type="dxa"/>
          </w:tcPr>
          <w:p w14:paraId="4544C3AA" w14:textId="212257E8" w:rsidR="00F77136" w:rsidRPr="003758F7" w:rsidRDefault="00F77136" w:rsidP="00F77136">
            <w:pPr>
              <w:pStyle w:val="TextoTablas"/>
              <w:rPr>
                <w:lang w:val="es-CO"/>
              </w:rPr>
            </w:pPr>
            <w:r>
              <w:rPr>
                <w:lang w:val="es-CO"/>
              </w:rPr>
              <w:t>V</w:t>
            </w:r>
            <w:r w:rsidRPr="007664E9">
              <w:rPr>
                <w:lang w:val="es-CO"/>
              </w:rPr>
              <w:t>alidador de recursos educativos digitales</w:t>
            </w:r>
          </w:p>
        </w:tc>
        <w:tc>
          <w:tcPr>
            <w:tcW w:w="3969" w:type="dxa"/>
          </w:tcPr>
          <w:p w14:paraId="7A132D24" w14:textId="12DF5BD2"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450EAAFD" w14:textId="77777777" w:rsidTr="2D4D4362">
        <w:tc>
          <w:tcPr>
            <w:tcW w:w="2830" w:type="dxa"/>
          </w:tcPr>
          <w:p w14:paraId="39D50909" w14:textId="115FE926" w:rsidR="00F77136" w:rsidRPr="003758F7" w:rsidRDefault="00F77136" w:rsidP="00F77136">
            <w:pPr>
              <w:pStyle w:val="TextoTablas"/>
              <w:rPr>
                <w:lang w:val="es-CO"/>
              </w:rPr>
            </w:pPr>
            <w:r w:rsidRPr="007664E9">
              <w:rPr>
                <w:lang w:val="es-CO"/>
              </w:rPr>
              <w:t>Raúl Mosquera Serrano</w:t>
            </w:r>
          </w:p>
        </w:tc>
        <w:tc>
          <w:tcPr>
            <w:tcW w:w="3261" w:type="dxa"/>
          </w:tcPr>
          <w:p w14:paraId="3CC86634" w14:textId="51908820" w:rsidR="00F77136" w:rsidRPr="003758F7"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6F059AC0" w14:textId="2797E6AF" w:rsidR="00F77136" w:rsidRPr="003758F7"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F77136" w:rsidRPr="003758F7" w14:paraId="78DB3B5C" w14:textId="77777777" w:rsidTr="2D4D4362">
        <w:trPr>
          <w:cnfStyle w:val="000000100000" w:firstRow="0" w:lastRow="0" w:firstColumn="0" w:lastColumn="0" w:oddVBand="0" w:evenVBand="0" w:oddHBand="1" w:evenHBand="0" w:firstRowFirstColumn="0" w:firstRowLastColumn="0" w:lastRowFirstColumn="0" w:lastRowLastColumn="0"/>
        </w:trPr>
        <w:tc>
          <w:tcPr>
            <w:tcW w:w="2830" w:type="dxa"/>
          </w:tcPr>
          <w:p w14:paraId="527CC0C4" w14:textId="46748A73" w:rsidR="00F77136" w:rsidRPr="007664E9" w:rsidRDefault="00F77136" w:rsidP="00F77136">
            <w:pPr>
              <w:pStyle w:val="TextoTablas"/>
              <w:rPr>
                <w:lang w:val="es-CO"/>
              </w:rPr>
            </w:pPr>
            <w:r w:rsidRPr="00B74D6A">
              <w:rPr>
                <w:lang w:val="es-CO"/>
              </w:rPr>
              <w:t>Daniel Ricardo Mutis Gómez</w:t>
            </w:r>
          </w:p>
        </w:tc>
        <w:tc>
          <w:tcPr>
            <w:tcW w:w="3261" w:type="dxa"/>
          </w:tcPr>
          <w:p w14:paraId="16FBEE2E" w14:textId="3F3A1362" w:rsidR="00F77136" w:rsidRDefault="00F77136" w:rsidP="00F77136">
            <w:pPr>
              <w:pStyle w:val="TextoTablas"/>
              <w:rPr>
                <w:lang w:val="es-CO"/>
              </w:rPr>
            </w:pPr>
            <w:r>
              <w:rPr>
                <w:lang w:val="es-CO"/>
              </w:rPr>
              <w:t>E</w:t>
            </w:r>
            <w:r w:rsidRPr="007664E9">
              <w:rPr>
                <w:lang w:val="es-CO"/>
              </w:rPr>
              <w:t>valuador para contenidos inclusivos y accesibles</w:t>
            </w:r>
          </w:p>
        </w:tc>
        <w:tc>
          <w:tcPr>
            <w:tcW w:w="3969" w:type="dxa"/>
          </w:tcPr>
          <w:p w14:paraId="59ED1F6B" w14:textId="17B9CDA2" w:rsidR="00F77136" w:rsidRPr="007664E9" w:rsidRDefault="00F77136" w:rsidP="00F77136">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bl>
    <w:p w14:paraId="77109462" w14:textId="77777777" w:rsidR="004554CA" w:rsidRPr="003758F7" w:rsidRDefault="004554CA" w:rsidP="004554CA">
      <w:pPr>
        <w:rPr>
          <w:lang w:eastAsia="es-CO"/>
        </w:rPr>
      </w:pPr>
    </w:p>
    <w:sectPr w:rsidR="004554CA" w:rsidRPr="003758F7" w:rsidSect="00A4197A">
      <w:headerReference w:type="default" r:id="rId19"/>
      <w:footerReference w:type="default" r:id="rId20"/>
      <w:pgSz w:w="12240" w:h="15840"/>
      <w:pgMar w:top="1701" w:right="1134" w:bottom="1134" w:left="1134" w:header="709" w:footer="73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2B6" w14:textId="77777777" w:rsidR="000B3CC1" w:rsidRPr="003758F7" w:rsidRDefault="000B3CC1" w:rsidP="00EC0858">
      <w:pPr>
        <w:spacing w:before="0" w:after="0" w:line="240" w:lineRule="auto"/>
      </w:pPr>
      <w:r w:rsidRPr="003758F7">
        <w:separator/>
      </w:r>
    </w:p>
  </w:endnote>
  <w:endnote w:type="continuationSeparator" w:id="0">
    <w:p w14:paraId="4440F888" w14:textId="77777777" w:rsidR="000B3CC1" w:rsidRPr="003758F7" w:rsidRDefault="000B3CC1"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13C452F6" w:rsidR="00005140" w:rsidRPr="003758F7" w:rsidRDefault="00005140">
        <w:pPr>
          <w:pStyle w:val="Piedepgina"/>
          <w:jc w:val="right"/>
        </w:pP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93954" w14:textId="77777777" w:rsidR="000B3CC1" w:rsidRPr="003758F7" w:rsidRDefault="000B3CC1" w:rsidP="00EC0858">
      <w:pPr>
        <w:spacing w:before="0" w:after="0" w:line="240" w:lineRule="auto"/>
      </w:pPr>
      <w:r w:rsidRPr="003758F7">
        <w:separator/>
      </w:r>
    </w:p>
  </w:footnote>
  <w:footnote w:type="continuationSeparator" w:id="0">
    <w:p w14:paraId="00EFDCA1" w14:textId="77777777" w:rsidR="000B3CC1" w:rsidRPr="003758F7" w:rsidRDefault="000B3CC1"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632391AA">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84E46"/>
    <w:multiLevelType w:val="hybridMultilevel"/>
    <w:tmpl w:val="1354C3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12F2157"/>
    <w:multiLevelType w:val="multilevel"/>
    <w:tmpl w:val="92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3553"/>
    <w:multiLevelType w:val="hybridMultilevel"/>
    <w:tmpl w:val="01A6B9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3E3557E"/>
    <w:multiLevelType w:val="hybridMultilevel"/>
    <w:tmpl w:val="342ABF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46017A0"/>
    <w:multiLevelType w:val="hybridMultilevel"/>
    <w:tmpl w:val="30E41B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4753DD5"/>
    <w:multiLevelType w:val="hybridMultilevel"/>
    <w:tmpl w:val="B91AAB0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7" w15:restartNumberingAfterBreak="0">
    <w:nsid w:val="05FA6F0E"/>
    <w:multiLevelType w:val="hybridMultilevel"/>
    <w:tmpl w:val="88FA4C6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67030B8"/>
    <w:multiLevelType w:val="hybridMultilevel"/>
    <w:tmpl w:val="6242F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06B7468D"/>
    <w:multiLevelType w:val="multilevel"/>
    <w:tmpl w:val="B37C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EF0BBE"/>
    <w:multiLevelType w:val="hybridMultilevel"/>
    <w:tmpl w:val="197298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085E3193"/>
    <w:multiLevelType w:val="hybridMultilevel"/>
    <w:tmpl w:val="0848F9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0A5645C3"/>
    <w:multiLevelType w:val="hybridMultilevel"/>
    <w:tmpl w:val="2B9A1C1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0A5C282F"/>
    <w:multiLevelType w:val="hybridMultilevel"/>
    <w:tmpl w:val="7EDC66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0AB45F91"/>
    <w:multiLevelType w:val="hybridMultilevel"/>
    <w:tmpl w:val="9EDE568C"/>
    <w:lvl w:ilvl="0" w:tplc="92F2BD3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B444E8C"/>
    <w:multiLevelType w:val="hybridMultilevel"/>
    <w:tmpl w:val="30B2732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0CB52185"/>
    <w:multiLevelType w:val="hybridMultilevel"/>
    <w:tmpl w:val="576A15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CCD4C55"/>
    <w:multiLevelType w:val="hybridMultilevel"/>
    <w:tmpl w:val="1B5AA74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0D2740B9"/>
    <w:multiLevelType w:val="hybridMultilevel"/>
    <w:tmpl w:val="558086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0DB46E9A"/>
    <w:multiLevelType w:val="hybridMultilevel"/>
    <w:tmpl w:val="CD18A31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0DCE387D"/>
    <w:multiLevelType w:val="hybridMultilevel"/>
    <w:tmpl w:val="B52A92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0ED95CF0"/>
    <w:multiLevelType w:val="hybridMultilevel"/>
    <w:tmpl w:val="77F8E4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0EEF1456"/>
    <w:multiLevelType w:val="hybridMultilevel"/>
    <w:tmpl w:val="A76A38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10471DFB"/>
    <w:multiLevelType w:val="hybridMultilevel"/>
    <w:tmpl w:val="B16268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14F64533"/>
    <w:multiLevelType w:val="hybridMultilevel"/>
    <w:tmpl w:val="E1DEAA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15690EFB"/>
    <w:multiLevelType w:val="hybridMultilevel"/>
    <w:tmpl w:val="E09C717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165A3C63"/>
    <w:multiLevelType w:val="hybridMultilevel"/>
    <w:tmpl w:val="BCACC0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16A4517D"/>
    <w:multiLevelType w:val="hybridMultilevel"/>
    <w:tmpl w:val="E75C50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171C4C8B"/>
    <w:multiLevelType w:val="hybridMultilevel"/>
    <w:tmpl w:val="5FEEA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178454FD"/>
    <w:multiLevelType w:val="hybridMultilevel"/>
    <w:tmpl w:val="66C4C5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1AD75E55"/>
    <w:multiLevelType w:val="hybridMultilevel"/>
    <w:tmpl w:val="7BFAB7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1B717E3A"/>
    <w:multiLevelType w:val="hybridMultilevel"/>
    <w:tmpl w:val="BAC256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1D3A72C7"/>
    <w:multiLevelType w:val="hybridMultilevel"/>
    <w:tmpl w:val="1D3C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1D8E1933"/>
    <w:multiLevelType w:val="hybridMultilevel"/>
    <w:tmpl w:val="BDDC1B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1DAF6921"/>
    <w:multiLevelType w:val="hybridMultilevel"/>
    <w:tmpl w:val="B19A0EE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15:restartNumberingAfterBreak="0">
    <w:nsid w:val="20551643"/>
    <w:multiLevelType w:val="hybridMultilevel"/>
    <w:tmpl w:val="8AEE4D7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20620A3A"/>
    <w:multiLevelType w:val="hybridMultilevel"/>
    <w:tmpl w:val="04B4E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21E80553"/>
    <w:multiLevelType w:val="hybridMultilevel"/>
    <w:tmpl w:val="D06A2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23AB1B7A"/>
    <w:multiLevelType w:val="hybridMultilevel"/>
    <w:tmpl w:val="8CECC8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2452191D"/>
    <w:multiLevelType w:val="hybridMultilevel"/>
    <w:tmpl w:val="C71AC9F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0" w15:restartNumberingAfterBreak="0">
    <w:nsid w:val="246C758F"/>
    <w:multiLevelType w:val="hybridMultilevel"/>
    <w:tmpl w:val="709A376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1" w15:restartNumberingAfterBreak="0">
    <w:nsid w:val="24B27725"/>
    <w:multiLevelType w:val="hybridMultilevel"/>
    <w:tmpl w:val="51A0DD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2" w15:restartNumberingAfterBreak="0">
    <w:nsid w:val="24B44A40"/>
    <w:multiLevelType w:val="hybridMultilevel"/>
    <w:tmpl w:val="95FEDD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3" w15:restartNumberingAfterBreak="0">
    <w:nsid w:val="2560090F"/>
    <w:multiLevelType w:val="hybridMultilevel"/>
    <w:tmpl w:val="846A5A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257244E3"/>
    <w:multiLevelType w:val="hybridMultilevel"/>
    <w:tmpl w:val="F60A87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26485046"/>
    <w:multiLevelType w:val="hybridMultilevel"/>
    <w:tmpl w:val="9A32F9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2653693B"/>
    <w:multiLevelType w:val="hybridMultilevel"/>
    <w:tmpl w:val="AB123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26C87E8B"/>
    <w:multiLevelType w:val="hybridMultilevel"/>
    <w:tmpl w:val="D41235D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8" w15:restartNumberingAfterBreak="0">
    <w:nsid w:val="26E1304A"/>
    <w:multiLevelType w:val="hybridMultilevel"/>
    <w:tmpl w:val="E58A8E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27412B07"/>
    <w:multiLevelType w:val="hybridMultilevel"/>
    <w:tmpl w:val="D470578A"/>
    <w:lvl w:ilvl="0" w:tplc="9EF0E40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28061DB2"/>
    <w:multiLevelType w:val="hybridMultilevel"/>
    <w:tmpl w:val="BCF6C9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28754642"/>
    <w:multiLevelType w:val="hybridMultilevel"/>
    <w:tmpl w:val="1A7414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2" w15:restartNumberingAfterBreak="0">
    <w:nsid w:val="288D64A4"/>
    <w:multiLevelType w:val="hybridMultilevel"/>
    <w:tmpl w:val="88A6D94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3" w15:restartNumberingAfterBreak="0">
    <w:nsid w:val="28E06200"/>
    <w:multiLevelType w:val="hybridMultilevel"/>
    <w:tmpl w:val="A86CB2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29DE63A4"/>
    <w:multiLevelType w:val="hybridMultilevel"/>
    <w:tmpl w:val="A60207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2A301E7F"/>
    <w:multiLevelType w:val="hybridMultilevel"/>
    <w:tmpl w:val="3E8266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6" w15:restartNumberingAfterBreak="0">
    <w:nsid w:val="2A6F246A"/>
    <w:multiLevelType w:val="hybridMultilevel"/>
    <w:tmpl w:val="4152505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7" w15:restartNumberingAfterBreak="0">
    <w:nsid w:val="2AB81D2F"/>
    <w:multiLevelType w:val="hybridMultilevel"/>
    <w:tmpl w:val="9FF4F8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2AEB2FC0"/>
    <w:multiLevelType w:val="hybridMultilevel"/>
    <w:tmpl w:val="1FCC47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9" w15:restartNumberingAfterBreak="0">
    <w:nsid w:val="2BEC3CDD"/>
    <w:multiLevelType w:val="hybridMultilevel"/>
    <w:tmpl w:val="7B4A4D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2BEF1980"/>
    <w:multiLevelType w:val="hybridMultilevel"/>
    <w:tmpl w:val="FDD0A35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1" w15:restartNumberingAfterBreak="0">
    <w:nsid w:val="2C823173"/>
    <w:multiLevelType w:val="hybridMultilevel"/>
    <w:tmpl w:val="B1E4F36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62" w15:restartNumberingAfterBreak="0">
    <w:nsid w:val="2D4E463A"/>
    <w:multiLevelType w:val="hybridMultilevel"/>
    <w:tmpl w:val="A530A2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3" w15:restartNumberingAfterBreak="0">
    <w:nsid w:val="2D512D64"/>
    <w:multiLevelType w:val="hybridMultilevel"/>
    <w:tmpl w:val="401E4B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2DE316E3"/>
    <w:multiLevelType w:val="hybridMultilevel"/>
    <w:tmpl w:val="745C46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5" w15:restartNumberingAfterBreak="0">
    <w:nsid w:val="2E675DF4"/>
    <w:multiLevelType w:val="multilevel"/>
    <w:tmpl w:val="2968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547B6"/>
    <w:multiLevelType w:val="hybridMultilevel"/>
    <w:tmpl w:val="B7ACB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2EE846DC"/>
    <w:multiLevelType w:val="hybridMultilevel"/>
    <w:tmpl w:val="4178F8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8" w15:restartNumberingAfterBreak="0">
    <w:nsid w:val="2F9B150D"/>
    <w:multiLevelType w:val="hybridMultilevel"/>
    <w:tmpl w:val="AF829D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9" w15:restartNumberingAfterBreak="0">
    <w:nsid w:val="2FAF1492"/>
    <w:multiLevelType w:val="hybridMultilevel"/>
    <w:tmpl w:val="95D807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0" w15:restartNumberingAfterBreak="0">
    <w:nsid w:val="31A36D41"/>
    <w:multiLevelType w:val="hybridMultilevel"/>
    <w:tmpl w:val="4392B0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31B64C0A"/>
    <w:multiLevelType w:val="hybridMultilevel"/>
    <w:tmpl w:val="DBC6D6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2" w15:restartNumberingAfterBreak="0">
    <w:nsid w:val="33AD2296"/>
    <w:multiLevelType w:val="hybridMultilevel"/>
    <w:tmpl w:val="FFDC42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3" w15:restartNumberingAfterBreak="0">
    <w:nsid w:val="33BA1C3E"/>
    <w:multiLevelType w:val="hybridMultilevel"/>
    <w:tmpl w:val="741AA9B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4" w15:restartNumberingAfterBreak="0">
    <w:nsid w:val="34363C9E"/>
    <w:multiLevelType w:val="hybridMultilevel"/>
    <w:tmpl w:val="7A0447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346077E0"/>
    <w:multiLevelType w:val="hybridMultilevel"/>
    <w:tmpl w:val="E3D2786A"/>
    <w:lvl w:ilvl="0" w:tplc="EDB288AA">
      <w:start w:val="1"/>
      <w:numFmt w:val="lowerLetter"/>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6" w15:restartNumberingAfterBreak="0">
    <w:nsid w:val="34FA1D9F"/>
    <w:multiLevelType w:val="hybridMultilevel"/>
    <w:tmpl w:val="4A62E2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35E70B35"/>
    <w:multiLevelType w:val="hybridMultilevel"/>
    <w:tmpl w:val="23E8E1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3688317F"/>
    <w:multiLevelType w:val="hybridMultilevel"/>
    <w:tmpl w:val="725CC232"/>
    <w:lvl w:ilvl="0" w:tplc="0409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9"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80" w15:restartNumberingAfterBreak="0">
    <w:nsid w:val="37C36C18"/>
    <w:multiLevelType w:val="hybridMultilevel"/>
    <w:tmpl w:val="3BCC70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1" w15:restartNumberingAfterBreak="0">
    <w:nsid w:val="38333C2D"/>
    <w:multiLevelType w:val="hybridMultilevel"/>
    <w:tmpl w:val="928460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38BC4FFD"/>
    <w:multiLevelType w:val="hybridMultilevel"/>
    <w:tmpl w:val="D8DCEBB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3" w15:restartNumberingAfterBreak="0">
    <w:nsid w:val="38EB4081"/>
    <w:multiLevelType w:val="hybridMultilevel"/>
    <w:tmpl w:val="D2AE17D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4" w15:restartNumberingAfterBreak="0">
    <w:nsid w:val="3A4A7686"/>
    <w:multiLevelType w:val="hybridMultilevel"/>
    <w:tmpl w:val="50A8B2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5" w15:restartNumberingAfterBreak="0">
    <w:nsid w:val="3ACF53DF"/>
    <w:multiLevelType w:val="hybridMultilevel"/>
    <w:tmpl w:val="8D4E84A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86" w15:restartNumberingAfterBreak="0">
    <w:nsid w:val="3B600713"/>
    <w:multiLevelType w:val="hybridMultilevel"/>
    <w:tmpl w:val="9774EC48"/>
    <w:lvl w:ilvl="0" w:tplc="2D00AA6C">
      <w:start w:val="1"/>
      <w:numFmt w:val="upperLetter"/>
      <w:lvlText w:val="%1."/>
      <w:lvlJc w:val="left"/>
      <w:pPr>
        <w:ind w:left="1429" w:hanging="360"/>
      </w:pPr>
      <w:rPr>
        <w:b/>
        <w:bCs/>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7" w15:restartNumberingAfterBreak="0">
    <w:nsid w:val="3CB81A6E"/>
    <w:multiLevelType w:val="hybridMultilevel"/>
    <w:tmpl w:val="2E5E3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3CCE7095"/>
    <w:multiLevelType w:val="hybridMultilevel"/>
    <w:tmpl w:val="8B163B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9" w15:restartNumberingAfterBreak="0">
    <w:nsid w:val="3D8423AC"/>
    <w:multiLevelType w:val="hybridMultilevel"/>
    <w:tmpl w:val="5CBE80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3D941F57"/>
    <w:multiLevelType w:val="hybridMultilevel"/>
    <w:tmpl w:val="21201D4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1" w15:restartNumberingAfterBreak="0">
    <w:nsid w:val="3E3E116A"/>
    <w:multiLevelType w:val="hybridMultilevel"/>
    <w:tmpl w:val="5FB071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2" w15:restartNumberingAfterBreak="0">
    <w:nsid w:val="3E5C1E41"/>
    <w:multiLevelType w:val="hybridMultilevel"/>
    <w:tmpl w:val="B858B07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3" w15:restartNumberingAfterBreak="0">
    <w:nsid w:val="3E631D60"/>
    <w:multiLevelType w:val="hybridMultilevel"/>
    <w:tmpl w:val="E7D2000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4" w15:restartNumberingAfterBreak="0">
    <w:nsid w:val="3F991FAA"/>
    <w:multiLevelType w:val="hybridMultilevel"/>
    <w:tmpl w:val="C70810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5" w15:restartNumberingAfterBreak="0">
    <w:nsid w:val="400F4B8D"/>
    <w:multiLevelType w:val="hybridMultilevel"/>
    <w:tmpl w:val="4632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6" w15:restartNumberingAfterBreak="0">
    <w:nsid w:val="40536752"/>
    <w:multiLevelType w:val="hybridMultilevel"/>
    <w:tmpl w:val="1F265D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7" w15:restartNumberingAfterBreak="0">
    <w:nsid w:val="413C624A"/>
    <w:multiLevelType w:val="hybridMultilevel"/>
    <w:tmpl w:val="0B7CE6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8" w15:restartNumberingAfterBreak="0">
    <w:nsid w:val="423D625C"/>
    <w:multiLevelType w:val="hybridMultilevel"/>
    <w:tmpl w:val="6AAEF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9" w15:restartNumberingAfterBreak="0">
    <w:nsid w:val="43072C8C"/>
    <w:multiLevelType w:val="hybridMultilevel"/>
    <w:tmpl w:val="5F048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0" w15:restartNumberingAfterBreak="0">
    <w:nsid w:val="43D332FB"/>
    <w:multiLevelType w:val="hybridMultilevel"/>
    <w:tmpl w:val="E38E459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1" w15:restartNumberingAfterBreak="0">
    <w:nsid w:val="43E620B7"/>
    <w:multiLevelType w:val="hybridMultilevel"/>
    <w:tmpl w:val="A2F4EE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2" w15:restartNumberingAfterBreak="0">
    <w:nsid w:val="44CF75AD"/>
    <w:multiLevelType w:val="hybridMultilevel"/>
    <w:tmpl w:val="86AABF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3" w15:restartNumberingAfterBreak="0">
    <w:nsid w:val="456D21A7"/>
    <w:multiLevelType w:val="hybridMultilevel"/>
    <w:tmpl w:val="8F5A01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4" w15:restartNumberingAfterBreak="0">
    <w:nsid w:val="461E296D"/>
    <w:multiLevelType w:val="hybridMultilevel"/>
    <w:tmpl w:val="C6D689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5" w15:restartNumberingAfterBreak="0">
    <w:nsid w:val="472B1215"/>
    <w:multiLevelType w:val="hybridMultilevel"/>
    <w:tmpl w:val="AC224A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6" w15:restartNumberingAfterBreak="0">
    <w:nsid w:val="48327871"/>
    <w:multiLevelType w:val="hybridMultilevel"/>
    <w:tmpl w:val="B966F5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7" w15:restartNumberingAfterBreak="0">
    <w:nsid w:val="48484267"/>
    <w:multiLevelType w:val="hybridMultilevel"/>
    <w:tmpl w:val="657A89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8" w15:restartNumberingAfterBreak="0">
    <w:nsid w:val="489C55BA"/>
    <w:multiLevelType w:val="hybridMultilevel"/>
    <w:tmpl w:val="10EC94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9" w15:restartNumberingAfterBreak="0">
    <w:nsid w:val="4A30609C"/>
    <w:multiLevelType w:val="hybridMultilevel"/>
    <w:tmpl w:val="0E1EEB0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0" w15:restartNumberingAfterBreak="0">
    <w:nsid w:val="4AEB6777"/>
    <w:multiLevelType w:val="hybridMultilevel"/>
    <w:tmpl w:val="B9A8F35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1" w15:restartNumberingAfterBreak="0">
    <w:nsid w:val="4BEA0236"/>
    <w:multiLevelType w:val="hybridMultilevel"/>
    <w:tmpl w:val="00D2D4C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2" w15:restartNumberingAfterBreak="0">
    <w:nsid w:val="4C7E327B"/>
    <w:multiLevelType w:val="hybridMultilevel"/>
    <w:tmpl w:val="AFF03E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3" w15:restartNumberingAfterBreak="0">
    <w:nsid w:val="4EB71407"/>
    <w:multiLevelType w:val="hybridMultilevel"/>
    <w:tmpl w:val="2E303D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4"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115" w15:restartNumberingAfterBreak="0">
    <w:nsid w:val="508B2CBA"/>
    <w:multiLevelType w:val="hybridMultilevel"/>
    <w:tmpl w:val="5074D9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6" w15:restartNumberingAfterBreak="0">
    <w:nsid w:val="5099568A"/>
    <w:multiLevelType w:val="hybridMultilevel"/>
    <w:tmpl w:val="77046574"/>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17" w15:restartNumberingAfterBreak="0">
    <w:nsid w:val="5159150A"/>
    <w:multiLevelType w:val="hybridMultilevel"/>
    <w:tmpl w:val="A260DDE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8" w15:restartNumberingAfterBreak="0">
    <w:nsid w:val="5277534A"/>
    <w:multiLevelType w:val="hybridMultilevel"/>
    <w:tmpl w:val="0D7822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9" w15:restartNumberingAfterBreak="0">
    <w:nsid w:val="54E761EC"/>
    <w:multiLevelType w:val="hybridMultilevel"/>
    <w:tmpl w:val="D37A8D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0" w15:restartNumberingAfterBreak="0">
    <w:nsid w:val="567A60E4"/>
    <w:multiLevelType w:val="hybridMultilevel"/>
    <w:tmpl w:val="C38A422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1" w15:restartNumberingAfterBreak="0">
    <w:nsid w:val="578A02D0"/>
    <w:multiLevelType w:val="hybridMultilevel"/>
    <w:tmpl w:val="2F0433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2" w15:restartNumberingAfterBreak="0">
    <w:nsid w:val="58E63300"/>
    <w:multiLevelType w:val="hybridMultilevel"/>
    <w:tmpl w:val="710A1F8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3" w15:restartNumberingAfterBreak="0">
    <w:nsid w:val="5A93047C"/>
    <w:multiLevelType w:val="hybridMultilevel"/>
    <w:tmpl w:val="56AC5D0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24" w15:restartNumberingAfterBreak="0">
    <w:nsid w:val="5CEF7E25"/>
    <w:multiLevelType w:val="hybridMultilevel"/>
    <w:tmpl w:val="25A6BC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5" w15:restartNumberingAfterBreak="0">
    <w:nsid w:val="5CF9149F"/>
    <w:multiLevelType w:val="hybridMultilevel"/>
    <w:tmpl w:val="7CA4243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6" w15:restartNumberingAfterBreak="0">
    <w:nsid w:val="5D60757C"/>
    <w:multiLevelType w:val="hybridMultilevel"/>
    <w:tmpl w:val="B3AA04E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7" w15:restartNumberingAfterBreak="0">
    <w:nsid w:val="5DB00402"/>
    <w:multiLevelType w:val="hybridMultilevel"/>
    <w:tmpl w:val="BF70DC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8" w15:restartNumberingAfterBreak="0">
    <w:nsid w:val="5EC33637"/>
    <w:multiLevelType w:val="hybridMultilevel"/>
    <w:tmpl w:val="284692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9" w15:restartNumberingAfterBreak="0">
    <w:nsid w:val="5F1D2C0A"/>
    <w:multiLevelType w:val="hybridMultilevel"/>
    <w:tmpl w:val="707E2E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0" w15:restartNumberingAfterBreak="0">
    <w:nsid w:val="60C12901"/>
    <w:multiLevelType w:val="hybridMultilevel"/>
    <w:tmpl w:val="728CC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1" w15:restartNumberingAfterBreak="0">
    <w:nsid w:val="61845C7A"/>
    <w:multiLevelType w:val="hybridMultilevel"/>
    <w:tmpl w:val="E766B4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2" w15:restartNumberingAfterBreak="0">
    <w:nsid w:val="623B3E02"/>
    <w:multiLevelType w:val="hybridMultilevel"/>
    <w:tmpl w:val="14DA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3" w15:restartNumberingAfterBreak="0">
    <w:nsid w:val="639B0297"/>
    <w:multiLevelType w:val="hybridMultilevel"/>
    <w:tmpl w:val="1812F23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15:restartNumberingAfterBreak="0">
    <w:nsid w:val="643E6B83"/>
    <w:multiLevelType w:val="hybridMultilevel"/>
    <w:tmpl w:val="84ECFA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5" w15:restartNumberingAfterBreak="0">
    <w:nsid w:val="647232AB"/>
    <w:multiLevelType w:val="hybridMultilevel"/>
    <w:tmpl w:val="337A393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6" w15:restartNumberingAfterBreak="0">
    <w:nsid w:val="64EC7A49"/>
    <w:multiLevelType w:val="hybridMultilevel"/>
    <w:tmpl w:val="0544456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7" w15:restartNumberingAfterBreak="0">
    <w:nsid w:val="6533100F"/>
    <w:multiLevelType w:val="hybridMultilevel"/>
    <w:tmpl w:val="93BAB88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8" w15:restartNumberingAfterBreak="0">
    <w:nsid w:val="662149D8"/>
    <w:multiLevelType w:val="hybridMultilevel"/>
    <w:tmpl w:val="2F58B1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9" w15:restartNumberingAfterBreak="0">
    <w:nsid w:val="669D585E"/>
    <w:multiLevelType w:val="hybridMultilevel"/>
    <w:tmpl w:val="B04259A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0" w15:restartNumberingAfterBreak="0">
    <w:nsid w:val="66B62080"/>
    <w:multiLevelType w:val="multilevel"/>
    <w:tmpl w:val="17B4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8E977E4"/>
    <w:multiLevelType w:val="hybridMultilevel"/>
    <w:tmpl w:val="835263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2" w15:restartNumberingAfterBreak="0">
    <w:nsid w:val="6ABF7A9C"/>
    <w:multiLevelType w:val="hybridMultilevel"/>
    <w:tmpl w:val="EE92FA5E"/>
    <w:lvl w:ilvl="0" w:tplc="8376C48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3" w15:restartNumberingAfterBreak="0">
    <w:nsid w:val="6B683F57"/>
    <w:multiLevelType w:val="hybridMultilevel"/>
    <w:tmpl w:val="454618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4" w15:restartNumberingAfterBreak="0">
    <w:nsid w:val="6B8C27EC"/>
    <w:multiLevelType w:val="multilevel"/>
    <w:tmpl w:val="65C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C303573"/>
    <w:multiLevelType w:val="hybridMultilevel"/>
    <w:tmpl w:val="8AF420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6" w15:restartNumberingAfterBreak="0">
    <w:nsid w:val="6C80331A"/>
    <w:multiLevelType w:val="hybridMultilevel"/>
    <w:tmpl w:val="48A2E6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7" w15:restartNumberingAfterBreak="0">
    <w:nsid w:val="6D330D04"/>
    <w:multiLevelType w:val="hybridMultilevel"/>
    <w:tmpl w:val="14207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8" w15:restartNumberingAfterBreak="0">
    <w:nsid w:val="70287384"/>
    <w:multiLevelType w:val="hybridMultilevel"/>
    <w:tmpl w:val="374E109C"/>
    <w:lvl w:ilvl="0" w:tplc="FFFFFFFF">
      <w:start w:val="1"/>
      <w:numFmt w:val="bullet"/>
      <w:lvlText w:val=""/>
      <w:lvlJc w:val="left"/>
      <w:pPr>
        <w:ind w:left="1429" w:hanging="360"/>
      </w:pPr>
      <w:rPr>
        <w:rFonts w:ascii="Symbol" w:hAnsi="Symbol" w:hint="default"/>
      </w:rPr>
    </w:lvl>
    <w:lvl w:ilvl="1" w:tplc="240A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9" w15:restartNumberingAfterBreak="0">
    <w:nsid w:val="703D1535"/>
    <w:multiLevelType w:val="hybridMultilevel"/>
    <w:tmpl w:val="6E80A9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0" w15:restartNumberingAfterBreak="0">
    <w:nsid w:val="70A82053"/>
    <w:multiLevelType w:val="hybridMultilevel"/>
    <w:tmpl w:val="A00EB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1" w15:restartNumberingAfterBreak="0">
    <w:nsid w:val="72700646"/>
    <w:multiLevelType w:val="hybridMultilevel"/>
    <w:tmpl w:val="A300CF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2" w15:restartNumberingAfterBreak="0">
    <w:nsid w:val="74872E42"/>
    <w:multiLevelType w:val="hybridMultilevel"/>
    <w:tmpl w:val="C6006F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3" w15:restartNumberingAfterBreak="0">
    <w:nsid w:val="7535540A"/>
    <w:multiLevelType w:val="hybridMultilevel"/>
    <w:tmpl w:val="A06846F6"/>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4" w15:restartNumberingAfterBreak="0">
    <w:nsid w:val="754359B5"/>
    <w:multiLevelType w:val="hybridMultilevel"/>
    <w:tmpl w:val="D7D219B8"/>
    <w:lvl w:ilvl="0" w:tplc="ECFAE2F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5" w15:restartNumberingAfterBreak="0">
    <w:nsid w:val="79336993"/>
    <w:multiLevelType w:val="hybridMultilevel"/>
    <w:tmpl w:val="DC88C60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6" w15:restartNumberingAfterBreak="0">
    <w:nsid w:val="79561976"/>
    <w:multiLevelType w:val="hybridMultilevel"/>
    <w:tmpl w:val="01FC60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7"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8" w15:restartNumberingAfterBreak="0">
    <w:nsid w:val="7C576B4E"/>
    <w:multiLevelType w:val="hybridMultilevel"/>
    <w:tmpl w:val="B424556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9" w15:restartNumberingAfterBreak="0">
    <w:nsid w:val="7CA632AA"/>
    <w:multiLevelType w:val="hybridMultilevel"/>
    <w:tmpl w:val="99C6ECD0"/>
    <w:lvl w:ilvl="0" w:tplc="240A0001">
      <w:start w:val="1"/>
      <w:numFmt w:val="bullet"/>
      <w:lvlText w:val=""/>
      <w:lvlJc w:val="left"/>
      <w:pPr>
        <w:ind w:left="1789" w:hanging="360"/>
      </w:pPr>
      <w:rPr>
        <w:rFonts w:ascii="Symbol" w:hAnsi="Symbol" w:hint="default"/>
      </w:rPr>
    </w:lvl>
    <w:lvl w:ilvl="1" w:tplc="240A0003">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0" w15:restartNumberingAfterBreak="0">
    <w:nsid w:val="7D197DC2"/>
    <w:multiLevelType w:val="hybridMultilevel"/>
    <w:tmpl w:val="82C2CB42"/>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1" w15:restartNumberingAfterBreak="0">
    <w:nsid w:val="7D2C595F"/>
    <w:multiLevelType w:val="hybridMultilevel"/>
    <w:tmpl w:val="A16E74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2" w15:restartNumberingAfterBreak="0">
    <w:nsid w:val="7E9B4FA4"/>
    <w:multiLevelType w:val="hybridMultilevel"/>
    <w:tmpl w:val="0756BFF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2000957126">
    <w:abstractNumId w:val="157"/>
  </w:num>
  <w:num w:numId="2" w16cid:durableId="1585263860">
    <w:abstractNumId w:val="0"/>
  </w:num>
  <w:num w:numId="3" w16cid:durableId="1338381655">
    <w:abstractNumId w:val="49"/>
  </w:num>
  <w:num w:numId="4" w16cid:durableId="1532257930">
    <w:abstractNumId w:val="114"/>
  </w:num>
  <w:num w:numId="5" w16cid:durableId="998075588">
    <w:abstractNumId w:val="79"/>
  </w:num>
  <w:num w:numId="6" w16cid:durableId="271668223">
    <w:abstractNumId w:val="71"/>
  </w:num>
  <w:num w:numId="7" w16cid:durableId="1402674514">
    <w:abstractNumId w:val="8"/>
  </w:num>
  <w:num w:numId="8" w16cid:durableId="1584408612">
    <w:abstractNumId w:val="68"/>
  </w:num>
  <w:num w:numId="9" w16cid:durableId="1431242256">
    <w:abstractNumId w:val="120"/>
  </w:num>
  <w:num w:numId="10" w16cid:durableId="1216357945">
    <w:abstractNumId w:val="41"/>
  </w:num>
  <w:num w:numId="11" w16cid:durableId="1320186529">
    <w:abstractNumId w:val="147"/>
  </w:num>
  <w:num w:numId="12" w16cid:durableId="1026558901">
    <w:abstractNumId w:val="96"/>
  </w:num>
  <w:num w:numId="13" w16cid:durableId="1806775244">
    <w:abstractNumId w:val="136"/>
  </w:num>
  <w:num w:numId="14" w16cid:durableId="493036974">
    <w:abstractNumId w:val="97"/>
  </w:num>
  <w:num w:numId="15" w16cid:durableId="312492052">
    <w:abstractNumId w:val="150"/>
  </w:num>
  <w:num w:numId="16" w16cid:durableId="1674331009">
    <w:abstractNumId w:val="139"/>
  </w:num>
  <w:num w:numId="17" w16cid:durableId="886725228">
    <w:abstractNumId w:val="35"/>
  </w:num>
  <w:num w:numId="18" w16cid:durableId="706565252">
    <w:abstractNumId w:val="25"/>
  </w:num>
  <w:num w:numId="19" w16cid:durableId="1613129988">
    <w:abstractNumId w:val="17"/>
  </w:num>
  <w:num w:numId="20" w16cid:durableId="149979022">
    <w:abstractNumId w:val="91"/>
  </w:num>
  <w:num w:numId="21" w16cid:durableId="417212528">
    <w:abstractNumId w:val="21"/>
  </w:num>
  <w:num w:numId="22" w16cid:durableId="1601179847">
    <w:abstractNumId w:val="128"/>
  </w:num>
  <w:num w:numId="23" w16cid:durableId="744843224">
    <w:abstractNumId w:val="5"/>
  </w:num>
  <w:num w:numId="24" w16cid:durableId="710350446">
    <w:abstractNumId w:val="34"/>
  </w:num>
  <w:num w:numId="25" w16cid:durableId="642269609">
    <w:abstractNumId w:val="100"/>
  </w:num>
  <w:num w:numId="26" w16cid:durableId="356126483">
    <w:abstractNumId w:val="1"/>
  </w:num>
  <w:num w:numId="27" w16cid:durableId="1675953533">
    <w:abstractNumId w:val="113"/>
  </w:num>
  <w:num w:numId="28" w16cid:durableId="1261992204">
    <w:abstractNumId w:val="12"/>
  </w:num>
  <w:num w:numId="29" w16cid:durableId="1453357497">
    <w:abstractNumId w:val="22"/>
  </w:num>
  <w:num w:numId="30" w16cid:durableId="26179609">
    <w:abstractNumId w:val="31"/>
  </w:num>
  <w:num w:numId="31" w16cid:durableId="752241583">
    <w:abstractNumId w:val="92"/>
  </w:num>
  <w:num w:numId="32" w16cid:durableId="1334142201">
    <w:abstractNumId w:val="137"/>
  </w:num>
  <w:num w:numId="33" w16cid:durableId="1004472473">
    <w:abstractNumId w:val="152"/>
  </w:num>
  <w:num w:numId="34" w16cid:durableId="1295789356">
    <w:abstractNumId w:val="69"/>
  </w:num>
  <w:num w:numId="35" w16cid:durableId="1025136340">
    <w:abstractNumId w:val="126"/>
  </w:num>
  <w:num w:numId="36" w16cid:durableId="1958022753">
    <w:abstractNumId w:val="131"/>
  </w:num>
  <w:num w:numId="37" w16cid:durableId="327830861">
    <w:abstractNumId w:val="109"/>
  </w:num>
  <w:num w:numId="38" w16cid:durableId="837421722">
    <w:abstractNumId w:val="134"/>
  </w:num>
  <w:num w:numId="39" w16cid:durableId="68236345">
    <w:abstractNumId w:val="42"/>
  </w:num>
  <w:num w:numId="40" w16cid:durableId="1351564703">
    <w:abstractNumId w:val="86"/>
  </w:num>
  <w:num w:numId="41" w16cid:durableId="1490556788">
    <w:abstractNumId w:val="138"/>
  </w:num>
  <w:num w:numId="42" w16cid:durableId="989407082">
    <w:abstractNumId w:val="117"/>
  </w:num>
  <w:num w:numId="43" w16cid:durableId="1272934966">
    <w:abstractNumId w:val="135"/>
  </w:num>
  <w:num w:numId="44" w16cid:durableId="922488667">
    <w:abstractNumId w:val="94"/>
  </w:num>
  <w:num w:numId="45" w16cid:durableId="1577593854">
    <w:abstractNumId w:val="124"/>
  </w:num>
  <w:num w:numId="46" w16cid:durableId="245771227">
    <w:abstractNumId w:val="60"/>
  </w:num>
  <w:num w:numId="47" w16cid:durableId="1009068488">
    <w:abstractNumId w:val="24"/>
  </w:num>
  <w:num w:numId="48" w16cid:durableId="847448477">
    <w:abstractNumId w:val="145"/>
  </w:num>
  <w:num w:numId="49" w16cid:durableId="1311444767">
    <w:abstractNumId w:val="82"/>
  </w:num>
  <w:num w:numId="50" w16cid:durableId="602424475">
    <w:abstractNumId w:val="58"/>
  </w:num>
  <w:num w:numId="51" w16cid:durableId="749232242">
    <w:abstractNumId w:val="67"/>
  </w:num>
  <w:num w:numId="52" w16cid:durableId="15038163">
    <w:abstractNumId w:val="103"/>
  </w:num>
  <w:num w:numId="53" w16cid:durableId="267006940">
    <w:abstractNumId w:val="64"/>
  </w:num>
  <w:num w:numId="54" w16cid:durableId="1117942362">
    <w:abstractNumId w:val="73"/>
  </w:num>
  <w:num w:numId="55" w16cid:durableId="1212306341">
    <w:abstractNumId w:val="30"/>
  </w:num>
  <w:num w:numId="56" w16cid:durableId="1689597543">
    <w:abstractNumId w:val="111"/>
  </w:num>
  <w:num w:numId="57" w16cid:durableId="1853645414">
    <w:abstractNumId w:val="72"/>
  </w:num>
  <w:num w:numId="58" w16cid:durableId="750346358">
    <w:abstractNumId w:val="141"/>
  </w:num>
  <w:num w:numId="59" w16cid:durableId="836266768">
    <w:abstractNumId w:val="15"/>
  </w:num>
  <w:num w:numId="60" w16cid:durableId="308898093">
    <w:abstractNumId w:val="90"/>
  </w:num>
  <w:num w:numId="61" w16cid:durableId="1502500007">
    <w:abstractNumId w:val="101"/>
  </w:num>
  <w:num w:numId="62" w16cid:durableId="939027621">
    <w:abstractNumId w:val="99"/>
  </w:num>
  <w:num w:numId="63" w16cid:durableId="1527132673">
    <w:abstractNumId w:val="19"/>
  </w:num>
  <w:num w:numId="64" w16cid:durableId="300889375">
    <w:abstractNumId w:val="56"/>
  </w:num>
  <w:num w:numId="65" w16cid:durableId="219639064">
    <w:abstractNumId w:val="162"/>
  </w:num>
  <w:num w:numId="66" w16cid:durableId="854734856">
    <w:abstractNumId w:val="98"/>
  </w:num>
  <w:num w:numId="67" w16cid:durableId="546260894">
    <w:abstractNumId w:val="83"/>
  </w:num>
  <w:num w:numId="68" w16cid:durableId="321784219">
    <w:abstractNumId w:val="62"/>
  </w:num>
  <w:num w:numId="69" w16cid:durableId="1550265206">
    <w:abstractNumId w:val="161"/>
  </w:num>
  <w:num w:numId="70" w16cid:durableId="1667199238">
    <w:abstractNumId w:val="85"/>
  </w:num>
  <w:num w:numId="71" w16cid:durableId="1387996531">
    <w:abstractNumId w:val="151"/>
  </w:num>
  <w:num w:numId="72" w16cid:durableId="920405427">
    <w:abstractNumId w:val="61"/>
  </w:num>
  <w:num w:numId="73" w16cid:durableId="943070626">
    <w:abstractNumId w:val="2"/>
  </w:num>
  <w:num w:numId="74" w16cid:durableId="1084842384">
    <w:abstractNumId w:val="27"/>
  </w:num>
  <w:num w:numId="75" w16cid:durableId="1014697257">
    <w:abstractNumId w:val="160"/>
  </w:num>
  <w:num w:numId="76" w16cid:durableId="22675639">
    <w:abstractNumId w:val="65"/>
  </w:num>
  <w:num w:numId="77" w16cid:durableId="1532185831">
    <w:abstractNumId w:val="153"/>
  </w:num>
  <w:num w:numId="78" w16cid:durableId="1320186322">
    <w:abstractNumId w:val="123"/>
  </w:num>
  <w:num w:numId="79" w16cid:durableId="122843791">
    <w:abstractNumId w:val="63"/>
  </w:num>
  <w:num w:numId="80" w16cid:durableId="1131705600">
    <w:abstractNumId w:val="116"/>
  </w:num>
  <w:num w:numId="81" w16cid:durableId="1378238704">
    <w:abstractNumId w:val="149"/>
  </w:num>
  <w:num w:numId="82" w16cid:durableId="1035235679">
    <w:abstractNumId w:val="47"/>
  </w:num>
  <w:num w:numId="83" w16cid:durableId="669406226">
    <w:abstractNumId w:val="155"/>
  </w:num>
  <w:num w:numId="84" w16cid:durableId="378629724">
    <w:abstractNumId w:val="144"/>
  </w:num>
  <w:num w:numId="85" w16cid:durableId="2130007145">
    <w:abstractNumId w:val="159"/>
  </w:num>
  <w:num w:numId="86" w16cid:durableId="1305041052">
    <w:abstractNumId w:val="40"/>
  </w:num>
  <w:num w:numId="87" w16cid:durableId="1876696686">
    <w:abstractNumId w:val="52"/>
  </w:num>
  <w:num w:numId="88" w16cid:durableId="1288320670">
    <w:abstractNumId w:val="26"/>
  </w:num>
  <w:num w:numId="89" w16cid:durableId="2048949600">
    <w:abstractNumId w:val="36"/>
  </w:num>
  <w:num w:numId="90" w16cid:durableId="1174953941">
    <w:abstractNumId w:val="66"/>
  </w:num>
  <w:num w:numId="91" w16cid:durableId="1638215621">
    <w:abstractNumId w:val="129"/>
  </w:num>
  <w:num w:numId="92" w16cid:durableId="1490092809">
    <w:abstractNumId w:val="32"/>
  </w:num>
  <w:num w:numId="93" w16cid:durableId="1439792245">
    <w:abstractNumId w:val="127"/>
  </w:num>
  <w:num w:numId="94" w16cid:durableId="1096367184">
    <w:abstractNumId w:val="133"/>
  </w:num>
  <w:num w:numId="95" w16cid:durableId="1123842377">
    <w:abstractNumId w:val="89"/>
  </w:num>
  <w:num w:numId="96" w16cid:durableId="462693765">
    <w:abstractNumId w:val="59"/>
  </w:num>
  <w:num w:numId="97" w16cid:durableId="1820533053">
    <w:abstractNumId w:val="122"/>
  </w:num>
  <w:num w:numId="98" w16cid:durableId="387456858">
    <w:abstractNumId w:val="7"/>
  </w:num>
  <w:num w:numId="99" w16cid:durableId="600921127">
    <w:abstractNumId w:val="33"/>
  </w:num>
  <w:num w:numId="100" w16cid:durableId="440540173">
    <w:abstractNumId w:val="105"/>
  </w:num>
  <w:num w:numId="101" w16cid:durableId="1928686402">
    <w:abstractNumId w:val="29"/>
  </w:num>
  <w:num w:numId="102" w16cid:durableId="1449200058">
    <w:abstractNumId w:val="110"/>
  </w:num>
  <w:num w:numId="103" w16cid:durableId="1906842435">
    <w:abstractNumId w:val="148"/>
  </w:num>
  <w:num w:numId="104" w16cid:durableId="2007634782">
    <w:abstractNumId w:val="43"/>
  </w:num>
  <w:num w:numId="105" w16cid:durableId="1129281314">
    <w:abstractNumId w:val="57"/>
  </w:num>
  <w:num w:numId="106" w16cid:durableId="1649169782">
    <w:abstractNumId w:val="115"/>
  </w:num>
  <w:num w:numId="107" w16cid:durableId="42411950">
    <w:abstractNumId w:val="146"/>
  </w:num>
  <w:num w:numId="108" w16cid:durableId="104691985">
    <w:abstractNumId w:val="121"/>
  </w:num>
  <w:num w:numId="109" w16cid:durableId="1374387172">
    <w:abstractNumId w:val="87"/>
  </w:num>
  <w:num w:numId="110" w16cid:durableId="2133354544">
    <w:abstractNumId w:val="77"/>
  </w:num>
  <w:num w:numId="111" w16cid:durableId="1281260656">
    <w:abstractNumId w:val="76"/>
  </w:num>
  <w:num w:numId="112" w16cid:durableId="2093427375">
    <w:abstractNumId w:val="50"/>
  </w:num>
  <w:num w:numId="113" w16cid:durableId="790629077">
    <w:abstractNumId w:val="112"/>
  </w:num>
  <w:num w:numId="114" w16cid:durableId="348215266">
    <w:abstractNumId w:val="75"/>
  </w:num>
  <w:num w:numId="115" w16cid:durableId="2006787462">
    <w:abstractNumId w:val="78"/>
  </w:num>
  <w:num w:numId="116" w16cid:durableId="819419602">
    <w:abstractNumId w:val="6"/>
  </w:num>
  <w:num w:numId="117" w16cid:durableId="1074011421">
    <w:abstractNumId w:val="11"/>
  </w:num>
  <w:num w:numId="118" w16cid:durableId="1859008102">
    <w:abstractNumId w:val="51"/>
  </w:num>
  <w:num w:numId="119" w16cid:durableId="82337432">
    <w:abstractNumId w:val="55"/>
  </w:num>
  <w:num w:numId="120" w16cid:durableId="1526555377">
    <w:abstractNumId w:val="3"/>
  </w:num>
  <w:num w:numId="121" w16cid:durableId="1300644221">
    <w:abstractNumId w:val="54"/>
  </w:num>
  <w:num w:numId="122" w16cid:durableId="848714981">
    <w:abstractNumId w:val="156"/>
  </w:num>
  <w:num w:numId="123" w16cid:durableId="813987742">
    <w:abstractNumId w:val="107"/>
  </w:num>
  <w:num w:numId="124" w16cid:durableId="1320160824">
    <w:abstractNumId w:val="88"/>
  </w:num>
  <w:num w:numId="125" w16cid:durableId="539518846">
    <w:abstractNumId w:val="53"/>
  </w:num>
  <w:num w:numId="126" w16cid:durableId="1375619307">
    <w:abstractNumId w:val="45"/>
  </w:num>
  <w:num w:numId="127" w16cid:durableId="1382754250">
    <w:abstractNumId w:val="81"/>
  </w:num>
  <w:num w:numId="128" w16cid:durableId="812916623">
    <w:abstractNumId w:val="142"/>
  </w:num>
  <w:num w:numId="129" w16cid:durableId="472530761">
    <w:abstractNumId w:val="9"/>
  </w:num>
  <w:num w:numId="130" w16cid:durableId="184365104">
    <w:abstractNumId w:val="119"/>
  </w:num>
  <w:num w:numId="131" w16cid:durableId="1964770287">
    <w:abstractNumId w:val="38"/>
  </w:num>
  <w:num w:numId="132" w16cid:durableId="463278985">
    <w:abstractNumId w:val="23"/>
  </w:num>
  <w:num w:numId="133" w16cid:durableId="1047216971">
    <w:abstractNumId w:val="125"/>
  </w:num>
  <w:num w:numId="134" w16cid:durableId="1230460516">
    <w:abstractNumId w:val="154"/>
  </w:num>
  <w:num w:numId="135" w16cid:durableId="1896743958">
    <w:abstractNumId w:val="140"/>
  </w:num>
  <w:num w:numId="136" w16cid:durableId="666178058">
    <w:abstractNumId w:val="102"/>
  </w:num>
  <w:num w:numId="137" w16cid:durableId="1326279699">
    <w:abstractNumId w:val="118"/>
  </w:num>
  <w:num w:numId="138" w16cid:durableId="22438931">
    <w:abstractNumId w:val="14"/>
  </w:num>
  <w:num w:numId="139" w16cid:durableId="2022123679">
    <w:abstractNumId w:val="28"/>
  </w:num>
  <w:num w:numId="140" w16cid:durableId="393742517">
    <w:abstractNumId w:val="104"/>
  </w:num>
  <w:num w:numId="141" w16cid:durableId="1436055642">
    <w:abstractNumId w:val="132"/>
  </w:num>
  <w:num w:numId="142" w16cid:durableId="631786033">
    <w:abstractNumId w:val="143"/>
  </w:num>
  <w:num w:numId="143" w16cid:durableId="1509296845">
    <w:abstractNumId w:val="16"/>
  </w:num>
  <w:num w:numId="144" w16cid:durableId="302546881">
    <w:abstractNumId w:val="130"/>
  </w:num>
  <w:num w:numId="145" w16cid:durableId="924844341">
    <w:abstractNumId w:val="4"/>
  </w:num>
  <w:num w:numId="146" w16cid:durableId="720666293">
    <w:abstractNumId w:val="74"/>
  </w:num>
  <w:num w:numId="147" w16cid:durableId="1796867392">
    <w:abstractNumId w:val="46"/>
  </w:num>
  <w:num w:numId="148" w16cid:durableId="1841044305">
    <w:abstractNumId w:val="37"/>
  </w:num>
  <w:num w:numId="149" w16cid:durableId="148375723">
    <w:abstractNumId w:val="80"/>
  </w:num>
  <w:num w:numId="150" w16cid:durableId="491995101">
    <w:abstractNumId w:val="106"/>
  </w:num>
  <w:num w:numId="151" w16cid:durableId="391737438">
    <w:abstractNumId w:val="44"/>
  </w:num>
  <w:num w:numId="152" w16cid:durableId="66995330">
    <w:abstractNumId w:val="158"/>
  </w:num>
  <w:num w:numId="153" w16cid:durableId="1427384849">
    <w:abstractNumId w:val="18"/>
  </w:num>
  <w:num w:numId="154" w16cid:durableId="1665087661">
    <w:abstractNumId w:val="10"/>
  </w:num>
  <w:num w:numId="155" w16cid:durableId="2058814461">
    <w:abstractNumId w:val="48"/>
  </w:num>
  <w:num w:numId="156" w16cid:durableId="824933507">
    <w:abstractNumId w:val="13"/>
  </w:num>
  <w:num w:numId="157" w16cid:durableId="77798953">
    <w:abstractNumId w:val="70"/>
  </w:num>
  <w:num w:numId="158" w16cid:durableId="1446730766">
    <w:abstractNumId w:val="93"/>
  </w:num>
  <w:num w:numId="159" w16cid:durableId="2052917473">
    <w:abstractNumId w:val="95"/>
  </w:num>
  <w:num w:numId="160" w16cid:durableId="1377508407">
    <w:abstractNumId w:val="20"/>
  </w:num>
  <w:num w:numId="161" w16cid:durableId="950286223">
    <w:abstractNumId w:val="39"/>
  </w:num>
  <w:num w:numId="162" w16cid:durableId="1166897177">
    <w:abstractNumId w:val="108"/>
  </w:num>
  <w:num w:numId="163" w16cid:durableId="1798255120">
    <w:abstractNumId w:val="8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07D"/>
    <w:rsid w:val="00001AA5"/>
    <w:rsid w:val="0000405F"/>
    <w:rsid w:val="00005140"/>
    <w:rsid w:val="000059EE"/>
    <w:rsid w:val="00011915"/>
    <w:rsid w:val="00012173"/>
    <w:rsid w:val="00016B6D"/>
    <w:rsid w:val="00017691"/>
    <w:rsid w:val="00020AC0"/>
    <w:rsid w:val="00020D0B"/>
    <w:rsid w:val="00024801"/>
    <w:rsid w:val="00024D63"/>
    <w:rsid w:val="000257A0"/>
    <w:rsid w:val="00025DA8"/>
    <w:rsid w:val="000300C4"/>
    <w:rsid w:val="00030BA3"/>
    <w:rsid w:val="000314A4"/>
    <w:rsid w:val="00031522"/>
    <w:rsid w:val="00031B7B"/>
    <w:rsid w:val="000333E8"/>
    <w:rsid w:val="00037A63"/>
    <w:rsid w:val="00037E34"/>
    <w:rsid w:val="00040172"/>
    <w:rsid w:val="0004061C"/>
    <w:rsid w:val="000434FA"/>
    <w:rsid w:val="000447D2"/>
    <w:rsid w:val="00044D54"/>
    <w:rsid w:val="0004747D"/>
    <w:rsid w:val="00050C9E"/>
    <w:rsid w:val="0005476E"/>
    <w:rsid w:val="00054AF9"/>
    <w:rsid w:val="00054E48"/>
    <w:rsid w:val="00055B74"/>
    <w:rsid w:val="00060A58"/>
    <w:rsid w:val="00061C22"/>
    <w:rsid w:val="0006594F"/>
    <w:rsid w:val="00065E99"/>
    <w:rsid w:val="000704B0"/>
    <w:rsid w:val="00072B04"/>
    <w:rsid w:val="00072B1B"/>
    <w:rsid w:val="0007758C"/>
    <w:rsid w:val="00086643"/>
    <w:rsid w:val="000948E8"/>
    <w:rsid w:val="000950D5"/>
    <w:rsid w:val="000975A5"/>
    <w:rsid w:val="000A214F"/>
    <w:rsid w:val="000A4731"/>
    <w:rsid w:val="000A4B5D"/>
    <w:rsid w:val="000A5361"/>
    <w:rsid w:val="000A57F1"/>
    <w:rsid w:val="000B0550"/>
    <w:rsid w:val="000B1F55"/>
    <w:rsid w:val="000B3798"/>
    <w:rsid w:val="000B3CC1"/>
    <w:rsid w:val="000B4282"/>
    <w:rsid w:val="000B5E57"/>
    <w:rsid w:val="000B6137"/>
    <w:rsid w:val="000C113C"/>
    <w:rsid w:val="000C1A0B"/>
    <w:rsid w:val="000C1FB7"/>
    <w:rsid w:val="000C3AE2"/>
    <w:rsid w:val="000C3F4A"/>
    <w:rsid w:val="000C5834"/>
    <w:rsid w:val="000C5A51"/>
    <w:rsid w:val="000C5F38"/>
    <w:rsid w:val="000C77C0"/>
    <w:rsid w:val="000D04ED"/>
    <w:rsid w:val="000D1C48"/>
    <w:rsid w:val="000D2668"/>
    <w:rsid w:val="000D3B7D"/>
    <w:rsid w:val="000D5447"/>
    <w:rsid w:val="000E011C"/>
    <w:rsid w:val="000E0356"/>
    <w:rsid w:val="000E3397"/>
    <w:rsid w:val="000E3C95"/>
    <w:rsid w:val="000F0882"/>
    <w:rsid w:val="000F42B7"/>
    <w:rsid w:val="000F4881"/>
    <w:rsid w:val="000F49F4"/>
    <w:rsid w:val="000F51A5"/>
    <w:rsid w:val="000F5555"/>
    <w:rsid w:val="000F571D"/>
    <w:rsid w:val="000F670F"/>
    <w:rsid w:val="000F6DA1"/>
    <w:rsid w:val="000F79B5"/>
    <w:rsid w:val="001003D2"/>
    <w:rsid w:val="001007F4"/>
    <w:rsid w:val="00101346"/>
    <w:rsid w:val="00104FC4"/>
    <w:rsid w:val="0010596C"/>
    <w:rsid w:val="001101CE"/>
    <w:rsid w:val="001115A9"/>
    <w:rsid w:val="00112D4D"/>
    <w:rsid w:val="00114B6A"/>
    <w:rsid w:val="001150F3"/>
    <w:rsid w:val="00115575"/>
    <w:rsid w:val="00115E35"/>
    <w:rsid w:val="00123EA6"/>
    <w:rsid w:val="00125AFB"/>
    <w:rsid w:val="00127C17"/>
    <w:rsid w:val="0013118C"/>
    <w:rsid w:val="00132271"/>
    <w:rsid w:val="00132A2D"/>
    <w:rsid w:val="00133E94"/>
    <w:rsid w:val="001355F4"/>
    <w:rsid w:val="00135785"/>
    <w:rsid w:val="00136959"/>
    <w:rsid w:val="00137F3B"/>
    <w:rsid w:val="00140867"/>
    <w:rsid w:val="00141225"/>
    <w:rsid w:val="001413D6"/>
    <w:rsid w:val="00142462"/>
    <w:rsid w:val="00144D70"/>
    <w:rsid w:val="00147399"/>
    <w:rsid w:val="00150C0F"/>
    <w:rsid w:val="00152A5B"/>
    <w:rsid w:val="0015387C"/>
    <w:rsid w:val="0015518A"/>
    <w:rsid w:val="0015665A"/>
    <w:rsid w:val="001568AC"/>
    <w:rsid w:val="00157560"/>
    <w:rsid w:val="00157993"/>
    <w:rsid w:val="00160585"/>
    <w:rsid w:val="00160D56"/>
    <w:rsid w:val="0016430F"/>
    <w:rsid w:val="00171512"/>
    <w:rsid w:val="00171A25"/>
    <w:rsid w:val="00171FE6"/>
    <w:rsid w:val="001740E3"/>
    <w:rsid w:val="0017487D"/>
    <w:rsid w:val="00174A97"/>
    <w:rsid w:val="001756CB"/>
    <w:rsid w:val="0017719B"/>
    <w:rsid w:val="00177505"/>
    <w:rsid w:val="00180369"/>
    <w:rsid w:val="00180A7F"/>
    <w:rsid w:val="00182157"/>
    <w:rsid w:val="0018299F"/>
    <w:rsid w:val="00183A41"/>
    <w:rsid w:val="001855AB"/>
    <w:rsid w:val="00185B3E"/>
    <w:rsid w:val="00186579"/>
    <w:rsid w:val="001909FD"/>
    <w:rsid w:val="00192117"/>
    <w:rsid w:val="00193E42"/>
    <w:rsid w:val="00194879"/>
    <w:rsid w:val="00196449"/>
    <w:rsid w:val="0019727E"/>
    <w:rsid w:val="0019769B"/>
    <w:rsid w:val="001A4098"/>
    <w:rsid w:val="001A5543"/>
    <w:rsid w:val="001A6D42"/>
    <w:rsid w:val="001A77AF"/>
    <w:rsid w:val="001B3841"/>
    <w:rsid w:val="001B39AB"/>
    <w:rsid w:val="001B3C10"/>
    <w:rsid w:val="001B3DF0"/>
    <w:rsid w:val="001B57A6"/>
    <w:rsid w:val="001B78AC"/>
    <w:rsid w:val="001C3617"/>
    <w:rsid w:val="001C40AD"/>
    <w:rsid w:val="001C473D"/>
    <w:rsid w:val="001C4F97"/>
    <w:rsid w:val="001C6250"/>
    <w:rsid w:val="001C7639"/>
    <w:rsid w:val="001D204B"/>
    <w:rsid w:val="001D36FE"/>
    <w:rsid w:val="001D4796"/>
    <w:rsid w:val="001D4F8D"/>
    <w:rsid w:val="001D62D8"/>
    <w:rsid w:val="001E08D3"/>
    <w:rsid w:val="001E4F25"/>
    <w:rsid w:val="001E540B"/>
    <w:rsid w:val="001E58EF"/>
    <w:rsid w:val="001F31A0"/>
    <w:rsid w:val="001F37E7"/>
    <w:rsid w:val="001F6290"/>
    <w:rsid w:val="002022A5"/>
    <w:rsid w:val="00203284"/>
    <w:rsid w:val="00203367"/>
    <w:rsid w:val="002033D6"/>
    <w:rsid w:val="00206155"/>
    <w:rsid w:val="002125CE"/>
    <w:rsid w:val="002131C2"/>
    <w:rsid w:val="0021416F"/>
    <w:rsid w:val="002144B6"/>
    <w:rsid w:val="00214A9C"/>
    <w:rsid w:val="002156DA"/>
    <w:rsid w:val="00217CA3"/>
    <w:rsid w:val="00217EE5"/>
    <w:rsid w:val="0022249E"/>
    <w:rsid w:val="002225CE"/>
    <w:rsid w:val="002227A0"/>
    <w:rsid w:val="002244A4"/>
    <w:rsid w:val="00227AC6"/>
    <w:rsid w:val="00230824"/>
    <w:rsid w:val="00230AE2"/>
    <w:rsid w:val="0023209A"/>
    <w:rsid w:val="002326B9"/>
    <w:rsid w:val="00234A1D"/>
    <w:rsid w:val="0023614D"/>
    <w:rsid w:val="002367DF"/>
    <w:rsid w:val="002401C2"/>
    <w:rsid w:val="00240C7C"/>
    <w:rsid w:val="00243441"/>
    <w:rsid w:val="002450B6"/>
    <w:rsid w:val="002458C2"/>
    <w:rsid w:val="0025031F"/>
    <w:rsid w:val="002519B1"/>
    <w:rsid w:val="00252A96"/>
    <w:rsid w:val="00257092"/>
    <w:rsid w:val="0027064F"/>
    <w:rsid w:val="0027413D"/>
    <w:rsid w:val="002743D9"/>
    <w:rsid w:val="0027730E"/>
    <w:rsid w:val="002802CE"/>
    <w:rsid w:val="00280F0A"/>
    <w:rsid w:val="002817FC"/>
    <w:rsid w:val="002821D8"/>
    <w:rsid w:val="002845EE"/>
    <w:rsid w:val="00284FD1"/>
    <w:rsid w:val="00285965"/>
    <w:rsid w:val="00286B57"/>
    <w:rsid w:val="00291514"/>
    <w:rsid w:val="00291787"/>
    <w:rsid w:val="00292620"/>
    <w:rsid w:val="00293235"/>
    <w:rsid w:val="00294C43"/>
    <w:rsid w:val="00295308"/>
    <w:rsid w:val="00296B7D"/>
    <w:rsid w:val="00296CDD"/>
    <w:rsid w:val="002A04E6"/>
    <w:rsid w:val="002A11ED"/>
    <w:rsid w:val="002A1329"/>
    <w:rsid w:val="002A3659"/>
    <w:rsid w:val="002A3C99"/>
    <w:rsid w:val="002A6AAC"/>
    <w:rsid w:val="002B14F6"/>
    <w:rsid w:val="002B1957"/>
    <w:rsid w:val="002B4853"/>
    <w:rsid w:val="002B6658"/>
    <w:rsid w:val="002C1BC2"/>
    <w:rsid w:val="002C1EA1"/>
    <w:rsid w:val="002C2894"/>
    <w:rsid w:val="002C70BC"/>
    <w:rsid w:val="002D0B28"/>
    <w:rsid w:val="002D0E97"/>
    <w:rsid w:val="002D1126"/>
    <w:rsid w:val="002D42FC"/>
    <w:rsid w:val="002D5715"/>
    <w:rsid w:val="002D5738"/>
    <w:rsid w:val="002D5C42"/>
    <w:rsid w:val="002D6D62"/>
    <w:rsid w:val="002E2A0A"/>
    <w:rsid w:val="002E5AEE"/>
    <w:rsid w:val="002E5B3A"/>
    <w:rsid w:val="002E6A2F"/>
    <w:rsid w:val="002E7697"/>
    <w:rsid w:val="002F34B2"/>
    <w:rsid w:val="002F52D3"/>
    <w:rsid w:val="002F6323"/>
    <w:rsid w:val="002F6846"/>
    <w:rsid w:val="002F6C63"/>
    <w:rsid w:val="002F6C92"/>
    <w:rsid w:val="003011AC"/>
    <w:rsid w:val="00301F6E"/>
    <w:rsid w:val="0030248D"/>
    <w:rsid w:val="00304645"/>
    <w:rsid w:val="00304B7B"/>
    <w:rsid w:val="003114B9"/>
    <w:rsid w:val="00313731"/>
    <w:rsid w:val="003137E4"/>
    <w:rsid w:val="003152EB"/>
    <w:rsid w:val="00320B3E"/>
    <w:rsid w:val="003219FD"/>
    <w:rsid w:val="00322635"/>
    <w:rsid w:val="00323A67"/>
    <w:rsid w:val="00323FD8"/>
    <w:rsid w:val="003325D5"/>
    <w:rsid w:val="00333A9B"/>
    <w:rsid w:val="00334D54"/>
    <w:rsid w:val="00335E36"/>
    <w:rsid w:val="00340AA9"/>
    <w:rsid w:val="00340EB2"/>
    <w:rsid w:val="0034658C"/>
    <w:rsid w:val="00346AC5"/>
    <w:rsid w:val="003470C9"/>
    <w:rsid w:val="00347987"/>
    <w:rsid w:val="00352D03"/>
    <w:rsid w:val="00352F5A"/>
    <w:rsid w:val="00353516"/>
    <w:rsid w:val="00353681"/>
    <w:rsid w:val="00354340"/>
    <w:rsid w:val="00354AD7"/>
    <w:rsid w:val="00354D16"/>
    <w:rsid w:val="0035694C"/>
    <w:rsid w:val="00356B62"/>
    <w:rsid w:val="0035745E"/>
    <w:rsid w:val="003602AF"/>
    <w:rsid w:val="003618FF"/>
    <w:rsid w:val="003630C5"/>
    <w:rsid w:val="003647FB"/>
    <w:rsid w:val="00366208"/>
    <w:rsid w:val="003709AC"/>
    <w:rsid w:val="00370B6B"/>
    <w:rsid w:val="00371643"/>
    <w:rsid w:val="003721B2"/>
    <w:rsid w:val="00373D13"/>
    <w:rsid w:val="003758F7"/>
    <w:rsid w:val="0038197D"/>
    <w:rsid w:val="00382111"/>
    <w:rsid w:val="0038306E"/>
    <w:rsid w:val="003842F1"/>
    <w:rsid w:val="00384EBA"/>
    <w:rsid w:val="00387939"/>
    <w:rsid w:val="003913ED"/>
    <w:rsid w:val="003922A4"/>
    <w:rsid w:val="00392EAC"/>
    <w:rsid w:val="00393D01"/>
    <w:rsid w:val="00395762"/>
    <w:rsid w:val="00396EE7"/>
    <w:rsid w:val="003A00FD"/>
    <w:rsid w:val="003A0C75"/>
    <w:rsid w:val="003A0FFD"/>
    <w:rsid w:val="003A1B05"/>
    <w:rsid w:val="003A32EA"/>
    <w:rsid w:val="003A37CB"/>
    <w:rsid w:val="003A3AEF"/>
    <w:rsid w:val="003A3B16"/>
    <w:rsid w:val="003A4939"/>
    <w:rsid w:val="003A49AD"/>
    <w:rsid w:val="003A4D3F"/>
    <w:rsid w:val="003A57AC"/>
    <w:rsid w:val="003A5F81"/>
    <w:rsid w:val="003B0EC6"/>
    <w:rsid w:val="003B15D0"/>
    <w:rsid w:val="003B365B"/>
    <w:rsid w:val="003B6CB6"/>
    <w:rsid w:val="003C0A58"/>
    <w:rsid w:val="003C1F81"/>
    <w:rsid w:val="003C4559"/>
    <w:rsid w:val="003C6485"/>
    <w:rsid w:val="003C7451"/>
    <w:rsid w:val="003C77EA"/>
    <w:rsid w:val="003D0211"/>
    <w:rsid w:val="003D06A1"/>
    <w:rsid w:val="003D1FAE"/>
    <w:rsid w:val="003D745E"/>
    <w:rsid w:val="003E4B80"/>
    <w:rsid w:val="003E549C"/>
    <w:rsid w:val="003E7363"/>
    <w:rsid w:val="003F1297"/>
    <w:rsid w:val="003F17DC"/>
    <w:rsid w:val="003F3BE1"/>
    <w:rsid w:val="003F502F"/>
    <w:rsid w:val="004007B9"/>
    <w:rsid w:val="00402C5B"/>
    <w:rsid w:val="00402C7A"/>
    <w:rsid w:val="00403441"/>
    <w:rsid w:val="004036B4"/>
    <w:rsid w:val="0040392C"/>
    <w:rsid w:val="004052F8"/>
    <w:rsid w:val="00405967"/>
    <w:rsid w:val="00407B09"/>
    <w:rsid w:val="004136A4"/>
    <w:rsid w:val="004139C8"/>
    <w:rsid w:val="00416938"/>
    <w:rsid w:val="00417CD1"/>
    <w:rsid w:val="00421831"/>
    <w:rsid w:val="004228B9"/>
    <w:rsid w:val="00422C6B"/>
    <w:rsid w:val="00425D84"/>
    <w:rsid w:val="00425E49"/>
    <w:rsid w:val="004300AD"/>
    <w:rsid w:val="004323C0"/>
    <w:rsid w:val="004326F0"/>
    <w:rsid w:val="00432753"/>
    <w:rsid w:val="004329E6"/>
    <w:rsid w:val="00433396"/>
    <w:rsid w:val="00433AEC"/>
    <w:rsid w:val="00436C80"/>
    <w:rsid w:val="004372B9"/>
    <w:rsid w:val="004376E8"/>
    <w:rsid w:val="00444C23"/>
    <w:rsid w:val="0044511F"/>
    <w:rsid w:val="004457F8"/>
    <w:rsid w:val="00445943"/>
    <w:rsid w:val="00446C03"/>
    <w:rsid w:val="00452336"/>
    <w:rsid w:val="00454052"/>
    <w:rsid w:val="00455093"/>
    <w:rsid w:val="004554CA"/>
    <w:rsid w:val="00456AA0"/>
    <w:rsid w:val="004628BC"/>
    <w:rsid w:val="00464643"/>
    <w:rsid w:val="00466F3F"/>
    <w:rsid w:val="00470F01"/>
    <w:rsid w:val="00474E98"/>
    <w:rsid w:val="00475111"/>
    <w:rsid w:val="00476638"/>
    <w:rsid w:val="00476F2D"/>
    <w:rsid w:val="00483C47"/>
    <w:rsid w:val="00484100"/>
    <w:rsid w:val="00484A96"/>
    <w:rsid w:val="00485B53"/>
    <w:rsid w:val="00486734"/>
    <w:rsid w:val="0049106D"/>
    <w:rsid w:val="004913A7"/>
    <w:rsid w:val="00492A99"/>
    <w:rsid w:val="00492C0D"/>
    <w:rsid w:val="00494533"/>
    <w:rsid w:val="00495E19"/>
    <w:rsid w:val="00495F05"/>
    <w:rsid w:val="00495F48"/>
    <w:rsid w:val="0049608F"/>
    <w:rsid w:val="00496A3E"/>
    <w:rsid w:val="00497849"/>
    <w:rsid w:val="00497D2E"/>
    <w:rsid w:val="004A1FB6"/>
    <w:rsid w:val="004A788B"/>
    <w:rsid w:val="004B15B9"/>
    <w:rsid w:val="004B15E9"/>
    <w:rsid w:val="004B1988"/>
    <w:rsid w:val="004B323F"/>
    <w:rsid w:val="004B359C"/>
    <w:rsid w:val="004B3C9A"/>
    <w:rsid w:val="004B3DFF"/>
    <w:rsid w:val="004B6B14"/>
    <w:rsid w:val="004B6B9D"/>
    <w:rsid w:val="004C13F9"/>
    <w:rsid w:val="004C2653"/>
    <w:rsid w:val="004C338C"/>
    <w:rsid w:val="004C4B76"/>
    <w:rsid w:val="004C592A"/>
    <w:rsid w:val="004C5989"/>
    <w:rsid w:val="004D119C"/>
    <w:rsid w:val="004D2A10"/>
    <w:rsid w:val="004D32F3"/>
    <w:rsid w:val="004D5F44"/>
    <w:rsid w:val="004D787E"/>
    <w:rsid w:val="004E23B1"/>
    <w:rsid w:val="004E3B2A"/>
    <w:rsid w:val="004E5D79"/>
    <w:rsid w:val="004E663E"/>
    <w:rsid w:val="004E6B49"/>
    <w:rsid w:val="004F0542"/>
    <w:rsid w:val="004F3D8C"/>
    <w:rsid w:val="004F3DE2"/>
    <w:rsid w:val="004F5D07"/>
    <w:rsid w:val="00502C04"/>
    <w:rsid w:val="005036C2"/>
    <w:rsid w:val="00504953"/>
    <w:rsid w:val="005059E4"/>
    <w:rsid w:val="0050650A"/>
    <w:rsid w:val="00506C77"/>
    <w:rsid w:val="005106CA"/>
    <w:rsid w:val="00512394"/>
    <w:rsid w:val="0051258C"/>
    <w:rsid w:val="005153F9"/>
    <w:rsid w:val="00516952"/>
    <w:rsid w:val="00516A81"/>
    <w:rsid w:val="0052053B"/>
    <w:rsid w:val="005207F4"/>
    <w:rsid w:val="00521B6B"/>
    <w:rsid w:val="00523732"/>
    <w:rsid w:val="00526096"/>
    <w:rsid w:val="00527114"/>
    <w:rsid w:val="0052729E"/>
    <w:rsid w:val="00527342"/>
    <w:rsid w:val="00532503"/>
    <w:rsid w:val="0053286E"/>
    <w:rsid w:val="00532B06"/>
    <w:rsid w:val="00532F6A"/>
    <w:rsid w:val="005342F8"/>
    <w:rsid w:val="00534E12"/>
    <w:rsid w:val="00535238"/>
    <w:rsid w:val="0053711C"/>
    <w:rsid w:val="00540F7F"/>
    <w:rsid w:val="00544736"/>
    <w:rsid w:val="00546569"/>
    <w:rsid w:val="005468A8"/>
    <w:rsid w:val="005526AB"/>
    <w:rsid w:val="00552E86"/>
    <w:rsid w:val="00552FAB"/>
    <w:rsid w:val="0055685C"/>
    <w:rsid w:val="0056288F"/>
    <w:rsid w:val="00570601"/>
    <w:rsid w:val="00570C2A"/>
    <w:rsid w:val="005712EB"/>
    <w:rsid w:val="00572AB2"/>
    <w:rsid w:val="00577097"/>
    <w:rsid w:val="005773C6"/>
    <w:rsid w:val="00580458"/>
    <w:rsid w:val="00581755"/>
    <w:rsid w:val="0058441F"/>
    <w:rsid w:val="00586547"/>
    <w:rsid w:val="00590D20"/>
    <w:rsid w:val="00592D47"/>
    <w:rsid w:val="005939ED"/>
    <w:rsid w:val="00595CA9"/>
    <w:rsid w:val="00596965"/>
    <w:rsid w:val="005A060C"/>
    <w:rsid w:val="005A0892"/>
    <w:rsid w:val="005A0E05"/>
    <w:rsid w:val="005A172A"/>
    <w:rsid w:val="005A3739"/>
    <w:rsid w:val="005A3C94"/>
    <w:rsid w:val="005A47E8"/>
    <w:rsid w:val="005A62EC"/>
    <w:rsid w:val="005A6546"/>
    <w:rsid w:val="005A6C61"/>
    <w:rsid w:val="005B202C"/>
    <w:rsid w:val="005B249A"/>
    <w:rsid w:val="005B31B9"/>
    <w:rsid w:val="005B3448"/>
    <w:rsid w:val="005B4952"/>
    <w:rsid w:val="005B4EA7"/>
    <w:rsid w:val="005B54D0"/>
    <w:rsid w:val="005B5EEC"/>
    <w:rsid w:val="005B6F20"/>
    <w:rsid w:val="005C124F"/>
    <w:rsid w:val="005C404E"/>
    <w:rsid w:val="005C5225"/>
    <w:rsid w:val="005C54FC"/>
    <w:rsid w:val="005C5D70"/>
    <w:rsid w:val="005D33B1"/>
    <w:rsid w:val="005D3F85"/>
    <w:rsid w:val="005D77FE"/>
    <w:rsid w:val="005D7A22"/>
    <w:rsid w:val="005E0DC0"/>
    <w:rsid w:val="005E1EBA"/>
    <w:rsid w:val="005E5F3C"/>
    <w:rsid w:val="005E7FFA"/>
    <w:rsid w:val="005F2502"/>
    <w:rsid w:val="005F5639"/>
    <w:rsid w:val="005F57DC"/>
    <w:rsid w:val="006034BE"/>
    <w:rsid w:val="00603CE5"/>
    <w:rsid w:val="0060715F"/>
    <w:rsid w:val="006074C9"/>
    <w:rsid w:val="00607CDF"/>
    <w:rsid w:val="00610123"/>
    <w:rsid w:val="00610B47"/>
    <w:rsid w:val="00610F9D"/>
    <w:rsid w:val="00614C05"/>
    <w:rsid w:val="0061545B"/>
    <w:rsid w:val="00616711"/>
    <w:rsid w:val="00616A9A"/>
    <w:rsid w:val="00624472"/>
    <w:rsid w:val="0062733F"/>
    <w:rsid w:val="00630992"/>
    <w:rsid w:val="006315FC"/>
    <w:rsid w:val="006339A4"/>
    <w:rsid w:val="006345AD"/>
    <w:rsid w:val="00634929"/>
    <w:rsid w:val="0063496C"/>
    <w:rsid w:val="00643115"/>
    <w:rsid w:val="00650ADE"/>
    <w:rsid w:val="00652CCA"/>
    <w:rsid w:val="00653023"/>
    <w:rsid w:val="00653546"/>
    <w:rsid w:val="006565B3"/>
    <w:rsid w:val="006568D9"/>
    <w:rsid w:val="0065703A"/>
    <w:rsid w:val="00671AC2"/>
    <w:rsid w:val="0067213C"/>
    <w:rsid w:val="00672B11"/>
    <w:rsid w:val="00675420"/>
    <w:rsid w:val="006768A8"/>
    <w:rsid w:val="00680229"/>
    <w:rsid w:val="00683B08"/>
    <w:rsid w:val="00684CA2"/>
    <w:rsid w:val="006928F4"/>
    <w:rsid w:val="00696898"/>
    <w:rsid w:val="00696ADF"/>
    <w:rsid w:val="0069718E"/>
    <w:rsid w:val="00697573"/>
    <w:rsid w:val="006A0025"/>
    <w:rsid w:val="006A0FE6"/>
    <w:rsid w:val="006A2C22"/>
    <w:rsid w:val="006A2CB0"/>
    <w:rsid w:val="006A6AF9"/>
    <w:rsid w:val="006B14D2"/>
    <w:rsid w:val="006B4977"/>
    <w:rsid w:val="006B4B71"/>
    <w:rsid w:val="006B4CB3"/>
    <w:rsid w:val="006B4ED7"/>
    <w:rsid w:val="006B55C4"/>
    <w:rsid w:val="006B5C26"/>
    <w:rsid w:val="006B5D3C"/>
    <w:rsid w:val="006B67BA"/>
    <w:rsid w:val="006C09E2"/>
    <w:rsid w:val="006C0E2E"/>
    <w:rsid w:val="006C389C"/>
    <w:rsid w:val="006C3E8C"/>
    <w:rsid w:val="006C4139"/>
    <w:rsid w:val="006C4664"/>
    <w:rsid w:val="006C497A"/>
    <w:rsid w:val="006C65B5"/>
    <w:rsid w:val="006D0FF4"/>
    <w:rsid w:val="006D3FEA"/>
    <w:rsid w:val="006D4AE2"/>
    <w:rsid w:val="006D4CEA"/>
    <w:rsid w:val="006D5341"/>
    <w:rsid w:val="006D6DAD"/>
    <w:rsid w:val="006E2F62"/>
    <w:rsid w:val="006E6440"/>
    <w:rsid w:val="006E6D23"/>
    <w:rsid w:val="006E6DB2"/>
    <w:rsid w:val="006E75C3"/>
    <w:rsid w:val="006F0E60"/>
    <w:rsid w:val="006F10FB"/>
    <w:rsid w:val="006F1AAC"/>
    <w:rsid w:val="006F354E"/>
    <w:rsid w:val="006F41D3"/>
    <w:rsid w:val="006F6971"/>
    <w:rsid w:val="0070112D"/>
    <w:rsid w:val="00713455"/>
    <w:rsid w:val="0071459E"/>
    <w:rsid w:val="0071528F"/>
    <w:rsid w:val="00716903"/>
    <w:rsid w:val="007170B1"/>
    <w:rsid w:val="00721705"/>
    <w:rsid w:val="007232E6"/>
    <w:rsid w:val="00723503"/>
    <w:rsid w:val="007246A8"/>
    <w:rsid w:val="0072553A"/>
    <w:rsid w:val="007269BA"/>
    <w:rsid w:val="007274CA"/>
    <w:rsid w:val="00730382"/>
    <w:rsid w:val="00731049"/>
    <w:rsid w:val="007315A0"/>
    <w:rsid w:val="0073162C"/>
    <w:rsid w:val="00731A57"/>
    <w:rsid w:val="00732067"/>
    <w:rsid w:val="007348FD"/>
    <w:rsid w:val="007353FE"/>
    <w:rsid w:val="00736083"/>
    <w:rsid w:val="0074065E"/>
    <w:rsid w:val="00741A93"/>
    <w:rsid w:val="007427C7"/>
    <w:rsid w:val="007428F4"/>
    <w:rsid w:val="00742FC8"/>
    <w:rsid w:val="007431CF"/>
    <w:rsid w:val="00743882"/>
    <w:rsid w:val="007446F7"/>
    <w:rsid w:val="00746AD1"/>
    <w:rsid w:val="00750263"/>
    <w:rsid w:val="00750BC6"/>
    <w:rsid w:val="00753156"/>
    <w:rsid w:val="007549C7"/>
    <w:rsid w:val="0076258C"/>
    <w:rsid w:val="00762C30"/>
    <w:rsid w:val="00763D12"/>
    <w:rsid w:val="00763FA3"/>
    <w:rsid w:val="00765BC4"/>
    <w:rsid w:val="007664E9"/>
    <w:rsid w:val="00766AAF"/>
    <w:rsid w:val="00780071"/>
    <w:rsid w:val="00782BF9"/>
    <w:rsid w:val="00785B77"/>
    <w:rsid w:val="0078639A"/>
    <w:rsid w:val="00787E0E"/>
    <w:rsid w:val="00787EB0"/>
    <w:rsid w:val="00790F49"/>
    <w:rsid w:val="00791B47"/>
    <w:rsid w:val="00792149"/>
    <w:rsid w:val="00795113"/>
    <w:rsid w:val="00796164"/>
    <w:rsid w:val="00796825"/>
    <w:rsid w:val="007A1C25"/>
    <w:rsid w:val="007A2387"/>
    <w:rsid w:val="007A2432"/>
    <w:rsid w:val="007A372E"/>
    <w:rsid w:val="007A4638"/>
    <w:rsid w:val="007A66CC"/>
    <w:rsid w:val="007A7F14"/>
    <w:rsid w:val="007B0419"/>
    <w:rsid w:val="007B18E5"/>
    <w:rsid w:val="007B1B8A"/>
    <w:rsid w:val="007B2854"/>
    <w:rsid w:val="007B2F9D"/>
    <w:rsid w:val="007B3099"/>
    <w:rsid w:val="007B5EF2"/>
    <w:rsid w:val="007B6048"/>
    <w:rsid w:val="007B6493"/>
    <w:rsid w:val="007B700E"/>
    <w:rsid w:val="007C18AC"/>
    <w:rsid w:val="007C18D8"/>
    <w:rsid w:val="007C1932"/>
    <w:rsid w:val="007C2DD9"/>
    <w:rsid w:val="007C3053"/>
    <w:rsid w:val="007C4AE9"/>
    <w:rsid w:val="007C682C"/>
    <w:rsid w:val="007C6A69"/>
    <w:rsid w:val="007C6D9E"/>
    <w:rsid w:val="007C7013"/>
    <w:rsid w:val="007D43E6"/>
    <w:rsid w:val="007D4C1B"/>
    <w:rsid w:val="007D4DD9"/>
    <w:rsid w:val="007D547E"/>
    <w:rsid w:val="007D6B11"/>
    <w:rsid w:val="007D7796"/>
    <w:rsid w:val="007E29B0"/>
    <w:rsid w:val="007E2F05"/>
    <w:rsid w:val="007E2FA0"/>
    <w:rsid w:val="007E7603"/>
    <w:rsid w:val="007E7E11"/>
    <w:rsid w:val="007F0C70"/>
    <w:rsid w:val="007F26BF"/>
    <w:rsid w:val="007F2B44"/>
    <w:rsid w:val="007F345E"/>
    <w:rsid w:val="007F5026"/>
    <w:rsid w:val="007F538F"/>
    <w:rsid w:val="007F6944"/>
    <w:rsid w:val="007F6EDB"/>
    <w:rsid w:val="007F6F8D"/>
    <w:rsid w:val="008023F7"/>
    <w:rsid w:val="00802FCA"/>
    <w:rsid w:val="00803420"/>
    <w:rsid w:val="00804464"/>
    <w:rsid w:val="00804D03"/>
    <w:rsid w:val="0081398A"/>
    <w:rsid w:val="00815320"/>
    <w:rsid w:val="008232FD"/>
    <w:rsid w:val="0082394D"/>
    <w:rsid w:val="00824DA2"/>
    <w:rsid w:val="00824EED"/>
    <w:rsid w:val="0082681B"/>
    <w:rsid w:val="00827E0F"/>
    <w:rsid w:val="00830CC8"/>
    <w:rsid w:val="008326A1"/>
    <w:rsid w:val="00833112"/>
    <w:rsid w:val="008353DB"/>
    <w:rsid w:val="008362DC"/>
    <w:rsid w:val="00836960"/>
    <w:rsid w:val="00840D53"/>
    <w:rsid w:val="00845BCB"/>
    <w:rsid w:val="0084646F"/>
    <w:rsid w:val="008478AD"/>
    <w:rsid w:val="00850D92"/>
    <w:rsid w:val="008511C6"/>
    <w:rsid w:val="00854F38"/>
    <w:rsid w:val="0085604C"/>
    <w:rsid w:val="00856460"/>
    <w:rsid w:val="0085782B"/>
    <w:rsid w:val="00862091"/>
    <w:rsid w:val="00862096"/>
    <w:rsid w:val="00865BDD"/>
    <w:rsid w:val="008711B2"/>
    <w:rsid w:val="0087370F"/>
    <w:rsid w:val="00873B99"/>
    <w:rsid w:val="0087499E"/>
    <w:rsid w:val="00874D12"/>
    <w:rsid w:val="008764F1"/>
    <w:rsid w:val="00876973"/>
    <w:rsid w:val="00877656"/>
    <w:rsid w:val="00880BC2"/>
    <w:rsid w:val="0088563B"/>
    <w:rsid w:val="008866BD"/>
    <w:rsid w:val="00892BCF"/>
    <w:rsid w:val="00893563"/>
    <w:rsid w:val="00893FA8"/>
    <w:rsid w:val="0089468F"/>
    <w:rsid w:val="00894D89"/>
    <w:rsid w:val="00896B88"/>
    <w:rsid w:val="00897D1F"/>
    <w:rsid w:val="008A196D"/>
    <w:rsid w:val="008A211B"/>
    <w:rsid w:val="008A2D58"/>
    <w:rsid w:val="008A650F"/>
    <w:rsid w:val="008A781A"/>
    <w:rsid w:val="008A79A2"/>
    <w:rsid w:val="008B0271"/>
    <w:rsid w:val="008B1FDD"/>
    <w:rsid w:val="008B231A"/>
    <w:rsid w:val="008B497D"/>
    <w:rsid w:val="008B5426"/>
    <w:rsid w:val="008B5793"/>
    <w:rsid w:val="008B5995"/>
    <w:rsid w:val="008B7B79"/>
    <w:rsid w:val="008C258A"/>
    <w:rsid w:val="008C2614"/>
    <w:rsid w:val="008C3103"/>
    <w:rsid w:val="008C3664"/>
    <w:rsid w:val="008C37AD"/>
    <w:rsid w:val="008C3DDB"/>
    <w:rsid w:val="008C455D"/>
    <w:rsid w:val="008C7CC3"/>
    <w:rsid w:val="008C7CC5"/>
    <w:rsid w:val="008C7F43"/>
    <w:rsid w:val="008D1FFD"/>
    <w:rsid w:val="008D49E4"/>
    <w:rsid w:val="008D598B"/>
    <w:rsid w:val="008E02F5"/>
    <w:rsid w:val="008E1302"/>
    <w:rsid w:val="008E19A7"/>
    <w:rsid w:val="008E6D85"/>
    <w:rsid w:val="008E76A1"/>
    <w:rsid w:val="008F1308"/>
    <w:rsid w:val="008F271A"/>
    <w:rsid w:val="008F379B"/>
    <w:rsid w:val="008F38A6"/>
    <w:rsid w:val="008F4A25"/>
    <w:rsid w:val="008F4C05"/>
    <w:rsid w:val="008F66F8"/>
    <w:rsid w:val="008F7EA8"/>
    <w:rsid w:val="00901922"/>
    <w:rsid w:val="00902033"/>
    <w:rsid w:val="0090288F"/>
    <w:rsid w:val="00902A67"/>
    <w:rsid w:val="00902B0D"/>
    <w:rsid w:val="0090588C"/>
    <w:rsid w:val="009062F6"/>
    <w:rsid w:val="00906E18"/>
    <w:rsid w:val="00913AA2"/>
    <w:rsid w:val="00913EEF"/>
    <w:rsid w:val="009151AE"/>
    <w:rsid w:val="0091669E"/>
    <w:rsid w:val="009207BA"/>
    <w:rsid w:val="00922E84"/>
    <w:rsid w:val="00923276"/>
    <w:rsid w:val="00923544"/>
    <w:rsid w:val="00924D00"/>
    <w:rsid w:val="00925B0D"/>
    <w:rsid w:val="00925B70"/>
    <w:rsid w:val="00925F06"/>
    <w:rsid w:val="0092641C"/>
    <w:rsid w:val="00930D7F"/>
    <w:rsid w:val="00931413"/>
    <w:rsid w:val="00931D84"/>
    <w:rsid w:val="00934D6B"/>
    <w:rsid w:val="00934F9A"/>
    <w:rsid w:val="009366E8"/>
    <w:rsid w:val="009415D1"/>
    <w:rsid w:val="009430DC"/>
    <w:rsid w:val="00943226"/>
    <w:rsid w:val="00946648"/>
    <w:rsid w:val="009468A3"/>
    <w:rsid w:val="00946EBE"/>
    <w:rsid w:val="00950BFF"/>
    <w:rsid w:val="00951C59"/>
    <w:rsid w:val="00953593"/>
    <w:rsid w:val="009559E2"/>
    <w:rsid w:val="00957374"/>
    <w:rsid w:val="00960441"/>
    <w:rsid w:val="00960BCB"/>
    <w:rsid w:val="009615F4"/>
    <w:rsid w:val="00965105"/>
    <w:rsid w:val="009675C1"/>
    <w:rsid w:val="009714D3"/>
    <w:rsid w:val="00971AC4"/>
    <w:rsid w:val="00971DFF"/>
    <w:rsid w:val="00972539"/>
    <w:rsid w:val="00973829"/>
    <w:rsid w:val="00973DF1"/>
    <w:rsid w:val="00975057"/>
    <w:rsid w:val="0097598F"/>
    <w:rsid w:val="00975B31"/>
    <w:rsid w:val="00977BDD"/>
    <w:rsid w:val="009801FD"/>
    <w:rsid w:val="00981E65"/>
    <w:rsid w:val="0098428C"/>
    <w:rsid w:val="00985769"/>
    <w:rsid w:val="009862B2"/>
    <w:rsid w:val="009867BC"/>
    <w:rsid w:val="00990035"/>
    <w:rsid w:val="00990CB5"/>
    <w:rsid w:val="009918C7"/>
    <w:rsid w:val="00991F40"/>
    <w:rsid w:val="00994FC5"/>
    <w:rsid w:val="00995B76"/>
    <w:rsid w:val="00996832"/>
    <w:rsid w:val="009A0C9F"/>
    <w:rsid w:val="009A22DF"/>
    <w:rsid w:val="009A2357"/>
    <w:rsid w:val="009A3249"/>
    <w:rsid w:val="009A3757"/>
    <w:rsid w:val="009A3FFD"/>
    <w:rsid w:val="009B0F62"/>
    <w:rsid w:val="009B2724"/>
    <w:rsid w:val="009B3314"/>
    <w:rsid w:val="009B3B40"/>
    <w:rsid w:val="009B57D3"/>
    <w:rsid w:val="009C0055"/>
    <w:rsid w:val="009C0961"/>
    <w:rsid w:val="009C0ED4"/>
    <w:rsid w:val="009C2017"/>
    <w:rsid w:val="009C5AFC"/>
    <w:rsid w:val="009C6B2F"/>
    <w:rsid w:val="009C7C04"/>
    <w:rsid w:val="009C7FE8"/>
    <w:rsid w:val="009D225A"/>
    <w:rsid w:val="009D2418"/>
    <w:rsid w:val="009D24FF"/>
    <w:rsid w:val="009D38AC"/>
    <w:rsid w:val="009D3ADD"/>
    <w:rsid w:val="009D3FB8"/>
    <w:rsid w:val="009D5E9D"/>
    <w:rsid w:val="009E0A24"/>
    <w:rsid w:val="009E0CC6"/>
    <w:rsid w:val="009E2004"/>
    <w:rsid w:val="009E35B5"/>
    <w:rsid w:val="009E5125"/>
    <w:rsid w:val="009E5280"/>
    <w:rsid w:val="009E63A2"/>
    <w:rsid w:val="009F0D67"/>
    <w:rsid w:val="009F4130"/>
    <w:rsid w:val="009F4E1B"/>
    <w:rsid w:val="009F6683"/>
    <w:rsid w:val="009F7194"/>
    <w:rsid w:val="009F79EF"/>
    <w:rsid w:val="00A0000F"/>
    <w:rsid w:val="00A002D4"/>
    <w:rsid w:val="00A003D1"/>
    <w:rsid w:val="00A00B19"/>
    <w:rsid w:val="00A00E91"/>
    <w:rsid w:val="00A03383"/>
    <w:rsid w:val="00A04CE8"/>
    <w:rsid w:val="00A052D7"/>
    <w:rsid w:val="00A05674"/>
    <w:rsid w:val="00A060DA"/>
    <w:rsid w:val="00A1061E"/>
    <w:rsid w:val="00A10B21"/>
    <w:rsid w:val="00A10F1E"/>
    <w:rsid w:val="00A13079"/>
    <w:rsid w:val="00A13DF3"/>
    <w:rsid w:val="00A15B10"/>
    <w:rsid w:val="00A16B64"/>
    <w:rsid w:val="00A20D31"/>
    <w:rsid w:val="00A2140A"/>
    <w:rsid w:val="00A2340C"/>
    <w:rsid w:val="00A23CFB"/>
    <w:rsid w:val="00A2402B"/>
    <w:rsid w:val="00A27233"/>
    <w:rsid w:val="00A2799A"/>
    <w:rsid w:val="00A306EE"/>
    <w:rsid w:val="00A309B1"/>
    <w:rsid w:val="00A32EE3"/>
    <w:rsid w:val="00A34EE1"/>
    <w:rsid w:val="00A351E7"/>
    <w:rsid w:val="00A358AA"/>
    <w:rsid w:val="00A36081"/>
    <w:rsid w:val="00A37486"/>
    <w:rsid w:val="00A4197A"/>
    <w:rsid w:val="00A42B5C"/>
    <w:rsid w:val="00A43425"/>
    <w:rsid w:val="00A460AA"/>
    <w:rsid w:val="00A46AA1"/>
    <w:rsid w:val="00A5164B"/>
    <w:rsid w:val="00A52820"/>
    <w:rsid w:val="00A541B1"/>
    <w:rsid w:val="00A6036F"/>
    <w:rsid w:val="00A61E1B"/>
    <w:rsid w:val="00A637D7"/>
    <w:rsid w:val="00A64323"/>
    <w:rsid w:val="00A655E7"/>
    <w:rsid w:val="00A667F5"/>
    <w:rsid w:val="00A67D01"/>
    <w:rsid w:val="00A703F9"/>
    <w:rsid w:val="00A7045B"/>
    <w:rsid w:val="00A7103F"/>
    <w:rsid w:val="00A71CDE"/>
    <w:rsid w:val="00A72866"/>
    <w:rsid w:val="00A73177"/>
    <w:rsid w:val="00A73E57"/>
    <w:rsid w:val="00A74897"/>
    <w:rsid w:val="00A75D68"/>
    <w:rsid w:val="00A76858"/>
    <w:rsid w:val="00A7704C"/>
    <w:rsid w:val="00A7779D"/>
    <w:rsid w:val="00A81F0D"/>
    <w:rsid w:val="00A82EF4"/>
    <w:rsid w:val="00A84338"/>
    <w:rsid w:val="00A855C3"/>
    <w:rsid w:val="00A8600F"/>
    <w:rsid w:val="00A900EF"/>
    <w:rsid w:val="00A92E92"/>
    <w:rsid w:val="00A93CD9"/>
    <w:rsid w:val="00A9471E"/>
    <w:rsid w:val="00A95A37"/>
    <w:rsid w:val="00A96807"/>
    <w:rsid w:val="00A9685D"/>
    <w:rsid w:val="00A96F8E"/>
    <w:rsid w:val="00AA141C"/>
    <w:rsid w:val="00AA2575"/>
    <w:rsid w:val="00AA2E64"/>
    <w:rsid w:val="00AA480D"/>
    <w:rsid w:val="00AB2E61"/>
    <w:rsid w:val="00AB4FA6"/>
    <w:rsid w:val="00AB5599"/>
    <w:rsid w:val="00AB7FB5"/>
    <w:rsid w:val="00AC1B99"/>
    <w:rsid w:val="00AC2375"/>
    <w:rsid w:val="00AC2703"/>
    <w:rsid w:val="00AC2C5F"/>
    <w:rsid w:val="00AC44F1"/>
    <w:rsid w:val="00AC6D04"/>
    <w:rsid w:val="00AC72B7"/>
    <w:rsid w:val="00AD2AC3"/>
    <w:rsid w:val="00AD31BB"/>
    <w:rsid w:val="00AD499B"/>
    <w:rsid w:val="00AD6DAB"/>
    <w:rsid w:val="00AD7AC4"/>
    <w:rsid w:val="00AD7C36"/>
    <w:rsid w:val="00AE3AEF"/>
    <w:rsid w:val="00AE5310"/>
    <w:rsid w:val="00AE59D3"/>
    <w:rsid w:val="00AE640C"/>
    <w:rsid w:val="00AF09C1"/>
    <w:rsid w:val="00AF176A"/>
    <w:rsid w:val="00AF3441"/>
    <w:rsid w:val="00AF38F7"/>
    <w:rsid w:val="00AF5759"/>
    <w:rsid w:val="00AF6D61"/>
    <w:rsid w:val="00AF71A6"/>
    <w:rsid w:val="00B00EFB"/>
    <w:rsid w:val="00B012C9"/>
    <w:rsid w:val="00B01E15"/>
    <w:rsid w:val="00B028A7"/>
    <w:rsid w:val="00B03DF3"/>
    <w:rsid w:val="00B04048"/>
    <w:rsid w:val="00B051C8"/>
    <w:rsid w:val="00B062CA"/>
    <w:rsid w:val="00B155B6"/>
    <w:rsid w:val="00B1613B"/>
    <w:rsid w:val="00B16408"/>
    <w:rsid w:val="00B20EEB"/>
    <w:rsid w:val="00B23853"/>
    <w:rsid w:val="00B241BE"/>
    <w:rsid w:val="00B25BE9"/>
    <w:rsid w:val="00B275DD"/>
    <w:rsid w:val="00B30271"/>
    <w:rsid w:val="00B3085C"/>
    <w:rsid w:val="00B31258"/>
    <w:rsid w:val="00B31525"/>
    <w:rsid w:val="00B40ABA"/>
    <w:rsid w:val="00B414C0"/>
    <w:rsid w:val="00B41B36"/>
    <w:rsid w:val="00B42828"/>
    <w:rsid w:val="00B468CF"/>
    <w:rsid w:val="00B46CF7"/>
    <w:rsid w:val="00B47D59"/>
    <w:rsid w:val="00B51AC8"/>
    <w:rsid w:val="00B51B3E"/>
    <w:rsid w:val="00B52766"/>
    <w:rsid w:val="00B54106"/>
    <w:rsid w:val="00B54CC6"/>
    <w:rsid w:val="00B55770"/>
    <w:rsid w:val="00B5608A"/>
    <w:rsid w:val="00B61A10"/>
    <w:rsid w:val="00B63204"/>
    <w:rsid w:val="00B70D1F"/>
    <w:rsid w:val="00B73C80"/>
    <w:rsid w:val="00B73E70"/>
    <w:rsid w:val="00B74D6A"/>
    <w:rsid w:val="00B774D2"/>
    <w:rsid w:val="00B7772D"/>
    <w:rsid w:val="00B8055E"/>
    <w:rsid w:val="00B82A2D"/>
    <w:rsid w:val="00B8501C"/>
    <w:rsid w:val="00B8508E"/>
    <w:rsid w:val="00B8759F"/>
    <w:rsid w:val="00B907CE"/>
    <w:rsid w:val="00B92F0F"/>
    <w:rsid w:val="00B94CE1"/>
    <w:rsid w:val="00B9538F"/>
    <w:rsid w:val="00B96302"/>
    <w:rsid w:val="00B96F71"/>
    <w:rsid w:val="00B9733A"/>
    <w:rsid w:val="00BA0E75"/>
    <w:rsid w:val="00BA5922"/>
    <w:rsid w:val="00BB016D"/>
    <w:rsid w:val="00BB0427"/>
    <w:rsid w:val="00BB1995"/>
    <w:rsid w:val="00BB1C81"/>
    <w:rsid w:val="00BB207C"/>
    <w:rsid w:val="00BB2E79"/>
    <w:rsid w:val="00BB336E"/>
    <w:rsid w:val="00BB5535"/>
    <w:rsid w:val="00BB603D"/>
    <w:rsid w:val="00BB7DBF"/>
    <w:rsid w:val="00BC03DA"/>
    <w:rsid w:val="00BC0BBC"/>
    <w:rsid w:val="00BC1543"/>
    <w:rsid w:val="00BC1EAD"/>
    <w:rsid w:val="00BC1F4D"/>
    <w:rsid w:val="00BC20BA"/>
    <w:rsid w:val="00BC2ED7"/>
    <w:rsid w:val="00BC3636"/>
    <w:rsid w:val="00BC4004"/>
    <w:rsid w:val="00BC53FE"/>
    <w:rsid w:val="00BD1BC5"/>
    <w:rsid w:val="00BD503B"/>
    <w:rsid w:val="00BE06A5"/>
    <w:rsid w:val="00BE235F"/>
    <w:rsid w:val="00BE24C4"/>
    <w:rsid w:val="00BE3993"/>
    <w:rsid w:val="00BE4207"/>
    <w:rsid w:val="00BF0759"/>
    <w:rsid w:val="00BF0E38"/>
    <w:rsid w:val="00BF0F63"/>
    <w:rsid w:val="00BF17FE"/>
    <w:rsid w:val="00BF2E8A"/>
    <w:rsid w:val="00BF4260"/>
    <w:rsid w:val="00BF4D91"/>
    <w:rsid w:val="00BF50BA"/>
    <w:rsid w:val="00C02581"/>
    <w:rsid w:val="00C03192"/>
    <w:rsid w:val="00C039F2"/>
    <w:rsid w:val="00C03E87"/>
    <w:rsid w:val="00C0427C"/>
    <w:rsid w:val="00C05612"/>
    <w:rsid w:val="00C0602C"/>
    <w:rsid w:val="00C06955"/>
    <w:rsid w:val="00C12464"/>
    <w:rsid w:val="00C14433"/>
    <w:rsid w:val="00C16434"/>
    <w:rsid w:val="00C17137"/>
    <w:rsid w:val="00C2046D"/>
    <w:rsid w:val="00C2146B"/>
    <w:rsid w:val="00C222FE"/>
    <w:rsid w:val="00C2257F"/>
    <w:rsid w:val="00C27327"/>
    <w:rsid w:val="00C3218E"/>
    <w:rsid w:val="00C325FC"/>
    <w:rsid w:val="00C34258"/>
    <w:rsid w:val="00C34C80"/>
    <w:rsid w:val="00C3799E"/>
    <w:rsid w:val="00C40334"/>
    <w:rsid w:val="00C40755"/>
    <w:rsid w:val="00C407C1"/>
    <w:rsid w:val="00C411DE"/>
    <w:rsid w:val="00C432EF"/>
    <w:rsid w:val="00C438D1"/>
    <w:rsid w:val="00C43BEE"/>
    <w:rsid w:val="00C44A2F"/>
    <w:rsid w:val="00C4557C"/>
    <w:rsid w:val="00C46131"/>
    <w:rsid w:val="00C467A9"/>
    <w:rsid w:val="00C47ED6"/>
    <w:rsid w:val="00C503D0"/>
    <w:rsid w:val="00C5146D"/>
    <w:rsid w:val="00C51D48"/>
    <w:rsid w:val="00C53034"/>
    <w:rsid w:val="00C60663"/>
    <w:rsid w:val="00C61353"/>
    <w:rsid w:val="00C62463"/>
    <w:rsid w:val="00C63502"/>
    <w:rsid w:val="00C637D2"/>
    <w:rsid w:val="00C64415"/>
    <w:rsid w:val="00C64C40"/>
    <w:rsid w:val="00C64E95"/>
    <w:rsid w:val="00C72FB3"/>
    <w:rsid w:val="00C7377B"/>
    <w:rsid w:val="00C76C39"/>
    <w:rsid w:val="00C76F25"/>
    <w:rsid w:val="00C77299"/>
    <w:rsid w:val="00C7790D"/>
    <w:rsid w:val="00C82AE6"/>
    <w:rsid w:val="00C82BDA"/>
    <w:rsid w:val="00C84380"/>
    <w:rsid w:val="00C85999"/>
    <w:rsid w:val="00C86365"/>
    <w:rsid w:val="00C874FC"/>
    <w:rsid w:val="00C917A7"/>
    <w:rsid w:val="00C92EFD"/>
    <w:rsid w:val="00C93EC9"/>
    <w:rsid w:val="00C951CD"/>
    <w:rsid w:val="00C962FE"/>
    <w:rsid w:val="00C963FB"/>
    <w:rsid w:val="00CA167C"/>
    <w:rsid w:val="00CA1FCA"/>
    <w:rsid w:val="00CA53DA"/>
    <w:rsid w:val="00CA6734"/>
    <w:rsid w:val="00CA7500"/>
    <w:rsid w:val="00CA7B30"/>
    <w:rsid w:val="00CB0153"/>
    <w:rsid w:val="00CB321B"/>
    <w:rsid w:val="00CB3707"/>
    <w:rsid w:val="00CB479E"/>
    <w:rsid w:val="00CB588E"/>
    <w:rsid w:val="00CB67AA"/>
    <w:rsid w:val="00CB6DF7"/>
    <w:rsid w:val="00CC0AB1"/>
    <w:rsid w:val="00CC148A"/>
    <w:rsid w:val="00CC375E"/>
    <w:rsid w:val="00CC38F1"/>
    <w:rsid w:val="00CC55C8"/>
    <w:rsid w:val="00CC5FB1"/>
    <w:rsid w:val="00CC627B"/>
    <w:rsid w:val="00CD0782"/>
    <w:rsid w:val="00CD1004"/>
    <w:rsid w:val="00CD5C21"/>
    <w:rsid w:val="00CD5CBE"/>
    <w:rsid w:val="00CD69B5"/>
    <w:rsid w:val="00CE1168"/>
    <w:rsid w:val="00CE2C4A"/>
    <w:rsid w:val="00CE45B0"/>
    <w:rsid w:val="00CE5DEC"/>
    <w:rsid w:val="00CE63C8"/>
    <w:rsid w:val="00CE69FB"/>
    <w:rsid w:val="00CF01EC"/>
    <w:rsid w:val="00CF02EB"/>
    <w:rsid w:val="00CF20C1"/>
    <w:rsid w:val="00CF785C"/>
    <w:rsid w:val="00CF7D52"/>
    <w:rsid w:val="00D000F1"/>
    <w:rsid w:val="00D003D0"/>
    <w:rsid w:val="00D01138"/>
    <w:rsid w:val="00D02957"/>
    <w:rsid w:val="00D03AA2"/>
    <w:rsid w:val="00D0637F"/>
    <w:rsid w:val="00D06C15"/>
    <w:rsid w:val="00D075E9"/>
    <w:rsid w:val="00D11194"/>
    <w:rsid w:val="00D12208"/>
    <w:rsid w:val="00D1270C"/>
    <w:rsid w:val="00D13642"/>
    <w:rsid w:val="00D13E46"/>
    <w:rsid w:val="00D14ACB"/>
    <w:rsid w:val="00D166BE"/>
    <w:rsid w:val="00D16756"/>
    <w:rsid w:val="00D170E5"/>
    <w:rsid w:val="00D21287"/>
    <w:rsid w:val="00D21AE2"/>
    <w:rsid w:val="00D22870"/>
    <w:rsid w:val="00D2312A"/>
    <w:rsid w:val="00D233B1"/>
    <w:rsid w:val="00D2594D"/>
    <w:rsid w:val="00D3136D"/>
    <w:rsid w:val="00D32E44"/>
    <w:rsid w:val="00D3480D"/>
    <w:rsid w:val="00D4355D"/>
    <w:rsid w:val="00D44606"/>
    <w:rsid w:val="00D44C98"/>
    <w:rsid w:val="00D461E0"/>
    <w:rsid w:val="00D47468"/>
    <w:rsid w:val="00D50AB7"/>
    <w:rsid w:val="00D50CFA"/>
    <w:rsid w:val="00D50F1E"/>
    <w:rsid w:val="00D52358"/>
    <w:rsid w:val="00D52BE3"/>
    <w:rsid w:val="00D53EE2"/>
    <w:rsid w:val="00D55F04"/>
    <w:rsid w:val="00D565F8"/>
    <w:rsid w:val="00D578C7"/>
    <w:rsid w:val="00D5791D"/>
    <w:rsid w:val="00D61103"/>
    <w:rsid w:val="00D62427"/>
    <w:rsid w:val="00D62CD2"/>
    <w:rsid w:val="00D62DDF"/>
    <w:rsid w:val="00D6424D"/>
    <w:rsid w:val="00D644B1"/>
    <w:rsid w:val="00D655DF"/>
    <w:rsid w:val="00D667CC"/>
    <w:rsid w:val="00D672C1"/>
    <w:rsid w:val="00D67509"/>
    <w:rsid w:val="00D67EE5"/>
    <w:rsid w:val="00D74418"/>
    <w:rsid w:val="00D75D08"/>
    <w:rsid w:val="00D77283"/>
    <w:rsid w:val="00D77E5E"/>
    <w:rsid w:val="00D80D56"/>
    <w:rsid w:val="00D8122F"/>
    <w:rsid w:val="00D81496"/>
    <w:rsid w:val="00D817EF"/>
    <w:rsid w:val="00D8180B"/>
    <w:rsid w:val="00D8344C"/>
    <w:rsid w:val="00D83F26"/>
    <w:rsid w:val="00D83F32"/>
    <w:rsid w:val="00D84739"/>
    <w:rsid w:val="00D8572A"/>
    <w:rsid w:val="00D90778"/>
    <w:rsid w:val="00D92008"/>
    <w:rsid w:val="00D92EC4"/>
    <w:rsid w:val="00D9476A"/>
    <w:rsid w:val="00D94A40"/>
    <w:rsid w:val="00D95197"/>
    <w:rsid w:val="00D97A38"/>
    <w:rsid w:val="00D97C2E"/>
    <w:rsid w:val="00DA1F7D"/>
    <w:rsid w:val="00DA2C37"/>
    <w:rsid w:val="00DB0E77"/>
    <w:rsid w:val="00DB3AF0"/>
    <w:rsid w:val="00DB4017"/>
    <w:rsid w:val="00DB4ADC"/>
    <w:rsid w:val="00DB4B2A"/>
    <w:rsid w:val="00DC10D3"/>
    <w:rsid w:val="00DC44DB"/>
    <w:rsid w:val="00DC515A"/>
    <w:rsid w:val="00DC537C"/>
    <w:rsid w:val="00DC69C8"/>
    <w:rsid w:val="00DD1278"/>
    <w:rsid w:val="00DD22D9"/>
    <w:rsid w:val="00DD2507"/>
    <w:rsid w:val="00DD488D"/>
    <w:rsid w:val="00DD6B45"/>
    <w:rsid w:val="00DD7466"/>
    <w:rsid w:val="00DD75B8"/>
    <w:rsid w:val="00DE2964"/>
    <w:rsid w:val="00DE4166"/>
    <w:rsid w:val="00DE6BFC"/>
    <w:rsid w:val="00DE7146"/>
    <w:rsid w:val="00DF1545"/>
    <w:rsid w:val="00DF191D"/>
    <w:rsid w:val="00DF195D"/>
    <w:rsid w:val="00DF1BF4"/>
    <w:rsid w:val="00DF3893"/>
    <w:rsid w:val="00DF45F3"/>
    <w:rsid w:val="00E053D8"/>
    <w:rsid w:val="00E071A6"/>
    <w:rsid w:val="00E073B3"/>
    <w:rsid w:val="00E10946"/>
    <w:rsid w:val="00E136B5"/>
    <w:rsid w:val="00E14470"/>
    <w:rsid w:val="00E15D0B"/>
    <w:rsid w:val="00E2036E"/>
    <w:rsid w:val="00E20CA7"/>
    <w:rsid w:val="00E2154C"/>
    <w:rsid w:val="00E21BF9"/>
    <w:rsid w:val="00E2288B"/>
    <w:rsid w:val="00E2367A"/>
    <w:rsid w:val="00E25BC5"/>
    <w:rsid w:val="00E2626D"/>
    <w:rsid w:val="00E30E69"/>
    <w:rsid w:val="00E3240F"/>
    <w:rsid w:val="00E32886"/>
    <w:rsid w:val="00E32E48"/>
    <w:rsid w:val="00E36A3C"/>
    <w:rsid w:val="00E405C3"/>
    <w:rsid w:val="00E414E3"/>
    <w:rsid w:val="00E4208A"/>
    <w:rsid w:val="00E5020B"/>
    <w:rsid w:val="00E50578"/>
    <w:rsid w:val="00E51563"/>
    <w:rsid w:val="00E5193B"/>
    <w:rsid w:val="00E54FFE"/>
    <w:rsid w:val="00E5597D"/>
    <w:rsid w:val="00E567DA"/>
    <w:rsid w:val="00E5682A"/>
    <w:rsid w:val="00E57096"/>
    <w:rsid w:val="00E600B0"/>
    <w:rsid w:val="00E60C49"/>
    <w:rsid w:val="00E60D0F"/>
    <w:rsid w:val="00E611DA"/>
    <w:rsid w:val="00E63C04"/>
    <w:rsid w:val="00E657C8"/>
    <w:rsid w:val="00E67707"/>
    <w:rsid w:val="00E67DA4"/>
    <w:rsid w:val="00E7094A"/>
    <w:rsid w:val="00E70C02"/>
    <w:rsid w:val="00E71EB9"/>
    <w:rsid w:val="00E72DAA"/>
    <w:rsid w:val="00E734AF"/>
    <w:rsid w:val="00E743E1"/>
    <w:rsid w:val="00E74935"/>
    <w:rsid w:val="00E764E6"/>
    <w:rsid w:val="00E81A84"/>
    <w:rsid w:val="00E824D8"/>
    <w:rsid w:val="00E857BF"/>
    <w:rsid w:val="00E87D19"/>
    <w:rsid w:val="00E90D1F"/>
    <w:rsid w:val="00E92C3E"/>
    <w:rsid w:val="00E93A7C"/>
    <w:rsid w:val="00E93F29"/>
    <w:rsid w:val="00EA0555"/>
    <w:rsid w:val="00EA0E83"/>
    <w:rsid w:val="00EA18B1"/>
    <w:rsid w:val="00EA4AD4"/>
    <w:rsid w:val="00EA5313"/>
    <w:rsid w:val="00EA5437"/>
    <w:rsid w:val="00EA5A86"/>
    <w:rsid w:val="00EA6EA9"/>
    <w:rsid w:val="00EB0657"/>
    <w:rsid w:val="00EB42F9"/>
    <w:rsid w:val="00EB538A"/>
    <w:rsid w:val="00EB72E6"/>
    <w:rsid w:val="00EB77ED"/>
    <w:rsid w:val="00EC0858"/>
    <w:rsid w:val="00EC1AB3"/>
    <w:rsid w:val="00EC279D"/>
    <w:rsid w:val="00EC5915"/>
    <w:rsid w:val="00EC6801"/>
    <w:rsid w:val="00ED0D13"/>
    <w:rsid w:val="00ED15CE"/>
    <w:rsid w:val="00ED50EA"/>
    <w:rsid w:val="00ED5B28"/>
    <w:rsid w:val="00ED7840"/>
    <w:rsid w:val="00EE14C4"/>
    <w:rsid w:val="00EE3DBF"/>
    <w:rsid w:val="00EE4C61"/>
    <w:rsid w:val="00EE5AF7"/>
    <w:rsid w:val="00EE6800"/>
    <w:rsid w:val="00EE7C1F"/>
    <w:rsid w:val="00EE7D2F"/>
    <w:rsid w:val="00EF126E"/>
    <w:rsid w:val="00EF141A"/>
    <w:rsid w:val="00EF35FB"/>
    <w:rsid w:val="00EF71C1"/>
    <w:rsid w:val="00EF7EB9"/>
    <w:rsid w:val="00F026CF"/>
    <w:rsid w:val="00F02D19"/>
    <w:rsid w:val="00F04B02"/>
    <w:rsid w:val="00F06FF3"/>
    <w:rsid w:val="00F112F6"/>
    <w:rsid w:val="00F11924"/>
    <w:rsid w:val="00F14B37"/>
    <w:rsid w:val="00F15A9D"/>
    <w:rsid w:val="00F1795B"/>
    <w:rsid w:val="00F20A7C"/>
    <w:rsid w:val="00F20BBD"/>
    <w:rsid w:val="00F235C7"/>
    <w:rsid w:val="00F24245"/>
    <w:rsid w:val="00F2462F"/>
    <w:rsid w:val="00F26557"/>
    <w:rsid w:val="00F27117"/>
    <w:rsid w:val="00F31649"/>
    <w:rsid w:val="00F326A9"/>
    <w:rsid w:val="00F335D0"/>
    <w:rsid w:val="00F340F8"/>
    <w:rsid w:val="00F3482E"/>
    <w:rsid w:val="00F35D2B"/>
    <w:rsid w:val="00F365F6"/>
    <w:rsid w:val="00F36C9D"/>
    <w:rsid w:val="00F36F59"/>
    <w:rsid w:val="00F377FA"/>
    <w:rsid w:val="00F40B15"/>
    <w:rsid w:val="00F40D9D"/>
    <w:rsid w:val="00F454D7"/>
    <w:rsid w:val="00F45F35"/>
    <w:rsid w:val="00F4686A"/>
    <w:rsid w:val="00F46D5D"/>
    <w:rsid w:val="00F47BF6"/>
    <w:rsid w:val="00F51B18"/>
    <w:rsid w:val="00F53921"/>
    <w:rsid w:val="00F57269"/>
    <w:rsid w:val="00F61673"/>
    <w:rsid w:val="00F61AEA"/>
    <w:rsid w:val="00F61D0D"/>
    <w:rsid w:val="00F61D95"/>
    <w:rsid w:val="00F62997"/>
    <w:rsid w:val="00F66229"/>
    <w:rsid w:val="00F66C72"/>
    <w:rsid w:val="00F731F5"/>
    <w:rsid w:val="00F73C76"/>
    <w:rsid w:val="00F77136"/>
    <w:rsid w:val="00F77628"/>
    <w:rsid w:val="00F80C81"/>
    <w:rsid w:val="00F81664"/>
    <w:rsid w:val="00F82972"/>
    <w:rsid w:val="00F83748"/>
    <w:rsid w:val="00F83B54"/>
    <w:rsid w:val="00F86BFB"/>
    <w:rsid w:val="00F872D6"/>
    <w:rsid w:val="00F92B43"/>
    <w:rsid w:val="00F938DA"/>
    <w:rsid w:val="00F93970"/>
    <w:rsid w:val="00F94920"/>
    <w:rsid w:val="00FA0226"/>
    <w:rsid w:val="00FA0555"/>
    <w:rsid w:val="00FA0EFD"/>
    <w:rsid w:val="00FA231E"/>
    <w:rsid w:val="00FA3CB3"/>
    <w:rsid w:val="00FA4D35"/>
    <w:rsid w:val="00FA620A"/>
    <w:rsid w:val="00FA6292"/>
    <w:rsid w:val="00FA6455"/>
    <w:rsid w:val="00FB3519"/>
    <w:rsid w:val="00FB3E00"/>
    <w:rsid w:val="00FB5F8D"/>
    <w:rsid w:val="00FC5272"/>
    <w:rsid w:val="00FC536C"/>
    <w:rsid w:val="00FC5451"/>
    <w:rsid w:val="00FD074E"/>
    <w:rsid w:val="00FD1248"/>
    <w:rsid w:val="00FD3C44"/>
    <w:rsid w:val="00FD4B5D"/>
    <w:rsid w:val="00FD6467"/>
    <w:rsid w:val="00FE0120"/>
    <w:rsid w:val="00FE127C"/>
    <w:rsid w:val="00FE2323"/>
    <w:rsid w:val="00FE2E1B"/>
    <w:rsid w:val="00FE3080"/>
    <w:rsid w:val="00FE3630"/>
    <w:rsid w:val="00FE3A4D"/>
    <w:rsid w:val="00FF0734"/>
    <w:rsid w:val="00FF0D19"/>
    <w:rsid w:val="00FF39CB"/>
    <w:rsid w:val="00FF472E"/>
    <w:rsid w:val="00FF4F65"/>
    <w:rsid w:val="1027C4E7"/>
    <w:rsid w:val="1598ED55"/>
    <w:rsid w:val="2D4D4362"/>
    <w:rsid w:val="64DFAFD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69E"/>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F80C81"/>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F80C81"/>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1E540B"/>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1E540B"/>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 w:type="character" w:styleId="nfasis">
    <w:name w:val="Emphasis"/>
    <w:basedOn w:val="Fuentedeprrafopredeter"/>
    <w:uiPriority w:val="20"/>
    <w:qFormat/>
    <w:rsid w:val="00EE7C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36978986">
      <w:bodyDiv w:val="1"/>
      <w:marLeft w:val="0"/>
      <w:marRight w:val="0"/>
      <w:marTop w:val="0"/>
      <w:marBottom w:val="0"/>
      <w:divBdr>
        <w:top w:val="none" w:sz="0" w:space="0" w:color="auto"/>
        <w:left w:val="none" w:sz="0" w:space="0" w:color="auto"/>
        <w:bottom w:val="none" w:sz="0" w:space="0" w:color="auto"/>
        <w:right w:val="none" w:sz="0" w:space="0" w:color="auto"/>
      </w:divBdr>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56708785">
      <w:bodyDiv w:val="1"/>
      <w:marLeft w:val="0"/>
      <w:marRight w:val="0"/>
      <w:marTop w:val="0"/>
      <w:marBottom w:val="0"/>
      <w:divBdr>
        <w:top w:val="none" w:sz="0" w:space="0" w:color="auto"/>
        <w:left w:val="none" w:sz="0" w:space="0" w:color="auto"/>
        <w:bottom w:val="none" w:sz="0" w:space="0" w:color="auto"/>
        <w:right w:val="none" w:sz="0" w:space="0" w:color="auto"/>
      </w:divBdr>
      <w:divsChild>
        <w:div w:id="1639872381">
          <w:marLeft w:val="0"/>
          <w:marRight w:val="0"/>
          <w:marTop w:val="0"/>
          <w:marBottom w:val="0"/>
          <w:divBdr>
            <w:top w:val="none" w:sz="0" w:space="0" w:color="auto"/>
            <w:left w:val="none" w:sz="0" w:space="0" w:color="auto"/>
            <w:bottom w:val="none" w:sz="0" w:space="0" w:color="auto"/>
            <w:right w:val="none" w:sz="0" w:space="0" w:color="auto"/>
          </w:divBdr>
        </w:div>
        <w:div w:id="337542359">
          <w:marLeft w:val="0"/>
          <w:marRight w:val="0"/>
          <w:marTop w:val="0"/>
          <w:marBottom w:val="0"/>
          <w:divBdr>
            <w:top w:val="none" w:sz="0" w:space="0" w:color="auto"/>
            <w:left w:val="none" w:sz="0" w:space="0" w:color="auto"/>
            <w:bottom w:val="none" w:sz="0" w:space="0" w:color="auto"/>
            <w:right w:val="none" w:sz="0" w:space="0" w:color="auto"/>
          </w:divBdr>
        </w:div>
        <w:div w:id="41829461">
          <w:marLeft w:val="0"/>
          <w:marRight w:val="0"/>
          <w:marTop w:val="0"/>
          <w:marBottom w:val="0"/>
          <w:divBdr>
            <w:top w:val="none" w:sz="0" w:space="0" w:color="auto"/>
            <w:left w:val="none" w:sz="0" w:space="0" w:color="auto"/>
            <w:bottom w:val="none" w:sz="0" w:space="0" w:color="auto"/>
            <w:right w:val="none" w:sz="0" w:space="0" w:color="auto"/>
          </w:divBdr>
        </w:div>
      </w:divsChild>
    </w:div>
    <w:div w:id="67268200">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75982139">
      <w:bodyDiv w:val="1"/>
      <w:marLeft w:val="0"/>
      <w:marRight w:val="0"/>
      <w:marTop w:val="0"/>
      <w:marBottom w:val="0"/>
      <w:divBdr>
        <w:top w:val="none" w:sz="0" w:space="0" w:color="auto"/>
        <w:left w:val="none" w:sz="0" w:space="0" w:color="auto"/>
        <w:bottom w:val="none" w:sz="0" w:space="0" w:color="auto"/>
        <w:right w:val="none" w:sz="0" w:space="0" w:color="auto"/>
      </w:divBdr>
    </w:div>
    <w:div w:id="76874645">
      <w:bodyDiv w:val="1"/>
      <w:marLeft w:val="0"/>
      <w:marRight w:val="0"/>
      <w:marTop w:val="0"/>
      <w:marBottom w:val="0"/>
      <w:divBdr>
        <w:top w:val="none" w:sz="0" w:space="0" w:color="auto"/>
        <w:left w:val="none" w:sz="0" w:space="0" w:color="auto"/>
        <w:bottom w:val="none" w:sz="0" w:space="0" w:color="auto"/>
        <w:right w:val="none" w:sz="0" w:space="0" w:color="auto"/>
      </w:divBdr>
    </w:div>
    <w:div w:id="8076207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07892726">
      <w:bodyDiv w:val="1"/>
      <w:marLeft w:val="0"/>
      <w:marRight w:val="0"/>
      <w:marTop w:val="0"/>
      <w:marBottom w:val="0"/>
      <w:divBdr>
        <w:top w:val="none" w:sz="0" w:space="0" w:color="auto"/>
        <w:left w:val="none" w:sz="0" w:space="0" w:color="auto"/>
        <w:bottom w:val="none" w:sz="0" w:space="0" w:color="auto"/>
        <w:right w:val="none" w:sz="0" w:space="0" w:color="auto"/>
      </w:divBdr>
    </w:div>
    <w:div w:id="119223489">
      <w:bodyDiv w:val="1"/>
      <w:marLeft w:val="0"/>
      <w:marRight w:val="0"/>
      <w:marTop w:val="0"/>
      <w:marBottom w:val="0"/>
      <w:divBdr>
        <w:top w:val="none" w:sz="0" w:space="0" w:color="auto"/>
        <w:left w:val="none" w:sz="0" w:space="0" w:color="auto"/>
        <w:bottom w:val="none" w:sz="0" w:space="0" w:color="auto"/>
        <w:right w:val="none" w:sz="0" w:space="0" w:color="auto"/>
      </w:divBdr>
      <w:divsChild>
        <w:div w:id="55907273">
          <w:marLeft w:val="0"/>
          <w:marRight w:val="0"/>
          <w:marTop w:val="0"/>
          <w:marBottom w:val="0"/>
          <w:divBdr>
            <w:top w:val="none" w:sz="0" w:space="0" w:color="auto"/>
            <w:left w:val="none" w:sz="0" w:space="0" w:color="auto"/>
            <w:bottom w:val="none" w:sz="0" w:space="0" w:color="auto"/>
            <w:right w:val="none" w:sz="0" w:space="0" w:color="auto"/>
          </w:divBdr>
        </w:div>
        <w:div w:id="344988085">
          <w:marLeft w:val="0"/>
          <w:marRight w:val="0"/>
          <w:marTop w:val="0"/>
          <w:marBottom w:val="0"/>
          <w:divBdr>
            <w:top w:val="none" w:sz="0" w:space="0" w:color="auto"/>
            <w:left w:val="none" w:sz="0" w:space="0" w:color="auto"/>
            <w:bottom w:val="none" w:sz="0" w:space="0" w:color="auto"/>
            <w:right w:val="none" w:sz="0" w:space="0" w:color="auto"/>
          </w:divBdr>
        </w:div>
        <w:div w:id="1400054072">
          <w:marLeft w:val="0"/>
          <w:marRight w:val="0"/>
          <w:marTop w:val="0"/>
          <w:marBottom w:val="0"/>
          <w:divBdr>
            <w:top w:val="none" w:sz="0" w:space="0" w:color="auto"/>
            <w:left w:val="none" w:sz="0" w:space="0" w:color="auto"/>
            <w:bottom w:val="none" w:sz="0" w:space="0" w:color="auto"/>
            <w:right w:val="none" w:sz="0" w:space="0" w:color="auto"/>
          </w:divBdr>
        </w:div>
        <w:div w:id="1932935350">
          <w:marLeft w:val="0"/>
          <w:marRight w:val="0"/>
          <w:marTop w:val="0"/>
          <w:marBottom w:val="0"/>
          <w:divBdr>
            <w:top w:val="none" w:sz="0" w:space="0" w:color="auto"/>
            <w:left w:val="none" w:sz="0" w:space="0" w:color="auto"/>
            <w:bottom w:val="none" w:sz="0" w:space="0" w:color="auto"/>
            <w:right w:val="none" w:sz="0" w:space="0" w:color="auto"/>
          </w:divBdr>
        </w:div>
        <w:div w:id="625043079">
          <w:marLeft w:val="0"/>
          <w:marRight w:val="0"/>
          <w:marTop w:val="0"/>
          <w:marBottom w:val="0"/>
          <w:divBdr>
            <w:top w:val="none" w:sz="0" w:space="0" w:color="auto"/>
            <w:left w:val="none" w:sz="0" w:space="0" w:color="auto"/>
            <w:bottom w:val="none" w:sz="0" w:space="0" w:color="auto"/>
            <w:right w:val="none" w:sz="0" w:space="0" w:color="auto"/>
          </w:divBdr>
        </w:div>
        <w:div w:id="1951549261">
          <w:marLeft w:val="0"/>
          <w:marRight w:val="0"/>
          <w:marTop w:val="0"/>
          <w:marBottom w:val="0"/>
          <w:divBdr>
            <w:top w:val="none" w:sz="0" w:space="0" w:color="auto"/>
            <w:left w:val="none" w:sz="0" w:space="0" w:color="auto"/>
            <w:bottom w:val="none" w:sz="0" w:space="0" w:color="auto"/>
            <w:right w:val="none" w:sz="0" w:space="0" w:color="auto"/>
          </w:divBdr>
        </w:div>
        <w:div w:id="2051953039">
          <w:marLeft w:val="0"/>
          <w:marRight w:val="0"/>
          <w:marTop w:val="0"/>
          <w:marBottom w:val="0"/>
          <w:divBdr>
            <w:top w:val="none" w:sz="0" w:space="0" w:color="auto"/>
            <w:left w:val="none" w:sz="0" w:space="0" w:color="auto"/>
            <w:bottom w:val="none" w:sz="0" w:space="0" w:color="auto"/>
            <w:right w:val="none" w:sz="0" w:space="0" w:color="auto"/>
          </w:divBdr>
        </w:div>
      </w:divsChild>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34102431">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5281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750371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86408296">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200479899">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240755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37055812">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7183298">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618472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83851746">
      <w:bodyDiv w:val="1"/>
      <w:marLeft w:val="0"/>
      <w:marRight w:val="0"/>
      <w:marTop w:val="0"/>
      <w:marBottom w:val="0"/>
      <w:divBdr>
        <w:top w:val="none" w:sz="0" w:space="0" w:color="auto"/>
        <w:left w:val="none" w:sz="0" w:space="0" w:color="auto"/>
        <w:bottom w:val="none" w:sz="0" w:space="0" w:color="auto"/>
        <w:right w:val="none" w:sz="0" w:space="0" w:color="auto"/>
      </w:divBdr>
      <w:divsChild>
        <w:div w:id="1674920170">
          <w:marLeft w:val="0"/>
          <w:marRight w:val="0"/>
          <w:marTop w:val="0"/>
          <w:marBottom w:val="375"/>
          <w:divBdr>
            <w:top w:val="none" w:sz="0" w:space="0" w:color="auto"/>
            <w:left w:val="none" w:sz="0" w:space="0" w:color="auto"/>
            <w:bottom w:val="none" w:sz="0" w:space="0" w:color="auto"/>
            <w:right w:val="none" w:sz="0" w:space="0" w:color="auto"/>
          </w:divBdr>
          <w:divsChild>
            <w:div w:id="2044743448">
              <w:marLeft w:val="0"/>
              <w:marRight w:val="0"/>
              <w:marTop w:val="0"/>
              <w:marBottom w:val="0"/>
              <w:divBdr>
                <w:top w:val="none" w:sz="0" w:space="0" w:color="auto"/>
                <w:left w:val="none" w:sz="0" w:space="0" w:color="auto"/>
                <w:bottom w:val="none" w:sz="0" w:space="0" w:color="auto"/>
                <w:right w:val="none" w:sz="0" w:space="0" w:color="auto"/>
              </w:divBdr>
              <w:divsChild>
                <w:div w:id="1960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6130">
          <w:marLeft w:val="0"/>
          <w:marRight w:val="0"/>
          <w:marTop w:val="0"/>
          <w:marBottom w:val="0"/>
          <w:divBdr>
            <w:top w:val="none" w:sz="0" w:space="0" w:color="auto"/>
            <w:left w:val="none" w:sz="0" w:space="0" w:color="auto"/>
            <w:bottom w:val="none" w:sz="0" w:space="0" w:color="auto"/>
            <w:right w:val="none" w:sz="0" w:space="0" w:color="auto"/>
          </w:divBdr>
          <w:divsChild>
            <w:div w:id="463500050">
              <w:marLeft w:val="0"/>
              <w:marRight w:val="0"/>
              <w:marTop w:val="0"/>
              <w:marBottom w:val="0"/>
              <w:divBdr>
                <w:top w:val="none" w:sz="0" w:space="0" w:color="auto"/>
                <w:left w:val="none" w:sz="0" w:space="0" w:color="auto"/>
                <w:bottom w:val="none" w:sz="0" w:space="0" w:color="auto"/>
                <w:right w:val="none" w:sz="0" w:space="0" w:color="auto"/>
              </w:divBdr>
              <w:divsChild>
                <w:div w:id="1829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186286">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8732979">
      <w:bodyDiv w:val="1"/>
      <w:marLeft w:val="0"/>
      <w:marRight w:val="0"/>
      <w:marTop w:val="0"/>
      <w:marBottom w:val="0"/>
      <w:divBdr>
        <w:top w:val="none" w:sz="0" w:space="0" w:color="auto"/>
        <w:left w:val="none" w:sz="0" w:space="0" w:color="auto"/>
        <w:bottom w:val="none" w:sz="0" w:space="0" w:color="auto"/>
        <w:right w:val="none" w:sz="0" w:space="0" w:color="auto"/>
      </w:divBdr>
    </w:div>
    <w:div w:id="319239049">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5059655">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617250">
      <w:bodyDiv w:val="1"/>
      <w:marLeft w:val="0"/>
      <w:marRight w:val="0"/>
      <w:marTop w:val="0"/>
      <w:marBottom w:val="0"/>
      <w:divBdr>
        <w:top w:val="none" w:sz="0" w:space="0" w:color="auto"/>
        <w:left w:val="none" w:sz="0" w:space="0" w:color="auto"/>
        <w:bottom w:val="none" w:sz="0" w:space="0" w:color="auto"/>
        <w:right w:val="none" w:sz="0" w:space="0" w:color="auto"/>
      </w:divBdr>
    </w:div>
    <w:div w:id="338969578">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851599">
      <w:bodyDiv w:val="1"/>
      <w:marLeft w:val="0"/>
      <w:marRight w:val="0"/>
      <w:marTop w:val="0"/>
      <w:marBottom w:val="0"/>
      <w:divBdr>
        <w:top w:val="none" w:sz="0" w:space="0" w:color="auto"/>
        <w:left w:val="none" w:sz="0" w:space="0" w:color="auto"/>
        <w:bottom w:val="none" w:sz="0" w:space="0" w:color="auto"/>
        <w:right w:val="none" w:sz="0" w:space="0" w:color="auto"/>
      </w:divBdr>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75085084">
      <w:bodyDiv w:val="1"/>
      <w:marLeft w:val="0"/>
      <w:marRight w:val="0"/>
      <w:marTop w:val="0"/>
      <w:marBottom w:val="0"/>
      <w:divBdr>
        <w:top w:val="none" w:sz="0" w:space="0" w:color="auto"/>
        <w:left w:val="none" w:sz="0" w:space="0" w:color="auto"/>
        <w:bottom w:val="none" w:sz="0" w:space="0" w:color="auto"/>
        <w:right w:val="none" w:sz="0" w:space="0" w:color="auto"/>
      </w:divBdr>
    </w:div>
    <w:div w:id="381443339">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7872674">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8233070">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2944358">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36829460">
      <w:bodyDiv w:val="1"/>
      <w:marLeft w:val="0"/>
      <w:marRight w:val="0"/>
      <w:marTop w:val="0"/>
      <w:marBottom w:val="0"/>
      <w:divBdr>
        <w:top w:val="none" w:sz="0" w:space="0" w:color="auto"/>
        <w:left w:val="none" w:sz="0" w:space="0" w:color="auto"/>
        <w:bottom w:val="none" w:sz="0" w:space="0" w:color="auto"/>
        <w:right w:val="none" w:sz="0" w:space="0" w:color="auto"/>
      </w:divBdr>
    </w:div>
    <w:div w:id="437409701">
      <w:bodyDiv w:val="1"/>
      <w:marLeft w:val="0"/>
      <w:marRight w:val="0"/>
      <w:marTop w:val="0"/>
      <w:marBottom w:val="0"/>
      <w:divBdr>
        <w:top w:val="none" w:sz="0" w:space="0" w:color="auto"/>
        <w:left w:val="none" w:sz="0" w:space="0" w:color="auto"/>
        <w:bottom w:val="none" w:sz="0" w:space="0" w:color="auto"/>
        <w:right w:val="none" w:sz="0" w:space="0" w:color="auto"/>
      </w:divBdr>
    </w:div>
    <w:div w:id="438381447">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2964561">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396001">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5942253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68937528">
      <w:bodyDiv w:val="1"/>
      <w:marLeft w:val="0"/>
      <w:marRight w:val="0"/>
      <w:marTop w:val="0"/>
      <w:marBottom w:val="0"/>
      <w:divBdr>
        <w:top w:val="none" w:sz="0" w:space="0" w:color="auto"/>
        <w:left w:val="none" w:sz="0" w:space="0" w:color="auto"/>
        <w:bottom w:val="none" w:sz="0" w:space="0" w:color="auto"/>
        <w:right w:val="none" w:sz="0" w:space="0" w:color="auto"/>
      </w:divBdr>
    </w:div>
    <w:div w:id="474227679">
      <w:bodyDiv w:val="1"/>
      <w:marLeft w:val="0"/>
      <w:marRight w:val="0"/>
      <w:marTop w:val="0"/>
      <w:marBottom w:val="0"/>
      <w:divBdr>
        <w:top w:val="none" w:sz="0" w:space="0" w:color="auto"/>
        <w:left w:val="none" w:sz="0" w:space="0" w:color="auto"/>
        <w:bottom w:val="none" w:sz="0" w:space="0" w:color="auto"/>
        <w:right w:val="none" w:sz="0" w:space="0" w:color="auto"/>
      </w:divBdr>
    </w:div>
    <w:div w:id="478033210">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36738">
      <w:bodyDiv w:val="1"/>
      <w:marLeft w:val="0"/>
      <w:marRight w:val="0"/>
      <w:marTop w:val="0"/>
      <w:marBottom w:val="0"/>
      <w:divBdr>
        <w:top w:val="none" w:sz="0" w:space="0" w:color="auto"/>
        <w:left w:val="none" w:sz="0" w:space="0" w:color="auto"/>
        <w:bottom w:val="none" w:sz="0" w:space="0" w:color="auto"/>
        <w:right w:val="none" w:sz="0" w:space="0" w:color="auto"/>
      </w:divBdr>
      <w:divsChild>
        <w:div w:id="1822766815">
          <w:marLeft w:val="0"/>
          <w:marRight w:val="120"/>
          <w:marTop w:val="0"/>
          <w:marBottom w:val="0"/>
          <w:divBdr>
            <w:top w:val="none" w:sz="0" w:space="0" w:color="auto"/>
            <w:left w:val="none" w:sz="0" w:space="0" w:color="auto"/>
            <w:bottom w:val="none" w:sz="0" w:space="0" w:color="auto"/>
            <w:right w:val="none" w:sz="0" w:space="0" w:color="auto"/>
          </w:divBdr>
        </w:div>
      </w:divsChild>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26793495">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37933172">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8198601">
      <w:bodyDiv w:val="1"/>
      <w:marLeft w:val="0"/>
      <w:marRight w:val="0"/>
      <w:marTop w:val="0"/>
      <w:marBottom w:val="0"/>
      <w:divBdr>
        <w:top w:val="none" w:sz="0" w:space="0" w:color="auto"/>
        <w:left w:val="none" w:sz="0" w:space="0" w:color="auto"/>
        <w:bottom w:val="none" w:sz="0" w:space="0" w:color="auto"/>
        <w:right w:val="none" w:sz="0" w:space="0" w:color="auto"/>
      </w:divBdr>
    </w:div>
    <w:div w:id="568615829">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594020853">
      <w:bodyDiv w:val="1"/>
      <w:marLeft w:val="0"/>
      <w:marRight w:val="0"/>
      <w:marTop w:val="0"/>
      <w:marBottom w:val="0"/>
      <w:divBdr>
        <w:top w:val="none" w:sz="0" w:space="0" w:color="auto"/>
        <w:left w:val="none" w:sz="0" w:space="0" w:color="auto"/>
        <w:bottom w:val="none" w:sz="0" w:space="0" w:color="auto"/>
        <w:right w:val="none" w:sz="0" w:space="0" w:color="auto"/>
      </w:divBdr>
      <w:divsChild>
        <w:div w:id="1079867959">
          <w:marLeft w:val="0"/>
          <w:marRight w:val="0"/>
          <w:marTop w:val="0"/>
          <w:marBottom w:val="0"/>
          <w:divBdr>
            <w:top w:val="none" w:sz="0" w:space="0" w:color="auto"/>
            <w:left w:val="none" w:sz="0" w:space="0" w:color="auto"/>
            <w:bottom w:val="none" w:sz="0" w:space="0" w:color="auto"/>
            <w:right w:val="none" w:sz="0" w:space="0" w:color="auto"/>
          </w:divBdr>
        </w:div>
        <w:div w:id="1117522936">
          <w:marLeft w:val="0"/>
          <w:marRight w:val="0"/>
          <w:marTop w:val="0"/>
          <w:marBottom w:val="0"/>
          <w:divBdr>
            <w:top w:val="none" w:sz="0" w:space="0" w:color="auto"/>
            <w:left w:val="none" w:sz="0" w:space="0" w:color="auto"/>
            <w:bottom w:val="none" w:sz="0" w:space="0" w:color="auto"/>
            <w:right w:val="none" w:sz="0" w:space="0" w:color="auto"/>
          </w:divBdr>
        </w:div>
        <w:div w:id="663584388">
          <w:marLeft w:val="0"/>
          <w:marRight w:val="0"/>
          <w:marTop w:val="0"/>
          <w:marBottom w:val="0"/>
          <w:divBdr>
            <w:top w:val="none" w:sz="0" w:space="0" w:color="auto"/>
            <w:left w:val="none" w:sz="0" w:space="0" w:color="auto"/>
            <w:bottom w:val="none" w:sz="0" w:space="0" w:color="auto"/>
            <w:right w:val="none" w:sz="0" w:space="0" w:color="auto"/>
          </w:divBdr>
        </w:div>
        <w:div w:id="1156335372">
          <w:marLeft w:val="0"/>
          <w:marRight w:val="0"/>
          <w:marTop w:val="0"/>
          <w:marBottom w:val="0"/>
          <w:divBdr>
            <w:top w:val="none" w:sz="0" w:space="0" w:color="auto"/>
            <w:left w:val="none" w:sz="0" w:space="0" w:color="auto"/>
            <w:bottom w:val="none" w:sz="0" w:space="0" w:color="auto"/>
            <w:right w:val="none" w:sz="0" w:space="0" w:color="auto"/>
          </w:divBdr>
        </w:div>
        <w:div w:id="1082794140">
          <w:marLeft w:val="0"/>
          <w:marRight w:val="0"/>
          <w:marTop w:val="0"/>
          <w:marBottom w:val="0"/>
          <w:divBdr>
            <w:top w:val="none" w:sz="0" w:space="0" w:color="auto"/>
            <w:left w:val="none" w:sz="0" w:space="0" w:color="auto"/>
            <w:bottom w:val="none" w:sz="0" w:space="0" w:color="auto"/>
            <w:right w:val="none" w:sz="0" w:space="0" w:color="auto"/>
          </w:divBdr>
        </w:div>
        <w:div w:id="309942686">
          <w:marLeft w:val="0"/>
          <w:marRight w:val="0"/>
          <w:marTop w:val="0"/>
          <w:marBottom w:val="0"/>
          <w:divBdr>
            <w:top w:val="none" w:sz="0" w:space="0" w:color="auto"/>
            <w:left w:val="none" w:sz="0" w:space="0" w:color="auto"/>
            <w:bottom w:val="none" w:sz="0" w:space="0" w:color="auto"/>
            <w:right w:val="none" w:sz="0" w:space="0" w:color="auto"/>
          </w:divBdr>
        </w:div>
        <w:div w:id="370225373">
          <w:marLeft w:val="0"/>
          <w:marRight w:val="0"/>
          <w:marTop w:val="0"/>
          <w:marBottom w:val="0"/>
          <w:divBdr>
            <w:top w:val="none" w:sz="0" w:space="0" w:color="auto"/>
            <w:left w:val="none" w:sz="0" w:space="0" w:color="auto"/>
            <w:bottom w:val="none" w:sz="0" w:space="0" w:color="auto"/>
            <w:right w:val="none" w:sz="0" w:space="0" w:color="auto"/>
          </w:divBdr>
        </w:div>
      </w:divsChild>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07156082">
      <w:bodyDiv w:val="1"/>
      <w:marLeft w:val="0"/>
      <w:marRight w:val="0"/>
      <w:marTop w:val="0"/>
      <w:marBottom w:val="0"/>
      <w:divBdr>
        <w:top w:val="none" w:sz="0" w:space="0" w:color="auto"/>
        <w:left w:val="none" w:sz="0" w:space="0" w:color="auto"/>
        <w:bottom w:val="none" w:sz="0" w:space="0" w:color="auto"/>
        <w:right w:val="none" w:sz="0" w:space="0" w:color="auto"/>
      </w:divBdr>
    </w:div>
    <w:div w:id="61074309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6470025">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29701624">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55839680">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0059147">
      <w:bodyDiv w:val="1"/>
      <w:marLeft w:val="0"/>
      <w:marRight w:val="0"/>
      <w:marTop w:val="0"/>
      <w:marBottom w:val="0"/>
      <w:divBdr>
        <w:top w:val="none" w:sz="0" w:space="0" w:color="auto"/>
        <w:left w:val="none" w:sz="0" w:space="0" w:color="auto"/>
        <w:bottom w:val="none" w:sz="0" w:space="0" w:color="auto"/>
        <w:right w:val="none" w:sz="0" w:space="0" w:color="auto"/>
      </w:divBdr>
    </w:div>
    <w:div w:id="672076482">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87104144">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1637801">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35710274">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1707312">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77867018">
      <w:bodyDiv w:val="1"/>
      <w:marLeft w:val="0"/>
      <w:marRight w:val="0"/>
      <w:marTop w:val="0"/>
      <w:marBottom w:val="0"/>
      <w:divBdr>
        <w:top w:val="none" w:sz="0" w:space="0" w:color="auto"/>
        <w:left w:val="none" w:sz="0" w:space="0" w:color="auto"/>
        <w:bottom w:val="none" w:sz="0" w:space="0" w:color="auto"/>
        <w:right w:val="none" w:sz="0" w:space="0" w:color="auto"/>
      </w:divBdr>
    </w:div>
    <w:div w:id="779572021">
      <w:bodyDiv w:val="1"/>
      <w:marLeft w:val="0"/>
      <w:marRight w:val="0"/>
      <w:marTop w:val="0"/>
      <w:marBottom w:val="0"/>
      <w:divBdr>
        <w:top w:val="none" w:sz="0" w:space="0" w:color="auto"/>
        <w:left w:val="none" w:sz="0" w:space="0" w:color="auto"/>
        <w:bottom w:val="none" w:sz="0" w:space="0" w:color="auto"/>
        <w:right w:val="none" w:sz="0" w:space="0" w:color="auto"/>
      </w:divBdr>
      <w:divsChild>
        <w:div w:id="2001733156">
          <w:marLeft w:val="0"/>
          <w:marRight w:val="0"/>
          <w:marTop w:val="0"/>
          <w:marBottom w:val="0"/>
          <w:divBdr>
            <w:top w:val="none" w:sz="0" w:space="0" w:color="auto"/>
            <w:left w:val="none" w:sz="0" w:space="0" w:color="auto"/>
            <w:bottom w:val="none" w:sz="0" w:space="0" w:color="auto"/>
            <w:right w:val="none" w:sz="0" w:space="0" w:color="auto"/>
          </w:divBdr>
        </w:div>
      </w:divsChild>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6841333">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7405154">
      <w:bodyDiv w:val="1"/>
      <w:marLeft w:val="0"/>
      <w:marRight w:val="0"/>
      <w:marTop w:val="0"/>
      <w:marBottom w:val="0"/>
      <w:divBdr>
        <w:top w:val="none" w:sz="0" w:space="0" w:color="auto"/>
        <w:left w:val="none" w:sz="0" w:space="0" w:color="auto"/>
        <w:bottom w:val="none" w:sz="0" w:space="0" w:color="auto"/>
        <w:right w:val="none" w:sz="0" w:space="0" w:color="auto"/>
      </w:divBdr>
    </w:div>
    <w:div w:id="828524848">
      <w:bodyDiv w:val="1"/>
      <w:marLeft w:val="0"/>
      <w:marRight w:val="0"/>
      <w:marTop w:val="0"/>
      <w:marBottom w:val="0"/>
      <w:divBdr>
        <w:top w:val="none" w:sz="0" w:space="0" w:color="auto"/>
        <w:left w:val="none" w:sz="0" w:space="0" w:color="auto"/>
        <w:bottom w:val="none" w:sz="0" w:space="0" w:color="auto"/>
        <w:right w:val="none" w:sz="0" w:space="0" w:color="auto"/>
      </w:divBdr>
      <w:divsChild>
        <w:div w:id="1127241716">
          <w:marLeft w:val="0"/>
          <w:marRight w:val="0"/>
          <w:marTop w:val="0"/>
          <w:marBottom w:val="0"/>
          <w:divBdr>
            <w:top w:val="none" w:sz="0" w:space="0" w:color="auto"/>
            <w:left w:val="none" w:sz="0" w:space="0" w:color="auto"/>
            <w:bottom w:val="none" w:sz="0" w:space="0" w:color="auto"/>
            <w:right w:val="none" w:sz="0" w:space="0" w:color="auto"/>
          </w:divBdr>
        </w:div>
        <w:div w:id="1517768097">
          <w:marLeft w:val="0"/>
          <w:marRight w:val="0"/>
          <w:marTop w:val="0"/>
          <w:marBottom w:val="0"/>
          <w:divBdr>
            <w:top w:val="none" w:sz="0" w:space="0" w:color="auto"/>
            <w:left w:val="none" w:sz="0" w:space="0" w:color="auto"/>
            <w:bottom w:val="none" w:sz="0" w:space="0" w:color="auto"/>
            <w:right w:val="none" w:sz="0" w:space="0" w:color="auto"/>
          </w:divBdr>
        </w:div>
        <w:div w:id="1234897929">
          <w:marLeft w:val="0"/>
          <w:marRight w:val="0"/>
          <w:marTop w:val="0"/>
          <w:marBottom w:val="0"/>
          <w:divBdr>
            <w:top w:val="none" w:sz="0" w:space="0" w:color="auto"/>
            <w:left w:val="none" w:sz="0" w:space="0" w:color="auto"/>
            <w:bottom w:val="none" w:sz="0" w:space="0" w:color="auto"/>
            <w:right w:val="none" w:sz="0" w:space="0" w:color="auto"/>
          </w:divBdr>
        </w:div>
        <w:div w:id="1160971659">
          <w:marLeft w:val="0"/>
          <w:marRight w:val="0"/>
          <w:marTop w:val="0"/>
          <w:marBottom w:val="0"/>
          <w:divBdr>
            <w:top w:val="none" w:sz="0" w:space="0" w:color="auto"/>
            <w:left w:val="none" w:sz="0" w:space="0" w:color="auto"/>
            <w:bottom w:val="none" w:sz="0" w:space="0" w:color="auto"/>
            <w:right w:val="none" w:sz="0" w:space="0" w:color="auto"/>
          </w:divBdr>
        </w:div>
        <w:div w:id="769861082">
          <w:marLeft w:val="0"/>
          <w:marRight w:val="0"/>
          <w:marTop w:val="0"/>
          <w:marBottom w:val="0"/>
          <w:divBdr>
            <w:top w:val="none" w:sz="0" w:space="0" w:color="auto"/>
            <w:left w:val="none" w:sz="0" w:space="0" w:color="auto"/>
            <w:bottom w:val="none" w:sz="0" w:space="0" w:color="auto"/>
            <w:right w:val="none" w:sz="0" w:space="0" w:color="auto"/>
          </w:divBdr>
        </w:div>
        <w:div w:id="783816571">
          <w:marLeft w:val="0"/>
          <w:marRight w:val="0"/>
          <w:marTop w:val="0"/>
          <w:marBottom w:val="0"/>
          <w:divBdr>
            <w:top w:val="none" w:sz="0" w:space="0" w:color="auto"/>
            <w:left w:val="none" w:sz="0" w:space="0" w:color="auto"/>
            <w:bottom w:val="none" w:sz="0" w:space="0" w:color="auto"/>
            <w:right w:val="none" w:sz="0" w:space="0" w:color="auto"/>
          </w:divBdr>
        </w:div>
        <w:div w:id="1699502490">
          <w:marLeft w:val="0"/>
          <w:marRight w:val="0"/>
          <w:marTop w:val="0"/>
          <w:marBottom w:val="0"/>
          <w:divBdr>
            <w:top w:val="none" w:sz="0" w:space="0" w:color="auto"/>
            <w:left w:val="none" w:sz="0" w:space="0" w:color="auto"/>
            <w:bottom w:val="none" w:sz="0" w:space="0" w:color="auto"/>
            <w:right w:val="none" w:sz="0" w:space="0" w:color="auto"/>
          </w:divBdr>
        </w:div>
        <w:div w:id="2090616908">
          <w:marLeft w:val="0"/>
          <w:marRight w:val="0"/>
          <w:marTop w:val="0"/>
          <w:marBottom w:val="0"/>
          <w:divBdr>
            <w:top w:val="none" w:sz="0" w:space="0" w:color="auto"/>
            <w:left w:val="none" w:sz="0" w:space="0" w:color="auto"/>
            <w:bottom w:val="none" w:sz="0" w:space="0" w:color="auto"/>
            <w:right w:val="none" w:sz="0" w:space="0" w:color="auto"/>
          </w:divBdr>
        </w:div>
        <w:div w:id="609821602">
          <w:marLeft w:val="0"/>
          <w:marRight w:val="0"/>
          <w:marTop w:val="0"/>
          <w:marBottom w:val="0"/>
          <w:divBdr>
            <w:top w:val="none" w:sz="0" w:space="0" w:color="auto"/>
            <w:left w:val="none" w:sz="0" w:space="0" w:color="auto"/>
            <w:bottom w:val="none" w:sz="0" w:space="0" w:color="auto"/>
            <w:right w:val="none" w:sz="0" w:space="0" w:color="auto"/>
          </w:divBdr>
        </w:div>
        <w:div w:id="444235264">
          <w:marLeft w:val="0"/>
          <w:marRight w:val="0"/>
          <w:marTop w:val="0"/>
          <w:marBottom w:val="0"/>
          <w:divBdr>
            <w:top w:val="none" w:sz="0" w:space="0" w:color="auto"/>
            <w:left w:val="none" w:sz="0" w:space="0" w:color="auto"/>
            <w:bottom w:val="none" w:sz="0" w:space="0" w:color="auto"/>
            <w:right w:val="none" w:sz="0" w:space="0" w:color="auto"/>
          </w:divBdr>
        </w:div>
        <w:div w:id="97794786">
          <w:marLeft w:val="0"/>
          <w:marRight w:val="0"/>
          <w:marTop w:val="0"/>
          <w:marBottom w:val="0"/>
          <w:divBdr>
            <w:top w:val="none" w:sz="0" w:space="0" w:color="auto"/>
            <w:left w:val="none" w:sz="0" w:space="0" w:color="auto"/>
            <w:bottom w:val="none" w:sz="0" w:space="0" w:color="auto"/>
            <w:right w:val="none" w:sz="0" w:space="0" w:color="auto"/>
          </w:divBdr>
        </w:div>
        <w:div w:id="460997559">
          <w:marLeft w:val="0"/>
          <w:marRight w:val="0"/>
          <w:marTop w:val="0"/>
          <w:marBottom w:val="0"/>
          <w:divBdr>
            <w:top w:val="none" w:sz="0" w:space="0" w:color="auto"/>
            <w:left w:val="none" w:sz="0" w:space="0" w:color="auto"/>
            <w:bottom w:val="none" w:sz="0" w:space="0" w:color="auto"/>
            <w:right w:val="none" w:sz="0" w:space="0" w:color="auto"/>
          </w:divBdr>
        </w:div>
        <w:div w:id="1922593843">
          <w:marLeft w:val="0"/>
          <w:marRight w:val="0"/>
          <w:marTop w:val="0"/>
          <w:marBottom w:val="0"/>
          <w:divBdr>
            <w:top w:val="none" w:sz="0" w:space="0" w:color="auto"/>
            <w:left w:val="none" w:sz="0" w:space="0" w:color="auto"/>
            <w:bottom w:val="none" w:sz="0" w:space="0" w:color="auto"/>
            <w:right w:val="none" w:sz="0" w:space="0" w:color="auto"/>
          </w:divBdr>
        </w:div>
        <w:div w:id="1979141208">
          <w:marLeft w:val="0"/>
          <w:marRight w:val="0"/>
          <w:marTop w:val="0"/>
          <w:marBottom w:val="0"/>
          <w:divBdr>
            <w:top w:val="none" w:sz="0" w:space="0" w:color="auto"/>
            <w:left w:val="none" w:sz="0" w:space="0" w:color="auto"/>
            <w:bottom w:val="none" w:sz="0" w:space="0" w:color="auto"/>
            <w:right w:val="none" w:sz="0" w:space="0" w:color="auto"/>
          </w:divBdr>
        </w:div>
        <w:div w:id="1952470529">
          <w:marLeft w:val="0"/>
          <w:marRight w:val="0"/>
          <w:marTop w:val="0"/>
          <w:marBottom w:val="0"/>
          <w:divBdr>
            <w:top w:val="none" w:sz="0" w:space="0" w:color="auto"/>
            <w:left w:val="none" w:sz="0" w:space="0" w:color="auto"/>
            <w:bottom w:val="none" w:sz="0" w:space="0" w:color="auto"/>
            <w:right w:val="none" w:sz="0" w:space="0" w:color="auto"/>
          </w:divBdr>
        </w:div>
        <w:div w:id="49303673">
          <w:marLeft w:val="0"/>
          <w:marRight w:val="0"/>
          <w:marTop w:val="0"/>
          <w:marBottom w:val="0"/>
          <w:divBdr>
            <w:top w:val="none" w:sz="0" w:space="0" w:color="auto"/>
            <w:left w:val="none" w:sz="0" w:space="0" w:color="auto"/>
            <w:bottom w:val="none" w:sz="0" w:space="0" w:color="auto"/>
            <w:right w:val="none" w:sz="0" w:space="0" w:color="auto"/>
          </w:divBdr>
        </w:div>
        <w:div w:id="1339960033">
          <w:marLeft w:val="0"/>
          <w:marRight w:val="0"/>
          <w:marTop w:val="0"/>
          <w:marBottom w:val="0"/>
          <w:divBdr>
            <w:top w:val="none" w:sz="0" w:space="0" w:color="auto"/>
            <w:left w:val="none" w:sz="0" w:space="0" w:color="auto"/>
            <w:bottom w:val="none" w:sz="0" w:space="0" w:color="auto"/>
            <w:right w:val="none" w:sz="0" w:space="0" w:color="auto"/>
          </w:divBdr>
        </w:div>
        <w:div w:id="2133472863">
          <w:marLeft w:val="0"/>
          <w:marRight w:val="0"/>
          <w:marTop w:val="0"/>
          <w:marBottom w:val="0"/>
          <w:divBdr>
            <w:top w:val="none" w:sz="0" w:space="0" w:color="auto"/>
            <w:left w:val="none" w:sz="0" w:space="0" w:color="auto"/>
            <w:bottom w:val="none" w:sz="0" w:space="0" w:color="auto"/>
            <w:right w:val="none" w:sz="0" w:space="0" w:color="auto"/>
          </w:divBdr>
        </w:div>
        <w:div w:id="1856841664">
          <w:marLeft w:val="0"/>
          <w:marRight w:val="0"/>
          <w:marTop w:val="0"/>
          <w:marBottom w:val="0"/>
          <w:divBdr>
            <w:top w:val="none" w:sz="0" w:space="0" w:color="auto"/>
            <w:left w:val="none" w:sz="0" w:space="0" w:color="auto"/>
            <w:bottom w:val="none" w:sz="0" w:space="0" w:color="auto"/>
            <w:right w:val="none" w:sz="0" w:space="0" w:color="auto"/>
          </w:divBdr>
        </w:div>
        <w:div w:id="1965503785">
          <w:marLeft w:val="0"/>
          <w:marRight w:val="0"/>
          <w:marTop w:val="0"/>
          <w:marBottom w:val="0"/>
          <w:divBdr>
            <w:top w:val="none" w:sz="0" w:space="0" w:color="auto"/>
            <w:left w:val="none" w:sz="0" w:space="0" w:color="auto"/>
            <w:bottom w:val="none" w:sz="0" w:space="0" w:color="auto"/>
            <w:right w:val="none" w:sz="0" w:space="0" w:color="auto"/>
          </w:divBdr>
        </w:div>
        <w:div w:id="1849245341">
          <w:marLeft w:val="0"/>
          <w:marRight w:val="0"/>
          <w:marTop w:val="0"/>
          <w:marBottom w:val="0"/>
          <w:divBdr>
            <w:top w:val="none" w:sz="0" w:space="0" w:color="auto"/>
            <w:left w:val="none" w:sz="0" w:space="0" w:color="auto"/>
            <w:bottom w:val="none" w:sz="0" w:space="0" w:color="auto"/>
            <w:right w:val="none" w:sz="0" w:space="0" w:color="auto"/>
          </w:divBdr>
        </w:div>
        <w:div w:id="505364096">
          <w:marLeft w:val="0"/>
          <w:marRight w:val="0"/>
          <w:marTop w:val="0"/>
          <w:marBottom w:val="0"/>
          <w:divBdr>
            <w:top w:val="none" w:sz="0" w:space="0" w:color="auto"/>
            <w:left w:val="none" w:sz="0" w:space="0" w:color="auto"/>
            <w:bottom w:val="none" w:sz="0" w:space="0" w:color="auto"/>
            <w:right w:val="none" w:sz="0" w:space="0" w:color="auto"/>
          </w:divBdr>
        </w:div>
        <w:div w:id="1359506723">
          <w:marLeft w:val="0"/>
          <w:marRight w:val="0"/>
          <w:marTop w:val="0"/>
          <w:marBottom w:val="0"/>
          <w:divBdr>
            <w:top w:val="none" w:sz="0" w:space="0" w:color="auto"/>
            <w:left w:val="none" w:sz="0" w:space="0" w:color="auto"/>
            <w:bottom w:val="none" w:sz="0" w:space="0" w:color="auto"/>
            <w:right w:val="none" w:sz="0" w:space="0" w:color="auto"/>
          </w:divBdr>
        </w:div>
        <w:div w:id="69470722">
          <w:marLeft w:val="0"/>
          <w:marRight w:val="0"/>
          <w:marTop w:val="0"/>
          <w:marBottom w:val="0"/>
          <w:divBdr>
            <w:top w:val="none" w:sz="0" w:space="0" w:color="auto"/>
            <w:left w:val="none" w:sz="0" w:space="0" w:color="auto"/>
            <w:bottom w:val="none" w:sz="0" w:space="0" w:color="auto"/>
            <w:right w:val="none" w:sz="0" w:space="0" w:color="auto"/>
          </w:divBdr>
        </w:div>
        <w:div w:id="1926382629">
          <w:marLeft w:val="0"/>
          <w:marRight w:val="0"/>
          <w:marTop w:val="0"/>
          <w:marBottom w:val="0"/>
          <w:divBdr>
            <w:top w:val="none" w:sz="0" w:space="0" w:color="auto"/>
            <w:left w:val="none" w:sz="0" w:space="0" w:color="auto"/>
            <w:bottom w:val="none" w:sz="0" w:space="0" w:color="auto"/>
            <w:right w:val="none" w:sz="0" w:space="0" w:color="auto"/>
          </w:divBdr>
        </w:div>
        <w:div w:id="1664118002">
          <w:marLeft w:val="0"/>
          <w:marRight w:val="0"/>
          <w:marTop w:val="0"/>
          <w:marBottom w:val="0"/>
          <w:divBdr>
            <w:top w:val="none" w:sz="0" w:space="0" w:color="auto"/>
            <w:left w:val="none" w:sz="0" w:space="0" w:color="auto"/>
            <w:bottom w:val="none" w:sz="0" w:space="0" w:color="auto"/>
            <w:right w:val="none" w:sz="0" w:space="0" w:color="auto"/>
          </w:divBdr>
        </w:div>
        <w:div w:id="730427884">
          <w:marLeft w:val="0"/>
          <w:marRight w:val="0"/>
          <w:marTop w:val="0"/>
          <w:marBottom w:val="0"/>
          <w:divBdr>
            <w:top w:val="none" w:sz="0" w:space="0" w:color="auto"/>
            <w:left w:val="none" w:sz="0" w:space="0" w:color="auto"/>
            <w:bottom w:val="none" w:sz="0" w:space="0" w:color="auto"/>
            <w:right w:val="none" w:sz="0" w:space="0" w:color="auto"/>
          </w:divBdr>
        </w:div>
        <w:div w:id="275253659">
          <w:marLeft w:val="0"/>
          <w:marRight w:val="0"/>
          <w:marTop w:val="0"/>
          <w:marBottom w:val="0"/>
          <w:divBdr>
            <w:top w:val="none" w:sz="0" w:space="0" w:color="auto"/>
            <w:left w:val="none" w:sz="0" w:space="0" w:color="auto"/>
            <w:bottom w:val="none" w:sz="0" w:space="0" w:color="auto"/>
            <w:right w:val="none" w:sz="0" w:space="0" w:color="auto"/>
          </w:divBdr>
        </w:div>
        <w:div w:id="353730308">
          <w:marLeft w:val="0"/>
          <w:marRight w:val="0"/>
          <w:marTop w:val="0"/>
          <w:marBottom w:val="0"/>
          <w:divBdr>
            <w:top w:val="none" w:sz="0" w:space="0" w:color="auto"/>
            <w:left w:val="none" w:sz="0" w:space="0" w:color="auto"/>
            <w:bottom w:val="none" w:sz="0" w:space="0" w:color="auto"/>
            <w:right w:val="none" w:sz="0" w:space="0" w:color="auto"/>
          </w:divBdr>
        </w:div>
        <w:div w:id="1620989837">
          <w:marLeft w:val="0"/>
          <w:marRight w:val="0"/>
          <w:marTop w:val="0"/>
          <w:marBottom w:val="0"/>
          <w:divBdr>
            <w:top w:val="none" w:sz="0" w:space="0" w:color="auto"/>
            <w:left w:val="none" w:sz="0" w:space="0" w:color="auto"/>
            <w:bottom w:val="none" w:sz="0" w:space="0" w:color="auto"/>
            <w:right w:val="none" w:sz="0" w:space="0" w:color="auto"/>
          </w:divBdr>
        </w:div>
        <w:div w:id="1864204208">
          <w:marLeft w:val="0"/>
          <w:marRight w:val="0"/>
          <w:marTop w:val="0"/>
          <w:marBottom w:val="0"/>
          <w:divBdr>
            <w:top w:val="none" w:sz="0" w:space="0" w:color="auto"/>
            <w:left w:val="none" w:sz="0" w:space="0" w:color="auto"/>
            <w:bottom w:val="none" w:sz="0" w:space="0" w:color="auto"/>
            <w:right w:val="none" w:sz="0" w:space="0" w:color="auto"/>
          </w:divBdr>
        </w:div>
        <w:div w:id="1094745204">
          <w:marLeft w:val="0"/>
          <w:marRight w:val="0"/>
          <w:marTop w:val="0"/>
          <w:marBottom w:val="0"/>
          <w:divBdr>
            <w:top w:val="none" w:sz="0" w:space="0" w:color="auto"/>
            <w:left w:val="none" w:sz="0" w:space="0" w:color="auto"/>
            <w:bottom w:val="none" w:sz="0" w:space="0" w:color="auto"/>
            <w:right w:val="none" w:sz="0" w:space="0" w:color="auto"/>
          </w:divBdr>
        </w:div>
        <w:div w:id="329187465">
          <w:marLeft w:val="0"/>
          <w:marRight w:val="0"/>
          <w:marTop w:val="0"/>
          <w:marBottom w:val="0"/>
          <w:divBdr>
            <w:top w:val="none" w:sz="0" w:space="0" w:color="auto"/>
            <w:left w:val="none" w:sz="0" w:space="0" w:color="auto"/>
            <w:bottom w:val="none" w:sz="0" w:space="0" w:color="auto"/>
            <w:right w:val="none" w:sz="0" w:space="0" w:color="auto"/>
          </w:divBdr>
        </w:div>
        <w:div w:id="364254474">
          <w:marLeft w:val="0"/>
          <w:marRight w:val="0"/>
          <w:marTop w:val="0"/>
          <w:marBottom w:val="0"/>
          <w:divBdr>
            <w:top w:val="none" w:sz="0" w:space="0" w:color="auto"/>
            <w:left w:val="none" w:sz="0" w:space="0" w:color="auto"/>
            <w:bottom w:val="none" w:sz="0" w:space="0" w:color="auto"/>
            <w:right w:val="none" w:sz="0" w:space="0" w:color="auto"/>
          </w:divBdr>
        </w:div>
        <w:div w:id="569581654">
          <w:marLeft w:val="0"/>
          <w:marRight w:val="0"/>
          <w:marTop w:val="0"/>
          <w:marBottom w:val="0"/>
          <w:divBdr>
            <w:top w:val="none" w:sz="0" w:space="0" w:color="auto"/>
            <w:left w:val="none" w:sz="0" w:space="0" w:color="auto"/>
            <w:bottom w:val="none" w:sz="0" w:space="0" w:color="auto"/>
            <w:right w:val="none" w:sz="0" w:space="0" w:color="auto"/>
          </w:divBdr>
        </w:div>
        <w:div w:id="62533461">
          <w:marLeft w:val="0"/>
          <w:marRight w:val="0"/>
          <w:marTop w:val="0"/>
          <w:marBottom w:val="0"/>
          <w:divBdr>
            <w:top w:val="none" w:sz="0" w:space="0" w:color="auto"/>
            <w:left w:val="none" w:sz="0" w:space="0" w:color="auto"/>
            <w:bottom w:val="none" w:sz="0" w:space="0" w:color="auto"/>
            <w:right w:val="none" w:sz="0" w:space="0" w:color="auto"/>
          </w:divBdr>
        </w:div>
        <w:div w:id="1927615847">
          <w:marLeft w:val="0"/>
          <w:marRight w:val="0"/>
          <w:marTop w:val="0"/>
          <w:marBottom w:val="0"/>
          <w:divBdr>
            <w:top w:val="none" w:sz="0" w:space="0" w:color="auto"/>
            <w:left w:val="none" w:sz="0" w:space="0" w:color="auto"/>
            <w:bottom w:val="none" w:sz="0" w:space="0" w:color="auto"/>
            <w:right w:val="none" w:sz="0" w:space="0" w:color="auto"/>
          </w:divBdr>
        </w:div>
      </w:divsChild>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0513244">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3106683">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63207318">
      <w:bodyDiv w:val="1"/>
      <w:marLeft w:val="0"/>
      <w:marRight w:val="0"/>
      <w:marTop w:val="0"/>
      <w:marBottom w:val="0"/>
      <w:divBdr>
        <w:top w:val="none" w:sz="0" w:space="0" w:color="auto"/>
        <w:left w:val="none" w:sz="0" w:space="0" w:color="auto"/>
        <w:bottom w:val="none" w:sz="0" w:space="0" w:color="auto"/>
        <w:right w:val="none" w:sz="0" w:space="0" w:color="auto"/>
      </w:divBdr>
    </w:div>
    <w:div w:id="865487651">
      <w:bodyDiv w:val="1"/>
      <w:marLeft w:val="0"/>
      <w:marRight w:val="0"/>
      <w:marTop w:val="0"/>
      <w:marBottom w:val="0"/>
      <w:divBdr>
        <w:top w:val="none" w:sz="0" w:space="0" w:color="auto"/>
        <w:left w:val="none" w:sz="0" w:space="0" w:color="auto"/>
        <w:bottom w:val="none" w:sz="0" w:space="0" w:color="auto"/>
        <w:right w:val="none" w:sz="0" w:space="0" w:color="auto"/>
      </w:divBdr>
    </w:div>
    <w:div w:id="86671689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886186730">
      <w:bodyDiv w:val="1"/>
      <w:marLeft w:val="0"/>
      <w:marRight w:val="0"/>
      <w:marTop w:val="0"/>
      <w:marBottom w:val="0"/>
      <w:divBdr>
        <w:top w:val="none" w:sz="0" w:space="0" w:color="auto"/>
        <w:left w:val="none" w:sz="0" w:space="0" w:color="auto"/>
        <w:bottom w:val="none" w:sz="0" w:space="0" w:color="auto"/>
        <w:right w:val="none" w:sz="0" w:space="0" w:color="auto"/>
      </w:divBdr>
    </w:div>
    <w:div w:id="891381551">
      <w:bodyDiv w:val="1"/>
      <w:marLeft w:val="0"/>
      <w:marRight w:val="0"/>
      <w:marTop w:val="0"/>
      <w:marBottom w:val="0"/>
      <w:divBdr>
        <w:top w:val="none" w:sz="0" w:space="0" w:color="auto"/>
        <w:left w:val="none" w:sz="0" w:space="0" w:color="auto"/>
        <w:bottom w:val="none" w:sz="0" w:space="0" w:color="auto"/>
        <w:right w:val="none" w:sz="0" w:space="0" w:color="auto"/>
      </w:divBdr>
    </w:div>
    <w:div w:id="898133976">
      <w:bodyDiv w:val="1"/>
      <w:marLeft w:val="0"/>
      <w:marRight w:val="0"/>
      <w:marTop w:val="0"/>
      <w:marBottom w:val="0"/>
      <w:divBdr>
        <w:top w:val="none" w:sz="0" w:space="0" w:color="auto"/>
        <w:left w:val="none" w:sz="0" w:space="0" w:color="auto"/>
        <w:bottom w:val="none" w:sz="0" w:space="0" w:color="auto"/>
        <w:right w:val="none" w:sz="0" w:space="0" w:color="auto"/>
      </w:divBdr>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2913590">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3533352">
      <w:bodyDiv w:val="1"/>
      <w:marLeft w:val="0"/>
      <w:marRight w:val="0"/>
      <w:marTop w:val="0"/>
      <w:marBottom w:val="0"/>
      <w:divBdr>
        <w:top w:val="none" w:sz="0" w:space="0" w:color="auto"/>
        <w:left w:val="none" w:sz="0" w:space="0" w:color="auto"/>
        <w:bottom w:val="none" w:sz="0" w:space="0" w:color="auto"/>
        <w:right w:val="none" w:sz="0" w:space="0" w:color="auto"/>
      </w:divBdr>
      <w:divsChild>
        <w:div w:id="1787043910">
          <w:marLeft w:val="0"/>
          <w:marRight w:val="120"/>
          <w:marTop w:val="0"/>
          <w:marBottom w:val="0"/>
          <w:divBdr>
            <w:top w:val="none" w:sz="0" w:space="0" w:color="auto"/>
            <w:left w:val="none" w:sz="0" w:space="0" w:color="auto"/>
            <w:bottom w:val="none" w:sz="0" w:space="0" w:color="auto"/>
            <w:right w:val="none" w:sz="0" w:space="0" w:color="auto"/>
          </w:divBdr>
        </w:div>
      </w:divsChild>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3102153">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5991180">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724315">
      <w:bodyDiv w:val="1"/>
      <w:marLeft w:val="0"/>
      <w:marRight w:val="0"/>
      <w:marTop w:val="0"/>
      <w:marBottom w:val="0"/>
      <w:divBdr>
        <w:top w:val="none" w:sz="0" w:space="0" w:color="auto"/>
        <w:left w:val="none" w:sz="0" w:space="0" w:color="auto"/>
        <w:bottom w:val="none" w:sz="0" w:space="0" w:color="auto"/>
        <w:right w:val="none" w:sz="0" w:space="0" w:color="auto"/>
      </w:divBdr>
    </w:div>
    <w:div w:id="1017123884">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3089974">
      <w:bodyDiv w:val="1"/>
      <w:marLeft w:val="0"/>
      <w:marRight w:val="0"/>
      <w:marTop w:val="0"/>
      <w:marBottom w:val="0"/>
      <w:divBdr>
        <w:top w:val="none" w:sz="0" w:space="0" w:color="auto"/>
        <w:left w:val="none" w:sz="0" w:space="0" w:color="auto"/>
        <w:bottom w:val="none" w:sz="0" w:space="0" w:color="auto"/>
        <w:right w:val="none" w:sz="0" w:space="0" w:color="auto"/>
      </w:divBdr>
      <w:divsChild>
        <w:div w:id="1742485608">
          <w:marLeft w:val="0"/>
          <w:marRight w:val="0"/>
          <w:marTop w:val="0"/>
          <w:marBottom w:val="0"/>
          <w:divBdr>
            <w:top w:val="none" w:sz="0" w:space="0" w:color="auto"/>
            <w:left w:val="none" w:sz="0" w:space="0" w:color="auto"/>
            <w:bottom w:val="none" w:sz="0" w:space="0" w:color="auto"/>
            <w:right w:val="none" w:sz="0" w:space="0" w:color="auto"/>
          </w:divBdr>
        </w:div>
        <w:div w:id="260996305">
          <w:marLeft w:val="0"/>
          <w:marRight w:val="0"/>
          <w:marTop w:val="0"/>
          <w:marBottom w:val="0"/>
          <w:divBdr>
            <w:top w:val="none" w:sz="0" w:space="0" w:color="auto"/>
            <w:left w:val="none" w:sz="0" w:space="0" w:color="auto"/>
            <w:bottom w:val="none" w:sz="0" w:space="0" w:color="auto"/>
            <w:right w:val="none" w:sz="0" w:space="0" w:color="auto"/>
          </w:divBdr>
        </w:div>
        <w:div w:id="147406979">
          <w:marLeft w:val="0"/>
          <w:marRight w:val="0"/>
          <w:marTop w:val="0"/>
          <w:marBottom w:val="0"/>
          <w:divBdr>
            <w:top w:val="none" w:sz="0" w:space="0" w:color="auto"/>
            <w:left w:val="none" w:sz="0" w:space="0" w:color="auto"/>
            <w:bottom w:val="none" w:sz="0" w:space="0" w:color="auto"/>
            <w:right w:val="none" w:sz="0" w:space="0" w:color="auto"/>
          </w:divBdr>
        </w:div>
        <w:div w:id="2020618318">
          <w:marLeft w:val="0"/>
          <w:marRight w:val="0"/>
          <w:marTop w:val="0"/>
          <w:marBottom w:val="0"/>
          <w:divBdr>
            <w:top w:val="none" w:sz="0" w:space="0" w:color="auto"/>
            <w:left w:val="none" w:sz="0" w:space="0" w:color="auto"/>
            <w:bottom w:val="none" w:sz="0" w:space="0" w:color="auto"/>
            <w:right w:val="none" w:sz="0" w:space="0" w:color="auto"/>
          </w:divBdr>
        </w:div>
        <w:div w:id="1185367279">
          <w:marLeft w:val="0"/>
          <w:marRight w:val="0"/>
          <w:marTop w:val="0"/>
          <w:marBottom w:val="0"/>
          <w:divBdr>
            <w:top w:val="none" w:sz="0" w:space="0" w:color="auto"/>
            <w:left w:val="none" w:sz="0" w:space="0" w:color="auto"/>
            <w:bottom w:val="none" w:sz="0" w:space="0" w:color="auto"/>
            <w:right w:val="none" w:sz="0" w:space="0" w:color="auto"/>
          </w:divBdr>
        </w:div>
        <w:div w:id="501432132">
          <w:marLeft w:val="0"/>
          <w:marRight w:val="0"/>
          <w:marTop w:val="0"/>
          <w:marBottom w:val="0"/>
          <w:divBdr>
            <w:top w:val="none" w:sz="0" w:space="0" w:color="auto"/>
            <w:left w:val="none" w:sz="0" w:space="0" w:color="auto"/>
            <w:bottom w:val="none" w:sz="0" w:space="0" w:color="auto"/>
            <w:right w:val="none" w:sz="0" w:space="0" w:color="auto"/>
          </w:divBdr>
        </w:div>
      </w:divsChild>
    </w:div>
    <w:div w:id="1023286803">
      <w:bodyDiv w:val="1"/>
      <w:marLeft w:val="0"/>
      <w:marRight w:val="0"/>
      <w:marTop w:val="0"/>
      <w:marBottom w:val="0"/>
      <w:divBdr>
        <w:top w:val="none" w:sz="0" w:space="0" w:color="auto"/>
        <w:left w:val="none" w:sz="0" w:space="0" w:color="auto"/>
        <w:bottom w:val="none" w:sz="0" w:space="0" w:color="auto"/>
        <w:right w:val="none" w:sz="0" w:space="0" w:color="auto"/>
      </w:divBdr>
    </w:div>
    <w:div w:id="1031304224">
      <w:bodyDiv w:val="1"/>
      <w:marLeft w:val="0"/>
      <w:marRight w:val="0"/>
      <w:marTop w:val="0"/>
      <w:marBottom w:val="0"/>
      <w:divBdr>
        <w:top w:val="none" w:sz="0" w:space="0" w:color="auto"/>
        <w:left w:val="none" w:sz="0" w:space="0" w:color="auto"/>
        <w:bottom w:val="none" w:sz="0" w:space="0" w:color="auto"/>
        <w:right w:val="none" w:sz="0" w:space="0" w:color="auto"/>
      </w:divBdr>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33993344">
      <w:bodyDiv w:val="1"/>
      <w:marLeft w:val="0"/>
      <w:marRight w:val="0"/>
      <w:marTop w:val="0"/>
      <w:marBottom w:val="0"/>
      <w:divBdr>
        <w:top w:val="none" w:sz="0" w:space="0" w:color="auto"/>
        <w:left w:val="none" w:sz="0" w:space="0" w:color="auto"/>
        <w:bottom w:val="none" w:sz="0" w:space="0" w:color="auto"/>
        <w:right w:val="none" w:sz="0" w:space="0" w:color="auto"/>
      </w:divBdr>
    </w:div>
    <w:div w:id="1036783045">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49837310">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58359363">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8460771">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6703866">
      <w:bodyDiv w:val="1"/>
      <w:marLeft w:val="0"/>
      <w:marRight w:val="0"/>
      <w:marTop w:val="0"/>
      <w:marBottom w:val="0"/>
      <w:divBdr>
        <w:top w:val="none" w:sz="0" w:space="0" w:color="auto"/>
        <w:left w:val="none" w:sz="0" w:space="0" w:color="auto"/>
        <w:bottom w:val="none" w:sz="0" w:space="0" w:color="auto"/>
        <w:right w:val="none" w:sz="0" w:space="0" w:color="auto"/>
      </w:divBdr>
    </w:div>
    <w:div w:id="1076782829">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89546872">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7967314">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20998738">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1193414">
      <w:bodyDiv w:val="1"/>
      <w:marLeft w:val="0"/>
      <w:marRight w:val="0"/>
      <w:marTop w:val="0"/>
      <w:marBottom w:val="0"/>
      <w:divBdr>
        <w:top w:val="none" w:sz="0" w:space="0" w:color="auto"/>
        <w:left w:val="none" w:sz="0" w:space="0" w:color="auto"/>
        <w:bottom w:val="none" w:sz="0" w:space="0" w:color="auto"/>
        <w:right w:val="none" w:sz="0" w:space="0" w:color="auto"/>
      </w:divBdr>
      <w:divsChild>
        <w:div w:id="1736977559">
          <w:marLeft w:val="0"/>
          <w:marRight w:val="0"/>
          <w:marTop w:val="0"/>
          <w:marBottom w:val="0"/>
          <w:divBdr>
            <w:top w:val="none" w:sz="0" w:space="0" w:color="auto"/>
            <w:left w:val="none" w:sz="0" w:space="0" w:color="auto"/>
            <w:bottom w:val="none" w:sz="0" w:space="0" w:color="auto"/>
            <w:right w:val="none" w:sz="0" w:space="0" w:color="auto"/>
          </w:divBdr>
        </w:div>
        <w:div w:id="1058626015">
          <w:marLeft w:val="0"/>
          <w:marRight w:val="0"/>
          <w:marTop w:val="0"/>
          <w:marBottom w:val="0"/>
          <w:divBdr>
            <w:top w:val="none" w:sz="0" w:space="0" w:color="auto"/>
            <w:left w:val="none" w:sz="0" w:space="0" w:color="auto"/>
            <w:bottom w:val="none" w:sz="0" w:space="0" w:color="auto"/>
            <w:right w:val="none" w:sz="0" w:space="0" w:color="auto"/>
          </w:divBdr>
        </w:div>
        <w:div w:id="1535773382">
          <w:marLeft w:val="0"/>
          <w:marRight w:val="0"/>
          <w:marTop w:val="0"/>
          <w:marBottom w:val="0"/>
          <w:divBdr>
            <w:top w:val="none" w:sz="0" w:space="0" w:color="auto"/>
            <w:left w:val="none" w:sz="0" w:space="0" w:color="auto"/>
            <w:bottom w:val="none" w:sz="0" w:space="0" w:color="auto"/>
            <w:right w:val="none" w:sz="0" w:space="0" w:color="auto"/>
          </w:divBdr>
        </w:div>
        <w:div w:id="1610237409">
          <w:marLeft w:val="0"/>
          <w:marRight w:val="0"/>
          <w:marTop w:val="0"/>
          <w:marBottom w:val="0"/>
          <w:divBdr>
            <w:top w:val="none" w:sz="0" w:space="0" w:color="auto"/>
            <w:left w:val="none" w:sz="0" w:space="0" w:color="auto"/>
            <w:bottom w:val="none" w:sz="0" w:space="0" w:color="auto"/>
            <w:right w:val="none" w:sz="0" w:space="0" w:color="auto"/>
          </w:divBdr>
        </w:div>
        <w:div w:id="1402024366">
          <w:marLeft w:val="0"/>
          <w:marRight w:val="0"/>
          <w:marTop w:val="0"/>
          <w:marBottom w:val="0"/>
          <w:divBdr>
            <w:top w:val="none" w:sz="0" w:space="0" w:color="auto"/>
            <w:left w:val="none" w:sz="0" w:space="0" w:color="auto"/>
            <w:bottom w:val="none" w:sz="0" w:space="0" w:color="auto"/>
            <w:right w:val="none" w:sz="0" w:space="0" w:color="auto"/>
          </w:divBdr>
        </w:div>
        <w:div w:id="1932158775">
          <w:marLeft w:val="0"/>
          <w:marRight w:val="0"/>
          <w:marTop w:val="0"/>
          <w:marBottom w:val="0"/>
          <w:divBdr>
            <w:top w:val="none" w:sz="0" w:space="0" w:color="auto"/>
            <w:left w:val="none" w:sz="0" w:space="0" w:color="auto"/>
            <w:bottom w:val="none" w:sz="0" w:space="0" w:color="auto"/>
            <w:right w:val="none" w:sz="0" w:space="0" w:color="auto"/>
          </w:divBdr>
        </w:div>
        <w:div w:id="1299604937">
          <w:marLeft w:val="0"/>
          <w:marRight w:val="0"/>
          <w:marTop w:val="0"/>
          <w:marBottom w:val="0"/>
          <w:divBdr>
            <w:top w:val="none" w:sz="0" w:space="0" w:color="auto"/>
            <w:left w:val="none" w:sz="0" w:space="0" w:color="auto"/>
            <w:bottom w:val="none" w:sz="0" w:space="0" w:color="auto"/>
            <w:right w:val="none" w:sz="0" w:space="0" w:color="auto"/>
          </w:divBdr>
        </w:div>
        <w:div w:id="2112579520">
          <w:marLeft w:val="0"/>
          <w:marRight w:val="0"/>
          <w:marTop w:val="0"/>
          <w:marBottom w:val="0"/>
          <w:divBdr>
            <w:top w:val="none" w:sz="0" w:space="0" w:color="auto"/>
            <w:left w:val="none" w:sz="0" w:space="0" w:color="auto"/>
            <w:bottom w:val="none" w:sz="0" w:space="0" w:color="auto"/>
            <w:right w:val="none" w:sz="0" w:space="0" w:color="auto"/>
          </w:divBdr>
        </w:div>
        <w:div w:id="1555509794">
          <w:marLeft w:val="0"/>
          <w:marRight w:val="0"/>
          <w:marTop w:val="0"/>
          <w:marBottom w:val="0"/>
          <w:divBdr>
            <w:top w:val="none" w:sz="0" w:space="0" w:color="auto"/>
            <w:left w:val="none" w:sz="0" w:space="0" w:color="auto"/>
            <w:bottom w:val="none" w:sz="0" w:space="0" w:color="auto"/>
            <w:right w:val="none" w:sz="0" w:space="0" w:color="auto"/>
          </w:divBdr>
        </w:div>
        <w:div w:id="1397512969">
          <w:marLeft w:val="0"/>
          <w:marRight w:val="0"/>
          <w:marTop w:val="0"/>
          <w:marBottom w:val="0"/>
          <w:divBdr>
            <w:top w:val="none" w:sz="0" w:space="0" w:color="auto"/>
            <w:left w:val="none" w:sz="0" w:space="0" w:color="auto"/>
            <w:bottom w:val="none" w:sz="0" w:space="0" w:color="auto"/>
            <w:right w:val="none" w:sz="0" w:space="0" w:color="auto"/>
          </w:divBdr>
        </w:div>
        <w:div w:id="449127225">
          <w:marLeft w:val="0"/>
          <w:marRight w:val="0"/>
          <w:marTop w:val="0"/>
          <w:marBottom w:val="0"/>
          <w:divBdr>
            <w:top w:val="none" w:sz="0" w:space="0" w:color="auto"/>
            <w:left w:val="none" w:sz="0" w:space="0" w:color="auto"/>
            <w:bottom w:val="none" w:sz="0" w:space="0" w:color="auto"/>
            <w:right w:val="none" w:sz="0" w:space="0" w:color="auto"/>
          </w:divBdr>
        </w:div>
        <w:div w:id="1373312000">
          <w:marLeft w:val="0"/>
          <w:marRight w:val="0"/>
          <w:marTop w:val="0"/>
          <w:marBottom w:val="0"/>
          <w:divBdr>
            <w:top w:val="none" w:sz="0" w:space="0" w:color="auto"/>
            <w:left w:val="none" w:sz="0" w:space="0" w:color="auto"/>
            <w:bottom w:val="none" w:sz="0" w:space="0" w:color="auto"/>
            <w:right w:val="none" w:sz="0" w:space="0" w:color="auto"/>
          </w:divBdr>
        </w:div>
        <w:div w:id="1587416644">
          <w:marLeft w:val="0"/>
          <w:marRight w:val="0"/>
          <w:marTop w:val="0"/>
          <w:marBottom w:val="0"/>
          <w:divBdr>
            <w:top w:val="none" w:sz="0" w:space="0" w:color="auto"/>
            <w:left w:val="none" w:sz="0" w:space="0" w:color="auto"/>
            <w:bottom w:val="none" w:sz="0" w:space="0" w:color="auto"/>
            <w:right w:val="none" w:sz="0" w:space="0" w:color="auto"/>
          </w:divBdr>
        </w:div>
        <w:div w:id="1168248956">
          <w:marLeft w:val="0"/>
          <w:marRight w:val="0"/>
          <w:marTop w:val="0"/>
          <w:marBottom w:val="0"/>
          <w:divBdr>
            <w:top w:val="none" w:sz="0" w:space="0" w:color="auto"/>
            <w:left w:val="none" w:sz="0" w:space="0" w:color="auto"/>
            <w:bottom w:val="none" w:sz="0" w:space="0" w:color="auto"/>
            <w:right w:val="none" w:sz="0" w:space="0" w:color="auto"/>
          </w:divBdr>
        </w:div>
        <w:div w:id="2131166963">
          <w:marLeft w:val="0"/>
          <w:marRight w:val="0"/>
          <w:marTop w:val="0"/>
          <w:marBottom w:val="0"/>
          <w:divBdr>
            <w:top w:val="none" w:sz="0" w:space="0" w:color="auto"/>
            <w:left w:val="none" w:sz="0" w:space="0" w:color="auto"/>
            <w:bottom w:val="none" w:sz="0" w:space="0" w:color="auto"/>
            <w:right w:val="none" w:sz="0" w:space="0" w:color="auto"/>
          </w:divBdr>
        </w:div>
        <w:div w:id="745347712">
          <w:marLeft w:val="0"/>
          <w:marRight w:val="0"/>
          <w:marTop w:val="0"/>
          <w:marBottom w:val="0"/>
          <w:divBdr>
            <w:top w:val="none" w:sz="0" w:space="0" w:color="auto"/>
            <w:left w:val="none" w:sz="0" w:space="0" w:color="auto"/>
            <w:bottom w:val="none" w:sz="0" w:space="0" w:color="auto"/>
            <w:right w:val="none" w:sz="0" w:space="0" w:color="auto"/>
          </w:divBdr>
        </w:div>
        <w:div w:id="924192843">
          <w:marLeft w:val="0"/>
          <w:marRight w:val="0"/>
          <w:marTop w:val="0"/>
          <w:marBottom w:val="0"/>
          <w:divBdr>
            <w:top w:val="none" w:sz="0" w:space="0" w:color="auto"/>
            <w:left w:val="none" w:sz="0" w:space="0" w:color="auto"/>
            <w:bottom w:val="none" w:sz="0" w:space="0" w:color="auto"/>
            <w:right w:val="none" w:sz="0" w:space="0" w:color="auto"/>
          </w:divBdr>
        </w:div>
        <w:div w:id="415246401">
          <w:marLeft w:val="0"/>
          <w:marRight w:val="0"/>
          <w:marTop w:val="0"/>
          <w:marBottom w:val="0"/>
          <w:divBdr>
            <w:top w:val="none" w:sz="0" w:space="0" w:color="auto"/>
            <w:left w:val="none" w:sz="0" w:space="0" w:color="auto"/>
            <w:bottom w:val="none" w:sz="0" w:space="0" w:color="auto"/>
            <w:right w:val="none" w:sz="0" w:space="0" w:color="auto"/>
          </w:divBdr>
        </w:div>
        <w:div w:id="1222061045">
          <w:marLeft w:val="0"/>
          <w:marRight w:val="0"/>
          <w:marTop w:val="0"/>
          <w:marBottom w:val="0"/>
          <w:divBdr>
            <w:top w:val="none" w:sz="0" w:space="0" w:color="auto"/>
            <w:left w:val="none" w:sz="0" w:space="0" w:color="auto"/>
            <w:bottom w:val="none" w:sz="0" w:space="0" w:color="auto"/>
            <w:right w:val="none" w:sz="0" w:space="0" w:color="auto"/>
          </w:divBdr>
        </w:div>
        <w:div w:id="1904869538">
          <w:marLeft w:val="0"/>
          <w:marRight w:val="0"/>
          <w:marTop w:val="0"/>
          <w:marBottom w:val="0"/>
          <w:divBdr>
            <w:top w:val="none" w:sz="0" w:space="0" w:color="auto"/>
            <w:left w:val="none" w:sz="0" w:space="0" w:color="auto"/>
            <w:bottom w:val="none" w:sz="0" w:space="0" w:color="auto"/>
            <w:right w:val="none" w:sz="0" w:space="0" w:color="auto"/>
          </w:divBdr>
        </w:div>
        <w:div w:id="1114592422">
          <w:marLeft w:val="0"/>
          <w:marRight w:val="0"/>
          <w:marTop w:val="0"/>
          <w:marBottom w:val="0"/>
          <w:divBdr>
            <w:top w:val="none" w:sz="0" w:space="0" w:color="auto"/>
            <w:left w:val="none" w:sz="0" w:space="0" w:color="auto"/>
            <w:bottom w:val="none" w:sz="0" w:space="0" w:color="auto"/>
            <w:right w:val="none" w:sz="0" w:space="0" w:color="auto"/>
          </w:divBdr>
        </w:div>
        <w:div w:id="2081293833">
          <w:marLeft w:val="0"/>
          <w:marRight w:val="0"/>
          <w:marTop w:val="0"/>
          <w:marBottom w:val="0"/>
          <w:divBdr>
            <w:top w:val="none" w:sz="0" w:space="0" w:color="auto"/>
            <w:left w:val="none" w:sz="0" w:space="0" w:color="auto"/>
            <w:bottom w:val="none" w:sz="0" w:space="0" w:color="auto"/>
            <w:right w:val="none" w:sz="0" w:space="0" w:color="auto"/>
          </w:divBdr>
        </w:div>
        <w:div w:id="292096635">
          <w:marLeft w:val="0"/>
          <w:marRight w:val="0"/>
          <w:marTop w:val="0"/>
          <w:marBottom w:val="0"/>
          <w:divBdr>
            <w:top w:val="none" w:sz="0" w:space="0" w:color="auto"/>
            <w:left w:val="none" w:sz="0" w:space="0" w:color="auto"/>
            <w:bottom w:val="none" w:sz="0" w:space="0" w:color="auto"/>
            <w:right w:val="none" w:sz="0" w:space="0" w:color="auto"/>
          </w:divBdr>
        </w:div>
        <w:div w:id="356540828">
          <w:marLeft w:val="0"/>
          <w:marRight w:val="0"/>
          <w:marTop w:val="0"/>
          <w:marBottom w:val="0"/>
          <w:divBdr>
            <w:top w:val="none" w:sz="0" w:space="0" w:color="auto"/>
            <w:left w:val="none" w:sz="0" w:space="0" w:color="auto"/>
            <w:bottom w:val="none" w:sz="0" w:space="0" w:color="auto"/>
            <w:right w:val="none" w:sz="0" w:space="0" w:color="auto"/>
          </w:divBdr>
        </w:div>
        <w:div w:id="821703274">
          <w:marLeft w:val="0"/>
          <w:marRight w:val="0"/>
          <w:marTop w:val="0"/>
          <w:marBottom w:val="0"/>
          <w:divBdr>
            <w:top w:val="none" w:sz="0" w:space="0" w:color="auto"/>
            <w:left w:val="none" w:sz="0" w:space="0" w:color="auto"/>
            <w:bottom w:val="none" w:sz="0" w:space="0" w:color="auto"/>
            <w:right w:val="none" w:sz="0" w:space="0" w:color="auto"/>
          </w:divBdr>
        </w:div>
        <w:div w:id="552733714">
          <w:marLeft w:val="0"/>
          <w:marRight w:val="0"/>
          <w:marTop w:val="0"/>
          <w:marBottom w:val="0"/>
          <w:divBdr>
            <w:top w:val="none" w:sz="0" w:space="0" w:color="auto"/>
            <w:left w:val="none" w:sz="0" w:space="0" w:color="auto"/>
            <w:bottom w:val="none" w:sz="0" w:space="0" w:color="auto"/>
            <w:right w:val="none" w:sz="0" w:space="0" w:color="auto"/>
          </w:divBdr>
        </w:div>
        <w:div w:id="461772777">
          <w:marLeft w:val="0"/>
          <w:marRight w:val="0"/>
          <w:marTop w:val="0"/>
          <w:marBottom w:val="0"/>
          <w:divBdr>
            <w:top w:val="none" w:sz="0" w:space="0" w:color="auto"/>
            <w:left w:val="none" w:sz="0" w:space="0" w:color="auto"/>
            <w:bottom w:val="none" w:sz="0" w:space="0" w:color="auto"/>
            <w:right w:val="none" w:sz="0" w:space="0" w:color="auto"/>
          </w:divBdr>
        </w:div>
        <w:div w:id="1647397971">
          <w:marLeft w:val="0"/>
          <w:marRight w:val="0"/>
          <w:marTop w:val="0"/>
          <w:marBottom w:val="0"/>
          <w:divBdr>
            <w:top w:val="none" w:sz="0" w:space="0" w:color="auto"/>
            <w:left w:val="none" w:sz="0" w:space="0" w:color="auto"/>
            <w:bottom w:val="none" w:sz="0" w:space="0" w:color="auto"/>
            <w:right w:val="none" w:sz="0" w:space="0" w:color="auto"/>
          </w:divBdr>
        </w:div>
        <w:div w:id="465246335">
          <w:marLeft w:val="0"/>
          <w:marRight w:val="0"/>
          <w:marTop w:val="0"/>
          <w:marBottom w:val="0"/>
          <w:divBdr>
            <w:top w:val="none" w:sz="0" w:space="0" w:color="auto"/>
            <w:left w:val="none" w:sz="0" w:space="0" w:color="auto"/>
            <w:bottom w:val="none" w:sz="0" w:space="0" w:color="auto"/>
            <w:right w:val="none" w:sz="0" w:space="0" w:color="auto"/>
          </w:divBdr>
        </w:div>
        <w:div w:id="1393696021">
          <w:marLeft w:val="0"/>
          <w:marRight w:val="0"/>
          <w:marTop w:val="0"/>
          <w:marBottom w:val="0"/>
          <w:divBdr>
            <w:top w:val="none" w:sz="0" w:space="0" w:color="auto"/>
            <w:left w:val="none" w:sz="0" w:space="0" w:color="auto"/>
            <w:bottom w:val="none" w:sz="0" w:space="0" w:color="auto"/>
            <w:right w:val="none" w:sz="0" w:space="0" w:color="auto"/>
          </w:divBdr>
        </w:div>
        <w:div w:id="1177771172">
          <w:marLeft w:val="0"/>
          <w:marRight w:val="0"/>
          <w:marTop w:val="0"/>
          <w:marBottom w:val="0"/>
          <w:divBdr>
            <w:top w:val="none" w:sz="0" w:space="0" w:color="auto"/>
            <w:left w:val="none" w:sz="0" w:space="0" w:color="auto"/>
            <w:bottom w:val="none" w:sz="0" w:space="0" w:color="auto"/>
            <w:right w:val="none" w:sz="0" w:space="0" w:color="auto"/>
          </w:divBdr>
        </w:div>
        <w:div w:id="837574311">
          <w:marLeft w:val="0"/>
          <w:marRight w:val="0"/>
          <w:marTop w:val="0"/>
          <w:marBottom w:val="0"/>
          <w:divBdr>
            <w:top w:val="none" w:sz="0" w:space="0" w:color="auto"/>
            <w:left w:val="none" w:sz="0" w:space="0" w:color="auto"/>
            <w:bottom w:val="none" w:sz="0" w:space="0" w:color="auto"/>
            <w:right w:val="none" w:sz="0" w:space="0" w:color="auto"/>
          </w:divBdr>
        </w:div>
        <w:div w:id="1450315922">
          <w:marLeft w:val="0"/>
          <w:marRight w:val="0"/>
          <w:marTop w:val="0"/>
          <w:marBottom w:val="0"/>
          <w:divBdr>
            <w:top w:val="none" w:sz="0" w:space="0" w:color="auto"/>
            <w:left w:val="none" w:sz="0" w:space="0" w:color="auto"/>
            <w:bottom w:val="none" w:sz="0" w:space="0" w:color="auto"/>
            <w:right w:val="none" w:sz="0" w:space="0" w:color="auto"/>
          </w:divBdr>
        </w:div>
        <w:div w:id="1164659921">
          <w:marLeft w:val="0"/>
          <w:marRight w:val="0"/>
          <w:marTop w:val="0"/>
          <w:marBottom w:val="0"/>
          <w:divBdr>
            <w:top w:val="none" w:sz="0" w:space="0" w:color="auto"/>
            <w:left w:val="none" w:sz="0" w:space="0" w:color="auto"/>
            <w:bottom w:val="none" w:sz="0" w:space="0" w:color="auto"/>
            <w:right w:val="none" w:sz="0" w:space="0" w:color="auto"/>
          </w:divBdr>
        </w:div>
        <w:div w:id="174927814">
          <w:marLeft w:val="0"/>
          <w:marRight w:val="0"/>
          <w:marTop w:val="0"/>
          <w:marBottom w:val="0"/>
          <w:divBdr>
            <w:top w:val="none" w:sz="0" w:space="0" w:color="auto"/>
            <w:left w:val="none" w:sz="0" w:space="0" w:color="auto"/>
            <w:bottom w:val="none" w:sz="0" w:space="0" w:color="auto"/>
            <w:right w:val="none" w:sz="0" w:space="0" w:color="auto"/>
          </w:divBdr>
        </w:div>
        <w:div w:id="1643578948">
          <w:marLeft w:val="0"/>
          <w:marRight w:val="0"/>
          <w:marTop w:val="0"/>
          <w:marBottom w:val="0"/>
          <w:divBdr>
            <w:top w:val="none" w:sz="0" w:space="0" w:color="auto"/>
            <w:left w:val="none" w:sz="0" w:space="0" w:color="auto"/>
            <w:bottom w:val="none" w:sz="0" w:space="0" w:color="auto"/>
            <w:right w:val="none" w:sz="0" w:space="0" w:color="auto"/>
          </w:divBdr>
        </w:div>
        <w:div w:id="1892694118">
          <w:marLeft w:val="0"/>
          <w:marRight w:val="0"/>
          <w:marTop w:val="0"/>
          <w:marBottom w:val="0"/>
          <w:divBdr>
            <w:top w:val="none" w:sz="0" w:space="0" w:color="auto"/>
            <w:left w:val="none" w:sz="0" w:space="0" w:color="auto"/>
            <w:bottom w:val="none" w:sz="0" w:space="0" w:color="auto"/>
            <w:right w:val="none" w:sz="0" w:space="0" w:color="auto"/>
          </w:divBdr>
        </w:div>
      </w:divsChild>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463483">
      <w:bodyDiv w:val="1"/>
      <w:marLeft w:val="0"/>
      <w:marRight w:val="0"/>
      <w:marTop w:val="0"/>
      <w:marBottom w:val="0"/>
      <w:divBdr>
        <w:top w:val="none" w:sz="0" w:space="0" w:color="auto"/>
        <w:left w:val="none" w:sz="0" w:space="0" w:color="auto"/>
        <w:bottom w:val="none" w:sz="0" w:space="0" w:color="auto"/>
        <w:right w:val="none" w:sz="0" w:space="0" w:color="auto"/>
      </w:divBdr>
      <w:divsChild>
        <w:div w:id="439187789">
          <w:marLeft w:val="0"/>
          <w:marRight w:val="0"/>
          <w:marTop w:val="0"/>
          <w:marBottom w:val="375"/>
          <w:divBdr>
            <w:top w:val="none" w:sz="0" w:space="0" w:color="auto"/>
            <w:left w:val="none" w:sz="0" w:space="0" w:color="auto"/>
            <w:bottom w:val="none" w:sz="0" w:space="0" w:color="auto"/>
            <w:right w:val="none" w:sz="0" w:space="0" w:color="auto"/>
          </w:divBdr>
          <w:divsChild>
            <w:div w:id="953632013">
              <w:marLeft w:val="0"/>
              <w:marRight w:val="0"/>
              <w:marTop w:val="0"/>
              <w:marBottom w:val="0"/>
              <w:divBdr>
                <w:top w:val="none" w:sz="0" w:space="0" w:color="auto"/>
                <w:left w:val="none" w:sz="0" w:space="0" w:color="auto"/>
                <w:bottom w:val="none" w:sz="0" w:space="0" w:color="auto"/>
                <w:right w:val="none" w:sz="0" w:space="0" w:color="auto"/>
              </w:divBdr>
              <w:divsChild>
                <w:div w:id="11060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073">
          <w:marLeft w:val="0"/>
          <w:marRight w:val="0"/>
          <w:marTop w:val="0"/>
          <w:marBottom w:val="0"/>
          <w:divBdr>
            <w:top w:val="none" w:sz="0" w:space="0" w:color="auto"/>
            <w:left w:val="none" w:sz="0" w:space="0" w:color="auto"/>
            <w:bottom w:val="none" w:sz="0" w:space="0" w:color="auto"/>
            <w:right w:val="none" w:sz="0" w:space="0" w:color="auto"/>
          </w:divBdr>
          <w:divsChild>
            <w:div w:id="1000815784">
              <w:marLeft w:val="0"/>
              <w:marRight w:val="0"/>
              <w:marTop w:val="0"/>
              <w:marBottom w:val="0"/>
              <w:divBdr>
                <w:top w:val="none" w:sz="0" w:space="0" w:color="auto"/>
                <w:left w:val="none" w:sz="0" w:space="0" w:color="auto"/>
                <w:bottom w:val="none" w:sz="0" w:space="0" w:color="auto"/>
                <w:right w:val="none" w:sz="0" w:space="0" w:color="auto"/>
              </w:divBdr>
              <w:divsChild>
                <w:div w:id="867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55486573">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68715802">
      <w:bodyDiv w:val="1"/>
      <w:marLeft w:val="0"/>
      <w:marRight w:val="0"/>
      <w:marTop w:val="0"/>
      <w:marBottom w:val="0"/>
      <w:divBdr>
        <w:top w:val="none" w:sz="0" w:space="0" w:color="auto"/>
        <w:left w:val="none" w:sz="0" w:space="0" w:color="auto"/>
        <w:bottom w:val="none" w:sz="0" w:space="0" w:color="auto"/>
        <w:right w:val="none" w:sz="0" w:space="0" w:color="auto"/>
      </w:divBdr>
    </w:div>
    <w:div w:id="1182745289">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44219936">
      <w:bodyDiv w:val="1"/>
      <w:marLeft w:val="0"/>
      <w:marRight w:val="0"/>
      <w:marTop w:val="0"/>
      <w:marBottom w:val="0"/>
      <w:divBdr>
        <w:top w:val="none" w:sz="0" w:space="0" w:color="auto"/>
        <w:left w:val="none" w:sz="0" w:space="0" w:color="auto"/>
        <w:bottom w:val="none" w:sz="0" w:space="0" w:color="auto"/>
        <w:right w:val="none" w:sz="0" w:space="0" w:color="auto"/>
      </w:divBdr>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1161825">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4287893">
      <w:bodyDiv w:val="1"/>
      <w:marLeft w:val="0"/>
      <w:marRight w:val="0"/>
      <w:marTop w:val="0"/>
      <w:marBottom w:val="0"/>
      <w:divBdr>
        <w:top w:val="none" w:sz="0" w:space="0" w:color="auto"/>
        <w:left w:val="none" w:sz="0" w:space="0" w:color="auto"/>
        <w:bottom w:val="none" w:sz="0" w:space="0" w:color="auto"/>
        <w:right w:val="none" w:sz="0" w:space="0" w:color="auto"/>
      </w:divBdr>
    </w:div>
    <w:div w:id="1275358639">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77718888">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88587166">
      <w:bodyDiv w:val="1"/>
      <w:marLeft w:val="0"/>
      <w:marRight w:val="0"/>
      <w:marTop w:val="0"/>
      <w:marBottom w:val="0"/>
      <w:divBdr>
        <w:top w:val="none" w:sz="0" w:space="0" w:color="auto"/>
        <w:left w:val="none" w:sz="0" w:space="0" w:color="auto"/>
        <w:bottom w:val="none" w:sz="0" w:space="0" w:color="auto"/>
        <w:right w:val="none" w:sz="0" w:space="0" w:color="auto"/>
      </w:divBdr>
    </w:div>
    <w:div w:id="1293096810">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298027827">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21275623">
      <w:bodyDiv w:val="1"/>
      <w:marLeft w:val="0"/>
      <w:marRight w:val="0"/>
      <w:marTop w:val="0"/>
      <w:marBottom w:val="0"/>
      <w:divBdr>
        <w:top w:val="none" w:sz="0" w:space="0" w:color="auto"/>
        <w:left w:val="none" w:sz="0" w:space="0" w:color="auto"/>
        <w:bottom w:val="none" w:sz="0" w:space="0" w:color="auto"/>
        <w:right w:val="none" w:sz="0" w:space="0" w:color="auto"/>
      </w:divBdr>
    </w:div>
    <w:div w:id="1323269712">
      <w:bodyDiv w:val="1"/>
      <w:marLeft w:val="0"/>
      <w:marRight w:val="0"/>
      <w:marTop w:val="0"/>
      <w:marBottom w:val="0"/>
      <w:divBdr>
        <w:top w:val="none" w:sz="0" w:space="0" w:color="auto"/>
        <w:left w:val="none" w:sz="0" w:space="0" w:color="auto"/>
        <w:bottom w:val="none" w:sz="0" w:space="0" w:color="auto"/>
        <w:right w:val="none" w:sz="0" w:space="0" w:color="auto"/>
      </w:divBdr>
    </w:div>
    <w:div w:id="1326398185">
      <w:bodyDiv w:val="1"/>
      <w:marLeft w:val="0"/>
      <w:marRight w:val="0"/>
      <w:marTop w:val="0"/>
      <w:marBottom w:val="0"/>
      <w:divBdr>
        <w:top w:val="none" w:sz="0" w:space="0" w:color="auto"/>
        <w:left w:val="none" w:sz="0" w:space="0" w:color="auto"/>
        <w:bottom w:val="none" w:sz="0" w:space="0" w:color="auto"/>
        <w:right w:val="none" w:sz="0" w:space="0" w:color="auto"/>
      </w:divBdr>
    </w:div>
    <w:div w:id="1331323547">
      <w:bodyDiv w:val="1"/>
      <w:marLeft w:val="0"/>
      <w:marRight w:val="0"/>
      <w:marTop w:val="0"/>
      <w:marBottom w:val="0"/>
      <w:divBdr>
        <w:top w:val="none" w:sz="0" w:space="0" w:color="auto"/>
        <w:left w:val="none" w:sz="0" w:space="0" w:color="auto"/>
        <w:bottom w:val="none" w:sz="0" w:space="0" w:color="auto"/>
        <w:right w:val="none" w:sz="0" w:space="0" w:color="auto"/>
      </w:divBdr>
    </w:div>
    <w:div w:id="1332876200">
      <w:bodyDiv w:val="1"/>
      <w:marLeft w:val="0"/>
      <w:marRight w:val="0"/>
      <w:marTop w:val="0"/>
      <w:marBottom w:val="0"/>
      <w:divBdr>
        <w:top w:val="none" w:sz="0" w:space="0" w:color="auto"/>
        <w:left w:val="none" w:sz="0" w:space="0" w:color="auto"/>
        <w:bottom w:val="none" w:sz="0" w:space="0" w:color="auto"/>
        <w:right w:val="none" w:sz="0" w:space="0" w:color="auto"/>
      </w:divBdr>
    </w:div>
    <w:div w:id="1335572709">
      <w:bodyDiv w:val="1"/>
      <w:marLeft w:val="0"/>
      <w:marRight w:val="0"/>
      <w:marTop w:val="0"/>
      <w:marBottom w:val="0"/>
      <w:divBdr>
        <w:top w:val="none" w:sz="0" w:space="0" w:color="auto"/>
        <w:left w:val="none" w:sz="0" w:space="0" w:color="auto"/>
        <w:bottom w:val="none" w:sz="0" w:space="0" w:color="auto"/>
        <w:right w:val="none" w:sz="0" w:space="0" w:color="auto"/>
      </w:divBdr>
    </w:div>
    <w:div w:id="1342583445">
      <w:bodyDiv w:val="1"/>
      <w:marLeft w:val="0"/>
      <w:marRight w:val="0"/>
      <w:marTop w:val="0"/>
      <w:marBottom w:val="0"/>
      <w:divBdr>
        <w:top w:val="none" w:sz="0" w:space="0" w:color="auto"/>
        <w:left w:val="none" w:sz="0" w:space="0" w:color="auto"/>
        <w:bottom w:val="none" w:sz="0" w:space="0" w:color="auto"/>
        <w:right w:val="none" w:sz="0" w:space="0" w:color="auto"/>
      </w:divBdr>
    </w:div>
    <w:div w:id="1353141525">
      <w:bodyDiv w:val="1"/>
      <w:marLeft w:val="0"/>
      <w:marRight w:val="0"/>
      <w:marTop w:val="0"/>
      <w:marBottom w:val="0"/>
      <w:divBdr>
        <w:top w:val="none" w:sz="0" w:space="0" w:color="auto"/>
        <w:left w:val="none" w:sz="0" w:space="0" w:color="auto"/>
        <w:bottom w:val="none" w:sz="0" w:space="0" w:color="auto"/>
        <w:right w:val="none" w:sz="0" w:space="0" w:color="auto"/>
      </w:divBdr>
    </w:div>
    <w:div w:id="1354570459">
      <w:bodyDiv w:val="1"/>
      <w:marLeft w:val="0"/>
      <w:marRight w:val="0"/>
      <w:marTop w:val="0"/>
      <w:marBottom w:val="0"/>
      <w:divBdr>
        <w:top w:val="none" w:sz="0" w:space="0" w:color="auto"/>
        <w:left w:val="none" w:sz="0" w:space="0" w:color="auto"/>
        <w:bottom w:val="none" w:sz="0" w:space="0" w:color="auto"/>
        <w:right w:val="none" w:sz="0" w:space="0" w:color="auto"/>
      </w:divBdr>
      <w:divsChild>
        <w:div w:id="668021789">
          <w:marLeft w:val="0"/>
          <w:marRight w:val="0"/>
          <w:marTop w:val="0"/>
          <w:marBottom w:val="0"/>
          <w:divBdr>
            <w:top w:val="none" w:sz="0" w:space="0" w:color="auto"/>
            <w:left w:val="none" w:sz="0" w:space="0" w:color="auto"/>
            <w:bottom w:val="none" w:sz="0" w:space="0" w:color="auto"/>
            <w:right w:val="none" w:sz="0" w:space="0" w:color="auto"/>
          </w:divBdr>
        </w:div>
        <w:div w:id="1672173458">
          <w:marLeft w:val="0"/>
          <w:marRight w:val="0"/>
          <w:marTop w:val="0"/>
          <w:marBottom w:val="0"/>
          <w:divBdr>
            <w:top w:val="none" w:sz="0" w:space="0" w:color="auto"/>
            <w:left w:val="none" w:sz="0" w:space="0" w:color="auto"/>
            <w:bottom w:val="none" w:sz="0" w:space="0" w:color="auto"/>
            <w:right w:val="none" w:sz="0" w:space="0" w:color="auto"/>
          </w:divBdr>
        </w:div>
        <w:div w:id="581598886">
          <w:marLeft w:val="0"/>
          <w:marRight w:val="0"/>
          <w:marTop w:val="0"/>
          <w:marBottom w:val="0"/>
          <w:divBdr>
            <w:top w:val="none" w:sz="0" w:space="0" w:color="auto"/>
            <w:left w:val="none" w:sz="0" w:space="0" w:color="auto"/>
            <w:bottom w:val="none" w:sz="0" w:space="0" w:color="auto"/>
            <w:right w:val="none" w:sz="0" w:space="0" w:color="auto"/>
          </w:divBdr>
        </w:div>
      </w:divsChild>
    </w:div>
    <w:div w:id="1354720262">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2707770">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69988990">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79627065">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1808043">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6149406">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3162071">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65276402">
      <w:bodyDiv w:val="1"/>
      <w:marLeft w:val="0"/>
      <w:marRight w:val="0"/>
      <w:marTop w:val="0"/>
      <w:marBottom w:val="0"/>
      <w:divBdr>
        <w:top w:val="none" w:sz="0" w:space="0" w:color="auto"/>
        <w:left w:val="none" w:sz="0" w:space="0" w:color="auto"/>
        <w:bottom w:val="none" w:sz="0" w:space="0" w:color="auto"/>
        <w:right w:val="none" w:sz="0" w:space="0" w:color="auto"/>
      </w:divBdr>
    </w:div>
    <w:div w:id="1474373393">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2429536">
      <w:bodyDiv w:val="1"/>
      <w:marLeft w:val="0"/>
      <w:marRight w:val="0"/>
      <w:marTop w:val="0"/>
      <w:marBottom w:val="0"/>
      <w:divBdr>
        <w:top w:val="none" w:sz="0" w:space="0" w:color="auto"/>
        <w:left w:val="none" w:sz="0" w:space="0" w:color="auto"/>
        <w:bottom w:val="none" w:sz="0" w:space="0" w:color="auto"/>
        <w:right w:val="none" w:sz="0" w:space="0" w:color="auto"/>
      </w:divBdr>
    </w:div>
    <w:div w:id="1504709379">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5613168">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1916923">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541220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65220784">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1350822">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5671991">
      <w:bodyDiv w:val="1"/>
      <w:marLeft w:val="0"/>
      <w:marRight w:val="0"/>
      <w:marTop w:val="0"/>
      <w:marBottom w:val="0"/>
      <w:divBdr>
        <w:top w:val="none" w:sz="0" w:space="0" w:color="auto"/>
        <w:left w:val="none" w:sz="0" w:space="0" w:color="auto"/>
        <w:bottom w:val="none" w:sz="0" w:space="0" w:color="auto"/>
        <w:right w:val="none" w:sz="0" w:space="0" w:color="auto"/>
      </w:divBdr>
    </w:div>
    <w:div w:id="1596160529">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0521780">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04418985">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6908152">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4652435">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39989295">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69013261">
      <w:bodyDiv w:val="1"/>
      <w:marLeft w:val="0"/>
      <w:marRight w:val="0"/>
      <w:marTop w:val="0"/>
      <w:marBottom w:val="0"/>
      <w:divBdr>
        <w:top w:val="none" w:sz="0" w:space="0" w:color="auto"/>
        <w:left w:val="none" w:sz="0" w:space="0" w:color="auto"/>
        <w:bottom w:val="none" w:sz="0" w:space="0" w:color="auto"/>
        <w:right w:val="none" w:sz="0" w:space="0" w:color="auto"/>
      </w:divBdr>
    </w:div>
    <w:div w:id="1673951187">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4551687">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2262200">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553248">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0498547">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5349958">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56895346">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3919940">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3889463">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39154218">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4440656">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79514956">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91064630">
      <w:bodyDiv w:val="1"/>
      <w:marLeft w:val="0"/>
      <w:marRight w:val="0"/>
      <w:marTop w:val="0"/>
      <w:marBottom w:val="0"/>
      <w:divBdr>
        <w:top w:val="none" w:sz="0" w:space="0" w:color="auto"/>
        <w:left w:val="none" w:sz="0" w:space="0" w:color="auto"/>
        <w:bottom w:val="none" w:sz="0" w:space="0" w:color="auto"/>
        <w:right w:val="none" w:sz="0" w:space="0" w:color="auto"/>
      </w:divBdr>
      <w:divsChild>
        <w:div w:id="795372917">
          <w:marLeft w:val="0"/>
          <w:marRight w:val="0"/>
          <w:marTop w:val="0"/>
          <w:marBottom w:val="0"/>
          <w:divBdr>
            <w:top w:val="none" w:sz="0" w:space="0" w:color="auto"/>
            <w:left w:val="none" w:sz="0" w:space="0" w:color="auto"/>
            <w:bottom w:val="none" w:sz="0" w:space="0" w:color="auto"/>
            <w:right w:val="none" w:sz="0" w:space="0" w:color="auto"/>
          </w:divBdr>
        </w:div>
        <w:div w:id="1451508259">
          <w:marLeft w:val="0"/>
          <w:marRight w:val="0"/>
          <w:marTop w:val="0"/>
          <w:marBottom w:val="0"/>
          <w:divBdr>
            <w:top w:val="none" w:sz="0" w:space="0" w:color="auto"/>
            <w:left w:val="none" w:sz="0" w:space="0" w:color="auto"/>
            <w:bottom w:val="none" w:sz="0" w:space="0" w:color="auto"/>
            <w:right w:val="none" w:sz="0" w:space="0" w:color="auto"/>
          </w:divBdr>
        </w:div>
        <w:div w:id="1345862335">
          <w:marLeft w:val="0"/>
          <w:marRight w:val="0"/>
          <w:marTop w:val="0"/>
          <w:marBottom w:val="0"/>
          <w:divBdr>
            <w:top w:val="none" w:sz="0" w:space="0" w:color="auto"/>
            <w:left w:val="none" w:sz="0" w:space="0" w:color="auto"/>
            <w:bottom w:val="none" w:sz="0" w:space="0" w:color="auto"/>
            <w:right w:val="none" w:sz="0" w:space="0" w:color="auto"/>
          </w:divBdr>
        </w:div>
        <w:div w:id="1115829565">
          <w:marLeft w:val="0"/>
          <w:marRight w:val="0"/>
          <w:marTop w:val="0"/>
          <w:marBottom w:val="0"/>
          <w:divBdr>
            <w:top w:val="none" w:sz="0" w:space="0" w:color="auto"/>
            <w:left w:val="none" w:sz="0" w:space="0" w:color="auto"/>
            <w:bottom w:val="none" w:sz="0" w:space="0" w:color="auto"/>
            <w:right w:val="none" w:sz="0" w:space="0" w:color="auto"/>
          </w:divBdr>
        </w:div>
        <w:div w:id="38945119">
          <w:marLeft w:val="0"/>
          <w:marRight w:val="0"/>
          <w:marTop w:val="0"/>
          <w:marBottom w:val="0"/>
          <w:divBdr>
            <w:top w:val="none" w:sz="0" w:space="0" w:color="auto"/>
            <w:left w:val="none" w:sz="0" w:space="0" w:color="auto"/>
            <w:bottom w:val="none" w:sz="0" w:space="0" w:color="auto"/>
            <w:right w:val="none" w:sz="0" w:space="0" w:color="auto"/>
          </w:divBdr>
        </w:div>
        <w:div w:id="63455963">
          <w:marLeft w:val="0"/>
          <w:marRight w:val="0"/>
          <w:marTop w:val="0"/>
          <w:marBottom w:val="0"/>
          <w:divBdr>
            <w:top w:val="none" w:sz="0" w:space="0" w:color="auto"/>
            <w:left w:val="none" w:sz="0" w:space="0" w:color="auto"/>
            <w:bottom w:val="none" w:sz="0" w:space="0" w:color="auto"/>
            <w:right w:val="none" w:sz="0" w:space="0" w:color="auto"/>
          </w:divBdr>
        </w:div>
      </w:divsChild>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4364964">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6640076">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1863437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3487631">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58596">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909102">
      <w:bodyDiv w:val="1"/>
      <w:marLeft w:val="0"/>
      <w:marRight w:val="0"/>
      <w:marTop w:val="0"/>
      <w:marBottom w:val="0"/>
      <w:divBdr>
        <w:top w:val="none" w:sz="0" w:space="0" w:color="auto"/>
        <w:left w:val="none" w:sz="0" w:space="0" w:color="auto"/>
        <w:bottom w:val="none" w:sz="0" w:space="0" w:color="auto"/>
        <w:right w:val="none" w:sz="0" w:space="0" w:color="auto"/>
      </w:divBdr>
    </w:div>
    <w:div w:id="197166573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0885737">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12291108">
      <w:bodyDiv w:val="1"/>
      <w:marLeft w:val="0"/>
      <w:marRight w:val="0"/>
      <w:marTop w:val="0"/>
      <w:marBottom w:val="0"/>
      <w:divBdr>
        <w:top w:val="none" w:sz="0" w:space="0" w:color="auto"/>
        <w:left w:val="none" w:sz="0" w:space="0" w:color="auto"/>
        <w:bottom w:val="none" w:sz="0" w:space="0" w:color="auto"/>
        <w:right w:val="none" w:sz="0" w:space="0" w:color="auto"/>
      </w:divBdr>
      <w:divsChild>
        <w:div w:id="944310629">
          <w:marLeft w:val="0"/>
          <w:marRight w:val="0"/>
          <w:marTop w:val="0"/>
          <w:marBottom w:val="0"/>
          <w:divBdr>
            <w:top w:val="none" w:sz="0" w:space="0" w:color="auto"/>
            <w:left w:val="none" w:sz="0" w:space="0" w:color="auto"/>
            <w:bottom w:val="none" w:sz="0" w:space="0" w:color="auto"/>
            <w:right w:val="none" w:sz="0" w:space="0" w:color="auto"/>
          </w:divBdr>
        </w:div>
      </w:divsChild>
    </w:div>
    <w:div w:id="2020035354">
      <w:bodyDiv w:val="1"/>
      <w:marLeft w:val="0"/>
      <w:marRight w:val="0"/>
      <w:marTop w:val="0"/>
      <w:marBottom w:val="0"/>
      <w:divBdr>
        <w:top w:val="none" w:sz="0" w:space="0" w:color="auto"/>
        <w:left w:val="none" w:sz="0" w:space="0" w:color="auto"/>
        <w:bottom w:val="none" w:sz="0" w:space="0" w:color="auto"/>
        <w:right w:val="none" w:sz="0" w:space="0" w:color="auto"/>
      </w:divBdr>
    </w:div>
    <w:div w:id="2020304503">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6151025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71079320">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75934053">
      <w:bodyDiv w:val="1"/>
      <w:marLeft w:val="0"/>
      <w:marRight w:val="0"/>
      <w:marTop w:val="0"/>
      <w:marBottom w:val="0"/>
      <w:divBdr>
        <w:top w:val="none" w:sz="0" w:space="0" w:color="auto"/>
        <w:left w:val="none" w:sz="0" w:space="0" w:color="auto"/>
        <w:bottom w:val="none" w:sz="0" w:space="0" w:color="auto"/>
        <w:right w:val="none" w:sz="0" w:space="0" w:color="auto"/>
      </w:divBdr>
    </w:div>
    <w:div w:id="2085301651">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2383148">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096783399">
      <w:bodyDiv w:val="1"/>
      <w:marLeft w:val="0"/>
      <w:marRight w:val="0"/>
      <w:marTop w:val="0"/>
      <w:marBottom w:val="0"/>
      <w:divBdr>
        <w:top w:val="none" w:sz="0" w:space="0" w:color="auto"/>
        <w:left w:val="none" w:sz="0" w:space="0" w:color="auto"/>
        <w:bottom w:val="none" w:sz="0" w:space="0" w:color="auto"/>
        <w:right w:val="none" w:sz="0" w:space="0" w:color="auto"/>
      </w:divBdr>
    </w:div>
    <w:div w:id="2100788264">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7967564">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3838975">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6535299">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 w:id="2132433319">
      <w:bodyDiv w:val="1"/>
      <w:marLeft w:val="0"/>
      <w:marRight w:val="0"/>
      <w:marTop w:val="0"/>
      <w:marBottom w:val="0"/>
      <w:divBdr>
        <w:top w:val="none" w:sz="0" w:space="0" w:color="auto"/>
        <w:left w:val="none" w:sz="0" w:space="0" w:color="auto"/>
        <w:bottom w:val="none" w:sz="0" w:space="0" w:color="auto"/>
        <w:right w:val="none" w:sz="0" w:space="0" w:color="auto"/>
      </w:divBdr>
    </w:div>
    <w:div w:id="2134059741">
      <w:bodyDiv w:val="1"/>
      <w:marLeft w:val="0"/>
      <w:marRight w:val="0"/>
      <w:marTop w:val="0"/>
      <w:marBottom w:val="0"/>
      <w:divBdr>
        <w:top w:val="none" w:sz="0" w:space="0" w:color="auto"/>
        <w:left w:val="none" w:sz="0" w:space="0" w:color="auto"/>
        <w:bottom w:val="none" w:sz="0" w:space="0" w:color="auto"/>
        <w:right w:val="none" w:sz="0" w:space="0" w:color="auto"/>
      </w:divBdr>
    </w:div>
    <w:div w:id="2136633498">
      <w:bodyDiv w:val="1"/>
      <w:marLeft w:val="0"/>
      <w:marRight w:val="0"/>
      <w:marTop w:val="0"/>
      <w:marBottom w:val="0"/>
      <w:divBdr>
        <w:top w:val="none" w:sz="0" w:space="0" w:color="auto"/>
        <w:left w:val="none" w:sz="0" w:space="0" w:color="auto"/>
        <w:bottom w:val="none" w:sz="0" w:space="0" w:color="auto"/>
        <w:right w:val="none" w:sz="0" w:space="0" w:color="auto"/>
      </w:divBdr>
    </w:div>
    <w:div w:id="2141798205">
      <w:bodyDiv w:val="1"/>
      <w:marLeft w:val="0"/>
      <w:marRight w:val="0"/>
      <w:marTop w:val="0"/>
      <w:marBottom w:val="0"/>
      <w:divBdr>
        <w:top w:val="none" w:sz="0" w:space="0" w:color="auto"/>
        <w:left w:val="none" w:sz="0" w:space="0" w:color="auto"/>
        <w:bottom w:val="none" w:sz="0" w:space="0" w:color="auto"/>
        <w:right w:val="none" w:sz="0" w:space="0" w:color="auto"/>
      </w:divBdr>
    </w:div>
    <w:div w:id="2144154610">
      <w:bodyDiv w:val="1"/>
      <w:marLeft w:val="0"/>
      <w:marRight w:val="0"/>
      <w:marTop w:val="0"/>
      <w:marBottom w:val="0"/>
      <w:divBdr>
        <w:top w:val="none" w:sz="0" w:space="0" w:color="auto"/>
        <w:left w:val="none" w:sz="0" w:space="0" w:color="auto"/>
        <w:bottom w:val="none" w:sz="0" w:space="0" w:color="auto"/>
        <w:right w:val="none" w:sz="0" w:space="0" w:color="auto"/>
      </w:divBdr>
    </w:div>
    <w:div w:id="214715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t1AyR28GYzY" TargetMode="External"/><Relationship Id="rId18" Type="http://schemas.openxmlformats.org/officeDocument/2006/relationships/hyperlink" Target="https://www.youtube.com/watch?v=8Dnw5Mmxzc8"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openknowledge.fao.org/server/api/core/bitstreams/83189797-00f4-49ec-ac96-878c4806fa1e/conten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250f519-6473-4480-8c44-6ee3a3a530c3" xsi:nil="true"/>
    <lcf76f155ced4ddcb4097134ff3c332f xmlns="d174a4fb-80c2-4523-8d89-375030acacb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A8A463C70CDF94EBCEAEE24D04F3F8A" ma:contentTypeVersion="12" ma:contentTypeDescription="Crear nuevo documento." ma:contentTypeScope="" ma:versionID="834bbb5c95a1a702615a1bc2f17b6ed0">
  <xsd:schema xmlns:xsd="http://www.w3.org/2001/XMLSchema" xmlns:xs="http://www.w3.org/2001/XMLSchema" xmlns:p="http://schemas.microsoft.com/office/2006/metadata/properties" xmlns:ns2="d174a4fb-80c2-4523-8d89-375030acacbf" xmlns:ns3="b250f519-6473-4480-8c44-6ee3a3a530c3" targetNamespace="http://schemas.microsoft.com/office/2006/metadata/properties" ma:root="true" ma:fieldsID="0fcfb8cdf97bd451fb080aad8514c60e" ns2:_="" ns3:_="">
    <xsd:import namespace="d174a4fb-80c2-4523-8d89-375030acacbf"/>
    <xsd:import namespace="b250f519-6473-4480-8c44-6ee3a3a530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74a4fb-80c2-4523-8d89-375030aca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50f519-6473-4480-8c44-6ee3a3a530c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99aca81-e582-4351-8e44-cebe80f68b03}" ma:internalName="TaxCatchAll" ma:showField="CatchAllData" ma:web="b250f519-6473-4480-8c44-6ee3a3a530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1279454D-02BE-4A9C-A117-DCD1573E2608}">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56F7C1-9435-405C-A5C2-FE620DC500B6}"/>
</file>

<file path=customXml/itemProps4.xml><?xml version="1.0" encoding="utf-8"?>
<ds:datastoreItem xmlns:ds="http://schemas.openxmlformats.org/officeDocument/2006/customXml" ds:itemID="{10663269-2064-4804-8290-36D4A57F55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47</Pages>
  <Words>7886</Words>
  <Characters>43378</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Escuchemos a las comunidades campesinas</vt:lpstr>
    </vt:vector>
  </TitlesOfParts>
  <Company/>
  <LinksUpToDate>false</LinksUpToDate>
  <CharactersWithSpaces>51162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Escuchemos a las comunidades campesinas</dc:title>
  <dc:subject/>
  <dc:creator>SENA</dc:creator>
  <cp:keywords/>
  <dc:description/>
  <cp:lastModifiedBy>Raul</cp:lastModifiedBy>
  <cp:revision>232</cp:revision>
  <cp:lastPrinted>2025-10-16T01:13:00Z</cp:lastPrinted>
  <dcterms:created xsi:type="dcterms:W3CDTF">2025-09-19T03:15:00Z</dcterms:created>
  <dcterms:modified xsi:type="dcterms:W3CDTF">2025-10-16T01:14:00Z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0x010100EA8A463C70CDF94EBCEAEE24D04F3F8A</vt:lpwstr>
  </property>
  <property fmtid="{D5CDD505-2E9C-101B-9397-08002B2CF9AE}" pid="3" name="MediaServiceImageTags">
    <vt:lpwstr/>
  </property>
  <property fmtid="{D5CDD505-2E9C-101B-9397-08002B2CF9AE}" pid="4" name="MSIP_Label_13dc41c4-3f95-4020-bedd-cbbd89182633_Enabled">
    <vt:lpwstr>true</vt:lpwstr>
  </property>
  <property fmtid="{D5CDD505-2E9C-101B-9397-08002B2CF9AE}" pid="5" name="MSIP_Label_13dc41c4-3f95-4020-bedd-cbbd89182633_SetDate">
    <vt:lpwstr>2025-06-12T03:38:42Z</vt:lpwstr>
  </property>
  <property fmtid="{D5CDD505-2E9C-101B-9397-08002B2CF9AE}" pid="6" name="MSIP_Label_13dc41c4-3f95-4020-bedd-cbbd89182633_Method">
    <vt:lpwstr>Privileged</vt:lpwstr>
  </property>
  <property fmtid="{D5CDD505-2E9C-101B-9397-08002B2CF9AE}" pid="7" name="MSIP_Label_13dc41c4-3f95-4020-bedd-cbbd89182633_Name">
    <vt:lpwstr>General</vt:lpwstr>
  </property>
  <property fmtid="{D5CDD505-2E9C-101B-9397-08002B2CF9AE}" pid="8" name="MSIP_Label_13dc41c4-3f95-4020-bedd-cbbd89182633_SiteId">
    <vt:lpwstr>cbc2c381-2f2e-4d93-91d1-506c9316ace7</vt:lpwstr>
  </property>
  <property fmtid="{D5CDD505-2E9C-101B-9397-08002B2CF9AE}" pid="9" name="MSIP_Label_13dc41c4-3f95-4020-bedd-cbbd89182633_ActionId">
    <vt:lpwstr>a12172be-6e24-4011-b9d5-c06078516f5b</vt:lpwstr>
  </property>
  <property fmtid="{D5CDD505-2E9C-101B-9397-08002B2CF9AE}" pid="10" name="MSIP_Label_13dc41c4-3f95-4020-bedd-cbbd89182633_ContentBits">
    <vt:lpwstr>0</vt:lpwstr>
  </property>
  <property fmtid="{D5CDD505-2E9C-101B-9397-08002B2CF9AE}" pid="11" name="MSIP_Label_13dc41c4-3f95-4020-bedd-cbbd89182633_Tag">
    <vt:lpwstr>10, 0, 1, 2</vt:lpwstr>
  </property>
</Properties>
</file>