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26BF" w14:textId="780D8F57" w:rsidR="0059034F" w:rsidRDefault="00325C1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</w:t>
      </w:r>
      <w:r w:rsidR="00D55C84">
        <w:rPr>
          <w:b/>
          <w:sz w:val="20"/>
          <w:szCs w:val="20"/>
        </w:rPr>
        <w:t>FORMATO COMPONENTE FORMATIVO</w:t>
      </w:r>
    </w:p>
    <w:p w14:paraId="1C3B5BFC" w14:textId="77777777" w:rsidR="0059034F" w:rsidRDefault="0059034F">
      <w:pPr>
        <w:tabs>
          <w:tab w:val="left" w:pos="3224"/>
        </w:tabs>
        <w:rPr>
          <w:sz w:val="20"/>
          <w:szCs w:val="20"/>
        </w:rPr>
      </w:pPr>
    </w:p>
    <w:p w14:paraId="48C70A46" w14:textId="77777777" w:rsidR="0070224C" w:rsidRDefault="0070224C">
      <w:pPr>
        <w:tabs>
          <w:tab w:val="left" w:pos="3224"/>
        </w:tabs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F2BA6" w:rsidRPr="008F2BA6" w14:paraId="63E89D76" w14:textId="77777777" w:rsidTr="008F2BA6">
        <w:trPr>
          <w:trHeight w:val="616"/>
        </w:trPr>
        <w:tc>
          <w:tcPr>
            <w:tcW w:w="3397" w:type="dxa"/>
            <w:shd w:val="clear" w:color="auto" w:fill="auto"/>
            <w:vAlign w:val="center"/>
          </w:tcPr>
          <w:p w14:paraId="53BA2FD5" w14:textId="77777777" w:rsidR="008F2BA6" w:rsidRPr="008F2BA6" w:rsidRDefault="008F2BA6" w:rsidP="008F2BA6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28C9E1CF" w14:textId="56B2A5B5" w:rsidR="008F2BA6" w:rsidRPr="00FF2871" w:rsidRDefault="00C926D7" w:rsidP="00FF2871">
            <w:pPr>
              <w:spacing w:line="276" w:lineRule="auto"/>
              <w:jc w:val="both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M</w:t>
            </w:r>
            <w:r w:rsidR="009D5E02" w:rsidRPr="009D5E02">
              <w:rPr>
                <w:b w:val="0"/>
                <w:bCs/>
                <w:sz w:val="20"/>
                <w:szCs w:val="20"/>
              </w:rPr>
              <w:t>edición de variables ambientales en agroecosistemas</w:t>
            </w:r>
          </w:p>
        </w:tc>
      </w:tr>
    </w:tbl>
    <w:p w14:paraId="7C8326A5" w14:textId="77777777" w:rsidR="008F2BA6" w:rsidRDefault="008F2BA6">
      <w:pPr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8F2BA6" w:rsidRPr="008F2BA6" w14:paraId="4A4DAB13" w14:textId="77777777" w:rsidTr="008F2BA6">
        <w:trPr>
          <w:trHeight w:val="1298"/>
        </w:trPr>
        <w:tc>
          <w:tcPr>
            <w:tcW w:w="1838" w:type="dxa"/>
            <w:shd w:val="clear" w:color="auto" w:fill="auto"/>
            <w:vAlign w:val="center"/>
          </w:tcPr>
          <w:p w14:paraId="0F04FCEC" w14:textId="77777777" w:rsidR="008F2BA6" w:rsidRPr="008F2BA6" w:rsidRDefault="008F2BA6" w:rsidP="008F2BA6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67ADFE" w14:textId="362B5BD5" w:rsidR="008F2BA6" w:rsidRPr="008F2BA6" w:rsidRDefault="00FF2871" w:rsidP="00FF2871">
            <w:pPr>
              <w:spacing w:line="276" w:lineRule="auto"/>
              <w:jc w:val="both"/>
              <w:rPr>
                <w:bCs/>
                <w:sz w:val="20"/>
                <w:szCs w:val="20"/>
                <w:u w:val="single"/>
              </w:rPr>
            </w:pPr>
            <w:r w:rsidRPr="00FF2871">
              <w:rPr>
                <w:bCs/>
                <w:color w:val="595959" w:themeColor="text1" w:themeTint="A6"/>
                <w:sz w:val="20"/>
                <w:szCs w:val="20"/>
              </w:rPr>
              <w:t>270412034: Implementar programa de certificación según estándar ecológico y requisitos del mercado.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8AD553" w14:textId="77777777" w:rsidR="008F2BA6" w:rsidRPr="008F2BA6" w:rsidRDefault="008F2BA6" w:rsidP="008F2BA6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722681C7" w14:textId="412CF7BD" w:rsidR="008F2BA6" w:rsidRPr="008F2BA6" w:rsidRDefault="009D5E02" w:rsidP="00FF2871">
            <w:pPr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 w:rsidRPr="009D5E02">
              <w:rPr>
                <w:bCs/>
                <w:color w:val="595959" w:themeColor="text1" w:themeTint="A6"/>
                <w:sz w:val="20"/>
                <w:szCs w:val="20"/>
              </w:rPr>
              <w:t>Monitorear variables ambientales según metodología y procedimiento establecido.</w:t>
            </w:r>
          </w:p>
        </w:tc>
      </w:tr>
    </w:tbl>
    <w:p w14:paraId="587837DD" w14:textId="77777777" w:rsidR="0059034F" w:rsidRDefault="0059034F">
      <w:pPr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14:paraId="159EF054" w14:textId="77777777" w:rsidTr="00636E26">
        <w:trPr>
          <w:trHeight w:val="735"/>
        </w:trPr>
        <w:tc>
          <w:tcPr>
            <w:tcW w:w="3397" w:type="dxa"/>
            <w:shd w:val="clear" w:color="auto" w:fill="auto"/>
            <w:vAlign w:val="center"/>
          </w:tcPr>
          <w:p w14:paraId="17040F00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11C03431" w14:textId="592B3E0C" w:rsidR="0059034F" w:rsidRPr="003F2B64" w:rsidRDefault="00FF2871">
            <w:pPr>
              <w:spacing w:line="276" w:lineRule="auto"/>
              <w:rPr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color w:val="595959" w:themeColor="text1" w:themeTint="A6"/>
                <w:sz w:val="20"/>
                <w:szCs w:val="20"/>
              </w:rPr>
              <w:t>CF</w:t>
            </w:r>
            <w:r w:rsidR="00614730">
              <w:rPr>
                <w:color w:val="595959" w:themeColor="text1" w:themeTint="A6"/>
                <w:sz w:val="20"/>
                <w:szCs w:val="20"/>
              </w:rPr>
              <w:t>02</w:t>
            </w:r>
            <w:proofErr w:type="spellEnd"/>
          </w:p>
        </w:tc>
      </w:tr>
      <w:tr w:rsidR="0059034F" w14:paraId="26E8C2D4" w14:textId="77777777" w:rsidTr="00636E26">
        <w:trPr>
          <w:trHeight w:val="756"/>
        </w:trPr>
        <w:tc>
          <w:tcPr>
            <w:tcW w:w="3397" w:type="dxa"/>
            <w:shd w:val="clear" w:color="auto" w:fill="auto"/>
            <w:vAlign w:val="center"/>
          </w:tcPr>
          <w:p w14:paraId="0D7686A8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1718A118" w14:textId="51B844AD" w:rsidR="0059034F" w:rsidRPr="003F2B64" w:rsidRDefault="007E0BC7">
            <w:pPr>
              <w:spacing w:line="276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Reporte de </w:t>
            </w:r>
            <w:r w:rsidR="00614730">
              <w:rPr>
                <w:color w:val="595959" w:themeColor="text1" w:themeTint="A6"/>
                <w:sz w:val="20"/>
                <w:szCs w:val="20"/>
              </w:rPr>
              <w:t>r</w:t>
            </w:r>
            <w:r>
              <w:rPr>
                <w:color w:val="595959" w:themeColor="text1" w:themeTint="A6"/>
                <w:sz w:val="20"/>
                <w:szCs w:val="20"/>
              </w:rPr>
              <w:t>esultados</w:t>
            </w:r>
          </w:p>
        </w:tc>
      </w:tr>
      <w:tr w:rsidR="0059034F" w14:paraId="09C79858" w14:textId="77777777" w:rsidTr="00636E26">
        <w:trPr>
          <w:trHeight w:val="629"/>
        </w:trPr>
        <w:tc>
          <w:tcPr>
            <w:tcW w:w="3397" w:type="dxa"/>
            <w:shd w:val="clear" w:color="auto" w:fill="auto"/>
            <w:vAlign w:val="center"/>
          </w:tcPr>
          <w:p w14:paraId="4A86FFD4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3811466D" w14:textId="74E9B94A" w:rsidR="0059034F" w:rsidRPr="005002CF" w:rsidRDefault="005002CF" w:rsidP="00FF2871">
            <w:pPr>
              <w:spacing w:line="276" w:lineRule="auto"/>
              <w:jc w:val="both"/>
              <w:rPr>
                <w:bCs/>
                <w:color w:val="595959" w:themeColor="text1" w:themeTint="A6"/>
                <w:lang w:val="es-MX"/>
              </w:rPr>
            </w:pPr>
            <w:r w:rsidRPr="005002CF">
              <w:rPr>
                <w:bCs/>
                <w:color w:val="595959" w:themeColor="text1" w:themeTint="A6"/>
                <w:sz w:val="20"/>
                <w:szCs w:val="20"/>
                <w:lang w:val="es-MX"/>
              </w:rPr>
              <w:t>El componente formativo orienta la recolección, registro, análisis y presentación de variables ambientales en agroecosistemas. Incluye tipos de registros, construcción de formatos, informes técnicos, normas vigentes (como la Resolución 631 de 2015), herramientas ofimáticas y criterios de redacción. Su finalidad es generar reportes válidos para la toma de decisiones, seguimiento ambiental y certificaciones ecológicas.</w:t>
            </w:r>
          </w:p>
        </w:tc>
      </w:tr>
      <w:tr w:rsidR="0059034F" w14:paraId="1D1D8101" w14:textId="77777777" w:rsidTr="00636E26">
        <w:trPr>
          <w:trHeight w:val="567"/>
        </w:trPr>
        <w:tc>
          <w:tcPr>
            <w:tcW w:w="3397" w:type="dxa"/>
            <w:shd w:val="clear" w:color="auto" w:fill="auto"/>
            <w:vAlign w:val="center"/>
          </w:tcPr>
          <w:p w14:paraId="492C2C27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3EA6B93F" w14:textId="56305FB9" w:rsidR="0059034F" w:rsidRPr="00C71963" w:rsidRDefault="007E0BC7">
            <w:pPr>
              <w:spacing w:line="276" w:lineRule="auto"/>
              <w:rPr>
                <w:b w:val="0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bCs/>
                <w:color w:val="595959" w:themeColor="text1" w:themeTint="A6"/>
                <w:sz w:val="20"/>
                <w:szCs w:val="20"/>
              </w:rPr>
              <w:t>Registros</w:t>
            </w:r>
            <w:r w:rsidR="00FF2871" w:rsidRPr="00C71963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b w:val="0"/>
                <w:bCs/>
                <w:color w:val="595959" w:themeColor="text1" w:themeTint="A6"/>
                <w:sz w:val="20"/>
                <w:szCs w:val="20"/>
              </w:rPr>
              <w:t>informe de medición, variable ambiental, medición.</w:t>
            </w:r>
          </w:p>
        </w:tc>
      </w:tr>
    </w:tbl>
    <w:p w14:paraId="0FEAB20C" w14:textId="77777777" w:rsidR="0059034F" w:rsidRDefault="0059034F">
      <w:pPr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14:paraId="656B9C5F" w14:textId="77777777" w:rsidTr="00FF2871">
        <w:trPr>
          <w:trHeight w:val="353"/>
        </w:trPr>
        <w:tc>
          <w:tcPr>
            <w:tcW w:w="3397" w:type="dxa"/>
            <w:shd w:val="clear" w:color="auto" w:fill="auto"/>
            <w:vAlign w:val="center"/>
          </w:tcPr>
          <w:p w14:paraId="39BD300E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5959CF1E" w14:textId="222991FE" w:rsidR="0059034F" w:rsidRPr="003F2B64" w:rsidRDefault="00D55C84" w:rsidP="00FF2871">
            <w:pPr>
              <w:spacing w:line="276" w:lineRule="auto"/>
              <w:rPr>
                <w:color w:val="595959" w:themeColor="text1" w:themeTint="A6"/>
                <w:sz w:val="16"/>
                <w:szCs w:val="16"/>
              </w:rPr>
            </w:pPr>
            <w:r w:rsidRPr="003F2B64">
              <w:rPr>
                <w:color w:val="595959" w:themeColor="text1" w:themeTint="A6"/>
                <w:sz w:val="20"/>
                <w:szCs w:val="20"/>
              </w:rPr>
              <w:t>EXPLOTACIÓN PRIMARIA Y EXTRACTIVA</w:t>
            </w:r>
          </w:p>
        </w:tc>
      </w:tr>
      <w:tr w:rsidR="0059034F" w14:paraId="3B672B62" w14:textId="77777777" w:rsidTr="00636E26">
        <w:trPr>
          <w:trHeight w:val="605"/>
        </w:trPr>
        <w:tc>
          <w:tcPr>
            <w:tcW w:w="3397" w:type="dxa"/>
            <w:shd w:val="clear" w:color="auto" w:fill="auto"/>
            <w:vAlign w:val="center"/>
          </w:tcPr>
          <w:p w14:paraId="6C5AC69F" w14:textId="77777777" w:rsidR="0059034F" w:rsidRDefault="00D55C8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7182A0FE" w14:textId="4CC7C7AB" w:rsidR="0059034F" w:rsidRPr="003F2B64" w:rsidRDefault="00FF2871">
            <w:pPr>
              <w:spacing w:line="276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Español</w:t>
            </w:r>
          </w:p>
        </w:tc>
      </w:tr>
    </w:tbl>
    <w:p w14:paraId="7FF812DC" w14:textId="77777777" w:rsidR="0059034F" w:rsidRDefault="0059034F">
      <w:pPr>
        <w:rPr>
          <w:sz w:val="20"/>
          <w:szCs w:val="20"/>
        </w:rPr>
      </w:pPr>
    </w:p>
    <w:p w14:paraId="38703355" w14:textId="77777777" w:rsidR="0059034F" w:rsidRPr="003F2B64" w:rsidRDefault="0059034F">
      <w:pPr>
        <w:rPr>
          <w:color w:val="595959" w:themeColor="text1" w:themeTint="A6"/>
          <w:sz w:val="20"/>
          <w:szCs w:val="20"/>
        </w:rPr>
      </w:pPr>
    </w:p>
    <w:p w14:paraId="76D014F5" w14:textId="77777777" w:rsidR="00636E26" w:rsidRDefault="00636E26">
      <w:pPr>
        <w:rPr>
          <w:sz w:val="20"/>
          <w:szCs w:val="20"/>
        </w:rPr>
      </w:pPr>
    </w:p>
    <w:p w14:paraId="436E26DC" w14:textId="2DAA32BE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TABLA DE CONTENIDOS </w:t>
      </w:r>
    </w:p>
    <w:sdt>
      <w:sdtPr>
        <w:rPr>
          <w:rFonts w:ascii="Arial" w:eastAsia="Arial" w:hAnsi="Arial" w:cs="Arial"/>
          <w:color w:val="auto"/>
          <w:sz w:val="20"/>
          <w:szCs w:val="20"/>
          <w:lang w:val="es-ES" w:eastAsia="es-CO"/>
        </w:rPr>
        <w:id w:val="-2145196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4F8D" w14:textId="12E28CBA" w:rsidR="007F2A3F" w:rsidRPr="004162F5" w:rsidRDefault="007F2A3F">
          <w:pPr>
            <w:pStyle w:val="TOCHeading"/>
            <w:rPr>
              <w:sz w:val="20"/>
              <w:szCs w:val="20"/>
            </w:rPr>
          </w:pPr>
        </w:p>
        <w:p w14:paraId="7F7AC5BB" w14:textId="42539B56" w:rsidR="004162F5" w:rsidRPr="004162F5" w:rsidRDefault="007F2A3F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r w:rsidRPr="004162F5">
            <w:rPr>
              <w:sz w:val="20"/>
              <w:szCs w:val="20"/>
            </w:rPr>
            <w:fldChar w:fldCharType="begin"/>
          </w:r>
          <w:r w:rsidRPr="004162F5">
            <w:rPr>
              <w:sz w:val="20"/>
              <w:szCs w:val="20"/>
            </w:rPr>
            <w:instrText xml:space="preserve"> TOC \o "1-3" \h \z \u </w:instrText>
          </w:r>
          <w:r w:rsidRPr="004162F5">
            <w:rPr>
              <w:sz w:val="20"/>
              <w:szCs w:val="20"/>
            </w:rPr>
            <w:fldChar w:fldCharType="separate"/>
          </w:r>
          <w:hyperlink w:anchor="_Toc194742463" w:history="1">
            <w:r w:rsidR="004162F5" w:rsidRPr="004162F5">
              <w:rPr>
                <w:rStyle w:val="Hyperlink"/>
                <w:b/>
                <w:bCs/>
                <w:noProof/>
                <w:sz w:val="20"/>
                <w:szCs w:val="20"/>
              </w:rPr>
              <w:t>Introducción</w:t>
            </w:r>
            <w:r w:rsidR="004162F5" w:rsidRPr="004162F5">
              <w:rPr>
                <w:noProof/>
                <w:webHidden/>
                <w:sz w:val="20"/>
                <w:szCs w:val="20"/>
              </w:rPr>
              <w:tab/>
            </w:r>
            <w:r w:rsidR="004162F5"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="004162F5" w:rsidRPr="004162F5">
              <w:rPr>
                <w:noProof/>
                <w:webHidden/>
                <w:sz w:val="20"/>
                <w:szCs w:val="20"/>
              </w:rPr>
              <w:instrText xml:space="preserve"> PAGEREF _Toc194742463 \h </w:instrText>
            </w:r>
            <w:r w:rsidR="004162F5" w:rsidRPr="004162F5">
              <w:rPr>
                <w:noProof/>
                <w:webHidden/>
                <w:sz w:val="20"/>
                <w:szCs w:val="20"/>
              </w:rPr>
            </w:r>
            <w:r w:rsidR="004162F5"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162F5" w:rsidRPr="004162F5">
              <w:rPr>
                <w:noProof/>
                <w:webHidden/>
                <w:sz w:val="20"/>
                <w:szCs w:val="20"/>
              </w:rPr>
              <w:t>2</w:t>
            </w:r>
            <w:r w:rsidR="004162F5"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0093B1" w14:textId="5DD1811A" w:rsidR="004162F5" w:rsidRPr="004162F5" w:rsidRDefault="004162F5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4" w:history="1">
            <w:r w:rsidRPr="004162F5">
              <w:rPr>
                <w:rStyle w:val="Hyperlink"/>
                <w:b/>
                <w:bCs/>
                <w:noProof/>
                <w:sz w:val="20"/>
                <w:szCs w:val="20"/>
              </w:rPr>
              <w:t>1.</w:t>
            </w:r>
            <w:r w:rsidRPr="004162F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MX" w:eastAsia="es-MX"/>
                <w14:ligatures w14:val="standardContextual"/>
              </w:rPr>
              <w:tab/>
            </w:r>
            <w:r w:rsidRPr="004162F5">
              <w:rPr>
                <w:rStyle w:val="Hyperlink"/>
                <w:b/>
                <w:bCs/>
                <w:noProof/>
                <w:sz w:val="20"/>
                <w:szCs w:val="20"/>
              </w:rPr>
              <w:t>Registros para la medición de variables ambientales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_Toc194742464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2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EB169" w14:textId="505533E8" w:rsidR="004162F5" w:rsidRPr="004162F5" w:rsidRDefault="004162F5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5" w:history="1">
            <w:r w:rsidRPr="004162F5">
              <w:rPr>
                <w:rStyle w:val="Hyperlink"/>
                <w:noProof/>
                <w:sz w:val="20"/>
                <w:szCs w:val="20"/>
              </w:rPr>
              <w:t>1.1</w:t>
            </w:r>
            <w:r w:rsidRPr="004162F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MX" w:eastAsia="es-MX"/>
                <w14:ligatures w14:val="standardContextual"/>
              </w:rPr>
              <w:tab/>
            </w:r>
            <w:r w:rsidRPr="004162F5">
              <w:rPr>
                <w:rStyle w:val="Hyperlink"/>
                <w:noProof/>
                <w:sz w:val="20"/>
                <w:szCs w:val="20"/>
              </w:rPr>
              <w:t>Tipos de registros para la medición de variables ambientales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_Toc194742465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2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58E742" w14:textId="1C715FAF" w:rsidR="004162F5" w:rsidRPr="004162F5" w:rsidRDefault="004162F5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6" w:history="1">
            <w:r w:rsidRPr="004162F5">
              <w:rPr>
                <w:rStyle w:val="Hyperlink"/>
                <w:noProof/>
                <w:sz w:val="20"/>
                <w:szCs w:val="20"/>
              </w:rPr>
              <w:t>1.2</w:t>
            </w:r>
            <w:r w:rsidRPr="004162F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MX" w:eastAsia="es-MX"/>
                <w14:ligatures w14:val="standardContextual"/>
              </w:rPr>
              <w:tab/>
            </w:r>
            <w:r w:rsidRPr="004162F5">
              <w:rPr>
                <w:rStyle w:val="Hyperlink"/>
                <w:noProof/>
                <w:sz w:val="20"/>
                <w:szCs w:val="20"/>
              </w:rPr>
              <w:t>Construcción de registros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_Toc194742466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5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C87DA" w14:textId="5EFBBF64" w:rsidR="004162F5" w:rsidRPr="004162F5" w:rsidRDefault="004162F5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7" w:history="1">
            <w:r w:rsidRPr="004162F5">
              <w:rPr>
                <w:rStyle w:val="Hyperlink"/>
                <w:b/>
                <w:bCs/>
                <w:noProof/>
                <w:sz w:val="20"/>
                <w:szCs w:val="20"/>
              </w:rPr>
              <w:t>2.</w:t>
            </w:r>
            <w:r w:rsidRPr="004162F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MX" w:eastAsia="es-MX"/>
                <w14:ligatures w14:val="standardContextual"/>
              </w:rPr>
              <w:tab/>
            </w:r>
            <w:r w:rsidRPr="004162F5">
              <w:rPr>
                <w:rStyle w:val="Hyperlink"/>
                <w:b/>
                <w:bCs/>
                <w:noProof/>
                <w:sz w:val="20"/>
                <w:szCs w:val="20"/>
              </w:rPr>
              <w:t>Informes de Medición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_Toc194742467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2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E46480" w14:textId="0424D63E" w:rsidR="004162F5" w:rsidRPr="004162F5" w:rsidRDefault="004162F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8" w:history="1">
            <w:r w:rsidRPr="004162F5">
              <w:rPr>
                <w:rStyle w:val="Hyperlink"/>
                <w:noProof/>
                <w:sz w:val="20"/>
                <w:szCs w:val="20"/>
                <w:lang w:val="es-MX"/>
              </w:rPr>
              <w:t>2.1 Aspectos básicos de redacción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_Toc194742468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4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06614" w14:textId="085D20AF" w:rsidR="004162F5" w:rsidRPr="004162F5" w:rsidRDefault="004162F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MX" w:eastAsia="es-MX"/>
              <w14:ligatures w14:val="standardContextual"/>
            </w:rPr>
          </w:pPr>
          <w:hyperlink w:anchor="_Toc194742469" w:history="1">
            <w:r w:rsidRPr="004162F5">
              <w:rPr>
                <w:rStyle w:val="Hyperlink"/>
                <w:noProof/>
                <w:sz w:val="20"/>
                <w:szCs w:val="20"/>
              </w:rPr>
              <w:t>2.2 Herramientas ofimáticas</w:t>
            </w:r>
            <w:r w:rsidRPr="004162F5">
              <w:rPr>
                <w:noProof/>
                <w:webHidden/>
                <w:sz w:val="20"/>
                <w:szCs w:val="20"/>
              </w:rPr>
              <w:tab/>
            </w:r>
            <w:r w:rsidRPr="004162F5">
              <w:rPr>
                <w:noProof/>
                <w:webHidden/>
                <w:sz w:val="20"/>
                <w:szCs w:val="20"/>
              </w:rPr>
              <w:fldChar w:fldCharType="begin"/>
            </w:r>
            <w:r w:rsidRPr="004162F5">
              <w:rPr>
                <w:noProof/>
                <w:webHidden/>
                <w:sz w:val="20"/>
                <w:szCs w:val="20"/>
              </w:rPr>
              <w:instrText xml:space="preserve"> PAGEREF _Toc194742469 \h </w:instrText>
            </w:r>
            <w:r w:rsidRPr="004162F5">
              <w:rPr>
                <w:noProof/>
                <w:webHidden/>
                <w:sz w:val="20"/>
                <w:szCs w:val="20"/>
              </w:rPr>
            </w:r>
            <w:r w:rsidRPr="004162F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4162F5">
              <w:rPr>
                <w:noProof/>
                <w:webHidden/>
                <w:sz w:val="20"/>
                <w:szCs w:val="20"/>
              </w:rPr>
              <w:t>5</w:t>
            </w:r>
            <w:r w:rsidRPr="004162F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4C897" w14:textId="3E88F677" w:rsidR="007F2A3F" w:rsidRDefault="007F2A3F">
          <w:r w:rsidRPr="004162F5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5631DA73" w14:textId="77777777" w:rsidR="0059034F" w:rsidRDefault="0059034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1965C4C" w14:textId="77777777" w:rsidR="0059034F" w:rsidRDefault="0059034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07E97C0" w14:textId="79D26CEC" w:rsidR="0059034F" w:rsidRDefault="00D55C84" w:rsidP="0061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14:paraId="3CEB04DD" w14:textId="77777777" w:rsidR="00614730" w:rsidRPr="00614730" w:rsidRDefault="00614730" w:rsidP="00614730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sz w:val="20"/>
          <w:szCs w:val="20"/>
        </w:rPr>
      </w:pPr>
    </w:p>
    <w:p w14:paraId="0B8B4930" w14:textId="77777777" w:rsidR="00614730" w:rsidRDefault="00614730" w:rsidP="00614730">
      <w:pPr>
        <w:spacing w:after="120"/>
        <w:jc w:val="both"/>
        <w:rPr>
          <w:rFonts w:eastAsia="Times New Roman"/>
          <w:bCs/>
          <w:sz w:val="20"/>
          <w:szCs w:val="20"/>
          <w:lang w:val="es-MX"/>
        </w:rPr>
      </w:pPr>
      <w:r w:rsidRPr="00614730">
        <w:rPr>
          <w:rFonts w:eastAsia="Times New Roman"/>
          <w:bCs/>
          <w:sz w:val="20"/>
          <w:szCs w:val="20"/>
          <w:lang w:val="es-MX"/>
        </w:rPr>
        <w:t>La medición de variables ambientales en agroecosistemas es una herramienta fundamental para evaluar el estado del entorno y determinar los efectos de las prácticas agrícolas sobre el suelo, el agua y la biodiversidad. Esta información se recopila mediante registros que permiten documentar datos precisos y verificables sobre distintas condiciones ambientales, cumpliendo con protocolos técnicos establecidos. Dichos registros son la base para elaborar informes que facilitan la toma de decisiones en los planes de manejo sostenible.</w:t>
      </w:r>
    </w:p>
    <w:p w14:paraId="3F6A44C1" w14:textId="77777777" w:rsidR="00614730" w:rsidRDefault="00614730" w:rsidP="00614730">
      <w:pPr>
        <w:spacing w:after="120"/>
        <w:jc w:val="both"/>
        <w:rPr>
          <w:rFonts w:eastAsia="Times New Roman"/>
          <w:bCs/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446"/>
      </w:tblGrid>
      <w:tr w:rsidR="00614730" w14:paraId="02FF555A" w14:textId="77777777" w:rsidTr="00A76CA4">
        <w:tc>
          <w:tcPr>
            <w:tcW w:w="6516" w:type="dxa"/>
            <w:shd w:val="clear" w:color="auto" w:fill="D6E3BC" w:themeFill="accent3" w:themeFillTint="66"/>
          </w:tcPr>
          <w:p w14:paraId="6544629E" w14:textId="1C4B43C7" w:rsidR="00614730" w:rsidRDefault="00614730" w:rsidP="00614730">
            <w:pPr>
              <w:spacing w:after="120"/>
              <w:jc w:val="both"/>
              <w:rPr>
                <w:rFonts w:eastAsia="Times New Roman"/>
                <w:bCs/>
                <w:sz w:val="20"/>
                <w:szCs w:val="20"/>
                <w:lang w:val="es-MX"/>
              </w:rPr>
            </w:pPr>
            <w:r w:rsidRPr="00614730">
              <w:rPr>
                <w:rFonts w:eastAsia="Times New Roman"/>
                <w:bCs/>
                <w:sz w:val="20"/>
                <w:szCs w:val="20"/>
                <w:lang w:val="es-MX"/>
              </w:rPr>
              <w:t>El adecuado diligenciamiento de los registros garantiza que la información recolectada sea útil, veraz y trazable. Existen distintos tipos de registros según el tipo de variable, la frecuencia de medición y el medio en que se recopilan los datos (físico, digital o mixto). Además, los formatos deben adaptarse a las características del agroecosistema y a los objetivos del estudio. Por lo tanto, la construcción y uso de estos registros exige un enfoque técnico y sistemático.</w:t>
            </w:r>
          </w:p>
        </w:tc>
        <w:tc>
          <w:tcPr>
            <w:tcW w:w="3446" w:type="dxa"/>
            <w:shd w:val="clear" w:color="auto" w:fill="D6E3BC" w:themeFill="accent3" w:themeFillTint="66"/>
          </w:tcPr>
          <w:p w14:paraId="0B883253" w14:textId="699B405A" w:rsidR="00614730" w:rsidRDefault="00A76CA4" w:rsidP="00614730">
            <w:pPr>
              <w:spacing w:after="120"/>
              <w:jc w:val="both"/>
              <w:rPr>
                <w:rFonts w:eastAsia="Times New Roman"/>
                <w:bCs/>
                <w:sz w:val="20"/>
                <w:szCs w:val="20"/>
                <w:lang w:val="es-MX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349A4999" wp14:editId="77D508E2">
                  <wp:extent cx="1785076" cy="1270494"/>
                  <wp:effectExtent l="0" t="0" r="5715" b="6350"/>
                  <wp:docPr id="1456526792" name="Picture 27" descr="Biólogo en un bos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Biólogo en un bos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81" cy="127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6CBD88FA" w14:textId="77777777" w:rsidR="00614730" w:rsidRDefault="00614730" w:rsidP="00614730">
      <w:pPr>
        <w:spacing w:after="120"/>
        <w:jc w:val="both"/>
        <w:rPr>
          <w:rFonts w:eastAsia="Times New Roman"/>
          <w:bCs/>
          <w:sz w:val="20"/>
          <w:szCs w:val="20"/>
          <w:lang w:val="es-MX"/>
        </w:rPr>
      </w:pPr>
    </w:p>
    <w:p w14:paraId="40A89182" w14:textId="5855C042" w:rsidR="00614730" w:rsidRPr="00614730" w:rsidRDefault="00614730" w:rsidP="00614730">
      <w:pPr>
        <w:spacing w:after="120"/>
        <w:jc w:val="both"/>
        <w:rPr>
          <w:rFonts w:eastAsia="Times New Roman"/>
          <w:bCs/>
          <w:sz w:val="20"/>
          <w:szCs w:val="20"/>
          <w:lang w:val="es-MX"/>
        </w:rPr>
      </w:pPr>
      <w:r w:rsidRPr="00614730">
        <w:rPr>
          <w:rFonts w:eastAsia="Times New Roman"/>
          <w:bCs/>
          <w:sz w:val="20"/>
          <w:szCs w:val="20"/>
          <w:lang w:val="es-MX"/>
        </w:rPr>
        <w:t>Una vez recopilados los datos, es esencial organizarlos y analizarlos adecuadamente para presentarlos en informes técnicos. Estos informes no solo describen los resultados, sino que permiten identificar patrones, evaluar impactos, cumplir con normativas vigentes y formular recomendaciones basadas en evidencia. El uso de herramientas ofimáticas y una redacción coherente y estructurada son claves para comunicar los hallazgos de forma clara y efectiva.</w:t>
      </w:r>
    </w:p>
    <w:p w14:paraId="6D34EDE2" w14:textId="3BDF9606" w:rsidR="007E0BC7" w:rsidRDefault="007E0BC7" w:rsidP="007E0BC7">
      <w:pPr>
        <w:spacing w:after="120"/>
        <w:jc w:val="both"/>
        <w:rPr>
          <w:rFonts w:eastAsia="Times New Roman"/>
          <w:bCs/>
          <w:sz w:val="20"/>
          <w:szCs w:val="20"/>
        </w:rPr>
      </w:pPr>
    </w:p>
    <w:p w14:paraId="3A3A347A" w14:textId="77777777" w:rsidR="0059034F" w:rsidRDefault="0059034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5FBFB5E" w14:textId="75695DFD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DESARROLLO DE CONTENIDOS </w:t>
      </w:r>
    </w:p>
    <w:p w14:paraId="59563BDD" w14:textId="17F38DCA" w:rsidR="00EF5115" w:rsidRDefault="00C52671" w:rsidP="003030A3">
      <w:pPr>
        <w:pStyle w:val="Heading1"/>
        <w:numPr>
          <w:ilvl w:val="3"/>
          <w:numId w:val="1"/>
        </w:numPr>
        <w:rPr>
          <w:b/>
          <w:bCs/>
          <w:sz w:val="20"/>
          <w:szCs w:val="8"/>
        </w:rPr>
      </w:pPr>
      <w:bookmarkStart w:id="1" w:name="_Toc194742464"/>
      <w:r w:rsidRPr="003030A3">
        <w:rPr>
          <w:b/>
          <w:bCs/>
          <w:sz w:val="22"/>
          <w:szCs w:val="10"/>
        </w:rPr>
        <w:t>Registros para la medición de variables ambientales</w:t>
      </w:r>
      <w:bookmarkEnd w:id="1"/>
    </w:p>
    <w:p w14:paraId="59AA707A" w14:textId="77777777" w:rsidR="003030A3" w:rsidRDefault="003030A3" w:rsidP="003030A3"/>
    <w:p w14:paraId="41946F3F" w14:textId="3B913A55" w:rsidR="003030A3" w:rsidRDefault="003030A3" w:rsidP="003030A3">
      <w:pPr>
        <w:rPr>
          <w:lang w:val="es-MX"/>
        </w:rPr>
      </w:pPr>
      <w:r w:rsidRPr="003030A3">
        <w:rPr>
          <w:lang w:val="es-MX"/>
        </w:rPr>
        <w:t xml:space="preserve">Diligenciar los registros en la medición de variables ambientales dentro de un agroecosistema es un proceso fundamental para recopilar datos e información clave. La elaboración de los </w:t>
      </w:r>
      <w:r w:rsidRPr="003030A3">
        <w:rPr>
          <w:b/>
          <w:bCs/>
          <w:lang w:val="es-MX"/>
        </w:rPr>
        <w:t>formatos</w:t>
      </w:r>
      <w:r w:rsidRPr="003030A3">
        <w:rPr>
          <w:lang w:val="es-MX"/>
        </w:rPr>
        <w:t xml:space="preserve"> o </w:t>
      </w:r>
      <w:r w:rsidRPr="003030A3">
        <w:rPr>
          <w:b/>
          <w:bCs/>
          <w:lang w:val="es-MX"/>
        </w:rPr>
        <w:t>planillas</w:t>
      </w:r>
      <w:r w:rsidRPr="003030A3">
        <w:rPr>
          <w:lang w:val="es-MX"/>
        </w:rPr>
        <w:t xml:space="preserve"> debe estar alineada con lo estipulado en el plan de muestreo, considerando aspectos como la frecuencia de medición, los lugares, equipos utilizados, tipo de muestras y unidades de medición, entre otros.</w:t>
      </w:r>
      <w:r>
        <w:rPr>
          <w:lang w:val="es-MX"/>
        </w:rPr>
        <w:t xml:space="preserve"> </w:t>
      </w:r>
      <w:r w:rsidRPr="003030A3">
        <w:rPr>
          <w:lang w:val="es-MX"/>
        </w:rPr>
        <w:t>Es importante diferenciar dos elementos:</w:t>
      </w:r>
    </w:p>
    <w:p w14:paraId="703EBB29" w14:textId="77777777" w:rsidR="003030A3" w:rsidRPr="003030A3" w:rsidRDefault="003030A3" w:rsidP="003030A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0"/>
        <w:gridCol w:w="6302"/>
      </w:tblGrid>
      <w:tr w:rsidR="00EF3326" w14:paraId="7BBDE39A" w14:textId="77777777" w:rsidTr="00EF3326">
        <w:tc>
          <w:tcPr>
            <w:tcW w:w="4981" w:type="dxa"/>
          </w:tcPr>
          <w:p w14:paraId="63D8E29C" w14:textId="58BC4D0C" w:rsidR="00EF3326" w:rsidRDefault="00B367DD" w:rsidP="003030A3">
            <w:pPr>
              <w:rPr>
                <w:lang w:val="es-MX"/>
              </w:rPr>
            </w:pPr>
            <w:commentRangeStart w:id="2"/>
            <w:r>
              <w:rPr>
                <w:noProof/>
              </w:rPr>
              <w:lastRenderedPageBreak/>
              <w:drawing>
                <wp:inline distT="0" distB="0" distL="0" distR="0" wp14:anchorId="04ADD7E5" wp14:editId="0DDB6A91">
                  <wp:extent cx="2451505" cy="1632858"/>
                  <wp:effectExtent l="0" t="0" r="6350" b="5715"/>
                  <wp:docPr id="1812105322" name="Picture 28" descr="Escritura a mano recortada en papel contra las plan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Escritura a mano recortada en papel contra las plan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265" cy="1638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4981" w:type="dxa"/>
          </w:tcPr>
          <w:p w14:paraId="127A5FE7" w14:textId="6691C0F6" w:rsidR="00EF3326" w:rsidRDefault="00EF3326" w:rsidP="003030A3">
            <w:pPr>
              <w:rPr>
                <w:lang w:val="es-MX"/>
              </w:rPr>
            </w:pPr>
            <w:r w:rsidRPr="00EF3326">
              <w:rPr>
                <w:noProof/>
              </w:rPr>
              <w:drawing>
                <wp:inline distT="0" distB="0" distL="0" distR="0" wp14:anchorId="00A48B24" wp14:editId="33D802A0">
                  <wp:extent cx="4325290" cy="1935677"/>
                  <wp:effectExtent l="0" t="0" r="18415" b="7620"/>
                  <wp:docPr id="769122586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C2BFD2-377E-CE05-7BF7-020243EE0B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</w:tbl>
    <w:p w14:paraId="5B47DB82" w14:textId="23FA8B3C" w:rsidR="003030A3" w:rsidRDefault="003030A3" w:rsidP="003030A3">
      <w:pPr>
        <w:rPr>
          <w:lang w:val="es-MX"/>
        </w:rPr>
      </w:pPr>
    </w:p>
    <w:p w14:paraId="72538671" w14:textId="77777777" w:rsidR="00EF3326" w:rsidRDefault="00EF3326" w:rsidP="003030A3">
      <w:pPr>
        <w:rPr>
          <w:lang w:val="es-MX"/>
        </w:rPr>
      </w:pPr>
    </w:p>
    <w:p w14:paraId="4EAA9015" w14:textId="77777777" w:rsidR="00EF3326" w:rsidRPr="003030A3" w:rsidRDefault="00EF3326" w:rsidP="003030A3">
      <w:pPr>
        <w:rPr>
          <w:sz w:val="20"/>
          <w:szCs w:val="20"/>
          <w:lang w:val="es-MX"/>
        </w:rPr>
      </w:pPr>
    </w:p>
    <w:p w14:paraId="6EBCEA22" w14:textId="77777777" w:rsidR="003030A3" w:rsidRPr="003030A3" w:rsidRDefault="003030A3" w:rsidP="003030A3">
      <w:pPr>
        <w:rPr>
          <w:b/>
          <w:bCs/>
          <w:sz w:val="20"/>
          <w:szCs w:val="20"/>
          <w:lang w:val="es-MX"/>
        </w:rPr>
      </w:pPr>
      <w:r w:rsidRPr="003030A3">
        <w:rPr>
          <w:b/>
          <w:bCs/>
          <w:sz w:val="20"/>
          <w:szCs w:val="20"/>
          <w:lang w:val="es-MX"/>
        </w:rPr>
        <w:t>1.1 Tipos de registros para la medición de variables ambientales</w:t>
      </w:r>
    </w:p>
    <w:p w14:paraId="606F075F" w14:textId="77777777" w:rsidR="003030A3" w:rsidRPr="007B65B9" w:rsidRDefault="003030A3" w:rsidP="003030A3">
      <w:pPr>
        <w:rPr>
          <w:sz w:val="20"/>
          <w:szCs w:val="20"/>
          <w:lang w:val="es-MX"/>
        </w:rPr>
      </w:pPr>
      <w:r w:rsidRPr="003030A3">
        <w:rPr>
          <w:sz w:val="20"/>
          <w:szCs w:val="20"/>
          <w:lang w:val="es-MX"/>
        </w:rPr>
        <w:t>Los registros utilizados en la medición de variables ambientales pueden clasificarse según tres criterios: tipo de variable, frecuencia de la medición y medio de diligenciamiento. A continuación se presentan los tipos más comunes, especialmente relevantes para documentar los resultados del monitoreo ambiental conforme al procedimiento establecido.</w:t>
      </w:r>
    </w:p>
    <w:p w14:paraId="66C854ED" w14:textId="77777777" w:rsidR="003030A3" w:rsidRPr="003030A3" w:rsidRDefault="003030A3" w:rsidP="003030A3">
      <w:pPr>
        <w:rPr>
          <w:sz w:val="20"/>
          <w:szCs w:val="20"/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7"/>
        <w:gridCol w:w="4524"/>
        <w:gridCol w:w="3871"/>
      </w:tblGrid>
      <w:tr w:rsidR="007B65B9" w:rsidRPr="007B65B9" w14:paraId="3217E65B" w14:textId="00645BBE" w:rsidTr="00F61D06">
        <w:tc>
          <w:tcPr>
            <w:tcW w:w="9962" w:type="dxa"/>
            <w:gridSpan w:val="3"/>
            <w:shd w:val="clear" w:color="auto" w:fill="9BBB59" w:themeFill="accent3"/>
          </w:tcPr>
          <w:p w14:paraId="2520337C" w14:textId="091B452E" w:rsidR="007B65B9" w:rsidRPr="007B65B9" w:rsidRDefault="005002CF" w:rsidP="005002CF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SLIDE</w:t>
            </w:r>
            <w:proofErr w:type="spellEnd"/>
          </w:p>
        </w:tc>
      </w:tr>
      <w:tr w:rsidR="00F61D06" w:rsidRPr="007B65B9" w14:paraId="03AC1B7B" w14:textId="5F63DD02" w:rsidTr="00F61D06">
        <w:tc>
          <w:tcPr>
            <w:tcW w:w="1567" w:type="dxa"/>
            <w:hideMark/>
          </w:tcPr>
          <w:p w14:paraId="59ED105E" w14:textId="77777777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3030A3">
              <w:rPr>
                <w:b/>
                <w:bCs/>
                <w:sz w:val="20"/>
                <w:szCs w:val="20"/>
                <w:lang w:val="es-MX"/>
              </w:rPr>
              <w:t>Según el tipo de variable</w:t>
            </w:r>
          </w:p>
        </w:tc>
        <w:tc>
          <w:tcPr>
            <w:tcW w:w="4524" w:type="dxa"/>
            <w:hideMark/>
          </w:tcPr>
          <w:p w14:paraId="7699C1C8" w14:textId="376AFC8E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3030A3">
              <w:rPr>
                <w:b/>
                <w:bCs/>
                <w:sz w:val="20"/>
                <w:szCs w:val="20"/>
                <w:lang w:val="es-MX"/>
              </w:rPr>
              <w:t>Registros cualitativos</w:t>
            </w:r>
            <w:r w:rsidRPr="003030A3">
              <w:rPr>
                <w:sz w:val="20"/>
                <w:szCs w:val="20"/>
                <w:lang w:val="es-MX"/>
              </w:rPr>
              <w:t xml:space="preserve">: Recogen información valorada en forma de texto o palabras. Ejemplo: </w:t>
            </w:r>
            <w:r w:rsidRPr="003030A3">
              <w:rPr>
                <w:i/>
                <w:iCs/>
                <w:sz w:val="20"/>
                <w:szCs w:val="20"/>
                <w:lang w:val="es-MX"/>
              </w:rPr>
              <w:t>¿Percibe un olor fétido en el agua?</w:t>
            </w:r>
            <w:r w:rsidRPr="003030A3">
              <w:rPr>
                <w:sz w:val="20"/>
                <w:szCs w:val="20"/>
                <w:lang w:val="es-MX"/>
              </w:rPr>
              <w:t xml:space="preserve"> Respuestas: Sí / No / Otro olor ¿cuál?</w:t>
            </w:r>
            <w:r w:rsidRPr="003030A3">
              <w:rPr>
                <w:sz w:val="20"/>
                <w:szCs w:val="20"/>
                <w:lang w:val="es-MX"/>
              </w:rPr>
              <w:br/>
            </w:r>
            <w:r w:rsidRPr="003030A3">
              <w:rPr>
                <w:b/>
                <w:bCs/>
                <w:sz w:val="20"/>
                <w:szCs w:val="20"/>
                <w:lang w:val="es-MX"/>
              </w:rPr>
              <w:t>Registros cuantitativos</w:t>
            </w:r>
            <w:r w:rsidRPr="003030A3">
              <w:rPr>
                <w:sz w:val="20"/>
                <w:szCs w:val="20"/>
                <w:lang w:val="es-MX"/>
              </w:rPr>
              <w:t>: Contienen datos expresados en cifras o valores numéricos. Ejemplo</w:t>
            </w:r>
            <w:r w:rsidR="00B367DD">
              <w:rPr>
                <w:sz w:val="20"/>
                <w:szCs w:val="20"/>
                <w:lang w:val="es-MX"/>
              </w:rPr>
              <w:t>.</w:t>
            </w:r>
            <w:r w:rsidRPr="003030A3">
              <w:rPr>
                <w:sz w:val="20"/>
                <w:szCs w:val="20"/>
                <w:lang w:val="es-MX"/>
              </w:rPr>
              <w:t xml:space="preserve"> Temperatura del agua en °C.</w:t>
            </w:r>
            <w:r w:rsidRPr="003030A3">
              <w:rPr>
                <w:sz w:val="20"/>
                <w:szCs w:val="20"/>
                <w:lang w:val="es-MX"/>
              </w:rPr>
              <w:br/>
            </w:r>
            <w:r w:rsidRPr="003030A3">
              <w:rPr>
                <w:b/>
                <w:bCs/>
                <w:sz w:val="20"/>
                <w:szCs w:val="20"/>
                <w:lang w:val="es-MX"/>
              </w:rPr>
              <w:t>Registros mixtos</w:t>
            </w:r>
            <w:r w:rsidRPr="003030A3">
              <w:rPr>
                <w:sz w:val="20"/>
                <w:szCs w:val="20"/>
                <w:lang w:val="es-MX"/>
              </w:rPr>
              <w:t xml:space="preserve">: Combinan información cualitativa y cuantitativa. Ejemplo: </w:t>
            </w:r>
            <w:r w:rsidRPr="003030A3">
              <w:rPr>
                <w:i/>
                <w:iCs/>
                <w:sz w:val="20"/>
                <w:szCs w:val="20"/>
                <w:lang w:val="es-MX"/>
              </w:rPr>
              <w:t>¿El agroecosistema incluye especies arbóreas nativas o cultivadas?</w:t>
            </w:r>
            <w:r w:rsidRPr="003030A3">
              <w:rPr>
                <w:sz w:val="20"/>
                <w:szCs w:val="20"/>
                <w:lang w:val="es-MX"/>
              </w:rPr>
              <w:t xml:space="preserve"> Opciones: Nativas / Cultivadas / Ambas. ¿Cuántas especies?</w:t>
            </w:r>
          </w:p>
        </w:tc>
        <w:tc>
          <w:tcPr>
            <w:tcW w:w="3871" w:type="dxa"/>
          </w:tcPr>
          <w:p w14:paraId="39524692" w14:textId="77777777" w:rsidR="007B65B9" w:rsidRDefault="00F61D06" w:rsidP="003030A3">
            <w:pPr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1C2880E" wp14:editId="6A5FC9FE">
                  <wp:extent cx="1817914" cy="1210846"/>
                  <wp:effectExtent l="0" t="0" r="0" b="8890"/>
                  <wp:docPr id="2047635015" name="Picture 29" descr="Mujer de vista lateral que usa la tab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Mujer de vista lateral que usa la tabl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18" cy="1215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29076" w14:textId="51F1707E" w:rsidR="00F61D06" w:rsidRPr="007B65B9" w:rsidRDefault="00F61D06" w:rsidP="003030A3">
            <w:pPr>
              <w:rPr>
                <w:b/>
                <w:bCs/>
                <w:sz w:val="20"/>
                <w:szCs w:val="20"/>
                <w:lang w:val="es-MX"/>
              </w:rPr>
            </w:pPr>
            <w:hyperlink r:id="rId24" w:anchor="fromView=search&amp;page=1&amp;position=0&amp;uuid=cbee8483-9c3e-4732-b297-3ea00b642821&amp;query=medir+medio+ambientes" w:history="1">
              <w:r w:rsidRPr="00F61D06">
                <w:rPr>
                  <w:rStyle w:val="Hyperlink"/>
                  <w:b/>
                  <w:bCs/>
                  <w:sz w:val="12"/>
                  <w:szCs w:val="12"/>
                  <w:lang w:val="es-MX"/>
                </w:rPr>
                <w:t>https://www.freepik.es/foto-gratis/mujer-vista-lateral-que-usa-tableta_29803331.htm#fromView=search&amp;page=1&amp;position=0&amp;uuid=cbee8483-9c3e-4732-b297-3ea00b642821&amp;query=medir+medio+ambientes</w:t>
              </w:r>
            </w:hyperlink>
            <w:r w:rsidRPr="00F61D06">
              <w:rPr>
                <w:b/>
                <w:bCs/>
                <w:sz w:val="12"/>
                <w:szCs w:val="12"/>
                <w:lang w:val="es-MX"/>
              </w:rPr>
              <w:t xml:space="preserve"> </w:t>
            </w:r>
          </w:p>
        </w:tc>
      </w:tr>
      <w:tr w:rsidR="00F61D06" w:rsidRPr="007B65B9" w14:paraId="01D9DC0A" w14:textId="6A0CC692" w:rsidTr="00F61D06">
        <w:tc>
          <w:tcPr>
            <w:tcW w:w="1567" w:type="dxa"/>
            <w:hideMark/>
          </w:tcPr>
          <w:p w14:paraId="7CA7010A" w14:textId="77777777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3030A3">
              <w:rPr>
                <w:b/>
                <w:bCs/>
                <w:sz w:val="20"/>
                <w:szCs w:val="20"/>
                <w:lang w:val="es-MX"/>
              </w:rPr>
              <w:t>Según la frecuencia de medición</w:t>
            </w:r>
          </w:p>
        </w:tc>
        <w:tc>
          <w:tcPr>
            <w:tcW w:w="4524" w:type="dxa"/>
            <w:hideMark/>
          </w:tcPr>
          <w:p w14:paraId="2DDFE827" w14:textId="77777777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3030A3">
              <w:rPr>
                <w:b/>
                <w:bCs/>
                <w:sz w:val="20"/>
                <w:szCs w:val="20"/>
                <w:lang w:val="es-MX"/>
              </w:rPr>
              <w:t>Registros diarios</w:t>
            </w:r>
            <w:r w:rsidRPr="003030A3">
              <w:rPr>
                <w:sz w:val="20"/>
                <w:szCs w:val="20"/>
                <w:lang w:val="es-MX"/>
              </w:rPr>
              <w:t>: Se diligencian todos los días. Son comunes para variables agroclimáticas o calidad del agua.</w:t>
            </w:r>
            <w:r w:rsidRPr="003030A3">
              <w:rPr>
                <w:sz w:val="20"/>
                <w:szCs w:val="20"/>
                <w:lang w:val="es-MX"/>
              </w:rPr>
              <w:br/>
            </w:r>
            <w:r w:rsidRPr="003030A3">
              <w:rPr>
                <w:b/>
                <w:bCs/>
                <w:sz w:val="20"/>
                <w:szCs w:val="20"/>
                <w:lang w:val="es-MX"/>
              </w:rPr>
              <w:t>Registros periódicos</w:t>
            </w:r>
            <w:r w:rsidRPr="003030A3">
              <w:rPr>
                <w:sz w:val="20"/>
                <w:szCs w:val="20"/>
                <w:lang w:val="es-MX"/>
              </w:rPr>
              <w:t>: Se diligencian en intervalos definidos en el plan de muestreo, como mensual, semestral o anual. Ejemplo: seguimiento de macroinvertebrados, materia orgánica del suelo, o biodiversidad.</w:t>
            </w:r>
          </w:p>
        </w:tc>
        <w:tc>
          <w:tcPr>
            <w:tcW w:w="3871" w:type="dxa"/>
          </w:tcPr>
          <w:p w14:paraId="2D69525E" w14:textId="77777777" w:rsidR="007B65B9" w:rsidRDefault="00EB5233" w:rsidP="003030A3">
            <w:pPr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C450459" wp14:editId="3E959D71">
                  <wp:extent cx="1798111" cy="1197428"/>
                  <wp:effectExtent l="0" t="0" r="0" b="3175"/>
                  <wp:docPr id="1919007658" name="Picture 30" descr="Sección media de una mujer sosteniendo una bot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Sección media de una mujer sosteniendo una bot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645" cy="120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AC8BA" w14:textId="5644670E" w:rsidR="00EB5233" w:rsidRPr="007B65B9" w:rsidRDefault="00EB5233" w:rsidP="003030A3">
            <w:pPr>
              <w:rPr>
                <w:b/>
                <w:bCs/>
                <w:sz w:val="20"/>
                <w:szCs w:val="20"/>
                <w:lang w:val="es-MX"/>
              </w:rPr>
            </w:pPr>
            <w:hyperlink r:id="rId26" w:anchor="fromView=search&amp;page=1&amp;position=7&amp;uuid=5ac0afb9-1616-4caf-be9d-0d081d1108e5&amp;query=medir+medio+ambientes+agua" w:history="1">
              <w:r w:rsidRPr="00EB5233">
                <w:rPr>
                  <w:rStyle w:val="Hyperlink"/>
                  <w:b/>
                  <w:bCs/>
                  <w:sz w:val="12"/>
                  <w:szCs w:val="12"/>
                  <w:lang w:val="es-MX"/>
                </w:rPr>
                <w:t>https://www.freepik.es/fotos-premium/seccion-media-mujer-sosteniendo-botella_106360408.htm#fromView=search&amp;page=1&amp;position=7&amp;uuid=5ac0afb9-1616-4caf-be9d-0d081d1108e5&amp;query=medir+medio+ambientes+agua</w:t>
              </w:r>
            </w:hyperlink>
            <w:r w:rsidRPr="00EB5233">
              <w:rPr>
                <w:b/>
                <w:bCs/>
                <w:sz w:val="12"/>
                <w:szCs w:val="12"/>
                <w:lang w:val="es-MX"/>
              </w:rPr>
              <w:t xml:space="preserve"> </w:t>
            </w:r>
          </w:p>
        </w:tc>
      </w:tr>
      <w:tr w:rsidR="00F61D06" w:rsidRPr="007B65B9" w14:paraId="2B29738A" w14:textId="0F633A73" w:rsidTr="00F61D06">
        <w:tc>
          <w:tcPr>
            <w:tcW w:w="1567" w:type="dxa"/>
            <w:hideMark/>
          </w:tcPr>
          <w:p w14:paraId="1DDB2422" w14:textId="77777777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3030A3">
              <w:rPr>
                <w:b/>
                <w:bCs/>
                <w:sz w:val="20"/>
                <w:szCs w:val="20"/>
                <w:lang w:val="es-MX"/>
              </w:rPr>
              <w:lastRenderedPageBreak/>
              <w:t>Según el medio de diligenciamiento</w:t>
            </w:r>
          </w:p>
        </w:tc>
        <w:tc>
          <w:tcPr>
            <w:tcW w:w="4524" w:type="dxa"/>
          </w:tcPr>
          <w:p w14:paraId="7B05DE2E" w14:textId="5AA8D005" w:rsidR="007B65B9" w:rsidRPr="003030A3" w:rsidRDefault="007B65B9" w:rsidP="003030A3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7B65B9">
              <w:rPr>
                <w:sz w:val="20"/>
                <w:szCs w:val="20"/>
              </w:rPr>
              <w:t xml:space="preserve">El </w:t>
            </w:r>
            <w:r w:rsidRPr="007B65B9">
              <w:rPr>
                <w:b/>
                <w:bCs/>
                <w:sz w:val="20"/>
                <w:szCs w:val="20"/>
              </w:rPr>
              <w:t>medio de diligenciamiento</w:t>
            </w:r>
            <w:r w:rsidRPr="007B65B9">
              <w:rPr>
                <w:sz w:val="20"/>
                <w:szCs w:val="20"/>
              </w:rPr>
              <w:t xml:space="preserve"> del registro de medición puede variar según los recursos disponibles, las condiciones del agroecosistema y el objetivo del estudio. Este criterio hace referencia a </w:t>
            </w:r>
            <w:r w:rsidRPr="007B65B9">
              <w:rPr>
                <w:b/>
                <w:bCs/>
                <w:sz w:val="20"/>
                <w:szCs w:val="20"/>
              </w:rPr>
              <w:t>la forma en que se registran los datos</w:t>
            </w:r>
            <w:r w:rsidRPr="007B65B9">
              <w:rPr>
                <w:sz w:val="20"/>
                <w:szCs w:val="20"/>
              </w:rPr>
              <w:t xml:space="preserve">: ya sea de forma </w:t>
            </w:r>
            <w:r w:rsidRPr="007B65B9">
              <w:rPr>
                <w:i/>
                <w:iCs/>
                <w:sz w:val="20"/>
                <w:szCs w:val="20"/>
              </w:rPr>
              <w:t>física</w:t>
            </w:r>
            <w:r w:rsidRPr="007B65B9">
              <w:rPr>
                <w:sz w:val="20"/>
                <w:szCs w:val="20"/>
              </w:rPr>
              <w:t xml:space="preserve"> (en papel) o </w:t>
            </w:r>
            <w:r w:rsidRPr="007B65B9">
              <w:rPr>
                <w:i/>
                <w:iCs/>
                <w:sz w:val="20"/>
                <w:szCs w:val="20"/>
              </w:rPr>
              <w:t>digital</w:t>
            </w:r>
            <w:r w:rsidRPr="007B65B9">
              <w:rPr>
                <w:sz w:val="20"/>
                <w:szCs w:val="20"/>
              </w:rPr>
              <w:t xml:space="preserve"> (mediante herramientas tecnológicas).</w:t>
            </w:r>
          </w:p>
        </w:tc>
        <w:tc>
          <w:tcPr>
            <w:tcW w:w="3871" w:type="dxa"/>
          </w:tcPr>
          <w:p w14:paraId="4AC2F454" w14:textId="77777777" w:rsidR="007B65B9" w:rsidRDefault="00AB1EE7" w:rsidP="003030A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67AC4C" wp14:editId="71F77D7A">
                  <wp:extent cx="2013857" cy="1131727"/>
                  <wp:effectExtent l="0" t="0" r="5715" b="0"/>
                  <wp:docPr id="1047456880" name="Picture 31" descr="Científico del medio ambiente encuestando el dosel de la exuberante selva tropical utilizando una IA generativa de tab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ientífico del medio ambiente encuestando el dosel de la exuberante selva tropical utilizando una IA generativa de tabl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322" cy="113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60E10" w14:textId="13637F52" w:rsidR="00AB1EE7" w:rsidRPr="007B65B9" w:rsidRDefault="00AB1EE7" w:rsidP="003030A3">
            <w:pPr>
              <w:rPr>
                <w:sz w:val="20"/>
                <w:szCs w:val="20"/>
              </w:rPr>
            </w:pPr>
            <w:hyperlink r:id="rId28" w:anchor="fromView=search&amp;page=2&amp;position=32&amp;uuid=b2e67029-9fff-474d-a858-dc8e30fa165d&amp;query=medir+medio+ambientes" w:history="1">
              <w:r w:rsidRPr="00AB1EE7">
                <w:rPr>
                  <w:rStyle w:val="Hyperlink"/>
                  <w:sz w:val="10"/>
                  <w:szCs w:val="10"/>
                </w:rPr>
                <w:t>https://www.freepik.es/imagen-ia-premium/cientifico-medio-ambiente-encuestando-dosel-exuberante-selva-tropical-utilizando-ia-generativa-tableta_266607242.htm#fromView=search&amp;page=2&amp;position=32&amp;uuid=b2e67029-9fff-474d-a858-dc8e30fa165d&amp;query=medir+medio+ambientes</w:t>
              </w:r>
            </w:hyperlink>
            <w:r w:rsidRPr="00AB1EE7">
              <w:rPr>
                <w:sz w:val="10"/>
                <w:szCs w:val="10"/>
              </w:rPr>
              <w:t xml:space="preserve"> </w:t>
            </w:r>
          </w:p>
        </w:tc>
      </w:tr>
    </w:tbl>
    <w:p w14:paraId="5F12EA86" w14:textId="77777777" w:rsidR="003030A3" w:rsidRPr="003030A3" w:rsidRDefault="003030A3" w:rsidP="003030A3"/>
    <w:p w14:paraId="5B122C7F" w14:textId="77777777" w:rsidR="004162F5" w:rsidRDefault="004162F5">
      <w:pPr>
        <w:rPr>
          <w:b/>
          <w:bCs/>
          <w:sz w:val="20"/>
          <w:szCs w:val="20"/>
        </w:rPr>
      </w:pPr>
    </w:p>
    <w:p w14:paraId="6F09B8E2" w14:textId="6D010463" w:rsidR="00EA2BE2" w:rsidRDefault="00D84CA6">
      <w:pPr>
        <w:rPr>
          <w:b/>
          <w:bCs/>
          <w:sz w:val="20"/>
          <w:szCs w:val="20"/>
        </w:rPr>
      </w:pPr>
      <w:r w:rsidRPr="00EF5115">
        <w:rPr>
          <w:b/>
          <w:bCs/>
          <w:sz w:val="20"/>
          <w:szCs w:val="20"/>
          <w:highlight w:val="yellow"/>
        </w:rPr>
        <w:t>Registros según le medio de diligenciamiento:</w:t>
      </w:r>
    </w:p>
    <w:p w14:paraId="60FDB5E4" w14:textId="77777777" w:rsidR="00B0067E" w:rsidRDefault="00B0067E">
      <w:pPr>
        <w:rPr>
          <w:b/>
          <w:bCs/>
          <w:sz w:val="20"/>
          <w:szCs w:val="20"/>
        </w:rPr>
      </w:pPr>
    </w:p>
    <w:p w14:paraId="4EC39521" w14:textId="77777777" w:rsidR="00212227" w:rsidRDefault="00212227" w:rsidP="00212227">
      <w:pPr>
        <w:rPr>
          <w:sz w:val="20"/>
          <w:szCs w:val="20"/>
          <w:lang w:val="es-MX"/>
        </w:rPr>
      </w:pPr>
      <w:r w:rsidRPr="00212227">
        <w:rPr>
          <w:sz w:val="20"/>
          <w:szCs w:val="20"/>
          <w:lang w:val="es-MX"/>
        </w:rPr>
        <w:t>Los registros también pueden clasificarse de acuerdo con la variable específica que se desea medir dentro del agroecosistema. Algunos ejemplos son:</w:t>
      </w:r>
    </w:p>
    <w:p w14:paraId="1686F6AD" w14:textId="77777777" w:rsidR="00212227" w:rsidRPr="00212227" w:rsidRDefault="00212227" w:rsidP="00212227">
      <w:pPr>
        <w:rPr>
          <w:sz w:val="20"/>
          <w:szCs w:val="20"/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4978"/>
        <w:gridCol w:w="3730"/>
      </w:tblGrid>
      <w:tr w:rsidR="003C1526" w:rsidRPr="00212227" w14:paraId="67752767" w14:textId="7DDE5CF0" w:rsidTr="005E3191">
        <w:tc>
          <w:tcPr>
            <w:tcW w:w="9962" w:type="dxa"/>
            <w:gridSpan w:val="3"/>
            <w:shd w:val="clear" w:color="auto" w:fill="9BBB59" w:themeFill="accent3"/>
          </w:tcPr>
          <w:p w14:paraId="56A06EC7" w14:textId="7EF11B65" w:rsidR="003C1526" w:rsidRPr="00212227" w:rsidRDefault="00AB1EE7" w:rsidP="00AB1EE7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  <w:lang w:val="es-MX"/>
              </w:rPr>
              <w:t>TARJETAS</w:t>
            </w:r>
          </w:p>
        </w:tc>
      </w:tr>
      <w:tr w:rsidR="003C1526" w:rsidRPr="00212227" w14:paraId="5CBCC1D4" w14:textId="63C6B16A" w:rsidTr="005E3191">
        <w:tc>
          <w:tcPr>
            <w:tcW w:w="1254" w:type="dxa"/>
            <w:hideMark/>
          </w:tcPr>
          <w:p w14:paraId="1475880B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b/>
                <w:bCs/>
                <w:sz w:val="20"/>
                <w:szCs w:val="20"/>
                <w:lang w:val="es-MX"/>
              </w:rPr>
              <w:t>Calidad del suelo</w:t>
            </w:r>
          </w:p>
        </w:tc>
        <w:tc>
          <w:tcPr>
            <w:tcW w:w="4978" w:type="dxa"/>
            <w:hideMark/>
          </w:tcPr>
          <w:p w14:paraId="7BF0B781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sz w:val="20"/>
                <w:szCs w:val="20"/>
                <w:lang w:val="es-MX"/>
              </w:rPr>
              <w:t xml:space="preserve">Textura del suelo, parámetros químicos (pH, conductividad), fertilidad, inventario de </w:t>
            </w:r>
            <w:proofErr w:type="spellStart"/>
            <w:r w:rsidRPr="00212227">
              <w:rPr>
                <w:sz w:val="20"/>
                <w:szCs w:val="20"/>
                <w:lang w:val="es-MX"/>
              </w:rPr>
              <w:t>mesofauna</w:t>
            </w:r>
            <w:proofErr w:type="spellEnd"/>
            <w:r w:rsidRPr="00212227">
              <w:rPr>
                <w:sz w:val="20"/>
                <w:szCs w:val="20"/>
                <w:lang w:val="es-MX"/>
              </w:rPr>
              <w:t xml:space="preserve"> del suelo.</w:t>
            </w:r>
          </w:p>
        </w:tc>
        <w:tc>
          <w:tcPr>
            <w:tcW w:w="3730" w:type="dxa"/>
          </w:tcPr>
          <w:p w14:paraId="01830399" w14:textId="77777777" w:rsidR="003C1526" w:rsidRDefault="005E3191" w:rsidP="00212227">
            <w:pPr>
              <w:rPr>
                <w:sz w:val="20"/>
                <w:szCs w:val="20"/>
                <w:lang w:val="es-MX"/>
              </w:rPr>
            </w:pPr>
            <w:r w:rsidRPr="005E3191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44CAFA8D" wp14:editId="077A83FB">
                  <wp:extent cx="914400" cy="914400"/>
                  <wp:effectExtent l="0" t="0" r="0" b="0"/>
                  <wp:docPr id="1892028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288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99" cy="91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129A4" w14:textId="1F32961B" w:rsidR="005E3191" w:rsidRPr="00212227" w:rsidRDefault="005E3191" w:rsidP="00212227">
            <w:pPr>
              <w:rPr>
                <w:sz w:val="20"/>
                <w:szCs w:val="20"/>
                <w:lang w:val="es-MX"/>
              </w:rPr>
            </w:pPr>
            <w:hyperlink r:id="rId30" w:anchor="fromView=search&amp;page=1&amp;position=4&amp;uuid=360c7ec5-c230-4507-a671-f89a35693c32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https://www.freepik.es/icono/pastel_1392353#fromView=search&amp;page=1&amp;position=4&amp;uuid=360c7ec5-c230-4507-a671-f89a35693c32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3C1526" w:rsidRPr="00212227" w14:paraId="6E10774B" w14:textId="53F75543" w:rsidTr="005E3191">
        <w:tc>
          <w:tcPr>
            <w:tcW w:w="1254" w:type="dxa"/>
            <w:hideMark/>
          </w:tcPr>
          <w:p w14:paraId="5064C67E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b/>
                <w:bCs/>
                <w:sz w:val="20"/>
                <w:szCs w:val="20"/>
                <w:lang w:val="es-MX"/>
              </w:rPr>
              <w:t>Calidad del agua</w:t>
            </w:r>
          </w:p>
        </w:tc>
        <w:tc>
          <w:tcPr>
            <w:tcW w:w="4978" w:type="dxa"/>
            <w:hideMark/>
          </w:tcPr>
          <w:p w14:paraId="451FBFDE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sz w:val="20"/>
                <w:szCs w:val="20"/>
                <w:lang w:val="es-MX"/>
              </w:rPr>
              <w:t>Temperatura, pH, turbidez, color, olor, presencia de sedimentos.</w:t>
            </w:r>
          </w:p>
        </w:tc>
        <w:tc>
          <w:tcPr>
            <w:tcW w:w="3730" w:type="dxa"/>
          </w:tcPr>
          <w:p w14:paraId="2B71EF02" w14:textId="601A8C3F" w:rsidR="003C1526" w:rsidRDefault="009D4287" w:rsidP="00212227">
            <w:pPr>
              <w:rPr>
                <w:sz w:val="20"/>
                <w:szCs w:val="20"/>
                <w:lang w:val="es-MX"/>
              </w:rPr>
            </w:pPr>
            <w:r w:rsidRPr="009D4287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75833209" wp14:editId="3DED6053">
                  <wp:extent cx="1001304" cy="1001304"/>
                  <wp:effectExtent l="0" t="0" r="8890" b="8890"/>
                  <wp:docPr id="650278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27878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047" cy="100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EDFA1" w14:textId="0DD98C95" w:rsidR="009D4287" w:rsidRPr="009D4287" w:rsidRDefault="009D4287" w:rsidP="009D4287">
            <w:pPr>
              <w:tabs>
                <w:tab w:val="left" w:pos="1063"/>
              </w:tabs>
              <w:rPr>
                <w:sz w:val="20"/>
                <w:szCs w:val="20"/>
                <w:lang w:val="es-MX"/>
              </w:rPr>
            </w:pPr>
            <w:hyperlink r:id="rId32" w:anchor="fromView=search&amp;page=1&amp;position=1&amp;uuid=9698f3bf-404d-4f56-89df-e92ec028e70f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https://www.freepik.es/icono/calidad_5882986#fromView=search&amp;page=1&amp;position=1&amp;uuid=9698f3bf-404d-4f56-89df-e92ec028e70f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3C1526" w:rsidRPr="00212227" w14:paraId="372B8F35" w14:textId="4E25F9BB" w:rsidTr="005E3191">
        <w:tc>
          <w:tcPr>
            <w:tcW w:w="1254" w:type="dxa"/>
            <w:hideMark/>
          </w:tcPr>
          <w:p w14:paraId="08BD7BAD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b/>
                <w:bCs/>
                <w:sz w:val="20"/>
                <w:szCs w:val="20"/>
                <w:lang w:val="es-MX"/>
              </w:rPr>
              <w:t>Condiciones climáticas</w:t>
            </w:r>
          </w:p>
        </w:tc>
        <w:tc>
          <w:tcPr>
            <w:tcW w:w="4978" w:type="dxa"/>
            <w:hideMark/>
          </w:tcPr>
          <w:p w14:paraId="683E4009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sz w:val="20"/>
                <w:szCs w:val="20"/>
                <w:lang w:val="es-MX"/>
              </w:rPr>
              <w:t>Precipitación, temperatura ambiental, humedad relativa, velocidad del viento.</w:t>
            </w:r>
          </w:p>
        </w:tc>
        <w:tc>
          <w:tcPr>
            <w:tcW w:w="3730" w:type="dxa"/>
          </w:tcPr>
          <w:p w14:paraId="64FE4EAE" w14:textId="77777777" w:rsidR="003C1526" w:rsidRDefault="004A34C2" w:rsidP="00212227">
            <w:pPr>
              <w:rPr>
                <w:sz w:val="20"/>
                <w:szCs w:val="20"/>
                <w:lang w:val="es-MX"/>
              </w:rPr>
            </w:pPr>
            <w:r w:rsidRPr="004A34C2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072ED13C" wp14:editId="189A96BC">
                  <wp:extent cx="892628" cy="892628"/>
                  <wp:effectExtent l="0" t="0" r="3175" b="3175"/>
                  <wp:docPr id="742341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4171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205" cy="89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A5766" w14:textId="225E774C" w:rsidR="004A34C2" w:rsidRPr="00212227" w:rsidRDefault="004A34C2" w:rsidP="00212227">
            <w:pPr>
              <w:rPr>
                <w:sz w:val="20"/>
                <w:szCs w:val="20"/>
                <w:lang w:val="es-MX"/>
              </w:rPr>
            </w:pPr>
            <w:hyperlink r:id="rId34" w:anchor="fromView=search&amp;page=1&amp;position=4&amp;uuid=c6c9885c-b9c3-410f-b41b-9925232bc7eb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https://www.freepik.es/icono/clima_3322072#fromView=search&amp;page=1&amp;position=4&amp;uuid=c6c9885c-b9c3-410f-b41b-9925232bc7eb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3C1526" w:rsidRPr="00212227" w14:paraId="60D1D72F" w14:textId="36279D13" w:rsidTr="005E3191">
        <w:tc>
          <w:tcPr>
            <w:tcW w:w="1254" w:type="dxa"/>
            <w:hideMark/>
          </w:tcPr>
          <w:p w14:paraId="1D21BA59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b/>
                <w:bCs/>
                <w:sz w:val="20"/>
                <w:szCs w:val="20"/>
                <w:lang w:val="es-MX"/>
              </w:rPr>
              <w:lastRenderedPageBreak/>
              <w:t>Biodiversidad</w:t>
            </w:r>
          </w:p>
        </w:tc>
        <w:tc>
          <w:tcPr>
            <w:tcW w:w="4978" w:type="dxa"/>
            <w:hideMark/>
          </w:tcPr>
          <w:p w14:paraId="31F6B6DC" w14:textId="77777777" w:rsidR="003C1526" w:rsidRPr="00212227" w:rsidRDefault="003C1526" w:rsidP="00212227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212227">
              <w:rPr>
                <w:sz w:val="20"/>
                <w:szCs w:val="20"/>
                <w:lang w:val="es-MX"/>
              </w:rPr>
              <w:t>Presencia de especies vegetales o animales, conteo de individuos, comportamiento, especies indicadoras.</w:t>
            </w:r>
          </w:p>
        </w:tc>
        <w:tc>
          <w:tcPr>
            <w:tcW w:w="3730" w:type="dxa"/>
          </w:tcPr>
          <w:p w14:paraId="0F13A212" w14:textId="77777777" w:rsidR="003C1526" w:rsidRDefault="004A34C2" w:rsidP="00212227">
            <w:pPr>
              <w:rPr>
                <w:sz w:val="20"/>
                <w:szCs w:val="20"/>
                <w:lang w:val="es-MX"/>
              </w:rPr>
            </w:pPr>
            <w:r w:rsidRPr="004A34C2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396AF7E0" wp14:editId="350BAA8B">
                  <wp:extent cx="1273629" cy="1141699"/>
                  <wp:effectExtent l="0" t="0" r="3175" b="1905"/>
                  <wp:docPr id="143457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57754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896" cy="114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1C482" w14:textId="2B166C1E" w:rsidR="004A34C2" w:rsidRPr="00212227" w:rsidRDefault="004A34C2" w:rsidP="00212227">
            <w:pPr>
              <w:rPr>
                <w:sz w:val="20"/>
                <w:szCs w:val="20"/>
                <w:lang w:val="es-MX"/>
              </w:rPr>
            </w:pPr>
            <w:hyperlink r:id="rId36" w:anchor="fromView=search&amp;page=1&amp;position=7&amp;uuid=2d5479a4-f752-41d1-a68f-a8601585acce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https://www.freepik.es/icono/naturaleza_15255924#fromView=search&amp;page=1&amp;position=7&amp;uuid=2d5479a4-f752-41d1-a68f-a8601585acce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4FDC75CB" w14:textId="14EF1751" w:rsidR="008F630E" w:rsidRDefault="008F630E">
      <w:pPr>
        <w:rPr>
          <w:sz w:val="20"/>
          <w:szCs w:val="20"/>
        </w:rPr>
      </w:pPr>
    </w:p>
    <w:p w14:paraId="25CEEE78" w14:textId="610B53E4" w:rsidR="008F630E" w:rsidRDefault="008F630E">
      <w:pPr>
        <w:rPr>
          <w:sz w:val="20"/>
          <w:szCs w:val="20"/>
        </w:rPr>
      </w:pPr>
      <w:r>
        <w:rPr>
          <w:sz w:val="20"/>
          <w:szCs w:val="20"/>
        </w:rPr>
        <w:t xml:space="preserve">En la siguiente </w:t>
      </w:r>
      <w:r w:rsidR="003C1526">
        <w:rPr>
          <w:sz w:val="20"/>
          <w:szCs w:val="20"/>
        </w:rPr>
        <w:t>figura</w:t>
      </w:r>
      <w:r>
        <w:rPr>
          <w:sz w:val="20"/>
          <w:szCs w:val="20"/>
        </w:rPr>
        <w:t xml:space="preserve"> se presenta un ejemplo de registro de parámetros fisicoquímicos:</w:t>
      </w:r>
    </w:p>
    <w:p w14:paraId="79BBD9CD" w14:textId="77777777" w:rsidR="008F630E" w:rsidRDefault="008F630E">
      <w:pPr>
        <w:rPr>
          <w:sz w:val="20"/>
          <w:szCs w:val="20"/>
        </w:rPr>
      </w:pPr>
    </w:p>
    <w:p w14:paraId="6672D680" w14:textId="2C3D121F" w:rsidR="00BD4573" w:rsidRPr="005002CF" w:rsidRDefault="00AB1EE7" w:rsidP="005002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Figura</w:t>
      </w:r>
      <w:r w:rsidR="00BD4573" w:rsidRPr="00BD4573">
        <w:rPr>
          <w:b/>
          <w:bCs/>
          <w:sz w:val="20"/>
          <w:szCs w:val="20"/>
        </w:rPr>
        <w:t xml:space="preserve"> </w:t>
      </w:r>
      <w:r w:rsidR="00BD4573" w:rsidRPr="00BD4573">
        <w:rPr>
          <w:b/>
          <w:bCs/>
          <w:sz w:val="20"/>
          <w:szCs w:val="20"/>
        </w:rPr>
        <w:fldChar w:fldCharType="begin"/>
      </w:r>
      <w:r w:rsidR="00BD4573" w:rsidRPr="00BD4573">
        <w:rPr>
          <w:b/>
          <w:bCs/>
          <w:sz w:val="20"/>
          <w:szCs w:val="20"/>
        </w:rPr>
        <w:instrText xml:space="preserve"> SEQ Tabla \* ARABIC </w:instrText>
      </w:r>
      <w:r w:rsidR="00BD4573" w:rsidRPr="00BD4573">
        <w:rPr>
          <w:b/>
          <w:bCs/>
          <w:sz w:val="20"/>
          <w:szCs w:val="20"/>
        </w:rPr>
        <w:fldChar w:fldCharType="separate"/>
      </w:r>
      <w:r w:rsidR="0004510D">
        <w:rPr>
          <w:b/>
          <w:bCs/>
          <w:noProof/>
          <w:sz w:val="20"/>
          <w:szCs w:val="20"/>
        </w:rPr>
        <w:t>1</w:t>
      </w:r>
      <w:r w:rsidR="00BD4573" w:rsidRPr="00BD4573">
        <w:rPr>
          <w:b/>
          <w:bCs/>
          <w:sz w:val="20"/>
          <w:szCs w:val="20"/>
        </w:rPr>
        <w:fldChar w:fldCharType="end"/>
      </w:r>
      <w:r w:rsidR="005002CF">
        <w:rPr>
          <w:b/>
          <w:bCs/>
          <w:sz w:val="20"/>
          <w:szCs w:val="20"/>
        </w:rPr>
        <w:t xml:space="preserve">. </w:t>
      </w:r>
      <w:r w:rsidR="00BD4573" w:rsidRPr="00BD4573">
        <w:rPr>
          <w:i/>
          <w:iCs/>
          <w:sz w:val="20"/>
          <w:szCs w:val="20"/>
        </w:rPr>
        <w:t>Ejemplo registro de resultados para análisis de suel</w:t>
      </w:r>
      <w:commentRangeStart w:id="3"/>
      <w:r w:rsidR="00BD4573" w:rsidRPr="00BD4573">
        <w:rPr>
          <w:i/>
          <w:iCs/>
          <w:sz w:val="20"/>
          <w:szCs w:val="20"/>
        </w:rPr>
        <w:t>o</w:t>
      </w:r>
      <w:commentRangeEnd w:id="3"/>
      <w:r w:rsidR="00E45F03">
        <w:rPr>
          <w:rStyle w:val="CommentReference"/>
        </w:rPr>
        <w:commentReference w:id="3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875"/>
        <w:gridCol w:w="1575"/>
        <w:gridCol w:w="1786"/>
        <w:gridCol w:w="1352"/>
      </w:tblGrid>
      <w:tr w:rsidR="00BD4573" w:rsidRPr="00BD4573" w14:paraId="2C881AFA" w14:textId="77777777" w:rsidTr="00BD4573">
        <w:trPr>
          <w:trHeight w:val="300"/>
          <w:jc w:val="center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0414C9A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Reporte de Resultados de Análisis de Suelos Agrícolas</w:t>
            </w:r>
          </w:p>
        </w:tc>
      </w:tr>
      <w:tr w:rsidR="00BD4573" w:rsidRPr="00BD4573" w14:paraId="0DD04A08" w14:textId="77777777" w:rsidTr="00BD4573">
        <w:trPr>
          <w:trHeight w:val="35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C7FBB76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 xml:space="preserve">Código del Reporte: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7AB7B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8A733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72BD2D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Fecha del Reporte:</w:t>
            </w:r>
          </w:p>
        </w:tc>
      </w:tr>
      <w:tr w:rsidR="00BD4573" w:rsidRPr="00BD4573" w14:paraId="4DE8F977" w14:textId="77777777" w:rsidTr="00BD4573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4D0DA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Solicitantes del Análisis: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CFAA9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Dirección:          </w:t>
            </w:r>
          </w:p>
        </w:tc>
      </w:tr>
      <w:tr w:rsidR="00BD4573" w:rsidRPr="00BD4573" w14:paraId="13A0F829" w14:textId="77777777" w:rsidTr="00BD4573">
        <w:trPr>
          <w:trHeight w:val="300"/>
          <w:jc w:val="center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1C6C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C.C. / NIT</w:t>
            </w: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A6566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Teléfono:</w:t>
            </w:r>
          </w:p>
        </w:tc>
      </w:tr>
      <w:tr w:rsidR="00BD4573" w:rsidRPr="00BD4573" w14:paraId="09890FA1" w14:textId="77777777" w:rsidTr="00BD4573">
        <w:trPr>
          <w:trHeight w:val="300"/>
          <w:jc w:val="center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215D0B59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1BBCE921" w14:textId="77777777" w:rsidTr="00BD4573">
        <w:trPr>
          <w:trHeight w:val="29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29531A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Nombre del Lote: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EE73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A218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Longitud: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C5746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Lugar:        </w:t>
            </w:r>
          </w:p>
        </w:tc>
      </w:tr>
      <w:tr w:rsidR="00BD4573" w:rsidRPr="00BD4573" w14:paraId="7C5D084B" w14:textId="77777777" w:rsidTr="00BD4573">
        <w:trPr>
          <w:trHeight w:val="30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486284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Altitud: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3F64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A636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Fecha de Toma: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93904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Muestreador:</w:t>
            </w:r>
          </w:p>
        </w:tc>
      </w:tr>
      <w:tr w:rsidR="00BD4573" w:rsidRPr="00BD4573" w14:paraId="17E60D98" w14:textId="77777777" w:rsidTr="00BD4573">
        <w:trPr>
          <w:trHeight w:val="30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42E25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Latitud: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AEF85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3B65B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Fecha de Entrada: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79042" w14:textId="77777777" w:rsidR="00BD4573" w:rsidRPr="00BD4573" w:rsidRDefault="00BD4573" w:rsidP="00BD45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D45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D4573" w:rsidRPr="00BD4573" w14:paraId="0AC4754E" w14:textId="77777777" w:rsidTr="00BD4573">
        <w:trPr>
          <w:trHeight w:val="300"/>
          <w:jc w:val="center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6FA43CF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75C0A148" w14:textId="77777777" w:rsidTr="00BD4573">
        <w:trPr>
          <w:trHeight w:val="4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D4D83A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Fecha de análisis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77E6F6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Parámetro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E4468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739199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A57685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Observación</w:t>
            </w:r>
          </w:p>
        </w:tc>
      </w:tr>
      <w:tr w:rsidR="00BD4573" w:rsidRPr="00BD4573" w14:paraId="2F141FAF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469B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9A776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 Arena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3D26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A822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48,00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E53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2A27080B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58F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B949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 Arcilla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F488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E0D1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A2D8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0FBA96B2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C641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94E1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 Limo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635D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C8B8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44,50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FDD4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0E3FDB38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D4A1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CD2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pH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030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Unidades de 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CE88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4E3A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71B14342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A625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B920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Conductividad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D8BD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µs/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8BBE0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65,3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6BD4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668FD8AC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315D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A1D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Nitrógeno Orgánico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7666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8FC1A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2B2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43FF5C4A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1B2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34EA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Materia Orgánica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A4E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374E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877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30B8E267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5E39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744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Fósforo Disponible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34F1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ppm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4D745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441D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5DA97F2D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696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620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Potasio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20BA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meq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/</w:t>
            </w: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100g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C6C84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E1FD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550E977E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0BA2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B3EB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Magnesio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2B1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meq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/</w:t>
            </w: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100g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 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200B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A9D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0FA8EFB3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A18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4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83D3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Calcio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1B2F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meq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/</w:t>
            </w: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100g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 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59245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43BF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30ABBEC8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5C6C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4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967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Sodio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31E5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meq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Na</w:t>
            </w:r>
            <w:proofErr w:type="spellEnd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/</w:t>
            </w:r>
            <w:proofErr w:type="spellStart"/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100g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FB0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1767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030A4951" w14:textId="77777777" w:rsidTr="00BD4573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DBD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4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ABFE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Hierro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E8AB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ppm 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C734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24,50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030F" w14:textId="77777777" w:rsidR="00BD4573" w:rsidRPr="00BD4573" w:rsidRDefault="00BD4573" w:rsidP="00BD45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BD4573" w:rsidRPr="00BD4573" w14:paraId="5BEF21A9" w14:textId="77777777" w:rsidTr="00BD4573">
        <w:trPr>
          <w:trHeight w:val="3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6D6F" w14:textId="77777777" w:rsidR="00BD4573" w:rsidRPr="00BD4573" w:rsidRDefault="00BD4573" w:rsidP="00BD457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Responsable laboratorio: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2055" w14:textId="77777777" w:rsidR="00BD4573" w:rsidRPr="00BD4573" w:rsidRDefault="00BD4573" w:rsidP="00BD45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D45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23586898" w14:textId="77777777" w:rsidR="008F630E" w:rsidRDefault="008F630E">
      <w:pPr>
        <w:rPr>
          <w:sz w:val="20"/>
          <w:szCs w:val="20"/>
        </w:rPr>
      </w:pPr>
    </w:p>
    <w:p w14:paraId="43129DB1" w14:textId="77777777" w:rsidR="004162F5" w:rsidRDefault="004162F5">
      <w:pPr>
        <w:rPr>
          <w:sz w:val="20"/>
          <w:szCs w:val="20"/>
        </w:rPr>
      </w:pPr>
    </w:p>
    <w:p w14:paraId="58E1B5DF" w14:textId="77777777" w:rsidR="004162F5" w:rsidRDefault="004162F5">
      <w:pPr>
        <w:rPr>
          <w:sz w:val="20"/>
          <w:szCs w:val="20"/>
        </w:rPr>
      </w:pPr>
    </w:p>
    <w:p w14:paraId="53E02058" w14:textId="77777777" w:rsidR="004162F5" w:rsidRDefault="004162F5">
      <w:pPr>
        <w:rPr>
          <w:sz w:val="20"/>
          <w:szCs w:val="20"/>
        </w:rPr>
      </w:pPr>
    </w:p>
    <w:p w14:paraId="57685382" w14:textId="22FAD93F" w:rsidR="00260FD2" w:rsidRPr="00E138DA" w:rsidRDefault="00E138DA" w:rsidP="005002CF">
      <w:pPr>
        <w:pStyle w:val="Caption"/>
        <w:keepNext/>
        <w:rPr>
          <w:b/>
          <w:bCs/>
          <w:i w:val="0"/>
          <w:iCs w:val="0"/>
          <w:color w:val="auto"/>
          <w:sz w:val="20"/>
          <w:szCs w:val="20"/>
        </w:rPr>
      </w:pPr>
      <w:r>
        <w:rPr>
          <w:b/>
          <w:bCs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="00260FD2" w:rsidRPr="00E138D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260FD2" w:rsidRPr="00E138DA">
        <w:rPr>
          <w:b/>
          <w:bCs/>
          <w:i w:val="0"/>
          <w:iCs w:val="0"/>
          <w:color w:val="auto"/>
          <w:sz w:val="20"/>
          <w:szCs w:val="20"/>
        </w:rPr>
        <w:instrText xml:space="preserve"> SEQ Tabla \* ARABIC </w:instrText>
      </w:r>
      <w:r w:rsidR="00260FD2" w:rsidRPr="00E138D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4510D" w:rsidRPr="00E138DA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="00260FD2" w:rsidRPr="00E138D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5002CF" w:rsidRPr="00E138DA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r w:rsidR="00260FD2" w:rsidRPr="00E138DA">
        <w:rPr>
          <w:i w:val="0"/>
          <w:iCs w:val="0"/>
          <w:color w:val="auto"/>
          <w:sz w:val="20"/>
          <w:szCs w:val="20"/>
        </w:rPr>
        <w:t xml:space="preserve">Ejemplo registro de resultados para análisis de </w:t>
      </w:r>
      <w:proofErr w:type="spellStart"/>
      <w:r w:rsidR="00260FD2" w:rsidRPr="00E138DA">
        <w:rPr>
          <w:i w:val="0"/>
          <w:iCs w:val="0"/>
          <w:color w:val="auto"/>
          <w:sz w:val="20"/>
          <w:szCs w:val="20"/>
        </w:rPr>
        <w:t>mesofauna</w:t>
      </w:r>
      <w:proofErr w:type="spellEnd"/>
      <w:r w:rsidR="00260FD2" w:rsidRPr="00E138DA">
        <w:rPr>
          <w:i w:val="0"/>
          <w:iCs w:val="0"/>
          <w:color w:val="auto"/>
          <w:sz w:val="20"/>
          <w:szCs w:val="20"/>
        </w:rPr>
        <w:t xml:space="preserve"> en</w:t>
      </w:r>
      <w:commentRangeStart w:id="4"/>
      <w:r w:rsidR="00260FD2" w:rsidRPr="00E138DA">
        <w:rPr>
          <w:i w:val="0"/>
          <w:iCs w:val="0"/>
          <w:color w:val="auto"/>
          <w:sz w:val="20"/>
          <w:szCs w:val="20"/>
        </w:rPr>
        <w:t xml:space="preserve"> suelo </w:t>
      </w:r>
      <w:commentRangeEnd w:id="4"/>
      <w:r w:rsidR="00E45F03">
        <w:rPr>
          <w:rStyle w:val="CommentReference"/>
          <w:i w:val="0"/>
          <w:iCs w:val="0"/>
          <w:color w:val="auto"/>
        </w:rPr>
        <w:commentReference w:id="4"/>
      </w:r>
    </w:p>
    <w:p w14:paraId="18EAD13D" w14:textId="77777777" w:rsidR="00260FD2" w:rsidRPr="00260FD2" w:rsidRDefault="00260FD2" w:rsidP="00260F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BD4573" w14:paraId="1BE41CBD" w14:textId="77777777" w:rsidTr="0061649B">
        <w:trPr>
          <w:jc w:val="center"/>
        </w:trPr>
        <w:tc>
          <w:tcPr>
            <w:tcW w:w="8301" w:type="dxa"/>
            <w:gridSpan w:val="5"/>
            <w:shd w:val="clear" w:color="auto" w:fill="EAF1DD" w:themeFill="accent3" w:themeFillTint="33"/>
            <w:vAlign w:val="center"/>
          </w:tcPr>
          <w:p w14:paraId="271733F1" w14:textId="05DF1EB5" w:rsidR="00BD4573" w:rsidRDefault="00BD4573" w:rsidP="00BD4573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  <w:lang w:val="es-MX"/>
              </w:rPr>
              <w:t>Muestreo de calidad del suelo: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BD4573">
              <w:rPr>
                <w:sz w:val="20"/>
                <w:szCs w:val="20"/>
                <w:lang w:val="es-MX"/>
              </w:rPr>
              <w:t xml:space="preserve">Inventario de </w:t>
            </w:r>
            <w:proofErr w:type="spellStart"/>
            <w:r w:rsidRPr="00BD4573">
              <w:rPr>
                <w:sz w:val="20"/>
                <w:szCs w:val="20"/>
                <w:lang w:val="es-MX"/>
              </w:rPr>
              <w:t>mesofauna</w:t>
            </w:r>
            <w:proofErr w:type="spellEnd"/>
            <w:r w:rsidRPr="00BD4573">
              <w:rPr>
                <w:sz w:val="20"/>
                <w:szCs w:val="20"/>
                <w:lang w:val="es-MX"/>
              </w:rPr>
              <w:t xml:space="preserve"> del suelo</w:t>
            </w:r>
          </w:p>
        </w:tc>
        <w:tc>
          <w:tcPr>
            <w:tcW w:w="1661" w:type="dxa"/>
            <w:shd w:val="clear" w:color="auto" w:fill="EAF1DD" w:themeFill="accent3" w:themeFillTint="33"/>
          </w:tcPr>
          <w:p w14:paraId="28664C5B" w14:textId="77777777" w:rsidR="00BD4573" w:rsidRPr="00BD4573" w:rsidRDefault="00BD4573" w:rsidP="00BD4573">
            <w:pPr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Registro 2B.</w:t>
            </w:r>
          </w:p>
          <w:p w14:paraId="778C18D2" w14:textId="0492F03C" w:rsidR="00BD4573" w:rsidRPr="00BD4573" w:rsidRDefault="00BD4573" w:rsidP="00BD4573">
            <w:pPr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 xml:space="preserve">Versión </w:t>
            </w:r>
            <w:r w:rsidR="004162F5">
              <w:rPr>
                <w:sz w:val="20"/>
                <w:szCs w:val="20"/>
                <w:lang w:val="es-MX"/>
              </w:rPr>
              <w:t>0</w:t>
            </w:r>
            <w:r w:rsidRPr="00BD4573">
              <w:rPr>
                <w:sz w:val="20"/>
                <w:szCs w:val="20"/>
                <w:lang w:val="es-MX"/>
              </w:rPr>
              <w:t>2.</w:t>
            </w:r>
          </w:p>
          <w:p w14:paraId="403066CA" w14:textId="54A1215B" w:rsidR="00BD4573" w:rsidRDefault="00BD4573" w:rsidP="00BD4573">
            <w:pPr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03/11/2021</w:t>
            </w:r>
          </w:p>
        </w:tc>
      </w:tr>
      <w:tr w:rsidR="00BD4573" w14:paraId="49A3DF00" w14:textId="77777777" w:rsidTr="0061649B">
        <w:trPr>
          <w:jc w:val="center"/>
        </w:trPr>
        <w:tc>
          <w:tcPr>
            <w:tcW w:w="1660" w:type="dxa"/>
            <w:shd w:val="clear" w:color="auto" w:fill="F2F2F2" w:themeFill="background1" w:themeFillShade="F2"/>
          </w:tcPr>
          <w:p w14:paraId="192F51D5" w14:textId="4719B320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Lote</w:t>
            </w:r>
            <w:r>
              <w:rPr>
                <w:sz w:val="20"/>
                <w:szCs w:val="20"/>
              </w:rPr>
              <w:t>: 5 corredor biológico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664427B5" w14:textId="77777777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Coordenadas</w:t>
            </w:r>
            <w:r>
              <w:rPr>
                <w:sz w:val="20"/>
                <w:szCs w:val="20"/>
              </w:rPr>
              <w:t>:</w:t>
            </w:r>
          </w:p>
          <w:p w14:paraId="70AB5E2D" w14:textId="502E1E84" w:rsidR="00BD4573" w:rsidRPr="00BD4573" w:rsidRDefault="00BD4573" w:rsidP="004162F5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51</w:t>
            </w:r>
            <w:r>
              <w:rPr>
                <w:sz w:val="20"/>
                <w:szCs w:val="20"/>
                <w:lang w:val="es-MX"/>
              </w:rPr>
              <w:t>°</w:t>
            </w:r>
            <w:r w:rsidRPr="00BD4573">
              <w:rPr>
                <w:sz w:val="20"/>
                <w:szCs w:val="20"/>
                <w:lang w:val="es-MX"/>
              </w:rPr>
              <w:t xml:space="preserve"> 30' 30'' N</w:t>
            </w:r>
          </w:p>
          <w:p w14:paraId="476323AF" w14:textId="7882E23C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0</w:t>
            </w:r>
            <w:r>
              <w:rPr>
                <w:sz w:val="20"/>
                <w:szCs w:val="20"/>
                <w:lang w:val="es-MX"/>
              </w:rPr>
              <w:t>°</w:t>
            </w:r>
            <w:r w:rsidRPr="00BD4573">
              <w:rPr>
                <w:sz w:val="20"/>
                <w:szCs w:val="20"/>
                <w:lang w:val="es-MX"/>
              </w:rPr>
              <w:t>7' 32'' O</w:t>
            </w:r>
          </w:p>
        </w:tc>
        <w:tc>
          <w:tcPr>
            <w:tcW w:w="3320" w:type="dxa"/>
            <w:gridSpan w:val="2"/>
            <w:shd w:val="clear" w:color="auto" w:fill="F2F2F2" w:themeFill="background1" w:themeFillShade="F2"/>
          </w:tcPr>
          <w:p w14:paraId="1ADFCAAE" w14:textId="77777777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Manejo</w:t>
            </w:r>
            <w:r>
              <w:rPr>
                <w:sz w:val="20"/>
                <w:szCs w:val="20"/>
              </w:rPr>
              <w:t>:</w:t>
            </w:r>
          </w:p>
          <w:p w14:paraId="166F3068" w14:textId="77777777" w:rsidR="00BD4573" w:rsidRPr="00BD4573" w:rsidRDefault="00BD4573" w:rsidP="004162F5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Sin manejo, zona de conservación</w:t>
            </w:r>
          </w:p>
          <w:p w14:paraId="1D36140E" w14:textId="42A0CC4A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aledaña a cultivo de plátano</w:t>
            </w:r>
          </w:p>
        </w:tc>
        <w:tc>
          <w:tcPr>
            <w:tcW w:w="3322" w:type="dxa"/>
            <w:gridSpan w:val="2"/>
            <w:shd w:val="clear" w:color="auto" w:fill="F2F2F2" w:themeFill="background1" w:themeFillShade="F2"/>
          </w:tcPr>
          <w:p w14:paraId="70132F05" w14:textId="77777777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Tipo de muestra</w:t>
            </w:r>
            <w:r>
              <w:rPr>
                <w:sz w:val="20"/>
                <w:szCs w:val="20"/>
              </w:rPr>
              <w:t>: simple</w:t>
            </w:r>
          </w:p>
          <w:p w14:paraId="6EA1A0D4" w14:textId="5845B08D" w:rsidR="00BD4573" w:rsidRDefault="00BD4573" w:rsidP="004162F5">
            <w:pPr>
              <w:jc w:val="center"/>
              <w:rPr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Muestreo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Zig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Zag</w:t>
            </w:r>
            <w:proofErr w:type="spellEnd"/>
          </w:p>
        </w:tc>
      </w:tr>
      <w:tr w:rsidR="00BD4573" w14:paraId="36093288" w14:textId="77777777" w:rsidTr="0061649B">
        <w:trPr>
          <w:jc w:val="center"/>
        </w:trPr>
        <w:tc>
          <w:tcPr>
            <w:tcW w:w="1660" w:type="dxa"/>
            <w:vMerge w:val="restart"/>
            <w:shd w:val="clear" w:color="auto" w:fill="F2F2F2" w:themeFill="background1" w:themeFillShade="F2"/>
            <w:vAlign w:val="center"/>
          </w:tcPr>
          <w:p w14:paraId="2EAED1C0" w14:textId="47D6B8A5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Ordenes/Clase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03B188EC" w14:textId="761E4764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Fecha y hora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4CDE74DD" w14:textId="42FE04E8" w:rsidR="00BD4573" w:rsidRPr="00BD4573" w:rsidRDefault="00BD4573" w:rsidP="00BD4573">
            <w:pPr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Fecha y hora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0D3625CB" w14:textId="260F072F" w:rsidR="00BD4573" w:rsidRPr="00BD4573" w:rsidRDefault="00BD4573" w:rsidP="00BD4573">
            <w:pPr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Fecha y hora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154989C" w14:textId="299353D1" w:rsidR="00BD4573" w:rsidRPr="00BD4573" w:rsidRDefault="00BD4573" w:rsidP="00BD4573">
            <w:pPr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Fecha y hora</w:t>
            </w:r>
          </w:p>
        </w:tc>
        <w:tc>
          <w:tcPr>
            <w:tcW w:w="1661" w:type="dxa"/>
            <w:vMerge w:val="restart"/>
            <w:shd w:val="clear" w:color="auto" w:fill="F2F2F2" w:themeFill="background1" w:themeFillShade="F2"/>
            <w:vAlign w:val="center"/>
          </w:tcPr>
          <w:p w14:paraId="556F9DE5" w14:textId="1DC03DB5" w:rsidR="00BD4573" w:rsidRPr="00260FD2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260FD2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BD4573" w14:paraId="0E86679A" w14:textId="77777777" w:rsidTr="0061649B">
        <w:trPr>
          <w:jc w:val="center"/>
        </w:trPr>
        <w:tc>
          <w:tcPr>
            <w:tcW w:w="1660" w:type="dxa"/>
            <w:vMerge/>
          </w:tcPr>
          <w:p w14:paraId="19E46B2B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DDD9C3" w:themeFill="background2" w:themeFillShade="E6"/>
          </w:tcPr>
          <w:p w14:paraId="2E19C297" w14:textId="76B3F46C" w:rsidR="00BD4573" w:rsidRPr="00BD4573" w:rsidRDefault="00BD4573" w:rsidP="00BD4573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03/04/2021</w:t>
            </w:r>
          </w:p>
          <w:p w14:paraId="6AF00957" w14:textId="2D4ADCB8" w:rsidR="00BD4573" w:rsidRDefault="00BD4573" w:rsidP="00BD4573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10:00 am</w:t>
            </w:r>
          </w:p>
        </w:tc>
        <w:tc>
          <w:tcPr>
            <w:tcW w:w="1660" w:type="dxa"/>
            <w:shd w:val="clear" w:color="auto" w:fill="DDD9C3" w:themeFill="background2" w:themeFillShade="E6"/>
          </w:tcPr>
          <w:p w14:paraId="279EF0D5" w14:textId="77777777" w:rsidR="00BD4573" w:rsidRPr="00BD4573" w:rsidRDefault="00BD4573" w:rsidP="00BD4573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03/06/2021</w:t>
            </w:r>
          </w:p>
          <w:p w14:paraId="15A33BB4" w14:textId="1789F2D3" w:rsidR="00BD4573" w:rsidRDefault="00BD4573" w:rsidP="00BD4573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2:00 pm</w:t>
            </w:r>
          </w:p>
        </w:tc>
        <w:tc>
          <w:tcPr>
            <w:tcW w:w="1660" w:type="dxa"/>
            <w:shd w:val="clear" w:color="auto" w:fill="DDD9C3" w:themeFill="background2" w:themeFillShade="E6"/>
          </w:tcPr>
          <w:p w14:paraId="0D18E68C" w14:textId="77777777" w:rsidR="00BD4573" w:rsidRPr="00BD4573" w:rsidRDefault="00BD4573" w:rsidP="00BD4573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03/08/2021</w:t>
            </w:r>
          </w:p>
          <w:p w14:paraId="32362DDA" w14:textId="0F5146D4" w:rsidR="00BD4573" w:rsidRDefault="00BD4573" w:rsidP="00BD4573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4:00 pm</w:t>
            </w:r>
          </w:p>
        </w:tc>
        <w:tc>
          <w:tcPr>
            <w:tcW w:w="1661" w:type="dxa"/>
            <w:shd w:val="clear" w:color="auto" w:fill="DDD9C3" w:themeFill="background2" w:themeFillShade="E6"/>
          </w:tcPr>
          <w:p w14:paraId="6F3E4005" w14:textId="77777777" w:rsidR="00BD4573" w:rsidRPr="00BD4573" w:rsidRDefault="00BD4573" w:rsidP="00BD4573">
            <w:pPr>
              <w:jc w:val="center"/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03/10/2021</w:t>
            </w:r>
          </w:p>
          <w:p w14:paraId="6389C648" w14:textId="422AEFE9" w:rsidR="00BD4573" w:rsidRDefault="00BD4573" w:rsidP="00BD4573">
            <w:pPr>
              <w:jc w:val="center"/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  <w:lang w:val="es-MX"/>
              </w:rPr>
              <w:t>10:00 am</w:t>
            </w:r>
          </w:p>
        </w:tc>
        <w:tc>
          <w:tcPr>
            <w:tcW w:w="1661" w:type="dxa"/>
            <w:vMerge/>
            <w:shd w:val="clear" w:color="auto" w:fill="F2F2F2" w:themeFill="background1" w:themeFillShade="F2"/>
          </w:tcPr>
          <w:p w14:paraId="378899F0" w14:textId="77777777" w:rsidR="00BD4573" w:rsidRDefault="00BD4573">
            <w:pPr>
              <w:rPr>
                <w:sz w:val="20"/>
                <w:szCs w:val="20"/>
              </w:rPr>
            </w:pPr>
          </w:p>
        </w:tc>
      </w:tr>
      <w:tr w:rsidR="00BD4573" w14:paraId="4F3BE45D" w14:textId="77777777" w:rsidTr="0061649B">
        <w:trPr>
          <w:jc w:val="center"/>
        </w:trPr>
        <w:tc>
          <w:tcPr>
            <w:tcW w:w="1660" w:type="dxa"/>
            <w:vMerge/>
          </w:tcPr>
          <w:p w14:paraId="5541497F" w14:textId="77777777" w:rsidR="00BD4573" w:rsidRDefault="00BD4573" w:rsidP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</w:tcPr>
          <w:p w14:paraId="44AD8313" w14:textId="0D73D679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4F8A45FF" w14:textId="08508FD7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06AC162A" w14:textId="15AAD96A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12DB0A86" w14:textId="566374B9" w:rsidR="00BD4573" w:rsidRPr="00BD4573" w:rsidRDefault="00BD4573" w:rsidP="00BD4573">
            <w:pPr>
              <w:jc w:val="center"/>
              <w:rPr>
                <w:b/>
                <w:bCs/>
                <w:sz w:val="20"/>
                <w:szCs w:val="20"/>
              </w:rPr>
            </w:pPr>
            <w:r w:rsidRPr="00BD4573">
              <w:rPr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1661" w:type="dxa"/>
            <w:vMerge/>
            <w:shd w:val="clear" w:color="auto" w:fill="F2F2F2" w:themeFill="background1" w:themeFillShade="F2"/>
          </w:tcPr>
          <w:p w14:paraId="782F722B" w14:textId="77777777" w:rsidR="00BD4573" w:rsidRDefault="00BD4573" w:rsidP="00BD4573">
            <w:pPr>
              <w:rPr>
                <w:sz w:val="20"/>
                <w:szCs w:val="20"/>
              </w:rPr>
            </w:pPr>
          </w:p>
        </w:tc>
      </w:tr>
      <w:tr w:rsidR="00BD4573" w14:paraId="728B6461" w14:textId="77777777" w:rsidTr="0061649B">
        <w:trPr>
          <w:jc w:val="center"/>
        </w:trPr>
        <w:tc>
          <w:tcPr>
            <w:tcW w:w="1660" w:type="dxa"/>
          </w:tcPr>
          <w:p w14:paraId="47B4B0A8" w14:textId="219F4816" w:rsidR="00BD4573" w:rsidRDefault="00BD4573">
            <w:pPr>
              <w:rPr>
                <w:sz w:val="20"/>
                <w:szCs w:val="20"/>
              </w:rPr>
            </w:pPr>
            <w:r w:rsidRPr="00BD4573">
              <w:rPr>
                <w:sz w:val="20"/>
                <w:szCs w:val="20"/>
              </w:rPr>
              <w:t>Coleóptera</w:t>
            </w:r>
          </w:p>
        </w:tc>
        <w:tc>
          <w:tcPr>
            <w:tcW w:w="1660" w:type="dxa"/>
          </w:tcPr>
          <w:p w14:paraId="79E9F3F2" w14:textId="2B645C1F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1F407FBB" w14:textId="528049D9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60" w:type="dxa"/>
          </w:tcPr>
          <w:p w14:paraId="0870E34E" w14:textId="29F4D201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61" w:type="dxa"/>
          </w:tcPr>
          <w:p w14:paraId="6DCCEDEA" w14:textId="30293154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 w14:paraId="69D02E41" w14:textId="7F82E000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BD4573" w14:paraId="6321E9B0" w14:textId="77777777" w:rsidTr="0061649B">
        <w:trPr>
          <w:jc w:val="center"/>
        </w:trPr>
        <w:tc>
          <w:tcPr>
            <w:tcW w:w="1660" w:type="dxa"/>
          </w:tcPr>
          <w:p w14:paraId="025946E2" w14:textId="443CC06D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Díptera</w:t>
            </w:r>
          </w:p>
        </w:tc>
        <w:tc>
          <w:tcPr>
            <w:tcW w:w="1660" w:type="dxa"/>
          </w:tcPr>
          <w:p w14:paraId="3600F8D6" w14:textId="5AD84B4C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5E56EE14" w14:textId="36CD80A5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0" w:type="dxa"/>
          </w:tcPr>
          <w:p w14:paraId="47F858EC" w14:textId="04CD1236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1" w:type="dxa"/>
          </w:tcPr>
          <w:p w14:paraId="1D781F8B" w14:textId="4A40540B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 w14:paraId="245EC7C0" w14:textId="0E384A40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BD4573" w14:paraId="2E587676" w14:textId="77777777" w:rsidTr="0061649B">
        <w:trPr>
          <w:jc w:val="center"/>
        </w:trPr>
        <w:tc>
          <w:tcPr>
            <w:tcW w:w="1660" w:type="dxa"/>
          </w:tcPr>
          <w:p w14:paraId="68E0E9CA" w14:textId="480C8E60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Hemíptera</w:t>
            </w:r>
          </w:p>
        </w:tc>
        <w:tc>
          <w:tcPr>
            <w:tcW w:w="1660" w:type="dxa"/>
          </w:tcPr>
          <w:p w14:paraId="1775CFB0" w14:textId="2085423B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0" w:type="dxa"/>
          </w:tcPr>
          <w:p w14:paraId="1DAD5C98" w14:textId="334AA820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60" w:type="dxa"/>
          </w:tcPr>
          <w:p w14:paraId="1EC5FBE7" w14:textId="5220B388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 w14:paraId="2C5D87BD" w14:textId="149E1B74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61" w:type="dxa"/>
          </w:tcPr>
          <w:p w14:paraId="1B2D27B1" w14:textId="7E10F2BC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BD4573" w14:paraId="4F768DE1" w14:textId="77777777" w:rsidTr="0061649B">
        <w:trPr>
          <w:jc w:val="center"/>
        </w:trPr>
        <w:tc>
          <w:tcPr>
            <w:tcW w:w="1660" w:type="dxa"/>
          </w:tcPr>
          <w:p w14:paraId="633D44A8" w14:textId="200EAF88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Himenóptera</w:t>
            </w:r>
          </w:p>
        </w:tc>
        <w:tc>
          <w:tcPr>
            <w:tcW w:w="1660" w:type="dxa"/>
          </w:tcPr>
          <w:p w14:paraId="407FC5CF" w14:textId="22587574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60" w:type="dxa"/>
          </w:tcPr>
          <w:p w14:paraId="00D47BCE" w14:textId="020143A7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60" w:type="dxa"/>
          </w:tcPr>
          <w:p w14:paraId="729E4CFF" w14:textId="058D1C63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61" w:type="dxa"/>
          </w:tcPr>
          <w:p w14:paraId="3DFCD790" w14:textId="781C7684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661" w:type="dxa"/>
          </w:tcPr>
          <w:p w14:paraId="27E6772C" w14:textId="2C6BED79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D4573" w14:paraId="6408AF43" w14:textId="77777777" w:rsidTr="0061649B">
        <w:trPr>
          <w:jc w:val="center"/>
        </w:trPr>
        <w:tc>
          <w:tcPr>
            <w:tcW w:w="1660" w:type="dxa"/>
          </w:tcPr>
          <w:p w14:paraId="39716CA0" w14:textId="035BE55F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Ortóptera</w:t>
            </w:r>
          </w:p>
        </w:tc>
        <w:tc>
          <w:tcPr>
            <w:tcW w:w="1660" w:type="dxa"/>
          </w:tcPr>
          <w:p w14:paraId="4F610EB1" w14:textId="438215B2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597D6A9A" w14:textId="7087263A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3B6F68AB" w14:textId="0BD273BD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61" w:type="dxa"/>
          </w:tcPr>
          <w:p w14:paraId="3C0F2FFA" w14:textId="23AEC618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 w14:paraId="2DB06B14" w14:textId="02F2558C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D4573" w14:paraId="532E08C8" w14:textId="77777777" w:rsidTr="0061649B">
        <w:trPr>
          <w:jc w:val="center"/>
        </w:trPr>
        <w:tc>
          <w:tcPr>
            <w:tcW w:w="1660" w:type="dxa"/>
          </w:tcPr>
          <w:p w14:paraId="06BDE7C6" w14:textId="6B520E64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Arácnida</w:t>
            </w:r>
          </w:p>
        </w:tc>
        <w:tc>
          <w:tcPr>
            <w:tcW w:w="1660" w:type="dxa"/>
          </w:tcPr>
          <w:p w14:paraId="3E714935" w14:textId="25C892A2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1B124B86" w14:textId="1AAE223B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27E82248" w14:textId="2563DF97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1" w:type="dxa"/>
          </w:tcPr>
          <w:p w14:paraId="0F77EC64" w14:textId="03857981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61" w:type="dxa"/>
          </w:tcPr>
          <w:p w14:paraId="06B46FB4" w14:textId="49D77DC1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BD4573" w14:paraId="29660CAA" w14:textId="77777777" w:rsidTr="0061649B">
        <w:trPr>
          <w:jc w:val="center"/>
        </w:trPr>
        <w:tc>
          <w:tcPr>
            <w:tcW w:w="1660" w:type="dxa"/>
          </w:tcPr>
          <w:p w14:paraId="3FF50E77" w14:textId="7DCDE1C4" w:rsidR="00BD4573" w:rsidRPr="00260FD2" w:rsidRDefault="00BD4573">
            <w:pPr>
              <w:rPr>
                <w:sz w:val="20"/>
                <w:szCs w:val="20"/>
              </w:rPr>
            </w:pPr>
            <w:proofErr w:type="spellStart"/>
            <w:r w:rsidRPr="00260FD2">
              <w:rPr>
                <w:sz w:val="20"/>
                <w:szCs w:val="20"/>
                <w:lang w:val="es-MX"/>
              </w:rPr>
              <w:t>Acari</w:t>
            </w:r>
            <w:proofErr w:type="spellEnd"/>
          </w:p>
        </w:tc>
        <w:tc>
          <w:tcPr>
            <w:tcW w:w="1660" w:type="dxa"/>
          </w:tcPr>
          <w:p w14:paraId="3738D0FC" w14:textId="6B0034B8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60" w:type="dxa"/>
          </w:tcPr>
          <w:p w14:paraId="19B620A7" w14:textId="01F36E5C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7B0F569E" w14:textId="72DD681B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1" w:type="dxa"/>
          </w:tcPr>
          <w:p w14:paraId="167AF532" w14:textId="33861849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61" w:type="dxa"/>
          </w:tcPr>
          <w:p w14:paraId="061D3424" w14:textId="361306D7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BD4573" w14:paraId="596107A9" w14:textId="77777777" w:rsidTr="0061649B">
        <w:trPr>
          <w:jc w:val="center"/>
        </w:trPr>
        <w:tc>
          <w:tcPr>
            <w:tcW w:w="1660" w:type="dxa"/>
          </w:tcPr>
          <w:p w14:paraId="4AB441B9" w14:textId="45678E5E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Lombrices</w:t>
            </w:r>
          </w:p>
        </w:tc>
        <w:tc>
          <w:tcPr>
            <w:tcW w:w="1660" w:type="dxa"/>
          </w:tcPr>
          <w:p w14:paraId="004A3FA3" w14:textId="3A5E6510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0" w:type="dxa"/>
          </w:tcPr>
          <w:p w14:paraId="3B77F322" w14:textId="5257E7A9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0" w:type="dxa"/>
          </w:tcPr>
          <w:p w14:paraId="03B72B8F" w14:textId="115F17DD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1" w:type="dxa"/>
          </w:tcPr>
          <w:p w14:paraId="250EC466" w14:textId="47C6CE88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61" w:type="dxa"/>
          </w:tcPr>
          <w:p w14:paraId="4291406A" w14:textId="21916556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BD4573" w14:paraId="27723D1E" w14:textId="77777777" w:rsidTr="0061649B">
        <w:trPr>
          <w:jc w:val="center"/>
        </w:trPr>
        <w:tc>
          <w:tcPr>
            <w:tcW w:w="1660" w:type="dxa"/>
          </w:tcPr>
          <w:p w14:paraId="2D102AE1" w14:textId="26110819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Larvas</w:t>
            </w:r>
          </w:p>
        </w:tc>
        <w:tc>
          <w:tcPr>
            <w:tcW w:w="1660" w:type="dxa"/>
          </w:tcPr>
          <w:p w14:paraId="6049BC46" w14:textId="61E94DB6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60" w:type="dxa"/>
          </w:tcPr>
          <w:p w14:paraId="07C8AEA9" w14:textId="4E57252B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38E14C15" w14:textId="0039CB9A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1" w:type="dxa"/>
          </w:tcPr>
          <w:p w14:paraId="36308E6E" w14:textId="4444726A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 w14:paraId="7FD4F2C4" w14:textId="6A03713F" w:rsidR="00BD4573" w:rsidRDefault="00260FD2" w:rsidP="00260F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D4573" w14:paraId="4DF8E336" w14:textId="77777777" w:rsidTr="0061649B">
        <w:trPr>
          <w:jc w:val="center"/>
        </w:trPr>
        <w:tc>
          <w:tcPr>
            <w:tcW w:w="1660" w:type="dxa"/>
            <w:vMerge w:val="restart"/>
          </w:tcPr>
          <w:p w14:paraId="1C0143B5" w14:textId="0D54700C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Otros</w:t>
            </w:r>
          </w:p>
        </w:tc>
        <w:tc>
          <w:tcPr>
            <w:tcW w:w="1660" w:type="dxa"/>
          </w:tcPr>
          <w:p w14:paraId="31E0D816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2 especímenes</w:t>
            </w:r>
          </w:p>
          <w:p w14:paraId="778F24E8" w14:textId="19CE81BC" w:rsidR="00BD4573" w:rsidRDefault="00260FD2" w:rsidP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desconocidos*</w:t>
            </w:r>
          </w:p>
        </w:tc>
        <w:tc>
          <w:tcPr>
            <w:tcW w:w="1660" w:type="dxa"/>
          </w:tcPr>
          <w:p w14:paraId="4987D44A" w14:textId="1CA407A8" w:rsidR="00BD4573" w:rsidRDefault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3 cienpiés</w:t>
            </w:r>
          </w:p>
        </w:tc>
        <w:tc>
          <w:tcPr>
            <w:tcW w:w="1660" w:type="dxa"/>
          </w:tcPr>
          <w:p w14:paraId="7AE7E608" w14:textId="11AE8810" w:rsidR="00BD4573" w:rsidRDefault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2 cienpiés</w:t>
            </w:r>
          </w:p>
        </w:tc>
        <w:tc>
          <w:tcPr>
            <w:tcW w:w="1661" w:type="dxa"/>
          </w:tcPr>
          <w:p w14:paraId="2D70C83A" w14:textId="528876B5" w:rsidR="00BD4573" w:rsidRDefault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5 cochinillas</w:t>
            </w:r>
          </w:p>
        </w:tc>
        <w:tc>
          <w:tcPr>
            <w:tcW w:w="1661" w:type="dxa"/>
          </w:tcPr>
          <w:p w14:paraId="5ABE34B5" w14:textId="4D744C95" w:rsidR="00BD4573" w:rsidRDefault="00260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D4573" w14:paraId="037E05F4" w14:textId="77777777" w:rsidTr="0061649B">
        <w:trPr>
          <w:jc w:val="center"/>
        </w:trPr>
        <w:tc>
          <w:tcPr>
            <w:tcW w:w="1660" w:type="dxa"/>
            <w:vMerge/>
          </w:tcPr>
          <w:p w14:paraId="2D53EC1C" w14:textId="77777777" w:rsidR="00BD4573" w:rsidRPr="00260FD2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0795B3DC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1521AF8E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5F2DFF63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4 cucarachas</w:t>
            </w:r>
          </w:p>
          <w:p w14:paraId="485889A4" w14:textId="02AB5235" w:rsidR="00BD4573" w:rsidRDefault="00260FD2" w:rsidP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(</w:t>
            </w:r>
            <w:proofErr w:type="spellStart"/>
            <w:r w:rsidRPr="00260FD2">
              <w:rPr>
                <w:sz w:val="20"/>
                <w:szCs w:val="20"/>
                <w:lang w:val="es-MX"/>
              </w:rPr>
              <w:t>Blatodea</w:t>
            </w:r>
            <w:proofErr w:type="spellEnd"/>
            <w:r w:rsidRPr="00260FD2"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1661" w:type="dxa"/>
          </w:tcPr>
          <w:p w14:paraId="07A5351E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67F37FE3" w14:textId="77777777" w:rsidR="00BD4573" w:rsidRDefault="00BD4573">
            <w:pPr>
              <w:rPr>
                <w:sz w:val="20"/>
                <w:szCs w:val="20"/>
              </w:rPr>
            </w:pPr>
          </w:p>
        </w:tc>
      </w:tr>
      <w:tr w:rsidR="00260FD2" w14:paraId="7FC63137" w14:textId="77777777" w:rsidTr="0061649B">
        <w:trPr>
          <w:jc w:val="center"/>
        </w:trPr>
        <w:tc>
          <w:tcPr>
            <w:tcW w:w="1660" w:type="dxa"/>
          </w:tcPr>
          <w:p w14:paraId="2502269D" w14:textId="77777777" w:rsidR="00260FD2" w:rsidRPr="00BD4573" w:rsidRDefault="00260FD2" w:rsidP="00260FD2">
            <w:pPr>
              <w:rPr>
                <w:sz w:val="20"/>
                <w:szCs w:val="20"/>
                <w:lang w:val="es-MX"/>
              </w:rPr>
            </w:pPr>
            <w:r w:rsidRPr="00BD4573">
              <w:rPr>
                <w:sz w:val="20"/>
                <w:szCs w:val="20"/>
                <w:lang w:val="es-MX"/>
              </w:rPr>
              <w:t>Responsable(s)</w:t>
            </w:r>
          </w:p>
          <w:p w14:paraId="58793C09" w14:textId="500DC9F9" w:rsidR="00260FD2" w:rsidRPr="00260FD2" w:rsidRDefault="00260FD2" w:rsidP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del muestreo</w:t>
            </w:r>
          </w:p>
        </w:tc>
        <w:tc>
          <w:tcPr>
            <w:tcW w:w="1660" w:type="dxa"/>
          </w:tcPr>
          <w:p w14:paraId="3E010DF2" w14:textId="4737DC36" w:rsidR="00260FD2" w:rsidRDefault="00260FD2" w:rsidP="00260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Pérez</w:t>
            </w:r>
          </w:p>
        </w:tc>
        <w:tc>
          <w:tcPr>
            <w:tcW w:w="1660" w:type="dxa"/>
          </w:tcPr>
          <w:p w14:paraId="4980CD3D" w14:textId="00A6E319" w:rsidR="00260FD2" w:rsidRDefault="00260FD2" w:rsidP="00260FD2">
            <w:pPr>
              <w:rPr>
                <w:sz w:val="20"/>
                <w:szCs w:val="20"/>
              </w:rPr>
            </w:pPr>
            <w:r w:rsidRPr="00E75CED">
              <w:rPr>
                <w:sz w:val="20"/>
                <w:szCs w:val="20"/>
              </w:rPr>
              <w:t>Juan Pérez</w:t>
            </w:r>
          </w:p>
        </w:tc>
        <w:tc>
          <w:tcPr>
            <w:tcW w:w="1660" w:type="dxa"/>
          </w:tcPr>
          <w:p w14:paraId="6D4E6C35" w14:textId="1D62E597" w:rsidR="00260FD2" w:rsidRDefault="00260FD2" w:rsidP="00260FD2">
            <w:pPr>
              <w:rPr>
                <w:sz w:val="20"/>
                <w:szCs w:val="20"/>
              </w:rPr>
            </w:pPr>
            <w:r w:rsidRPr="00E75CED">
              <w:rPr>
                <w:sz w:val="20"/>
                <w:szCs w:val="20"/>
              </w:rPr>
              <w:t>Juan Pérez</w:t>
            </w:r>
          </w:p>
        </w:tc>
        <w:tc>
          <w:tcPr>
            <w:tcW w:w="1661" w:type="dxa"/>
          </w:tcPr>
          <w:p w14:paraId="749A1F4B" w14:textId="760E8B79" w:rsidR="00260FD2" w:rsidRDefault="00260FD2" w:rsidP="00260FD2">
            <w:pPr>
              <w:rPr>
                <w:sz w:val="20"/>
                <w:szCs w:val="20"/>
              </w:rPr>
            </w:pPr>
            <w:r w:rsidRPr="00E75CED">
              <w:rPr>
                <w:sz w:val="20"/>
                <w:szCs w:val="20"/>
              </w:rPr>
              <w:t>Juan Pérez</w:t>
            </w:r>
          </w:p>
        </w:tc>
        <w:tc>
          <w:tcPr>
            <w:tcW w:w="1661" w:type="dxa"/>
          </w:tcPr>
          <w:p w14:paraId="57AF6BC4" w14:textId="77777777" w:rsidR="00260FD2" w:rsidRDefault="00260FD2" w:rsidP="00260FD2">
            <w:pPr>
              <w:rPr>
                <w:sz w:val="20"/>
                <w:szCs w:val="20"/>
              </w:rPr>
            </w:pPr>
          </w:p>
        </w:tc>
      </w:tr>
      <w:tr w:rsidR="00BD4573" w14:paraId="211F961E" w14:textId="77777777" w:rsidTr="0061649B">
        <w:trPr>
          <w:jc w:val="center"/>
        </w:trPr>
        <w:tc>
          <w:tcPr>
            <w:tcW w:w="1660" w:type="dxa"/>
          </w:tcPr>
          <w:p w14:paraId="5B1BDEA7" w14:textId="30553638" w:rsidR="00BD4573" w:rsidRPr="00260FD2" w:rsidRDefault="00BD4573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660" w:type="dxa"/>
          </w:tcPr>
          <w:p w14:paraId="64024AE7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Se recolectan</w:t>
            </w:r>
          </w:p>
          <w:p w14:paraId="470077CE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2 especímenes</w:t>
            </w:r>
          </w:p>
          <w:p w14:paraId="7800E549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para clasificar</w:t>
            </w:r>
          </w:p>
          <w:p w14:paraId="55691E59" w14:textId="77777777" w:rsidR="00260FD2" w:rsidRPr="00260FD2" w:rsidRDefault="00260FD2" w:rsidP="00260FD2">
            <w:pPr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y adicionar al</w:t>
            </w:r>
          </w:p>
          <w:p w14:paraId="57398AB4" w14:textId="3CBE2DD9" w:rsidR="00BD4573" w:rsidRDefault="00260FD2" w:rsidP="00260FD2">
            <w:pPr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conteo.</w:t>
            </w:r>
          </w:p>
        </w:tc>
        <w:tc>
          <w:tcPr>
            <w:tcW w:w="1660" w:type="dxa"/>
          </w:tcPr>
          <w:p w14:paraId="558AF3A8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3AF02D6B" w14:textId="77777777" w:rsidR="00260FD2" w:rsidRPr="00260FD2" w:rsidRDefault="00260FD2" w:rsidP="00260FD2">
            <w:pPr>
              <w:jc w:val="center"/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La trampa</w:t>
            </w:r>
          </w:p>
          <w:p w14:paraId="2B0B25FC" w14:textId="77777777" w:rsidR="00260FD2" w:rsidRPr="00260FD2" w:rsidRDefault="00260FD2" w:rsidP="00260FD2">
            <w:pPr>
              <w:jc w:val="center"/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(vaso plástico</w:t>
            </w:r>
          </w:p>
          <w:p w14:paraId="65BCEC4B" w14:textId="77777777" w:rsidR="00260FD2" w:rsidRPr="00260FD2" w:rsidRDefault="00260FD2" w:rsidP="00260FD2">
            <w:pPr>
              <w:jc w:val="center"/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con solución</w:t>
            </w:r>
          </w:p>
          <w:p w14:paraId="1BC1D87C" w14:textId="77777777" w:rsidR="00260FD2" w:rsidRPr="00260FD2" w:rsidRDefault="00260FD2" w:rsidP="00260FD2">
            <w:pPr>
              <w:jc w:val="center"/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jabonosa) estaba</w:t>
            </w:r>
          </w:p>
          <w:p w14:paraId="769ABB59" w14:textId="77777777" w:rsidR="00260FD2" w:rsidRPr="00260FD2" w:rsidRDefault="00260FD2" w:rsidP="00260FD2">
            <w:pPr>
              <w:jc w:val="center"/>
              <w:rPr>
                <w:sz w:val="20"/>
                <w:szCs w:val="20"/>
                <w:lang w:val="es-MX"/>
              </w:rPr>
            </w:pPr>
            <w:r w:rsidRPr="00260FD2">
              <w:rPr>
                <w:sz w:val="20"/>
                <w:szCs w:val="20"/>
                <w:lang w:val="es-MX"/>
              </w:rPr>
              <w:t>llena debido a</w:t>
            </w:r>
          </w:p>
          <w:p w14:paraId="4EB24CD2" w14:textId="29124F47" w:rsidR="00BD4573" w:rsidRDefault="00260FD2" w:rsidP="00260FD2">
            <w:pPr>
              <w:jc w:val="center"/>
              <w:rPr>
                <w:sz w:val="20"/>
                <w:szCs w:val="20"/>
              </w:rPr>
            </w:pPr>
            <w:r w:rsidRPr="00260FD2">
              <w:rPr>
                <w:sz w:val="20"/>
                <w:szCs w:val="20"/>
                <w:lang w:val="es-MX"/>
              </w:rPr>
              <w:t>lluvias.</w:t>
            </w:r>
          </w:p>
        </w:tc>
        <w:tc>
          <w:tcPr>
            <w:tcW w:w="1661" w:type="dxa"/>
          </w:tcPr>
          <w:p w14:paraId="2939F77F" w14:textId="77777777" w:rsidR="00BD4573" w:rsidRDefault="00BD4573">
            <w:pPr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FD8897F" w14:textId="77777777" w:rsidR="00BD4573" w:rsidRDefault="00BD4573">
            <w:pPr>
              <w:rPr>
                <w:sz w:val="20"/>
                <w:szCs w:val="20"/>
              </w:rPr>
            </w:pPr>
          </w:p>
        </w:tc>
      </w:tr>
    </w:tbl>
    <w:p w14:paraId="4EA476E4" w14:textId="77777777" w:rsidR="006030D5" w:rsidRDefault="006030D5">
      <w:pPr>
        <w:rPr>
          <w:sz w:val="20"/>
          <w:szCs w:val="20"/>
        </w:rPr>
      </w:pPr>
    </w:p>
    <w:p w14:paraId="2C33B339" w14:textId="77777777" w:rsidR="004162F5" w:rsidRDefault="004162F5">
      <w:pPr>
        <w:rPr>
          <w:sz w:val="20"/>
          <w:szCs w:val="20"/>
        </w:rPr>
      </w:pPr>
    </w:p>
    <w:p w14:paraId="7AF9BBEA" w14:textId="6657805E" w:rsidR="00D937B9" w:rsidRPr="009705CC" w:rsidRDefault="00D937B9" w:rsidP="009705CC">
      <w:pPr>
        <w:pStyle w:val="Captio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D937B9">
        <w:rPr>
          <w:i w:val="0"/>
          <w:iCs w:val="0"/>
          <w:color w:val="auto"/>
          <w:sz w:val="22"/>
          <w:szCs w:val="22"/>
          <w:lang w:val="es-MX"/>
        </w:rPr>
        <w:t xml:space="preserve">El ejemplo anterior corresponde a un muestreo de </w:t>
      </w:r>
      <w:proofErr w:type="spellStart"/>
      <w:r w:rsidRPr="00D937B9">
        <w:rPr>
          <w:i w:val="0"/>
          <w:iCs w:val="0"/>
          <w:color w:val="auto"/>
          <w:sz w:val="22"/>
          <w:szCs w:val="22"/>
          <w:lang w:val="es-MX"/>
        </w:rPr>
        <w:t>mesofauna</w:t>
      </w:r>
      <w:proofErr w:type="spellEnd"/>
      <w:r w:rsidRPr="00D937B9">
        <w:rPr>
          <w:i w:val="0"/>
          <w:iCs w:val="0"/>
          <w:color w:val="auto"/>
          <w:sz w:val="22"/>
          <w:szCs w:val="22"/>
          <w:lang w:val="es-MX"/>
        </w:rPr>
        <w:t xml:space="preserve"> realizado en una muestra de suelo. A partir del análisis de los resultados obtenidos, pueden extraerse las siguientes conclusiones:</w:t>
      </w:r>
      <w:r w:rsidR="009705CC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r w:rsidRPr="00D937B9">
        <w:rPr>
          <w:i w:val="0"/>
          <w:iCs w:val="0"/>
          <w:color w:val="auto"/>
          <w:sz w:val="22"/>
          <w:szCs w:val="22"/>
          <w:lang w:val="es-MX"/>
        </w:rPr>
        <w:t xml:space="preserve">El suelo del agroecosistema evaluado presenta una notable biodiversidad, evidenciada por la presencia de más de nueve (9) órdenes o clases de </w:t>
      </w:r>
      <w:proofErr w:type="spellStart"/>
      <w:r w:rsidRPr="00D937B9">
        <w:rPr>
          <w:i w:val="0"/>
          <w:iCs w:val="0"/>
          <w:color w:val="auto"/>
          <w:sz w:val="22"/>
          <w:szCs w:val="22"/>
          <w:lang w:val="es-MX"/>
        </w:rPr>
        <w:t>entomofauna</w:t>
      </w:r>
      <w:proofErr w:type="spellEnd"/>
      <w:r w:rsidRPr="00D937B9">
        <w:rPr>
          <w:i w:val="0"/>
          <w:iCs w:val="0"/>
          <w:color w:val="auto"/>
          <w:sz w:val="22"/>
          <w:szCs w:val="22"/>
          <w:lang w:val="es-MX"/>
        </w:rPr>
        <w:t>. Este dato refleja un nivel de diversidad biológica importante, lo cual es un indicio positivo en términos ecológicos.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6356"/>
      </w:tblGrid>
      <w:tr w:rsidR="009705CC" w14:paraId="5D118E9C" w14:textId="77777777" w:rsidTr="009705CC">
        <w:tc>
          <w:tcPr>
            <w:tcW w:w="2972" w:type="dxa"/>
          </w:tcPr>
          <w:p w14:paraId="4E3E57CF" w14:textId="0E0372BA" w:rsidR="009705CC" w:rsidRDefault="004C5B42" w:rsidP="009705CC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D8AA3D1" wp14:editId="06308142">
                  <wp:extent cx="2144486" cy="1432245"/>
                  <wp:effectExtent l="0" t="0" r="8255" b="0"/>
                  <wp:docPr id="1205742907" name="Picture 34" descr="Primer plano de hormigas caminando sobre el sue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Primer plano de hormigas caminando sobre el sue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671" cy="143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 w14:paraId="16B7BD6D" w14:textId="77777777" w:rsidR="009705CC" w:rsidRPr="00D937B9" w:rsidRDefault="009705CC" w:rsidP="009705CC">
            <w:pPr>
              <w:pStyle w:val="Caption"/>
              <w:keepNext/>
              <w:rPr>
                <w:i w:val="0"/>
                <w:iCs w:val="0"/>
                <w:color w:val="auto"/>
                <w:sz w:val="22"/>
                <w:szCs w:val="22"/>
                <w:lang w:val="es-MX"/>
              </w:rPr>
            </w:pPr>
            <w:r w:rsidRPr="00D937B9">
              <w:rPr>
                <w:i w:val="0"/>
                <w:iCs w:val="0"/>
                <w:color w:val="auto"/>
                <w:sz w:val="22"/>
                <w:szCs w:val="22"/>
                <w:lang w:val="es-MX"/>
              </w:rPr>
              <w:t xml:space="preserve">Dentro de los grupos identificados, el orden </w:t>
            </w:r>
            <w:proofErr w:type="spellStart"/>
            <w:r w:rsidRPr="00D937B9">
              <w:rPr>
                <w:color w:val="auto"/>
                <w:sz w:val="22"/>
                <w:szCs w:val="22"/>
                <w:lang w:val="es-MX"/>
              </w:rPr>
              <w:t>Hymenoptera</w:t>
            </w:r>
            <w:proofErr w:type="spellEnd"/>
            <w:r w:rsidRPr="00D937B9">
              <w:rPr>
                <w:i w:val="0"/>
                <w:iCs w:val="0"/>
                <w:color w:val="auto"/>
                <w:sz w:val="22"/>
                <w:szCs w:val="22"/>
                <w:lang w:val="es-MX"/>
              </w:rPr>
              <w:t xml:space="preserve"> —específicamente las hormigas en este caso— fue el más </w:t>
            </w:r>
            <w:r w:rsidRPr="00D937B9">
              <w:rPr>
                <w:i w:val="0"/>
                <w:iCs w:val="0"/>
                <w:color w:val="auto"/>
                <w:sz w:val="22"/>
                <w:szCs w:val="22"/>
                <w:lang w:val="es-MX"/>
              </w:rPr>
              <w:lastRenderedPageBreak/>
              <w:t>abundante. Este hallazgo cobra relevancia si se considera el papel ecológico fundamental de las hormigas en el suelo:</w:t>
            </w:r>
          </w:p>
          <w:p w14:paraId="21EAAEEE" w14:textId="77777777" w:rsidR="009705CC" w:rsidRPr="00D937B9" w:rsidRDefault="009705CC" w:rsidP="009705CC">
            <w:pPr>
              <w:pStyle w:val="Caption"/>
              <w:keepNext/>
              <w:numPr>
                <w:ilvl w:val="1"/>
                <w:numId w:val="37"/>
              </w:numPr>
              <w:rPr>
                <w:i w:val="0"/>
                <w:iCs w:val="0"/>
                <w:color w:val="auto"/>
                <w:sz w:val="22"/>
                <w:szCs w:val="22"/>
                <w:lang w:val="es-MX"/>
              </w:rPr>
            </w:pPr>
            <w:r w:rsidRPr="00D937B9">
              <w:rPr>
                <w:i w:val="0"/>
                <w:iCs w:val="0"/>
                <w:color w:val="auto"/>
                <w:sz w:val="22"/>
                <w:szCs w:val="22"/>
                <w:lang w:val="es-MX"/>
              </w:rPr>
              <w:t>Actúan como dispersoras de semillas,</w:t>
            </w:r>
          </w:p>
          <w:p w14:paraId="0CEBA49C" w14:textId="77777777" w:rsidR="009705CC" w:rsidRDefault="009705CC" w:rsidP="009705CC">
            <w:pPr>
              <w:pStyle w:val="Caption"/>
              <w:keepNext/>
              <w:numPr>
                <w:ilvl w:val="1"/>
                <w:numId w:val="37"/>
              </w:numPr>
              <w:rPr>
                <w:i w:val="0"/>
                <w:iCs w:val="0"/>
                <w:color w:val="auto"/>
                <w:sz w:val="22"/>
                <w:szCs w:val="22"/>
                <w:lang w:val="es-MX"/>
              </w:rPr>
            </w:pPr>
            <w:r w:rsidRPr="00D937B9">
              <w:rPr>
                <w:i w:val="0"/>
                <w:iCs w:val="0"/>
                <w:color w:val="auto"/>
                <w:sz w:val="22"/>
                <w:szCs w:val="22"/>
                <w:lang w:val="es-MX"/>
              </w:rPr>
              <w:t>Participan en el control biológico de ciertos insectos plaga,</w:t>
            </w:r>
          </w:p>
          <w:p w14:paraId="48BB8607" w14:textId="1129D561" w:rsidR="009705CC" w:rsidRPr="009705CC" w:rsidRDefault="009705CC" w:rsidP="009705CC">
            <w:pPr>
              <w:pStyle w:val="Caption"/>
              <w:keepNext/>
              <w:numPr>
                <w:ilvl w:val="1"/>
                <w:numId w:val="37"/>
              </w:numPr>
              <w:rPr>
                <w:i w:val="0"/>
                <w:iCs w:val="0"/>
                <w:color w:val="auto"/>
                <w:sz w:val="22"/>
                <w:szCs w:val="22"/>
                <w:lang w:val="es-MX"/>
              </w:rPr>
            </w:pPr>
            <w:r w:rsidRPr="009705CC">
              <w:rPr>
                <w:i w:val="0"/>
                <w:iCs w:val="0"/>
                <w:color w:val="auto"/>
                <w:sz w:val="20"/>
                <w:szCs w:val="20"/>
                <w:lang w:val="es-MX"/>
              </w:rPr>
              <w:t>Contribuyen a la descomposición de la materia orgánica.</w:t>
            </w:r>
          </w:p>
        </w:tc>
      </w:tr>
    </w:tbl>
    <w:p w14:paraId="5ED35005" w14:textId="4F6CD74F" w:rsidR="00D937B9" w:rsidRPr="00D937B9" w:rsidRDefault="00D937B9" w:rsidP="009705CC">
      <w:pPr>
        <w:pStyle w:val="Caption"/>
        <w:keepNext/>
        <w:rPr>
          <w:i w:val="0"/>
          <w:iCs w:val="0"/>
          <w:color w:val="auto"/>
          <w:sz w:val="22"/>
          <w:szCs w:val="22"/>
          <w:lang w:val="es-MX"/>
        </w:rPr>
      </w:pPr>
    </w:p>
    <w:p w14:paraId="6B888E0B" w14:textId="194D4062" w:rsidR="00D937B9" w:rsidRPr="009705CC" w:rsidRDefault="00D937B9" w:rsidP="00D937B9">
      <w:pPr>
        <w:pStyle w:val="Caption"/>
        <w:keepNext/>
        <w:rPr>
          <w:b/>
          <w:bCs/>
          <w:sz w:val="20"/>
          <w:szCs w:val="20"/>
          <w:lang w:val="es-MX"/>
        </w:rPr>
      </w:pPr>
      <w:r w:rsidRPr="00D937B9">
        <w:rPr>
          <w:i w:val="0"/>
          <w:iCs w:val="0"/>
          <w:color w:val="auto"/>
          <w:sz w:val="22"/>
          <w:szCs w:val="22"/>
          <w:lang w:val="es-MX"/>
        </w:rPr>
        <w:t>En conjunto, la abundancia de hormigas puede interpretarse como un indicador de calidad y salud del suelo, dada su interacción con procesos clave del ecosistema edáfico.</w:t>
      </w:r>
    </w:p>
    <w:p w14:paraId="69C96DC8" w14:textId="190FB48B" w:rsidR="00D47B07" w:rsidRPr="00E138DA" w:rsidRDefault="00E138DA" w:rsidP="00E138DA">
      <w:pPr>
        <w:pStyle w:val="Caption"/>
        <w:keepNext/>
        <w:rPr>
          <w:b/>
          <w:bCs/>
          <w:i w:val="0"/>
          <w:iCs w:val="0"/>
          <w:color w:val="auto"/>
          <w:sz w:val="20"/>
          <w:szCs w:val="20"/>
        </w:rPr>
      </w:pPr>
      <w:r>
        <w:rPr>
          <w:b/>
          <w:bCs/>
          <w:i w:val="0"/>
          <w:iCs w:val="0"/>
          <w:color w:val="auto"/>
          <w:sz w:val="20"/>
          <w:szCs w:val="20"/>
        </w:rPr>
        <w:t xml:space="preserve">Figura 3. </w:t>
      </w:r>
      <w:r w:rsidR="00D47B07" w:rsidRPr="00E138DA">
        <w:rPr>
          <w:i w:val="0"/>
          <w:iCs w:val="0"/>
          <w:color w:val="auto"/>
          <w:sz w:val="20"/>
          <w:szCs w:val="20"/>
        </w:rPr>
        <w:t xml:space="preserve">Ejemplo registro de resultados para análisis de </w:t>
      </w:r>
      <w:r w:rsidR="008152E5" w:rsidRPr="00E138DA">
        <w:rPr>
          <w:i w:val="0"/>
          <w:iCs w:val="0"/>
          <w:color w:val="auto"/>
          <w:sz w:val="20"/>
          <w:szCs w:val="20"/>
        </w:rPr>
        <w:t>agua superfic</w:t>
      </w:r>
      <w:commentRangeStart w:id="5"/>
      <w:r w:rsidR="008152E5" w:rsidRPr="00E138DA">
        <w:rPr>
          <w:i w:val="0"/>
          <w:iCs w:val="0"/>
          <w:color w:val="auto"/>
          <w:sz w:val="20"/>
          <w:szCs w:val="20"/>
        </w:rPr>
        <w:t>ial</w:t>
      </w:r>
      <w:commentRangeEnd w:id="5"/>
      <w:r w:rsidR="00E45F03">
        <w:rPr>
          <w:rStyle w:val="CommentReference"/>
          <w:i w:val="0"/>
          <w:iCs w:val="0"/>
          <w:color w:val="auto"/>
        </w:rPr>
        <w:commentReference w:id="5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3"/>
        <w:gridCol w:w="2471"/>
        <w:gridCol w:w="1306"/>
        <w:gridCol w:w="1107"/>
        <w:gridCol w:w="2705"/>
      </w:tblGrid>
      <w:tr w:rsidR="00D47B07" w:rsidRPr="00BD4573" w14:paraId="3AEC0D46" w14:textId="77777777" w:rsidTr="008152E5">
        <w:trPr>
          <w:trHeight w:val="300"/>
          <w:tblHeader/>
          <w:jc w:val="center"/>
        </w:trPr>
        <w:tc>
          <w:tcPr>
            <w:tcW w:w="99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2BF2B47" w14:textId="6D591983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 xml:space="preserve">Reporte de Resultados de Análisis de </w:t>
            </w:r>
            <w:r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Agua Superficial</w:t>
            </w:r>
          </w:p>
        </w:tc>
      </w:tr>
      <w:tr w:rsidR="008152E5" w:rsidRPr="00BD4573" w14:paraId="6D31DB29" w14:textId="77777777" w:rsidTr="008152E5">
        <w:trPr>
          <w:trHeight w:val="35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C5FF0A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 xml:space="preserve">Código del Reporte: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5D67C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922134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106651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Fecha del Reporte:</w:t>
            </w:r>
          </w:p>
        </w:tc>
      </w:tr>
      <w:tr w:rsidR="00D47B07" w:rsidRPr="00BD4573" w14:paraId="6069C77A" w14:textId="77777777" w:rsidTr="008152E5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19FE7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Solicitantes del Análisis:</w:t>
            </w:r>
          </w:p>
        </w:tc>
        <w:tc>
          <w:tcPr>
            <w:tcW w:w="2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30B8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Dirección:          </w:t>
            </w:r>
          </w:p>
        </w:tc>
      </w:tr>
      <w:tr w:rsidR="00D47B07" w:rsidRPr="00BD4573" w14:paraId="5F8799A2" w14:textId="77777777" w:rsidTr="008152E5">
        <w:trPr>
          <w:trHeight w:val="300"/>
          <w:jc w:val="center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67BD8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C.C. / NIT</w:t>
            </w: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:</w:t>
            </w:r>
          </w:p>
        </w:tc>
        <w:tc>
          <w:tcPr>
            <w:tcW w:w="2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F638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Teléfono:</w:t>
            </w:r>
          </w:p>
        </w:tc>
      </w:tr>
      <w:tr w:rsidR="00D47B07" w:rsidRPr="00BD4573" w14:paraId="4F7BBFB9" w14:textId="77777777" w:rsidTr="00547DA5">
        <w:trPr>
          <w:trHeight w:val="300"/>
          <w:jc w:val="center"/>
        </w:trPr>
        <w:tc>
          <w:tcPr>
            <w:tcW w:w="995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0A2A1" w14:textId="7F873D31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Tipo de muestra:</w:t>
            </w:r>
          </w:p>
        </w:tc>
      </w:tr>
      <w:tr w:rsidR="00D47B07" w:rsidRPr="00BD4573" w14:paraId="5BC4142D" w14:textId="77777777" w:rsidTr="00547DA5">
        <w:trPr>
          <w:trHeight w:val="300"/>
          <w:jc w:val="center"/>
        </w:trPr>
        <w:tc>
          <w:tcPr>
            <w:tcW w:w="995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7B6FE" w14:textId="14788FF7" w:rsidR="00D47B07" w:rsidRDefault="00D47B07" w:rsidP="000F402D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b/>
                <w:bCs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92B647D" wp14:editId="3495C29B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33655</wp:posOffset>
                      </wp:positionV>
                      <wp:extent cx="228600" cy="133350"/>
                      <wp:effectExtent l="0" t="0" r="19050" b="19050"/>
                      <wp:wrapNone/>
                      <wp:docPr id="2146344102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21ED3" id="Rectángulo 13" o:spid="_x0000_s1026" style="position:absolute;margin-left:208pt;margin-top:2.65pt;width:18pt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" fillcolor="white [3201]" strokecolor="#9bbb59 [3206]" strokeweight="2pt"/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8CB111C" wp14:editId="6E2681F7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34290</wp:posOffset>
                      </wp:positionV>
                      <wp:extent cx="228600" cy="133350"/>
                      <wp:effectExtent l="0" t="0" r="19050" b="19050"/>
                      <wp:wrapNone/>
                      <wp:docPr id="705535704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33776" id="Rectángulo 13" o:spid="_x0000_s1026" style="position:absolute;margin-left:116.8pt;margin-top:2.7pt;width:18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" fillcolor="white [3201]" strokecolor="#9bbb59 [3206]" strokeweight="2pt"/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 xml:space="preserve">Tipo de agua: Residual              Superficial             Consumo humano    </w:t>
            </w:r>
          </w:p>
        </w:tc>
      </w:tr>
      <w:tr w:rsidR="00D47B07" w:rsidRPr="00BD4573" w14:paraId="4253D07E" w14:textId="77777777" w:rsidTr="00D47B07">
        <w:trPr>
          <w:trHeight w:val="300"/>
          <w:jc w:val="center"/>
        </w:trPr>
        <w:tc>
          <w:tcPr>
            <w:tcW w:w="99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701DCD24" w14:textId="708AF358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</w:tr>
      <w:tr w:rsidR="00D47B07" w:rsidRPr="00BD4573" w14:paraId="364E5E3F" w14:textId="77777777" w:rsidTr="008152E5">
        <w:trPr>
          <w:trHeight w:val="29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259B3" w14:textId="6AAC68BB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58CA" w14:textId="7037AE66" w:rsidR="00D47B07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b/>
                <w:bCs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C0981F4" wp14:editId="5FA9315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-418465</wp:posOffset>
                      </wp:positionV>
                      <wp:extent cx="228600" cy="133350"/>
                      <wp:effectExtent l="0" t="0" r="19050" b="19050"/>
                      <wp:wrapNone/>
                      <wp:docPr id="6483494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9987D7" id="Rectángulo 13" o:spid="_x0000_s1026" style="position:absolute;margin-left:111pt;margin-top:-32.95pt;width:18pt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" fillcolor="white [3201]" strokecolor="#9bbb59 [3206]" strokeweight="2pt"/>
                  </w:pict>
                </mc:Fallback>
              </mc:AlternateContent>
            </w: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Longitud:</w:t>
            </w:r>
          </w:p>
          <w:p w14:paraId="16BBABA3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</w:p>
          <w:p w14:paraId="27D2F176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Fecha de Toma:</w:t>
            </w:r>
          </w:p>
          <w:p w14:paraId="6285F88F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  <w:p w14:paraId="4C3D9796" w14:textId="489D64BC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Fecha de Entrada:</w:t>
            </w:r>
          </w:p>
        </w:tc>
        <w:tc>
          <w:tcPr>
            <w:tcW w:w="2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D43C9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Lugar:        </w:t>
            </w:r>
          </w:p>
        </w:tc>
      </w:tr>
      <w:tr w:rsidR="00D47B07" w:rsidRPr="00BD4573" w14:paraId="79E94CDC" w14:textId="77777777" w:rsidTr="008152E5">
        <w:trPr>
          <w:trHeight w:val="30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263D6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Altitud:</w:t>
            </w: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3BDF" w14:textId="4C3484D2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F990E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Muestreador:</w:t>
            </w:r>
          </w:p>
          <w:p w14:paraId="7DD89C18" w14:textId="30AF8813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47B07" w:rsidRPr="00BD4573" w14:paraId="519AEF25" w14:textId="77777777" w:rsidTr="008152E5">
        <w:trPr>
          <w:trHeight w:val="300"/>
          <w:jc w:val="center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695C7" w14:textId="77777777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Latitud:</w:t>
            </w:r>
          </w:p>
        </w:tc>
        <w:tc>
          <w:tcPr>
            <w:tcW w:w="0" w:type="auto"/>
            <w:gridSpan w:val="2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A7377" w14:textId="6EA6BF50" w:rsidR="00D47B07" w:rsidRPr="00BD4573" w:rsidRDefault="00D47B07" w:rsidP="000F402D">
            <w:pPr>
              <w:spacing w:line="240" w:lineRule="auto"/>
              <w:rPr>
                <w:rFonts w:eastAsia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C6E93" w14:textId="70500152" w:rsidR="00D47B07" w:rsidRPr="00BD4573" w:rsidRDefault="00D47B07" w:rsidP="000F402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D47B07" w:rsidRPr="00BD4573" w14:paraId="705045AC" w14:textId="77777777" w:rsidTr="00D47B07">
        <w:trPr>
          <w:trHeight w:val="300"/>
          <w:jc w:val="center"/>
        </w:trPr>
        <w:tc>
          <w:tcPr>
            <w:tcW w:w="99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3FD52DF1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1EF9A34C" w14:textId="77777777" w:rsidTr="008152E5">
        <w:trPr>
          <w:trHeight w:val="4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8DD07E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Fecha de análisis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84591A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Parámetro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5B006D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2C4876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E4C229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b/>
                <w:bCs/>
                <w:sz w:val="20"/>
                <w:szCs w:val="20"/>
                <w:lang w:val="es-MX" w:eastAsia="es-MX"/>
              </w:rPr>
              <w:t>Observación</w:t>
            </w:r>
          </w:p>
        </w:tc>
      </w:tr>
      <w:tr w:rsidR="008152E5" w:rsidRPr="00BD4573" w14:paraId="4C652D3E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4C96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F640" w14:textId="64DC5419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pH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D455" w14:textId="69705283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Unidades de pH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ADFA" w14:textId="0D5AB424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7,5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1548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7BD56E13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854E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DCBF" w14:textId="53D73C60" w:rsidR="00D47B07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Sólidos Suspendidos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7C4E" w14:textId="126FB658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mg/L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8BFD" w14:textId="052D54EF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1F9B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170A34A6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B6FA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7A33" w14:textId="71C5159A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DQO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0C726" w14:textId="0AD206FE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mg/L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E7B9" w14:textId="5F4E1F65" w:rsidR="00D47B07" w:rsidRPr="00BD4573" w:rsidRDefault="008152E5" w:rsidP="000F402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25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AC21" w14:textId="77777777" w:rsidR="00D47B07" w:rsidRPr="00BD4573" w:rsidRDefault="00D47B07" w:rsidP="000F402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6426DE80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82CB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09250" w14:textId="6C8D5F4C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Conductividad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0EE9" w14:textId="0C13545E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µs/ 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AC042" w14:textId="0937E03B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125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E85FB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2DF6E214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B921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FEA8" w14:textId="2FFBC5C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 xml:space="preserve">Nitrógeno </w:t>
            </w:r>
            <w:r>
              <w:rPr>
                <w:rFonts w:eastAsia="Times New Roman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3A71" w14:textId="438FEF1D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mg/L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0B87F" w14:textId="408E4654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1,2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C9DC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47F8C89D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D4FB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9878" w14:textId="1C85DEF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Fósforo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41407" w14:textId="3D9F5A44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mg/L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1219D" w14:textId="24FAAD94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0,56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7267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042615B7" w14:textId="77777777" w:rsidTr="008152E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F7CB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3 de abril de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E889" w14:textId="2C1A7904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Porcentaje de Saturación de Oxígeno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95AE" w14:textId="7C1AD369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sz w:val="20"/>
                <w:szCs w:val="20"/>
                <w:lang w:val="es-MX" w:eastAsia="es-MX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CDF9BF" w14:textId="63FE6270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85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2DD71" w14:textId="77777777" w:rsidR="008152E5" w:rsidRPr="00BD4573" w:rsidRDefault="008152E5" w:rsidP="008152E5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sz w:val="20"/>
                <w:szCs w:val="20"/>
                <w:lang w:val="es-MX" w:eastAsia="es-MX"/>
              </w:rPr>
              <w:t> </w:t>
            </w:r>
          </w:p>
        </w:tc>
      </w:tr>
      <w:tr w:rsidR="008152E5" w:rsidRPr="00BD4573" w14:paraId="6F89BEDF" w14:textId="77777777" w:rsidTr="008152E5">
        <w:trPr>
          <w:trHeight w:val="3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00E9" w14:textId="77777777" w:rsidR="008152E5" w:rsidRPr="00BD4573" w:rsidRDefault="008152E5" w:rsidP="008152E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BD4573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Responsable laboratorio:</w:t>
            </w:r>
          </w:p>
        </w:tc>
        <w:tc>
          <w:tcPr>
            <w:tcW w:w="75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CFF" w14:textId="77777777" w:rsidR="008152E5" w:rsidRPr="00BD4573" w:rsidRDefault="008152E5" w:rsidP="0081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D457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3630F548" w14:textId="77777777" w:rsidR="008F630E" w:rsidRDefault="008F630E">
      <w:pPr>
        <w:rPr>
          <w:sz w:val="20"/>
          <w:szCs w:val="20"/>
        </w:rPr>
      </w:pPr>
    </w:p>
    <w:p w14:paraId="3AD81A2B" w14:textId="77777777" w:rsidR="00EF5115" w:rsidRDefault="00EF5115">
      <w:pPr>
        <w:rPr>
          <w:sz w:val="20"/>
          <w:szCs w:val="20"/>
          <w:lang w:val="es-MX"/>
        </w:rPr>
      </w:pPr>
    </w:p>
    <w:p w14:paraId="2A4FA5BE" w14:textId="77777777" w:rsidR="007E7DB2" w:rsidRPr="007E7DB2" w:rsidRDefault="007E7DB2" w:rsidP="007E7DB2">
      <w:pPr>
        <w:rPr>
          <w:sz w:val="20"/>
          <w:szCs w:val="20"/>
          <w:lang w:val="es-MX"/>
        </w:rPr>
      </w:pPr>
      <w:r w:rsidRPr="007E7DB2">
        <w:rPr>
          <w:sz w:val="20"/>
          <w:szCs w:val="20"/>
          <w:lang w:val="es-MX"/>
        </w:rPr>
        <w:t xml:space="preserve">La elaboración de formatos debe responder a las </w:t>
      </w:r>
      <w:r w:rsidRPr="007E7DB2">
        <w:rPr>
          <w:b/>
          <w:bCs/>
          <w:sz w:val="20"/>
          <w:szCs w:val="20"/>
          <w:lang w:val="es-MX"/>
        </w:rPr>
        <w:t>necesidades específicas del muestreo</w:t>
      </w:r>
      <w:r w:rsidRPr="007E7DB2">
        <w:rPr>
          <w:sz w:val="20"/>
          <w:szCs w:val="20"/>
          <w:lang w:val="es-MX"/>
        </w:rPr>
        <w:t xml:space="preserve">, del </w:t>
      </w:r>
      <w:r w:rsidRPr="007E7DB2">
        <w:rPr>
          <w:b/>
          <w:bCs/>
          <w:sz w:val="20"/>
          <w:szCs w:val="20"/>
          <w:lang w:val="es-MX"/>
        </w:rPr>
        <w:t>tipo de estudio</w:t>
      </w:r>
      <w:r w:rsidRPr="007E7DB2">
        <w:rPr>
          <w:sz w:val="20"/>
          <w:szCs w:val="20"/>
          <w:lang w:val="es-MX"/>
        </w:rPr>
        <w:t xml:space="preserve"> y de las </w:t>
      </w:r>
      <w:r w:rsidRPr="007E7DB2">
        <w:rPr>
          <w:b/>
          <w:bCs/>
          <w:sz w:val="20"/>
          <w:szCs w:val="20"/>
          <w:lang w:val="es-MX"/>
        </w:rPr>
        <w:t>características del agroecosistema</w:t>
      </w:r>
      <w:r w:rsidRPr="007E7DB2">
        <w:rPr>
          <w:sz w:val="20"/>
          <w:szCs w:val="20"/>
          <w:lang w:val="es-MX"/>
        </w:rPr>
        <w:t xml:space="preserve">. No existe un modelo único de formato aplicable universalmente, por lo tanto, es fundamental </w:t>
      </w:r>
      <w:r w:rsidRPr="007E7DB2">
        <w:rPr>
          <w:b/>
          <w:bCs/>
          <w:sz w:val="20"/>
          <w:szCs w:val="20"/>
          <w:lang w:val="es-MX"/>
        </w:rPr>
        <w:t>diseñarlos o adaptarlos según el contexto particular</w:t>
      </w:r>
      <w:r w:rsidRPr="007E7DB2">
        <w:rPr>
          <w:sz w:val="20"/>
          <w:szCs w:val="20"/>
          <w:lang w:val="es-MX"/>
        </w:rPr>
        <w:t>.</w:t>
      </w:r>
    </w:p>
    <w:p w14:paraId="4C9622BE" w14:textId="77777777" w:rsidR="007E7DB2" w:rsidRPr="007E7DB2" w:rsidRDefault="007E7DB2" w:rsidP="007E7DB2">
      <w:pPr>
        <w:rPr>
          <w:sz w:val="20"/>
          <w:szCs w:val="20"/>
          <w:lang w:val="es-MX"/>
        </w:rPr>
      </w:pPr>
      <w:r w:rsidRPr="007E7DB2">
        <w:rPr>
          <w:sz w:val="20"/>
          <w:szCs w:val="20"/>
          <w:lang w:val="es-MX"/>
        </w:rPr>
        <w:lastRenderedPageBreak/>
        <w:t>Estos formatos son herramientas clave para recopilar, organizar y analizar la información ambiental recolectada en campo, y deben facilitar el seguimiento, la evaluación y la toma de decisiones en relación con la salud del agroecosistema.</w:t>
      </w:r>
    </w:p>
    <w:p w14:paraId="36BFC01F" w14:textId="7794E48B" w:rsidR="007E7DB2" w:rsidRPr="007E7DB2" w:rsidRDefault="007E7DB2" w:rsidP="007E7DB2">
      <w:pPr>
        <w:rPr>
          <w:sz w:val="20"/>
          <w:szCs w:val="20"/>
          <w:lang w:val="es-MX"/>
        </w:rPr>
      </w:pPr>
    </w:p>
    <w:p w14:paraId="753A2AB8" w14:textId="77777777" w:rsidR="007E7DB2" w:rsidRDefault="007E7DB2" w:rsidP="007E7DB2">
      <w:pPr>
        <w:rPr>
          <w:b/>
          <w:bCs/>
          <w:sz w:val="20"/>
          <w:szCs w:val="20"/>
          <w:lang w:val="es-MX"/>
        </w:rPr>
      </w:pPr>
      <w:r w:rsidRPr="007E7DB2">
        <w:rPr>
          <w:b/>
          <w:bCs/>
          <w:sz w:val="20"/>
          <w:szCs w:val="20"/>
          <w:highlight w:val="yellow"/>
          <w:lang w:val="es-MX"/>
        </w:rPr>
        <w:t>Construcción de registros</w:t>
      </w:r>
    </w:p>
    <w:p w14:paraId="68EDE3B8" w14:textId="77777777" w:rsidR="007E7DB2" w:rsidRPr="007E7DB2" w:rsidRDefault="007E7DB2" w:rsidP="007E7DB2">
      <w:pPr>
        <w:rPr>
          <w:b/>
          <w:bCs/>
          <w:sz w:val="20"/>
          <w:szCs w:val="20"/>
          <w:lang w:val="es-MX"/>
        </w:rPr>
      </w:pPr>
    </w:p>
    <w:p w14:paraId="5385BD4B" w14:textId="77777777" w:rsidR="007E7DB2" w:rsidRDefault="007E7DB2" w:rsidP="007E7DB2">
      <w:pPr>
        <w:rPr>
          <w:sz w:val="20"/>
          <w:szCs w:val="20"/>
          <w:lang w:val="es-MX"/>
        </w:rPr>
      </w:pPr>
      <w:r w:rsidRPr="007E7DB2">
        <w:rPr>
          <w:sz w:val="20"/>
          <w:szCs w:val="20"/>
          <w:lang w:val="es-MX"/>
        </w:rPr>
        <w:t>A continuación, se presentan los elementos básicos que deben incluirse en un formato de registro ambiental:</w:t>
      </w:r>
    </w:p>
    <w:p w14:paraId="5CF9B72E" w14:textId="77777777" w:rsidR="007E7DB2" w:rsidRPr="007E7DB2" w:rsidRDefault="007E7DB2" w:rsidP="007E7DB2">
      <w:pPr>
        <w:rPr>
          <w:sz w:val="20"/>
          <w:szCs w:val="20"/>
          <w:lang w:val="es-MX"/>
        </w:rPr>
      </w:pPr>
    </w:p>
    <w:p w14:paraId="4257B6B8" w14:textId="67AC1976" w:rsidR="007E7DB2" w:rsidRDefault="00A96881" w:rsidP="007E7DB2">
      <w:pPr>
        <w:rPr>
          <w:sz w:val="20"/>
          <w:szCs w:val="20"/>
          <w:lang w:val="es-MX"/>
        </w:rPr>
      </w:pPr>
      <w:r w:rsidRPr="00A96881">
        <w:rPr>
          <w:noProof/>
          <w:sz w:val="20"/>
          <w:szCs w:val="20"/>
        </w:rPr>
        <w:drawing>
          <wp:inline distT="0" distB="0" distL="0" distR="0" wp14:anchorId="5059BA54" wp14:editId="2EB8726E">
            <wp:extent cx="6332220" cy="2388235"/>
            <wp:effectExtent l="38100" t="0" r="49530" b="0"/>
            <wp:docPr id="99371286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E777FA7-FDD6-FBF2-0EF5-C51407B1B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0806F9D4" w14:textId="77777777" w:rsidR="00A96881" w:rsidRDefault="00A96881" w:rsidP="007E7DB2">
      <w:pPr>
        <w:rPr>
          <w:sz w:val="20"/>
          <w:szCs w:val="20"/>
          <w:lang w:val="es-MX"/>
        </w:rPr>
      </w:pPr>
    </w:p>
    <w:p w14:paraId="4C1886F5" w14:textId="77777777" w:rsidR="00A96881" w:rsidRPr="007E7DB2" w:rsidRDefault="00A96881" w:rsidP="007E7DB2">
      <w:pPr>
        <w:rPr>
          <w:sz w:val="20"/>
          <w:szCs w:val="20"/>
          <w:lang w:val="es-MX"/>
        </w:rPr>
      </w:pPr>
    </w:p>
    <w:p w14:paraId="3A098B22" w14:textId="77777777" w:rsidR="007E7DB2" w:rsidRDefault="007E7DB2" w:rsidP="007E7DB2">
      <w:pPr>
        <w:rPr>
          <w:b/>
          <w:bCs/>
          <w:sz w:val="20"/>
          <w:szCs w:val="20"/>
          <w:lang w:val="es-MX"/>
        </w:rPr>
      </w:pPr>
      <w:r w:rsidRPr="007E7DB2">
        <w:rPr>
          <w:b/>
          <w:bCs/>
          <w:sz w:val="20"/>
          <w:szCs w:val="20"/>
          <w:highlight w:val="yellow"/>
          <w:lang w:val="es-MX"/>
        </w:rPr>
        <w:t>Criterios para el diligenciamiento del formato</w:t>
      </w:r>
    </w:p>
    <w:p w14:paraId="38392F79" w14:textId="77777777" w:rsidR="00A96881" w:rsidRPr="007E7DB2" w:rsidRDefault="00A96881" w:rsidP="007E7DB2">
      <w:pPr>
        <w:rPr>
          <w:b/>
          <w:bCs/>
          <w:sz w:val="20"/>
          <w:szCs w:val="20"/>
          <w:lang w:val="es-MX"/>
        </w:rPr>
      </w:pPr>
    </w:p>
    <w:p w14:paraId="1B2B6C79" w14:textId="77777777" w:rsidR="007E7DB2" w:rsidRDefault="007E7DB2" w:rsidP="007E7DB2">
      <w:pPr>
        <w:rPr>
          <w:sz w:val="20"/>
          <w:szCs w:val="20"/>
          <w:lang w:val="es-MX"/>
        </w:rPr>
      </w:pPr>
      <w:r w:rsidRPr="007E7DB2">
        <w:rPr>
          <w:sz w:val="20"/>
          <w:szCs w:val="20"/>
          <w:lang w:val="es-MX"/>
        </w:rPr>
        <w:t>Al llenar un formato de registro ambiental, deben considerarse los siguientes aspectos para asegurar la validez y utilidad de la información:</w:t>
      </w:r>
    </w:p>
    <w:p w14:paraId="7BD47EF3" w14:textId="77777777" w:rsidR="00A96881" w:rsidRDefault="00A96881" w:rsidP="007E7DB2">
      <w:pPr>
        <w:rPr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8"/>
        <w:gridCol w:w="6204"/>
      </w:tblGrid>
      <w:tr w:rsidR="00A96881" w14:paraId="418BF520" w14:textId="77777777" w:rsidTr="00A96881">
        <w:tc>
          <w:tcPr>
            <w:tcW w:w="2263" w:type="dxa"/>
          </w:tcPr>
          <w:p w14:paraId="56752156" w14:textId="41A95E07" w:rsidR="00A96881" w:rsidRDefault="00F46177" w:rsidP="007E7DB2">
            <w:pPr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DB463B2" wp14:editId="05EFA7B9">
                  <wp:extent cx="2249273" cy="1502229"/>
                  <wp:effectExtent l="0" t="0" r="0" b="3175"/>
                  <wp:docPr id="1071205963" name="Picture 35" descr="Empresario o director ejecutivo en el cargo firmando un acuerdo de regulación ambiental para salvar la Tierra con el uso sostenible de energía y la reducción de CO2 para un futuro más v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Empresario o director ejecutivo en el cargo firmando un acuerdo de regulación ambiental para salvar la Tierra con el uso sostenible de energía y la reducción de CO2 para un futuro más ver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52" cy="150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</w:tcPr>
          <w:p w14:paraId="152CBFC2" w14:textId="77777777" w:rsidR="00A96881" w:rsidRPr="007E7DB2" w:rsidRDefault="00A96881" w:rsidP="00A96881">
            <w:pPr>
              <w:numPr>
                <w:ilvl w:val="0"/>
                <w:numId w:val="38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La información debe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registrarse completamente</w:t>
            </w:r>
            <w:r w:rsidRPr="007E7DB2">
              <w:rPr>
                <w:sz w:val="20"/>
                <w:szCs w:val="20"/>
                <w:lang w:val="es-MX"/>
              </w:rPr>
              <w:t>, sin dejar campos vacíos.</w:t>
            </w:r>
          </w:p>
          <w:p w14:paraId="70C532FD" w14:textId="77777777" w:rsidR="00A96881" w:rsidRPr="007E7DB2" w:rsidRDefault="00A96881" w:rsidP="00A96881">
            <w:pPr>
              <w:numPr>
                <w:ilvl w:val="0"/>
                <w:numId w:val="38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El responsable del diligenciamiento debe tener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competencias y conocimientos</w:t>
            </w:r>
            <w:r w:rsidRPr="007E7DB2">
              <w:rPr>
                <w:sz w:val="20"/>
                <w:szCs w:val="20"/>
                <w:lang w:val="es-MX"/>
              </w:rPr>
              <w:t xml:space="preserve"> sobre el tipo de muestreo que realiza.</w:t>
            </w:r>
          </w:p>
          <w:p w14:paraId="415F1E15" w14:textId="77777777" w:rsidR="00A96881" w:rsidRDefault="00A96881" w:rsidP="00A96881">
            <w:pPr>
              <w:numPr>
                <w:ilvl w:val="0"/>
                <w:numId w:val="38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Es indispensable conocer las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unidades de medida</w:t>
            </w:r>
            <w:r w:rsidRPr="007E7DB2">
              <w:rPr>
                <w:sz w:val="20"/>
                <w:szCs w:val="20"/>
                <w:lang w:val="es-MX"/>
              </w:rPr>
              <w:t xml:space="preserve"> y el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uso correcto de los instrumentos</w:t>
            </w:r>
            <w:r w:rsidRPr="007E7DB2">
              <w:rPr>
                <w:sz w:val="20"/>
                <w:szCs w:val="20"/>
                <w:lang w:val="es-MX"/>
              </w:rPr>
              <w:t xml:space="preserve"> (por ejemplo: °C, ppm, %, etc.).</w:t>
            </w:r>
          </w:p>
          <w:p w14:paraId="668CC5C5" w14:textId="0F2CB66D" w:rsidR="00A96881" w:rsidRPr="00A96881" w:rsidRDefault="00A96881" w:rsidP="00A96881">
            <w:pPr>
              <w:numPr>
                <w:ilvl w:val="0"/>
                <w:numId w:val="38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Los datos deben representar fielmente lo observado, por lo tanto,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no deben ser alterados</w:t>
            </w:r>
            <w:r w:rsidRPr="007E7DB2">
              <w:rPr>
                <w:sz w:val="20"/>
                <w:szCs w:val="20"/>
                <w:lang w:val="es-MX"/>
              </w:rPr>
              <w:t xml:space="preserve"> bajo ninguna circunstancia.</w:t>
            </w:r>
          </w:p>
        </w:tc>
      </w:tr>
    </w:tbl>
    <w:p w14:paraId="57642F0C" w14:textId="0FC477D9" w:rsidR="007E7DB2" w:rsidRPr="007E7DB2" w:rsidRDefault="007E7DB2" w:rsidP="007E7DB2">
      <w:pPr>
        <w:rPr>
          <w:sz w:val="20"/>
          <w:szCs w:val="20"/>
          <w:lang w:val="es-MX"/>
        </w:rPr>
      </w:pPr>
    </w:p>
    <w:p w14:paraId="396DB501" w14:textId="77777777" w:rsidR="007E7DB2" w:rsidRPr="007E7DB2" w:rsidRDefault="007E7DB2" w:rsidP="007E7DB2">
      <w:pPr>
        <w:rPr>
          <w:b/>
          <w:bCs/>
          <w:sz w:val="20"/>
          <w:szCs w:val="20"/>
          <w:lang w:val="es-MX"/>
        </w:rPr>
      </w:pPr>
      <w:r w:rsidRPr="007E7DB2">
        <w:rPr>
          <w:b/>
          <w:bCs/>
          <w:sz w:val="20"/>
          <w:szCs w:val="20"/>
          <w:highlight w:val="yellow"/>
          <w:lang w:val="es-MX"/>
        </w:rPr>
        <w:t>Importancia y usos de los registros ambientales</w:t>
      </w:r>
    </w:p>
    <w:p w14:paraId="40C5B271" w14:textId="77777777" w:rsidR="007E7DB2" w:rsidRDefault="007E7DB2" w:rsidP="007E7DB2">
      <w:pPr>
        <w:rPr>
          <w:sz w:val="20"/>
          <w:szCs w:val="20"/>
          <w:lang w:val="es-MX"/>
        </w:rPr>
      </w:pPr>
      <w:r w:rsidRPr="007E7DB2">
        <w:rPr>
          <w:sz w:val="20"/>
          <w:szCs w:val="20"/>
          <w:lang w:val="es-MX"/>
        </w:rPr>
        <w:t>Los registros no solo documentan la información del muestreo, sino que también cumplen funciones clave para la gestión ambiental del agroecosistema:</w:t>
      </w:r>
    </w:p>
    <w:p w14:paraId="284368CF" w14:textId="77777777" w:rsidR="00A96881" w:rsidRDefault="00A96881">
      <w:pPr>
        <w:rPr>
          <w:sz w:val="20"/>
          <w:szCs w:val="20"/>
          <w:lang w:val="es-MX"/>
        </w:rPr>
      </w:pPr>
    </w:p>
    <w:p w14:paraId="75993EA1" w14:textId="77777777" w:rsidR="00A96881" w:rsidRDefault="00A96881">
      <w:pPr>
        <w:rPr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6"/>
        <w:gridCol w:w="3396"/>
      </w:tblGrid>
      <w:tr w:rsidR="00A96881" w14:paraId="7D10E921" w14:textId="77777777" w:rsidTr="00A96881">
        <w:tc>
          <w:tcPr>
            <w:tcW w:w="6941" w:type="dxa"/>
          </w:tcPr>
          <w:p w14:paraId="7C6B0CF6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lastRenderedPageBreak/>
              <w:t xml:space="preserve">Funcionan como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historial ambiental</w:t>
            </w:r>
            <w:r w:rsidRPr="007E7DB2">
              <w:rPr>
                <w:sz w:val="20"/>
                <w:szCs w:val="20"/>
                <w:lang w:val="es-MX"/>
              </w:rPr>
              <w:t xml:space="preserve"> del sitio de estudio.</w:t>
            </w:r>
          </w:p>
          <w:p w14:paraId="31DD2976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Son fundamentales en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procesos de certificación ecológica</w:t>
            </w:r>
            <w:r w:rsidRPr="007E7DB2">
              <w:rPr>
                <w:sz w:val="20"/>
                <w:szCs w:val="20"/>
                <w:lang w:val="es-MX"/>
              </w:rPr>
              <w:t xml:space="preserve"> o en esquemas de sostenibilidad.</w:t>
            </w:r>
          </w:p>
          <w:p w14:paraId="0C8C6385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Sirven como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evidencia en investigaciones y procesos pedagógicos</w:t>
            </w:r>
            <w:r w:rsidRPr="007E7DB2">
              <w:rPr>
                <w:sz w:val="20"/>
                <w:szCs w:val="20"/>
                <w:lang w:val="es-MX"/>
              </w:rPr>
              <w:t>.</w:t>
            </w:r>
          </w:p>
          <w:p w14:paraId="00D29C05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Permiten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comparar distintos agroecosistemas</w:t>
            </w:r>
            <w:r w:rsidRPr="007E7DB2">
              <w:rPr>
                <w:sz w:val="20"/>
                <w:szCs w:val="20"/>
                <w:lang w:val="es-MX"/>
              </w:rPr>
              <w:t>, identificando similitudes o diferencias relevantes.</w:t>
            </w:r>
          </w:p>
          <w:p w14:paraId="2AB80FDC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Son base para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procesar y graficar la información ambiental</w:t>
            </w:r>
            <w:r w:rsidRPr="007E7DB2">
              <w:rPr>
                <w:sz w:val="20"/>
                <w:szCs w:val="20"/>
                <w:lang w:val="es-MX"/>
              </w:rPr>
              <w:t>, facilitando la interpretación de resultados.</w:t>
            </w:r>
          </w:p>
          <w:p w14:paraId="72452C8F" w14:textId="77777777" w:rsidR="00A96881" w:rsidRPr="007E7DB2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Ayudan a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evaluar el impacto</w:t>
            </w:r>
            <w:r w:rsidRPr="007E7DB2">
              <w:rPr>
                <w:sz w:val="20"/>
                <w:szCs w:val="20"/>
                <w:lang w:val="es-MX"/>
              </w:rPr>
              <w:t xml:space="preserve"> de prácticas agroecológicas, especialmente en procesos de reconversión o transición.</w:t>
            </w:r>
          </w:p>
          <w:p w14:paraId="6A39F212" w14:textId="4220CF44" w:rsidR="00A96881" w:rsidRPr="00A96881" w:rsidRDefault="00A96881" w:rsidP="00A96881">
            <w:pPr>
              <w:numPr>
                <w:ilvl w:val="0"/>
                <w:numId w:val="39"/>
              </w:numPr>
              <w:spacing w:line="276" w:lineRule="auto"/>
              <w:rPr>
                <w:sz w:val="20"/>
                <w:szCs w:val="20"/>
                <w:lang w:val="es-MX"/>
              </w:rPr>
            </w:pPr>
            <w:r w:rsidRPr="007E7DB2">
              <w:rPr>
                <w:sz w:val="20"/>
                <w:szCs w:val="20"/>
                <w:lang w:val="es-MX"/>
              </w:rPr>
              <w:t xml:space="preserve">Posibilitan la </w:t>
            </w:r>
            <w:r w:rsidRPr="007E7DB2">
              <w:rPr>
                <w:b/>
                <w:bCs/>
                <w:sz w:val="20"/>
                <w:szCs w:val="20"/>
                <w:lang w:val="es-MX"/>
              </w:rPr>
              <w:t>detección de cambios bruscos</w:t>
            </w:r>
            <w:r w:rsidRPr="007E7DB2">
              <w:rPr>
                <w:sz w:val="20"/>
                <w:szCs w:val="20"/>
                <w:lang w:val="es-MX"/>
              </w:rPr>
              <w:t xml:space="preserve"> en el ecosistema, permitiendo investigar su origen (ej.: disminución de polinizadores como indicio de contaminación).</w:t>
            </w:r>
          </w:p>
        </w:tc>
        <w:tc>
          <w:tcPr>
            <w:tcW w:w="3021" w:type="dxa"/>
          </w:tcPr>
          <w:p w14:paraId="4C087F85" w14:textId="725274D8" w:rsidR="00A96881" w:rsidRDefault="00F46177">
            <w:pPr>
              <w:rPr>
                <w:sz w:val="20"/>
                <w:szCs w:val="20"/>
              </w:rPr>
            </w:pPr>
            <w:commentRangeStart w:id="6"/>
            <w:r>
              <w:rPr>
                <w:noProof/>
              </w:rPr>
              <w:drawing>
                <wp:inline distT="0" distB="0" distL="0" distR="0" wp14:anchorId="58C73B47" wp14:editId="2A0B14FA">
                  <wp:extent cx="2013676" cy="2013676"/>
                  <wp:effectExtent l="0" t="0" r="5715" b="5715"/>
                  <wp:docPr id="413771915" name="Picture 36" descr="Ilustración de los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Ilustración de los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839" cy="20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1A3CADDD" w14:textId="77777777" w:rsidR="00A96881" w:rsidRDefault="00A96881">
      <w:pPr>
        <w:rPr>
          <w:sz w:val="20"/>
          <w:szCs w:val="20"/>
        </w:rPr>
        <w:sectPr w:rsidR="00A96881" w:rsidSect="00EF5115">
          <w:headerReference w:type="default" r:id="rId45"/>
          <w:footerReference w:type="default" r:id="rId46"/>
          <w:type w:val="continuous"/>
          <w:pgSz w:w="12240" w:h="15840"/>
          <w:pgMar w:top="1701" w:right="1134" w:bottom="1134" w:left="1134" w:header="720" w:footer="0" w:gutter="0"/>
          <w:pgNumType w:start="1"/>
          <w:cols w:space="720"/>
        </w:sectPr>
      </w:pPr>
    </w:p>
    <w:p w14:paraId="7AD36CF9" w14:textId="77777777" w:rsidR="00F938A2" w:rsidRDefault="00F938A2">
      <w:pPr>
        <w:rPr>
          <w:sz w:val="20"/>
          <w:szCs w:val="20"/>
        </w:rPr>
      </w:pPr>
    </w:p>
    <w:p w14:paraId="01C255C2" w14:textId="37F09AE2" w:rsidR="00C06B98" w:rsidRDefault="00C06B98" w:rsidP="00A837E1">
      <w:pPr>
        <w:pStyle w:val="Heading1"/>
        <w:numPr>
          <w:ilvl w:val="3"/>
          <w:numId w:val="1"/>
        </w:numPr>
        <w:ind w:left="426" w:hanging="426"/>
        <w:rPr>
          <w:b/>
          <w:bCs/>
          <w:sz w:val="20"/>
          <w:szCs w:val="20"/>
        </w:rPr>
      </w:pPr>
      <w:bookmarkStart w:id="7" w:name="_Toc194742467"/>
      <w:r w:rsidRPr="00C06B98">
        <w:rPr>
          <w:b/>
          <w:bCs/>
          <w:sz w:val="20"/>
          <w:szCs w:val="20"/>
        </w:rPr>
        <w:t>Informes de Medición</w:t>
      </w:r>
      <w:bookmarkEnd w:id="7"/>
    </w:p>
    <w:p w14:paraId="43F1ED51" w14:textId="77777777" w:rsidR="00C06B98" w:rsidRDefault="00C06B98" w:rsidP="00C06B98"/>
    <w:p w14:paraId="45DFB739" w14:textId="77777777" w:rsidR="0056541C" w:rsidRDefault="0056541C" w:rsidP="0056541C">
      <w:pPr>
        <w:rPr>
          <w:sz w:val="20"/>
          <w:szCs w:val="20"/>
          <w:lang w:val="es-MX"/>
        </w:rPr>
        <w:sectPr w:rsidR="0056541C" w:rsidSect="00D83C99">
          <w:type w:val="continuous"/>
          <w:pgSz w:w="12240" w:h="15840"/>
          <w:pgMar w:top="1701" w:right="1134" w:bottom="1134" w:left="1134" w:header="720" w:footer="0" w:gutter="0"/>
          <w:pgNumType w:start="1"/>
          <w:cols w:space="720"/>
        </w:sectPr>
      </w:pPr>
    </w:p>
    <w:p w14:paraId="2ECB19E8" w14:textId="77777777" w:rsidR="008E5704" w:rsidRPr="008E5704" w:rsidRDefault="008E5704" w:rsidP="008E5704">
      <w:pPr>
        <w:jc w:val="both"/>
        <w:rPr>
          <w:sz w:val="20"/>
          <w:szCs w:val="20"/>
          <w:lang w:val="es-MX"/>
        </w:rPr>
      </w:pPr>
      <w:r w:rsidRPr="008E5704">
        <w:rPr>
          <w:sz w:val="20"/>
          <w:szCs w:val="20"/>
          <w:lang w:val="es-MX"/>
        </w:rPr>
        <w:t xml:space="preserve">El </w:t>
      </w:r>
      <w:r w:rsidRPr="008E5704">
        <w:rPr>
          <w:b/>
          <w:bCs/>
          <w:sz w:val="20"/>
          <w:szCs w:val="20"/>
          <w:lang w:val="es-MX"/>
        </w:rPr>
        <w:t>informe de medición de variables ambientales</w:t>
      </w:r>
      <w:r w:rsidRPr="008E5704">
        <w:rPr>
          <w:sz w:val="20"/>
          <w:szCs w:val="20"/>
          <w:lang w:val="es-MX"/>
        </w:rPr>
        <w:t xml:space="preserve"> del agroecosistema es un documento escrito que describe el proceso de recolección de datos mediante un plan de muestreo, presenta los resultados obtenidos y ofrece conclusiones relevantes para la </w:t>
      </w:r>
      <w:r w:rsidRPr="008E5704">
        <w:rPr>
          <w:b/>
          <w:bCs/>
          <w:sz w:val="20"/>
          <w:szCs w:val="20"/>
          <w:lang w:val="es-MX"/>
        </w:rPr>
        <w:t>toma de decisiones</w:t>
      </w:r>
      <w:r w:rsidRPr="008E5704">
        <w:rPr>
          <w:sz w:val="20"/>
          <w:szCs w:val="20"/>
          <w:lang w:val="es-MX"/>
        </w:rPr>
        <w:t xml:space="preserve"> en relación con el </w:t>
      </w:r>
      <w:r w:rsidRPr="008E5704">
        <w:rPr>
          <w:b/>
          <w:bCs/>
          <w:sz w:val="20"/>
          <w:szCs w:val="20"/>
          <w:lang w:val="es-MX"/>
        </w:rPr>
        <w:t>plan de manejo del agroecosistema</w:t>
      </w:r>
      <w:r w:rsidRPr="008E5704">
        <w:rPr>
          <w:sz w:val="20"/>
          <w:szCs w:val="20"/>
          <w:lang w:val="es-MX"/>
        </w:rPr>
        <w:t>.</w:t>
      </w:r>
    </w:p>
    <w:p w14:paraId="40ADA316" w14:textId="77777777" w:rsidR="008E5704" w:rsidRPr="008E5704" w:rsidRDefault="008E5704" w:rsidP="008E5704">
      <w:pPr>
        <w:jc w:val="both"/>
        <w:rPr>
          <w:sz w:val="20"/>
          <w:szCs w:val="20"/>
          <w:lang w:val="es-MX"/>
        </w:rPr>
      </w:pPr>
      <w:r w:rsidRPr="008E5704">
        <w:rPr>
          <w:sz w:val="20"/>
          <w:szCs w:val="20"/>
          <w:lang w:val="es-MX"/>
        </w:rPr>
        <w:t>Este informe debe comunicar de manera clara y visual (mediante gráficos y tablas) las características ambientales observadas, contribuyendo a evaluar el estado del sistema y a proponer mejoras en su gestión.</w:t>
      </w:r>
    </w:p>
    <w:p w14:paraId="6056599C" w14:textId="614A7FCE" w:rsidR="008E5704" w:rsidRPr="008E5704" w:rsidRDefault="008E5704" w:rsidP="008E5704">
      <w:pPr>
        <w:jc w:val="both"/>
        <w:rPr>
          <w:sz w:val="20"/>
          <w:szCs w:val="20"/>
          <w:lang w:val="es-MX"/>
        </w:rPr>
      </w:pPr>
    </w:p>
    <w:p w14:paraId="6BB88E9C" w14:textId="77777777" w:rsidR="008E5704" w:rsidRPr="008E5704" w:rsidRDefault="008E5704" w:rsidP="008E5704">
      <w:pPr>
        <w:jc w:val="both"/>
        <w:rPr>
          <w:b/>
          <w:bCs/>
          <w:sz w:val="20"/>
          <w:szCs w:val="20"/>
          <w:lang w:val="es-MX"/>
        </w:rPr>
      </w:pPr>
      <w:r w:rsidRPr="008E5704">
        <w:rPr>
          <w:b/>
          <w:bCs/>
          <w:sz w:val="20"/>
          <w:szCs w:val="20"/>
          <w:highlight w:val="yellow"/>
          <w:lang w:val="es-MX"/>
        </w:rPr>
        <w:t>Elementos básicos del informe</w:t>
      </w:r>
    </w:p>
    <w:p w14:paraId="2243E7D1" w14:textId="77777777" w:rsidR="008E5704" w:rsidRDefault="008E5704" w:rsidP="008E5704">
      <w:pPr>
        <w:jc w:val="both"/>
        <w:rPr>
          <w:sz w:val="20"/>
          <w:szCs w:val="20"/>
          <w:lang w:val="es-MX"/>
        </w:rPr>
      </w:pPr>
      <w:r w:rsidRPr="008E5704">
        <w:rPr>
          <w:sz w:val="20"/>
          <w:szCs w:val="20"/>
          <w:lang w:val="es-MX"/>
        </w:rPr>
        <w:t>A continuación, se detallan los componentes esenciales que debe incluir un informe de medición ambiental:</w:t>
      </w:r>
    </w:p>
    <w:p w14:paraId="35AC9092" w14:textId="77777777" w:rsidR="00A96881" w:rsidRPr="008E5704" w:rsidRDefault="00A96881" w:rsidP="008E5704">
      <w:pPr>
        <w:jc w:val="both"/>
        <w:rPr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8137"/>
      </w:tblGrid>
      <w:tr w:rsidR="00A96881" w:rsidRPr="008E5704" w14:paraId="5AA1E900" w14:textId="77777777" w:rsidTr="00A96881">
        <w:tc>
          <w:tcPr>
            <w:tcW w:w="0" w:type="auto"/>
            <w:gridSpan w:val="2"/>
            <w:shd w:val="clear" w:color="auto" w:fill="9BBB59" w:themeFill="accent3"/>
          </w:tcPr>
          <w:p w14:paraId="66515E77" w14:textId="140EE153" w:rsidR="00A96881" w:rsidRPr="008E5704" w:rsidRDefault="004A34C2" w:rsidP="004A34C2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  <w:lang w:val="es-MX"/>
              </w:rPr>
              <w:t>Acordeón</w:t>
            </w:r>
          </w:p>
        </w:tc>
      </w:tr>
      <w:tr w:rsidR="008E5704" w:rsidRPr="008E5704" w14:paraId="6CEDCAE3" w14:textId="77777777" w:rsidTr="008E5704">
        <w:tc>
          <w:tcPr>
            <w:tcW w:w="0" w:type="auto"/>
            <w:hideMark/>
          </w:tcPr>
          <w:p w14:paraId="107482D0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b/>
                <w:bCs/>
                <w:sz w:val="20"/>
                <w:szCs w:val="20"/>
                <w:lang w:val="es-MX"/>
              </w:rPr>
              <w:t>Alcance de la medición</w:t>
            </w:r>
          </w:p>
        </w:tc>
        <w:tc>
          <w:tcPr>
            <w:tcW w:w="0" w:type="auto"/>
            <w:hideMark/>
          </w:tcPr>
          <w:p w14:paraId="60CB28EC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sz w:val="20"/>
                <w:szCs w:val="20"/>
                <w:lang w:val="es-MX"/>
              </w:rPr>
              <w:t xml:space="preserve">Define las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variables a medir</w:t>
            </w:r>
            <w:r w:rsidRPr="008E5704">
              <w:rPr>
                <w:sz w:val="20"/>
                <w:szCs w:val="20"/>
                <w:lang w:val="es-MX"/>
              </w:rPr>
              <w:t xml:space="preserve">, el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objetivo</w:t>
            </w:r>
            <w:r w:rsidRPr="008E5704">
              <w:rPr>
                <w:sz w:val="20"/>
                <w:szCs w:val="20"/>
                <w:lang w:val="es-MX"/>
              </w:rPr>
              <w:t xml:space="preserve"> de la medición, las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limitaciones</w:t>
            </w:r>
            <w:r w:rsidRPr="008E5704">
              <w:rPr>
                <w:sz w:val="20"/>
                <w:szCs w:val="20"/>
                <w:lang w:val="es-MX"/>
              </w:rPr>
              <w:t xml:space="preserve"> del estudio (lo que puede y no puede medirse), la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localización</w:t>
            </w:r>
            <w:r w:rsidRPr="008E5704">
              <w:rPr>
                <w:sz w:val="20"/>
                <w:szCs w:val="20"/>
                <w:lang w:val="es-MX"/>
              </w:rPr>
              <w:t xml:space="preserve"> del agroecosistema, el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tipo de equipos</w:t>
            </w:r>
            <w:r w:rsidRPr="008E5704">
              <w:rPr>
                <w:sz w:val="20"/>
                <w:szCs w:val="20"/>
                <w:lang w:val="es-MX"/>
              </w:rPr>
              <w:t xml:space="preserve"> utilizados, la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duración</w:t>
            </w:r>
            <w:r w:rsidRPr="008E5704">
              <w:rPr>
                <w:sz w:val="20"/>
                <w:szCs w:val="20"/>
                <w:lang w:val="es-MX"/>
              </w:rPr>
              <w:t xml:space="preserve"> del proceso, entre otros aspectos clave.</w:t>
            </w:r>
          </w:p>
        </w:tc>
      </w:tr>
      <w:tr w:rsidR="008E5704" w:rsidRPr="008E5704" w14:paraId="70AC0008" w14:textId="77777777" w:rsidTr="008E5704">
        <w:tc>
          <w:tcPr>
            <w:tcW w:w="0" w:type="auto"/>
            <w:hideMark/>
          </w:tcPr>
          <w:p w14:paraId="798D488B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b/>
                <w:bCs/>
                <w:sz w:val="20"/>
                <w:szCs w:val="20"/>
                <w:lang w:val="es-MX"/>
              </w:rPr>
              <w:t>Plan de muestreo</w:t>
            </w:r>
          </w:p>
        </w:tc>
        <w:tc>
          <w:tcPr>
            <w:tcW w:w="0" w:type="auto"/>
            <w:hideMark/>
          </w:tcPr>
          <w:p w14:paraId="3C24F3DC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sz w:val="20"/>
                <w:szCs w:val="20"/>
                <w:lang w:val="es-MX"/>
              </w:rPr>
              <w:t xml:space="preserve">Detalla las variables y condiciones específicas del muestreo. En algunos casos, se recomienda realizar una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visita preliminar</w:t>
            </w:r>
            <w:r w:rsidRPr="008E5704">
              <w:rPr>
                <w:sz w:val="20"/>
                <w:szCs w:val="20"/>
                <w:lang w:val="es-MX"/>
              </w:rPr>
              <w:t xml:space="preserve"> para diseñar un plan que contemple todas las variables y condiciones del sitio. Debe seguir lineamientos como los establecidos en el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Protocolo de Monitoreo y Seguimiento del Agua (</w:t>
            </w:r>
            <w:proofErr w:type="spellStart"/>
            <w:r w:rsidRPr="008E5704">
              <w:rPr>
                <w:b/>
                <w:bCs/>
                <w:sz w:val="20"/>
                <w:szCs w:val="20"/>
                <w:lang w:val="es-MX"/>
              </w:rPr>
              <w:t>IDEAM</w:t>
            </w:r>
            <w:proofErr w:type="spellEnd"/>
            <w:r w:rsidRPr="008E5704">
              <w:rPr>
                <w:b/>
                <w:bCs/>
                <w:sz w:val="20"/>
                <w:szCs w:val="20"/>
                <w:lang w:val="es-MX"/>
              </w:rPr>
              <w:t>, 2021)</w:t>
            </w:r>
            <w:r w:rsidRPr="008E5704">
              <w:rPr>
                <w:sz w:val="20"/>
                <w:szCs w:val="20"/>
                <w:lang w:val="es-MX"/>
              </w:rPr>
              <w:t>, que incluye condiciones técnicas específicas según el tipo de muestra (agua, suelo, etc.).</w:t>
            </w:r>
          </w:p>
        </w:tc>
      </w:tr>
      <w:tr w:rsidR="008E5704" w:rsidRPr="008E5704" w14:paraId="493BAC7F" w14:textId="77777777" w:rsidTr="008E5704">
        <w:tc>
          <w:tcPr>
            <w:tcW w:w="0" w:type="auto"/>
            <w:hideMark/>
          </w:tcPr>
          <w:p w14:paraId="118A2D31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b/>
                <w:bCs/>
                <w:sz w:val="20"/>
                <w:szCs w:val="20"/>
                <w:lang w:val="es-MX"/>
              </w:rPr>
              <w:t>Resultados de la medición</w:t>
            </w:r>
          </w:p>
        </w:tc>
        <w:tc>
          <w:tcPr>
            <w:tcW w:w="0" w:type="auto"/>
            <w:hideMark/>
          </w:tcPr>
          <w:p w14:paraId="7CF4750F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sz w:val="20"/>
                <w:szCs w:val="20"/>
                <w:lang w:val="es-MX"/>
              </w:rPr>
              <w:t xml:space="preserve">Presenta la información procesada a partir de los registros. Es recomendable utilizar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tablas</w:t>
            </w:r>
            <w:r w:rsidRPr="008E5704">
              <w:rPr>
                <w:sz w:val="20"/>
                <w:szCs w:val="20"/>
                <w:lang w:val="es-MX"/>
              </w:rPr>
              <w:t xml:space="preserve"> y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gráficos</w:t>
            </w:r>
            <w:r w:rsidRPr="008E5704">
              <w:rPr>
                <w:sz w:val="20"/>
                <w:szCs w:val="20"/>
                <w:lang w:val="es-MX"/>
              </w:rPr>
              <w:t xml:space="preserve"> para facilitar la comprensión y el análisis. Llevar los registros en formato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digital o mixto</w:t>
            </w:r>
            <w:r w:rsidRPr="008E5704">
              <w:rPr>
                <w:sz w:val="20"/>
                <w:szCs w:val="20"/>
                <w:lang w:val="es-MX"/>
              </w:rPr>
              <w:t xml:space="preserve"> (papel-digital) mejora la organización y visualización de los datos.</w:t>
            </w:r>
          </w:p>
        </w:tc>
      </w:tr>
      <w:tr w:rsidR="008E5704" w:rsidRPr="008E5704" w14:paraId="75DC0419" w14:textId="77777777" w:rsidTr="008E5704">
        <w:tc>
          <w:tcPr>
            <w:tcW w:w="0" w:type="auto"/>
            <w:hideMark/>
          </w:tcPr>
          <w:p w14:paraId="11555B48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b/>
                <w:bCs/>
                <w:sz w:val="20"/>
                <w:szCs w:val="20"/>
                <w:lang w:val="es-MX"/>
              </w:rPr>
              <w:t>Análisis y conclusiones</w:t>
            </w:r>
          </w:p>
        </w:tc>
        <w:tc>
          <w:tcPr>
            <w:tcW w:w="0" w:type="auto"/>
            <w:hideMark/>
          </w:tcPr>
          <w:p w14:paraId="129B9627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sz w:val="20"/>
                <w:szCs w:val="20"/>
                <w:lang w:val="es-MX"/>
              </w:rPr>
              <w:t xml:space="preserve">Los resultados deben ser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interpretados</w:t>
            </w:r>
            <w:r w:rsidRPr="008E5704">
              <w:rPr>
                <w:sz w:val="20"/>
                <w:szCs w:val="20"/>
                <w:lang w:val="es-MX"/>
              </w:rPr>
              <w:t xml:space="preserve">, no solo presentados. El análisis permite tomar decisiones informadas sobre el manejo del suelo, agua y biodiversidad del agroecosistema. Las conclusiones deben estar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soportadas con bibliografía técnica y científica</w:t>
            </w:r>
            <w:r w:rsidRPr="008E5704">
              <w:rPr>
                <w:sz w:val="20"/>
                <w:szCs w:val="20"/>
                <w:lang w:val="es-MX"/>
              </w:rPr>
              <w:t xml:space="preserve"> que valide los hallazgos.</w:t>
            </w:r>
          </w:p>
        </w:tc>
      </w:tr>
      <w:tr w:rsidR="008E5704" w:rsidRPr="008E5704" w14:paraId="45F224D1" w14:textId="77777777" w:rsidTr="008E5704">
        <w:tc>
          <w:tcPr>
            <w:tcW w:w="0" w:type="auto"/>
            <w:hideMark/>
          </w:tcPr>
          <w:p w14:paraId="14961A30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b/>
                <w:bCs/>
                <w:sz w:val="20"/>
                <w:szCs w:val="20"/>
                <w:lang w:val="es-MX"/>
              </w:rPr>
              <w:t>Comparación con normativas</w:t>
            </w:r>
          </w:p>
        </w:tc>
        <w:tc>
          <w:tcPr>
            <w:tcW w:w="0" w:type="auto"/>
            <w:hideMark/>
          </w:tcPr>
          <w:p w14:paraId="5D775484" w14:textId="77777777" w:rsidR="008E5704" w:rsidRPr="008E5704" w:rsidRDefault="008E5704" w:rsidP="008E5704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8E5704">
              <w:rPr>
                <w:sz w:val="20"/>
                <w:szCs w:val="20"/>
                <w:lang w:val="es-MX"/>
              </w:rPr>
              <w:t xml:space="preserve">En función del propósito de la medición, los resultados deben contrastarse con la </w:t>
            </w:r>
            <w:r w:rsidRPr="008E5704">
              <w:rPr>
                <w:b/>
                <w:bCs/>
                <w:sz w:val="20"/>
                <w:szCs w:val="20"/>
                <w:lang w:val="es-MX"/>
              </w:rPr>
              <w:t>normatividad ambiental vigente</w:t>
            </w:r>
            <w:r w:rsidRPr="008E5704">
              <w:rPr>
                <w:sz w:val="20"/>
                <w:szCs w:val="20"/>
                <w:lang w:val="es-MX"/>
              </w:rPr>
              <w:t>, lo cual permite identificar si se cumplen los límites permisibles establecidos para variables clave.</w:t>
            </w:r>
          </w:p>
        </w:tc>
      </w:tr>
    </w:tbl>
    <w:p w14:paraId="757B5019" w14:textId="5810C09B" w:rsidR="008E5704" w:rsidRPr="008E5704" w:rsidRDefault="008E5704" w:rsidP="008E5704">
      <w:pPr>
        <w:jc w:val="both"/>
        <w:rPr>
          <w:sz w:val="20"/>
          <w:szCs w:val="20"/>
          <w:lang w:val="es-MX"/>
        </w:rPr>
      </w:pPr>
    </w:p>
    <w:p w14:paraId="16BCB7AF" w14:textId="5DBA7FAD" w:rsidR="008E5704" w:rsidRPr="008E5704" w:rsidRDefault="008E5704" w:rsidP="008E5704">
      <w:pPr>
        <w:jc w:val="both"/>
        <w:rPr>
          <w:b/>
          <w:bCs/>
          <w:sz w:val="20"/>
          <w:szCs w:val="20"/>
          <w:lang w:val="es-MX"/>
        </w:rPr>
      </w:pPr>
    </w:p>
    <w:p w14:paraId="40A1112A" w14:textId="56C10AF4" w:rsidR="0046296A" w:rsidRDefault="004D7FE4" w:rsidP="00430354">
      <w:pPr>
        <w:jc w:val="both"/>
        <w:rPr>
          <w:sz w:val="20"/>
          <w:szCs w:val="20"/>
          <w:lang w:val="es-MX"/>
        </w:rPr>
      </w:pPr>
      <w:r w:rsidRPr="004D7FE4">
        <w:rPr>
          <w:sz w:val="20"/>
          <w:szCs w:val="20"/>
        </w:rPr>
        <w:t>La presentación de resultados sin análisis no aporta valor suficiente para la gestión ambiental. Es esencial que los informes sean rigurosos, basados en evidencias y acompañados por referentes normativos y científicos. La interpretación adecuada de los datos permite identificar impactos positivos o negativos, proponer acciones correctivas y prevenir alteraciones importantes del agroecosistema, como cambios en la calidad del agua o la disminución de polinizadores.</w:t>
      </w:r>
    </w:p>
    <w:p w14:paraId="3D3863A9" w14:textId="77777777" w:rsidR="00E928C9" w:rsidRPr="00BB0639" w:rsidRDefault="00E928C9" w:rsidP="00430354">
      <w:pPr>
        <w:jc w:val="both"/>
        <w:rPr>
          <w:b/>
          <w:bCs/>
          <w:sz w:val="20"/>
          <w:szCs w:val="20"/>
          <w:lang w:val="es-MX"/>
        </w:rPr>
      </w:pPr>
    </w:p>
    <w:p w14:paraId="42A9DA7B" w14:textId="47F13CB7" w:rsidR="00AF2E4C" w:rsidRPr="00AF2E4C" w:rsidRDefault="00AF2E4C" w:rsidP="00AF2E4C">
      <w:pPr>
        <w:pStyle w:val="Caption"/>
        <w:keepNext/>
        <w:rPr>
          <w:b/>
          <w:bCs/>
          <w:i w:val="0"/>
          <w:iCs w:val="0"/>
          <w:color w:val="auto"/>
          <w:sz w:val="20"/>
          <w:szCs w:val="20"/>
        </w:rPr>
      </w:pPr>
      <w:r>
        <w:rPr>
          <w:b/>
          <w:bCs/>
          <w:i w:val="0"/>
          <w:iCs w:val="0"/>
          <w:color w:val="auto"/>
          <w:sz w:val="20"/>
          <w:szCs w:val="20"/>
        </w:rPr>
        <w:t>Tabla 1</w:t>
      </w:r>
      <w:r w:rsidR="00E138DA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r w:rsidR="00BB0639" w:rsidRPr="00AF2E4C">
        <w:rPr>
          <w:i w:val="0"/>
          <w:iCs w:val="0"/>
          <w:color w:val="auto"/>
          <w:sz w:val="20"/>
          <w:szCs w:val="20"/>
        </w:rPr>
        <w:t>Ejemplo de variables ambientales a medir para comparar con normatividad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2097"/>
        <w:gridCol w:w="4317"/>
      </w:tblGrid>
      <w:tr w:rsidR="00AF2E4C" w:rsidRPr="00AF2E4C" w14:paraId="59D7E88C" w14:textId="77777777" w:rsidTr="00AF2E4C">
        <w:tc>
          <w:tcPr>
            <w:tcW w:w="0" w:type="auto"/>
            <w:shd w:val="clear" w:color="auto" w:fill="4BACC6" w:themeFill="accent5"/>
            <w:hideMark/>
          </w:tcPr>
          <w:p w14:paraId="092F6BD7" w14:textId="77777777" w:rsidR="00AF2E4C" w:rsidRPr="00AF2E4C" w:rsidRDefault="00AF2E4C" w:rsidP="00AF2E4C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Variables ambientales a analizar</w:t>
            </w:r>
          </w:p>
        </w:tc>
        <w:tc>
          <w:tcPr>
            <w:tcW w:w="0" w:type="auto"/>
            <w:shd w:val="clear" w:color="auto" w:fill="4BACC6" w:themeFill="accent5"/>
            <w:hideMark/>
          </w:tcPr>
          <w:p w14:paraId="7B48D1B2" w14:textId="77777777" w:rsidR="00AF2E4C" w:rsidRPr="00AF2E4C" w:rsidRDefault="00AF2E4C" w:rsidP="00AF2E4C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Agroecosistema</w:t>
            </w:r>
          </w:p>
        </w:tc>
        <w:tc>
          <w:tcPr>
            <w:tcW w:w="0" w:type="auto"/>
            <w:shd w:val="clear" w:color="auto" w:fill="4BACC6" w:themeFill="accent5"/>
            <w:hideMark/>
          </w:tcPr>
          <w:p w14:paraId="33A19B84" w14:textId="77777777" w:rsidR="00AF2E4C" w:rsidRPr="00AF2E4C" w:rsidRDefault="00AF2E4C" w:rsidP="00AF2E4C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Normatividad vigente</w:t>
            </w:r>
          </w:p>
        </w:tc>
      </w:tr>
      <w:tr w:rsidR="00AF2E4C" w:rsidRPr="00AF2E4C" w14:paraId="094506D8" w14:textId="77777777" w:rsidTr="00AF2E4C">
        <w:tc>
          <w:tcPr>
            <w:tcW w:w="0" w:type="auto"/>
            <w:hideMark/>
          </w:tcPr>
          <w:p w14:paraId="4B013BA5" w14:textId="77777777" w:rsidR="00AF2E4C" w:rsidRPr="00AF2E4C" w:rsidRDefault="00AF2E4C" w:rsidP="00AF2E4C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Parámetros fisicoquímicos asociados a vertimientos puntuales de aguas residuales no domésticas – beneficio tradicional:</w:t>
            </w:r>
            <w:r w:rsidRPr="00AF2E4C">
              <w:rPr>
                <w:sz w:val="20"/>
                <w:szCs w:val="20"/>
                <w:lang w:val="es-MX"/>
              </w:rPr>
              <w:br/>
              <w:t>• pH</w:t>
            </w:r>
            <w:r w:rsidRPr="00AF2E4C">
              <w:rPr>
                <w:sz w:val="20"/>
                <w:szCs w:val="20"/>
                <w:lang w:val="es-MX"/>
              </w:rPr>
              <w:br/>
              <w:t xml:space="preserve">• </w:t>
            </w:r>
            <w:proofErr w:type="spellStart"/>
            <w:r w:rsidRPr="00AF2E4C">
              <w:rPr>
                <w:sz w:val="20"/>
                <w:szCs w:val="20"/>
                <w:lang w:val="es-MX"/>
              </w:rPr>
              <w:t>DQO</w:t>
            </w:r>
            <w:proofErr w:type="spellEnd"/>
            <w:r w:rsidRPr="00AF2E4C">
              <w:rPr>
                <w:sz w:val="20"/>
                <w:szCs w:val="20"/>
                <w:lang w:val="es-MX"/>
              </w:rPr>
              <w:br/>
              <w:t>• DBO</w:t>
            </w:r>
            <w:r w:rsidRPr="00AF2E4C">
              <w:rPr>
                <w:rFonts w:ascii="Cambria Math" w:hAnsi="Cambria Math" w:cs="Cambria Math"/>
                <w:sz w:val="20"/>
                <w:szCs w:val="20"/>
                <w:lang w:val="es-MX"/>
              </w:rPr>
              <w:t>₅</w:t>
            </w:r>
            <w:r w:rsidRPr="00AF2E4C">
              <w:rPr>
                <w:sz w:val="20"/>
                <w:szCs w:val="20"/>
                <w:lang w:val="es-MX"/>
              </w:rPr>
              <w:br/>
              <w:t>• Sólidos suspendidos totales (SST)</w:t>
            </w:r>
            <w:r w:rsidRPr="00AF2E4C">
              <w:rPr>
                <w:sz w:val="20"/>
                <w:szCs w:val="20"/>
                <w:lang w:val="es-MX"/>
              </w:rPr>
              <w:br/>
              <w:t>• Sólidos sedimentables</w:t>
            </w:r>
            <w:r w:rsidRPr="00AF2E4C">
              <w:rPr>
                <w:sz w:val="20"/>
                <w:szCs w:val="20"/>
                <w:lang w:val="es-MX"/>
              </w:rPr>
              <w:br/>
              <w:t>• Grasas y aceites</w:t>
            </w:r>
            <w:r w:rsidRPr="00AF2E4C">
              <w:rPr>
                <w:sz w:val="20"/>
                <w:szCs w:val="20"/>
                <w:lang w:val="es-MX"/>
              </w:rPr>
              <w:br/>
              <w:t>• Fósforo total</w:t>
            </w:r>
            <w:r w:rsidRPr="00AF2E4C">
              <w:rPr>
                <w:sz w:val="20"/>
                <w:szCs w:val="20"/>
                <w:lang w:val="es-MX"/>
              </w:rPr>
              <w:br/>
              <w:t>• Nitrógeno total</w:t>
            </w:r>
            <w:r w:rsidRPr="00AF2E4C">
              <w:rPr>
                <w:sz w:val="20"/>
                <w:szCs w:val="20"/>
                <w:lang w:val="es-MX"/>
              </w:rPr>
              <w:br/>
              <w:t>• Color real</w:t>
            </w:r>
          </w:p>
        </w:tc>
        <w:tc>
          <w:tcPr>
            <w:tcW w:w="0" w:type="auto"/>
            <w:hideMark/>
          </w:tcPr>
          <w:p w14:paraId="0959FB4B" w14:textId="77777777" w:rsidR="00AF2E4C" w:rsidRPr="00AF2E4C" w:rsidRDefault="00AF2E4C" w:rsidP="00AF2E4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AF2E4C">
              <w:rPr>
                <w:sz w:val="20"/>
                <w:szCs w:val="20"/>
                <w:lang w:val="es-MX"/>
              </w:rPr>
              <w:t>Finca cafetera con beneficio tradicional</w:t>
            </w:r>
          </w:p>
        </w:tc>
        <w:tc>
          <w:tcPr>
            <w:tcW w:w="0" w:type="auto"/>
            <w:hideMark/>
          </w:tcPr>
          <w:p w14:paraId="5C0A1142" w14:textId="77777777" w:rsidR="00AF2E4C" w:rsidRPr="00AF2E4C" w:rsidRDefault="00AF2E4C" w:rsidP="00AF2E4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Resolución 631 de 2015</w:t>
            </w:r>
            <w:r w:rsidRPr="00AF2E4C">
              <w:rPr>
                <w:sz w:val="20"/>
                <w:szCs w:val="20"/>
                <w:lang w:val="es-MX"/>
              </w:rPr>
              <w:t>. Establece los parámetros y valores límites permisibles en vertimientos puntuales a cuerpos de aguas superficiales y a los sistemas de alcantarillado público.</w:t>
            </w:r>
            <w:r w:rsidRPr="00AF2E4C">
              <w:rPr>
                <w:sz w:val="20"/>
                <w:szCs w:val="20"/>
                <w:lang w:val="es-MX"/>
              </w:rPr>
              <w:br/>
            </w:r>
            <w:r w:rsidRPr="00AF2E4C">
              <w:rPr>
                <w:sz w:val="20"/>
                <w:szCs w:val="20"/>
                <w:lang w:val="es-MX"/>
              </w:rPr>
              <w:br/>
            </w:r>
            <w:r w:rsidRPr="00AF2E4C">
              <w:rPr>
                <w:b/>
                <w:bCs/>
                <w:sz w:val="20"/>
                <w:szCs w:val="20"/>
                <w:lang w:val="es-MX"/>
              </w:rPr>
              <w:t>Artículo 9:</w:t>
            </w:r>
            <w:r w:rsidRPr="00AF2E4C">
              <w:rPr>
                <w:sz w:val="20"/>
                <w:szCs w:val="20"/>
                <w:lang w:val="es-MX"/>
              </w:rPr>
              <w:t xml:space="preserve"> Parámetros fisicoquímicos a monitorear y sus valores límites máximos permisibles para aguas residuales no domésticas de actividades agroindustriales.</w:t>
            </w:r>
          </w:p>
        </w:tc>
      </w:tr>
      <w:tr w:rsidR="00AF2E4C" w:rsidRPr="00AF2E4C" w14:paraId="75ACBE54" w14:textId="77777777" w:rsidTr="00AF2E4C">
        <w:tc>
          <w:tcPr>
            <w:tcW w:w="0" w:type="auto"/>
            <w:hideMark/>
          </w:tcPr>
          <w:p w14:paraId="3824353B" w14:textId="77777777" w:rsidR="00AF2E4C" w:rsidRPr="00AF2E4C" w:rsidRDefault="00AF2E4C" w:rsidP="00AF2E4C">
            <w:pPr>
              <w:spacing w:line="276" w:lineRule="auto"/>
              <w:rPr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Parámetros fisicoquímicos asociados a vertimientos puntuales de aguas residuales no domésticas – producción de plátano y banano:</w:t>
            </w:r>
            <w:r w:rsidRPr="00AF2E4C">
              <w:rPr>
                <w:sz w:val="20"/>
                <w:szCs w:val="20"/>
                <w:lang w:val="es-MX"/>
              </w:rPr>
              <w:br/>
              <w:t>• pH</w:t>
            </w:r>
            <w:r w:rsidRPr="00AF2E4C">
              <w:rPr>
                <w:sz w:val="20"/>
                <w:szCs w:val="20"/>
                <w:lang w:val="es-MX"/>
              </w:rPr>
              <w:br/>
              <w:t xml:space="preserve">• </w:t>
            </w:r>
            <w:proofErr w:type="spellStart"/>
            <w:r w:rsidRPr="00AF2E4C">
              <w:rPr>
                <w:sz w:val="20"/>
                <w:szCs w:val="20"/>
                <w:lang w:val="es-MX"/>
              </w:rPr>
              <w:t>DQO</w:t>
            </w:r>
            <w:proofErr w:type="spellEnd"/>
            <w:r w:rsidRPr="00AF2E4C">
              <w:rPr>
                <w:sz w:val="20"/>
                <w:szCs w:val="20"/>
                <w:lang w:val="es-MX"/>
              </w:rPr>
              <w:br/>
              <w:t>• DBO</w:t>
            </w:r>
            <w:r w:rsidRPr="00AF2E4C">
              <w:rPr>
                <w:rFonts w:ascii="Cambria Math" w:hAnsi="Cambria Math" w:cs="Cambria Math"/>
                <w:sz w:val="20"/>
                <w:szCs w:val="20"/>
                <w:lang w:val="es-MX"/>
              </w:rPr>
              <w:t>₅</w:t>
            </w:r>
            <w:r w:rsidRPr="00AF2E4C">
              <w:rPr>
                <w:sz w:val="20"/>
                <w:szCs w:val="20"/>
                <w:lang w:val="es-MX"/>
              </w:rPr>
              <w:br/>
              <w:t>• Sólidos suspendidos totales (SST)</w:t>
            </w:r>
            <w:r w:rsidRPr="00AF2E4C">
              <w:rPr>
                <w:sz w:val="20"/>
                <w:szCs w:val="20"/>
                <w:lang w:val="es-MX"/>
              </w:rPr>
              <w:br/>
              <w:t>• Sólidos sedimentables</w:t>
            </w:r>
            <w:r w:rsidRPr="00AF2E4C">
              <w:rPr>
                <w:sz w:val="20"/>
                <w:szCs w:val="20"/>
                <w:lang w:val="es-MX"/>
              </w:rPr>
              <w:br/>
              <w:t>• Grasas y aceites</w:t>
            </w:r>
            <w:r w:rsidRPr="00AF2E4C">
              <w:rPr>
                <w:sz w:val="20"/>
                <w:szCs w:val="20"/>
                <w:lang w:val="es-MX"/>
              </w:rPr>
              <w:br/>
              <w:t xml:space="preserve">• Compuestos </w:t>
            </w:r>
            <w:proofErr w:type="spellStart"/>
            <w:r w:rsidRPr="00AF2E4C">
              <w:rPr>
                <w:sz w:val="20"/>
                <w:szCs w:val="20"/>
                <w:lang w:val="es-MX"/>
              </w:rPr>
              <w:t>semivolátiles</w:t>
            </w:r>
            <w:proofErr w:type="spellEnd"/>
            <w:r w:rsidRPr="00AF2E4C">
              <w:rPr>
                <w:sz w:val="20"/>
                <w:szCs w:val="20"/>
                <w:lang w:val="es-MX"/>
              </w:rPr>
              <w:t xml:space="preserve"> fenólicos</w:t>
            </w:r>
            <w:r w:rsidRPr="00AF2E4C">
              <w:rPr>
                <w:sz w:val="20"/>
                <w:szCs w:val="20"/>
                <w:lang w:val="es-MX"/>
              </w:rPr>
              <w:br/>
              <w:t>• Sustancias activas al azul de metileno</w:t>
            </w:r>
            <w:r w:rsidRPr="00AF2E4C">
              <w:rPr>
                <w:sz w:val="20"/>
                <w:szCs w:val="20"/>
                <w:lang w:val="es-MX"/>
              </w:rPr>
              <w:br/>
              <w:t>• Fósforo total</w:t>
            </w:r>
            <w:r w:rsidRPr="00AF2E4C">
              <w:rPr>
                <w:sz w:val="20"/>
                <w:szCs w:val="20"/>
                <w:lang w:val="es-MX"/>
              </w:rPr>
              <w:br/>
              <w:t>• Nitrógeno total</w:t>
            </w:r>
            <w:r w:rsidRPr="00AF2E4C">
              <w:rPr>
                <w:sz w:val="20"/>
                <w:szCs w:val="20"/>
                <w:lang w:val="es-MX"/>
              </w:rPr>
              <w:br/>
              <w:t>• Acidez total</w:t>
            </w:r>
            <w:r w:rsidRPr="00AF2E4C">
              <w:rPr>
                <w:sz w:val="20"/>
                <w:szCs w:val="20"/>
                <w:lang w:val="es-MX"/>
              </w:rPr>
              <w:br/>
              <w:t>• Alcalinidad total</w:t>
            </w:r>
            <w:r w:rsidRPr="00AF2E4C">
              <w:rPr>
                <w:sz w:val="20"/>
                <w:szCs w:val="20"/>
                <w:lang w:val="es-MX"/>
              </w:rPr>
              <w:br/>
              <w:t>• Dureza cálcica</w:t>
            </w:r>
            <w:r w:rsidRPr="00AF2E4C">
              <w:rPr>
                <w:sz w:val="20"/>
                <w:szCs w:val="20"/>
                <w:lang w:val="es-MX"/>
              </w:rPr>
              <w:br/>
              <w:t>• Dureza total</w:t>
            </w:r>
            <w:r w:rsidRPr="00AF2E4C">
              <w:rPr>
                <w:sz w:val="20"/>
                <w:szCs w:val="20"/>
                <w:lang w:val="es-MX"/>
              </w:rPr>
              <w:br/>
              <w:t>• Color real</w:t>
            </w:r>
          </w:p>
        </w:tc>
        <w:tc>
          <w:tcPr>
            <w:tcW w:w="0" w:type="auto"/>
            <w:hideMark/>
          </w:tcPr>
          <w:p w14:paraId="601AEB14" w14:textId="77777777" w:rsidR="00AF2E4C" w:rsidRPr="00AF2E4C" w:rsidRDefault="00AF2E4C" w:rsidP="00AF2E4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AF2E4C">
              <w:rPr>
                <w:sz w:val="20"/>
                <w:szCs w:val="20"/>
                <w:lang w:val="es-MX"/>
              </w:rPr>
              <w:t>Productora de plátano y banano</w:t>
            </w:r>
          </w:p>
        </w:tc>
        <w:tc>
          <w:tcPr>
            <w:tcW w:w="0" w:type="auto"/>
            <w:hideMark/>
          </w:tcPr>
          <w:p w14:paraId="03B94585" w14:textId="77777777" w:rsidR="00AF2E4C" w:rsidRPr="00AF2E4C" w:rsidRDefault="00AF2E4C" w:rsidP="00AF2E4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AF2E4C">
              <w:rPr>
                <w:b/>
                <w:bCs/>
                <w:sz w:val="20"/>
                <w:szCs w:val="20"/>
                <w:lang w:val="es-MX"/>
              </w:rPr>
              <w:t>Resolución 631 de 2015</w:t>
            </w:r>
            <w:r w:rsidRPr="00AF2E4C">
              <w:rPr>
                <w:sz w:val="20"/>
                <w:szCs w:val="20"/>
                <w:lang w:val="es-MX"/>
              </w:rPr>
              <w:t>, misma que aplica para agroindustrias diversas. Incluye parámetros específicos para aguas residuales generadas por la producción de frutas como plátano y banano.</w:t>
            </w:r>
          </w:p>
        </w:tc>
      </w:tr>
    </w:tbl>
    <w:p w14:paraId="728A1B08" w14:textId="77777777" w:rsidR="00AF2E4C" w:rsidRDefault="00AF2E4C" w:rsidP="00430354">
      <w:pPr>
        <w:jc w:val="both"/>
        <w:rPr>
          <w:sz w:val="20"/>
          <w:szCs w:val="20"/>
          <w:lang w:val="es-MX"/>
        </w:rPr>
      </w:pPr>
    </w:p>
    <w:p w14:paraId="33E4AD9D" w14:textId="0459924E" w:rsidR="00E928C9" w:rsidRDefault="00BB0639" w:rsidP="00430354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Nota. Tomado de Resolución 631 de 2015 </w:t>
      </w:r>
      <w:sdt>
        <w:sdtPr>
          <w:rPr>
            <w:sz w:val="20"/>
            <w:szCs w:val="20"/>
            <w:lang w:val="es-MX"/>
          </w:rPr>
          <w:id w:val="-20703226"/>
          <w:citation/>
        </w:sdtPr>
        <w:sdtContent>
          <w:r>
            <w:rPr>
              <w:sz w:val="20"/>
              <w:szCs w:val="20"/>
              <w:lang w:val="es-MX"/>
            </w:rPr>
            <w:fldChar w:fldCharType="begin"/>
          </w:r>
          <w:r w:rsidR="00D8160A">
            <w:rPr>
              <w:sz w:val="20"/>
              <w:szCs w:val="20"/>
              <w:lang w:val="es-MX"/>
            </w:rPr>
            <w:instrText xml:space="preserve">CITATION MIn15 \l 2058 </w:instrText>
          </w:r>
          <w:r>
            <w:rPr>
              <w:sz w:val="20"/>
              <w:szCs w:val="20"/>
              <w:lang w:val="es-MX"/>
            </w:rPr>
            <w:fldChar w:fldCharType="separate"/>
          </w:r>
          <w:r w:rsidR="00D8160A" w:rsidRPr="00D8160A">
            <w:rPr>
              <w:noProof/>
              <w:sz w:val="20"/>
              <w:szCs w:val="20"/>
              <w:lang w:val="es-MX"/>
            </w:rPr>
            <w:t>(Ministerio de Ambiente y Desarrollo Sostenible, 2015)</w:t>
          </w:r>
          <w:r>
            <w:rPr>
              <w:sz w:val="20"/>
              <w:szCs w:val="20"/>
              <w:lang w:val="es-MX"/>
            </w:rPr>
            <w:fldChar w:fldCharType="end"/>
          </w:r>
        </w:sdtContent>
      </w:sdt>
    </w:p>
    <w:p w14:paraId="0F5CA4E6" w14:textId="77777777" w:rsidR="00E928C9" w:rsidRDefault="00E928C9" w:rsidP="00430354">
      <w:pPr>
        <w:jc w:val="both"/>
        <w:rPr>
          <w:sz w:val="20"/>
          <w:szCs w:val="20"/>
          <w:lang w:val="es-MX"/>
        </w:rPr>
      </w:pPr>
    </w:p>
    <w:p w14:paraId="1D6CC620" w14:textId="77777777" w:rsidR="0040560C" w:rsidRDefault="0040560C" w:rsidP="0040560C">
      <w:pPr>
        <w:jc w:val="both"/>
        <w:rPr>
          <w:sz w:val="20"/>
          <w:szCs w:val="20"/>
          <w:lang w:val="es-MX"/>
        </w:rPr>
      </w:pPr>
      <w:r w:rsidRPr="0040560C">
        <w:rPr>
          <w:sz w:val="20"/>
          <w:szCs w:val="20"/>
          <w:lang w:val="es-MX"/>
        </w:rPr>
        <w:lastRenderedPageBreak/>
        <w:t xml:space="preserve">Para una adecuada interpretación de los resultados de las variables ambientales, es necesario contrastarlos con los </w:t>
      </w:r>
      <w:r w:rsidRPr="0040560C">
        <w:rPr>
          <w:b/>
          <w:bCs/>
          <w:sz w:val="20"/>
          <w:szCs w:val="20"/>
          <w:lang w:val="es-MX"/>
        </w:rPr>
        <w:t>límites permisibles establecidos por la normativa vigente</w:t>
      </w:r>
      <w:r w:rsidRPr="0040560C">
        <w:rPr>
          <w:sz w:val="20"/>
          <w:szCs w:val="20"/>
          <w:lang w:val="es-MX"/>
        </w:rPr>
        <w:t xml:space="preserve">. En el material complementario, se encuentra disponible la </w:t>
      </w:r>
      <w:r w:rsidRPr="0040560C">
        <w:rPr>
          <w:b/>
          <w:bCs/>
          <w:sz w:val="20"/>
          <w:szCs w:val="20"/>
          <w:lang w:val="es-MX"/>
        </w:rPr>
        <w:t>Resolución 631 de 2015</w:t>
      </w:r>
      <w:r w:rsidRPr="0040560C">
        <w:rPr>
          <w:sz w:val="20"/>
          <w:szCs w:val="20"/>
          <w:lang w:val="es-MX"/>
        </w:rPr>
        <w:t xml:space="preserve">, la cual especifica los </w:t>
      </w:r>
      <w:r w:rsidRPr="0040560C">
        <w:rPr>
          <w:b/>
          <w:bCs/>
          <w:sz w:val="20"/>
          <w:szCs w:val="20"/>
          <w:lang w:val="es-MX"/>
        </w:rPr>
        <w:t>valores límites por tipo de actividad</w:t>
      </w:r>
      <w:r w:rsidRPr="0040560C">
        <w:rPr>
          <w:sz w:val="20"/>
          <w:szCs w:val="20"/>
          <w:lang w:val="es-MX"/>
        </w:rPr>
        <w:t xml:space="preserve">, especialmente relevantes cuando se analizan variables asociadas al </w:t>
      </w:r>
      <w:r w:rsidRPr="0040560C">
        <w:rPr>
          <w:b/>
          <w:bCs/>
          <w:sz w:val="20"/>
          <w:szCs w:val="20"/>
          <w:lang w:val="es-MX"/>
        </w:rPr>
        <w:t>recurso hídrico</w:t>
      </w:r>
      <w:r w:rsidRPr="0040560C">
        <w:rPr>
          <w:sz w:val="20"/>
          <w:szCs w:val="20"/>
          <w:lang w:val="es-MX"/>
        </w:rPr>
        <w:t>.</w:t>
      </w:r>
    </w:p>
    <w:p w14:paraId="34887D65" w14:textId="77777777" w:rsidR="00517F82" w:rsidRDefault="00517F82" w:rsidP="0040560C">
      <w:pPr>
        <w:jc w:val="both"/>
        <w:rPr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4"/>
        <w:gridCol w:w="6198"/>
      </w:tblGrid>
      <w:tr w:rsidR="00517F82" w14:paraId="64908EE8" w14:textId="77777777" w:rsidTr="00517F82">
        <w:tc>
          <w:tcPr>
            <w:tcW w:w="3681" w:type="dxa"/>
          </w:tcPr>
          <w:p w14:paraId="78998644" w14:textId="276B9655" w:rsidR="00517F82" w:rsidRDefault="004D7FE4" w:rsidP="0040560C">
            <w:pPr>
              <w:jc w:val="both"/>
              <w:rPr>
                <w:sz w:val="20"/>
                <w:szCs w:val="20"/>
                <w:lang w:val="es-MX"/>
              </w:rPr>
            </w:pPr>
            <w:commentRangeStart w:id="8"/>
            <w:r>
              <w:rPr>
                <w:noProof/>
              </w:rPr>
              <w:drawing>
                <wp:inline distT="0" distB="0" distL="0" distR="0" wp14:anchorId="23E25B41" wp14:editId="0A8BA379">
                  <wp:extent cx="2253343" cy="1266516"/>
                  <wp:effectExtent l="0" t="0" r="0" b="0"/>
                  <wp:docPr id="852944624" name="Picture 37" descr="IoT de agricultura inteligente con fondo de árbol de plantación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IoT de agricultura inteligente con fondo de árbol de plantación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91" cy="127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6281" w:type="dxa"/>
          </w:tcPr>
          <w:p w14:paraId="34C0D3F8" w14:textId="5CD43473" w:rsidR="00517F82" w:rsidRDefault="00517F82" w:rsidP="0040560C">
            <w:pPr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En caso de que el agroecosistema esté en proceso de certificación o aplicación a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sellos internacionales</w:t>
            </w:r>
            <w:r w:rsidRPr="0040560C">
              <w:rPr>
                <w:sz w:val="20"/>
                <w:szCs w:val="20"/>
                <w:lang w:val="es-MX"/>
              </w:rPr>
              <w:t xml:space="preserve">, las variables a medir estarán determinadas por los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requisitos específicos del sello</w:t>
            </w:r>
            <w:r w:rsidRPr="0040560C">
              <w:rPr>
                <w:sz w:val="20"/>
                <w:szCs w:val="20"/>
                <w:lang w:val="es-MX"/>
              </w:rPr>
              <w:t xml:space="preserve"> (ambientales, de sostenibilidad o ecológicos), por lo que es fundamental revisar previamente los lineamientos correspondientes.</w:t>
            </w:r>
          </w:p>
        </w:tc>
      </w:tr>
    </w:tbl>
    <w:p w14:paraId="624682A7" w14:textId="77777777" w:rsidR="00517F82" w:rsidRPr="0040560C" w:rsidRDefault="00517F82" w:rsidP="0040560C">
      <w:pPr>
        <w:jc w:val="both"/>
        <w:rPr>
          <w:sz w:val="20"/>
          <w:szCs w:val="20"/>
          <w:lang w:val="es-MX"/>
        </w:rPr>
      </w:pPr>
    </w:p>
    <w:p w14:paraId="70F97411" w14:textId="3FC75352" w:rsidR="0040560C" w:rsidRPr="0040560C" w:rsidRDefault="0040560C" w:rsidP="0040560C">
      <w:pPr>
        <w:jc w:val="both"/>
        <w:rPr>
          <w:sz w:val="20"/>
          <w:szCs w:val="20"/>
          <w:lang w:val="es-MX"/>
        </w:rPr>
      </w:pPr>
    </w:p>
    <w:p w14:paraId="2CE6A417" w14:textId="0B3FE92B" w:rsidR="0040560C" w:rsidRPr="0040560C" w:rsidRDefault="0040560C" w:rsidP="0040560C">
      <w:pPr>
        <w:jc w:val="both"/>
        <w:rPr>
          <w:sz w:val="20"/>
          <w:szCs w:val="20"/>
          <w:lang w:val="es-MX"/>
        </w:rPr>
      </w:pPr>
    </w:p>
    <w:p w14:paraId="2731E032" w14:textId="439DE211" w:rsidR="0040560C" w:rsidRDefault="00517F82" w:rsidP="0040560C">
      <w:pPr>
        <w:jc w:val="both"/>
        <w:rPr>
          <w:sz w:val="20"/>
          <w:szCs w:val="20"/>
          <w:lang w:val="es-MX"/>
        </w:rPr>
      </w:pPr>
      <w:r w:rsidRPr="00517F82">
        <w:rPr>
          <w:sz w:val="20"/>
          <w:szCs w:val="20"/>
          <w:lang w:val="es-MX"/>
        </w:rPr>
        <w:t>Las c</w:t>
      </w:r>
      <w:r w:rsidR="0040560C" w:rsidRPr="0040560C">
        <w:rPr>
          <w:sz w:val="20"/>
          <w:szCs w:val="20"/>
          <w:lang w:val="es-MX"/>
        </w:rPr>
        <w:t>onclusiones de los resultados</w:t>
      </w:r>
      <w:r w:rsidRPr="00517F82">
        <w:rPr>
          <w:sz w:val="20"/>
          <w:szCs w:val="20"/>
          <w:lang w:val="es-MX"/>
        </w:rPr>
        <w:t xml:space="preserve"> son: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6"/>
        <w:gridCol w:w="3756"/>
      </w:tblGrid>
      <w:tr w:rsidR="00517F82" w14:paraId="397F5321" w14:textId="77777777" w:rsidTr="00517F82">
        <w:tc>
          <w:tcPr>
            <w:tcW w:w="6232" w:type="dxa"/>
          </w:tcPr>
          <w:p w14:paraId="0EC5A30B" w14:textId="77777777" w:rsidR="00517F82" w:rsidRPr="0040560C" w:rsidRDefault="00517F82" w:rsidP="00517F82">
            <w:pPr>
              <w:numPr>
                <w:ilvl w:val="0"/>
                <w:numId w:val="41"/>
              </w:numPr>
              <w:tabs>
                <w:tab w:val="num" w:pos="720"/>
              </w:tabs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Presentar los resultados a través de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gráficos de barras</w:t>
            </w:r>
            <w:r w:rsidRPr="0040560C">
              <w:rPr>
                <w:sz w:val="20"/>
                <w:szCs w:val="20"/>
                <w:lang w:val="es-MX"/>
              </w:rPr>
              <w:t xml:space="preserve"> u otras representaciones visuales (por ejemplo, porcentajes, distribuciones temporales o espaciales) permite observar de manera clara los órdenes o clases predominantes de individuos en el suelo o en otros elementos del agroecosistema.</w:t>
            </w:r>
          </w:p>
          <w:p w14:paraId="3F3E3D03" w14:textId="77777777" w:rsidR="00517F82" w:rsidRDefault="00517F82" w:rsidP="00517F82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En mediciones relacionadas con el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agua</w:t>
            </w:r>
            <w:r w:rsidRPr="0040560C">
              <w:rPr>
                <w:sz w:val="20"/>
                <w:szCs w:val="20"/>
                <w:lang w:val="es-MX"/>
              </w:rPr>
              <w:t xml:space="preserve">, los resultados pueden ser comparados con los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límites permisibles establecidos por la normativa</w:t>
            </w:r>
            <w:r w:rsidRPr="0040560C">
              <w:rPr>
                <w:sz w:val="20"/>
                <w:szCs w:val="20"/>
                <w:lang w:val="es-MX"/>
              </w:rPr>
              <w:t xml:space="preserve"> o evaluarse su comportamiento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a lo largo del tiempo</w:t>
            </w:r>
            <w:r w:rsidRPr="0040560C">
              <w:rPr>
                <w:sz w:val="20"/>
                <w:szCs w:val="20"/>
                <w:lang w:val="es-MX"/>
              </w:rPr>
              <w:t>, especialmente si se programan muestreos periódicos.</w:t>
            </w:r>
          </w:p>
          <w:p w14:paraId="635D4B5A" w14:textId="1E65B785" w:rsidR="00517F82" w:rsidRPr="00517F82" w:rsidRDefault="00517F82" w:rsidP="00517F82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Para variables de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biodiversidad</w:t>
            </w:r>
            <w:r w:rsidRPr="0040560C">
              <w:rPr>
                <w:sz w:val="20"/>
                <w:szCs w:val="20"/>
                <w:lang w:val="es-MX"/>
              </w:rPr>
              <w:t xml:space="preserve">, los datos permiten calcular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índices ecológicos</w:t>
            </w:r>
            <w:r w:rsidRPr="0040560C">
              <w:rPr>
                <w:sz w:val="20"/>
                <w:szCs w:val="20"/>
                <w:lang w:val="es-MX"/>
              </w:rPr>
              <w:t xml:space="preserve"> (como el de Shannon o Simpson), los cuales ayudan a estimar la calidad de un recurso específico y el estado de conservación del agroecosistema.</w:t>
            </w:r>
          </w:p>
        </w:tc>
        <w:tc>
          <w:tcPr>
            <w:tcW w:w="3730" w:type="dxa"/>
          </w:tcPr>
          <w:p w14:paraId="0D20AC51" w14:textId="1AF032BE" w:rsidR="00517F82" w:rsidRDefault="00881DBB" w:rsidP="0040560C">
            <w:pPr>
              <w:jc w:val="both"/>
              <w:rPr>
                <w:sz w:val="20"/>
                <w:szCs w:val="20"/>
                <w:lang w:val="es-MX"/>
              </w:rPr>
            </w:pPr>
            <w:commentRangeStart w:id="9"/>
            <w:r>
              <w:rPr>
                <w:noProof/>
              </w:rPr>
              <w:drawing>
                <wp:inline distT="0" distB="0" distL="0" distR="0" wp14:anchorId="6B42133B" wp14:editId="3370D441">
                  <wp:extent cx="2243195" cy="1502229"/>
                  <wp:effectExtent l="0" t="0" r="5080" b="3175"/>
                  <wp:docPr id="1318329234" name="Picture 38" descr="El propietario de la granja de pie en el campo de maíz inspecciona el cultivo El agricultor está observando el crecimiento del cultivo con una tab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El propietario de la granja de pie en el campo de maíz inspecciona el cultivo El agricultor está observando el crecimiento del cultivo con una tabl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750" cy="150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</w:tbl>
    <w:p w14:paraId="3283AC94" w14:textId="71525FBE" w:rsidR="0040560C" w:rsidRPr="0040560C" w:rsidRDefault="0040560C" w:rsidP="00517F82">
      <w:pPr>
        <w:jc w:val="both"/>
        <w:rPr>
          <w:sz w:val="20"/>
          <w:szCs w:val="20"/>
          <w:lang w:val="es-MX"/>
        </w:rPr>
      </w:pPr>
    </w:p>
    <w:p w14:paraId="00807586" w14:textId="2DE0D1BE" w:rsidR="0040560C" w:rsidRPr="0040560C" w:rsidRDefault="0040560C" w:rsidP="0040560C">
      <w:pPr>
        <w:jc w:val="both"/>
        <w:rPr>
          <w:sz w:val="20"/>
          <w:szCs w:val="20"/>
          <w:lang w:val="es-MX"/>
        </w:rPr>
      </w:pPr>
    </w:p>
    <w:p w14:paraId="5B293B4B" w14:textId="77777777" w:rsidR="0040560C" w:rsidRPr="0040560C" w:rsidRDefault="0040560C" w:rsidP="0040560C">
      <w:pPr>
        <w:jc w:val="both"/>
        <w:rPr>
          <w:b/>
          <w:bCs/>
          <w:sz w:val="20"/>
          <w:szCs w:val="20"/>
          <w:lang w:val="es-MX"/>
        </w:rPr>
      </w:pPr>
      <w:r w:rsidRPr="0040560C">
        <w:rPr>
          <w:b/>
          <w:bCs/>
          <w:sz w:val="20"/>
          <w:szCs w:val="20"/>
          <w:lang w:val="es-MX"/>
        </w:rPr>
        <w:t>2.1 Aspectos básicos de redacción del informe</w:t>
      </w:r>
    </w:p>
    <w:p w14:paraId="57D48D21" w14:textId="77777777" w:rsidR="0040560C" w:rsidRDefault="0040560C" w:rsidP="0040560C">
      <w:pPr>
        <w:jc w:val="both"/>
        <w:rPr>
          <w:sz w:val="20"/>
          <w:szCs w:val="20"/>
          <w:lang w:val="es-MX"/>
        </w:rPr>
      </w:pPr>
      <w:r w:rsidRPr="0040560C">
        <w:rPr>
          <w:sz w:val="20"/>
          <w:szCs w:val="20"/>
          <w:lang w:val="es-MX"/>
        </w:rPr>
        <w:t>La redacción técnica del informe debe responder a criterios formales que garanticen la claridad y validez del contenido. A continuación, se presentan los aspectos fundamentales según Fuentes (2003):</w:t>
      </w:r>
    </w:p>
    <w:p w14:paraId="43D900F8" w14:textId="77777777" w:rsidR="00517F82" w:rsidRPr="0040560C" w:rsidRDefault="00517F82" w:rsidP="0040560C">
      <w:pPr>
        <w:jc w:val="both"/>
        <w:rPr>
          <w:sz w:val="20"/>
          <w:szCs w:val="20"/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1"/>
        <w:gridCol w:w="4977"/>
        <w:gridCol w:w="3524"/>
      </w:tblGrid>
      <w:tr w:rsidR="00517F82" w:rsidRPr="0040560C" w14:paraId="4051C65D" w14:textId="39A734D8" w:rsidTr="002D4DA9">
        <w:tc>
          <w:tcPr>
            <w:tcW w:w="9962" w:type="dxa"/>
            <w:gridSpan w:val="3"/>
            <w:shd w:val="clear" w:color="auto" w:fill="9BBB59" w:themeFill="accent3"/>
          </w:tcPr>
          <w:p w14:paraId="5EA315F0" w14:textId="15E2F0C7" w:rsidR="00517F82" w:rsidRPr="0040560C" w:rsidRDefault="00517F82" w:rsidP="00517F82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  <w:lang w:val="es-MX"/>
              </w:rPr>
              <w:t>Pestañas</w:t>
            </w:r>
          </w:p>
        </w:tc>
      </w:tr>
      <w:tr w:rsidR="002D4DA9" w:rsidRPr="0040560C" w14:paraId="14B08B9A" w14:textId="318D7F5D" w:rsidTr="002D4DA9">
        <w:tc>
          <w:tcPr>
            <w:tcW w:w="1461" w:type="dxa"/>
            <w:hideMark/>
          </w:tcPr>
          <w:p w14:paraId="1C33A45F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b/>
                <w:bCs/>
                <w:sz w:val="20"/>
                <w:szCs w:val="20"/>
                <w:lang w:val="es-MX"/>
              </w:rPr>
              <w:t>Orden lógico</w:t>
            </w:r>
          </w:p>
        </w:tc>
        <w:tc>
          <w:tcPr>
            <w:tcW w:w="4977" w:type="dxa"/>
            <w:hideMark/>
          </w:tcPr>
          <w:p w14:paraId="0435880A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>Organizar el contenido en secciones claras y estructuradas, siguiendo la secuencia: introducción, alcance, plan de muestreo, resultados, análisis, conclusiones. Usar subtítulos numerados para cada sección.</w:t>
            </w:r>
          </w:p>
        </w:tc>
        <w:tc>
          <w:tcPr>
            <w:tcW w:w="3524" w:type="dxa"/>
          </w:tcPr>
          <w:p w14:paraId="071DD12B" w14:textId="77777777" w:rsidR="00517F82" w:rsidRDefault="002D4DA9" w:rsidP="0040560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46CB40F" wp14:editId="11B272ED">
                  <wp:extent cx="2100761" cy="1403042"/>
                  <wp:effectExtent l="0" t="0" r="0" b="6985"/>
                  <wp:docPr id="367649743" name="Picture 39" descr="Tejido textil y cinta en la mesa de trabajo de modista, planificación de conte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Tejido textil y cinta en la mesa de trabajo de modista, planificación de conte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905" cy="141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F133" w14:textId="7AE174D4" w:rsidR="002D4DA9" w:rsidRPr="0040560C" w:rsidRDefault="002D4DA9" w:rsidP="0040560C">
            <w:pPr>
              <w:jc w:val="both"/>
              <w:rPr>
                <w:sz w:val="20"/>
                <w:szCs w:val="20"/>
                <w:lang w:val="es-MX"/>
              </w:rPr>
            </w:pPr>
            <w:hyperlink r:id="rId50" w:anchor="fromView=search&amp;page=1&amp;position=7&amp;uuid=132eed4e-05a9-45cc-83de-1839db447378&amp;query=organizr+contenido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https://www.freepik.es/fotos-premium/tejido-textil-cinta-mesa-trabajo-modista-planificacion-contenido_9897832.htm#fromView=s</w:t>
              </w:r>
              <w:r w:rsidRPr="004125D5">
                <w:rPr>
                  <w:rStyle w:val="Hyperlink"/>
                  <w:sz w:val="20"/>
                  <w:szCs w:val="20"/>
                  <w:lang w:val="es-MX"/>
                </w:rPr>
                <w:lastRenderedPageBreak/>
                <w:t>earch&amp;page=1&amp;position=7&amp;uuid=132eed4e-05a9-45cc-83de-1839db447378&amp;query=organizr+contenido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2D4DA9" w:rsidRPr="0040560C" w14:paraId="342D492D" w14:textId="0E40DFE9" w:rsidTr="002D4DA9">
        <w:tc>
          <w:tcPr>
            <w:tcW w:w="1461" w:type="dxa"/>
            <w:hideMark/>
          </w:tcPr>
          <w:p w14:paraId="53E84D9D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b/>
                <w:bCs/>
                <w:sz w:val="20"/>
                <w:szCs w:val="20"/>
                <w:lang w:val="es-MX"/>
              </w:rPr>
              <w:lastRenderedPageBreak/>
              <w:t>Coherencia</w:t>
            </w:r>
          </w:p>
        </w:tc>
        <w:tc>
          <w:tcPr>
            <w:tcW w:w="4977" w:type="dxa"/>
            <w:hideMark/>
          </w:tcPr>
          <w:p w14:paraId="11F6627E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Las ideas y conclusiones deben estar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respaldadas por fuentes bibliográficas técnicas o científicas</w:t>
            </w:r>
            <w:r w:rsidRPr="0040560C">
              <w:rPr>
                <w:sz w:val="20"/>
                <w:szCs w:val="20"/>
                <w:lang w:val="es-MX"/>
              </w:rPr>
              <w:t>, evitando contradicciones o afirmaciones no verificables.</w:t>
            </w:r>
          </w:p>
        </w:tc>
        <w:tc>
          <w:tcPr>
            <w:tcW w:w="3524" w:type="dxa"/>
          </w:tcPr>
          <w:p w14:paraId="5FF99E86" w14:textId="77777777" w:rsidR="00517F82" w:rsidRDefault="00744351" w:rsidP="0040560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A7E2DD4" wp14:editId="75387376">
                  <wp:extent cx="1719943" cy="1145415"/>
                  <wp:effectExtent l="0" t="0" r="0" b="0"/>
                  <wp:docPr id="1878162362" name="Picture 40" descr="Idea de la lectura de la tab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Idea de la lectura de la tab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880" cy="114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AB1D4" w14:textId="5CAE3697" w:rsidR="00744351" w:rsidRPr="0040560C" w:rsidRDefault="00744351" w:rsidP="0040560C">
            <w:pPr>
              <w:jc w:val="both"/>
              <w:rPr>
                <w:sz w:val="20"/>
                <w:szCs w:val="20"/>
                <w:lang w:val="es-MX"/>
              </w:rPr>
            </w:pPr>
            <w:hyperlink r:id="rId52" w:anchor="fromView=search&amp;page=1&amp;position=6&amp;uuid=66f56f14-7b2e-4a9b-8845-ddf4f90b6972&amp;query=bibliografia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https://www.freepik.es/foto-gratis/idea-lectura-tabla_1235679.htm#fromView=search&amp;page=1&amp;position=6&amp;uuid=66f56f14-7b2e-4a9b-8845-ddf4f90b6972&amp;query=bibliografia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  <w:tr w:rsidR="002D4DA9" w:rsidRPr="0040560C" w14:paraId="0EDD8E03" w14:textId="05E4F719" w:rsidTr="002D4DA9">
        <w:tc>
          <w:tcPr>
            <w:tcW w:w="1461" w:type="dxa"/>
            <w:hideMark/>
          </w:tcPr>
          <w:p w14:paraId="485D0F2D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b/>
                <w:bCs/>
                <w:sz w:val="20"/>
                <w:szCs w:val="20"/>
                <w:lang w:val="es-MX"/>
              </w:rPr>
              <w:t>Consistencia</w:t>
            </w:r>
          </w:p>
        </w:tc>
        <w:tc>
          <w:tcPr>
            <w:tcW w:w="4977" w:type="dxa"/>
            <w:hideMark/>
          </w:tcPr>
          <w:p w14:paraId="351C044B" w14:textId="77777777" w:rsidR="00517F82" w:rsidRPr="0040560C" w:rsidRDefault="00517F82" w:rsidP="0040560C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40560C">
              <w:rPr>
                <w:sz w:val="20"/>
                <w:szCs w:val="20"/>
                <w:lang w:val="es-MX"/>
              </w:rPr>
              <w:t xml:space="preserve">Mantener la uniformidad en el uso del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tiempo verbal</w:t>
            </w:r>
            <w:r w:rsidRPr="0040560C">
              <w:rPr>
                <w:sz w:val="20"/>
                <w:szCs w:val="20"/>
                <w:lang w:val="es-MX"/>
              </w:rPr>
              <w:t xml:space="preserve"> (por ejemplo, pasado para describir procedimientos ya realizados), una </w:t>
            </w:r>
            <w:r w:rsidRPr="0040560C">
              <w:rPr>
                <w:b/>
                <w:bCs/>
                <w:sz w:val="20"/>
                <w:szCs w:val="20"/>
                <w:lang w:val="es-MX"/>
              </w:rPr>
              <w:t>sintaxis adecuada</w:t>
            </w:r>
            <w:r w:rsidRPr="0040560C">
              <w:rPr>
                <w:sz w:val="20"/>
                <w:szCs w:val="20"/>
                <w:lang w:val="es-MX"/>
              </w:rPr>
              <w:t xml:space="preserve"> y un vocabulario técnico apropiado.</w:t>
            </w:r>
          </w:p>
        </w:tc>
        <w:tc>
          <w:tcPr>
            <w:tcW w:w="3524" w:type="dxa"/>
          </w:tcPr>
          <w:p w14:paraId="68F26924" w14:textId="717B9A70" w:rsidR="00517F82" w:rsidRDefault="00744351" w:rsidP="0040560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22E26BE" wp14:editId="775E3C33">
                  <wp:extent cx="1567543" cy="1567543"/>
                  <wp:effectExtent l="0" t="0" r="0" b="0"/>
                  <wp:docPr id="2046861544" name="Picture 41" descr="Manos escribiendo concepto de escritorio de documentos de negoc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Manos escribiendo concepto de escritorio de documentos de negoc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340" cy="157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82ED5" w14:textId="61653849" w:rsidR="00744351" w:rsidRPr="00744351" w:rsidRDefault="00744351" w:rsidP="00744351">
            <w:pPr>
              <w:jc w:val="both"/>
              <w:rPr>
                <w:sz w:val="20"/>
                <w:szCs w:val="20"/>
                <w:lang w:val="es-MX"/>
              </w:rPr>
            </w:pPr>
            <w:hyperlink r:id="rId54" w:anchor="fromView=search&amp;page=1&amp;position=14&amp;uuid=1fcf456b-c057-404a-ae78-be7044cc8ed8&amp;query=informe" w:history="1">
              <w:r w:rsidRPr="004125D5">
                <w:rPr>
                  <w:rStyle w:val="Hyperlink"/>
                  <w:sz w:val="20"/>
                  <w:szCs w:val="20"/>
                  <w:lang w:val="es-MX"/>
                </w:rPr>
                <w:t>https://www.freepik.es/foto-gratis/manos-escribiendo-concepto-escritorio-documentos-negocios_2991596.htm#fromView=search&amp;page=1&amp;position=14&amp;uuid=1fcf456b-c057-404a-ae78-be7044cc8ed8&amp;query=informe</w:t>
              </w:r>
            </w:hyperlink>
            <w:r>
              <w:rPr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9DB79E" w14:textId="3E3BB1CC" w:rsidR="0040560C" w:rsidRDefault="0040560C" w:rsidP="0040560C">
      <w:pPr>
        <w:jc w:val="both"/>
        <w:rPr>
          <w:sz w:val="20"/>
          <w:szCs w:val="20"/>
          <w:lang w:val="es-MX"/>
        </w:rPr>
      </w:pPr>
    </w:p>
    <w:p w14:paraId="6A4FC958" w14:textId="77777777" w:rsidR="00517F82" w:rsidRDefault="00517F82" w:rsidP="0040560C">
      <w:pPr>
        <w:jc w:val="both"/>
        <w:rPr>
          <w:sz w:val="20"/>
          <w:szCs w:val="20"/>
          <w:lang w:val="es-MX"/>
        </w:rPr>
      </w:pPr>
    </w:p>
    <w:p w14:paraId="290960FA" w14:textId="77777777" w:rsidR="00517F82" w:rsidRPr="0040560C" w:rsidRDefault="00517F82" w:rsidP="0040560C">
      <w:pPr>
        <w:jc w:val="both"/>
        <w:rPr>
          <w:sz w:val="20"/>
          <w:szCs w:val="20"/>
          <w:lang w:val="es-MX"/>
        </w:rPr>
      </w:pPr>
    </w:p>
    <w:p w14:paraId="119A20E3" w14:textId="77777777" w:rsidR="0040560C" w:rsidRPr="0040560C" w:rsidRDefault="0040560C" w:rsidP="0040560C">
      <w:pPr>
        <w:jc w:val="both"/>
        <w:rPr>
          <w:b/>
          <w:bCs/>
          <w:sz w:val="20"/>
          <w:szCs w:val="20"/>
          <w:lang w:val="es-MX"/>
        </w:rPr>
      </w:pPr>
      <w:r w:rsidRPr="0040560C">
        <w:rPr>
          <w:b/>
          <w:bCs/>
          <w:sz w:val="20"/>
          <w:szCs w:val="20"/>
          <w:lang w:val="es-MX"/>
        </w:rPr>
        <w:t xml:space="preserve">2.2 Herramientas </w:t>
      </w:r>
      <w:r w:rsidRPr="0040560C">
        <w:rPr>
          <w:b/>
          <w:bCs/>
          <w:i/>
          <w:iCs/>
          <w:sz w:val="20"/>
          <w:szCs w:val="20"/>
          <w:lang w:val="es-MX"/>
        </w:rPr>
        <w:t>ofimáticas</w:t>
      </w:r>
      <w:r w:rsidRPr="0040560C">
        <w:rPr>
          <w:b/>
          <w:bCs/>
          <w:sz w:val="20"/>
          <w:szCs w:val="20"/>
          <w:lang w:val="es-MX"/>
        </w:rPr>
        <w:t xml:space="preserve"> para elaboración del informe</w:t>
      </w:r>
    </w:p>
    <w:p w14:paraId="60EC5AF0" w14:textId="78CD01BB" w:rsidR="0040560C" w:rsidRDefault="00DF49F2" w:rsidP="0040560C">
      <w:pPr>
        <w:jc w:val="both"/>
        <w:rPr>
          <w:sz w:val="20"/>
          <w:szCs w:val="20"/>
        </w:rPr>
      </w:pPr>
      <w:r w:rsidRPr="00DF49F2">
        <w:rPr>
          <w:sz w:val="20"/>
          <w:szCs w:val="20"/>
        </w:rPr>
        <w:t>En la elaboración de informes ambientales, el uso de herramientas ofimáticas no solo mejora la organización de los datos, sino que también permite analizarlos con mayor precisión y presentarlos de forma clara y profesional. A continuación, se presentan algunas de las más utilizadas en este proceso.</w:t>
      </w:r>
    </w:p>
    <w:p w14:paraId="7D3BEB6C" w14:textId="77777777" w:rsidR="00DF49F2" w:rsidRDefault="00DF49F2" w:rsidP="0040560C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F49F2" w14:paraId="4115E870" w14:textId="77777777" w:rsidTr="00DF49F2">
        <w:tc>
          <w:tcPr>
            <w:tcW w:w="9962" w:type="dxa"/>
            <w:shd w:val="clear" w:color="auto" w:fill="4BACC6" w:themeFill="accent5"/>
          </w:tcPr>
          <w:p w14:paraId="2BA459D2" w14:textId="77777777" w:rsidR="00DF49F2" w:rsidRDefault="00DF49F2" w:rsidP="0040560C">
            <w:pPr>
              <w:jc w:val="both"/>
              <w:rPr>
                <w:sz w:val="20"/>
                <w:szCs w:val="20"/>
                <w:lang w:val="es-MX"/>
              </w:rPr>
            </w:pPr>
          </w:p>
          <w:p w14:paraId="0C7B8CAB" w14:textId="05A180F3" w:rsidR="00DF49F2" w:rsidRDefault="00DF49F2" w:rsidP="00DF49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Video</w:t>
            </w:r>
          </w:p>
          <w:p w14:paraId="267A68DF" w14:textId="77777777" w:rsidR="00DF49F2" w:rsidRDefault="00DF49F2" w:rsidP="0040560C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3696ED98" w14:textId="77777777" w:rsidR="00DF49F2" w:rsidRDefault="00DF49F2" w:rsidP="0040560C">
      <w:pPr>
        <w:jc w:val="both"/>
        <w:rPr>
          <w:sz w:val="20"/>
          <w:szCs w:val="20"/>
          <w:lang w:val="es-MX"/>
        </w:rPr>
      </w:pPr>
    </w:p>
    <w:p w14:paraId="7B258FFE" w14:textId="77777777" w:rsidR="00B40B5E" w:rsidRDefault="00B40B5E" w:rsidP="00B40B5E">
      <w:pPr>
        <w:jc w:val="both"/>
        <w:rPr>
          <w:sz w:val="20"/>
          <w:szCs w:val="20"/>
          <w:lang w:val="es-MX"/>
        </w:rPr>
      </w:pPr>
    </w:p>
    <w:p w14:paraId="1FE9AEBB" w14:textId="3863B426" w:rsidR="003112C6" w:rsidRPr="003112C6" w:rsidRDefault="003112C6" w:rsidP="003112C6">
      <w:pPr>
        <w:jc w:val="both"/>
        <w:rPr>
          <w:b/>
          <w:bCs/>
          <w:sz w:val="20"/>
          <w:szCs w:val="20"/>
          <w:lang w:val="es-MX"/>
        </w:rPr>
      </w:pPr>
    </w:p>
    <w:p w14:paraId="55E95A12" w14:textId="77777777" w:rsidR="0040560C" w:rsidRDefault="0040560C" w:rsidP="00B40B5E">
      <w:pPr>
        <w:jc w:val="both"/>
        <w:rPr>
          <w:sz w:val="20"/>
          <w:szCs w:val="20"/>
          <w:lang w:val="es-MX"/>
        </w:rPr>
      </w:pPr>
    </w:p>
    <w:p w14:paraId="2D27B08D" w14:textId="6998BFB9" w:rsidR="00B40B5E" w:rsidRDefault="00530881" w:rsidP="00B40B5E">
      <w:pPr>
        <w:jc w:val="both"/>
        <w:rPr>
          <w:sz w:val="20"/>
          <w:szCs w:val="20"/>
          <w:lang w:val="es-MX"/>
        </w:rPr>
      </w:pPr>
      <w:r w:rsidRPr="00530881">
        <w:rPr>
          <w:sz w:val="20"/>
          <w:szCs w:val="20"/>
        </w:rPr>
        <w:t>A continuación se presenta un ejemplo del registro y análisis de resultados correspondientes a la variable ambiental pH.</w:t>
      </w:r>
    </w:p>
    <w:p w14:paraId="18F77E41" w14:textId="2EB7224F" w:rsidR="0004510D" w:rsidRPr="00AF2E4C" w:rsidRDefault="00C301CD" w:rsidP="00AF2E4C">
      <w:pPr>
        <w:pStyle w:val="Caption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AF2E4C">
        <w:rPr>
          <w:i w:val="0"/>
          <w:iCs w:val="0"/>
          <w:noProof/>
          <w:color w:val="auto"/>
        </w:rPr>
        <w:lastRenderedPageBreak/>
        <w:drawing>
          <wp:anchor distT="0" distB="0" distL="114300" distR="114300" simplePos="0" relativeHeight="251787264" behindDoc="0" locked="0" layoutInCell="1" allowOverlap="1" wp14:anchorId="4076BB30" wp14:editId="24A4F5E1">
            <wp:simplePos x="0" y="0"/>
            <wp:positionH relativeFrom="margin">
              <wp:posOffset>2561953</wp:posOffset>
            </wp:positionH>
            <wp:positionV relativeFrom="paragraph">
              <wp:posOffset>465092</wp:posOffset>
            </wp:positionV>
            <wp:extent cx="4165600" cy="2482850"/>
            <wp:effectExtent l="0" t="0" r="6350" b="12700"/>
            <wp:wrapSquare wrapText="bothSides"/>
            <wp:docPr id="16761850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CA343BF-A7EA-19DC-8EFA-D4EEB292E3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10D" w:rsidRPr="0004510D">
        <w:rPr>
          <w:b/>
          <w:bCs/>
          <w:i w:val="0"/>
          <w:iCs w:val="0"/>
          <w:color w:val="auto"/>
          <w:sz w:val="20"/>
          <w:szCs w:val="20"/>
        </w:rPr>
        <w:t>Tabla</w:t>
      </w:r>
      <w:r w:rsidR="00AF2E4C">
        <w:rPr>
          <w:b/>
          <w:bCs/>
          <w:i w:val="0"/>
          <w:iCs w:val="0"/>
          <w:color w:val="auto"/>
          <w:sz w:val="20"/>
          <w:szCs w:val="20"/>
        </w:rPr>
        <w:t xml:space="preserve"> 2. </w:t>
      </w:r>
      <w:r w:rsidR="0004510D" w:rsidRPr="00AF2E4C">
        <w:rPr>
          <w:i w:val="0"/>
          <w:iCs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2DA1F1" wp14:editId="37F0CED6">
                <wp:simplePos x="0" y="0"/>
                <wp:positionH relativeFrom="column">
                  <wp:posOffset>2518410</wp:posOffset>
                </wp:positionH>
                <wp:positionV relativeFrom="paragraph">
                  <wp:posOffset>-253365</wp:posOffset>
                </wp:positionV>
                <wp:extent cx="4165600" cy="457200"/>
                <wp:effectExtent l="0" t="0" r="6350" b="0"/>
                <wp:wrapSquare wrapText="bothSides"/>
                <wp:docPr id="953714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7C1BA" w14:textId="51004AB0" w:rsidR="0004510D" w:rsidRPr="00C301CD" w:rsidRDefault="0004510D" w:rsidP="00C301CD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4510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53088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="00C301C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301CD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Ejemplo de gráfica de resultados de análisis de variable ambientales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DA1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8.3pt;margin-top:-19.95pt;width:328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" stroked="f">
                <v:textbox inset="0,0,0,0">
                  <w:txbxContent>
                    <w:p w14:paraId="2FE7C1BA" w14:textId="51004AB0" w:rsidR="0004510D" w:rsidRPr="00C301CD" w:rsidRDefault="0004510D" w:rsidP="00C301CD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04510D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53088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  <w:r w:rsidR="00C301CD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 w:rsidRPr="00C301CD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Ejemplo de gráfica de resultados de análisis de variable ambientales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10"/>
      <w:commentRangeEnd w:id="10"/>
      <w:r w:rsidR="00647D1D" w:rsidRPr="00AF2E4C">
        <w:rPr>
          <w:rStyle w:val="CommentReference"/>
          <w:i w:val="0"/>
          <w:iCs w:val="0"/>
          <w:color w:val="auto"/>
        </w:rPr>
        <w:commentReference w:id="10"/>
      </w:r>
      <w:r w:rsidR="0004510D" w:rsidRPr="00AF2E4C">
        <w:rPr>
          <w:i w:val="0"/>
          <w:iCs w:val="0"/>
          <w:color w:val="auto"/>
          <w:sz w:val="20"/>
          <w:szCs w:val="20"/>
        </w:rPr>
        <w:t>Ejemplo de hoja de cálculo</w:t>
      </w:r>
      <w:r w:rsidR="0004510D" w:rsidRPr="0004510D">
        <w:rPr>
          <w:sz w:val="20"/>
          <w:szCs w:val="20"/>
        </w:rPr>
        <w:t xml:space="preserve"> </w:t>
      </w:r>
    </w:p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960"/>
      </w:tblGrid>
      <w:tr w:rsidR="0004510D" w:rsidRPr="0004510D" w14:paraId="70FAFC64" w14:textId="77777777" w:rsidTr="0004510D">
        <w:trPr>
          <w:trHeight w:val="58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689F5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No Muestreo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874F53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Resultados pH</w:t>
            </w: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br/>
              <w:t>(unidades de pH)</w:t>
            </w:r>
          </w:p>
        </w:tc>
      </w:tr>
      <w:tr w:rsidR="0004510D" w:rsidRPr="0004510D" w14:paraId="73B7DAAD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6EFA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6755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6,7</w:t>
            </w:r>
          </w:p>
        </w:tc>
      </w:tr>
      <w:tr w:rsidR="0004510D" w:rsidRPr="0004510D" w14:paraId="2E78AA80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24E4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3D61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7,1</w:t>
            </w:r>
          </w:p>
        </w:tc>
      </w:tr>
      <w:tr w:rsidR="0004510D" w:rsidRPr="0004510D" w14:paraId="79C13434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B881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1C0F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</w:tr>
      <w:tr w:rsidR="0004510D" w:rsidRPr="0004510D" w14:paraId="5921B78E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970C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470F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6,8</w:t>
            </w:r>
          </w:p>
        </w:tc>
      </w:tr>
      <w:tr w:rsidR="0004510D" w:rsidRPr="0004510D" w14:paraId="7E3777FE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A9C2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7C3F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8,1</w:t>
            </w:r>
          </w:p>
        </w:tc>
      </w:tr>
      <w:tr w:rsidR="0004510D" w:rsidRPr="0004510D" w14:paraId="62F5A105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35E6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7E50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7,8</w:t>
            </w:r>
          </w:p>
        </w:tc>
      </w:tr>
      <w:tr w:rsidR="0004510D" w:rsidRPr="0004510D" w14:paraId="0357FF45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347B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093C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7,9</w:t>
            </w:r>
          </w:p>
        </w:tc>
      </w:tr>
      <w:tr w:rsidR="0004510D" w:rsidRPr="0004510D" w14:paraId="6EC3534C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9D95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3AB7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8,2</w:t>
            </w:r>
          </w:p>
        </w:tc>
      </w:tr>
      <w:tr w:rsidR="0004510D" w:rsidRPr="0004510D" w14:paraId="639DE77C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7C20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B8A9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8,3</w:t>
            </w:r>
          </w:p>
        </w:tc>
      </w:tr>
      <w:tr w:rsidR="0004510D" w:rsidRPr="0004510D" w14:paraId="3F75D546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73D0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BE64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8,7</w:t>
            </w:r>
          </w:p>
        </w:tc>
      </w:tr>
      <w:tr w:rsidR="0004510D" w:rsidRPr="0004510D" w14:paraId="73804DC8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BB31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1BB2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7,8</w:t>
            </w:r>
          </w:p>
        </w:tc>
      </w:tr>
      <w:tr w:rsidR="0004510D" w:rsidRPr="0004510D" w14:paraId="0C1D4A1C" w14:textId="77777777" w:rsidTr="0004510D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F4DC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517F" w14:textId="77777777" w:rsidR="0004510D" w:rsidRPr="0004510D" w:rsidRDefault="0004510D" w:rsidP="000451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</w:pPr>
            <w:r w:rsidRPr="0004510D">
              <w:rPr>
                <w:rFonts w:eastAsia="Times New Roman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</w:tr>
    </w:tbl>
    <w:p w14:paraId="3F69B586" w14:textId="7F2AF921" w:rsidR="0004510D" w:rsidRDefault="0004510D" w:rsidP="00B40B5E">
      <w:pPr>
        <w:jc w:val="both"/>
        <w:rPr>
          <w:sz w:val="20"/>
          <w:szCs w:val="20"/>
          <w:lang w:val="es-MX"/>
        </w:rPr>
      </w:pPr>
    </w:p>
    <w:p w14:paraId="37AF82A3" w14:textId="5F7F6F61" w:rsidR="0004510D" w:rsidRPr="00B40B5E" w:rsidRDefault="0004510D" w:rsidP="00B40B5E">
      <w:pPr>
        <w:jc w:val="both"/>
        <w:rPr>
          <w:sz w:val="20"/>
          <w:szCs w:val="20"/>
          <w:lang w:val="es-MX"/>
        </w:rPr>
      </w:pPr>
    </w:p>
    <w:p w14:paraId="1668ECFB" w14:textId="57A3B975" w:rsidR="00DF6847" w:rsidRPr="00621B31" w:rsidRDefault="00621B31" w:rsidP="00DF6847">
      <w:pPr>
        <w:jc w:val="both"/>
        <w:rPr>
          <w:sz w:val="20"/>
          <w:szCs w:val="20"/>
          <w:lang w:val="es-MX"/>
        </w:rPr>
      </w:pPr>
      <w:r w:rsidRPr="00621B31">
        <w:rPr>
          <w:sz w:val="20"/>
          <w:szCs w:val="20"/>
          <w:lang w:val="es-MX"/>
        </w:rPr>
        <w:t>Las h</w:t>
      </w:r>
      <w:r w:rsidR="00DF6847" w:rsidRPr="00DF6847">
        <w:rPr>
          <w:sz w:val="20"/>
          <w:szCs w:val="20"/>
          <w:lang w:val="es-MX"/>
        </w:rPr>
        <w:t>erramientas digitales para presentación y socialización del informe</w:t>
      </w:r>
      <w:r w:rsidRPr="00621B31">
        <w:rPr>
          <w:sz w:val="20"/>
          <w:szCs w:val="20"/>
          <w:lang w:val="es-MX"/>
        </w:rPr>
        <w:t xml:space="preserve"> son:</w:t>
      </w:r>
    </w:p>
    <w:p w14:paraId="6DAAFE3F" w14:textId="77777777" w:rsidR="00621B31" w:rsidRDefault="00621B31" w:rsidP="00DF6847">
      <w:pPr>
        <w:jc w:val="both"/>
        <w:rPr>
          <w:b/>
          <w:bCs/>
          <w:sz w:val="20"/>
          <w:szCs w:val="20"/>
          <w:lang w:val="es-MX"/>
        </w:rPr>
      </w:pPr>
    </w:p>
    <w:p w14:paraId="1F71B9CD" w14:textId="77777777" w:rsidR="00621B31" w:rsidRPr="00DF6847" w:rsidRDefault="00621B31" w:rsidP="00DF6847">
      <w:pPr>
        <w:jc w:val="both"/>
        <w:rPr>
          <w:b/>
          <w:bCs/>
          <w:sz w:val="20"/>
          <w:szCs w:val="20"/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4132"/>
        <w:gridCol w:w="4438"/>
      </w:tblGrid>
      <w:tr w:rsidR="00621B31" w:rsidRPr="00DF6847" w14:paraId="0F77B92D" w14:textId="632DCDDD" w:rsidTr="00633898">
        <w:tc>
          <w:tcPr>
            <w:tcW w:w="9962" w:type="dxa"/>
            <w:gridSpan w:val="3"/>
            <w:shd w:val="clear" w:color="auto" w:fill="9BBB59" w:themeFill="accent3"/>
          </w:tcPr>
          <w:p w14:paraId="6F3F8940" w14:textId="6375A82E" w:rsidR="00621B31" w:rsidRPr="00DF6847" w:rsidRDefault="00621B31" w:rsidP="00621B31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Slide</w:t>
            </w:r>
            <w:proofErr w:type="spellEnd"/>
          </w:p>
        </w:tc>
      </w:tr>
      <w:tr w:rsidR="00621B31" w:rsidRPr="00DF6847" w14:paraId="7EA72B89" w14:textId="738140A7" w:rsidTr="00633898">
        <w:tc>
          <w:tcPr>
            <w:tcW w:w="1392" w:type="dxa"/>
            <w:hideMark/>
          </w:tcPr>
          <w:p w14:paraId="7F07A83E" w14:textId="77777777" w:rsidR="00621B31" w:rsidRPr="00DF6847" w:rsidRDefault="00621B31" w:rsidP="00DF6847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val="es-MX"/>
              </w:rPr>
            </w:pPr>
            <w:r w:rsidRPr="00DF6847">
              <w:rPr>
                <w:b/>
                <w:bCs/>
                <w:sz w:val="20"/>
                <w:szCs w:val="20"/>
                <w:lang w:val="es-MX"/>
              </w:rPr>
              <w:t>Herramientas de presentación multimedia</w:t>
            </w:r>
          </w:p>
        </w:tc>
        <w:tc>
          <w:tcPr>
            <w:tcW w:w="4132" w:type="dxa"/>
            <w:hideMark/>
          </w:tcPr>
          <w:p w14:paraId="63CE5BDD" w14:textId="77777777" w:rsidR="00621B31" w:rsidRPr="00DF6847" w:rsidRDefault="00621B31" w:rsidP="00DF6847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DF6847">
              <w:rPr>
                <w:sz w:val="20"/>
                <w:szCs w:val="20"/>
                <w:lang w:val="es-MX"/>
              </w:rPr>
              <w:t>Permiten elaborar presentaciones gráficas de los resultados obtenidos en la medición de variables ambientales, facilitando su exposición ante públicos técnicos o no especializados.</w:t>
            </w:r>
          </w:p>
        </w:tc>
        <w:tc>
          <w:tcPr>
            <w:tcW w:w="4438" w:type="dxa"/>
          </w:tcPr>
          <w:p w14:paraId="2557F142" w14:textId="77777777" w:rsidR="00621B31" w:rsidRDefault="00633898" w:rsidP="00DF6847">
            <w:pPr>
              <w:jc w:val="both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5261ADC" wp14:editId="6FD5ED2D">
                  <wp:extent cx="1632585" cy="1087405"/>
                  <wp:effectExtent l="0" t="0" r="5715" b="0"/>
                  <wp:docPr id="2098310846" name="Picture 45" descr="Plantilla de presentación de negocios de diseño plano dibujado 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Plantilla de presentación de negocios de diseño plano dibujado 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11" cy="1092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A2FCB" w14:textId="30C69A30" w:rsidR="00633898" w:rsidRPr="00DF6847" w:rsidRDefault="00633898" w:rsidP="00DF6847">
            <w:pPr>
              <w:jc w:val="both"/>
              <w:rPr>
                <w:b/>
                <w:bCs/>
                <w:sz w:val="20"/>
                <w:szCs w:val="20"/>
                <w:lang w:val="es-MX"/>
              </w:rPr>
            </w:pPr>
            <w:hyperlink r:id="rId57" w:anchor="fromView=search&amp;page=1&amp;position=9&amp;uuid=c763b14d-64d1-436d-8f6c-73e85102cb3c&amp;query=presentacion" w:history="1">
              <w:r w:rsidRPr="004125D5">
                <w:rPr>
                  <w:rStyle w:val="Hyperlink"/>
                  <w:b/>
                  <w:bCs/>
                  <w:sz w:val="20"/>
                  <w:szCs w:val="20"/>
                  <w:lang w:val="es-MX"/>
                </w:rPr>
                <w:t>https://www.freepik.es/vector-gratis/plantilla-presentacion-negocios-diseno-plano-dibujado-mano_22110340.htm#fromView=search&amp;page=1&amp;position=9&amp;uuid=c763b14d-64d1-436d-8f6c-73e85102cb3c&amp;query=presentacion</w:t>
              </w:r>
            </w:hyperlink>
            <w:r w:rsidRPr="00633898">
              <w:rPr>
                <w:b/>
                <w:bCs/>
                <w:sz w:val="20"/>
                <w:szCs w:val="20"/>
                <w:lang w:val="es-MX"/>
              </w:rPr>
              <w:t>+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</w:p>
        </w:tc>
      </w:tr>
      <w:tr w:rsidR="00621B31" w:rsidRPr="00DF6847" w14:paraId="6F41A1D8" w14:textId="76285296" w:rsidTr="00633898">
        <w:tc>
          <w:tcPr>
            <w:tcW w:w="1392" w:type="dxa"/>
            <w:hideMark/>
          </w:tcPr>
          <w:p w14:paraId="6E3E2971" w14:textId="77777777" w:rsidR="00621B31" w:rsidRPr="00DF6847" w:rsidRDefault="00621B31" w:rsidP="00DF6847">
            <w:pPr>
              <w:spacing w:line="276" w:lineRule="auto"/>
              <w:jc w:val="both"/>
              <w:rPr>
                <w:b/>
                <w:bCs/>
                <w:sz w:val="20"/>
                <w:szCs w:val="20"/>
                <w:lang w:val="es-MX"/>
              </w:rPr>
            </w:pPr>
            <w:r w:rsidRPr="00DF6847">
              <w:rPr>
                <w:b/>
                <w:bCs/>
                <w:sz w:val="20"/>
                <w:szCs w:val="20"/>
                <w:lang w:val="es-MX"/>
              </w:rPr>
              <w:t>Programas o herramientas en línea</w:t>
            </w:r>
          </w:p>
        </w:tc>
        <w:tc>
          <w:tcPr>
            <w:tcW w:w="4132" w:type="dxa"/>
            <w:hideMark/>
          </w:tcPr>
          <w:p w14:paraId="61C8CBDC" w14:textId="77777777" w:rsidR="00621B31" w:rsidRPr="00DF6847" w:rsidRDefault="00621B31" w:rsidP="00DF6847">
            <w:pPr>
              <w:spacing w:line="276" w:lineRule="auto"/>
              <w:jc w:val="both"/>
              <w:rPr>
                <w:sz w:val="20"/>
                <w:szCs w:val="20"/>
                <w:lang w:val="es-MX"/>
              </w:rPr>
            </w:pPr>
            <w:r w:rsidRPr="00DF6847">
              <w:rPr>
                <w:sz w:val="20"/>
                <w:szCs w:val="20"/>
                <w:lang w:val="es-MX"/>
              </w:rPr>
              <w:t>Facilitan el envío, la edición colaborativa y la publicación del informe, así como su almacenamiento digital. Algunas plataformas están diseñadas para la digitalización de resultados, permitiendo compartir fácilmente el informe final con el cliente o solicitante.</w:t>
            </w:r>
          </w:p>
        </w:tc>
        <w:tc>
          <w:tcPr>
            <w:tcW w:w="4438" w:type="dxa"/>
          </w:tcPr>
          <w:p w14:paraId="5E6A825E" w14:textId="77777777" w:rsidR="00621B31" w:rsidRDefault="00810512" w:rsidP="00DF6847">
            <w:pPr>
              <w:jc w:val="both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D2BF33D" wp14:editId="47697315">
                  <wp:extent cx="1632857" cy="1087540"/>
                  <wp:effectExtent l="0" t="0" r="5715" b="0"/>
                  <wp:docPr id="720735841" name="Picture 46" descr="Invitación de banner de webinar cre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Invitación de banner de webinar crea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935" cy="109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54E84" w14:textId="288C5C67" w:rsidR="00810512" w:rsidRPr="00DF6847" w:rsidRDefault="00810512" w:rsidP="00DF6847">
            <w:pPr>
              <w:jc w:val="both"/>
              <w:rPr>
                <w:b/>
                <w:bCs/>
                <w:sz w:val="20"/>
                <w:szCs w:val="20"/>
                <w:lang w:val="es-MX"/>
              </w:rPr>
            </w:pPr>
            <w:hyperlink r:id="rId59" w:anchor="fromView=search&amp;page=1&amp;position=2&amp;uuid=15f89553-2bc3-4e6a-8ccf-c1d330808d62&amp;query=canva++slide" w:history="1">
              <w:r w:rsidRPr="004125D5">
                <w:rPr>
                  <w:rStyle w:val="Hyperlink"/>
                  <w:b/>
                  <w:bCs/>
                  <w:sz w:val="20"/>
                  <w:szCs w:val="20"/>
                  <w:lang w:val="es-MX"/>
                </w:rPr>
                <w:t>https://www.freepik.es/vector-gratis/invitacion-banner-webinar-creativo_11321427.htm#fromView=search&amp;page=1&amp;position=2&amp;uuid=15f89553-2bc3-4e6a-8ccf-c1d330808d62&amp;query=canva++slide</w:t>
              </w:r>
            </w:hyperlink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5131E39E" w14:textId="7F81C4A1" w:rsidR="00B40B5E" w:rsidRPr="00B40B5E" w:rsidRDefault="00B40B5E" w:rsidP="00C572B8">
      <w:pPr>
        <w:jc w:val="both"/>
        <w:rPr>
          <w:b/>
          <w:bCs/>
          <w:sz w:val="20"/>
          <w:szCs w:val="20"/>
          <w:lang w:val="es-MX"/>
        </w:rPr>
      </w:pPr>
    </w:p>
    <w:p w14:paraId="1CDD24B4" w14:textId="6BDB4275" w:rsidR="0056541C" w:rsidRPr="00621B31" w:rsidRDefault="00621B31">
      <w:pPr>
        <w:rPr>
          <w:b/>
          <w:bCs/>
          <w:sz w:val="20"/>
          <w:szCs w:val="20"/>
        </w:rPr>
      </w:pPr>
      <w:r w:rsidRPr="00621B31">
        <w:rPr>
          <w:b/>
          <w:bCs/>
          <w:sz w:val="20"/>
          <w:szCs w:val="20"/>
          <w:lang w:val="es-MX"/>
        </w:rPr>
        <w:lastRenderedPageBreak/>
        <w:t xml:space="preserve">SÍNTESIS </w:t>
      </w:r>
    </w:p>
    <w:p w14:paraId="13C86BF4" w14:textId="5141931D" w:rsidR="001150ED" w:rsidRDefault="005379FD">
      <w:pPr>
        <w:rPr>
          <w:sz w:val="20"/>
          <w:szCs w:val="20"/>
        </w:rPr>
      </w:pPr>
      <w:r w:rsidRPr="005379FD">
        <w:rPr>
          <w:sz w:val="20"/>
          <w:szCs w:val="20"/>
        </w:rPr>
        <w:t>A continuación, se presenta una síntesis de la temática estudiada en el componente formativo:</w:t>
      </w:r>
    </w:p>
    <w:p w14:paraId="5FB8B5D5" w14:textId="77777777" w:rsidR="001515D5" w:rsidRDefault="001515D5">
      <w:pPr>
        <w:rPr>
          <w:sz w:val="20"/>
          <w:szCs w:val="20"/>
        </w:rPr>
      </w:pPr>
    </w:p>
    <w:p w14:paraId="3041D537" w14:textId="36C318C1" w:rsidR="00DF264E" w:rsidRDefault="00407D49" w:rsidP="00FA75E8">
      <w:pPr>
        <w:ind w:left="426"/>
        <w:jc w:val="both"/>
        <w:rPr>
          <w:color w:val="595959" w:themeColor="text1" w:themeTint="A6"/>
          <w:sz w:val="20"/>
          <w:szCs w:val="20"/>
        </w:rPr>
      </w:pPr>
      <w:commentRangeStart w:id="11"/>
      <w:r w:rsidRPr="00407D49">
        <w:rPr>
          <w:noProof/>
          <w:color w:val="595959" w:themeColor="text1" w:themeTint="A6"/>
          <w:sz w:val="20"/>
          <w:szCs w:val="20"/>
        </w:rPr>
        <w:drawing>
          <wp:inline distT="0" distB="0" distL="0" distR="0" wp14:anchorId="47DD015F" wp14:editId="54BAB4B5">
            <wp:extent cx="6445250" cy="3759200"/>
            <wp:effectExtent l="0" t="0" r="12700" b="0"/>
            <wp:docPr id="586532374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C26AEA51-694F-5811-7F65-E0F779103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  <w:commentRangeEnd w:id="11"/>
      <w:r w:rsidR="005379FD">
        <w:rPr>
          <w:rStyle w:val="CommentReference"/>
        </w:rPr>
        <w:commentReference w:id="11"/>
      </w:r>
    </w:p>
    <w:p w14:paraId="7CE319F0" w14:textId="77777777" w:rsidR="00DF264E" w:rsidRDefault="00DF264E" w:rsidP="00FA75E8">
      <w:pPr>
        <w:ind w:left="426"/>
        <w:jc w:val="both"/>
        <w:rPr>
          <w:color w:val="595959" w:themeColor="text1" w:themeTint="A6"/>
          <w:sz w:val="20"/>
          <w:szCs w:val="20"/>
        </w:rPr>
      </w:pPr>
    </w:p>
    <w:p w14:paraId="196310AC" w14:textId="77777777" w:rsidR="00725366" w:rsidRPr="003F2B64" w:rsidRDefault="00725366" w:rsidP="00FA75E8">
      <w:pPr>
        <w:ind w:left="426"/>
        <w:jc w:val="both"/>
        <w:rPr>
          <w:color w:val="595959" w:themeColor="text1" w:themeTint="A6"/>
          <w:sz w:val="20"/>
          <w:szCs w:val="20"/>
        </w:rPr>
      </w:pPr>
    </w:p>
    <w:p w14:paraId="4CB5F7A7" w14:textId="4E397A74" w:rsidR="0059034F" w:rsidRDefault="00D55C84" w:rsidP="00106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ACTIVIDADES DIDÁCTICAS</w:t>
      </w:r>
    </w:p>
    <w:p w14:paraId="0AB26AB6" w14:textId="77777777" w:rsidR="0059034F" w:rsidRPr="003F2B64" w:rsidRDefault="0059034F">
      <w:pPr>
        <w:ind w:left="426"/>
        <w:jc w:val="both"/>
        <w:rPr>
          <w:color w:val="595959" w:themeColor="text1" w:themeTint="A6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93"/>
        <w:gridCol w:w="6848"/>
      </w:tblGrid>
      <w:tr w:rsidR="00280F84" w:rsidRPr="005A335F" w14:paraId="2E94BC06" w14:textId="77777777" w:rsidTr="00C52668">
        <w:trPr>
          <w:trHeight w:val="491"/>
        </w:trPr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68CA2906" w14:textId="77777777" w:rsidR="00280F84" w:rsidRPr="005A335F" w:rsidRDefault="00280F84" w:rsidP="00280F84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>DESCRIPCIÓN DE ACTIVIDAD DIDÁCTICA</w:t>
            </w:r>
          </w:p>
        </w:tc>
      </w:tr>
      <w:tr w:rsidR="00280F84" w:rsidRPr="005A335F" w14:paraId="13A38AF3" w14:textId="77777777" w:rsidTr="009D7CE2">
        <w:trPr>
          <w:trHeight w:val="806"/>
        </w:trPr>
        <w:tc>
          <w:tcPr>
            <w:tcW w:w="2693" w:type="dxa"/>
            <w:shd w:val="clear" w:color="auto" w:fill="auto"/>
            <w:vAlign w:val="center"/>
          </w:tcPr>
          <w:p w14:paraId="1AFDFACA" w14:textId="77777777" w:rsidR="00280F84" w:rsidRPr="005A335F" w:rsidRDefault="00280F84" w:rsidP="00280F84">
            <w:pPr>
              <w:spacing w:line="240" w:lineRule="auto"/>
              <w:rPr>
                <w:rFonts w:eastAsia="Calibri"/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>Nombre de la Actividad</w:t>
            </w:r>
          </w:p>
        </w:tc>
        <w:tc>
          <w:tcPr>
            <w:tcW w:w="6848" w:type="dxa"/>
            <w:shd w:val="clear" w:color="auto" w:fill="auto"/>
            <w:vAlign w:val="center"/>
          </w:tcPr>
          <w:p w14:paraId="1C8ACB3C" w14:textId="7DEFB851" w:rsidR="00280F84" w:rsidRPr="005A335F" w:rsidRDefault="00D945CC" w:rsidP="009D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Apropiación de aspectos relacionados con los registros de resultados de análisis </w:t>
            </w:r>
            <w:r w:rsidR="00A32508">
              <w:rPr>
                <w:sz w:val="20"/>
                <w:szCs w:val="20"/>
              </w:rPr>
              <w:t>de</w:t>
            </w:r>
            <w:r w:rsidR="003177BF" w:rsidRPr="005A335F">
              <w:rPr>
                <w:sz w:val="20"/>
                <w:szCs w:val="20"/>
              </w:rPr>
              <w:t xml:space="preserve"> variables ambientales</w:t>
            </w:r>
            <w:r w:rsidR="00345089">
              <w:rPr>
                <w:sz w:val="20"/>
                <w:szCs w:val="20"/>
              </w:rPr>
              <w:t>.</w:t>
            </w:r>
          </w:p>
        </w:tc>
      </w:tr>
      <w:tr w:rsidR="00280F84" w:rsidRPr="005A335F" w14:paraId="4FE6A527" w14:textId="77777777" w:rsidTr="009D7CE2">
        <w:trPr>
          <w:trHeight w:val="806"/>
        </w:trPr>
        <w:tc>
          <w:tcPr>
            <w:tcW w:w="2693" w:type="dxa"/>
            <w:shd w:val="clear" w:color="auto" w:fill="auto"/>
            <w:vAlign w:val="center"/>
          </w:tcPr>
          <w:p w14:paraId="04165111" w14:textId="77777777" w:rsidR="00280F84" w:rsidRPr="005A335F" w:rsidRDefault="00280F84" w:rsidP="00280F84">
            <w:pPr>
              <w:spacing w:line="240" w:lineRule="auto"/>
              <w:rPr>
                <w:rFonts w:eastAsia="Calibri"/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>Objetivo de la actividad</w:t>
            </w:r>
          </w:p>
        </w:tc>
        <w:tc>
          <w:tcPr>
            <w:tcW w:w="6848" w:type="dxa"/>
            <w:shd w:val="clear" w:color="auto" w:fill="auto"/>
            <w:vAlign w:val="center"/>
          </w:tcPr>
          <w:p w14:paraId="6730A2E9" w14:textId="02D84E01" w:rsidR="00280F84" w:rsidRPr="005A335F" w:rsidRDefault="003177BF" w:rsidP="009D7CE2">
            <w:pPr>
              <w:rPr>
                <w:sz w:val="20"/>
                <w:szCs w:val="20"/>
              </w:rPr>
            </w:pPr>
            <w:r w:rsidRPr="005A335F">
              <w:rPr>
                <w:sz w:val="20"/>
                <w:szCs w:val="20"/>
              </w:rPr>
              <w:t>Fortalecer l</w:t>
            </w:r>
            <w:r w:rsidR="00345089">
              <w:rPr>
                <w:sz w:val="20"/>
                <w:szCs w:val="20"/>
              </w:rPr>
              <w:t>a</w:t>
            </w:r>
            <w:r w:rsidRPr="005A335F">
              <w:rPr>
                <w:sz w:val="20"/>
                <w:szCs w:val="20"/>
              </w:rPr>
              <w:t xml:space="preserve">s </w:t>
            </w:r>
            <w:r w:rsidR="00345089">
              <w:rPr>
                <w:sz w:val="20"/>
                <w:szCs w:val="20"/>
              </w:rPr>
              <w:t xml:space="preserve">habilidades para realizar </w:t>
            </w:r>
            <w:r w:rsidR="00D945CC">
              <w:rPr>
                <w:sz w:val="20"/>
                <w:szCs w:val="20"/>
              </w:rPr>
              <w:t>la elaboración de informes de resultados.</w:t>
            </w:r>
          </w:p>
        </w:tc>
      </w:tr>
      <w:tr w:rsidR="00280F84" w:rsidRPr="005A335F" w14:paraId="273B1612" w14:textId="77777777" w:rsidTr="009D7CE2">
        <w:trPr>
          <w:trHeight w:val="726"/>
        </w:trPr>
        <w:tc>
          <w:tcPr>
            <w:tcW w:w="2693" w:type="dxa"/>
            <w:shd w:val="clear" w:color="auto" w:fill="auto"/>
            <w:vAlign w:val="center"/>
          </w:tcPr>
          <w:p w14:paraId="5E5AA135" w14:textId="77777777" w:rsidR="00280F84" w:rsidRPr="005A335F" w:rsidRDefault="00280F84" w:rsidP="00280F84">
            <w:pPr>
              <w:spacing w:line="240" w:lineRule="auto"/>
              <w:rPr>
                <w:rFonts w:eastAsia="Calibri"/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>Tipo de actividad sugerida</w:t>
            </w:r>
          </w:p>
        </w:tc>
        <w:tc>
          <w:tcPr>
            <w:tcW w:w="6848" w:type="dxa"/>
            <w:shd w:val="clear" w:color="auto" w:fill="auto"/>
            <w:vAlign w:val="center"/>
          </w:tcPr>
          <w:p w14:paraId="02712A19" w14:textId="77777777" w:rsidR="009D7CE2" w:rsidRDefault="009D7CE2" w:rsidP="009D7CE2">
            <w:pPr>
              <w:rPr>
                <w:sz w:val="20"/>
                <w:szCs w:val="20"/>
              </w:rPr>
            </w:pPr>
          </w:p>
          <w:p w14:paraId="5D27EFE8" w14:textId="4A68C065" w:rsidR="007534A0" w:rsidRPr="00957137" w:rsidRDefault="00295FF9" w:rsidP="009D7CE2">
            <w:pPr>
              <w:rPr>
                <w:sz w:val="20"/>
                <w:szCs w:val="20"/>
              </w:rPr>
            </w:pPr>
            <w:r w:rsidRPr="00957137">
              <w:rPr>
                <w:sz w:val="20"/>
                <w:szCs w:val="20"/>
              </w:rPr>
              <w:t>Cuestionario</w:t>
            </w:r>
          </w:p>
          <w:p w14:paraId="55E75880" w14:textId="31D3D047" w:rsidR="003F7B72" w:rsidRPr="00957137" w:rsidRDefault="003F7B72" w:rsidP="009D7CE2">
            <w:pPr>
              <w:rPr>
                <w:sz w:val="20"/>
                <w:szCs w:val="20"/>
              </w:rPr>
            </w:pPr>
          </w:p>
        </w:tc>
      </w:tr>
      <w:tr w:rsidR="00280F84" w:rsidRPr="005A335F" w14:paraId="45368FBC" w14:textId="77777777" w:rsidTr="009D7CE2">
        <w:trPr>
          <w:trHeight w:val="1849"/>
        </w:trPr>
        <w:tc>
          <w:tcPr>
            <w:tcW w:w="2693" w:type="dxa"/>
            <w:shd w:val="clear" w:color="auto" w:fill="auto"/>
            <w:vAlign w:val="center"/>
          </w:tcPr>
          <w:p w14:paraId="20CA75C6" w14:textId="77777777" w:rsidR="00280F84" w:rsidRPr="005A335F" w:rsidRDefault="00280F84" w:rsidP="00280F84">
            <w:pPr>
              <w:spacing w:line="240" w:lineRule="auto"/>
              <w:rPr>
                <w:rFonts w:eastAsia="Calibri"/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 xml:space="preserve">Archivo de la actividad </w:t>
            </w:r>
          </w:p>
          <w:p w14:paraId="1215007A" w14:textId="77777777" w:rsidR="00280F84" w:rsidRPr="005A335F" w:rsidRDefault="00280F84" w:rsidP="00280F84">
            <w:pPr>
              <w:spacing w:line="240" w:lineRule="auto"/>
              <w:rPr>
                <w:rFonts w:eastAsia="Calibri"/>
                <w:b/>
                <w:bCs/>
                <w:sz w:val="20"/>
                <w:szCs w:val="20"/>
              </w:rPr>
            </w:pPr>
            <w:r w:rsidRPr="005A335F">
              <w:rPr>
                <w:rFonts w:eastAsia="Calibri"/>
                <w:b/>
                <w:bCs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848" w:type="dxa"/>
            <w:shd w:val="clear" w:color="auto" w:fill="auto"/>
            <w:vAlign w:val="center"/>
          </w:tcPr>
          <w:p w14:paraId="4AC0101A" w14:textId="1626062A" w:rsidR="00280F84" w:rsidRPr="00957137" w:rsidRDefault="005A335F" w:rsidP="009D7CE2">
            <w:pPr>
              <w:rPr>
                <w:sz w:val="20"/>
                <w:szCs w:val="20"/>
              </w:rPr>
            </w:pPr>
            <w:r w:rsidRPr="00957137">
              <w:rPr>
                <w:sz w:val="20"/>
                <w:szCs w:val="20"/>
              </w:rPr>
              <w:t xml:space="preserve">Anexo actividad didáctica: </w:t>
            </w:r>
            <w:r w:rsidR="009D7CE2">
              <w:rPr>
                <w:sz w:val="20"/>
                <w:szCs w:val="20"/>
              </w:rPr>
              <w:t xml:space="preserve">Cuestionario </w:t>
            </w:r>
            <w:r w:rsidR="00D945CC">
              <w:rPr>
                <w:sz w:val="20"/>
                <w:szCs w:val="20"/>
              </w:rPr>
              <w:t>registro de resultados.</w:t>
            </w:r>
          </w:p>
        </w:tc>
      </w:tr>
    </w:tbl>
    <w:p w14:paraId="53482502" w14:textId="77777777" w:rsidR="0059034F" w:rsidRDefault="0059034F">
      <w:pPr>
        <w:rPr>
          <w:b/>
          <w:sz w:val="20"/>
          <w:szCs w:val="20"/>
          <w:u w:val="single"/>
        </w:rPr>
      </w:pPr>
    </w:p>
    <w:p w14:paraId="1AA08833" w14:textId="77777777" w:rsidR="009F2B88" w:rsidRDefault="009F2B88">
      <w:pPr>
        <w:rPr>
          <w:b/>
          <w:sz w:val="20"/>
          <w:szCs w:val="20"/>
          <w:u w:val="single"/>
        </w:rPr>
      </w:pPr>
    </w:p>
    <w:p w14:paraId="5BBA0F1C" w14:textId="77777777" w:rsidR="009F2B88" w:rsidRDefault="009F2B88">
      <w:pPr>
        <w:rPr>
          <w:b/>
          <w:sz w:val="20"/>
          <w:szCs w:val="20"/>
          <w:u w:val="single"/>
        </w:rPr>
      </w:pPr>
    </w:p>
    <w:p w14:paraId="236C93E5" w14:textId="77777777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MATERIAL COMPLEMENTARIO: </w:t>
      </w:r>
    </w:p>
    <w:p w14:paraId="5517E67C" w14:textId="77777777" w:rsidR="0070224C" w:rsidRPr="003F2B64" w:rsidRDefault="0070224C" w:rsidP="0070224C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595959" w:themeColor="text1" w:themeTint="A6"/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59034F" w14:paraId="45C43615" w14:textId="77777777" w:rsidTr="00C52668">
        <w:trPr>
          <w:trHeight w:val="826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Tema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Tipo de material</w:t>
            </w:r>
          </w:p>
          <w:p w14:paraId="4E14B5A1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Enlace del Recurso o</w:t>
            </w:r>
          </w:p>
          <w:p w14:paraId="19254491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Archivo del documento o material</w:t>
            </w:r>
          </w:p>
        </w:tc>
      </w:tr>
      <w:tr w:rsidR="00477395" w14:paraId="0D8CB725" w14:textId="77777777" w:rsidTr="002E50C5">
        <w:trPr>
          <w:trHeight w:val="182"/>
        </w:trPr>
        <w:tc>
          <w:tcPr>
            <w:tcW w:w="25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A171" w14:textId="4BB14A08" w:rsidR="00477395" w:rsidRPr="005D1EA3" w:rsidRDefault="00477395" w:rsidP="00477395">
            <w:pPr>
              <w:jc w:val="both"/>
              <w:rPr>
                <w:b w:val="0"/>
                <w:bCs/>
                <w:sz w:val="20"/>
                <w:szCs w:val="20"/>
                <w:highlight w:val="yellow"/>
              </w:rPr>
            </w:pPr>
            <w:r w:rsidRPr="001D10D3">
              <w:rPr>
                <w:b w:val="0"/>
                <w:bCs/>
                <w:sz w:val="20"/>
                <w:szCs w:val="20"/>
              </w:rPr>
              <w:t>Registros para la medición de variables ambientales</w:t>
            </w:r>
          </w:p>
        </w:tc>
        <w:tc>
          <w:tcPr>
            <w:tcW w:w="25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0B44C" w14:textId="6D67EFDA" w:rsidR="00477395" w:rsidRPr="005D1EA3" w:rsidRDefault="00477395" w:rsidP="00477395">
            <w:pPr>
              <w:jc w:val="both"/>
              <w:rPr>
                <w:b w:val="0"/>
                <w:bCs/>
                <w:sz w:val="20"/>
                <w:szCs w:val="20"/>
                <w:highlight w:val="yellow"/>
              </w:rPr>
            </w:pPr>
            <w:r>
              <w:rPr>
                <w:b w:val="0"/>
                <w:bCs/>
                <w:sz w:val="20"/>
                <w:szCs w:val="20"/>
              </w:rPr>
              <w:t>SENA</w:t>
            </w:r>
            <w:r w:rsidRPr="00D679E2">
              <w:rPr>
                <w:b w:val="0"/>
                <w:bCs/>
                <w:sz w:val="20"/>
                <w:szCs w:val="20"/>
              </w:rPr>
              <w:t>. (202</w:t>
            </w:r>
            <w:r>
              <w:rPr>
                <w:b w:val="0"/>
                <w:bCs/>
                <w:sz w:val="20"/>
                <w:szCs w:val="20"/>
              </w:rPr>
              <w:t>2</w:t>
            </w:r>
            <w:r w:rsidRPr="00D679E2">
              <w:rPr>
                <w:b w:val="0"/>
                <w:bCs/>
                <w:sz w:val="20"/>
                <w:szCs w:val="20"/>
              </w:rPr>
              <w:t xml:space="preserve">). </w:t>
            </w:r>
            <w:r w:rsidRPr="001D10D3">
              <w:rPr>
                <w:b w:val="0"/>
                <w:bCs/>
                <w:sz w:val="20"/>
                <w:szCs w:val="20"/>
              </w:rPr>
              <w:t>Tipo de registros para la medición de variables ambientales</w:t>
            </w:r>
            <w:r>
              <w:rPr>
                <w:b w:val="0"/>
                <w:bCs/>
                <w:sz w:val="20"/>
                <w:szCs w:val="20"/>
              </w:rPr>
              <w:t>.</w:t>
            </w:r>
            <w:r>
              <w:t xml:space="preserve"> </w:t>
            </w:r>
            <w:r w:rsidRPr="00477395">
              <w:rPr>
                <w:b w:val="0"/>
                <w:bCs/>
                <w:sz w:val="20"/>
                <w:szCs w:val="20"/>
              </w:rPr>
              <w:t xml:space="preserve">[Archivo de video] </w:t>
            </w:r>
            <w:proofErr w:type="spellStart"/>
            <w:r w:rsidRPr="00477395">
              <w:rPr>
                <w:b w:val="0"/>
                <w:bCs/>
                <w:sz w:val="20"/>
                <w:szCs w:val="20"/>
              </w:rPr>
              <w:t>Youtube</w:t>
            </w:r>
            <w:proofErr w:type="spellEnd"/>
            <w:r w:rsidRPr="00477395">
              <w:rPr>
                <w:b w:val="0"/>
                <w:bCs/>
                <w:sz w:val="20"/>
                <w:szCs w:val="20"/>
              </w:rPr>
              <w:t xml:space="preserve">.  </w:t>
            </w:r>
          </w:p>
        </w:tc>
        <w:tc>
          <w:tcPr>
            <w:tcW w:w="25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A9B0" w14:textId="3B58AE96" w:rsidR="00477395" w:rsidRPr="005D1EA3" w:rsidRDefault="00477395" w:rsidP="00477395">
            <w:pPr>
              <w:jc w:val="center"/>
              <w:rPr>
                <w:b w:val="0"/>
                <w:bCs/>
                <w:sz w:val="20"/>
                <w:szCs w:val="20"/>
                <w:highlight w:val="yellow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6B48B90B" w:rsidR="00477395" w:rsidRPr="005D1EA3" w:rsidRDefault="00477395" w:rsidP="00477395">
            <w:pPr>
              <w:rPr>
                <w:b w:val="0"/>
                <w:bCs/>
                <w:sz w:val="20"/>
                <w:szCs w:val="20"/>
                <w:highlight w:val="yellow"/>
              </w:rPr>
            </w:pPr>
            <w:hyperlink r:id="rId65" w:history="1">
              <w:r w:rsidRPr="00845B28">
                <w:rPr>
                  <w:rStyle w:val="Hyperlink"/>
                  <w:bCs/>
                  <w:sz w:val="20"/>
                  <w:szCs w:val="20"/>
                </w:rPr>
                <w:t>https://</w:t>
              </w:r>
              <w:proofErr w:type="spellStart"/>
              <w:r w:rsidRPr="00845B28">
                <w:rPr>
                  <w:rStyle w:val="Hyperlink"/>
                  <w:bCs/>
                  <w:sz w:val="20"/>
                  <w:szCs w:val="20"/>
                </w:rPr>
                <w:t>www.youtube.com</w:t>
              </w:r>
              <w:proofErr w:type="spellEnd"/>
              <w:r w:rsidRPr="00845B28">
                <w:rPr>
                  <w:rStyle w:val="Hyperlink"/>
                  <w:bCs/>
                  <w:sz w:val="20"/>
                  <w:szCs w:val="20"/>
                </w:rPr>
                <w:t>/</w:t>
              </w:r>
              <w:proofErr w:type="spellStart"/>
              <w:r w:rsidRPr="00845B28">
                <w:rPr>
                  <w:rStyle w:val="Hyperlink"/>
                  <w:bCs/>
                  <w:sz w:val="20"/>
                  <w:szCs w:val="20"/>
                </w:rPr>
                <w:t>watch?v</w:t>
              </w:r>
              <w:proofErr w:type="spellEnd"/>
              <w:r w:rsidRPr="00845B28">
                <w:rPr>
                  <w:rStyle w:val="Hyperlink"/>
                  <w:bCs/>
                  <w:sz w:val="20"/>
                  <w:szCs w:val="20"/>
                </w:rPr>
                <w:t>=</w:t>
              </w:r>
              <w:proofErr w:type="spellStart"/>
              <w:r w:rsidRPr="00845B28">
                <w:rPr>
                  <w:rStyle w:val="Hyperlink"/>
                  <w:bCs/>
                  <w:sz w:val="20"/>
                  <w:szCs w:val="20"/>
                </w:rPr>
                <w:t>k9XUkgCGnGI</w:t>
              </w:r>
              <w:proofErr w:type="spellEnd"/>
            </w:hyperlink>
            <w:r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477395" w14:paraId="28913662" w14:textId="77777777" w:rsidTr="002E50C5">
        <w:trPr>
          <w:trHeight w:val="385"/>
        </w:trPr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B126" w14:textId="4B9CF797" w:rsidR="00477395" w:rsidRPr="005D1EA3" w:rsidRDefault="00477395" w:rsidP="00477395">
            <w:pPr>
              <w:rPr>
                <w:sz w:val="20"/>
                <w:szCs w:val="20"/>
                <w:highlight w:val="yellow"/>
              </w:rPr>
            </w:pPr>
            <w:r>
              <w:rPr>
                <w:b w:val="0"/>
                <w:bCs/>
                <w:sz w:val="20"/>
                <w:szCs w:val="20"/>
              </w:rPr>
              <w:t>Informes de medición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D2D" w14:textId="47606113" w:rsidR="00477395" w:rsidRPr="005D1EA3" w:rsidRDefault="00477395" w:rsidP="00477395">
            <w:pPr>
              <w:rPr>
                <w:b w:val="0"/>
                <w:bCs/>
                <w:sz w:val="20"/>
                <w:szCs w:val="20"/>
                <w:highlight w:val="yellow"/>
              </w:rPr>
            </w:pPr>
            <w:r w:rsidRPr="006B7C4D">
              <w:rPr>
                <w:b w:val="0"/>
                <w:bCs/>
                <w:sz w:val="20"/>
                <w:szCs w:val="20"/>
              </w:rPr>
              <w:t>Fuentes, C. (2003). Redacción y presentación de informes. Revistas de Ciencias Administrativas y Financieras de la Seguridad Social, 11 (2), 75-85.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A02E" w14:textId="54B7A786" w:rsidR="00477395" w:rsidRPr="005D1EA3" w:rsidRDefault="00477395" w:rsidP="00477395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b w:val="0"/>
                <w:bCs/>
                <w:sz w:val="20"/>
                <w:szCs w:val="20"/>
              </w:rPr>
              <w:t>Artículo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CD78" w14:textId="5702A24E" w:rsidR="00477395" w:rsidRPr="005D1EA3" w:rsidRDefault="00477395" w:rsidP="00477395">
            <w:pPr>
              <w:rPr>
                <w:b w:val="0"/>
                <w:bCs/>
                <w:sz w:val="20"/>
                <w:szCs w:val="20"/>
                <w:highlight w:val="yellow"/>
              </w:rPr>
            </w:pPr>
            <w:hyperlink r:id="rId66" w:history="1">
              <w:r w:rsidRPr="00845B28">
                <w:rPr>
                  <w:rStyle w:val="Hyperlink"/>
                  <w:bCs/>
                  <w:sz w:val="20"/>
                  <w:szCs w:val="20"/>
                </w:rPr>
                <w:t>https://www.scielo.sa.cr/scielo.php?script=sci_arttext&amp;pid=S1409-12592003000200007&amp;lng=en&amp;tlng=es</w:t>
              </w:r>
            </w:hyperlink>
            <w:r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65E01382" w14:textId="77777777" w:rsidR="0059034F" w:rsidRDefault="0059034F">
      <w:pPr>
        <w:rPr>
          <w:sz w:val="20"/>
          <w:szCs w:val="20"/>
        </w:rPr>
      </w:pPr>
    </w:p>
    <w:p w14:paraId="4CCDB471" w14:textId="77777777" w:rsidR="00B84713" w:rsidRDefault="00B84713">
      <w:pPr>
        <w:rPr>
          <w:sz w:val="20"/>
          <w:szCs w:val="20"/>
        </w:rPr>
      </w:pPr>
    </w:p>
    <w:p w14:paraId="573F6233" w14:textId="77777777" w:rsidR="00B84713" w:rsidRDefault="00B84713">
      <w:pPr>
        <w:rPr>
          <w:sz w:val="20"/>
          <w:szCs w:val="20"/>
        </w:rPr>
      </w:pPr>
    </w:p>
    <w:p w14:paraId="60594E1F" w14:textId="77777777" w:rsidR="0059034F" w:rsidRDefault="0059034F">
      <w:pPr>
        <w:rPr>
          <w:sz w:val="20"/>
          <w:szCs w:val="20"/>
        </w:rPr>
      </w:pPr>
    </w:p>
    <w:p w14:paraId="5D16EAAE" w14:textId="77777777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GLOSARIO: </w:t>
      </w:r>
    </w:p>
    <w:p w14:paraId="57B330CC" w14:textId="77777777" w:rsidR="0059034F" w:rsidRPr="003F2B64" w:rsidRDefault="0059034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595959" w:themeColor="text1" w:themeTint="A6"/>
          <w:sz w:val="20"/>
          <w:szCs w:val="20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7840"/>
      </w:tblGrid>
      <w:tr w:rsidR="003F2B64" w:rsidRPr="003F2B64" w14:paraId="34B59B22" w14:textId="77777777" w:rsidTr="00957137">
        <w:trPr>
          <w:trHeight w:val="214"/>
          <w:tblHeader/>
        </w:trPr>
        <w:tc>
          <w:tcPr>
            <w:tcW w:w="2122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EF82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0931" w14:textId="77777777" w:rsidR="0059034F" w:rsidRPr="00C52668" w:rsidRDefault="00D55C8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C811EB" w14:paraId="41131241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D969" w14:textId="761809EC" w:rsidR="00C811EB" w:rsidRPr="00C811EB" w:rsidRDefault="00C811EB" w:rsidP="00C811EB">
            <w:pPr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Diligenciamiento: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07E" w14:textId="5917574B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procesos en el que se rellenan los formatos o planillas con la información, datos o resultados de la medición de variables ambientales en agroecosistemas.</w:t>
            </w:r>
          </w:p>
        </w:tc>
      </w:tr>
      <w:tr w:rsidR="00C811EB" w14:paraId="3D3E7472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8D94" w14:textId="6F7CC557" w:rsidR="00C811EB" w:rsidRPr="00C811EB" w:rsidRDefault="00C811EB" w:rsidP="00C811EB">
            <w:pPr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Formatos para muestreo: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E3F" w14:textId="6F50EC1F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instrumentos de recolección de datos diseñados antes de la medición.</w:t>
            </w:r>
          </w:p>
        </w:tc>
      </w:tr>
      <w:tr w:rsidR="00C811EB" w14:paraId="61C13F8C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2445" w14:textId="44472C88" w:rsidR="00C811EB" w:rsidRPr="00C811EB" w:rsidRDefault="00C811EB" w:rsidP="00C811EB">
            <w:pPr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Informe de medición: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865" w14:textId="6022DF3D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reporte escrito con la descripción del proceso de recolección de la información a través del plan de muestreo, los resultados de la medición y conclusiones útiles para la toma de decisiones acerca del plan de manejo del agroecosistema.</w:t>
            </w:r>
          </w:p>
        </w:tc>
      </w:tr>
      <w:tr w:rsidR="00C811EB" w14:paraId="16EDB880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D77" w14:textId="52FB5511" w:rsidR="00C811EB" w:rsidRPr="00C811EB" w:rsidRDefault="00C811EB" w:rsidP="00C811EB">
            <w:pPr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Recolección de datos: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0F3" w14:textId="574248BF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proceso en el que se obtienen los resultados de la toma y procesamiento de muestras del suelo y del agua, y de la identificación de los bioindicadores del agroecosistema.</w:t>
            </w:r>
          </w:p>
        </w:tc>
      </w:tr>
      <w:tr w:rsidR="00C811EB" w14:paraId="1743FC17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C692" w14:textId="4DEFA17B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Registro: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9027" w14:textId="5356012E" w:rsidR="00C811EB" w:rsidRPr="00C811EB" w:rsidRDefault="00C811EB" w:rsidP="00C8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formato o planilla debidamente diligenciado y se constituye como documento que evidencia un resultado obtenido o una actividad desarrollada, por lo tanto, no está sujeta a cambios.</w:t>
            </w:r>
          </w:p>
        </w:tc>
      </w:tr>
      <w:tr w:rsidR="00C811EB" w14:paraId="7203ECB0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B918" w14:textId="2578218C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Resultado de la medición: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A65C" w14:textId="32AD5ED6" w:rsidR="00C811EB" w:rsidRPr="00C811EB" w:rsidRDefault="00C811EB" w:rsidP="00C8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información procesada a partir de los registros diligenciados de la medición de las variables ambientales.</w:t>
            </w:r>
          </w:p>
        </w:tc>
      </w:tr>
      <w:tr w:rsidR="00C811EB" w14:paraId="78B25160" w14:textId="77777777" w:rsidTr="00AD0DD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DA36" w14:textId="0CDBD556" w:rsidR="00C811EB" w:rsidRPr="00C811EB" w:rsidRDefault="00C811EB" w:rsidP="00C811EB">
            <w:pPr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>Variables ambientales: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10CD" w14:textId="0DAD5560" w:rsidR="00C811EB" w:rsidRPr="00C811EB" w:rsidRDefault="00C811EB" w:rsidP="00C811E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C811EB">
              <w:rPr>
                <w:b w:val="0"/>
                <w:bCs/>
                <w:sz w:val="20"/>
                <w:szCs w:val="20"/>
              </w:rPr>
              <w:t xml:space="preserve">representación cualitativa o cuantitativa asignada a un aspecto ambiental, que permite observar algún tipo de variación al realizar la medición. el propósito de la medición es conocer la afectación o impacto de las actividades productivas del agroecosistema </w:t>
            </w:r>
            <w:r w:rsidRPr="00C811EB">
              <w:rPr>
                <w:b w:val="0"/>
                <w:bCs/>
                <w:sz w:val="20"/>
                <w:szCs w:val="20"/>
              </w:rPr>
              <w:lastRenderedPageBreak/>
              <w:t>sobre el medio ambiente y cómo estas variables pueden afectar a otras con las que están relacionadas.</w:t>
            </w:r>
          </w:p>
        </w:tc>
      </w:tr>
    </w:tbl>
    <w:p w14:paraId="0D417A6A" w14:textId="77777777" w:rsidR="0059034F" w:rsidRDefault="0059034F">
      <w:pPr>
        <w:rPr>
          <w:sz w:val="20"/>
          <w:szCs w:val="20"/>
        </w:rPr>
      </w:pPr>
    </w:p>
    <w:p w14:paraId="2401E91C" w14:textId="77777777" w:rsidR="0059034F" w:rsidRDefault="0059034F">
      <w:pPr>
        <w:rPr>
          <w:sz w:val="20"/>
          <w:szCs w:val="20"/>
        </w:rPr>
      </w:pPr>
    </w:p>
    <w:p w14:paraId="78589E47" w14:textId="73A74644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REFERENCIAS BIBLIOGRÁFICAS</w:t>
      </w:r>
    </w:p>
    <w:p w14:paraId="21EC7E77" w14:textId="77777777" w:rsidR="005E095D" w:rsidRDefault="005E095D" w:rsidP="005E095D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0"/>
          <w:szCs w:val="20"/>
        </w:rPr>
      </w:pPr>
    </w:p>
    <w:sdt>
      <w:sdtPr>
        <w:rPr>
          <w:sz w:val="22"/>
          <w:szCs w:val="22"/>
          <w:lang w:val="es-ES"/>
        </w:rPr>
        <w:id w:val="-1720046210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63D82A12" w14:textId="62E3C3FE" w:rsidR="00E14102" w:rsidRPr="00E14102" w:rsidRDefault="00E14102">
          <w:pPr>
            <w:pStyle w:val="Heading1"/>
            <w:rPr>
              <w:sz w:val="20"/>
              <w:szCs w:val="20"/>
            </w:rPr>
          </w:pPr>
        </w:p>
        <w:sdt>
          <w:sdtPr>
            <w:id w:val="111145805"/>
            <w:bibliography/>
          </w:sdtPr>
          <w:sdtContent>
            <w:p w14:paraId="38BAEA21" w14:textId="74D42EBE" w:rsidR="00E14102" w:rsidRDefault="00E14102" w:rsidP="00E1410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Fuentes, C. (2003). </w:t>
              </w:r>
              <w:r>
                <w:rPr>
                  <w:i/>
                  <w:iCs/>
                  <w:noProof/>
                  <w:lang w:val="es-ES"/>
                </w:rPr>
                <w:t>Redacción y presentación de informes. Revistas de Ciencias Administrativas y Financieras de la Seguridad Social, 11(2), 75-85</w:t>
              </w:r>
              <w:r>
                <w:rPr>
                  <w:noProof/>
                  <w:lang w:val="es-ES"/>
                </w:rPr>
                <w:t>. http://www.scielo.sa.cr/scielo.php?script=sci_arttext&amp;pid=S1409-12592003000200007&amp;lng=en&amp;tlng=es</w:t>
              </w:r>
              <w:r w:rsidR="00C811EB">
                <w:rPr>
                  <w:noProof/>
                  <w:lang w:val="es-ES"/>
                </w:rPr>
                <w:t xml:space="preserve"> </w:t>
              </w:r>
            </w:p>
            <w:p w14:paraId="762984D0" w14:textId="0B1220FE" w:rsidR="00E14102" w:rsidRDefault="00E14102" w:rsidP="00E14102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IDEAM. (2021). </w:t>
              </w:r>
              <w:r>
                <w:rPr>
                  <w:i/>
                  <w:iCs/>
                  <w:noProof/>
                  <w:lang w:val="es-ES"/>
                </w:rPr>
                <w:t>Protocolo de monitoreo y seguimiento del agua</w:t>
              </w:r>
              <w:r>
                <w:rPr>
                  <w:noProof/>
                  <w:lang w:val="es-ES"/>
                </w:rPr>
                <w:t>. https://www.ideam.gov.co/sala-de-prensa/informes/publicacion-vie-23082024-1200-0</w:t>
              </w:r>
            </w:p>
            <w:p w14:paraId="31D92828" w14:textId="51886E63" w:rsidR="00E14102" w:rsidRDefault="00E14102" w:rsidP="00E14102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Ministerio de Ambiente y Desarrollo Sostenible. (2015). </w:t>
              </w:r>
              <w:r>
                <w:rPr>
                  <w:i/>
                  <w:iCs/>
                  <w:noProof/>
                  <w:lang w:val="es-ES"/>
                </w:rPr>
                <w:t>Resolución 631 de 2015. Por la cual se establecen los parámetros y los valores límites permisibles en los vertimientos puntuales a cuerpos de aguas superficiales y a los sistemas de alcantarillado público y se dictan otras disposiciones.</w:t>
              </w:r>
              <w:r>
                <w:rPr>
                  <w:noProof/>
                  <w:lang w:val="es-ES"/>
                </w:rPr>
                <w:t xml:space="preserve"> https://www.minambiente.gov.co/wp-content/uploads/2021/11/resolucion-631-de-2015.pdf</w:t>
              </w:r>
            </w:p>
            <w:p w14:paraId="76D2EC1F" w14:textId="528F62FC" w:rsidR="00E14102" w:rsidRDefault="00E14102" w:rsidP="00E1410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D4AF8F" w14:textId="6B5A7499" w:rsidR="007E1F22" w:rsidRDefault="007E1F22" w:rsidP="007E1F22"/>
    <w:p w14:paraId="00C594C6" w14:textId="77777777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CONTROL DEL DOCUMENTO</w:t>
      </w:r>
    </w:p>
    <w:p w14:paraId="36E91C10" w14:textId="77777777" w:rsidR="0059034F" w:rsidRDefault="0059034F">
      <w:pPr>
        <w:jc w:val="both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59034F" w14:paraId="321B02A9" w14:textId="77777777" w:rsidTr="00AD0DD7">
        <w:trPr>
          <w:trHeight w:val="1020"/>
        </w:trPr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14:paraId="27E66B21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vAlign w:val="center"/>
          </w:tcPr>
          <w:p w14:paraId="4DA8A3B5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9D44F9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016BE5B8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  <w:p w14:paraId="23586E7B" w14:textId="12E722BC" w:rsidR="0059034F" w:rsidRDefault="0007666A" w:rsidP="0040241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br/>
            </w:r>
            <w:r w:rsidR="00D55C84" w:rsidRPr="003F2B64">
              <w:rPr>
                <w:i/>
                <w:color w:val="595959" w:themeColor="text1" w:themeTint="A6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auto"/>
            <w:vAlign w:val="center"/>
          </w:tcPr>
          <w:p w14:paraId="129325BA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59034F" w14:paraId="0AA272AA" w14:textId="77777777" w:rsidTr="00AD0DD7">
        <w:trPr>
          <w:trHeight w:val="340"/>
        </w:trPr>
        <w:tc>
          <w:tcPr>
            <w:tcW w:w="1272" w:type="dxa"/>
            <w:shd w:val="clear" w:color="auto" w:fill="auto"/>
          </w:tcPr>
          <w:p w14:paraId="5141E46C" w14:textId="77777777" w:rsidR="0059034F" w:rsidRDefault="00D55C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  <w:shd w:val="clear" w:color="auto" w:fill="auto"/>
          </w:tcPr>
          <w:p w14:paraId="67E4EF51" w14:textId="6D5338F1" w:rsidR="0059034F" w:rsidRPr="007E6F9C" w:rsidRDefault="007E6F9C">
            <w:pPr>
              <w:jc w:val="both"/>
              <w:rPr>
                <w:b w:val="0"/>
                <w:bCs/>
                <w:sz w:val="20"/>
                <w:szCs w:val="20"/>
              </w:rPr>
            </w:pPr>
            <w:proofErr w:type="spellStart"/>
            <w:r w:rsidRPr="007E6F9C">
              <w:rPr>
                <w:b w:val="0"/>
                <w:bCs/>
                <w:sz w:val="20"/>
                <w:szCs w:val="20"/>
              </w:rPr>
              <w:t>Deya</w:t>
            </w:r>
            <w:proofErr w:type="spellEnd"/>
            <w:r w:rsidRPr="007E6F9C">
              <w:rPr>
                <w:b w:val="0"/>
                <w:bCs/>
                <w:sz w:val="20"/>
                <w:szCs w:val="20"/>
              </w:rPr>
              <w:t xml:space="preserve"> Maritza Cortes Enríquez</w:t>
            </w:r>
          </w:p>
        </w:tc>
        <w:tc>
          <w:tcPr>
            <w:tcW w:w="1559" w:type="dxa"/>
            <w:shd w:val="clear" w:color="auto" w:fill="auto"/>
          </w:tcPr>
          <w:p w14:paraId="54BDE41F" w14:textId="4A19BFD3" w:rsidR="0059034F" w:rsidRPr="007E6F9C" w:rsidRDefault="007E6F9C" w:rsidP="007E6F9C">
            <w:pPr>
              <w:jc w:val="center"/>
              <w:rPr>
                <w:b w:val="0"/>
                <w:bCs/>
                <w:sz w:val="20"/>
                <w:szCs w:val="20"/>
              </w:rPr>
            </w:pPr>
            <w:r w:rsidRPr="007E6F9C">
              <w:rPr>
                <w:b w:val="0"/>
                <w:bCs/>
                <w:sz w:val="20"/>
                <w:szCs w:val="20"/>
              </w:rPr>
              <w:t>Experta Temática</w:t>
            </w:r>
          </w:p>
        </w:tc>
        <w:tc>
          <w:tcPr>
            <w:tcW w:w="3257" w:type="dxa"/>
            <w:shd w:val="clear" w:color="auto" w:fill="auto"/>
          </w:tcPr>
          <w:p w14:paraId="13E5501B" w14:textId="6A2C591F" w:rsidR="0059034F" w:rsidRPr="007E6F9C" w:rsidRDefault="007E6F9C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7E6F9C">
              <w:rPr>
                <w:b w:val="0"/>
                <w:bCs/>
                <w:sz w:val="20"/>
                <w:szCs w:val="20"/>
              </w:rPr>
              <w:t>Regional Huila – Centro Agroempresarial y Desarrollo Pecuario del Huila.</w:t>
            </w:r>
          </w:p>
        </w:tc>
        <w:tc>
          <w:tcPr>
            <w:tcW w:w="1888" w:type="dxa"/>
            <w:shd w:val="clear" w:color="auto" w:fill="auto"/>
          </w:tcPr>
          <w:p w14:paraId="5F3EE34A" w14:textId="12C11417" w:rsidR="0059034F" w:rsidRPr="007E6F9C" w:rsidRDefault="002D0A45" w:rsidP="007E6F9C"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</w:t>
            </w:r>
            <w:r w:rsidR="008B4B23">
              <w:rPr>
                <w:b w:val="0"/>
                <w:bCs/>
                <w:sz w:val="20"/>
                <w:szCs w:val="20"/>
              </w:rPr>
              <w:t>bril</w:t>
            </w:r>
            <w:r w:rsidR="007E6F9C" w:rsidRPr="007E6F9C">
              <w:rPr>
                <w:b w:val="0"/>
                <w:bCs/>
                <w:sz w:val="20"/>
                <w:szCs w:val="20"/>
              </w:rPr>
              <w:t xml:space="preserve">  2025</w:t>
            </w:r>
          </w:p>
        </w:tc>
      </w:tr>
      <w:tr w:rsidR="002D0A45" w14:paraId="582015F4" w14:textId="77777777" w:rsidTr="00AD0DD7">
        <w:trPr>
          <w:trHeight w:val="340"/>
        </w:trPr>
        <w:tc>
          <w:tcPr>
            <w:tcW w:w="1272" w:type="dxa"/>
            <w:shd w:val="clear" w:color="auto" w:fill="auto"/>
          </w:tcPr>
          <w:p w14:paraId="0EBFAC22" w14:textId="77777777" w:rsidR="002D0A45" w:rsidRDefault="002D0A45" w:rsidP="002D0A4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</w:tcPr>
          <w:p w14:paraId="6A3B5E9A" w14:textId="2DE8ADB4" w:rsidR="002D0A45" w:rsidRPr="002D0A45" w:rsidRDefault="002D0A45" w:rsidP="002D0A45">
            <w:pPr>
              <w:jc w:val="both"/>
              <w:rPr>
                <w:b w:val="0"/>
                <w:sz w:val="20"/>
                <w:szCs w:val="20"/>
              </w:rPr>
            </w:pPr>
            <w:r w:rsidRPr="002D0A45">
              <w:rPr>
                <w:b w:val="0"/>
                <w:sz w:val="20"/>
                <w:szCs w:val="20"/>
              </w:rPr>
              <w:t>Paola Alexandra Moya</w:t>
            </w:r>
          </w:p>
        </w:tc>
        <w:tc>
          <w:tcPr>
            <w:tcW w:w="1559" w:type="dxa"/>
            <w:shd w:val="clear" w:color="auto" w:fill="auto"/>
          </w:tcPr>
          <w:p w14:paraId="02A93A60" w14:textId="525C93E1" w:rsidR="002D0A45" w:rsidRPr="002D0A45" w:rsidRDefault="002D0A45" w:rsidP="002D0A45">
            <w:pPr>
              <w:jc w:val="center"/>
              <w:rPr>
                <w:b w:val="0"/>
                <w:sz w:val="20"/>
                <w:szCs w:val="20"/>
              </w:rPr>
            </w:pPr>
            <w:r w:rsidRPr="002D0A45">
              <w:rPr>
                <w:b w:val="0"/>
                <w:sz w:val="20"/>
                <w:szCs w:val="20"/>
              </w:rPr>
              <w:t>Evaluadora Instruccional</w:t>
            </w:r>
          </w:p>
        </w:tc>
        <w:tc>
          <w:tcPr>
            <w:tcW w:w="3257" w:type="dxa"/>
            <w:shd w:val="clear" w:color="auto" w:fill="auto"/>
          </w:tcPr>
          <w:p w14:paraId="31313517" w14:textId="44A20624" w:rsidR="002D0A45" w:rsidRPr="002D0A45" w:rsidRDefault="002D0A45" w:rsidP="002D0A45">
            <w:pPr>
              <w:jc w:val="both"/>
              <w:rPr>
                <w:b w:val="0"/>
                <w:sz w:val="20"/>
                <w:szCs w:val="20"/>
              </w:rPr>
            </w:pPr>
            <w:r w:rsidRPr="002D0A45">
              <w:rPr>
                <w:b w:val="0"/>
                <w:sz w:val="20"/>
                <w:szCs w:val="20"/>
              </w:rPr>
              <w:t>Centro Agroempresarial y Desarrollo Pecuario - Regional Huila</w:t>
            </w:r>
          </w:p>
        </w:tc>
        <w:tc>
          <w:tcPr>
            <w:tcW w:w="1888" w:type="dxa"/>
            <w:shd w:val="clear" w:color="auto" w:fill="auto"/>
          </w:tcPr>
          <w:p w14:paraId="47CE8062" w14:textId="16D26008" w:rsidR="002D0A45" w:rsidRPr="002D0A45" w:rsidRDefault="002D0A45" w:rsidP="002D0A45">
            <w:pPr>
              <w:jc w:val="center"/>
              <w:rPr>
                <w:b w:val="0"/>
                <w:sz w:val="20"/>
                <w:szCs w:val="20"/>
              </w:rPr>
            </w:pPr>
            <w:r w:rsidRPr="002D0A45">
              <w:rPr>
                <w:b w:val="0"/>
                <w:sz w:val="20"/>
                <w:szCs w:val="20"/>
              </w:rPr>
              <w:t>Abril 2025</w:t>
            </w:r>
          </w:p>
        </w:tc>
      </w:tr>
    </w:tbl>
    <w:p w14:paraId="18946FA7" w14:textId="77777777" w:rsidR="0059034F" w:rsidRDefault="0059034F">
      <w:pPr>
        <w:rPr>
          <w:sz w:val="20"/>
          <w:szCs w:val="20"/>
        </w:rPr>
      </w:pPr>
    </w:p>
    <w:p w14:paraId="118C2533" w14:textId="77777777" w:rsidR="0059034F" w:rsidRDefault="0059034F">
      <w:pPr>
        <w:rPr>
          <w:sz w:val="20"/>
          <w:szCs w:val="20"/>
        </w:rPr>
      </w:pPr>
    </w:p>
    <w:p w14:paraId="2CA4A00F" w14:textId="77777777" w:rsidR="00E14102" w:rsidRDefault="00E14102">
      <w:pPr>
        <w:rPr>
          <w:sz w:val="20"/>
          <w:szCs w:val="20"/>
        </w:rPr>
      </w:pPr>
    </w:p>
    <w:p w14:paraId="240ABBCD" w14:textId="77777777" w:rsidR="00E14102" w:rsidRDefault="00E14102">
      <w:pPr>
        <w:rPr>
          <w:sz w:val="20"/>
          <w:szCs w:val="20"/>
        </w:rPr>
      </w:pPr>
    </w:p>
    <w:p w14:paraId="2DBE9B20" w14:textId="77777777" w:rsidR="00E14102" w:rsidRDefault="00E14102">
      <w:pPr>
        <w:rPr>
          <w:sz w:val="20"/>
          <w:szCs w:val="20"/>
        </w:rPr>
      </w:pPr>
    </w:p>
    <w:p w14:paraId="55CBFA08" w14:textId="77777777" w:rsidR="00E14102" w:rsidRDefault="00E14102">
      <w:pPr>
        <w:rPr>
          <w:sz w:val="20"/>
          <w:szCs w:val="20"/>
        </w:rPr>
      </w:pPr>
    </w:p>
    <w:p w14:paraId="02F85234" w14:textId="77777777" w:rsidR="00E14102" w:rsidRDefault="00E14102">
      <w:pPr>
        <w:rPr>
          <w:sz w:val="20"/>
          <w:szCs w:val="20"/>
        </w:rPr>
      </w:pPr>
    </w:p>
    <w:p w14:paraId="487BCC99" w14:textId="77777777" w:rsidR="0059034F" w:rsidRDefault="00D55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CONTROL DE CAMBIOS </w:t>
      </w:r>
    </w:p>
    <w:p w14:paraId="5064F6D4" w14:textId="77777777" w:rsidR="0059034F" w:rsidRPr="003F2B64" w:rsidRDefault="00D55C8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595959" w:themeColor="text1" w:themeTint="A6"/>
          <w:sz w:val="20"/>
          <w:szCs w:val="20"/>
        </w:rPr>
      </w:pPr>
      <w:r w:rsidRPr="003F2B64">
        <w:rPr>
          <w:b/>
          <w:color w:val="595959" w:themeColor="text1" w:themeTint="A6"/>
          <w:sz w:val="20"/>
          <w:szCs w:val="20"/>
        </w:rPr>
        <w:t>(Diligenciar únicamente si realiza ajustes a la Unidad Temática)</w:t>
      </w:r>
    </w:p>
    <w:p w14:paraId="4C5DF669" w14:textId="77777777" w:rsidR="0059034F" w:rsidRDefault="0059034F">
      <w:pPr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59034F" w14:paraId="67E968FB" w14:textId="77777777" w:rsidTr="00AD0DD7">
        <w:trPr>
          <w:trHeight w:val="349"/>
        </w:trPr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14:paraId="4BC2FA5A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auto"/>
          </w:tcPr>
          <w:p w14:paraId="120B313B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auto"/>
          </w:tcPr>
          <w:p w14:paraId="526C5270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auto"/>
          </w:tcPr>
          <w:p w14:paraId="20A380C2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auto"/>
          </w:tcPr>
          <w:p w14:paraId="3B8F65CC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auto"/>
          </w:tcPr>
          <w:p w14:paraId="07411C5A" w14:textId="77777777" w:rsidR="0059034F" w:rsidRDefault="00D55C84" w:rsidP="00402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Razón del Cambio</w:t>
            </w:r>
          </w:p>
        </w:tc>
      </w:tr>
      <w:tr w:rsidR="0059034F" w14:paraId="2833794D" w14:textId="77777777" w:rsidTr="00AD0DD7">
        <w:trPr>
          <w:trHeight w:val="567"/>
        </w:trPr>
        <w:tc>
          <w:tcPr>
            <w:tcW w:w="1264" w:type="dxa"/>
            <w:shd w:val="clear" w:color="auto" w:fill="auto"/>
          </w:tcPr>
          <w:p w14:paraId="006D5F8C" w14:textId="77777777" w:rsidR="0059034F" w:rsidRDefault="00D55C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2138" w:type="dxa"/>
            <w:shd w:val="clear" w:color="auto" w:fill="auto"/>
          </w:tcPr>
          <w:p w14:paraId="7EF722B8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9FBFB22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2DE2A56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auto"/>
          </w:tcPr>
          <w:p w14:paraId="200AD6B2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auto"/>
          </w:tcPr>
          <w:p w14:paraId="5ADB4002" w14:textId="77777777" w:rsidR="0059034F" w:rsidRDefault="0059034F">
            <w:pPr>
              <w:jc w:val="both"/>
              <w:rPr>
                <w:sz w:val="20"/>
                <w:szCs w:val="20"/>
              </w:rPr>
            </w:pPr>
          </w:p>
        </w:tc>
      </w:tr>
    </w:tbl>
    <w:p w14:paraId="0FAFBBDB" w14:textId="37F79B79" w:rsidR="007C4702" w:rsidRDefault="007C47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C4702" w:rsidSect="00D83C99">
      <w:type w:val="continuous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aola Moya" w:date="2025-04-17T19:10:00Z" w:initials="PM">
    <w:p w14:paraId="133936A3" w14:textId="77777777" w:rsidR="00A76CA4" w:rsidRDefault="00A76CA4" w:rsidP="00A76CA4">
      <w:pPr>
        <w:pStyle w:val="CommentText"/>
      </w:pPr>
      <w:r>
        <w:rPr>
          <w:rStyle w:val="CommentReference"/>
        </w:rPr>
        <w:annotationRef/>
      </w:r>
      <w:hyperlink r:id="rId1" w:anchor="fromView=search&amp;page=1&amp;position=2&amp;uuid=9f2995aa-ada0-4984-8f89-1295d67abfb9&amp;query=medicion+medio+ambientes" w:history="1">
        <w:r w:rsidRPr="00E327DC">
          <w:rPr>
            <w:rStyle w:val="Hyperlink"/>
          </w:rPr>
          <w:t>https://www.freepik.es/foto-gratis/biologo-bosque_2826190.htm#fromView=search&amp;page=1&amp;position=2&amp;uuid=9f2995aa-ada0-4984-8f89-1295d67abfb9&amp;query=medicion+medio+ambientes</w:t>
        </w:r>
      </w:hyperlink>
    </w:p>
  </w:comment>
  <w:comment w:id="2" w:author="Paola Moya" w:date="2025-04-17T19:12:00Z" w:initials="PM">
    <w:p w14:paraId="243A27C1" w14:textId="77777777" w:rsidR="00B367DD" w:rsidRDefault="00B367DD" w:rsidP="00B367DD">
      <w:pPr>
        <w:pStyle w:val="CommentText"/>
      </w:pPr>
      <w:r>
        <w:rPr>
          <w:rStyle w:val="CommentReference"/>
        </w:rPr>
        <w:annotationRef/>
      </w:r>
      <w:hyperlink r:id="rId2" w:anchor="fromView=search&amp;page=1&amp;position=30&amp;uuid=18af07de-3a92-4f80-a61c-38f95c18c690&amp;query=registro+medio+ambientes" w:history="1">
        <w:r w:rsidRPr="00044D58">
          <w:rPr>
            <w:rStyle w:val="Hyperlink"/>
          </w:rPr>
          <w:t>https://www.freepik.es/fotos-premium/escritura-mano-recortada-papel-contra-plantas_163816346.htm#fromView=search&amp;page=1&amp;position=30&amp;uuid=18af07de-3a92-4f80-a61c-38f95c18c690&amp;query=registro+medio+ambientes</w:t>
        </w:r>
      </w:hyperlink>
    </w:p>
  </w:comment>
  <w:comment w:id="3" w:author="Paola Moya" w:date="2025-04-17T19:42:00Z" w:initials="PM">
    <w:p w14:paraId="455727BC" w14:textId="77777777" w:rsidR="00E45F03" w:rsidRDefault="00E45F03" w:rsidP="00E45F03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:Tabla con resultados de análisis de suelos agrícolas que incluye fecha de análisis, parámetros medidos como textura, pH, conductividad, nutrientes y materia orgánica, unidades utilizadas, resultados obtenidos y un espacio para observaciones. </w:t>
      </w:r>
    </w:p>
  </w:comment>
  <w:comment w:id="4" w:author="Paola Moya" w:date="2025-04-17T19:42:00Z" w:initials="PM">
    <w:p w14:paraId="53477999" w14:textId="77777777" w:rsidR="00DD7718" w:rsidRDefault="00E45F03" w:rsidP="00DD7718">
      <w:pPr>
        <w:pStyle w:val="CommentText"/>
      </w:pPr>
      <w:r>
        <w:rPr>
          <w:rStyle w:val="CommentReference"/>
        </w:rPr>
        <w:annotationRef/>
      </w:r>
      <w:r w:rsidR="00DD7718">
        <w:rPr>
          <w:highlight w:val="magenta"/>
        </w:rPr>
        <w:t>Texto alternativo</w:t>
      </w:r>
      <w:r w:rsidR="00DD7718">
        <w:t xml:space="preserve">:Tabla de inventario de mesofauna del suelo que presenta conteos de diferentes órdenes y clases de organismos en cuatro fechas y horarios distintos, junto con datos del lote, coordenadas, manejo del suelo, tipo de muestra, observaciones y responsables del muestreo. </w:t>
      </w:r>
    </w:p>
  </w:comment>
  <w:comment w:id="5" w:author="Paola Moya" w:date="2025-04-17T19:42:00Z" w:initials="PM">
    <w:p w14:paraId="74EA6362" w14:textId="77777777" w:rsidR="002D0A45" w:rsidRDefault="00E45F03" w:rsidP="002D0A45">
      <w:pPr>
        <w:pStyle w:val="CommentText"/>
      </w:pPr>
      <w:r>
        <w:rPr>
          <w:rStyle w:val="CommentReference"/>
        </w:rPr>
        <w:annotationRef/>
      </w:r>
      <w:r w:rsidR="002D0A45">
        <w:rPr>
          <w:highlight w:val="magenta"/>
        </w:rPr>
        <w:t>Texto alternativo</w:t>
      </w:r>
      <w:r w:rsidR="002D0A45">
        <w:t xml:space="preserve">:Tabla de resultados de análisis de agua superficial que incluye fecha de análisis, parámetros físicos y químicos como pH, sólidos suspendidos, DQO, conductividad, nitrógeno, fósforo y porcentaje de oxígeno disuelto, junto con unidades de medida, resultados obtenidos y espacio para observaciones. </w:t>
      </w:r>
    </w:p>
  </w:comment>
  <w:comment w:id="6" w:author="Paola Moya" w:date="2025-04-17T19:25:00Z" w:initials="PM">
    <w:p w14:paraId="0BFCEF67" w14:textId="6DF64CCF" w:rsidR="00F46177" w:rsidRDefault="00F46177" w:rsidP="00F46177">
      <w:pPr>
        <w:pStyle w:val="CommentText"/>
      </w:pPr>
      <w:r>
        <w:rPr>
          <w:rStyle w:val="CommentReference"/>
        </w:rPr>
        <w:annotationRef/>
      </w:r>
      <w:hyperlink r:id="rId3" w:anchor="fromView=search&amp;page=2&amp;position=25&amp;uuid=d0190878-f60d-4d31-8195-ccae9a0ff70c&amp;query=documento+ambiental" w:history="1">
        <w:r w:rsidRPr="00462F6A">
          <w:rPr>
            <w:rStyle w:val="Hyperlink"/>
          </w:rPr>
          <w:t>https://www.freepik.es/vector-premium/ilustracion-datos_389147792.htm#fromView=search&amp;page=2&amp;position=25&amp;uuid=d0190878-f60d-4d31-8195-ccae9a0ff70c&amp;query=documento+ambiental</w:t>
        </w:r>
      </w:hyperlink>
    </w:p>
  </w:comment>
  <w:comment w:id="8" w:author="Paola Moya" w:date="2025-04-17T19:26:00Z" w:initials="PM">
    <w:p w14:paraId="32DE8822" w14:textId="77777777" w:rsidR="004D7FE4" w:rsidRDefault="004D7FE4" w:rsidP="004D7FE4">
      <w:pPr>
        <w:pStyle w:val="CommentText"/>
      </w:pPr>
      <w:r>
        <w:rPr>
          <w:rStyle w:val="CommentReference"/>
        </w:rPr>
        <w:annotationRef/>
      </w:r>
      <w:hyperlink r:id="rId4" w:anchor="fromView=search&amp;page=1&amp;position=1&amp;uuid=26a4e17b-6315-40ff-8fea-8736887eea9f&amp;query=agroecosistema" w:history="1">
        <w:r w:rsidRPr="003C12A9">
          <w:rPr>
            <w:rStyle w:val="Hyperlink"/>
          </w:rPr>
          <w:t>https://www.freepik.es/foto-gratis/iot-agricultura-inteligente-fondo-arbol-plantacion-manual_17121716.htm#fromView=search&amp;page=1&amp;position=1&amp;uuid=26a4e17b-6315-40ff-8fea-8736887eea9f&amp;query=agroecosistema</w:t>
        </w:r>
      </w:hyperlink>
    </w:p>
  </w:comment>
  <w:comment w:id="9" w:author="Paola Moya" w:date="2025-04-17T19:27:00Z" w:initials="PM">
    <w:p w14:paraId="5ACA7096" w14:textId="77777777" w:rsidR="00881DBB" w:rsidRDefault="00881DBB" w:rsidP="00881DBB">
      <w:pPr>
        <w:pStyle w:val="CommentText"/>
      </w:pPr>
      <w:r>
        <w:rPr>
          <w:rStyle w:val="CommentReference"/>
        </w:rPr>
        <w:annotationRef/>
      </w:r>
      <w:hyperlink r:id="rId5" w:anchor="fromView=search&amp;page=1&amp;position=11&amp;uuid=ae81ea03-7530-47f3-9244-9173b701d432&amp;query=agroecosistema+data" w:history="1">
        <w:r w:rsidRPr="009A5FDC">
          <w:rPr>
            <w:rStyle w:val="Hyperlink"/>
          </w:rPr>
          <w:t>https://www.freepik.es/fotos-premium/propietario-granja-pie-campo-maiz-inspecciona-cultivo-agricultor-esta-observando-crecimiento-cultivo-tableta_50120014.htm#fromView=search&amp;page=1&amp;position=11&amp;uuid=ae81ea03-7530-47f3-9244-9173b701d432&amp;query=agroecosistema+data</w:t>
        </w:r>
      </w:hyperlink>
    </w:p>
  </w:comment>
  <w:comment w:id="10" w:author="Maritza Cortes" w:date="2025-04-05T11:13:00Z" w:initials="MC">
    <w:p w14:paraId="713BEC22" w14:textId="5C688373" w:rsidR="00647D1D" w:rsidRDefault="00647D1D">
      <w:pPr>
        <w:pStyle w:val="CommentText"/>
      </w:pPr>
      <w:r>
        <w:rPr>
          <w:rStyle w:val="CommentReference"/>
        </w:rPr>
        <w:annotationRef/>
      </w:r>
      <w:r>
        <w:t>Texto alternativo</w:t>
      </w:r>
    </w:p>
    <w:p w14:paraId="2444E3F6" w14:textId="697D7D18" w:rsidR="00647D1D" w:rsidRDefault="00647D1D">
      <w:pPr>
        <w:pStyle w:val="CommentText"/>
      </w:pPr>
      <w:r>
        <w:t>La gráfica muestra un ejemplo de comportamiento de una variable ambiental, la cual fue medida durante un año con frecuencia mensual, este tipo de gráficas pueden usarse con cualquier variable ambiental.</w:t>
      </w:r>
    </w:p>
  </w:comment>
  <w:comment w:id="11" w:author="Maritza Cortes" w:date="2025-03-06T11:08:00Z" w:initials="MC">
    <w:p w14:paraId="6C557453" w14:textId="77777777" w:rsidR="005379FD" w:rsidRDefault="005379FD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6323ECF1" w14:textId="35B393D4" w:rsidR="005379FD" w:rsidRDefault="005379FD">
      <w:pPr>
        <w:pStyle w:val="CommentText"/>
      </w:pPr>
      <w:r>
        <w:t xml:space="preserve">La imagen resume las temáticas que estructuran el componente formativo, entre las cuales están </w:t>
      </w:r>
      <w:r w:rsidR="00CE17FF">
        <w:t>los registros para la medición de variables ambientales, los tipos de registros y la construcción de los mismos, adicionalmente se presentan aspectos básicos de los informes de medición, entre los cuales están los aspectos generales de redacción y las herramientas ofiméticas.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3936A3" w15:done="0"/>
  <w15:commentEx w15:paraId="243A27C1" w15:done="0"/>
  <w15:commentEx w15:paraId="455727BC" w15:done="0"/>
  <w15:commentEx w15:paraId="53477999" w15:done="0"/>
  <w15:commentEx w15:paraId="74EA6362" w15:done="0"/>
  <w15:commentEx w15:paraId="0BFCEF67" w15:done="0"/>
  <w15:commentEx w15:paraId="32DE8822" w15:done="0"/>
  <w15:commentEx w15:paraId="5ACA7096" w15:done="0"/>
  <w15:commentEx w15:paraId="2444E3F6" w15:done="0"/>
  <w15:commentEx w15:paraId="6323EC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746569" w16cex:dateUtc="2025-04-18T00:10:00Z"/>
  <w16cex:commentExtensible w16cex:durableId="315A0B69" w16cex:dateUtc="2025-04-18T00:12:00Z"/>
  <w16cex:commentExtensible w16cex:durableId="6BCC3B6A" w16cex:dateUtc="2025-04-18T00:42:00Z"/>
  <w16cex:commentExtensible w16cex:durableId="14CE1F95" w16cex:dateUtc="2025-04-18T00:42:00Z"/>
  <w16cex:commentExtensible w16cex:durableId="1B17F8E8" w16cex:dateUtc="2025-04-18T00:42:00Z"/>
  <w16cex:commentExtensible w16cex:durableId="1820713F" w16cex:dateUtc="2025-04-18T00:25:00Z"/>
  <w16cex:commentExtensible w16cex:durableId="1BF48044" w16cex:dateUtc="2025-04-18T00:26:00Z"/>
  <w16cex:commentExtensible w16cex:durableId="217CF7A0" w16cex:dateUtc="2025-04-18T00:27:00Z"/>
  <w16cex:commentExtensible w16cex:durableId="6D8AB9DF" w16cex:dateUtc="2025-04-05T16:13:00Z"/>
  <w16cex:commentExtensible w16cex:durableId="09A77006" w16cex:dateUtc="2025-03-06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3936A3" w16cid:durableId="5B746569"/>
  <w16cid:commentId w16cid:paraId="243A27C1" w16cid:durableId="315A0B69"/>
  <w16cid:commentId w16cid:paraId="455727BC" w16cid:durableId="6BCC3B6A"/>
  <w16cid:commentId w16cid:paraId="53477999" w16cid:durableId="14CE1F95"/>
  <w16cid:commentId w16cid:paraId="74EA6362" w16cid:durableId="1B17F8E8"/>
  <w16cid:commentId w16cid:paraId="0BFCEF67" w16cid:durableId="1820713F"/>
  <w16cid:commentId w16cid:paraId="32DE8822" w16cid:durableId="1BF48044"/>
  <w16cid:commentId w16cid:paraId="5ACA7096" w16cid:durableId="217CF7A0"/>
  <w16cid:commentId w16cid:paraId="2444E3F6" w16cid:durableId="6D8AB9DF"/>
  <w16cid:commentId w16cid:paraId="6323ECF1" w16cid:durableId="09A770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1DE7E" w14:textId="77777777" w:rsidR="008626A7" w:rsidRDefault="008626A7">
      <w:pPr>
        <w:spacing w:line="240" w:lineRule="auto"/>
      </w:pPr>
      <w:r>
        <w:separator/>
      </w:r>
    </w:p>
  </w:endnote>
  <w:endnote w:type="continuationSeparator" w:id="0">
    <w:p w14:paraId="5AC2E376" w14:textId="77777777" w:rsidR="008626A7" w:rsidRDefault="00862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B17FE" w14:textId="77777777" w:rsidR="008626A7" w:rsidRDefault="008626A7">
      <w:pPr>
        <w:spacing w:line="240" w:lineRule="auto"/>
      </w:pPr>
      <w:r>
        <w:separator/>
      </w:r>
    </w:p>
  </w:footnote>
  <w:footnote w:type="continuationSeparator" w:id="0">
    <w:p w14:paraId="31D78AEE" w14:textId="77777777" w:rsidR="008626A7" w:rsidRDefault="00862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211245756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1F935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83EF0"/>
    <w:multiLevelType w:val="hybridMultilevel"/>
    <w:tmpl w:val="9D8A5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1DDA"/>
    <w:multiLevelType w:val="hybridMultilevel"/>
    <w:tmpl w:val="EEC23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09EC"/>
    <w:multiLevelType w:val="hybridMultilevel"/>
    <w:tmpl w:val="C484B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5A79"/>
    <w:multiLevelType w:val="hybridMultilevel"/>
    <w:tmpl w:val="3DE4B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667C6"/>
    <w:multiLevelType w:val="hybridMultilevel"/>
    <w:tmpl w:val="AA10B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3031"/>
    <w:multiLevelType w:val="hybridMultilevel"/>
    <w:tmpl w:val="0374E9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47305"/>
    <w:multiLevelType w:val="multilevel"/>
    <w:tmpl w:val="BB0089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F60645F"/>
    <w:multiLevelType w:val="hybridMultilevel"/>
    <w:tmpl w:val="9A285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72635"/>
    <w:multiLevelType w:val="hybridMultilevel"/>
    <w:tmpl w:val="521A30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85759"/>
    <w:multiLevelType w:val="hybridMultilevel"/>
    <w:tmpl w:val="70389BF2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B24190"/>
    <w:multiLevelType w:val="hybridMultilevel"/>
    <w:tmpl w:val="E9B69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D1BCE"/>
    <w:multiLevelType w:val="hybridMultilevel"/>
    <w:tmpl w:val="3C3E6D7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B231433"/>
    <w:multiLevelType w:val="hybridMultilevel"/>
    <w:tmpl w:val="5726D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0137C"/>
    <w:multiLevelType w:val="hybridMultilevel"/>
    <w:tmpl w:val="691024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42C68"/>
    <w:multiLevelType w:val="hybridMultilevel"/>
    <w:tmpl w:val="81064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90346"/>
    <w:multiLevelType w:val="multilevel"/>
    <w:tmpl w:val="943E8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116F01"/>
    <w:multiLevelType w:val="multilevel"/>
    <w:tmpl w:val="6E9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538E6"/>
    <w:multiLevelType w:val="hybridMultilevel"/>
    <w:tmpl w:val="2F846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923E5"/>
    <w:multiLevelType w:val="multilevel"/>
    <w:tmpl w:val="9E20B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13839D3"/>
    <w:multiLevelType w:val="hybridMultilevel"/>
    <w:tmpl w:val="4936F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653B4"/>
    <w:multiLevelType w:val="multilevel"/>
    <w:tmpl w:val="BA4EB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BF7CE6"/>
    <w:multiLevelType w:val="hybridMultilevel"/>
    <w:tmpl w:val="392486E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1724570"/>
    <w:multiLevelType w:val="multilevel"/>
    <w:tmpl w:val="1D2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73073"/>
    <w:multiLevelType w:val="hybridMultilevel"/>
    <w:tmpl w:val="E3C0D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81BEF"/>
    <w:multiLevelType w:val="multilevel"/>
    <w:tmpl w:val="B29A2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7D0445"/>
    <w:multiLevelType w:val="multilevel"/>
    <w:tmpl w:val="FFFFFFF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8207AC"/>
    <w:multiLevelType w:val="hybridMultilevel"/>
    <w:tmpl w:val="FBFCA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3222E"/>
    <w:multiLevelType w:val="hybridMultilevel"/>
    <w:tmpl w:val="C8CCF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868BF"/>
    <w:multiLevelType w:val="multilevel"/>
    <w:tmpl w:val="4AF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86236"/>
    <w:multiLevelType w:val="multilevel"/>
    <w:tmpl w:val="15B29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756914FD"/>
    <w:multiLevelType w:val="multilevel"/>
    <w:tmpl w:val="E91A15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D06A4"/>
    <w:multiLevelType w:val="hybridMultilevel"/>
    <w:tmpl w:val="E21A9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472F8"/>
    <w:multiLevelType w:val="multilevel"/>
    <w:tmpl w:val="2A1489FC"/>
    <w:lvl w:ilvl="0">
      <w:start w:val="1"/>
      <w:numFmt w:val="decimal"/>
      <w:lvlText w:val="%1."/>
      <w:lvlJc w:val="left"/>
      <w:pPr>
        <w:ind w:left="1440" w:hanging="360"/>
      </w:pPr>
      <w:rPr>
        <w:color w:val="808080" w:themeColor="background1" w:themeShade="8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D190D73"/>
    <w:multiLevelType w:val="multilevel"/>
    <w:tmpl w:val="348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77541"/>
    <w:multiLevelType w:val="multilevel"/>
    <w:tmpl w:val="383E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41" w15:restartNumberingAfterBreak="0">
    <w:nsid w:val="7F344A78"/>
    <w:multiLevelType w:val="multilevel"/>
    <w:tmpl w:val="50AE7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6067657">
    <w:abstractNumId w:val="35"/>
  </w:num>
  <w:num w:numId="2" w16cid:durableId="1613780610">
    <w:abstractNumId w:val="8"/>
  </w:num>
  <w:num w:numId="3" w16cid:durableId="1056706397">
    <w:abstractNumId w:val="12"/>
  </w:num>
  <w:num w:numId="4" w16cid:durableId="1644040223">
    <w:abstractNumId w:val="40"/>
  </w:num>
  <w:num w:numId="5" w16cid:durableId="964889805">
    <w:abstractNumId w:val="24"/>
  </w:num>
  <w:num w:numId="6" w16cid:durableId="1222864616">
    <w:abstractNumId w:val="37"/>
  </w:num>
  <w:num w:numId="7" w16cid:durableId="876548539">
    <w:abstractNumId w:val="29"/>
  </w:num>
  <w:num w:numId="8" w16cid:durableId="802499539">
    <w:abstractNumId w:val="30"/>
  </w:num>
  <w:num w:numId="9" w16cid:durableId="2143420966">
    <w:abstractNumId w:val="11"/>
  </w:num>
  <w:num w:numId="10" w16cid:durableId="389379046">
    <w:abstractNumId w:val="2"/>
  </w:num>
  <w:num w:numId="11" w16cid:durableId="910969018">
    <w:abstractNumId w:val="0"/>
  </w:num>
  <w:num w:numId="12" w16cid:durableId="1270426679">
    <w:abstractNumId w:val="33"/>
  </w:num>
  <w:num w:numId="13" w16cid:durableId="811872976">
    <w:abstractNumId w:val="5"/>
  </w:num>
  <w:num w:numId="14" w16cid:durableId="669678665">
    <w:abstractNumId w:val="21"/>
  </w:num>
  <w:num w:numId="15" w16cid:durableId="290357120">
    <w:abstractNumId w:val="10"/>
  </w:num>
  <w:num w:numId="16" w16cid:durableId="1622498472">
    <w:abstractNumId w:val="27"/>
  </w:num>
  <w:num w:numId="17" w16cid:durableId="1163088153">
    <w:abstractNumId w:val="7"/>
  </w:num>
  <w:num w:numId="18" w16cid:durableId="1311209970">
    <w:abstractNumId w:val="6"/>
  </w:num>
  <w:num w:numId="19" w16cid:durableId="961573780">
    <w:abstractNumId w:val="25"/>
  </w:num>
  <w:num w:numId="20" w16cid:durableId="1612669445">
    <w:abstractNumId w:val="14"/>
  </w:num>
  <w:num w:numId="21" w16cid:durableId="1448967668">
    <w:abstractNumId w:val="41"/>
  </w:num>
  <w:num w:numId="22" w16cid:durableId="2020083090">
    <w:abstractNumId w:val="18"/>
  </w:num>
  <w:num w:numId="23" w16cid:durableId="751203599">
    <w:abstractNumId w:val="9"/>
  </w:num>
  <w:num w:numId="24" w16cid:durableId="1651669671">
    <w:abstractNumId w:val="17"/>
  </w:num>
  <w:num w:numId="25" w16cid:durableId="433407446">
    <w:abstractNumId w:val="34"/>
  </w:num>
  <w:num w:numId="26" w16cid:durableId="479076403">
    <w:abstractNumId w:val="31"/>
  </w:num>
  <w:num w:numId="27" w16cid:durableId="1002274071">
    <w:abstractNumId w:val="15"/>
  </w:num>
  <w:num w:numId="28" w16cid:durableId="391581331">
    <w:abstractNumId w:val="22"/>
  </w:num>
  <w:num w:numId="29" w16cid:durableId="160973809">
    <w:abstractNumId w:val="13"/>
  </w:num>
  <w:num w:numId="30" w16cid:durableId="304629824">
    <w:abstractNumId w:val="1"/>
  </w:num>
  <w:num w:numId="31" w16cid:durableId="670792430">
    <w:abstractNumId w:val="20"/>
  </w:num>
  <w:num w:numId="32" w16cid:durableId="342053831">
    <w:abstractNumId w:val="16"/>
  </w:num>
  <w:num w:numId="33" w16cid:durableId="1915385483">
    <w:abstractNumId w:val="3"/>
  </w:num>
  <w:num w:numId="34" w16cid:durableId="2141454693">
    <w:abstractNumId w:val="28"/>
  </w:num>
  <w:num w:numId="35" w16cid:durableId="746348330">
    <w:abstractNumId w:val="4"/>
  </w:num>
  <w:num w:numId="36" w16cid:durableId="896666540">
    <w:abstractNumId w:val="36"/>
  </w:num>
  <w:num w:numId="37" w16cid:durableId="937906947">
    <w:abstractNumId w:val="19"/>
  </w:num>
  <w:num w:numId="38" w16cid:durableId="763457012">
    <w:abstractNumId w:val="39"/>
  </w:num>
  <w:num w:numId="39" w16cid:durableId="704983747">
    <w:abstractNumId w:val="38"/>
  </w:num>
  <w:num w:numId="40" w16cid:durableId="1401708511">
    <w:abstractNumId w:val="32"/>
  </w:num>
  <w:num w:numId="41" w16cid:durableId="2071464964">
    <w:abstractNumId w:val="23"/>
  </w:num>
  <w:num w:numId="42" w16cid:durableId="17859267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ola Moya">
    <w15:presenceInfo w15:providerId="Windows Live" w15:userId="7d86fcc7f75c18ee"/>
  </w15:person>
  <w15:person w15:author="Maritza Cortes">
    <w15:presenceInfo w15:providerId="Windows Live" w15:userId="429c9be36e365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2189D"/>
    <w:rsid w:val="00023D4F"/>
    <w:rsid w:val="00030489"/>
    <w:rsid w:val="00031EA8"/>
    <w:rsid w:val="0004510D"/>
    <w:rsid w:val="0007666A"/>
    <w:rsid w:val="000A4716"/>
    <w:rsid w:val="000B14A0"/>
    <w:rsid w:val="000B3C07"/>
    <w:rsid w:val="000C444F"/>
    <w:rsid w:val="000D722D"/>
    <w:rsid w:val="000E64B4"/>
    <w:rsid w:val="000F5E88"/>
    <w:rsid w:val="000F77E4"/>
    <w:rsid w:val="00104A89"/>
    <w:rsid w:val="00106CCE"/>
    <w:rsid w:val="001150ED"/>
    <w:rsid w:val="00117B31"/>
    <w:rsid w:val="00126362"/>
    <w:rsid w:val="00134E60"/>
    <w:rsid w:val="0014620E"/>
    <w:rsid w:val="001515D5"/>
    <w:rsid w:val="001567FC"/>
    <w:rsid w:val="0016631F"/>
    <w:rsid w:val="0017117C"/>
    <w:rsid w:val="00187907"/>
    <w:rsid w:val="00192F08"/>
    <w:rsid w:val="001A3A7D"/>
    <w:rsid w:val="001C261F"/>
    <w:rsid w:val="001C3A7E"/>
    <w:rsid w:val="001E1EAF"/>
    <w:rsid w:val="00206B8E"/>
    <w:rsid w:val="00212227"/>
    <w:rsid w:val="00220705"/>
    <w:rsid w:val="00242AE2"/>
    <w:rsid w:val="00243804"/>
    <w:rsid w:val="00246244"/>
    <w:rsid w:val="00260FD2"/>
    <w:rsid w:val="0027355B"/>
    <w:rsid w:val="00280F84"/>
    <w:rsid w:val="002846D8"/>
    <w:rsid w:val="002864EF"/>
    <w:rsid w:val="00295A1C"/>
    <w:rsid w:val="00295FF9"/>
    <w:rsid w:val="002A09DB"/>
    <w:rsid w:val="002A6B32"/>
    <w:rsid w:val="002B6BF6"/>
    <w:rsid w:val="002C0FEA"/>
    <w:rsid w:val="002D0A45"/>
    <w:rsid w:val="002D0F54"/>
    <w:rsid w:val="002D237B"/>
    <w:rsid w:val="002D2EB7"/>
    <w:rsid w:val="002D3105"/>
    <w:rsid w:val="002D4DA9"/>
    <w:rsid w:val="002E50C5"/>
    <w:rsid w:val="002F2488"/>
    <w:rsid w:val="002F4885"/>
    <w:rsid w:val="003030A3"/>
    <w:rsid w:val="003112C6"/>
    <w:rsid w:val="00315C37"/>
    <w:rsid w:val="003177BF"/>
    <w:rsid w:val="00325C14"/>
    <w:rsid w:val="00331B57"/>
    <w:rsid w:val="00337377"/>
    <w:rsid w:val="00342C85"/>
    <w:rsid w:val="00345089"/>
    <w:rsid w:val="00386106"/>
    <w:rsid w:val="00386EC1"/>
    <w:rsid w:val="00392F25"/>
    <w:rsid w:val="003A6907"/>
    <w:rsid w:val="003C1526"/>
    <w:rsid w:val="003D5BA0"/>
    <w:rsid w:val="003E5471"/>
    <w:rsid w:val="003E64D7"/>
    <w:rsid w:val="003F2B64"/>
    <w:rsid w:val="003F7B72"/>
    <w:rsid w:val="00400ED4"/>
    <w:rsid w:val="0040241B"/>
    <w:rsid w:val="0040560C"/>
    <w:rsid w:val="00407D49"/>
    <w:rsid w:val="004162F5"/>
    <w:rsid w:val="004242B6"/>
    <w:rsid w:val="00430354"/>
    <w:rsid w:val="004365F4"/>
    <w:rsid w:val="0046296A"/>
    <w:rsid w:val="004638C1"/>
    <w:rsid w:val="00467CC0"/>
    <w:rsid w:val="00474D87"/>
    <w:rsid w:val="00477395"/>
    <w:rsid w:val="00480E89"/>
    <w:rsid w:val="004853A6"/>
    <w:rsid w:val="00492D7A"/>
    <w:rsid w:val="0049634A"/>
    <w:rsid w:val="00496E86"/>
    <w:rsid w:val="004A2DBB"/>
    <w:rsid w:val="004A34C2"/>
    <w:rsid w:val="004A6E3C"/>
    <w:rsid w:val="004B589D"/>
    <w:rsid w:val="004B65AF"/>
    <w:rsid w:val="004C00E8"/>
    <w:rsid w:val="004C2DD2"/>
    <w:rsid w:val="004C5B42"/>
    <w:rsid w:val="004D268A"/>
    <w:rsid w:val="004D7FE4"/>
    <w:rsid w:val="004F3B16"/>
    <w:rsid w:val="004F6ED9"/>
    <w:rsid w:val="004F720B"/>
    <w:rsid w:val="005002CF"/>
    <w:rsid w:val="00500A1A"/>
    <w:rsid w:val="00513AF0"/>
    <w:rsid w:val="00517F82"/>
    <w:rsid w:val="005255B0"/>
    <w:rsid w:val="005257B9"/>
    <w:rsid w:val="00530881"/>
    <w:rsid w:val="005379FD"/>
    <w:rsid w:val="00545B99"/>
    <w:rsid w:val="00550888"/>
    <w:rsid w:val="005520BE"/>
    <w:rsid w:val="0055539B"/>
    <w:rsid w:val="00556397"/>
    <w:rsid w:val="00557716"/>
    <w:rsid w:val="00557D23"/>
    <w:rsid w:val="0056203F"/>
    <w:rsid w:val="00562408"/>
    <w:rsid w:val="00564D78"/>
    <w:rsid w:val="0056541C"/>
    <w:rsid w:val="00570A88"/>
    <w:rsid w:val="00573AD9"/>
    <w:rsid w:val="0059034F"/>
    <w:rsid w:val="005A335F"/>
    <w:rsid w:val="005A4FD0"/>
    <w:rsid w:val="005B6958"/>
    <w:rsid w:val="005D1EA3"/>
    <w:rsid w:val="005E095D"/>
    <w:rsid w:val="005E3191"/>
    <w:rsid w:val="005F2236"/>
    <w:rsid w:val="0060224F"/>
    <w:rsid w:val="006030D5"/>
    <w:rsid w:val="0060450F"/>
    <w:rsid w:val="00612D35"/>
    <w:rsid w:val="00614730"/>
    <w:rsid w:val="0061649B"/>
    <w:rsid w:val="00621B31"/>
    <w:rsid w:val="00627B3C"/>
    <w:rsid w:val="00633898"/>
    <w:rsid w:val="00636E26"/>
    <w:rsid w:val="00637E7C"/>
    <w:rsid w:val="006439D9"/>
    <w:rsid w:val="00647D1D"/>
    <w:rsid w:val="006770E8"/>
    <w:rsid w:val="00677120"/>
    <w:rsid w:val="00693A65"/>
    <w:rsid w:val="006A37A7"/>
    <w:rsid w:val="006B231A"/>
    <w:rsid w:val="006B4D4F"/>
    <w:rsid w:val="006C5B0C"/>
    <w:rsid w:val="006C7673"/>
    <w:rsid w:val="006D317C"/>
    <w:rsid w:val="0070224C"/>
    <w:rsid w:val="00716E48"/>
    <w:rsid w:val="00720A1D"/>
    <w:rsid w:val="00722D6D"/>
    <w:rsid w:val="00725366"/>
    <w:rsid w:val="007342C9"/>
    <w:rsid w:val="00744351"/>
    <w:rsid w:val="00746B53"/>
    <w:rsid w:val="007534A0"/>
    <w:rsid w:val="00753CF6"/>
    <w:rsid w:val="0076172E"/>
    <w:rsid w:val="007672E2"/>
    <w:rsid w:val="00773529"/>
    <w:rsid w:val="0077392A"/>
    <w:rsid w:val="007901CA"/>
    <w:rsid w:val="00795B97"/>
    <w:rsid w:val="007A7C3B"/>
    <w:rsid w:val="007B65B9"/>
    <w:rsid w:val="007C4702"/>
    <w:rsid w:val="007D371B"/>
    <w:rsid w:val="007D50DA"/>
    <w:rsid w:val="007D5ABC"/>
    <w:rsid w:val="007D6C76"/>
    <w:rsid w:val="007E051C"/>
    <w:rsid w:val="007E0BC7"/>
    <w:rsid w:val="007E1F22"/>
    <w:rsid w:val="007E645A"/>
    <w:rsid w:val="007E6F9C"/>
    <w:rsid w:val="007E7DB2"/>
    <w:rsid w:val="007F2A3F"/>
    <w:rsid w:val="007F7491"/>
    <w:rsid w:val="00802007"/>
    <w:rsid w:val="00810512"/>
    <w:rsid w:val="008152E5"/>
    <w:rsid w:val="0082155F"/>
    <w:rsid w:val="00821DB6"/>
    <w:rsid w:val="00835571"/>
    <w:rsid w:val="00844535"/>
    <w:rsid w:val="0084516C"/>
    <w:rsid w:val="008479C1"/>
    <w:rsid w:val="00847B25"/>
    <w:rsid w:val="008626A7"/>
    <w:rsid w:val="008669DF"/>
    <w:rsid w:val="00870594"/>
    <w:rsid w:val="00876C32"/>
    <w:rsid w:val="00880CD4"/>
    <w:rsid w:val="008813E2"/>
    <w:rsid w:val="00881A3F"/>
    <w:rsid w:val="00881DBB"/>
    <w:rsid w:val="00881F34"/>
    <w:rsid w:val="00886286"/>
    <w:rsid w:val="00890035"/>
    <w:rsid w:val="00893738"/>
    <w:rsid w:val="00894D5B"/>
    <w:rsid w:val="008B32CE"/>
    <w:rsid w:val="008B4B23"/>
    <w:rsid w:val="008D3B70"/>
    <w:rsid w:val="008D4621"/>
    <w:rsid w:val="008E5704"/>
    <w:rsid w:val="008E773E"/>
    <w:rsid w:val="008E7C1A"/>
    <w:rsid w:val="008F2BA6"/>
    <w:rsid w:val="008F630E"/>
    <w:rsid w:val="00911827"/>
    <w:rsid w:val="00912754"/>
    <w:rsid w:val="00915401"/>
    <w:rsid w:val="00942BF8"/>
    <w:rsid w:val="00950CAE"/>
    <w:rsid w:val="009514C0"/>
    <w:rsid w:val="00957137"/>
    <w:rsid w:val="009610E1"/>
    <w:rsid w:val="009705CC"/>
    <w:rsid w:val="00990148"/>
    <w:rsid w:val="0099109A"/>
    <w:rsid w:val="009A14F5"/>
    <w:rsid w:val="009B10D8"/>
    <w:rsid w:val="009B3228"/>
    <w:rsid w:val="009B4B9D"/>
    <w:rsid w:val="009C5761"/>
    <w:rsid w:val="009C5B92"/>
    <w:rsid w:val="009C5C04"/>
    <w:rsid w:val="009D4287"/>
    <w:rsid w:val="009D5E02"/>
    <w:rsid w:val="009D7CE2"/>
    <w:rsid w:val="009E60CB"/>
    <w:rsid w:val="009F2B88"/>
    <w:rsid w:val="009F7D2E"/>
    <w:rsid w:val="00A04910"/>
    <w:rsid w:val="00A13342"/>
    <w:rsid w:val="00A27D1C"/>
    <w:rsid w:val="00A30E14"/>
    <w:rsid w:val="00A32508"/>
    <w:rsid w:val="00A41CAA"/>
    <w:rsid w:val="00A4439D"/>
    <w:rsid w:val="00A5469D"/>
    <w:rsid w:val="00A5685E"/>
    <w:rsid w:val="00A72610"/>
    <w:rsid w:val="00A76CA4"/>
    <w:rsid w:val="00A77906"/>
    <w:rsid w:val="00A803A1"/>
    <w:rsid w:val="00A83459"/>
    <w:rsid w:val="00A837E1"/>
    <w:rsid w:val="00A84E48"/>
    <w:rsid w:val="00A85F97"/>
    <w:rsid w:val="00A86438"/>
    <w:rsid w:val="00A9066D"/>
    <w:rsid w:val="00A92A5D"/>
    <w:rsid w:val="00A94939"/>
    <w:rsid w:val="00A95168"/>
    <w:rsid w:val="00A96881"/>
    <w:rsid w:val="00A97CE6"/>
    <w:rsid w:val="00AA78B5"/>
    <w:rsid w:val="00AB1EE7"/>
    <w:rsid w:val="00AC04B4"/>
    <w:rsid w:val="00AC4BEB"/>
    <w:rsid w:val="00AD0DD7"/>
    <w:rsid w:val="00AD6C9F"/>
    <w:rsid w:val="00AE2F4D"/>
    <w:rsid w:val="00AE3289"/>
    <w:rsid w:val="00AE768D"/>
    <w:rsid w:val="00AF2E4C"/>
    <w:rsid w:val="00AF30C2"/>
    <w:rsid w:val="00AF4617"/>
    <w:rsid w:val="00AF47A4"/>
    <w:rsid w:val="00B0067E"/>
    <w:rsid w:val="00B10D37"/>
    <w:rsid w:val="00B11CEA"/>
    <w:rsid w:val="00B12FAF"/>
    <w:rsid w:val="00B13804"/>
    <w:rsid w:val="00B17711"/>
    <w:rsid w:val="00B20DB1"/>
    <w:rsid w:val="00B270D1"/>
    <w:rsid w:val="00B3062B"/>
    <w:rsid w:val="00B361B7"/>
    <w:rsid w:val="00B367DD"/>
    <w:rsid w:val="00B40B5E"/>
    <w:rsid w:val="00B566B6"/>
    <w:rsid w:val="00B617C5"/>
    <w:rsid w:val="00B73B73"/>
    <w:rsid w:val="00B74D7F"/>
    <w:rsid w:val="00B8330A"/>
    <w:rsid w:val="00B84713"/>
    <w:rsid w:val="00B85630"/>
    <w:rsid w:val="00B970E3"/>
    <w:rsid w:val="00BA395B"/>
    <w:rsid w:val="00BB0639"/>
    <w:rsid w:val="00BB3BF4"/>
    <w:rsid w:val="00BC1355"/>
    <w:rsid w:val="00BC2FC4"/>
    <w:rsid w:val="00BD4573"/>
    <w:rsid w:val="00BD4654"/>
    <w:rsid w:val="00BD679D"/>
    <w:rsid w:val="00BE440A"/>
    <w:rsid w:val="00BF1817"/>
    <w:rsid w:val="00C002F6"/>
    <w:rsid w:val="00C012D9"/>
    <w:rsid w:val="00C04CF4"/>
    <w:rsid w:val="00C06B98"/>
    <w:rsid w:val="00C301CD"/>
    <w:rsid w:val="00C52668"/>
    <w:rsid w:val="00C52671"/>
    <w:rsid w:val="00C53926"/>
    <w:rsid w:val="00C572B8"/>
    <w:rsid w:val="00C57F1B"/>
    <w:rsid w:val="00C6709F"/>
    <w:rsid w:val="00C7032C"/>
    <w:rsid w:val="00C70541"/>
    <w:rsid w:val="00C71963"/>
    <w:rsid w:val="00C7391D"/>
    <w:rsid w:val="00C811EB"/>
    <w:rsid w:val="00C926D7"/>
    <w:rsid w:val="00C93066"/>
    <w:rsid w:val="00CA001D"/>
    <w:rsid w:val="00CA236C"/>
    <w:rsid w:val="00CB25C0"/>
    <w:rsid w:val="00CC2DD9"/>
    <w:rsid w:val="00CE17FF"/>
    <w:rsid w:val="00CF48FD"/>
    <w:rsid w:val="00CF4BC1"/>
    <w:rsid w:val="00D00170"/>
    <w:rsid w:val="00D011FD"/>
    <w:rsid w:val="00D07833"/>
    <w:rsid w:val="00D07D11"/>
    <w:rsid w:val="00D11211"/>
    <w:rsid w:val="00D13F79"/>
    <w:rsid w:val="00D1461E"/>
    <w:rsid w:val="00D22B72"/>
    <w:rsid w:val="00D25FD1"/>
    <w:rsid w:val="00D2633B"/>
    <w:rsid w:val="00D32D74"/>
    <w:rsid w:val="00D34FE9"/>
    <w:rsid w:val="00D36734"/>
    <w:rsid w:val="00D40D70"/>
    <w:rsid w:val="00D436C3"/>
    <w:rsid w:val="00D447B3"/>
    <w:rsid w:val="00D44D6D"/>
    <w:rsid w:val="00D47B07"/>
    <w:rsid w:val="00D55C84"/>
    <w:rsid w:val="00D56681"/>
    <w:rsid w:val="00D63AFB"/>
    <w:rsid w:val="00D679E2"/>
    <w:rsid w:val="00D75F2B"/>
    <w:rsid w:val="00D8160A"/>
    <w:rsid w:val="00D8177A"/>
    <w:rsid w:val="00D82D5E"/>
    <w:rsid w:val="00D83C99"/>
    <w:rsid w:val="00D83FDF"/>
    <w:rsid w:val="00D84CA6"/>
    <w:rsid w:val="00D90AC8"/>
    <w:rsid w:val="00D92EE9"/>
    <w:rsid w:val="00D937B9"/>
    <w:rsid w:val="00D945CC"/>
    <w:rsid w:val="00DA19C1"/>
    <w:rsid w:val="00DB191B"/>
    <w:rsid w:val="00DC3C9C"/>
    <w:rsid w:val="00DC467B"/>
    <w:rsid w:val="00DC7D78"/>
    <w:rsid w:val="00DD7718"/>
    <w:rsid w:val="00DF0360"/>
    <w:rsid w:val="00DF264E"/>
    <w:rsid w:val="00DF2D88"/>
    <w:rsid w:val="00DF49F2"/>
    <w:rsid w:val="00DF6847"/>
    <w:rsid w:val="00E02CF8"/>
    <w:rsid w:val="00E12658"/>
    <w:rsid w:val="00E138DA"/>
    <w:rsid w:val="00E14102"/>
    <w:rsid w:val="00E14B97"/>
    <w:rsid w:val="00E214AB"/>
    <w:rsid w:val="00E23731"/>
    <w:rsid w:val="00E34237"/>
    <w:rsid w:val="00E35E88"/>
    <w:rsid w:val="00E36ED5"/>
    <w:rsid w:val="00E45F03"/>
    <w:rsid w:val="00E46E77"/>
    <w:rsid w:val="00E50972"/>
    <w:rsid w:val="00E516F0"/>
    <w:rsid w:val="00E565F9"/>
    <w:rsid w:val="00E654E0"/>
    <w:rsid w:val="00E73C65"/>
    <w:rsid w:val="00E928C9"/>
    <w:rsid w:val="00E94432"/>
    <w:rsid w:val="00EA0075"/>
    <w:rsid w:val="00EA1469"/>
    <w:rsid w:val="00EA2BE2"/>
    <w:rsid w:val="00EB1F86"/>
    <w:rsid w:val="00EB5233"/>
    <w:rsid w:val="00EC437E"/>
    <w:rsid w:val="00EC5CEF"/>
    <w:rsid w:val="00ED3D1A"/>
    <w:rsid w:val="00EE03D7"/>
    <w:rsid w:val="00EE2381"/>
    <w:rsid w:val="00EF2959"/>
    <w:rsid w:val="00EF3326"/>
    <w:rsid w:val="00EF5115"/>
    <w:rsid w:val="00EF6CC9"/>
    <w:rsid w:val="00F10144"/>
    <w:rsid w:val="00F150CD"/>
    <w:rsid w:val="00F206B2"/>
    <w:rsid w:val="00F23EE5"/>
    <w:rsid w:val="00F46177"/>
    <w:rsid w:val="00F5399A"/>
    <w:rsid w:val="00F61D06"/>
    <w:rsid w:val="00F62D5E"/>
    <w:rsid w:val="00F63061"/>
    <w:rsid w:val="00F64A90"/>
    <w:rsid w:val="00F707D9"/>
    <w:rsid w:val="00F8399C"/>
    <w:rsid w:val="00F938A2"/>
    <w:rsid w:val="00F97025"/>
    <w:rsid w:val="00FA2141"/>
    <w:rsid w:val="00FA5609"/>
    <w:rsid w:val="00FA5BBA"/>
    <w:rsid w:val="00FA75E8"/>
    <w:rsid w:val="00FC4D8C"/>
    <w:rsid w:val="00FF2871"/>
    <w:rsid w:val="00FF4554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8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64A90"/>
    <w:pPr>
      <w:keepNext/>
      <w:keepLines/>
      <w:spacing w:before="360" w:after="120"/>
      <w:outlineLvl w:val="1"/>
    </w:pPr>
    <w:rPr>
      <w:b/>
      <w:sz w:val="2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57F1B"/>
    <w:pPr>
      <w:keepNext/>
      <w:keepLines/>
      <w:spacing w:before="320" w:after="80"/>
      <w:outlineLvl w:val="2"/>
    </w:pPr>
    <w:rPr>
      <w:b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Normal0">
    <w:name w:val="Normal0"/>
    <w:qFormat/>
    <w:rsid w:val="002D3105"/>
    <w:rPr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35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5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55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663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F2A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7F2A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A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A3F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567FC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6B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6B6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F22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1F22"/>
  </w:style>
  <w:style w:type="character" w:styleId="Strong">
    <w:name w:val="Strong"/>
    <w:basedOn w:val="DefaultParagraphFont"/>
    <w:uiPriority w:val="22"/>
    <w:qFormat/>
    <w:rsid w:val="00EF5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pik.es/vector-premium/ilustracion-datos_389147792.htm" TargetMode="External"/><Relationship Id="rId2" Type="http://schemas.openxmlformats.org/officeDocument/2006/relationships/hyperlink" Target="https://www.freepik.es/fotos-premium/escritura-mano-recortada-papel-contra-plantas_163816346.htm" TargetMode="External"/><Relationship Id="rId1" Type="http://schemas.openxmlformats.org/officeDocument/2006/relationships/hyperlink" Target="https://www.freepik.es/foto-gratis/biologo-bosque_2826190.htm" TargetMode="External"/><Relationship Id="rId5" Type="http://schemas.openxmlformats.org/officeDocument/2006/relationships/hyperlink" Target="https://www.freepik.es/fotos-premium/propietario-granja-pie-campo-maiz-inspecciona-cultivo-agricultor-esta-observando-crecimiento-cultivo-tableta_50120014.htm" TargetMode="External"/><Relationship Id="rId4" Type="http://schemas.openxmlformats.org/officeDocument/2006/relationships/hyperlink" Target="https://www.freepik.es/foto-gratis/iot-agricultura-inteligente-fondo-arbol-plantacion-manual_17121716.htm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reepik.es/fotos-premium/seccion-media-mujer-sosteniendo-botella_106360408.htm" TargetMode="External"/><Relationship Id="rId21" Type="http://schemas.openxmlformats.org/officeDocument/2006/relationships/diagramColors" Target="diagrams/colors1.xml"/><Relationship Id="rId42" Type="http://schemas.microsoft.com/office/2007/relationships/diagramDrawing" Target="diagrams/drawing2.xml"/><Relationship Id="rId47" Type="http://schemas.openxmlformats.org/officeDocument/2006/relationships/image" Target="media/image14.jpeg"/><Relationship Id="rId63" Type="http://schemas.openxmlformats.org/officeDocument/2006/relationships/diagramColors" Target="diagrams/colors3.xml"/><Relationship Id="rId68" Type="http://schemas.microsoft.com/office/2011/relationships/people" Target="peop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9" Type="http://schemas.openxmlformats.org/officeDocument/2006/relationships/image" Target="media/image6.png"/><Relationship Id="rId11" Type="http://schemas.openxmlformats.org/officeDocument/2006/relationships/endnotes" Target="endnotes.xml"/><Relationship Id="rId24" Type="http://schemas.openxmlformats.org/officeDocument/2006/relationships/hyperlink" Target="https://www.freepik.es/foto-gratis/mujer-vista-lateral-que-usa-tableta_29803331.htm" TargetMode="External"/><Relationship Id="rId32" Type="http://schemas.openxmlformats.org/officeDocument/2006/relationships/hyperlink" Target="https://www.freepik.es/icono/calidad_5882986" TargetMode="External"/><Relationship Id="rId37" Type="http://schemas.openxmlformats.org/officeDocument/2006/relationships/image" Target="media/image10.jpeg"/><Relationship Id="rId40" Type="http://schemas.openxmlformats.org/officeDocument/2006/relationships/diagramQuickStyle" Target="diagrams/quickStyle2.xml"/><Relationship Id="rId45" Type="http://schemas.openxmlformats.org/officeDocument/2006/relationships/header" Target="header1.xml"/><Relationship Id="rId53" Type="http://schemas.openxmlformats.org/officeDocument/2006/relationships/image" Target="media/image18.jpeg"/><Relationship Id="rId58" Type="http://schemas.openxmlformats.org/officeDocument/2006/relationships/image" Target="media/image20.jpeg"/><Relationship Id="rId66" Type="http://schemas.openxmlformats.org/officeDocument/2006/relationships/hyperlink" Target="https://www.scielo.sa.cr/scielo.php?script=sci_arttext&amp;pid=S1409-12592003000200007&amp;lng=en&amp;tlng=es" TargetMode="External"/><Relationship Id="rId5" Type="http://schemas.openxmlformats.org/officeDocument/2006/relationships/customXml" Target="../customXml/item5.xml"/><Relationship Id="rId61" Type="http://schemas.openxmlformats.org/officeDocument/2006/relationships/diagramLayout" Target="diagrams/layout3.xml"/><Relationship Id="rId19" Type="http://schemas.openxmlformats.org/officeDocument/2006/relationships/diagramLayout" Target="diagrams/layout1.xml"/><Relationship Id="rId14" Type="http://schemas.microsoft.com/office/2011/relationships/commentsExtended" Target="commentsExtended.xml"/><Relationship Id="rId22" Type="http://schemas.microsoft.com/office/2007/relationships/diagramDrawing" Target="diagrams/drawing1.xml"/><Relationship Id="rId27" Type="http://schemas.openxmlformats.org/officeDocument/2006/relationships/image" Target="media/image5.jpeg"/><Relationship Id="rId30" Type="http://schemas.openxmlformats.org/officeDocument/2006/relationships/hyperlink" Target="https://www.freepik.es/icono/pastel_1392353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1.jpeg"/><Relationship Id="rId48" Type="http://schemas.openxmlformats.org/officeDocument/2006/relationships/image" Target="media/image15.jpeg"/><Relationship Id="rId56" Type="http://schemas.openxmlformats.org/officeDocument/2006/relationships/image" Target="media/image19.jpeg"/><Relationship Id="rId64" Type="http://schemas.microsoft.com/office/2007/relationships/diagramDrawing" Target="diagrams/drawing3.xml"/><Relationship Id="rId69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image" Target="media/image17.jpeg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image" Target="media/image2.jpeg"/><Relationship Id="rId25" Type="http://schemas.openxmlformats.org/officeDocument/2006/relationships/image" Target="media/image4.jpeg"/><Relationship Id="rId33" Type="http://schemas.openxmlformats.org/officeDocument/2006/relationships/image" Target="media/image8.png"/><Relationship Id="rId38" Type="http://schemas.openxmlformats.org/officeDocument/2006/relationships/diagramData" Target="diagrams/data2.xml"/><Relationship Id="rId46" Type="http://schemas.openxmlformats.org/officeDocument/2006/relationships/footer" Target="footer1.xml"/><Relationship Id="rId59" Type="http://schemas.openxmlformats.org/officeDocument/2006/relationships/hyperlink" Target="https://www.freepik.es/vector-gratis/invitacion-banner-webinar-creativo_11321427.htm" TargetMode="External"/><Relationship Id="rId67" Type="http://schemas.openxmlformats.org/officeDocument/2006/relationships/fontTable" Target="fontTable.xml"/><Relationship Id="rId20" Type="http://schemas.openxmlformats.org/officeDocument/2006/relationships/diagramQuickStyle" Target="diagrams/quickStyle1.xml"/><Relationship Id="rId41" Type="http://schemas.openxmlformats.org/officeDocument/2006/relationships/diagramColors" Target="diagrams/colors2.xml"/><Relationship Id="rId54" Type="http://schemas.openxmlformats.org/officeDocument/2006/relationships/hyperlink" Target="https://www.freepik.es/foto-gratis/manos-escribiendo-concepto-escritorio-documentos-negocios_2991596.htm" TargetMode="External"/><Relationship Id="rId62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3.jpeg"/><Relationship Id="rId28" Type="http://schemas.openxmlformats.org/officeDocument/2006/relationships/hyperlink" Target="https://www.freepik.es/imagen-ia-premium/cientifico-medio-ambiente-encuestando-dosel-exuberante-selva-tropical-utilizando-ia-generativa-tableta_266607242.htm" TargetMode="External"/><Relationship Id="rId36" Type="http://schemas.openxmlformats.org/officeDocument/2006/relationships/hyperlink" Target="https://www.freepik.es/icono/naturaleza_15255924" TargetMode="External"/><Relationship Id="rId49" Type="http://schemas.openxmlformats.org/officeDocument/2006/relationships/image" Target="media/image16.jpeg"/><Relationship Id="rId57" Type="http://schemas.openxmlformats.org/officeDocument/2006/relationships/hyperlink" Target="https://www.freepik.es/vector-gratis/plantilla-presentacion-negocios-diseno-plano-dibujado-mano_22110340.htm" TargetMode="External"/><Relationship Id="rId10" Type="http://schemas.openxmlformats.org/officeDocument/2006/relationships/footnotes" Target="footnotes.xml"/><Relationship Id="rId31" Type="http://schemas.openxmlformats.org/officeDocument/2006/relationships/image" Target="media/image7.png"/><Relationship Id="rId44" Type="http://schemas.openxmlformats.org/officeDocument/2006/relationships/image" Target="media/image12.jpeg"/><Relationship Id="rId52" Type="http://schemas.openxmlformats.org/officeDocument/2006/relationships/hyperlink" Target="https://www.freepik.es/foto-gratis/idea-lectura-tabla_1235679.htm" TargetMode="External"/><Relationship Id="rId60" Type="http://schemas.openxmlformats.org/officeDocument/2006/relationships/diagramData" Target="diagrams/data3.xml"/><Relationship Id="rId65" Type="http://schemas.openxmlformats.org/officeDocument/2006/relationships/hyperlink" Target="https://www.youtube.com/watch?v=k9XUkgCGnGI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diagramData" Target="diagrams/data1.xml"/><Relationship Id="rId39" Type="http://schemas.openxmlformats.org/officeDocument/2006/relationships/diagramLayout" Target="diagrams/layout2.xml"/><Relationship Id="rId34" Type="http://schemas.openxmlformats.org/officeDocument/2006/relationships/hyperlink" Target="https://www.freepik.es/icono/clima_3322072" TargetMode="External"/><Relationship Id="rId50" Type="http://schemas.openxmlformats.org/officeDocument/2006/relationships/hyperlink" Target="https://www.freepik.es/fotos-premium/tejido-textil-cinta-mesa-trabajo-modista-planificacion-contenido_9897832.htm" TargetMode="External"/><Relationship Id="rId55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Mi%20unidad\SENA%202025\EXPERTA%20TEM&#193;TICA%20AMBIENTAL\Estructura%20Curso%20Variables%20Agroecosistemas\Curso%202\2.%20Desarrollo%20curricular\Ejemplos%20de%20Regis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s-MX"/>
              <a:t>Comportamiento del 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'ejemplo hoja de cálculo'!$A$4:$A$15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'ejemplo hoja de cálculo'!$B$4:$B$15</c:f>
              <c:numCache>
                <c:formatCode>General</c:formatCode>
                <c:ptCount val="12"/>
                <c:pt idx="0">
                  <c:v>6.7</c:v>
                </c:pt>
                <c:pt idx="1">
                  <c:v>7.1</c:v>
                </c:pt>
                <c:pt idx="2">
                  <c:v>7</c:v>
                </c:pt>
                <c:pt idx="3">
                  <c:v>6.8</c:v>
                </c:pt>
                <c:pt idx="4">
                  <c:v>8.1</c:v>
                </c:pt>
                <c:pt idx="5">
                  <c:v>7.8</c:v>
                </c:pt>
                <c:pt idx="6">
                  <c:v>7.9</c:v>
                </c:pt>
                <c:pt idx="7">
                  <c:v>8.1999999999999993</c:v>
                </c:pt>
                <c:pt idx="8">
                  <c:v>8.3000000000000007</c:v>
                </c:pt>
                <c:pt idx="9">
                  <c:v>8.6999999999999993</c:v>
                </c:pt>
                <c:pt idx="10">
                  <c:v>7.8</c:v>
                </c:pt>
                <c:pt idx="1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DD-43F5-855D-BEC9E7D27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065984"/>
        <c:axId val="1174076544"/>
      </c:scatterChart>
      <c:valAx>
        <c:axId val="117406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MX"/>
                  <a:t>No Muestreo</a:t>
                </a:r>
              </a:p>
            </c:rich>
          </c:tx>
          <c:layout>
            <c:manualLayout>
              <c:xMode val="edge"/>
              <c:yMode val="edge"/>
              <c:x val="0.4245472440944881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MX"/>
          </a:p>
        </c:txPr>
        <c:crossAx val="1174076544"/>
        <c:crosses val="autoZero"/>
        <c:crossBetween val="midCat"/>
      </c:valAx>
      <c:valAx>
        <c:axId val="117407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MX"/>
                  <a:t>Unidades de 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MX"/>
          </a:p>
        </c:txPr>
        <c:crossAx val="117406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200083-BF33-4094-8AB9-D59B2DAA7765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/>
      <dgm:spPr/>
      <dgm:t>
        <a:bodyPr/>
        <a:lstStyle/>
        <a:p>
          <a:endParaRPr lang="en-US"/>
        </a:p>
      </dgm:t>
    </dgm:pt>
    <dgm:pt modelId="{156F6797-4226-4625-9E7D-0C85C5DC6F24}">
      <dgm:prSet/>
      <dgm:spPr/>
      <dgm:t>
        <a:bodyPr/>
        <a:lstStyle/>
        <a:p>
          <a:r>
            <a:rPr lang="es-MX" b="1"/>
            <a:t>Formato o Planilla</a:t>
          </a:r>
          <a:endParaRPr lang="en-US"/>
        </a:p>
      </dgm:t>
    </dgm:pt>
    <dgm:pt modelId="{033C1829-D1B5-47AF-A72B-3153C51DE17C}" type="parTrans" cxnId="{21D6AFD8-686A-4C40-A8E7-DEA44E878C89}">
      <dgm:prSet/>
      <dgm:spPr/>
      <dgm:t>
        <a:bodyPr/>
        <a:lstStyle/>
        <a:p>
          <a:endParaRPr lang="en-US"/>
        </a:p>
      </dgm:t>
    </dgm:pt>
    <dgm:pt modelId="{15C36913-F8F9-4E91-B924-9C977C80A96F}" type="sibTrans" cxnId="{21D6AFD8-686A-4C40-A8E7-DEA44E878C89}">
      <dgm:prSet/>
      <dgm:spPr/>
      <dgm:t>
        <a:bodyPr/>
        <a:lstStyle/>
        <a:p>
          <a:endParaRPr lang="en-US"/>
        </a:p>
      </dgm:t>
    </dgm:pt>
    <dgm:pt modelId="{F47FA0D5-220B-4A10-A14D-3472F90956C1}">
      <dgm:prSet/>
      <dgm:spPr/>
      <dgm:t>
        <a:bodyPr/>
        <a:lstStyle/>
        <a:p>
          <a:r>
            <a:rPr lang="es-MX"/>
            <a:t>Instrumento de recolección de datos diseñado previamente a la medición.</a:t>
          </a:r>
          <a:endParaRPr lang="en-US"/>
        </a:p>
      </dgm:t>
    </dgm:pt>
    <dgm:pt modelId="{27734B0D-E9FD-4E2D-AA9E-465549CF8F70}" type="parTrans" cxnId="{6E4573A8-6E93-44A7-9024-89765F18F1F6}">
      <dgm:prSet/>
      <dgm:spPr/>
      <dgm:t>
        <a:bodyPr/>
        <a:lstStyle/>
        <a:p>
          <a:endParaRPr lang="en-US"/>
        </a:p>
      </dgm:t>
    </dgm:pt>
    <dgm:pt modelId="{68841FEF-E041-4103-9CF3-89CEAAF8BC21}" type="sibTrans" cxnId="{6E4573A8-6E93-44A7-9024-89765F18F1F6}">
      <dgm:prSet/>
      <dgm:spPr/>
      <dgm:t>
        <a:bodyPr/>
        <a:lstStyle/>
        <a:p>
          <a:endParaRPr lang="en-US"/>
        </a:p>
      </dgm:t>
    </dgm:pt>
    <dgm:pt modelId="{38B36553-B378-4C79-9A4D-C712713A0655}">
      <dgm:prSet/>
      <dgm:spPr/>
      <dgm:t>
        <a:bodyPr/>
        <a:lstStyle/>
        <a:p>
          <a:r>
            <a:rPr lang="es-MX" b="1"/>
            <a:t>Registro</a:t>
          </a:r>
          <a:endParaRPr lang="en-US"/>
        </a:p>
      </dgm:t>
    </dgm:pt>
    <dgm:pt modelId="{7936DAEB-94F9-4900-8418-20390BAB160B}" type="parTrans" cxnId="{72ADF339-3B61-453C-ACEB-6E7BBD721903}">
      <dgm:prSet/>
      <dgm:spPr/>
      <dgm:t>
        <a:bodyPr/>
        <a:lstStyle/>
        <a:p>
          <a:endParaRPr lang="en-US"/>
        </a:p>
      </dgm:t>
    </dgm:pt>
    <dgm:pt modelId="{C61C00CF-87E7-4C91-888F-A38432B51E02}" type="sibTrans" cxnId="{72ADF339-3B61-453C-ACEB-6E7BBD721903}">
      <dgm:prSet/>
      <dgm:spPr/>
      <dgm:t>
        <a:bodyPr/>
        <a:lstStyle/>
        <a:p>
          <a:endParaRPr lang="en-US"/>
        </a:p>
      </dgm:t>
    </dgm:pt>
    <dgm:pt modelId="{5C586D58-07E2-4354-A4A8-BD881C2DF08B}">
      <dgm:prSet/>
      <dgm:spPr/>
      <dgm:t>
        <a:bodyPr/>
        <a:lstStyle/>
        <a:p>
          <a:r>
            <a:rPr lang="es-MX"/>
            <a:t>Formato ya diligenciado que constituye evidencia de un resultado o actividad realizada. Es un documento cerrado, no sujeto a cambios.</a:t>
          </a:r>
          <a:endParaRPr lang="en-US"/>
        </a:p>
      </dgm:t>
    </dgm:pt>
    <dgm:pt modelId="{5348A3C4-1711-44D9-81DA-41BE6A732842}" type="parTrans" cxnId="{2AC136A0-BE3C-471D-A312-AC2EDE6A31E4}">
      <dgm:prSet/>
      <dgm:spPr/>
      <dgm:t>
        <a:bodyPr/>
        <a:lstStyle/>
        <a:p>
          <a:endParaRPr lang="en-US"/>
        </a:p>
      </dgm:t>
    </dgm:pt>
    <dgm:pt modelId="{89563DBC-A538-4919-82A4-85BBAC3015EA}" type="sibTrans" cxnId="{2AC136A0-BE3C-471D-A312-AC2EDE6A31E4}">
      <dgm:prSet/>
      <dgm:spPr/>
      <dgm:t>
        <a:bodyPr/>
        <a:lstStyle/>
        <a:p>
          <a:endParaRPr lang="en-US"/>
        </a:p>
      </dgm:t>
    </dgm:pt>
    <dgm:pt modelId="{FDB1258F-0649-42A3-A5CA-56821E7215A5}" type="pres">
      <dgm:prSet presAssocID="{86200083-BF33-4094-8AB9-D59B2DAA7765}" presName="linear" presStyleCnt="0">
        <dgm:presLayoutVars>
          <dgm:dir/>
          <dgm:animLvl val="lvl"/>
          <dgm:resizeHandles val="exact"/>
        </dgm:presLayoutVars>
      </dgm:prSet>
      <dgm:spPr/>
    </dgm:pt>
    <dgm:pt modelId="{F7AA5496-C19D-4796-B2E8-B87AF58BD3C9}" type="pres">
      <dgm:prSet presAssocID="{156F6797-4226-4625-9E7D-0C85C5DC6F24}" presName="parentLin" presStyleCnt="0"/>
      <dgm:spPr/>
    </dgm:pt>
    <dgm:pt modelId="{07446AF0-C2CB-46AF-A910-F6E94AD77E71}" type="pres">
      <dgm:prSet presAssocID="{156F6797-4226-4625-9E7D-0C85C5DC6F24}" presName="parentLeftMargin" presStyleLbl="node1" presStyleIdx="0" presStyleCnt="2"/>
      <dgm:spPr/>
    </dgm:pt>
    <dgm:pt modelId="{637DF0DB-9009-4CE3-AAC6-886E61F2D1C7}" type="pres">
      <dgm:prSet presAssocID="{156F6797-4226-4625-9E7D-0C85C5DC6F24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9252EE42-A8FA-4213-A304-8F01B661F9B8}" type="pres">
      <dgm:prSet presAssocID="{156F6797-4226-4625-9E7D-0C85C5DC6F24}" presName="negativeSpace" presStyleCnt="0"/>
      <dgm:spPr/>
    </dgm:pt>
    <dgm:pt modelId="{E5030E76-92CC-4321-A95B-4616CEFD495E}" type="pres">
      <dgm:prSet presAssocID="{156F6797-4226-4625-9E7D-0C85C5DC6F24}" presName="childText" presStyleLbl="conFgAcc1" presStyleIdx="0" presStyleCnt="2">
        <dgm:presLayoutVars>
          <dgm:bulletEnabled val="1"/>
        </dgm:presLayoutVars>
      </dgm:prSet>
      <dgm:spPr/>
    </dgm:pt>
    <dgm:pt modelId="{8EE2EAB2-06F9-4921-9E28-97973B336871}" type="pres">
      <dgm:prSet presAssocID="{15C36913-F8F9-4E91-B924-9C977C80A96F}" presName="spaceBetweenRectangles" presStyleCnt="0"/>
      <dgm:spPr/>
    </dgm:pt>
    <dgm:pt modelId="{D602A668-1CBD-415F-A344-FA232E96C1DA}" type="pres">
      <dgm:prSet presAssocID="{38B36553-B378-4C79-9A4D-C712713A0655}" presName="parentLin" presStyleCnt="0"/>
      <dgm:spPr/>
    </dgm:pt>
    <dgm:pt modelId="{0DE8932A-14D8-4852-88C6-FC0B39DE4D58}" type="pres">
      <dgm:prSet presAssocID="{38B36553-B378-4C79-9A4D-C712713A0655}" presName="parentLeftMargin" presStyleLbl="node1" presStyleIdx="0" presStyleCnt="2"/>
      <dgm:spPr/>
    </dgm:pt>
    <dgm:pt modelId="{38F56449-6E14-4D38-ADDE-3C1C41C0A320}" type="pres">
      <dgm:prSet presAssocID="{38B36553-B378-4C79-9A4D-C712713A0655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20BB2A5B-1BE1-4B4A-A74D-EF77886A578A}" type="pres">
      <dgm:prSet presAssocID="{38B36553-B378-4C79-9A4D-C712713A0655}" presName="negativeSpace" presStyleCnt="0"/>
      <dgm:spPr/>
    </dgm:pt>
    <dgm:pt modelId="{EF7449AB-8BFF-4C8B-A135-8D53506E0B5D}" type="pres">
      <dgm:prSet presAssocID="{38B36553-B378-4C79-9A4D-C712713A0655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2E02E216-052F-4C33-A2E8-C5704A581C74}" type="presOf" srcId="{156F6797-4226-4625-9E7D-0C85C5DC6F24}" destId="{07446AF0-C2CB-46AF-A910-F6E94AD77E71}" srcOrd="0" destOrd="0" presId="urn:microsoft.com/office/officeart/2005/8/layout/list1"/>
    <dgm:cxn modelId="{387EC82E-5F35-4E64-B79F-9DC301E059D0}" type="presOf" srcId="{86200083-BF33-4094-8AB9-D59B2DAA7765}" destId="{FDB1258F-0649-42A3-A5CA-56821E7215A5}" srcOrd="0" destOrd="0" presId="urn:microsoft.com/office/officeart/2005/8/layout/list1"/>
    <dgm:cxn modelId="{72ADF339-3B61-453C-ACEB-6E7BBD721903}" srcId="{86200083-BF33-4094-8AB9-D59B2DAA7765}" destId="{38B36553-B378-4C79-9A4D-C712713A0655}" srcOrd="1" destOrd="0" parTransId="{7936DAEB-94F9-4900-8418-20390BAB160B}" sibTransId="{C61C00CF-87E7-4C91-888F-A38432B51E02}"/>
    <dgm:cxn modelId="{8600DD5D-3014-403B-BACA-5E7ADD8ED231}" type="presOf" srcId="{5C586D58-07E2-4354-A4A8-BD881C2DF08B}" destId="{EF7449AB-8BFF-4C8B-A135-8D53506E0B5D}" srcOrd="0" destOrd="0" presId="urn:microsoft.com/office/officeart/2005/8/layout/list1"/>
    <dgm:cxn modelId="{FE9D0C61-C95B-4A65-885F-8EE6530031AD}" type="presOf" srcId="{F47FA0D5-220B-4A10-A14D-3472F90956C1}" destId="{E5030E76-92CC-4321-A95B-4616CEFD495E}" srcOrd="0" destOrd="0" presId="urn:microsoft.com/office/officeart/2005/8/layout/list1"/>
    <dgm:cxn modelId="{98FD2F56-BBFA-4C3A-AE2A-7D8B70F78DC1}" type="presOf" srcId="{38B36553-B378-4C79-9A4D-C712713A0655}" destId="{0DE8932A-14D8-4852-88C6-FC0B39DE4D58}" srcOrd="0" destOrd="0" presId="urn:microsoft.com/office/officeart/2005/8/layout/list1"/>
    <dgm:cxn modelId="{CDAD045A-D05A-4BE5-B793-4ECAA6F7657F}" type="presOf" srcId="{156F6797-4226-4625-9E7D-0C85C5DC6F24}" destId="{637DF0DB-9009-4CE3-AAC6-886E61F2D1C7}" srcOrd="1" destOrd="0" presId="urn:microsoft.com/office/officeart/2005/8/layout/list1"/>
    <dgm:cxn modelId="{E48F0399-F642-4A77-9082-FC4572751155}" type="presOf" srcId="{38B36553-B378-4C79-9A4D-C712713A0655}" destId="{38F56449-6E14-4D38-ADDE-3C1C41C0A320}" srcOrd="1" destOrd="0" presId="urn:microsoft.com/office/officeart/2005/8/layout/list1"/>
    <dgm:cxn modelId="{2AC136A0-BE3C-471D-A312-AC2EDE6A31E4}" srcId="{38B36553-B378-4C79-9A4D-C712713A0655}" destId="{5C586D58-07E2-4354-A4A8-BD881C2DF08B}" srcOrd="0" destOrd="0" parTransId="{5348A3C4-1711-44D9-81DA-41BE6A732842}" sibTransId="{89563DBC-A538-4919-82A4-85BBAC3015EA}"/>
    <dgm:cxn modelId="{6E4573A8-6E93-44A7-9024-89765F18F1F6}" srcId="{156F6797-4226-4625-9E7D-0C85C5DC6F24}" destId="{F47FA0D5-220B-4A10-A14D-3472F90956C1}" srcOrd="0" destOrd="0" parTransId="{27734B0D-E9FD-4E2D-AA9E-465549CF8F70}" sibTransId="{68841FEF-E041-4103-9CF3-89CEAAF8BC21}"/>
    <dgm:cxn modelId="{21D6AFD8-686A-4C40-A8E7-DEA44E878C89}" srcId="{86200083-BF33-4094-8AB9-D59B2DAA7765}" destId="{156F6797-4226-4625-9E7D-0C85C5DC6F24}" srcOrd="0" destOrd="0" parTransId="{033C1829-D1B5-47AF-A72B-3153C51DE17C}" sibTransId="{15C36913-F8F9-4E91-B924-9C977C80A96F}"/>
    <dgm:cxn modelId="{EF0CB2F8-A076-4D38-83B2-28050F2576D8}" type="presParOf" srcId="{FDB1258F-0649-42A3-A5CA-56821E7215A5}" destId="{F7AA5496-C19D-4796-B2E8-B87AF58BD3C9}" srcOrd="0" destOrd="0" presId="urn:microsoft.com/office/officeart/2005/8/layout/list1"/>
    <dgm:cxn modelId="{83421A46-071A-41D7-BA8A-8330B200BAD4}" type="presParOf" srcId="{F7AA5496-C19D-4796-B2E8-B87AF58BD3C9}" destId="{07446AF0-C2CB-46AF-A910-F6E94AD77E71}" srcOrd="0" destOrd="0" presId="urn:microsoft.com/office/officeart/2005/8/layout/list1"/>
    <dgm:cxn modelId="{63A5DF36-86D3-403C-80CE-507E60F3EDB2}" type="presParOf" srcId="{F7AA5496-C19D-4796-B2E8-B87AF58BD3C9}" destId="{637DF0DB-9009-4CE3-AAC6-886E61F2D1C7}" srcOrd="1" destOrd="0" presId="urn:microsoft.com/office/officeart/2005/8/layout/list1"/>
    <dgm:cxn modelId="{42FE7D7F-9A86-4E99-9E18-CCECEA86558E}" type="presParOf" srcId="{FDB1258F-0649-42A3-A5CA-56821E7215A5}" destId="{9252EE42-A8FA-4213-A304-8F01B661F9B8}" srcOrd="1" destOrd="0" presId="urn:microsoft.com/office/officeart/2005/8/layout/list1"/>
    <dgm:cxn modelId="{A6CB4817-7499-40A4-B401-42347BBE379E}" type="presParOf" srcId="{FDB1258F-0649-42A3-A5CA-56821E7215A5}" destId="{E5030E76-92CC-4321-A95B-4616CEFD495E}" srcOrd="2" destOrd="0" presId="urn:microsoft.com/office/officeart/2005/8/layout/list1"/>
    <dgm:cxn modelId="{545663A5-0419-4E5B-88D6-55F1EF36EC75}" type="presParOf" srcId="{FDB1258F-0649-42A3-A5CA-56821E7215A5}" destId="{8EE2EAB2-06F9-4921-9E28-97973B336871}" srcOrd="3" destOrd="0" presId="urn:microsoft.com/office/officeart/2005/8/layout/list1"/>
    <dgm:cxn modelId="{B2520366-B6C1-4E7B-AB15-560A86C4850F}" type="presParOf" srcId="{FDB1258F-0649-42A3-A5CA-56821E7215A5}" destId="{D602A668-1CBD-415F-A344-FA232E96C1DA}" srcOrd="4" destOrd="0" presId="urn:microsoft.com/office/officeart/2005/8/layout/list1"/>
    <dgm:cxn modelId="{6133EB01-AC7E-465C-AD53-057DF706420B}" type="presParOf" srcId="{D602A668-1CBD-415F-A344-FA232E96C1DA}" destId="{0DE8932A-14D8-4852-88C6-FC0B39DE4D58}" srcOrd="0" destOrd="0" presId="urn:microsoft.com/office/officeart/2005/8/layout/list1"/>
    <dgm:cxn modelId="{03E189F1-AF31-4071-8850-E0C35CD1CA40}" type="presParOf" srcId="{D602A668-1CBD-415F-A344-FA232E96C1DA}" destId="{38F56449-6E14-4D38-ADDE-3C1C41C0A320}" srcOrd="1" destOrd="0" presId="urn:microsoft.com/office/officeart/2005/8/layout/list1"/>
    <dgm:cxn modelId="{BAAA9F98-C1B4-4F47-9148-5AA63673D2EA}" type="presParOf" srcId="{FDB1258F-0649-42A3-A5CA-56821E7215A5}" destId="{20BB2A5B-1BE1-4B4A-A74D-EF77886A578A}" srcOrd="5" destOrd="0" presId="urn:microsoft.com/office/officeart/2005/8/layout/list1"/>
    <dgm:cxn modelId="{97E1AB03-F3E4-48CC-AA4B-A11A12FD5290}" type="presParOf" srcId="{FDB1258F-0649-42A3-A5CA-56821E7215A5}" destId="{EF7449AB-8BFF-4C8B-A135-8D53506E0B5D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60BBCB-97D9-4CD6-B910-761461C56691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/>
      <dgm:spPr/>
      <dgm:t>
        <a:bodyPr/>
        <a:lstStyle/>
        <a:p>
          <a:endParaRPr lang="es-MX"/>
        </a:p>
      </dgm:t>
    </dgm:pt>
    <dgm:pt modelId="{8C1E45A1-1E3E-4C23-AEF0-A5F07DE6DF95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Nombre del registro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1BE451-9263-442E-9A79-0BC8A5D29FC4}" type="parTrans" cxnId="{F8800FEA-B15A-4988-811B-82C72896DC4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07DED8-1F14-4D69-8D52-F98B04824A21}" type="sibTrans" cxnId="{F8800FEA-B15A-4988-811B-82C72896DC4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5A2277-2C20-473C-B47D-44969E073396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Debe indicar con claridad la información que se va a recolectar.</a:t>
          </a:r>
        </a:p>
      </dgm:t>
    </dgm:pt>
    <dgm:pt modelId="{CF006AA8-19DB-4EC0-A8DA-F72B20DAD4A7}" type="parTrans" cxnId="{B77C9215-7D13-41D0-8195-4655C37B60C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4A9D2B-9AC6-48A4-BD0B-6FF76F343BF0}" type="sibTrans" cxnId="{B77C9215-7D13-41D0-8195-4655C37B60C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949742-5DEC-49C8-87B3-487A07BDFED2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Código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23A845-0073-4CC1-A5BD-80A53C150D34}" type="parTrans" cxnId="{EA0DEE15-B309-4FA5-A0E1-093D3C03414C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6E100E-8EF2-47A7-B380-7E145380A47C}" type="sibTrans" cxnId="{EA0DEE15-B309-4FA5-A0E1-093D3C03414C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FC11AC-CBF2-40F6-8FBC-26F278975900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Facilita la gestión documental, la trazabilidad y permite realizar ajustes o actualizaciones.</a:t>
          </a:r>
        </a:p>
      </dgm:t>
    </dgm:pt>
    <dgm:pt modelId="{B4BB0452-3819-48BA-A128-76F9B2ACE0F1}" type="parTrans" cxnId="{3A968375-0DDE-44FF-BA6E-FF37A611945B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230125-0107-4A33-8699-E3732BFE8084}" type="sibTrans" cxnId="{3A968375-0DDE-44FF-BA6E-FF37A611945B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EE2B46-9B90-4FFB-9BDB-373062D2ACE2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7C42BF-BD02-411E-B95B-5DA865C998E4}" type="parTrans" cxnId="{54CE56E9-0D4F-4E79-809F-3363FF5EF896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4C0B5D-61C8-472E-AE12-80BE5BAE2566}" type="sibTrans" cxnId="{54CE56E9-0D4F-4E79-809F-3363FF5EF896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947330-B546-42B1-BCB7-1ABB5CD5311B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Especifica el lugar exacto donde se realiza el muestreo.</a:t>
          </a:r>
        </a:p>
      </dgm:t>
    </dgm:pt>
    <dgm:pt modelId="{6EC705B4-B8FD-430E-ACA8-724EAA5B5F89}" type="parTrans" cxnId="{6B9885B7-1B27-4D49-A921-0357E5F07736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422C0B-E0CB-4938-A019-8456A80F2132}" type="sibTrans" cxnId="{6B9885B7-1B27-4D49-A921-0357E5F07736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6CDDB3-4740-433A-978C-621F75D61E01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Detalles adicionales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F31E60-A0AD-4DCC-B8FF-77885EEEDB8E}" type="parTrans" cxnId="{4EDE00B5-9521-48B3-9A60-0C412842E7A0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0A11E4-7D69-461C-B308-FA39B5C5CB2F}" type="sibTrans" cxnId="{4EDE00B5-9521-48B3-9A60-0C412842E7A0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6B0D1A-FF86-4D8D-A9EA-7C99BFEBF5F2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Incluye información complementaria como el tipo de muestra, método de recolección, condiciones del entorno, etc.</a:t>
          </a:r>
        </a:p>
      </dgm:t>
    </dgm:pt>
    <dgm:pt modelId="{39B50D87-A4B4-4D63-A5DF-8BD00D829F22}" type="parTrans" cxnId="{6C477854-C615-402B-BB67-4FDED90A274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CC6609-24ED-4560-8775-6C538F39AD8C}" type="sibTrans" cxnId="{6C477854-C615-402B-BB67-4FDED90A274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BC0CCB-9395-48DB-A31C-6EC82ACD25DB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Fecha y hora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2E9B49-6C38-4E17-99F5-A68381D8978F}" type="parTrans" cxnId="{17B9FACF-3FD9-44CE-A8C8-ECE1D87F811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88FEA1-A045-4025-B939-FE97FE3B960F}" type="sibTrans" cxnId="{17B9FACF-3FD9-44CE-A8C8-ECE1D87F811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2AD2EB-7A54-40E1-9539-78913B13B48B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Registra el momento preciso en que se lleva a cabo el muestreo.</a:t>
          </a:r>
        </a:p>
      </dgm:t>
    </dgm:pt>
    <dgm:pt modelId="{49EDECED-740B-4D71-B2E0-1768AA12DB67}" type="parTrans" cxnId="{1ADFA373-3F6A-43D7-A579-96D58F4FBCD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6AA05-E3B3-454C-82BF-C0FAEEC2B9EA}" type="sibTrans" cxnId="{1ADFA373-3F6A-43D7-A579-96D58F4FBCD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7EFF32-1EB8-4139-826B-05741702A0FF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Información registrada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EB7BC2-1992-48D2-B8EA-6BF6D997F0AA}" type="parTrans" cxnId="{ED28C416-F129-4D3D-B3CD-19F0B2A8A3F8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E40D4A-3BD4-48D6-B0FD-EC648545E88D}" type="sibTrans" cxnId="{ED28C416-F129-4D3D-B3CD-19F0B2A8A3F8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B787E3-4EA8-4509-B18F-6505C456F4A5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Contiene los datos cualitativos o cuantitativos correspondientes a las variables ambientales medidas.</a:t>
          </a:r>
        </a:p>
      </dgm:t>
    </dgm:pt>
    <dgm:pt modelId="{50E8CB42-689A-4A14-9B22-7F1254D965D5}" type="parTrans" cxnId="{4CB8019F-F490-40D1-9F96-EBC99EBB790C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B1C79B-222B-4F5D-A378-06A7E0663F2D}" type="sibTrans" cxnId="{4CB8019F-F490-40D1-9F96-EBC99EBB790C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7152125-AEAA-4C6F-81EB-1D0868AE0F73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Responsable del registro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BC6809-C264-4448-9049-D809833FB859}" type="parTrans" cxnId="{50A6D61E-6826-4747-A4C6-0EBF60DBE254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A3D327-4946-437E-99CA-E2C3D0202DB1}" type="sibTrans" cxnId="{50A6D61E-6826-4747-A4C6-0EBF60DBE254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BE15A3-3E4B-4BA2-805E-32B779F3FE79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Identifica a la persona encargada del diligenciamiento para efectos de trazabilidad, aclaraciones o ampliación de información.</a:t>
          </a:r>
        </a:p>
      </dgm:t>
    </dgm:pt>
    <dgm:pt modelId="{B211519C-679F-4B1C-A25D-8B53C109B3DE}" type="parTrans" cxnId="{44B837D4-CE85-45C1-A9EA-15D9505B2D05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A68DFA-53E9-41FE-A0C2-719DA4E54CBE}" type="sibTrans" cxnId="{44B837D4-CE85-45C1-A9EA-15D9505B2D05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FDE7D2-DA2E-4E65-A56D-66617369FD7A}">
      <dgm:prSet/>
      <dgm:spPr/>
      <dgm:t>
        <a:bodyPr/>
        <a:lstStyle/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Observaciones</a:t>
          </a:r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F48BE5-FB42-415F-B7DD-371F179414CF}" type="parTrans" cxnId="{7229172B-9890-4FE7-9185-8595F548A1B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4C23B5-C2B6-4836-AE99-9D527FC95545}" type="sibTrans" cxnId="{7229172B-9890-4FE7-9185-8595F548A1B9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7E1B16-5A24-41CB-B37E-8B33165F3B39}">
      <dgm:prSet/>
      <dgm:spPr/>
      <dgm:t>
        <a:bodyPr/>
        <a:lstStyle/>
        <a:p>
          <a:r>
            <a:rPr lang="es-MX" dirty="0">
              <a:latin typeface="Arial" panose="020B0604020202020204" pitchFamily="34" charset="0"/>
              <a:cs typeface="Arial" panose="020B0604020202020204" pitchFamily="34" charset="0"/>
            </a:rPr>
            <a:t>Campo clave para anotar situaciones atípicas, limitaciones del proceso o sugerencias para mejorar futuras mediciones.</a:t>
          </a:r>
        </a:p>
      </dgm:t>
    </dgm:pt>
    <dgm:pt modelId="{E04FC7C4-5E17-432C-AFAA-743CB3607C38}" type="parTrans" cxnId="{3493F390-EB01-4CBE-A649-730666FA4D1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9E8125-5D63-4261-B86E-348446D9B868}" type="sibTrans" cxnId="{3493F390-EB01-4CBE-A649-730666FA4D1F}">
      <dgm:prSet/>
      <dgm:spPr/>
      <dgm:t>
        <a:bodyPr/>
        <a:lstStyle/>
        <a:p>
          <a:endParaRPr lang="es-MX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3CB1ED-4156-44D4-9CF6-C12AFF91E9D8}" type="pres">
      <dgm:prSet presAssocID="{8A60BBCB-97D9-4CD6-B910-761461C56691}" presName="diagram" presStyleCnt="0">
        <dgm:presLayoutVars>
          <dgm:dir/>
          <dgm:resizeHandles val="exact"/>
        </dgm:presLayoutVars>
      </dgm:prSet>
      <dgm:spPr/>
    </dgm:pt>
    <dgm:pt modelId="{D6221267-A187-4F68-954E-67051795E6C6}" type="pres">
      <dgm:prSet presAssocID="{8C1E45A1-1E3E-4C23-AEF0-A5F07DE6DF95}" presName="node" presStyleLbl="node1" presStyleIdx="0" presStyleCnt="8">
        <dgm:presLayoutVars>
          <dgm:bulletEnabled val="1"/>
        </dgm:presLayoutVars>
      </dgm:prSet>
      <dgm:spPr/>
    </dgm:pt>
    <dgm:pt modelId="{EE53F374-465A-4CE9-BA69-4D6953E6DD8D}" type="pres">
      <dgm:prSet presAssocID="{8E07DED8-1F14-4D69-8D52-F98B04824A21}" presName="sibTrans" presStyleCnt="0"/>
      <dgm:spPr/>
    </dgm:pt>
    <dgm:pt modelId="{A2AAE3D3-4DEC-4A52-92CE-A34900C061D8}" type="pres">
      <dgm:prSet presAssocID="{80949742-5DEC-49C8-87B3-487A07BDFED2}" presName="node" presStyleLbl="node1" presStyleIdx="1" presStyleCnt="8">
        <dgm:presLayoutVars>
          <dgm:bulletEnabled val="1"/>
        </dgm:presLayoutVars>
      </dgm:prSet>
      <dgm:spPr/>
    </dgm:pt>
    <dgm:pt modelId="{B95106BD-6A83-4CA3-8C63-5146C36127A7}" type="pres">
      <dgm:prSet presAssocID="{C96E100E-8EF2-47A7-B380-7E145380A47C}" presName="sibTrans" presStyleCnt="0"/>
      <dgm:spPr/>
    </dgm:pt>
    <dgm:pt modelId="{37AED925-0393-46AE-85EA-5ADCFA251626}" type="pres">
      <dgm:prSet presAssocID="{00EE2B46-9B90-4FFB-9BDB-373062D2ACE2}" presName="node" presStyleLbl="node1" presStyleIdx="2" presStyleCnt="8">
        <dgm:presLayoutVars>
          <dgm:bulletEnabled val="1"/>
        </dgm:presLayoutVars>
      </dgm:prSet>
      <dgm:spPr/>
    </dgm:pt>
    <dgm:pt modelId="{1DCE3B44-4E75-49D1-B1D2-215D7C3B8032}" type="pres">
      <dgm:prSet presAssocID="{9C4C0B5D-61C8-472E-AE12-80BE5BAE2566}" presName="sibTrans" presStyleCnt="0"/>
      <dgm:spPr/>
    </dgm:pt>
    <dgm:pt modelId="{D3D37598-1E60-488E-851A-198B5FDE7F7B}" type="pres">
      <dgm:prSet presAssocID="{0B6CDDB3-4740-433A-978C-621F75D61E01}" presName="node" presStyleLbl="node1" presStyleIdx="3" presStyleCnt="8">
        <dgm:presLayoutVars>
          <dgm:bulletEnabled val="1"/>
        </dgm:presLayoutVars>
      </dgm:prSet>
      <dgm:spPr/>
    </dgm:pt>
    <dgm:pt modelId="{A10C91F6-9728-4285-A478-ED8F76E5F8F5}" type="pres">
      <dgm:prSet presAssocID="{F30A11E4-7D69-461C-B308-FA39B5C5CB2F}" presName="sibTrans" presStyleCnt="0"/>
      <dgm:spPr/>
    </dgm:pt>
    <dgm:pt modelId="{D6D681A4-8567-4A23-AE36-EBD7440D1200}" type="pres">
      <dgm:prSet presAssocID="{36BC0CCB-9395-48DB-A31C-6EC82ACD25DB}" presName="node" presStyleLbl="node1" presStyleIdx="4" presStyleCnt="8">
        <dgm:presLayoutVars>
          <dgm:bulletEnabled val="1"/>
        </dgm:presLayoutVars>
      </dgm:prSet>
      <dgm:spPr/>
    </dgm:pt>
    <dgm:pt modelId="{0132A9C8-5F15-4227-9FE6-000F1AA977AC}" type="pres">
      <dgm:prSet presAssocID="{7888FEA1-A045-4025-B939-FE97FE3B960F}" presName="sibTrans" presStyleCnt="0"/>
      <dgm:spPr/>
    </dgm:pt>
    <dgm:pt modelId="{160D00E1-6B6E-4A9E-BBE5-5EFA007581E0}" type="pres">
      <dgm:prSet presAssocID="{4F7EFF32-1EB8-4139-826B-05741702A0FF}" presName="node" presStyleLbl="node1" presStyleIdx="5" presStyleCnt="8">
        <dgm:presLayoutVars>
          <dgm:bulletEnabled val="1"/>
        </dgm:presLayoutVars>
      </dgm:prSet>
      <dgm:spPr/>
    </dgm:pt>
    <dgm:pt modelId="{AADA2EAD-BFDE-4681-83CF-2461A4542162}" type="pres">
      <dgm:prSet presAssocID="{D9E40D4A-3BD4-48D6-B0FD-EC648545E88D}" presName="sibTrans" presStyleCnt="0"/>
      <dgm:spPr/>
    </dgm:pt>
    <dgm:pt modelId="{4D7495C2-F458-4559-8F1D-C0A19A515AEE}" type="pres">
      <dgm:prSet presAssocID="{77152125-AEAA-4C6F-81EB-1D0868AE0F73}" presName="node" presStyleLbl="node1" presStyleIdx="6" presStyleCnt="8">
        <dgm:presLayoutVars>
          <dgm:bulletEnabled val="1"/>
        </dgm:presLayoutVars>
      </dgm:prSet>
      <dgm:spPr/>
    </dgm:pt>
    <dgm:pt modelId="{06297869-73DF-4E7D-996D-2764A609293C}" type="pres">
      <dgm:prSet presAssocID="{4CA3D327-4946-437E-99CA-E2C3D0202DB1}" presName="sibTrans" presStyleCnt="0"/>
      <dgm:spPr/>
    </dgm:pt>
    <dgm:pt modelId="{270CDCFB-0566-4F4C-B5AF-0A38D656667D}" type="pres">
      <dgm:prSet presAssocID="{FEFDE7D2-DA2E-4E65-A56D-66617369FD7A}" presName="node" presStyleLbl="node1" presStyleIdx="7" presStyleCnt="8">
        <dgm:presLayoutVars>
          <dgm:bulletEnabled val="1"/>
        </dgm:presLayoutVars>
      </dgm:prSet>
      <dgm:spPr/>
    </dgm:pt>
  </dgm:ptLst>
  <dgm:cxnLst>
    <dgm:cxn modelId="{A5799314-9EEE-4571-9133-55697EB28E6B}" type="presOf" srcId="{495A2277-2C20-473C-B47D-44969E073396}" destId="{D6221267-A187-4F68-954E-67051795E6C6}" srcOrd="0" destOrd="1" presId="urn:microsoft.com/office/officeart/2005/8/layout/default"/>
    <dgm:cxn modelId="{B77C9215-7D13-41D0-8195-4655C37B60CF}" srcId="{8C1E45A1-1E3E-4C23-AEF0-A5F07DE6DF95}" destId="{495A2277-2C20-473C-B47D-44969E073396}" srcOrd="0" destOrd="0" parTransId="{CF006AA8-19DB-4EC0-A8DA-F72B20DAD4A7}" sibTransId="{FD4A9D2B-9AC6-48A4-BD0B-6FF76F343BF0}"/>
    <dgm:cxn modelId="{EA0DEE15-B309-4FA5-A0E1-093D3C03414C}" srcId="{8A60BBCB-97D9-4CD6-B910-761461C56691}" destId="{80949742-5DEC-49C8-87B3-487A07BDFED2}" srcOrd="1" destOrd="0" parTransId="{BC23A845-0073-4CC1-A5BD-80A53C150D34}" sibTransId="{C96E100E-8EF2-47A7-B380-7E145380A47C}"/>
    <dgm:cxn modelId="{ED28C416-F129-4D3D-B3CD-19F0B2A8A3F8}" srcId="{8A60BBCB-97D9-4CD6-B910-761461C56691}" destId="{4F7EFF32-1EB8-4139-826B-05741702A0FF}" srcOrd="5" destOrd="0" parTransId="{49EB7BC2-1992-48D2-B8EA-6BF6D997F0AA}" sibTransId="{D9E40D4A-3BD4-48D6-B0FD-EC648545E88D}"/>
    <dgm:cxn modelId="{50A6D61E-6826-4747-A4C6-0EBF60DBE254}" srcId="{8A60BBCB-97D9-4CD6-B910-761461C56691}" destId="{77152125-AEAA-4C6F-81EB-1D0868AE0F73}" srcOrd="6" destOrd="0" parTransId="{E3BC6809-C264-4448-9049-D809833FB859}" sibTransId="{4CA3D327-4946-437E-99CA-E2C3D0202DB1}"/>
    <dgm:cxn modelId="{7229172B-9890-4FE7-9185-8595F548A1B9}" srcId="{8A60BBCB-97D9-4CD6-B910-761461C56691}" destId="{FEFDE7D2-DA2E-4E65-A56D-66617369FD7A}" srcOrd="7" destOrd="0" parTransId="{7FF48BE5-FB42-415F-B7DD-371F179414CF}" sibTransId="{784C23B5-C2B6-4836-AE99-9D527FC95545}"/>
    <dgm:cxn modelId="{FFE4015B-44D1-4D2C-A1CC-6904BB0055C8}" type="presOf" srcId="{737E1B16-5A24-41CB-B37E-8B33165F3B39}" destId="{270CDCFB-0566-4F4C-B5AF-0A38D656667D}" srcOrd="0" destOrd="1" presId="urn:microsoft.com/office/officeart/2005/8/layout/default"/>
    <dgm:cxn modelId="{90294444-970B-4198-81A5-905F1A1DFE79}" type="presOf" srcId="{4F7EFF32-1EB8-4139-826B-05741702A0FF}" destId="{160D00E1-6B6E-4A9E-BBE5-5EFA007581E0}" srcOrd="0" destOrd="0" presId="urn:microsoft.com/office/officeart/2005/8/layout/default"/>
    <dgm:cxn modelId="{15163766-065A-4178-94B1-43E573CBE07D}" type="presOf" srcId="{B1947330-B546-42B1-BCB7-1ABB5CD5311B}" destId="{37AED925-0393-46AE-85EA-5ADCFA251626}" srcOrd="0" destOrd="1" presId="urn:microsoft.com/office/officeart/2005/8/layout/default"/>
    <dgm:cxn modelId="{76D55767-F695-482A-B916-F34A590A708A}" type="presOf" srcId="{77152125-AEAA-4C6F-81EB-1D0868AE0F73}" destId="{4D7495C2-F458-4559-8F1D-C0A19A515AEE}" srcOrd="0" destOrd="0" presId="urn:microsoft.com/office/officeart/2005/8/layout/default"/>
    <dgm:cxn modelId="{1E0BF369-0808-4912-A993-48F195575224}" type="presOf" srcId="{00EE2B46-9B90-4FFB-9BDB-373062D2ACE2}" destId="{37AED925-0393-46AE-85EA-5ADCFA251626}" srcOrd="0" destOrd="0" presId="urn:microsoft.com/office/officeart/2005/8/layout/default"/>
    <dgm:cxn modelId="{A7F61F70-CD6B-455D-B141-36EBAC1BDDDD}" type="presOf" srcId="{8C1E45A1-1E3E-4C23-AEF0-A5F07DE6DF95}" destId="{D6221267-A187-4F68-954E-67051795E6C6}" srcOrd="0" destOrd="0" presId="urn:microsoft.com/office/officeart/2005/8/layout/default"/>
    <dgm:cxn modelId="{304E0A71-3D93-49D5-ABFF-F1DC0B5C618A}" type="presOf" srcId="{8A60BBCB-97D9-4CD6-B910-761461C56691}" destId="{3C3CB1ED-4156-44D4-9CF6-C12AFF91E9D8}" srcOrd="0" destOrd="0" presId="urn:microsoft.com/office/officeart/2005/8/layout/default"/>
    <dgm:cxn modelId="{53038753-9ABF-4BE9-AA11-9F526A177B08}" type="presOf" srcId="{DF6B0D1A-FF86-4D8D-A9EA-7C99BFEBF5F2}" destId="{D3D37598-1E60-488E-851A-198B5FDE7F7B}" srcOrd="0" destOrd="1" presId="urn:microsoft.com/office/officeart/2005/8/layout/default"/>
    <dgm:cxn modelId="{1ADFA373-3F6A-43D7-A579-96D58F4FBCDF}" srcId="{36BC0CCB-9395-48DB-A31C-6EC82ACD25DB}" destId="{E02AD2EB-7A54-40E1-9539-78913B13B48B}" srcOrd="0" destOrd="0" parTransId="{49EDECED-740B-4D71-B2E0-1768AA12DB67}" sibTransId="{EA06AA05-E3B3-454C-82BF-C0FAEEC2B9EA}"/>
    <dgm:cxn modelId="{6C477854-C615-402B-BB67-4FDED90A2749}" srcId="{0B6CDDB3-4740-433A-978C-621F75D61E01}" destId="{DF6B0D1A-FF86-4D8D-A9EA-7C99BFEBF5F2}" srcOrd="0" destOrd="0" parTransId="{39B50D87-A4B4-4D63-A5DF-8BD00D829F22}" sibTransId="{EFCC6609-24ED-4560-8775-6C538F39AD8C}"/>
    <dgm:cxn modelId="{3A968375-0DDE-44FF-BA6E-FF37A611945B}" srcId="{80949742-5DEC-49C8-87B3-487A07BDFED2}" destId="{ACFC11AC-CBF2-40F6-8FBC-26F278975900}" srcOrd="0" destOrd="0" parTransId="{B4BB0452-3819-48BA-A128-76F9B2ACE0F1}" sibTransId="{8F230125-0107-4A33-8699-E3732BFE8084}"/>
    <dgm:cxn modelId="{3CD78583-1AAF-42EB-8F4E-F8ECF8222FD9}" type="presOf" srcId="{80949742-5DEC-49C8-87B3-487A07BDFED2}" destId="{A2AAE3D3-4DEC-4A52-92CE-A34900C061D8}" srcOrd="0" destOrd="0" presId="urn:microsoft.com/office/officeart/2005/8/layout/default"/>
    <dgm:cxn modelId="{CCFA3086-D926-4753-82CF-704192828978}" type="presOf" srcId="{0B6CDDB3-4740-433A-978C-621F75D61E01}" destId="{D3D37598-1E60-488E-851A-198B5FDE7F7B}" srcOrd="0" destOrd="0" presId="urn:microsoft.com/office/officeart/2005/8/layout/default"/>
    <dgm:cxn modelId="{3493F390-EB01-4CBE-A649-730666FA4D1F}" srcId="{FEFDE7D2-DA2E-4E65-A56D-66617369FD7A}" destId="{737E1B16-5A24-41CB-B37E-8B33165F3B39}" srcOrd="0" destOrd="0" parTransId="{E04FC7C4-5E17-432C-AFAA-743CB3607C38}" sibTransId="{379E8125-5D63-4261-B86E-348446D9B868}"/>
    <dgm:cxn modelId="{1774D091-1CAC-43AA-9FAC-9563E6D8DDA4}" type="presOf" srcId="{E02AD2EB-7A54-40E1-9539-78913B13B48B}" destId="{D6D681A4-8567-4A23-AE36-EBD7440D1200}" srcOrd="0" destOrd="1" presId="urn:microsoft.com/office/officeart/2005/8/layout/default"/>
    <dgm:cxn modelId="{4CB8019F-F490-40D1-9F96-EBC99EBB790C}" srcId="{4F7EFF32-1EB8-4139-826B-05741702A0FF}" destId="{A4B787E3-4EA8-4509-B18F-6505C456F4A5}" srcOrd="0" destOrd="0" parTransId="{50E8CB42-689A-4A14-9B22-7F1254D965D5}" sibTransId="{84B1C79B-222B-4F5D-A378-06A7E0663F2D}"/>
    <dgm:cxn modelId="{4EDE00B5-9521-48B3-9A60-0C412842E7A0}" srcId="{8A60BBCB-97D9-4CD6-B910-761461C56691}" destId="{0B6CDDB3-4740-433A-978C-621F75D61E01}" srcOrd="3" destOrd="0" parTransId="{84F31E60-A0AD-4DCC-B8FF-77885EEEDB8E}" sibTransId="{F30A11E4-7D69-461C-B308-FA39B5C5CB2F}"/>
    <dgm:cxn modelId="{6B9885B7-1B27-4D49-A921-0357E5F07736}" srcId="{00EE2B46-9B90-4FFB-9BDB-373062D2ACE2}" destId="{B1947330-B546-42B1-BCB7-1ABB5CD5311B}" srcOrd="0" destOrd="0" parTransId="{6EC705B4-B8FD-430E-ACA8-724EAA5B5F89}" sibTransId="{62422C0B-E0CB-4938-A019-8456A80F2132}"/>
    <dgm:cxn modelId="{6F7C49B9-B258-41AF-823A-FE3DAAACFC2E}" type="presOf" srcId="{CDBE15A3-3E4B-4BA2-805E-32B779F3FE79}" destId="{4D7495C2-F458-4559-8F1D-C0A19A515AEE}" srcOrd="0" destOrd="1" presId="urn:microsoft.com/office/officeart/2005/8/layout/default"/>
    <dgm:cxn modelId="{7937B3CC-25A9-46B9-9462-A5453F747A38}" type="presOf" srcId="{ACFC11AC-CBF2-40F6-8FBC-26F278975900}" destId="{A2AAE3D3-4DEC-4A52-92CE-A34900C061D8}" srcOrd="0" destOrd="1" presId="urn:microsoft.com/office/officeart/2005/8/layout/default"/>
    <dgm:cxn modelId="{17B9FACF-3FD9-44CE-A8C8-ECE1D87F811F}" srcId="{8A60BBCB-97D9-4CD6-B910-761461C56691}" destId="{36BC0CCB-9395-48DB-A31C-6EC82ACD25DB}" srcOrd="4" destOrd="0" parTransId="{D22E9B49-6C38-4E17-99F5-A68381D8978F}" sibTransId="{7888FEA1-A045-4025-B939-FE97FE3B960F}"/>
    <dgm:cxn modelId="{44B837D4-CE85-45C1-A9EA-15D9505B2D05}" srcId="{77152125-AEAA-4C6F-81EB-1D0868AE0F73}" destId="{CDBE15A3-3E4B-4BA2-805E-32B779F3FE79}" srcOrd="0" destOrd="0" parTransId="{B211519C-679F-4B1C-A25D-8B53C109B3DE}" sibTransId="{D7A68DFA-53E9-41FE-A0C2-719DA4E54CBE}"/>
    <dgm:cxn modelId="{A41515D7-52BF-4BD7-8655-7517F080D4B4}" type="presOf" srcId="{36BC0CCB-9395-48DB-A31C-6EC82ACD25DB}" destId="{D6D681A4-8567-4A23-AE36-EBD7440D1200}" srcOrd="0" destOrd="0" presId="urn:microsoft.com/office/officeart/2005/8/layout/default"/>
    <dgm:cxn modelId="{54CE56E9-0D4F-4E79-809F-3363FF5EF896}" srcId="{8A60BBCB-97D9-4CD6-B910-761461C56691}" destId="{00EE2B46-9B90-4FFB-9BDB-373062D2ACE2}" srcOrd="2" destOrd="0" parTransId="{937C42BF-BD02-411E-B95B-5DA865C998E4}" sibTransId="{9C4C0B5D-61C8-472E-AE12-80BE5BAE2566}"/>
    <dgm:cxn modelId="{F8800FEA-B15A-4988-811B-82C72896DC49}" srcId="{8A60BBCB-97D9-4CD6-B910-761461C56691}" destId="{8C1E45A1-1E3E-4C23-AEF0-A5F07DE6DF95}" srcOrd="0" destOrd="0" parTransId="{781BE451-9263-442E-9A79-0BC8A5D29FC4}" sibTransId="{8E07DED8-1F14-4D69-8D52-F98B04824A21}"/>
    <dgm:cxn modelId="{1F7834EB-DCE0-46B5-AE03-19D8F0285835}" type="presOf" srcId="{FEFDE7D2-DA2E-4E65-A56D-66617369FD7A}" destId="{270CDCFB-0566-4F4C-B5AF-0A38D656667D}" srcOrd="0" destOrd="0" presId="urn:microsoft.com/office/officeart/2005/8/layout/default"/>
    <dgm:cxn modelId="{38299BEC-1EBC-4FC3-AA9C-FC7E814DEE06}" type="presOf" srcId="{A4B787E3-4EA8-4509-B18F-6505C456F4A5}" destId="{160D00E1-6B6E-4A9E-BBE5-5EFA007581E0}" srcOrd="0" destOrd="1" presId="urn:microsoft.com/office/officeart/2005/8/layout/default"/>
    <dgm:cxn modelId="{D1B0C94B-35B9-48EF-AFB4-7E6F50B8FEA0}" type="presParOf" srcId="{3C3CB1ED-4156-44D4-9CF6-C12AFF91E9D8}" destId="{D6221267-A187-4F68-954E-67051795E6C6}" srcOrd="0" destOrd="0" presId="urn:microsoft.com/office/officeart/2005/8/layout/default"/>
    <dgm:cxn modelId="{A57AB8EC-4D7E-4213-80A5-A2678AF23E71}" type="presParOf" srcId="{3C3CB1ED-4156-44D4-9CF6-C12AFF91E9D8}" destId="{EE53F374-465A-4CE9-BA69-4D6953E6DD8D}" srcOrd="1" destOrd="0" presId="urn:microsoft.com/office/officeart/2005/8/layout/default"/>
    <dgm:cxn modelId="{44D025C4-B195-429C-B034-6713D7FC3BA9}" type="presParOf" srcId="{3C3CB1ED-4156-44D4-9CF6-C12AFF91E9D8}" destId="{A2AAE3D3-4DEC-4A52-92CE-A34900C061D8}" srcOrd="2" destOrd="0" presId="urn:microsoft.com/office/officeart/2005/8/layout/default"/>
    <dgm:cxn modelId="{0E97E657-1AB1-4287-A849-3EAE9CF5466E}" type="presParOf" srcId="{3C3CB1ED-4156-44D4-9CF6-C12AFF91E9D8}" destId="{B95106BD-6A83-4CA3-8C63-5146C36127A7}" srcOrd="3" destOrd="0" presId="urn:microsoft.com/office/officeart/2005/8/layout/default"/>
    <dgm:cxn modelId="{577B591E-C4B9-46C3-A057-F9A09BACAC9A}" type="presParOf" srcId="{3C3CB1ED-4156-44D4-9CF6-C12AFF91E9D8}" destId="{37AED925-0393-46AE-85EA-5ADCFA251626}" srcOrd="4" destOrd="0" presId="urn:microsoft.com/office/officeart/2005/8/layout/default"/>
    <dgm:cxn modelId="{DD52E282-4D7A-47EC-AD46-CDF88A0E3FA3}" type="presParOf" srcId="{3C3CB1ED-4156-44D4-9CF6-C12AFF91E9D8}" destId="{1DCE3B44-4E75-49D1-B1D2-215D7C3B8032}" srcOrd="5" destOrd="0" presId="urn:microsoft.com/office/officeart/2005/8/layout/default"/>
    <dgm:cxn modelId="{198F1130-79A9-4013-9B12-6063DFBD72B8}" type="presParOf" srcId="{3C3CB1ED-4156-44D4-9CF6-C12AFF91E9D8}" destId="{D3D37598-1E60-488E-851A-198B5FDE7F7B}" srcOrd="6" destOrd="0" presId="urn:microsoft.com/office/officeart/2005/8/layout/default"/>
    <dgm:cxn modelId="{397BF82D-0D7A-4225-BA42-13C8135DB35E}" type="presParOf" srcId="{3C3CB1ED-4156-44D4-9CF6-C12AFF91E9D8}" destId="{A10C91F6-9728-4285-A478-ED8F76E5F8F5}" srcOrd="7" destOrd="0" presId="urn:microsoft.com/office/officeart/2005/8/layout/default"/>
    <dgm:cxn modelId="{60D7B5E3-E426-42FF-A660-7FF960889850}" type="presParOf" srcId="{3C3CB1ED-4156-44D4-9CF6-C12AFF91E9D8}" destId="{D6D681A4-8567-4A23-AE36-EBD7440D1200}" srcOrd="8" destOrd="0" presId="urn:microsoft.com/office/officeart/2005/8/layout/default"/>
    <dgm:cxn modelId="{CC7F49F7-CFAE-48D7-B129-A327F58D9C0F}" type="presParOf" srcId="{3C3CB1ED-4156-44D4-9CF6-C12AFF91E9D8}" destId="{0132A9C8-5F15-4227-9FE6-000F1AA977AC}" srcOrd="9" destOrd="0" presId="urn:microsoft.com/office/officeart/2005/8/layout/default"/>
    <dgm:cxn modelId="{333F8BE9-F8B2-492A-A246-C7D00C029D40}" type="presParOf" srcId="{3C3CB1ED-4156-44D4-9CF6-C12AFF91E9D8}" destId="{160D00E1-6B6E-4A9E-BBE5-5EFA007581E0}" srcOrd="10" destOrd="0" presId="urn:microsoft.com/office/officeart/2005/8/layout/default"/>
    <dgm:cxn modelId="{0AA4E906-77CA-4DF5-AC3F-D8D584782688}" type="presParOf" srcId="{3C3CB1ED-4156-44D4-9CF6-C12AFF91E9D8}" destId="{AADA2EAD-BFDE-4681-83CF-2461A4542162}" srcOrd="11" destOrd="0" presId="urn:microsoft.com/office/officeart/2005/8/layout/default"/>
    <dgm:cxn modelId="{316AEC15-F5EF-4480-BD71-D69B8CA82452}" type="presParOf" srcId="{3C3CB1ED-4156-44D4-9CF6-C12AFF91E9D8}" destId="{4D7495C2-F458-4559-8F1D-C0A19A515AEE}" srcOrd="12" destOrd="0" presId="urn:microsoft.com/office/officeart/2005/8/layout/default"/>
    <dgm:cxn modelId="{E48627F6-0FAA-486E-ABA0-6277BE778F44}" type="presParOf" srcId="{3C3CB1ED-4156-44D4-9CF6-C12AFF91E9D8}" destId="{06297869-73DF-4E7D-996D-2764A609293C}" srcOrd="13" destOrd="0" presId="urn:microsoft.com/office/officeart/2005/8/layout/default"/>
    <dgm:cxn modelId="{6B191656-D339-4DA5-99A4-17C760EBD5CF}" type="presParOf" srcId="{3C3CB1ED-4156-44D4-9CF6-C12AFF91E9D8}" destId="{270CDCFB-0566-4F4C-B5AF-0A38D656667D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A0F0DE-2B6F-4F9C-A688-4CE0D8785C26}" type="doc">
      <dgm:prSet loTypeId="urn:microsoft.com/office/officeart/2005/8/layout/hierarchy2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MX"/>
        </a:p>
      </dgm:t>
    </dgm:pt>
    <dgm:pt modelId="{AAE47899-9399-4DA0-A2D3-B00A72848534}">
      <dgm:prSet phldrT="[Texto]" custT="1"/>
      <dgm:spPr/>
      <dgm:t>
        <a:bodyPr/>
        <a:lstStyle/>
        <a:p>
          <a:r>
            <a:rPr lang="es-MX" sz="900" dirty="0">
              <a:latin typeface="Arial" panose="020B0604020202020204" pitchFamily="34" charset="0"/>
              <a:cs typeface="Arial" panose="020B0604020202020204" pitchFamily="34" charset="0"/>
            </a:rPr>
            <a:t>Reporte de resultados</a:t>
          </a:r>
        </a:p>
      </dgm:t>
    </dgm:pt>
    <dgm:pt modelId="{79343D86-0280-4562-8B5C-22AA77D3B93F}" type="parTrans" cxnId="{85000BCB-ACCA-447A-8B41-5EE2706AC4BD}">
      <dgm:prSet/>
      <dgm:spPr/>
      <dgm:t>
        <a:bodyPr/>
        <a:lstStyle/>
        <a:p>
          <a:endParaRPr lang="es-MX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6F36829-0F5D-4A30-8836-6E1062046D5A}" type="sibTrans" cxnId="{85000BCB-ACCA-447A-8B41-5EE2706AC4BD}">
      <dgm:prSet custT="1"/>
      <dgm:spPr/>
      <dgm:t>
        <a:bodyPr/>
        <a:lstStyle/>
        <a:p>
          <a:endParaRPr lang="es-MX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EFBD0C-9642-44B4-9520-F823B5F2A87B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Registros para la medición de variables ambientales</a:t>
          </a:r>
        </a:p>
      </dgm:t>
    </dgm:pt>
    <dgm:pt modelId="{468BBAEF-8848-4691-9A26-3096FE519167}" type="parTrans" cxnId="{6B4C7033-6B83-422D-963E-E5107940E064}">
      <dgm:prSet/>
      <dgm:spPr/>
      <dgm:t>
        <a:bodyPr/>
        <a:lstStyle/>
        <a:p>
          <a:endParaRPr lang="es-MX"/>
        </a:p>
      </dgm:t>
    </dgm:pt>
    <dgm:pt modelId="{050E78FE-C225-4965-8E0A-4D48115A1337}" type="sibTrans" cxnId="{6B4C7033-6B83-422D-963E-E5107940E064}">
      <dgm:prSet/>
      <dgm:spPr/>
      <dgm:t>
        <a:bodyPr/>
        <a:lstStyle/>
        <a:p>
          <a:endParaRPr lang="es-MX"/>
        </a:p>
      </dgm:t>
    </dgm:pt>
    <dgm:pt modelId="{EA8C1AA0-7D61-4365-AB24-B713340758AF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Tipos de registros para la nedición de variables ambientales</a:t>
          </a:r>
        </a:p>
      </dgm:t>
    </dgm:pt>
    <dgm:pt modelId="{FC374E44-67BB-47B8-9624-DC4B1B84FF7D}" type="parTrans" cxnId="{C0E641F2-DA26-4591-8F17-0027EF5A09C0}">
      <dgm:prSet/>
      <dgm:spPr/>
      <dgm:t>
        <a:bodyPr/>
        <a:lstStyle/>
        <a:p>
          <a:endParaRPr lang="es-MX"/>
        </a:p>
      </dgm:t>
    </dgm:pt>
    <dgm:pt modelId="{81ACED9F-3643-41F9-9C95-E61C084D677C}" type="sibTrans" cxnId="{C0E641F2-DA26-4591-8F17-0027EF5A09C0}">
      <dgm:prSet/>
      <dgm:spPr/>
      <dgm:t>
        <a:bodyPr/>
        <a:lstStyle/>
        <a:p>
          <a:endParaRPr lang="es-MX"/>
        </a:p>
      </dgm:t>
    </dgm:pt>
    <dgm:pt modelId="{9C9F937E-84BD-41CC-ACDC-36FD3690052F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Construcción de registros</a:t>
          </a:r>
        </a:p>
      </dgm:t>
    </dgm:pt>
    <dgm:pt modelId="{FB041CCC-7A81-4762-86DF-895B8E84BF9A}" type="parTrans" cxnId="{29099DF8-09EB-46EE-964A-E600C24D748C}">
      <dgm:prSet/>
      <dgm:spPr/>
      <dgm:t>
        <a:bodyPr/>
        <a:lstStyle/>
        <a:p>
          <a:endParaRPr lang="es-MX"/>
        </a:p>
      </dgm:t>
    </dgm:pt>
    <dgm:pt modelId="{D99E8C52-08B9-49C0-8E59-84654F2B46A3}" type="sibTrans" cxnId="{29099DF8-09EB-46EE-964A-E600C24D748C}">
      <dgm:prSet/>
      <dgm:spPr/>
      <dgm:t>
        <a:bodyPr/>
        <a:lstStyle/>
        <a:p>
          <a:endParaRPr lang="es-MX"/>
        </a:p>
      </dgm:t>
    </dgm:pt>
    <dgm:pt modelId="{6DEC81DE-6B39-40D7-81CB-75561C5176ED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Informes de medición</a:t>
          </a:r>
        </a:p>
      </dgm:t>
    </dgm:pt>
    <dgm:pt modelId="{92328A69-2BD1-43CB-80B4-9CDA894EEC36}" type="parTrans" cxnId="{111434E3-563C-4C60-A2C4-94FE71CF6786}">
      <dgm:prSet/>
      <dgm:spPr/>
      <dgm:t>
        <a:bodyPr/>
        <a:lstStyle/>
        <a:p>
          <a:endParaRPr lang="es-MX"/>
        </a:p>
      </dgm:t>
    </dgm:pt>
    <dgm:pt modelId="{59396F0F-B55C-48A6-8082-75316C8D08EC}" type="sibTrans" cxnId="{111434E3-563C-4C60-A2C4-94FE71CF6786}">
      <dgm:prSet/>
      <dgm:spPr/>
      <dgm:t>
        <a:bodyPr/>
        <a:lstStyle/>
        <a:p>
          <a:endParaRPr lang="es-MX"/>
        </a:p>
      </dgm:t>
    </dgm:pt>
    <dgm:pt modelId="{DA7088CA-7D70-4D9D-A03F-DCDCE0F754F1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Aspectos básicos de redacción</a:t>
          </a:r>
        </a:p>
      </dgm:t>
    </dgm:pt>
    <dgm:pt modelId="{A676B11E-F6BB-44C8-B4A9-7DED643F436A}" type="parTrans" cxnId="{F94E5238-E41A-4034-8EFF-F24964AAF660}">
      <dgm:prSet/>
      <dgm:spPr/>
      <dgm:t>
        <a:bodyPr/>
        <a:lstStyle/>
        <a:p>
          <a:endParaRPr lang="es-MX"/>
        </a:p>
      </dgm:t>
    </dgm:pt>
    <dgm:pt modelId="{A5A5FAA0-3227-4938-A205-D6526DCAFF00}" type="sibTrans" cxnId="{F94E5238-E41A-4034-8EFF-F24964AAF660}">
      <dgm:prSet/>
      <dgm:spPr/>
      <dgm:t>
        <a:bodyPr/>
        <a:lstStyle/>
        <a:p>
          <a:endParaRPr lang="es-MX"/>
        </a:p>
      </dgm:t>
    </dgm:pt>
    <dgm:pt modelId="{3620DC3D-BE3C-4F7D-923B-5F2898E2C499}">
      <dgm:prSet custT="1"/>
      <dgm:spPr/>
      <dgm:t>
        <a:bodyPr/>
        <a:lstStyle/>
        <a:p>
          <a:pPr>
            <a:buNone/>
          </a:pPr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Herramientas ofimáticas</a:t>
          </a:r>
        </a:p>
      </dgm:t>
    </dgm:pt>
    <dgm:pt modelId="{9B42BABD-E5C9-4781-ADDC-72336B5AEFE5}" type="parTrans" cxnId="{52D56ED9-4E11-40AA-A0D8-D7E58DD39372}">
      <dgm:prSet/>
      <dgm:spPr/>
      <dgm:t>
        <a:bodyPr/>
        <a:lstStyle/>
        <a:p>
          <a:endParaRPr lang="es-MX"/>
        </a:p>
      </dgm:t>
    </dgm:pt>
    <dgm:pt modelId="{179A3372-C401-47D2-A7D3-D03210389A41}" type="sibTrans" cxnId="{52D56ED9-4E11-40AA-A0D8-D7E58DD39372}">
      <dgm:prSet/>
      <dgm:spPr/>
      <dgm:t>
        <a:bodyPr/>
        <a:lstStyle/>
        <a:p>
          <a:endParaRPr lang="es-MX"/>
        </a:p>
      </dgm:t>
    </dgm:pt>
    <dgm:pt modelId="{462220E3-50D7-4F25-8524-4A554AA29FD4}" type="pres">
      <dgm:prSet presAssocID="{46A0F0DE-2B6F-4F9C-A688-4CE0D8785C2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D8C06F-1CBD-4816-B4C5-BB23D9B97CA5}" type="pres">
      <dgm:prSet presAssocID="{AAE47899-9399-4DA0-A2D3-B00A72848534}" presName="root1" presStyleCnt="0"/>
      <dgm:spPr/>
    </dgm:pt>
    <dgm:pt modelId="{040167B8-2D3E-461C-A6FD-B652561C96C9}" type="pres">
      <dgm:prSet presAssocID="{AAE47899-9399-4DA0-A2D3-B00A72848534}" presName="LevelOneTextNode" presStyleLbl="node0" presStyleIdx="0" presStyleCnt="1" custScaleX="155122" custScaleY="141840">
        <dgm:presLayoutVars>
          <dgm:chPref val="3"/>
        </dgm:presLayoutVars>
      </dgm:prSet>
      <dgm:spPr/>
    </dgm:pt>
    <dgm:pt modelId="{55AC28FF-26DE-4421-B194-6074D4F28396}" type="pres">
      <dgm:prSet presAssocID="{AAE47899-9399-4DA0-A2D3-B00A72848534}" presName="level2hierChild" presStyleCnt="0"/>
      <dgm:spPr/>
    </dgm:pt>
    <dgm:pt modelId="{51772553-9747-4D02-B977-388FD40E2735}" type="pres">
      <dgm:prSet presAssocID="{468BBAEF-8848-4691-9A26-3096FE519167}" presName="conn2-1" presStyleLbl="parChTrans1D2" presStyleIdx="0" presStyleCnt="2"/>
      <dgm:spPr/>
    </dgm:pt>
    <dgm:pt modelId="{4BB5561E-B18D-4D68-A45D-66DF2ABECB87}" type="pres">
      <dgm:prSet presAssocID="{468BBAEF-8848-4691-9A26-3096FE519167}" presName="connTx" presStyleLbl="parChTrans1D2" presStyleIdx="0" presStyleCnt="2"/>
      <dgm:spPr/>
    </dgm:pt>
    <dgm:pt modelId="{3BC3FAAE-65C8-47AA-B7CC-0FE78F70F1CB}" type="pres">
      <dgm:prSet presAssocID="{94EFBD0C-9642-44B4-9520-F823B5F2A87B}" presName="root2" presStyleCnt="0"/>
      <dgm:spPr/>
    </dgm:pt>
    <dgm:pt modelId="{685F940C-9786-4E42-AC30-9320BF6275DE}" type="pres">
      <dgm:prSet presAssocID="{94EFBD0C-9642-44B4-9520-F823B5F2A87B}" presName="LevelTwoTextNode" presStyleLbl="node2" presStyleIdx="0" presStyleCnt="2" custScaleY="183035">
        <dgm:presLayoutVars>
          <dgm:chPref val="3"/>
        </dgm:presLayoutVars>
      </dgm:prSet>
      <dgm:spPr/>
    </dgm:pt>
    <dgm:pt modelId="{5F501F1B-C383-4461-B872-4316946BF30A}" type="pres">
      <dgm:prSet presAssocID="{94EFBD0C-9642-44B4-9520-F823B5F2A87B}" presName="level3hierChild" presStyleCnt="0"/>
      <dgm:spPr/>
    </dgm:pt>
    <dgm:pt modelId="{4B9E8E24-26EE-457A-A000-AFF725A2694A}" type="pres">
      <dgm:prSet presAssocID="{FC374E44-67BB-47B8-9624-DC4B1B84FF7D}" presName="conn2-1" presStyleLbl="parChTrans1D3" presStyleIdx="0" presStyleCnt="4"/>
      <dgm:spPr/>
    </dgm:pt>
    <dgm:pt modelId="{59C3C11E-64E2-458B-97DC-C889BB13A1F4}" type="pres">
      <dgm:prSet presAssocID="{FC374E44-67BB-47B8-9624-DC4B1B84FF7D}" presName="connTx" presStyleLbl="parChTrans1D3" presStyleIdx="0" presStyleCnt="4"/>
      <dgm:spPr/>
    </dgm:pt>
    <dgm:pt modelId="{DBF81A01-A88E-47BF-A1FB-79AECE8D1AC7}" type="pres">
      <dgm:prSet presAssocID="{EA8C1AA0-7D61-4365-AB24-B713340758AF}" presName="root2" presStyleCnt="0"/>
      <dgm:spPr/>
    </dgm:pt>
    <dgm:pt modelId="{E3CBAA0A-D05F-40F8-9C89-87FE04937349}" type="pres">
      <dgm:prSet presAssocID="{EA8C1AA0-7D61-4365-AB24-B713340758AF}" presName="LevelTwoTextNode" presStyleLbl="node3" presStyleIdx="0" presStyleCnt="4" custScaleX="148554" custScaleY="137671">
        <dgm:presLayoutVars>
          <dgm:chPref val="3"/>
        </dgm:presLayoutVars>
      </dgm:prSet>
      <dgm:spPr/>
    </dgm:pt>
    <dgm:pt modelId="{6FE05FB3-13CF-4E9E-8723-198E7DC97D95}" type="pres">
      <dgm:prSet presAssocID="{EA8C1AA0-7D61-4365-AB24-B713340758AF}" presName="level3hierChild" presStyleCnt="0"/>
      <dgm:spPr/>
    </dgm:pt>
    <dgm:pt modelId="{4B8BE937-F04A-4C02-83AD-403F9D9EA252}" type="pres">
      <dgm:prSet presAssocID="{FB041CCC-7A81-4762-86DF-895B8E84BF9A}" presName="conn2-1" presStyleLbl="parChTrans1D3" presStyleIdx="1" presStyleCnt="4"/>
      <dgm:spPr/>
    </dgm:pt>
    <dgm:pt modelId="{57804821-DAF3-4345-8E7F-95834BB08B45}" type="pres">
      <dgm:prSet presAssocID="{FB041CCC-7A81-4762-86DF-895B8E84BF9A}" presName="connTx" presStyleLbl="parChTrans1D3" presStyleIdx="1" presStyleCnt="4"/>
      <dgm:spPr/>
    </dgm:pt>
    <dgm:pt modelId="{465BFB33-6A7D-40EB-B072-6AC939D0F21C}" type="pres">
      <dgm:prSet presAssocID="{9C9F937E-84BD-41CC-ACDC-36FD3690052F}" presName="root2" presStyleCnt="0"/>
      <dgm:spPr/>
    </dgm:pt>
    <dgm:pt modelId="{27F38F36-EB26-49D2-B2F3-5E5896E81573}" type="pres">
      <dgm:prSet presAssocID="{9C9F937E-84BD-41CC-ACDC-36FD3690052F}" presName="LevelTwoTextNode" presStyleLbl="node3" presStyleIdx="1" presStyleCnt="4" custScaleX="152722">
        <dgm:presLayoutVars>
          <dgm:chPref val="3"/>
        </dgm:presLayoutVars>
      </dgm:prSet>
      <dgm:spPr/>
    </dgm:pt>
    <dgm:pt modelId="{5DB9A7DD-3632-4CBF-B99D-CDE29DEFC06F}" type="pres">
      <dgm:prSet presAssocID="{9C9F937E-84BD-41CC-ACDC-36FD3690052F}" presName="level3hierChild" presStyleCnt="0"/>
      <dgm:spPr/>
    </dgm:pt>
    <dgm:pt modelId="{F79EA604-3652-4242-9651-B33D011AAD93}" type="pres">
      <dgm:prSet presAssocID="{92328A69-2BD1-43CB-80B4-9CDA894EEC36}" presName="conn2-1" presStyleLbl="parChTrans1D2" presStyleIdx="1" presStyleCnt="2"/>
      <dgm:spPr/>
    </dgm:pt>
    <dgm:pt modelId="{977A5003-F25A-4997-8859-8C2E7237A988}" type="pres">
      <dgm:prSet presAssocID="{92328A69-2BD1-43CB-80B4-9CDA894EEC36}" presName="connTx" presStyleLbl="parChTrans1D2" presStyleIdx="1" presStyleCnt="2"/>
      <dgm:spPr/>
    </dgm:pt>
    <dgm:pt modelId="{41959DF2-B656-405F-AE67-170A163E2DAE}" type="pres">
      <dgm:prSet presAssocID="{6DEC81DE-6B39-40D7-81CB-75561C5176ED}" presName="root2" presStyleCnt="0"/>
      <dgm:spPr/>
    </dgm:pt>
    <dgm:pt modelId="{2CCF75E2-4363-4FEC-A45B-31BE3EBE4F42}" type="pres">
      <dgm:prSet presAssocID="{6DEC81DE-6B39-40D7-81CB-75561C5176ED}" presName="LevelTwoTextNode" presStyleLbl="node2" presStyleIdx="1" presStyleCnt="2" custScaleX="163144" custScaleY="129111">
        <dgm:presLayoutVars>
          <dgm:chPref val="3"/>
        </dgm:presLayoutVars>
      </dgm:prSet>
      <dgm:spPr/>
    </dgm:pt>
    <dgm:pt modelId="{97D487ED-E5A3-40F6-9558-A398D7130F68}" type="pres">
      <dgm:prSet presAssocID="{6DEC81DE-6B39-40D7-81CB-75561C5176ED}" presName="level3hierChild" presStyleCnt="0"/>
      <dgm:spPr/>
    </dgm:pt>
    <dgm:pt modelId="{98FC291C-BC78-4DC9-95F0-237B25CB042E}" type="pres">
      <dgm:prSet presAssocID="{A676B11E-F6BB-44C8-B4A9-7DED643F436A}" presName="conn2-1" presStyleLbl="parChTrans1D3" presStyleIdx="2" presStyleCnt="4"/>
      <dgm:spPr/>
    </dgm:pt>
    <dgm:pt modelId="{73E256F5-0850-4D85-899D-15E3F1C72CB8}" type="pres">
      <dgm:prSet presAssocID="{A676B11E-F6BB-44C8-B4A9-7DED643F436A}" presName="connTx" presStyleLbl="parChTrans1D3" presStyleIdx="2" presStyleCnt="4"/>
      <dgm:spPr/>
    </dgm:pt>
    <dgm:pt modelId="{139413C5-B3D2-4F7A-B1D2-C05174F0F751}" type="pres">
      <dgm:prSet presAssocID="{DA7088CA-7D70-4D9D-A03F-DCDCE0F754F1}" presName="root2" presStyleCnt="0"/>
      <dgm:spPr/>
    </dgm:pt>
    <dgm:pt modelId="{64B9EE29-45A3-4536-81D4-EB72C25FEB31}" type="pres">
      <dgm:prSet presAssocID="{DA7088CA-7D70-4D9D-A03F-DCDCE0F754F1}" presName="LevelTwoTextNode" presStyleLbl="node3" presStyleIdx="2" presStyleCnt="4" custScaleX="126178">
        <dgm:presLayoutVars>
          <dgm:chPref val="3"/>
        </dgm:presLayoutVars>
      </dgm:prSet>
      <dgm:spPr/>
    </dgm:pt>
    <dgm:pt modelId="{15034A35-0231-4CB9-BA72-9D165BDF600C}" type="pres">
      <dgm:prSet presAssocID="{DA7088CA-7D70-4D9D-A03F-DCDCE0F754F1}" presName="level3hierChild" presStyleCnt="0"/>
      <dgm:spPr/>
    </dgm:pt>
    <dgm:pt modelId="{BDF072AD-8C25-46C8-BFB8-AE3A44872D65}" type="pres">
      <dgm:prSet presAssocID="{9B42BABD-E5C9-4781-ADDC-72336B5AEFE5}" presName="conn2-1" presStyleLbl="parChTrans1D3" presStyleIdx="3" presStyleCnt="4"/>
      <dgm:spPr/>
    </dgm:pt>
    <dgm:pt modelId="{86D91B5A-A8C1-4F6C-9026-CB6BF49F304A}" type="pres">
      <dgm:prSet presAssocID="{9B42BABD-E5C9-4781-ADDC-72336B5AEFE5}" presName="connTx" presStyleLbl="parChTrans1D3" presStyleIdx="3" presStyleCnt="4"/>
      <dgm:spPr/>
    </dgm:pt>
    <dgm:pt modelId="{A487F759-9074-44C9-B744-32F0CAFFBDBB}" type="pres">
      <dgm:prSet presAssocID="{3620DC3D-BE3C-4F7D-923B-5F2898E2C499}" presName="root2" presStyleCnt="0"/>
      <dgm:spPr/>
    </dgm:pt>
    <dgm:pt modelId="{C26964DE-32A3-4AFB-BDF2-51B834B0CBA8}" type="pres">
      <dgm:prSet presAssocID="{3620DC3D-BE3C-4F7D-923B-5F2898E2C499}" presName="LevelTwoTextNode" presStyleLbl="node3" presStyleIdx="3" presStyleCnt="4" custScaleX="123113">
        <dgm:presLayoutVars>
          <dgm:chPref val="3"/>
        </dgm:presLayoutVars>
      </dgm:prSet>
      <dgm:spPr/>
    </dgm:pt>
    <dgm:pt modelId="{67D022EB-CC70-4B41-9C0C-D87F2C1DC34A}" type="pres">
      <dgm:prSet presAssocID="{3620DC3D-BE3C-4F7D-923B-5F2898E2C499}" presName="level3hierChild" presStyleCnt="0"/>
      <dgm:spPr/>
    </dgm:pt>
  </dgm:ptLst>
  <dgm:cxnLst>
    <dgm:cxn modelId="{02993F00-679B-4E1C-89D1-7F99A8D73811}" type="presOf" srcId="{A676B11E-F6BB-44C8-B4A9-7DED643F436A}" destId="{98FC291C-BC78-4DC9-95F0-237B25CB042E}" srcOrd="0" destOrd="0" presId="urn:microsoft.com/office/officeart/2005/8/layout/hierarchy2"/>
    <dgm:cxn modelId="{CB94630A-2E77-438A-9402-39D044BCCBDF}" type="presOf" srcId="{AAE47899-9399-4DA0-A2D3-B00A72848534}" destId="{040167B8-2D3E-461C-A6FD-B652561C96C9}" srcOrd="0" destOrd="0" presId="urn:microsoft.com/office/officeart/2005/8/layout/hierarchy2"/>
    <dgm:cxn modelId="{B5B2ED0B-6DA4-4391-A393-2026A909CED0}" type="presOf" srcId="{6DEC81DE-6B39-40D7-81CB-75561C5176ED}" destId="{2CCF75E2-4363-4FEC-A45B-31BE3EBE4F42}" srcOrd="0" destOrd="0" presId="urn:microsoft.com/office/officeart/2005/8/layout/hierarchy2"/>
    <dgm:cxn modelId="{6B4C7033-6B83-422D-963E-E5107940E064}" srcId="{AAE47899-9399-4DA0-A2D3-B00A72848534}" destId="{94EFBD0C-9642-44B4-9520-F823B5F2A87B}" srcOrd="0" destOrd="0" parTransId="{468BBAEF-8848-4691-9A26-3096FE519167}" sibTransId="{050E78FE-C225-4965-8E0A-4D48115A1337}"/>
    <dgm:cxn modelId="{F94E5238-E41A-4034-8EFF-F24964AAF660}" srcId="{6DEC81DE-6B39-40D7-81CB-75561C5176ED}" destId="{DA7088CA-7D70-4D9D-A03F-DCDCE0F754F1}" srcOrd="0" destOrd="0" parTransId="{A676B11E-F6BB-44C8-B4A9-7DED643F436A}" sibTransId="{A5A5FAA0-3227-4938-A205-D6526DCAFF00}"/>
    <dgm:cxn modelId="{C73A495F-641C-4E63-A8F6-6351B2137F62}" type="presOf" srcId="{A676B11E-F6BB-44C8-B4A9-7DED643F436A}" destId="{73E256F5-0850-4D85-899D-15E3F1C72CB8}" srcOrd="1" destOrd="0" presId="urn:microsoft.com/office/officeart/2005/8/layout/hierarchy2"/>
    <dgm:cxn modelId="{EAE28263-1918-4444-B813-323480A874A7}" type="presOf" srcId="{92328A69-2BD1-43CB-80B4-9CDA894EEC36}" destId="{F79EA604-3652-4242-9651-B33D011AAD93}" srcOrd="0" destOrd="0" presId="urn:microsoft.com/office/officeart/2005/8/layout/hierarchy2"/>
    <dgm:cxn modelId="{9FE00E75-7E91-49B9-98F3-B49962D87B66}" type="presOf" srcId="{FC374E44-67BB-47B8-9624-DC4B1B84FF7D}" destId="{4B9E8E24-26EE-457A-A000-AFF725A2694A}" srcOrd="0" destOrd="0" presId="urn:microsoft.com/office/officeart/2005/8/layout/hierarchy2"/>
    <dgm:cxn modelId="{95CBEF7A-3E33-4FB9-AD8B-2ED769FDC4AA}" type="presOf" srcId="{FB041CCC-7A81-4762-86DF-895B8E84BF9A}" destId="{4B8BE937-F04A-4C02-83AD-403F9D9EA252}" srcOrd="0" destOrd="0" presId="urn:microsoft.com/office/officeart/2005/8/layout/hierarchy2"/>
    <dgm:cxn modelId="{AF04CC83-BE51-47A1-95AB-51750919F77B}" type="presOf" srcId="{FB041CCC-7A81-4762-86DF-895B8E84BF9A}" destId="{57804821-DAF3-4345-8E7F-95834BB08B45}" srcOrd="1" destOrd="0" presId="urn:microsoft.com/office/officeart/2005/8/layout/hierarchy2"/>
    <dgm:cxn modelId="{AFA2DE89-FC33-4943-B891-E34E0A019BCC}" type="presOf" srcId="{468BBAEF-8848-4691-9A26-3096FE519167}" destId="{51772553-9747-4D02-B977-388FD40E2735}" srcOrd="0" destOrd="0" presId="urn:microsoft.com/office/officeart/2005/8/layout/hierarchy2"/>
    <dgm:cxn modelId="{02464194-A4D3-49D9-B222-CA8BBDF568B8}" type="presOf" srcId="{FC374E44-67BB-47B8-9624-DC4B1B84FF7D}" destId="{59C3C11E-64E2-458B-97DC-C889BB13A1F4}" srcOrd="1" destOrd="0" presId="urn:microsoft.com/office/officeart/2005/8/layout/hierarchy2"/>
    <dgm:cxn modelId="{5D7C7F9A-93E6-4E7B-B039-17125525F202}" type="presOf" srcId="{9B42BABD-E5C9-4781-ADDC-72336B5AEFE5}" destId="{86D91B5A-A8C1-4F6C-9026-CB6BF49F304A}" srcOrd="1" destOrd="0" presId="urn:microsoft.com/office/officeart/2005/8/layout/hierarchy2"/>
    <dgm:cxn modelId="{0A2B229B-9C4B-4248-B424-A527A365DC69}" type="presOf" srcId="{9C9F937E-84BD-41CC-ACDC-36FD3690052F}" destId="{27F38F36-EB26-49D2-B2F3-5E5896E81573}" srcOrd="0" destOrd="0" presId="urn:microsoft.com/office/officeart/2005/8/layout/hierarchy2"/>
    <dgm:cxn modelId="{DEC329AD-B62B-44F7-9536-8665D59FDEF8}" type="presOf" srcId="{92328A69-2BD1-43CB-80B4-9CDA894EEC36}" destId="{977A5003-F25A-4997-8859-8C2E7237A988}" srcOrd="1" destOrd="0" presId="urn:microsoft.com/office/officeart/2005/8/layout/hierarchy2"/>
    <dgm:cxn modelId="{880004B0-8C94-4379-94A6-D08F5749EC39}" type="presOf" srcId="{EA8C1AA0-7D61-4365-AB24-B713340758AF}" destId="{E3CBAA0A-D05F-40F8-9C89-87FE04937349}" srcOrd="0" destOrd="0" presId="urn:microsoft.com/office/officeart/2005/8/layout/hierarchy2"/>
    <dgm:cxn modelId="{EC0CB6C6-9C17-4BED-9ED3-172B507BEC79}" type="presOf" srcId="{9B42BABD-E5C9-4781-ADDC-72336B5AEFE5}" destId="{BDF072AD-8C25-46C8-BFB8-AE3A44872D65}" srcOrd="0" destOrd="0" presId="urn:microsoft.com/office/officeart/2005/8/layout/hierarchy2"/>
    <dgm:cxn modelId="{85000BCB-ACCA-447A-8B41-5EE2706AC4BD}" srcId="{46A0F0DE-2B6F-4F9C-A688-4CE0D8785C26}" destId="{AAE47899-9399-4DA0-A2D3-B00A72848534}" srcOrd="0" destOrd="0" parTransId="{79343D86-0280-4562-8B5C-22AA77D3B93F}" sibTransId="{86F36829-0F5D-4A30-8836-6E1062046D5A}"/>
    <dgm:cxn modelId="{2E4354D3-FC8D-4AEB-A1BA-BDB89FC8253A}" type="presOf" srcId="{DA7088CA-7D70-4D9D-A03F-DCDCE0F754F1}" destId="{64B9EE29-45A3-4536-81D4-EB72C25FEB31}" srcOrd="0" destOrd="0" presId="urn:microsoft.com/office/officeart/2005/8/layout/hierarchy2"/>
    <dgm:cxn modelId="{EAA7F7D6-CA95-4858-9C94-D45757783DA9}" type="presOf" srcId="{468BBAEF-8848-4691-9A26-3096FE519167}" destId="{4BB5561E-B18D-4D68-A45D-66DF2ABECB87}" srcOrd="1" destOrd="0" presId="urn:microsoft.com/office/officeart/2005/8/layout/hierarchy2"/>
    <dgm:cxn modelId="{52D56ED9-4E11-40AA-A0D8-D7E58DD39372}" srcId="{6DEC81DE-6B39-40D7-81CB-75561C5176ED}" destId="{3620DC3D-BE3C-4F7D-923B-5F2898E2C499}" srcOrd="1" destOrd="0" parTransId="{9B42BABD-E5C9-4781-ADDC-72336B5AEFE5}" sibTransId="{179A3372-C401-47D2-A7D3-D03210389A41}"/>
    <dgm:cxn modelId="{111434E3-563C-4C60-A2C4-94FE71CF6786}" srcId="{AAE47899-9399-4DA0-A2D3-B00A72848534}" destId="{6DEC81DE-6B39-40D7-81CB-75561C5176ED}" srcOrd="1" destOrd="0" parTransId="{92328A69-2BD1-43CB-80B4-9CDA894EEC36}" sibTransId="{59396F0F-B55C-48A6-8082-75316C8D08EC}"/>
    <dgm:cxn modelId="{6B9233E8-7FB1-4EB5-81EE-21E62A94AECF}" type="presOf" srcId="{3620DC3D-BE3C-4F7D-923B-5F2898E2C499}" destId="{C26964DE-32A3-4AFB-BDF2-51B834B0CBA8}" srcOrd="0" destOrd="0" presId="urn:microsoft.com/office/officeart/2005/8/layout/hierarchy2"/>
    <dgm:cxn modelId="{B5311AEB-AF7E-4E81-A44F-140FCCDC3E7A}" type="presOf" srcId="{94EFBD0C-9642-44B4-9520-F823B5F2A87B}" destId="{685F940C-9786-4E42-AC30-9320BF6275DE}" srcOrd="0" destOrd="0" presId="urn:microsoft.com/office/officeart/2005/8/layout/hierarchy2"/>
    <dgm:cxn modelId="{4F3D9EEF-5B9F-4DFE-B1FC-3EF982B5CB1E}" type="presOf" srcId="{46A0F0DE-2B6F-4F9C-A688-4CE0D8785C26}" destId="{462220E3-50D7-4F25-8524-4A554AA29FD4}" srcOrd="0" destOrd="0" presId="urn:microsoft.com/office/officeart/2005/8/layout/hierarchy2"/>
    <dgm:cxn modelId="{C0E641F2-DA26-4591-8F17-0027EF5A09C0}" srcId="{94EFBD0C-9642-44B4-9520-F823B5F2A87B}" destId="{EA8C1AA0-7D61-4365-AB24-B713340758AF}" srcOrd="0" destOrd="0" parTransId="{FC374E44-67BB-47B8-9624-DC4B1B84FF7D}" sibTransId="{81ACED9F-3643-41F9-9C95-E61C084D677C}"/>
    <dgm:cxn modelId="{29099DF8-09EB-46EE-964A-E600C24D748C}" srcId="{94EFBD0C-9642-44B4-9520-F823B5F2A87B}" destId="{9C9F937E-84BD-41CC-ACDC-36FD3690052F}" srcOrd="1" destOrd="0" parTransId="{FB041CCC-7A81-4762-86DF-895B8E84BF9A}" sibTransId="{D99E8C52-08B9-49C0-8E59-84654F2B46A3}"/>
    <dgm:cxn modelId="{E15FEC3D-25C4-4FC0-863E-C2998BC816F7}" type="presParOf" srcId="{462220E3-50D7-4F25-8524-4A554AA29FD4}" destId="{91D8C06F-1CBD-4816-B4C5-BB23D9B97CA5}" srcOrd="0" destOrd="0" presId="urn:microsoft.com/office/officeart/2005/8/layout/hierarchy2"/>
    <dgm:cxn modelId="{3458C4E1-9046-4368-83A3-E4646B174678}" type="presParOf" srcId="{91D8C06F-1CBD-4816-B4C5-BB23D9B97CA5}" destId="{040167B8-2D3E-461C-A6FD-B652561C96C9}" srcOrd="0" destOrd="0" presId="urn:microsoft.com/office/officeart/2005/8/layout/hierarchy2"/>
    <dgm:cxn modelId="{4380DB5F-B28D-4CA5-BB52-4DEBC3C619B6}" type="presParOf" srcId="{91D8C06F-1CBD-4816-B4C5-BB23D9B97CA5}" destId="{55AC28FF-26DE-4421-B194-6074D4F28396}" srcOrd="1" destOrd="0" presId="urn:microsoft.com/office/officeart/2005/8/layout/hierarchy2"/>
    <dgm:cxn modelId="{567C9D05-D95B-4B41-83C1-CE7044042D21}" type="presParOf" srcId="{55AC28FF-26DE-4421-B194-6074D4F28396}" destId="{51772553-9747-4D02-B977-388FD40E2735}" srcOrd="0" destOrd="0" presId="urn:microsoft.com/office/officeart/2005/8/layout/hierarchy2"/>
    <dgm:cxn modelId="{718C1BAD-4887-4918-A79A-A214C219C36C}" type="presParOf" srcId="{51772553-9747-4D02-B977-388FD40E2735}" destId="{4BB5561E-B18D-4D68-A45D-66DF2ABECB87}" srcOrd="0" destOrd="0" presId="urn:microsoft.com/office/officeart/2005/8/layout/hierarchy2"/>
    <dgm:cxn modelId="{8F4C6790-5479-4556-B6B4-246A12ADC1DA}" type="presParOf" srcId="{55AC28FF-26DE-4421-B194-6074D4F28396}" destId="{3BC3FAAE-65C8-47AA-B7CC-0FE78F70F1CB}" srcOrd="1" destOrd="0" presId="urn:microsoft.com/office/officeart/2005/8/layout/hierarchy2"/>
    <dgm:cxn modelId="{5DDAC760-2FB6-46E3-B51A-BD4B66D4B19F}" type="presParOf" srcId="{3BC3FAAE-65C8-47AA-B7CC-0FE78F70F1CB}" destId="{685F940C-9786-4E42-AC30-9320BF6275DE}" srcOrd="0" destOrd="0" presId="urn:microsoft.com/office/officeart/2005/8/layout/hierarchy2"/>
    <dgm:cxn modelId="{6FD05CA2-B6A7-4C1A-ABBE-6F365C1678A6}" type="presParOf" srcId="{3BC3FAAE-65C8-47AA-B7CC-0FE78F70F1CB}" destId="{5F501F1B-C383-4461-B872-4316946BF30A}" srcOrd="1" destOrd="0" presId="urn:microsoft.com/office/officeart/2005/8/layout/hierarchy2"/>
    <dgm:cxn modelId="{9CA66660-8E13-43C3-9CBE-947D51BD8654}" type="presParOf" srcId="{5F501F1B-C383-4461-B872-4316946BF30A}" destId="{4B9E8E24-26EE-457A-A000-AFF725A2694A}" srcOrd="0" destOrd="0" presId="urn:microsoft.com/office/officeart/2005/8/layout/hierarchy2"/>
    <dgm:cxn modelId="{55B3B44C-72EE-4101-9318-C43166CCC694}" type="presParOf" srcId="{4B9E8E24-26EE-457A-A000-AFF725A2694A}" destId="{59C3C11E-64E2-458B-97DC-C889BB13A1F4}" srcOrd="0" destOrd="0" presId="urn:microsoft.com/office/officeart/2005/8/layout/hierarchy2"/>
    <dgm:cxn modelId="{FEBC8C0F-57FA-4C9B-AF32-F7B083975CB2}" type="presParOf" srcId="{5F501F1B-C383-4461-B872-4316946BF30A}" destId="{DBF81A01-A88E-47BF-A1FB-79AECE8D1AC7}" srcOrd="1" destOrd="0" presId="urn:microsoft.com/office/officeart/2005/8/layout/hierarchy2"/>
    <dgm:cxn modelId="{ABC8829F-74F0-4795-868C-C722DFDE4012}" type="presParOf" srcId="{DBF81A01-A88E-47BF-A1FB-79AECE8D1AC7}" destId="{E3CBAA0A-D05F-40F8-9C89-87FE04937349}" srcOrd="0" destOrd="0" presId="urn:microsoft.com/office/officeart/2005/8/layout/hierarchy2"/>
    <dgm:cxn modelId="{4DFA0A7D-EBD1-41CF-954D-1CF3E928A271}" type="presParOf" srcId="{DBF81A01-A88E-47BF-A1FB-79AECE8D1AC7}" destId="{6FE05FB3-13CF-4E9E-8723-198E7DC97D95}" srcOrd="1" destOrd="0" presId="urn:microsoft.com/office/officeart/2005/8/layout/hierarchy2"/>
    <dgm:cxn modelId="{AF915AF3-B24E-4565-8143-899C1286C835}" type="presParOf" srcId="{5F501F1B-C383-4461-B872-4316946BF30A}" destId="{4B8BE937-F04A-4C02-83AD-403F9D9EA252}" srcOrd="2" destOrd="0" presId="urn:microsoft.com/office/officeart/2005/8/layout/hierarchy2"/>
    <dgm:cxn modelId="{9CFA9674-795A-40C2-AA16-6D2035AD51D2}" type="presParOf" srcId="{4B8BE937-F04A-4C02-83AD-403F9D9EA252}" destId="{57804821-DAF3-4345-8E7F-95834BB08B45}" srcOrd="0" destOrd="0" presId="urn:microsoft.com/office/officeart/2005/8/layout/hierarchy2"/>
    <dgm:cxn modelId="{B688195B-A4F0-41AE-97AB-2908826FD768}" type="presParOf" srcId="{5F501F1B-C383-4461-B872-4316946BF30A}" destId="{465BFB33-6A7D-40EB-B072-6AC939D0F21C}" srcOrd="3" destOrd="0" presId="urn:microsoft.com/office/officeart/2005/8/layout/hierarchy2"/>
    <dgm:cxn modelId="{2EC45612-F1AF-47D5-AC9C-377DFB741697}" type="presParOf" srcId="{465BFB33-6A7D-40EB-B072-6AC939D0F21C}" destId="{27F38F36-EB26-49D2-B2F3-5E5896E81573}" srcOrd="0" destOrd="0" presId="urn:microsoft.com/office/officeart/2005/8/layout/hierarchy2"/>
    <dgm:cxn modelId="{20410520-1D2E-4EB9-A051-0592FAEC81B8}" type="presParOf" srcId="{465BFB33-6A7D-40EB-B072-6AC939D0F21C}" destId="{5DB9A7DD-3632-4CBF-B99D-CDE29DEFC06F}" srcOrd="1" destOrd="0" presId="urn:microsoft.com/office/officeart/2005/8/layout/hierarchy2"/>
    <dgm:cxn modelId="{066F8725-2401-479A-BD49-4B8C7E8E23AE}" type="presParOf" srcId="{55AC28FF-26DE-4421-B194-6074D4F28396}" destId="{F79EA604-3652-4242-9651-B33D011AAD93}" srcOrd="2" destOrd="0" presId="urn:microsoft.com/office/officeart/2005/8/layout/hierarchy2"/>
    <dgm:cxn modelId="{48F82594-6BD3-4A4A-BAAE-7C6B5B63B4E4}" type="presParOf" srcId="{F79EA604-3652-4242-9651-B33D011AAD93}" destId="{977A5003-F25A-4997-8859-8C2E7237A988}" srcOrd="0" destOrd="0" presId="urn:microsoft.com/office/officeart/2005/8/layout/hierarchy2"/>
    <dgm:cxn modelId="{1051888C-3961-4643-B844-FCD6925D5BA0}" type="presParOf" srcId="{55AC28FF-26DE-4421-B194-6074D4F28396}" destId="{41959DF2-B656-405F-AE67-170A163E2DAE}" srcOrd="3" destOrd="0" presId="urn:microsoft.com/office/officeart/2005/8/layout/hierarchy2"/>
    <dgm:cxn modelId="{D0298760-F684-4C95-BA36-86CF3455F04A}" type="presParOf" srcId="{41959DF2-B656-405F-AE67-170A163E2DAE}" destId="{2CCF75E2-4363-4FEC-A45B-31BE3EBE4F42}" srcOrd="0" destOrd="0" presId="urn:microsoft.com/office/officeart/2005/8/layout/hierarchy2"/>
    <dgm:cxn modelId="{383654F8-1882-4F7B-BFA6-6844696D2717}" type="presParOf" srcId="{41959DF2-B656-405F-AE67-170A163E2DAE}" destId="{97D487ED-E5A3-40F6-9558-A398D7130F68}" srcOrd="1" destOrd="0" presId="urn:microsoft.com/office/officeart/2005/8/layout/hierarchy2"/>
    <dgm:cxn modelId="{173A59B0-5118-465A-A7BB-8FA0ACDDA457}" type="presParOf" srcId="{97D487ED-E5A3-40F6-9558-A398D7130F68}" destId="{98FC291C-BC78-4DC9-95F0-237B25CB042E}" srcOrd="0" destOrd="0" presId="urn:microsoft.com/office/officeart/2005/8/layout/hierarchy2"/>
    <dgm:cxn modelId="{DD98F2D0-D2CB-4869-8603-A6A579A56C56}" type="presParOf" srcId="{98FC291C-BC78-4DC9-95F0-237B25CB042E}" destId="{73E256F5-0850-4D85-899D-15E3F1C72CB8}" srcOrd="0" destOrd="0" presId="urn:microsoft.com/office/officeart/2005/8/layout/hierarchy2"/>
    <dgm:cxn modelId="{2CA94475-13A0-4162-9FDC-AF89FEBE8B67}" type="presParOf" srcId="{97D487ED-E5A3-40F6-9558-A398D7130F68}" destId="{139413C5-B3D2-4F7A-B1D2-C05174F0F751}" srcOrd="1" destOrd="0" presId="urn:microsoft.com/office/officeart/2005/8/layout/hierarchy2"/>
    <dgm:cxn modelId="{69759B5B-D66A-47A8-8486-FC82C0AB6301}" type="presParOf" srcId="{139413C5-B3D2-4F7A-B1D2-C05174F0F751}" destId="{64B9EE29-45A3-4536-81D4-EB72C25FEB31}" srcOrd="0" destOrd="0" presId="urn:microsoft.com/office/officeart/2005/8/layout/hierarchy2"/>
    <dgm:cxn modelId="{9DC1A79C-E970-4479-A5A8-7E61FC5324EC}" type="presParOf" srcId="{139413C5-B3D2-4F7A-B1D2-C05174F0F751}" destId="{15034A35-0231-4CB9-BA72-9D165BDF600C}" srcOrd="1" destOrd="0" presId="urn:microsoft.com/office/officeart/2005/8/layout/hierarchy2"/>
    <dgm:cxn modelId="{A2BE1BC2-5B8D-4676-9102-14CF5D3962F0}" type="presParOf" srcId="{97D487ED-E5A3-40F6-9558-A398D7130F68}" destId="{BDF072AD-8C25-46C8-BFB8-AE3A44872D65}" srcOrd="2" destOrd="0" presId="urn:microsoft.com/office/officeart/2005/8/layout/hierarchy2"/>
    <dgm:cxn modelId="{9696135D-80D4-42D5-9E07-99B82ED1F3AF}" type="presParOf" srcId="{BDF072AD-8C25-46C8-BFB8-AE3A44872D65}" destId="{86D91B5A-A8C1-4F6C-9026-CB6BF49F304A}" srcOrd="0" destOrd="0" presId="urn:microsoft.com/office/officeart/2005/8/layout/hierarchy2"/>
    <dgm:cxn modelId="{26C99D18-EC8C-4B22-8C9C-2F706E9D6E43}" type="presParOf" srcId="{97D487ED-E5A3-40F6-9558-A398D7130F68}" destId="{A487F759-9074-44C9-B744-32F0CAFFBDBB}" srcOrd="3" destOrd="0" presId="urn:microsoft.com/office/officeart/2005/8/layout/hierarchy2"/>
    <dgm:cxn modelId="{C36B11EE-FC2F-44A7-BAF5-83B096DBA711}" type="presParOf" srcId="{A487F759-9074-44C9-B744-32F0CAFFBDBB}" destId="{C26964DE-32A3-4AFB-BDF2-51B834B0CBA8}" srcOrd="0" destOrd="0" presId="urn:microsoft.com/office/officeart/2005/8/layout/hierarchy2"/>
    <dgm:cxn modelId="{F379B6ED-524B-43D8-B5AD-36FE38936D16}" type="presParOf" srcId="{A487F759-9074-44C9-B744-32F0CAFFBDBB}" destId="{67D022EB-CC70-4B41-9C0C-D87F2C1DC34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30E76-92CC-4321-A95B-4616CEFD495E}">
      <dsp:nvSpPr>
        <dsp:cNvPr id="0" name=""/>
        <dsp:cNvSpPr/>
      </dsp:nvSpPr>
      <dsp:spPr>
        <a:xfrm>
          <a:off x="0" y="188888"/>
          <a:ext cx="4325290" cy="661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5691" tIns="249936" rIns="335691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200" kern="1200"/>
            <a:t>Instrumento de recolección de datos diseñado previamente a la medición.</a:t>
          </a:r>
          <a:endParaRPr lang="en-US" sz="1200" kern="1200"/>
        </a:p>
      </dsp:txBody>
      <dsp:txXfrm>
        <a:off x="0" y="188888"/>
        <a:ext cx="4325290" cy="661500"/>
      </dsp:txXfrm>
    </dsp:sp>
    <dsp:sp modelId="{637DF0DB-9009-4CE3-AAC6-886E61F2D1C7}">
      <dsp:nvSpPr>
        <dsp:cNvPr id="0" name=""/>
        <dsp:cNvSpPr/>
      </dsp:nvSpPr>
      <dsp:spPr>
        <a:xfrm>
          <a:off x="216264" y="11768"/>
          <a:ext cx="3027703" cy="3542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440" tIns="0" rIns="11444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/>
            <a:t>Formato o Planilla</a:t>
          </a:r>
          <a:endParaRPr lang="en-US" sz="1200" kern="1200"/>
        </a:p>
      </dsp:txBody>
      <dsp:txXfrm>
        <a:off x="233557" y="29061"/>
        <a:ext cx="2993117" cy="319654"/>
      </dsp:txXfrm>
    </dsp:sp>
    <dsp:sp modelId="{EF7449AB-8BFF-4C8B-A135-8D53506E0B5D}">
      <dsp:nvSpPr>
        <dsp:cNvPr id="0" name=""/>
        <dsp:cNvSpPr/>
      </dsp:nvSpPr>
      <dsp:spPr>
        <a:xfrm>
          <a:off x="0" y="1092308"/>
          <a:ext cx="4325290" cy="83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5691" tIns="249936" rIns="335691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200" kern="1200"/>
            <a:t>Formato ya diligenciado que constituye evidencia de un resultado o actividad realizada. Es un documento cerrado, no sujeto a cambios.</a:t>
          </a:r>
          <a:endParaRPr lang="en-US" sz="1200" kern="1200"/>
        </a:p>
      </dsp:txBody>
      <dsp:txXfrm>
        <a:off x="0" y="1092308"/>
        <a:ext cx="4325290" cy="831600"/>
      </dsp:txXfrm>
    </dsp:sp>
    <dsp:sp modelId="{38F56449-6E14-4D38-ADDE-3C1C41C0A320}">
      <dsp:nvSpPr>
        <dsp:cNvPr id="0" name=""/>
        <dsp:cNvSpPr/>
      </dsp:nvSpPr>
      <dsp:spPr>
        <a:xfrm>
          <a:off x="216264" y="915188"/>
          <a:ext cx="3027703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440" tIns="0" rIns="11444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/>
            <a:t>Registro</a:t>
          </a:r>
          <a:endParaRPr lang="en-US" sz="1200" kern="1200"/>
        </a:p>
      </dsp:txBody>
      <dsp:txXfrm>
        <a:off x="233557" y="932481"/>
        <a:ext cx="2993117" cy="3196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221267-A187-4F68-954E-67051795E6C6}">
      <dsp:nvSpPr>
        <dsp:cNvPr id="0" name=""/>
        <dsp:cNvSpPr/>
      </dsp:nvSpPr>
      <dsp:spPr>
        <a:xfrm>
          <a:off x="1855" y="237482"/>
          <a:ext cx="1471746" cy="88304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Nombre del registro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Debe indicar con claridad la información que se va a recolectar.</a:t>
          </a:r>
        </a:p>
      </dsp:txBody>
      <dsp:txXfrm>
        <a:off x="1855" y="237482"/>
        <a:ext cx="1471746" cy="883047"/>
      </dsp:txXfrm>
    </dsp:sp>
    <dsp:sp modelId="{A2AAE3D3-4DEC-4A52-92CE-A34900C061D8}">
      <dsp:nvSpPr>
        <dsp:cNvPr id="0" name=""/>
        <dsp:cNvSpPr/>
      </dsp:nvSpPr>
      <dsp:spPr>
        <a:xfrm>
          <a:off x="1620776" y="237482"/>
          <a:ext cx="1471746" cy="883047"/>
        </a:xfrm>
        <a:prstGeom prst="rect">
          <a:avLst/>
        </a:prstGeom>
        <a:solidFill>
          <a:schemeClr val="accent4">
            <a:hueOff val="-637824"/>
            <a:satOff val="3843"/>
            <a:lumOff val="30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Código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Facilita la gestión documental, la trazabilidad y permite realizar ajustes o actualizaciones.</a:t>
          </a:r>
        </a:p>
      </dsp:txBody>
      <dsp:txXfrm>
        <a:off x="1620776" y="237482"/>
        <a:ext cx="1471746" cy="883047"/>
      </dsp:txXfrm>
    </dsp:sp>
    <dsp:sp modelId="{37AED925-0393-46AE-85EA-5ADCFA251626}">
      <dsp:nvSpPr>
        <dsp:cNvPr id="0" name=""/>
        <dsp:cNvSpPr/>
      </dsp:nvSpPr>
      <dsp:spPr>
        <a:xfrm>
          <a:off x="3239697" y="237482"/>
          <a:ext cx="1471746" cy="883047"/>
        </a:xfrm>
        <a:prstGeom prst="rect">
          <a:avLst/>
        </a:prstGeom>
        <a:solidFill>
          <a:schemeClr val="accent4">
            <a:hueOff val="-1275649"/>
            <a:satOff val="7685"/>
            <a:lumOff val="61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Especifica el lugar exacto donde se realiza el muestreo.</a:t>
          </a:r>
        </a:p>
      </dsp:txBody>
      <dsp:txXfrm>
        <a:off x="3239697" y="237482"/>
        <a:ext cx="1471746" cy="883047"/>
      </dsp:txXfrm>
    </dsp:sp>
    <dsp:sp modelId="{D3D37598-1E60-488E-851A-198B5FDE7F7B}">
      <dsp:nvSpPr>
        <dsp:cNvPr id="0" name=""/>
        <dsp:cNvSpPr/>
      </dsp:nvSpPr>
      <dsp:spPr>
        <a:xfrm>
          <a:off x="4858618" y="237482"/>
          <a:ext cx="1471746" cy="883047"/>
        </a:xfrm>
        <a:prstGeom prst="rect">
          <a:avLst/>
        </a:prstGeom>
        <a:solidFill>
          <a:schemeClr val="accent4">
            <a:hueOff val="-1913473"/>
            <a:satOff val="11528"/>
            <a:lumOff val="92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Detalles adicionales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Incluye información complementaria como el tipo de muestra, método de recolección, condiciones del entorno, etc.</a:t>
          </a:r>
        </a:p>
      </dsp:txBody>
      <dsp:txXfrm>
        <a:off x="4858618" y="237482"/>
        <a:ext cx="1471746" cy="883047"/>
      </dsp:txXfrm>
    </dsp:sp>
    <dsp:sp modelId="{D6D681A4-8567-4A23-AE36-EBD7440D1200}">
      <dsp:nvSpPr>
        <dsp:cNvPr id="0" name=""/>
        <dsp:cNvSpPr/>
      </dsp:nvSpPr>
      <dsp:spPr>
        <a:xfrm>
          <a:off x="1855" y="1267704"/>
          <a:ext cx="1471746" cy="883047"/>
        </a:xfrm>
        <a:prstGeom prst="rect">
          <a:avLst/>
        </a:prstGeom>
        <a:solidFill>
          <a:schemeClr val="accent4">
            <a:hueOff val="-2551297"/>
            <a:satOff val="15371"/>
            <a:lumOff val="123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Fecha y hora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Registra el momento preciso en que se lleva a cabo el muestreo.</a:t>
          </a:r>
        </a:p>
      </dsp:txBody>
      <dsp:txXfrm>
        <a:off x="1855" y="1267704"/>
        <a:ext cx="1471746" cy="883047"/>
      </dsp:txXfrm>
    </dsp:sp>
    <dsp:sp modelId="{160D00E1-6B6E-4A9E-BBE5-5EFA007581E0}">
      <dsp:nvSpPr>
        <dsp:cNvPr id="0" name=""/>
        <dsp:cNvSpPr/>
      </dsp:nvSpPr>
      <dsp:spPr>
        <a:xfrm>
          <a:off x="1620776" y="1267704"/>
          <a:ext cx="1471746" cy="883047"/>
        </a:xfrm>
        <a:prstGeom prst="rect">
          <a:avLst/>
        </a:prstGeom>
        <a:solidFill>
          <a:schemeClr val="accent4">
            <a:hueOff val="-3189121"/>
            <a:satOff val="19214"/>
            <a:lumOff val="154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Información registrada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Contiene los datos cualitativos o cuantitativos correspondientes a las variables ambientales medidas.</a:t>
          </a:r>
        </a:p>
      </dsp:txBody>
      <dsp:txXfrm>
        <a:off x="1620776" y="1267704"/>
        <a:ext cx="1471746" cy="883047"/>
      </dsp:txXfrm>
    </dsp:sp>
    <dsp:sp modelId="{4D7495C2-F458-4559-8F1D-C0A19A515AEE}">
      <dsp:nvSpPr>
        <dsp:cNvPr id="0" name=""/>
        <dsp:cNvSpPr/>
      </dsp:nvSpPr>
      <dsp:spPr>
        <a:xfrm>
          <a:off x="3239697" y="1267704"/>
          <a:ext cx="1471746" cy="883047"/>
        </a:xfrm>
        <a:prstGeom prst="rect">
          <a:avLst/>
        </a:prstGeom>
        <a:solidFill>
          <a:schemeClr val="accent4">
            <a:hueOff val="-3826945"/>
            <a:satOff val="23056"/>
            <a:lumOff val="184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Responsable del registro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Identifica a la persona encargada del diligenciamiento para efectos de trazabilidad, aclaraciones o ampliación de información.</a:t>
          </a:r>
        </a:p>
      </dsp:txBody>
      <dsp:txXfrm>
        <a:off x="3239697" y="1267704"/>
        <a:ext cx="1471746" cy="883047"/>
      </dsp:txXfrm>
    </dsp:sp>
    <dsp:sp modelId="{270CDCFB-0566-4F4C-B5AF-0A38D656667D}">
      <dsp:nvSpPr>
        <dsp:cNvPr id="0" name=""/>
        <dsp:cNvSpPr/>
      </dsp:nvSpPr>
      <dsp:spPr>
        <a:xfrm>
          <a:off x="4858618" y="1267704"/>
          <a:ext cx="1471746" cy="883047"/>
        </a:xfrm>
        <a:prstGeom prst="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Observaciones</a:t>
          </a: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 dirty="0">
              <a:latin typeface="Arial" panose="020B0604020202020204" pitchFamily="34" charset="0"/>
              <a:cs typeface="Arial" panose="020B0604020202020204" pitchFamily="34" charset="0"/>
            </a:rPr>
            <a:t>Campo clave para anotar situaciones atípicas, limitaciones del proceso o sugerencias para mejorar futuras mediciones.</a:t>
          </a:r>
        </a:p>
      </dsp:txBody>
      <dsp:txXfrm>
        <a:off x="4858618" y="1267704"/>
        <a:ext cx="1471746" cy="8830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167B8-2D3E-461C-A6FD-B652561C96C9}">
      <dsp:nvSpPr>
        <dsp:cNvPr id="0" name=""/>
        <dsp:cNvSpPr/>
      </dsp:nvSpPr>
      <dsp:spPr>
        <a:xfrm>
          <a:off x="2589" y="1419210"/>
          <a:ext cx="1904868" cy="8708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 dirty="0">
              <a:latin typeface="Arial" panose="020B0604020202020204" pitchFamily="34" charset="0"/>
              <a:cs typeface="Arial" panose="020B0604020202020204" pitchFamily="34" charset="0"/>
            </a:rPr>
            <a:t>Reporte de resultados</a:t>
          </a:r>
        </a:p>
      </dsp:txBody>
      <dsp:txXfrm>
        <a:off x="28096" y="1444717"/>
        <a:ext cx="1853854" cy="819870"/>
      </dsp:txXfrm>
    </dsp:sp>
    <dsp:sp modelId="{51772553-9747-4D02-B977-388FD40E2735}">
      <dsp:nvSpPr>
        <dsp:cNvPr id="0" name=""/>
        <dsp:cNvSpPr/>
      </dsp:nvSpPr>
      <dsp:spPr>
        <a:xfrm rot="18347794">
          <a:off x="1733165" y="1499381"/>
          <a:ext cx="839775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839775" y="1469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132059" y="1493087"/>
        <a:ext cx="41988" cy="41988"/>
      </dsp:txXfrm>
    </dsp:sp>
    <dsp:sp modelId="{685F940C-9786-4E42-AC30-9320BF6275DE}">
      <dsp:nvSpPr>
        <dsp:cNvPr id="0" name=""/>
        <dsp:cNvSpPr/>
      </dsp:nvSpPr>
      <dsp:spPr>
        <a:xfrm>
          <a:off x="2398649" y="611602"/>
          <a:ext cx="1227980" cy="1123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Registros para la medición de variables ambientales</a:t>
          </a:r>
        </a:p>
      </dsp:txBody>
      <dsp:txXfrm>
        <a:off x="2431564" y="644517"/>
        <a:ext cx="1162150" cy="1057987"/>
      </dsp:txXfrm>
    </dsp:sp>
    <dsp:sp modelId="{4B9E8E24-26EE-457A-A000-AFF725A2694A}">
      <dsp:nvSpPr>
        <dsp:cNvPr id="0" name=""/>
        <dsp:cNvSpPr/>
      </dsp:nvSpPr>
      <dsp:spPr>
        <a:xfrm rot="19457599">
          <a:off x="3569774" y="982289"/>
          <a:ext cx="604905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604905" y="1469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57104" y="981866"/>
        <a:ext cx="30245" cy="30245"/>
      </dsp:txXfrm>
    </dsp:sp>
    <dsp:sp modelId="{E3CBAA0A-D05F-40F8-9C89-87FE04937349}">
      <dsp:nvSpPr>
        <dsp:cNvPr id="0" name=""/>
        <dsp:cNvSpPr/>
      </dsp:nvSpPr>
      <dsp:spPr>
        <a:xfrm>
          <a:off x="4117823" y="397823"/>
          <a:ext cx="1824214" cy="8452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Tipos de registros para la nedición de variables ambientales</a:t>
          </a:r>
        </a:p>
      </dsp:txBody>
      <dsp:txXfrm>
        <a:off x="4142581" y="422581"/>
        <a:ext cx="1774698" cy="795770"/>
      </dsp:txXfrm>
    </dsp:sp>
    <dsp:sp modelId="{4B8BE937-F04A-4C02-83AD-403F9D9EA252}">
      <dsp:nvSpPr>
        <dsp:cNvPr id="0" name=""/>
        <dsp:cNvSpPr/>
      </dsp:nvSpPr>
      <dsp:spPr>
        <a:xfrm rot="2619434">
          <a:off x="3532763" y="1393157"/>
          <a:ext cx="678927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678927" y="1469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55253" y="1390884"/>
        <a:ext cx="33946" cy="33946"/>
      </dsp:txXfrm>
    </dsp:sp>
    <dsp:sp modelId="{27F38F36-EB26-49D2-B2F3-5E5896E81573}">
      <dsp:nvSpPr>
        <dsp:cNvPr id="0" name=""/>
        <dsp:cNvSpPr/>
      </dsp:nvSpPr>
      <dsp:spPr>
        <a:xfrm>
          <a:off x="4117823" y="1335208"/>
          <a:ext cx="1875396" cy="613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Construcción de registros</a:t>
          </a:r>
        </a:p>
      </dsp:txBody>
      <dsp:txXfrm>
        <a:off x="4135806" y="1353191"/>
        <a:ext cx="1839430" cy="578024"/>
      </dsp:txXfrm>
    </dsp:sp>
    <dsp:sp modelId="{F79EA604-3652-4242-9651-B33D011AAD93}">
      <dsp:nvSpPr>
        <dsp:cNvPr id="0" name=""/>
        <dsp:cNvSpPr/>
      </dsp:nvSpPr>
      <dsp:spPr>
        <a:xfrm rot="3592827">
          <a:off x="1663629" y="2263294"/>
          <a:ext cx="978849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978849" y="1469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128582" y="2253523"/>
        <a:ext cx="48942" cy="48942"/>
      </dsp:txXfrm>
    </dsp:sp>
    <dsp:sp modelId="{2CCF75E2-4363-4FEC-A45B-31BE3EBE4F42}">
      <dsp:nvSpPr>
        <dsp:cNvPr id="0" name=""/>
        <dsp:cNvSpPr/>
      </dsp:nvSpPr>
      <dsp:spPr>
        <a:xfrm>
          <a:off x="2398649" y="2304972"/>
          <a:ext cx="2003377" cy="7927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Informes de medición</a:t>
          </a:r>
        </a:p>
      </dsp:txBody>
      <dsp:txXfrm>
        <a:off x="2421867" y="2328190"/>
        <a:ext cx="1956941" cy="746293"/>
      </dsp:txXfrm>
    </dsp:sp>
    <dsp:sp modelId="{98FC291C-BC78-4DC9-95F0-237B25CB042E}">
      <dsp:nvSpPr>
        <dsp:cNvPr id="0" name=""/>
        <dsp:cNvSpPr/>
      </dsp:nvSpPr>
      <dsp:spPr>
        <a:xfrm rot="19457599">
          <a:off x="4345170" y="2510115"/>
          <a:ext cx="604905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604905" y="1469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632500" y="2509692"/>
        <a:ext cx="30245" cy="30245"/>
      </dsp:txXfrm>
    </dsp:sp>
    <dsp:sp modelId="{64B9EE29-45A3-4536-81D4-EB72C25FEB31}">
      <dsp:nvSpPr>
        <dsp:cNvPr id="0" name=""/>
        <dsp:cNvSpPr/>
      </dsp:nvSpPr>
      <dsp:spPr>
        <a:xfrm>
          <a:off x="4893219" y="2041297"/>
          <a:ext cx="1549441" cy="613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Aspectos básicos de redacción</a:t>
          </a:r>
        </a:p>
      </dsp:txBody>
      <dsp:txXfrm>
        <a:off x="4911202" y="2059280"/>
        <a:ext cx="1513475" cy="578024"/>
      </dsp:txXfrm>
    </dsp:sp>
    <dsp:sp modelId="{BDF072AD-8C25-46C8-BFB8-AE3A44872D65}">
      <dsp:nvSpPr>
        <dsp:cNvPr id="0" name=""/>
        <dsp:cNvSpPr/>
      </dsp:nvSpPr>
      <dsp:spPr>
        <a:xfrm rot="2142401">
          <a:off x="4345170" y="2863159"/>
          <a:ext cx="604905" cy="29399"/>
        </a:xfrm>
        <a:custGeom>
          <a:avLst/>
          <a:gdLst/>
          <a:ahLst/>
          <a:cxnLst/>
          <a:rect l="0" t="0" r="0" b="0"/>
          <a:pathLst>
            <a:path>
              <a:moveTo>
                <a:pt x="0" y="14699"/>
              </a:moveTo>
              <a:lnTo>
                <a:pt x="604905" y="1469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632500" y="2862736"/>
        <a:ext cx="30245" cy="30245"/>
      </dsp:txXfrm>
    </dsp:sp>
    <dsp:sp modelId="{C26964DE-32A3-4AFB-BDF2-51B834B0CBA8}">
      <dsp:nvSpPr>
        <dsp:cNvPr id="0" name=""/>
        <dsp:cNvSpPr/>
      </dsp:nvSpPr>
      <dsp:spPr>
        <a:xfrm>
          <a:off x="4893219" y="2747386"/>
          <a:ext cx="1511804" cy="613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Herramientas ofimáticas</a:t>
          </a:r>
        </a:p>
      </dsp:txBody>
      <dsp:txXfrm>
        <a:off x="4911202" y="2765369"/>
        <a:ext cx="1475838" cy="578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Min14</b:Tag>
    <b:SourceType>ElectronicSource</b:SourceType>
    <b:Guid>{75ECF827-B0CD-4C72-A26F-58466B974E41}</b:Guid>
    <b:Author>
      <b:Author>
        <b:Corporate>Ministerio del Ambiente</b:Corporate>
      </b:Author>
    </b:Author>
    <b:Title>Guía para el muestreo de suelos. Dirección General de Calidad Ambiental.</b:Title>
    <b:Year>2014</b:Year>
    <b:City>Lima </b:City>
    <b:CountryRegion>Perú</b:CountryRegion>
    <b:RefOrder>3</b:RefOrder>
  </b:Source>
  <b:Source>
    <b:Tag>ICO97</b:Tag>
    <b:SourceType>ElectronicSource</b:SourceType>
    <b:Guid>{CE6AD50A-D700-43F7-8C82-ADD18829E18D}</b:Guid>
    <b:Author>
      <b:Author>
        <b:Corporate>ICONTEC</b:Corporate>
      </b:Author>
    </b:Author>
    <b:Title>Norma Técnica Colombiana 4113-1. Gestión ambiental. Calidad de Suelo. Muestreo. Guía para el diseño de programas de muestreo</b:Title>
    <b:Year>1997</b:Year>
    <b:RefOrder>4</b:RefOrder>
  </b:Source>
  <b:Source>
    <b:Tag>ICO971</b:Tag>
    <b:SourceType>ElectronicSource</b:SourceType>
    <b:Guid>{B82AE739-95BC-44E5-8769-304961E20567}</b:Guid>
    <b:Author>
      <b:Author>
        <b:Corporate>ICONTEC</b:Corporate>
      </b:Author>
    </b:Author>
    <b:Title>Norma Técnica Colombiana NTC 4113-2. Gestión ambiental . Calidad del suelo. Muestreo. Guía sobre técnicas de muestreo.</b:Title>
    <b:Year>1997</b:Year>
    <b:RefOrder>5</b:RefOrder>
  </b:Source>
  <b:Source>
    <b:Tag>IDE18</b:Tag>
    <b:SourceType>InternetSite</b:SourceType>
    <b:Guid>{A993DAE7-5331-4A6E-A498-FE953737A003}</b:Guid>
    <b:Author>
      <b:Author>
        <b:Corporate>IDEAM</b:Corporate>
      </b:Author>
    </b:Author>
    <b:Title>Protocolo de monitoreo del agua.</b:Title>
    <b:Year>2018</b:Year>
    <b:URL>https://corpouraba.gov.co/wp-content/uploads/2.-PROTOCOLO_MONITOREO_AGUA_IDEAM.pdf</b:URL>
    <b:RefOrder>6</b:RefOrder>
  </b:Source>
  <b:Source>
    <b:Tag>IDE16</b:Tag>
    <b:SourceType>ElectronicSource</b:SourceType>
    <b:Guid>{BA24B83C-DA95-499C-A3AE-E5B397A2E5FC}</b:Guid>
    <b:Author>
      <b:Author>
        <b:Corporate>IDEAM</b:Corporate>
      </b:Author>
    </b:Author>
    <b:Title>Guía de monitoreo de vertimientos, aguas superficiales y subterráneas</b:Title>
    <b:Year>2002</b:Year>
    <b:RefOrder>7</b:RefOrder>
  </b:Source>
  <b:Source>
    <b:Tag>IDE21</b:Tag>
    <b:SourceType>InternetSite</b:SourceType>
    <b:Guid>{2CF6382B-64C8-4CB0-9C06-144891F4D56F}</b:Guid>
    <b:Author>
      <b:Author>
        <b:Corporate>IDEAM</b:Corporate>
      </b:Author>
    </b:Author>
    <b:Title>Protocolo de monitoreo y seguimiento del agua</b:Title>
    <b:Pages>336-338</b:Pages>
    <b:Year>2021</b:Year>
    <b:URL>https://www.ideam.gov.co/sala-de-prensa/informes/publicacion-vie-23082024-1200-0</b:URL>
    <b:RefOrder>8</b:RefOrder>
  </b:Source>
  <b:Source>
    <b:Tag>MIn15</b:Tag>
    <b:SourceType>InternetSite</b:SourceType>
    <b:Guid>{F7865817-46E1-47BA-A9E4-07A0B863E5CA}</b:Guid>
    <b:Author>
      <b:Author>
        <b:Corporate>Ministerio de Ambiente y Desarrollo Sostenible</b:Corporate>
      </b:Author>
    </b:Author>
    <b:Title>Resolución 631 de 2015. Por la cual se establecen los parámetros y los valores límites permisibles en los vertimientos puntuales a cuerpos de aguas superficiales y a los sistemas de alcantarillado público y se dictan otras disposiciones.</b:Title>
    <b:Year>2015</b:Year>
    <b:URL>https://www.minambiente.gov.co/wp-content/uploads/2021/11/resolucion-631-de-2015.pdf</b:URL>
    <b:RefOrder>1</b:RefOrder>
  </b:Source>
  <b:Source>
    <b:Tag>Fue03</b:Tag>
    <b:SourceType>InternetSite</b:SourceType>
    <b:Guid>{554CDB44-611B-4D15-B8FF-180A78B17AFB}</b:Guid>
    <b:Author>
      <b:Author>
        <b:NameList>
          <b:Person>
            <b:Last>Fuentes</b:Last>
            <b:First>C</b:First>
          </b:Person>
        </b:NameList>
      </b:Author>
    </b:Author>
    <b:Title>Redacción y presentación de informes. Revistas de Ciencias Administrativas y Financieras de la Seguridad Social, 11(2), 75-85</b:Title>
    <b:Year>2003</b:Year>
    <b:URL>http://www.scielo.sa.cr/scielo.php?script=sci_arttext&amp;pid=S1409-12592003000200007&amp;lng=en&amp;tlng=es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Props1.xml><?xml version="1.0" encoding="utf-8"?>
<ds:datastoreItem xmlns:ds="http://schemas.openxmlformats.org/officeDocument/2006/customXml" ds:itemID="{EF58E96C-FDE3-4800-995D-690FC82987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46165-1B4B-4805-A1B6-93D409468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37D9-A551-4381-A4D8-61C9A3C2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F9110-465B-45DF-8B3C-CE0F643F750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17</Pages>
  <Words>4462</Words>
  <Characters>24541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Paola Moya</cp:lastModifiedBy>
  <cp:revision>92</cp:revision>
  <dcterms:created xsi:type="dcterms:W3CDTF">2025-04-01T23:53:00Z</dcterms:created>
  <dcterms:modified xsi:type="dcterms:W3CDTF">2025-04-21T16:48:00Z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2024-04-30T15:33:03Z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1bee97e4-a964-4c1e-aef5-b660d9f6f66f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