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B824ED" w:rsidRDefault="005A3A76">
      <w:pPr>
        <w:spacing w:after="160" w:line="259" w:lineRule="auto"/>
        <w:rPr>
          <w:rFonts w:eastAsia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B824ED" w:rsidRPr="00B824ED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B824ED" w:rsidRDefault="00F74F1E">
            <w:pPr>
              <w:jc w:val="center"/>
              <w:rPr>
                <w:rFonts w:eastAsia="Calibri"/>
                <w:color w:val="auto"/>
              </w:rPr>
            </w:pPr>
            <w:r w:rsidRPr="00B824ED">
              <w:rPr>
                <w:noProof/>
                <w:color w:val="auto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B824ED" w:rsidRDefault="00F74F1E">
            <w:pPr>
              <w:jc w:val="center"/>
              <w:rPr>
                <w:rFonts w:eastAsia="Calibri"/>
                <w:color w:val="auto"/>
              </w:rPr>
            </w:pPr>
          </w:p>
          <w:p w14:paraId="40F15C93" w14:textId="77777777" w:rsidR="00F74F1E" w:rsidRPr="00B824ED" w:rsidRDefault="00F74F1E">
            <w:pPr>
              <w:rPr>
                <w:rFonts w:eastAsia="Calibri"/>
                <w:color w:val="auto"/>
              </w:rPr>
            </w:pPr>
            <w:r w:rsidRPr="00B824ED">
              <w:rPr>
                <w:rFonts w:eastAsia="Calibri"/>
                <w:color w:val="auto"/>
              </w:rPr>
              <w:t>ACTIVIDAD DIDÁCTICA CUESTIONARIO</w:t>
            </w:r>
          </w:p>
          <w:p w14:paraId="067945C1" w14:textId="77777777" w:rsidR="00F74F1E" w:rsidRPr="00B824ED" w:rsidRDefault="00F74F1E">
            <w:pPr>
              <w:jc w:val="center"/>
              <w:rPr>
                <w:rFonts w:eastAsia="Calibri"/>
                <w:color w:val="auto"/>
              </w:rPr>
            </w:pPr>
          </w:p>
        </w:tc>
      </w:tr>
      <w:tr w:rsidR="00B824ED" w:rsidRPr="00B824ED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B824ED" w:rsidRDefault="00F74F1E">
            <w:pPr>
              <w:spacing w:after="160"/>
              <w:rPr>
                <w:rFonts w:eastAsia="Calibri"/>
                <w:color w:val="auto"/>
                <w:sz w:val="24"/>
                <w:szCs w:val="24"/>
              </w:rPr>
            </w:pPr>
            <w:r w:rsidRPr="00B824ED">
              <w:rPr>
                <w:rFonts w:eastAsia="Calibri"/>
                <w:b w:val="0"/>
                <w:color w:val="auto"/>
                <w:sz w:val="20"/>
                <w:szCs w:val="20"/>
              </w:rPr>
              <w:t>Generalidades de la actividad</w:t>
            </w:r>
          </w:p>
          <w:p w14:paraId="032ED99D" w14:textId="77777777" w:rsidR="00F74F1E" w:rsidRPr="00B824ED" w:rsidRDefault="00F74F1E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B824ED">
              <w:rPr>
                <w:rFonts w:eastAsia="Calibri"/>
                <w:b w:val="0"/>
                <w:color w:val="auto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 w:rsidRPr="00B824ED">
              <w:rPr>
                <w:rFonts w:eastAsia="Calibri"/>
                <w:b w:val="0"/>
                <w:color w:val="auto"/>
                <w:sz w:val="20"/>
                <w:szCs w:val="20"/>
              </w:rPr>
              <w:t>segundo persona</w:t>
            </w:r>
            <w:proofErr w:type="gramEnd"/>
            <w:r w:rsidRPr="00B824ED">
              <w:rPr>
                <w:rFonts w:eastAsia="Calibri"/>
                <w:b w:val="0"/>
                <w:color w:val="auto"/>
                <w:sz w:val="20"/>
                <w:szCs w:val="20"/>
              </w:rPr>
              <w:t>.</w:t>
            </w:r>
          </w:p>
          <w:p w14:paraId="375F0F49" w14:textId="77777777" w:rsidR="00F74F1E" w:rsidRPr="00B824ED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auto"/>
                <w:sz w:val="20"/>
                <w:szCs w:val="20"/>
              </w:rPr>
            </w:pPr>
            <w:r w:rsidRPr="00B824ED">
              <w:rPr>
                <w:rFonts w:eastAsia="Calibri"/>
                <w:b w:val="0"/>
                <w:color w:val="auto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B824ED" w:rsidRDefault="00F74F1E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B824ED">
              <w:rPr>
                <w:rFonts w:eastAsia="Calibri"/>
                <w:b w:val="0"/>
                <w:color w:val="auto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B824ED" w:rsidRDefault="00F74F1E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B824ED">
              <w:rPr>
                <w:rFonts w:eastAsia="Calibri"/>
                <w:b w:val="0"/>
                <w:color w:val="auto"/>
                <w:sz w:val="20"/>
                <w:szCs w:val="20"/>
              </w:rPr>
              <w:t xml:space="preserve">Señale en la columna </w:t>
            </w:r>
            <w:proofErr w:type="spellStart"/>
            <w:r w:rsidRPr="00B824ED">
              <w:rPr>
                <w:rFonts w:eastAsia="Calibri"/>
                <w:b w:val="0"/>
                <w:color w:val="auto"/>
                <w:sz w:val="20"/>
                <w:szCs w:val="20"/>
              </w:rPr>
              <w:t>Rta</w:t>
            </w:r>
            <w:proofErr w:type="spellEnd"/>
            <w:r w:rsidRPr="00B824ED">
              <w:rPr>
                <w:rFonts w:eastAsia="Calibri"/>
                <w:b w:val="0"/>
                <w:color w:val="auto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F74F1E" w:rsidRPr="00B824ED" w:rsidRDefault="00F74F1E">
            <w:pPr>
              <w:numPr>
                <w:ilvl w:val="0"/>
                <w:numId w:val="1"/>
              </w:numPr>
              <w:spacing w:after="160"/>
              <w:rPr>
                <w:color w:val="auto"/>
                <w:sz w:val="20"/>
                <w:szCs w:val="20"/>
              </w:rPr>
            </w:pPr>
            <w:r w:rsidRPr="00B824ED">
              <w:rPr>
                <w:rFonts w:eastAsia="Calibri"/>
                <w:b w:val="0"/>
                <w:color w:val="auto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B824ED" w:rsidRDefault="00F74F1E">
            <w:pPr>
              <w:spacing w:after="160"/>
              <w:rPr>
                <w:color w:val="auto"/>
                <w:sz w:val="20"/>
                <w:szCs w:val="20"/>
              </w:rPr>
            </w:pPr>
            <w:r w:rsidRPr="00B824ED">
              <w:rPr>
                <w:rFonts w:eastAsia="Calibri"/>
                <w:b w:val="0"/>
                <w:color w:val="auto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824ED" w:rsidRPr="00B824ED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B824ED" w:rsidRDefault="00F74F1E">
            <w:pPr>
              <w:rPr>
                <w:rFonts w:eastAsia="Calibri"/>
                <w:color w:val="auto"/>
              </w:rPr>
            </w:pPr>
            <w:r w:rsidRPr="00B824ED">
              <w:rPr>
                <w:rFonts w:eastAsia="Calibri"/>
                <w:color w:val="auto"/>
              </w:rPr>
              <w:t>Instrucciones para el aprendiz</w:t>
            </w:r>
          </w:p>
          <w:p w14:paraId="687915A8" w14:textId="77777777" w:rsidR="00F74F1E" w:rsidRPr="00B824ED" w:rsidRDefault="00F74F1E">
            <w:pPr>
              <w:rPr>
                <w:rFonts w:eastAsia="Calibri"/>
                <w:color w:val="auto"/>
              </w:rPr>
            </w:pPr>
          </w:p>
          <w:p w14:paraId="0840CBD7" w14:textId="77777777" w:rsidR="00F74F1E" w:rsidRPr="00B824ED" w:rsidRDefault="00F74F1E">
            <w:pPr>
              <w:rPr>
                <w:rFonts w:eastAsia="Calibri"/>
                <w:color w:val="auto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B824ED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6AEF897B" w14:textId="47216FC5" w:rsidR="00F74F1E" w:rsidRPr="00B824ED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hd w:val="clear" w:color="auto" w:fill="FFE599"/>
              </w:rPr>
            </w:pPr>
            <w:r w:rsidRPr="00B824ED">
              <w:rPr>
                <w:rFonts w:eastAsia="Calibri"/>
                <w:i/>
                <w:color w:val="auto"/>
              </w:rPr>
              <w:t>Esta actividad le permitirá determinar el grado de apropiación de los contenidos del componente formativo:</w:t>
            </w:r>
            <w:r w:rsidRPr="00B824ED">
              <w:rPr>
                <w:color w:val="auto"/>
              </w:rPr>
              <w:t xml:space="preserve"> </w:t>
            </w:r>
            <w:r w:rsidR="00C0769B" w:rsidRPr="00B824ED">
              <w:rPr>
                <w:color w:val="auto"/>
              </w:rPr>
              <w:t>Fundamentos del Patronaje de Calzado: Medidas, Hormas y Enmascarado</w:t>
            </w:r>
          </w:p>
          <w:p w14:paraId="027A1C4A" w14:textId="77777777" w:rsidR="00F74F1E" w:rsidRPr="00B824ED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219BE5E0" w14:textId="77777777" w:rsidR="00F74F1E" w:rsidRPr="00B824ED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B824ED">
              <w:rPr>
                <w:rFonts w:eastAsia="Calibri"/>
                <w:i/>
                <w:color w:val="auto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B824ED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344BFE2B" w14:textId="04EF9A9D" w:rsidR="00F74F1E" w:rsidRPr="00B824ED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B824ED">
              <w:rPr>
                <w:rFonts w:eastAsia="Calibri"/>
                <w:i/>
                <w:color w:val="auto"/>
              </w:rPr>
              <w:t>Lea la pregunta de cada ítem y seleccione la respuesta correcta.</w:t>
            </w:r>
          </w:p>
          <w:p w14:paraId="62627715" w14:textId="77777777" w:rsidR="00F74F1E" w:rsidRPr="00B824ED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767F5B0F" w14:textId="77777777" w:rsidR="00F74F1E" w:rsidRPr="00B824ED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B824ED" w:rsidRPr="00B824ED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Pr="00B824ED" w:rsidRDefault="00F74F1E" w:rsidP="003B6C52">
            <w:pPr>
              <w:rPr>
                <w:rFonts w:eastAsia="Calibri"/>
                <w:color w:val="auto"/>
              </w:rPr>
            </w:pPr>
            <w:r w:rsidRPr="00B824ED">
              <w:rPr>
                <w:rFonts w:eastAsia="Calibri"/>
                <w:color w:val="auto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7EBF4389" w:rsidR="00F74F1E" w:rsidRPr="00B824ED" w:rsidRDefault="00C0769B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824ED">
              <w:rPr>
                <w:rFonts w:eastAsia="Calibri"/>
                <w:bCs/>
                <w:iCs/>
                <w:color w:val="auto"/>
              </w:rPr>
              <w:t>Fundamentos del Patronaje de Calzado Deportivo</w:t>
            </w:r>
          </w:p>
        </w:tc>
      </w:tr>
      <w:tr w:rsidR="00B824ED" w:rsidRPr="00B824ED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Pr="00B824ED" w:rsidRDefault="00F74F1E" w:rsidP="003B6C52">
            <w:pPr>
              <w:rPr>
                <w:rFonts w:eastAsia="Calibri"/>
                <w:color w:val="auto"/>
              </w:rPr>
            </w:pPr>
            <w:r w:rsidRPr="00B824ED">
              <w:rPr>
                <w:rFonts w:eastAsia="Calibri"/>
                <w:color w:val="auto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643B93BF" w14:textId="77777777" w:rsidR="00C0769B" w:rsidRPr="00C0769B" w:rsidRDefault="00C0769B" w:rsidP="00C076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lang w:val="es-MX"/>
              </w:rPr>
            </w:pPr>
            <w:r w:rsidRPr="00C0769B">
              <w:rPr>
                <w:rFonts w:eastAsia="Calibri"/>
                <w:bCs/>
                <w:iCs/>
                <w:color w:val="auto"/>
                <w:lang w:val="es-MX"/>
              </w:rPr>
              <w:t>Evaluar la comprensión de los conceptos clave relacionados con las medidas del pie, las hormas y el proceso de enmascarado en el patronaje de calzado deportivo.</w:t>
            </w:r>
          </w:p>
          <w:p w14:paraId="48FF7865" w14:textId="23F5EA93" w:rsidR="00F74F1E" w:rsidRPr="00B824ED" w:rsidRDefault="00F74F1E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B824ED" w:rsidRPr="00B824ED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B824ED" w:rsidRDefault="00F74F1E">
            <w:pPr>
              <w:jc w:val="center"/>
              <w:rPr>
                <w:rFonts w:eastAsia="Calibri"/>
                <w:color w:val="auto"/>
              </w:rPr>
            </w:pPr>
            <w:r w:rsidRPr="00B824ED">
              <w:rPr>
                <w:rFonts w:eastAsia="Calibri"/>
                <w:color w:val="auto"/>
              </w:rPr>
              <w:t>PREGUNTAS</w:t>
            </w:r>
          </w:p>
        </w:tc>
      </w:tr>
      <w:tr w:rsidR="00B824ED" w:rsidRPr="00B824ED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C0769B" w:rsidRPr="00B824ED" w:rsidRDefault="00C0769B" w:rsidP="00C0769B">
            <w:pPr>
              <w:rPr>
                <w:rFonts w:eastAsia="Calibri"/>
                <w:color w:val="auto"/>
              </w:rPr>
            </w:pPr>
            <w:r w:rsidRPr="00B824ED">
              <w:rPr>
                <w:rFonts w:eastAsia="Calibri"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2045CDDB" w:rsidR="00C0769B" w:rsidRPr="00B824ED" w:rsidRDefault="00C0769B" w:rsidP="00C076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B824ED">
              <w:rPr>
                <w:color w:val="auto"/>
              </w:rPr>
              <w:t>¿Cuál es la principal función de la horma en la fabricación del calzado?</w:t>
            </w:r>
          </w:p>
        </w:tc>
        <w:tc>
          <w:tcPr>
            <w:tcW w:w="2160" w:type="dxa"/>
            <w:gridSpan w:val="8"/>
          </w:tcPr>
          <w:p w14:paraId="56B1DBDC" w14:textId="77777777" w:rsidR="00C0769B" w:rsidRPr="00B824ED" w:rsidRDefault="00C0769B" w:rsidP="00C0769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proofErr w:type="spellStart"/>
            <w:r w:rsidRPr="00B824ED">
              <w:rPr>
                <w:rFonts w:eastAsia="Calibri"/>
                <w:bCs/>
                <w:color w:val="auto"/>
              </w:rPr>
              <w:t>Rta</w:t>
            </w:r>
            <w:proofErr w:type="spellEnd"/>
            <w:r w:rsidRPr="00B824ED">
              <w:rPr>
                <w:rFonts w:eastAsia="Calibri"/>
                <w:bCs/>
                <w:color w:val="auto"/>
              </w:rPr>
              <w:t>(s) correcta(s) (x)</w:t>
            </w:r>
          </w:p>
        </w:tc>
      </w:tr>
      <w:tr w:rsidR="00B824ED" w:rsidRPr="00B824ED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C0769B" w:rsidRPr="00B824ED" w:rsidRDefault="00C0769B" w:rsidP="00C0769B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30F7024E" w:rsidR="00C0769B" w:rsidRPr="00B824ED" w:rsidRDefault="00C0769B" w:rsidP="00C076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color w:val="auto"/>
              </w:rPr>
              <w:t>Diseñar el estilo visual del zapato.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C0769B" w:rsidRPr="00B824ED" w:rsidRDefault="00C0769B" w:rsidP="00C0769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824ED" w:rsidRPr="00B824ED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C0769B" w:rsidRPr="00B824ED" w:rsidRDefault="00C0769B" w:rsidP="00C0769B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0F204993" w:rsidR="00C0769B" w:rsidRPr="00B824ED" w:rsidRDefault="00C0769B" w:rsidP="00C076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color w:val="auto"/>
              </w:rPr>
              <w:t>Servir como molde tridimensional para su construcción.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527C3C22" w:rsidR="00C0769B" w:rsidRPr="00B824ED" w:rsidRDefault="00C0769B" w:rsidP="00C0769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B824ED">
              <w:rPr>
                <w:rFonts w:eastAsia="Calibri"/>
                <w:bCs/>
                <w:color w:val="auto"/>
              </w:rPr>
              <w:t>x</w:t>
            </w:r>
          </w:p>
        </w:tc>
      </w:tr>
      <w:tr w:rsidR="00B824ED" w:rsidRPr="00B824ED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C0769B" w:rsidRPr="00B824ED" w:rsidRDefault="00C0769B" w:rsidP="00C0769B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64B33AB5" w:rsidR="00C0769B" w:rsidRPr="00B824ED" w:rsidRDefault="00C0769B" w:rsidP="00C076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color w:val="auto"/>
              </w:rPr>
              <w:t>Controlar la temperatura durante el proceso de producción.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C0769B" w:rsidRPr="00B824ED" w:rsidRDefault="00C0769B" w:rsidP="00C0769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824ED" w:rsidRPr="00B824ED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C0769B" w:rsidRPr="00B824ED" w:rsidRDefault="00C0769B" w:rsidP="00C0769B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4AE01555" w:rsidR="00C0769B" w:rsidRPr="00B824ED" w:rsidRDefault="00C0769B" w:rsidP="00C076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color w:val="auto"/>
              </w:rPr>
              <w:t>Reducir el peso del calzado terminado.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C0769B" w:rsidRPr="00B824ED" w:rsidRDefault="00C0769B" w:rsidP="00C0769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824ED" w:rsidRPr="00B824ED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B824E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B824ED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B824ED" w:rsidRPr="00B824ED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B824E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B824ED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B824ED" w:rsidRPr="00B824ED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C0769B" w:rsidRPr="00B824ED" w:rsidRDefault="00C0769B" w:rsidP="00C0769B">
            <w:pPr>
              <w:rPr>
                <w:rFonts w:eastAsia="Calibri"/>
                <w:color w:val="auto"/>
              </w:rPr>
            </w:pPr>
            <w:r w:rsidRPr="00B824ED">
              <w:rPr>
                <w:rFonts w:eastAsia="Calibri"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378CDA18" w:rsidR="00C0769B" w:rsidRPr="00B824ED" w:rsidRDefault="00C0769B" w:rsidP="00C076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B824ED">
              <w:rPr>
                <w:color w:val="auto"/>
              </w:rPr>
              <w:t xml:space="preserve">El sistema </w:t>
            </w:r>
            <w:proofErr w:type="spellStart"/>
            <w:r w:rsidRPr="00B824ED">
              <w:rPr>
                <w:color w:val="auto"/>
              </w:rPr>
              <w:t>Mondopoint</w:t>
            </w:r>
            <w:proofErr w:type="spellEnd"/>
            <w:r w:rsidRPr="00B824ED">
              <w:rPr>
                <w:color w:val="auto"/>
              </w:rPr>
              <w:t xml:space="preserve"> mide: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C0769B" w:rsidRPr="00B824ED" w:rsidRDefault="00C0769B" w:rsidP="00C076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="00B824ED" w:rsidRPr="00B824ED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C0769B" w:rsidRPr="00B824ED" w:rsidRDefault="00C0769B" w:rsidP="00C0769B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1E944D07" w:rsidR="00C0769B" w:rsidRPr="00B824ED" w:rsidRDefault="00C0769B" w:rsidP="00C076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color w:val="auto"/>
              </w:rPr>
              <w:t>La anchura del pie en pulgadas.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C0769B" w:rsidRPr="00B824ED" w:rsidRDefault="00C0769B" w:rsidP="00C0769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824ED" w:rsidRPr="00B824ED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C0769B" w:rsidRPr="00B824ED" w:rsidRDefault="00C0769B" w:rsidP="00C0769B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6DB5D0E3" w:rsidR="00C0769B" w:rsidRPr="00B824ED" w:rsidRDefault="00C0769B" w:rsidP="00C076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color w:val="auto"/>
              </w:rPr>
              <w:t>La altura del tacón.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C0769B" w:rsidRPr="00B824ED" w:rsidRDefault="00C0769B" w:rsidP="00C0769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824ED" w:rsidRPr="00B824ED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C0769B" w:rsidRPr="00B824ED" w:rsidRDefault="00C0769B" w:rsidP="00C0769B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lastRenderedPageBreak/>
              <w:t>Opción c)</w:t>
            </w:r>
          </w:p>
        </w:tc>
        <w:tc>
          <w:tcPr>
            <w:tcW w:w="6727" w:type="dxa"/>
            <w:gridSpan w:val="4"/>
          </w:tcPr>
          <w:p w14:paraId="3B3727BC" w14:textId="046B1290" w:rsidR="00C0769B" w:rsidRPr="00B824ED" w:rsidRDefault="00C0769B" w:rsidP="00C076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color w:val="auto"/>
              </w:rPr>
              <w:t>La longitud del pie en milímetros.</w:t>
            </w:r>
          </w:p>
        </w:tc>
        <w:tc>
          <w:tcPr>
            <w:tcW w:w="2160" w:type="dxa"/>
            <w:gridSpan w:val="8"/>
          </w:tcPr>
          <w:p w14:paraId="4DFC28D1" w14:textId="031BD785" w:rsidR="00C0769B" w:rsidRPr="00B824ED" w:rsidRDefault="00C0769B" w:rsidP="00C0769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B824ED">
              <w:rPr>
                <w:rFonts w:eastAsia="Calibri"/>
                <w:bCs/>
                <w:color w:val="auto"/>
              </w:rPr>
              <w:t>x</w:t>
            </w:r>
          </w:p>
        </w:tc>
      </w:tr>
      <w:tr w:rsidR="00B824ED" w:rsidRPr="00B824ED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C0769B" w:rsidRPr="00B824ED" w:rsidRDefault="00C0769B" w:rsidP="00C0769B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01446FE2" w:rsidR="00C0769B" w:rsidRPr="00B824ED" w:rsidRDefault="00C0769B" w:rsidP="00C076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color w:val="auto"/>
              </w:rPr>
              <w:t>La circunferencia del empeine.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C0769B" w:rsidRPr="00B824ED" w:rsidRDefault="00C0769B" w:rsidP="00C0769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824ED" w:rsidRPr="00B824ED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B824E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B824ED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B824ED" w:rsidRPr="00B824ED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B824E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B824ED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B824ED" w:rsidRPr="00B824ED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C0769B" w:rsidRPr="00B824ED" w:rsidRDefault="00C0769B" w:rsidP="00C0769B">
            <w:pPr>
              <w:rPr>
                <w:rFonts w:eastAsia="Calibri"/>
                <w:color w:val="auto"/>
              </w:rPr>
            </w:pPr>
            <w:r w:rsidRPr="00B824ED">
              <w:rPr>
                <w:rFonts w:eastAsia="Calibri"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63194551" w:rsidR="00C0769B" w:rsidRPr="00B824ED" w:rsidRDefault="00C0769B" w:rsidP="00C076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B824ED">
              <w:rPr>
                <w:color w:val="auto"/>
              </w:rPr>
              <w:t>¿Qué herramienta se utiliza para trazar ejes sobre la cinta en el enmascarado?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C0769B" w:rsidRPr="00B824ED" w:rsidRDefault="00C0769B" w:rsidP="00C076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824ED" w:rsidRPr="00B824ED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C0769B" w:rsidRPr="00B824ED" w:rsidRDefault="00C0769B" w:rsidP="00C0769B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5B8522F2" w:rsidR="00C0769B" w:rsidRPr="00B824ED" w:rsidRDefault="00C0769B" w:rsidP="00C076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color w:val="auto"/>
              </w:rPr>
              <w:t>Tijeras.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C0769B" w:rsidRPr="00B824ED" w:rsidRDefault="00C0769B" w:rsidP="00C0769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824ED" w:rsidRPr="00B824ED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C0769B" w:rsidRPr="00B824ED" w:rsidRDefault="00C0769B" w:rsidP="00C0769B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1D9A74AF" w:rsidR="00C0769B" w:rsidRPr="00B824ED" w:rsidRDefault="00C0769B" w:rsidP="00C076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color w:val="auto"/>
              </w:rPr>
              <w:t>Cuchilla de corte.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C0769B" w:rsidRPr="00B824ED" w:rsidRDefault="00C0769B" w:rsidP="00C0769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824ED" w:rsidRPr="00B824ED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C0769B" w:rsidRPr="00B824ED" w:rsidRDefault="00C0769B" w:rsidP="00C0769B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497B1E16" w:rsidR="00C0769B" w:rsidRPr="00B824ED" w:rsidRDefault="00C0769B" w:rsidP="00C076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color w:val="auto"/>
              </w:rPr>
              <w:t>Esfero.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5E27C3C2" w:rsidR="00C0769B" w:rsidRPr="00B824ED" w:rsidRDefault="00C0769B" w:rsidP="00C0769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B824ED">
              <w:rPr>
                <w:rFonts w:eastAsia="Calibri"/>
                <w:bCs/>
                <w:color w:val="auto"/>
              </w:rPr>
              <w:t>x</w:t>
            </w:r>
          </w:p>
        </w:tc>
      </w:tr>
      <w:tr w:rsidR="00B824ED" w:rsidRPr="00B824ED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C0769B" w:rsidRPr="00B824ED" w:rsidRDefault="00C0769B" w:rsidP="00C0769B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509A820E" w:rsidR="00C0769B" w:rsidRPr="00B824ED" w:rsidRDefault="00C0769B" w:rsidP="00C076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color w:val="auto"/>
              </w:rPr>
              <w:t>Compás de precisión.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C0769B" w:rsidRPr="00B824ED" w:rsidRDefault="00C0769B" w:rsidP="00C0769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824ED" w:rsidRPr="00B824ED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B824E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B824ED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B824ED" w:rsidRPr="00B824ED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B824E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B824ED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B824ED" w:rsidRPr="00B824ED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C0769B" w:rsidRPr="00B824ED" w:rsidRDefault="00C0769B" w:rsidP="00C0769B">
            <w:pPr>
              <w:rPr>
                <w:rFonts w:eastAsia="Calibri"/>
                <w:color w:val="auto"/>
              </w:rPr>
            </w:pPr>
            <w:r w:rsidRPr="00B824ED">
              <w:rPr>
                <w:rFonts w:eastAsia="Calibri"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7CF74F88" w:rsidR="00C0769B" w:rsidRPr="00B824ED" w:rsidRDefault="00C0769B" w:rsidP="00C076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B824ED">
              <w:rPr>
                <w:color w:val="auto"/>
              </w:rPr>
              <w:t>¿Cuál es la fórmula más común para calcular el ancho base metatarsiano?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C0769B" w:rsidRPr="00B824ED" w:rsidRDefault="00C0769B" w:rsidP="00C076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824ED" w:rsidRPr="00B824ED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C0769B" w:rsidRPr="00B824ED" w:rsidRDefault="00C0769B" w:rsidP="00C0769B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36B31D9A" w:rsidR="00C0769B" w:rsidRPr="00B824ED" w:rsidRDefault="00C0769B" w:rsidP="00C076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color w:val="auto"/>
              </w:rPr>
              <w:t>Largo del pie × 2.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C0769B" w:rsidRPr="00B824ED" w:rsidRDefault="00C0769B" w:rsidP="00C0769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824ED" w:rsidRPr="00B824ED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C0769B" w:rsidRPr="00B824ED" w:rsidRDefault="00C0769B" w:rsidP="00C0769B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108366E7" w:rsidR="00C0769B" w:rsidRPr="00B824ED" w:rsidRDefault="00C0769B" w:rsidP="00C076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color w:val="auto"/>
              </w:rPr>
              <w:t>Largo del pie ÷ 6.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C0769B" w:rsidRPr="00B824ED" w:rsidRDefault="00C0769B" w:rsidP="00C0769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824ED" w:rsidRPr="00B824ED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C0769B" w:rsidRPr="00B824ED" w:rsidRDefault="00C0769B" w:rsidP="00C0769B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1C0F6A1C" w:rsidR="00C0769B" w:rsidRPr="00B824ED" w:rsidRDefault="00C0769B" w:rsidP="00C076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color w:val="auto"/>
              </w:rPr>
              <w:t>Largo del pie × 3/4.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C0769B" w:rsidRPr="00B824ED" w:rsidRDefault="00C0769B" w:rsidP="00C0769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824ED" w:rsidRPr="00B824ED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C0769B" w:rsidRPr="00B824ED" w:rsidRDefault="00C0769B" w:rsidP="00C0769B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166684DF" w:rsidR="00C0769B" w:rsidRPr="00B824ED" w:rsidRDefault="00C0769B" w:rsidP="00C076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color w:val="auto"/>
              </w:rPr>
              <w:t>Largo del pie × 5/6.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76042A89" w:rsidR="00C0769B" w:rsidRPr="00B824ED" w:rsidRDefault="00C0769B" w:rsidP="00C0769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B824ED">
              <w:rPr>
                <w:rFonts w:eastAsia="Calibri"/>
                <w:bCs/>
                <w:color w:val="auto"/>
              </w:rPr>
              <w:t>x</w:t>
            </w:r>
          </w:p>
        </w:tc>
      </w:tr>
      <w:tr w:rsidR="00B824ED" w:rsidRPr="00B824ED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B824E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B824ED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B824ED" w:rsidRPr="00B824ED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B824E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B824ED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B824ED" w:rsidRPr="00B824ED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C0769B" w:rsidRPr="00B824ED" w:rsidRDefault="00C0769B" w:rsidP="00C0769B">
            <w:pPr>
              <w:rPr>
                <w:rFonts w:eastAsia="Calibri"/>
                <w:color w:val="auto"/>
              </w:rPr>
            </w:pPr>
            <w:r w:rsidRPr="00B824ED">
              <w:rPr>
                <w:rFonts w:eastAsia="Calibri"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5422C2DF" w:rsidR="00C0769B" w:rsidRPr="00B824ED" w:rsidRDefault="00C0769B" w:rsidP="00C076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B824ED">
              <w:rPr>
                <w:color w:val="auto"/>
              </w:rPr>
              <w:t>¿Cuál de las siguientes es una clasificación de hormas según el tipo de pie?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C0769B" w:rsidRPr="00B824ED" w:rsidRDefault="00C0769B" w:rsidP="00C076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824ED" w:rsidRPr="00B824ED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C0769B" w:rsidRPr="00B824ED" w:rsidRDefault="00C0769B" w:rsidP="00C0769B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549ACB4A" w:rsidR="00C0769B" w:rsidRPr="00B824ED" w:rsidRDefault="00C0769B" w:rsidP="00C076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color w:val="auto"/>
              </w:rPr>
              <w:t>Horma ortopédica.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9FF7BED" w:rsidR="00C0769B" w:rsidRPr="00B824ED" w:rsidRDefault="00C0769B" w:rsidP="00C0769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B824ED">
              <w:rPr>
                <w:rFonts w:eastAsia="Calibri"/>
                <w:bCs/>
                <w:color w:val="auto"/>
              </w:rPr>
              <w:t>x</w:t>
            </w:r>
          </w:p>
        </w:tc>
      </w:tr>
      <w:tr w:rsidR="00B824ED" w:rsidRPr="00B824ED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C0769B" w:rsidRPr="00B824ED" w:rsidRDefault="00C0769B" w:rsidP="00C0769B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5175AD66" w:rsidR="00C0769B" w:rsidRPr="00B824ED" w:rsidRDefault="00C0769B" w:rsidP="00C076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color w:val="auto"/>
              </w:rPr>
              <w:t>Horma tubular.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C0769B" w:rsidRPr="00B824ED" w:rsidRDefault="00C0769B" w:rsidP="00C0769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824ED" w:rsidRPr="00B824ED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C0769B" w:rsidRPr="00B824ED" w:rsidRDefault="00C0769B" w:rsidP="00C0769B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2A8A01E4" w:rsidR="00C0769B" w:rsidRPr="00B824ED" w:rsidRDefault="00C0769B" w:rsidP="00C076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color w:val="auto"/>
              </w:rPr>
              <w:t>Horma con cuña.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C0769B" w:rsidRPr="00B824ED" w:rsidRDefault="00C0769B" w:rsidP="00C0769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824ED" w:rsidRPr="00B824ED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C0769B" w:rsidRPr="00B824ED" w:rsidRDefault="00C0769B" w:rsidP="00C0769B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0B774785" w:rsidR="00C0769B" w:rsidRPr="00B824ED" w:rsidRDefault="00C0769B" w:rsidP="00C076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color w:val="auto"/>
              </w:rPr>
              <w:t>Horma media.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C0769B" w:rsidRPr="00B824ED" w:rsidRDefault="00C0769B" w:rsidP="00C0769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824ED" w:rsidRPr="00B824ED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B824E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B824ED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B824ED" w:rsidRPr="00B824ED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B824E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B824ED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B824ED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824ED" w:rsidRPr="00B824ED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C0769B" w:rsidRPr="00B824ED" w:rsidRDefault="00C0769B" w:rsidP="00C0769B">
            <w:pPr>
              <w:rPr>
                <w:rFonts w:eastAsia="Calibri"/>
                <w:color w:val="auto"/>
              </w:rPr>
            </w:pPr>
            <w:r w:rsidRPr="00B824ED">
              <w:rPr>
                <w:rFonts w:eastAsia="Calibri"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2196C1CD" w:rsidR="00C0769B" w:rsidRPr="00B824ED" w:rsidRDefault="00C0769B" w:rsidP="00C076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B824ED">
              <w:rPr>
                <w:color w:val="auto"/>
              </w:rPr>
              <w:t>¿Qué componente de la horma permite abrirla durante el proceso?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C0769B" w:rsidRPr="00B824ED" w:rsidRDefault="00C0769B" w:rsidP="00C076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824ED" w:rsidRPr="00B824ED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C0769B" w:rsidRPr="00B824ED" w:rsidRDefault="00C0769B" w:rsidP="00C0769B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2F95AAE4" w:rsidR="00C0769B" w:rsidRPr="00B824ED" w:rsidRDefault="00C0769B" w:rsidP="00C076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color w:val="auto"/>
              </w:rPr>
              <w:t>Mesa.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C0769B" w:rsidRPr="00B824ED" w:rsidRDefault="00C0769B" w:rsidP="00C0769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824ED" w:rsidRPr="00B824ED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C0769B" w:rsidRPr="00B824ED" w:rsidRDefault="00C0769B" w:rsidP="00C0769B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1BC9C95E" w:rsidR="00C0769B" w:rsidRPr="00B824ED" w:rsidRDefault="00C0769B" w:rsidP="00C076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color w:val="auto"/>
              </w:rPr>
              <w:t>Bisagra.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3DFFFC3D" w:rsidR="00C0769B" w:rsidRPr="00B824ED" w:rsidRDefault="00C0769B" w:rsidP="00C0769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B824ED">
              <w:rPr>
                <w:rFonts w:eastAsia="Calibri"/>
                <w:bCs/>
                <w:color w:val="auto"/>
              </w:rPr>
              <w:t>x</w:t>
            </w:r>
          </w:p>
        </w:tc>
      </w:tr>
      <w:tr w:rsidR="00B824ED" w:rsidRPr="00B824ED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C0769B" w:rsidRPr="00B824ED" w:rsidRDefault="00C0769B" w:rsidP="00C0769B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273EDB24" w:rsidR="00C0769B" w:rsidRPr="00B824ED" w:rsidRDefault="00C0769B" w:rsidP="00C076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color w:val="auto"/>
              </w:rPr>
              <w:t>Tubo.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C0769B" w:rsidRPr="00B824ED" w:rsidRDefault="00C0769B" w:rsidP="00C0769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824ED" w:rsidRPr="00B824ED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C0769B" w:rsidRPr="00B824ED" w:rsidRDefault="00C0769B" w:rsidP="00C0769B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3169AC33" w:rsidR="00C0769B" w:rsidRPr="00B824ED" w:rsidRDefault="00C0769B" w:rsidP="00C076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color w:val="auto"/>
              </w:rPr>
              <w:t>Canto.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C0769B" w:rsidRPr="00B824ED" w:rsidRDefault="00C0769B" w:rsidP="00C0769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824ED" w:rsidRPr="00B824ED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B824E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B824ED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B824ED" w:rsidRPr="00B824ED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B824E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B824ED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B824ED" w:rsidRPr="00B824ED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C0769B" w:rsidRPr="00B824ED" w:rsidRDefault="00C0769B" w:rsidP="00C0769B">
            <w:pPr>
              <w:rPr>
                <w:rFonts w:eastAsia="Calibri"/>
                <w:color w:val="auto"/>
              </w:rPr>
            </w:pPr>
            <w:r w:rsidRPr="00B824ED">
              <w:rPr>
                <w:rFonts w:eastAsia="Calibri"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2396F32A" w:rsidR="00C0769B" w:rsidRPr="00B824ED" w:rsidRDefault="00C0769B" w:rsidP="00C076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B824ED">
              <w:rPr>
                <w:color w:val="auto"/>
              </w:rPr>
              <w:t>¿Cuál es la secuencia correcta para iniciar el enmascarado?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C0769B" w:rsidRPr="00B824ED" w:rsidRDefault="00C0769B" w:rsidP="00C076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824ED" w:rsidRPr="00B824ED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C0769B" w:rsidRPr="00B824ED" w:rsidRDefault="00C0769B" w:rsidP="00C0769B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70FB4E46" w:rsidR="00C0769B" w:rsidRPr="00B824ED" w:rsidRDefault="00C0769B" w:rsidP="00C076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color w:val="auto"/>
              </w:rPr>
              <w:t>Colocar cinta lateral, marcar bordes, cortar eje.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1FA9A91F" w:rsidR="00C0769B" w:rsidRPr="00B824ED" w:rsidRDefault="00C0769B" w:rsidP="00C076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B824ED" w:rsidRPr="00B824ED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C0769B" w:rsidRPr="00B824ED" w:rsidRDefault="00C0769B" w:rsidP="00C0769B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lastRenderedPageBreak/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73F6C039" w:rsidR="00C0769B" w:rsidRPr="00B824ED" w:rsidRDefault="00C0769B" w:rsidP="00C076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color w:val="auto"/>
              </w:rPr>
              <w:t>Colocar cinta en el empeine y talón, luego reforzar con cinta en línea de profundidad.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C0769B" w:rsidRPr="00B824ED" w:rsidRDefault="00C0769B" w:rsidP="00C076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824ED" w:rsidRPr="00B824ED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C0769B" w:rsidRPr="00B824ED" w:rsidRDefault="00C0769B" w:rsidP="00C0769B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5C394104" w:rsidR="00C0769B" w:rsidRPr="00B824ED" w:rsidRDefault="00C0769B" w:rsidP="00C076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color w:val="auto"/>
              </w:rPr>
              <w:t>Cubrir con papel, trazar eje, colocar cinta final.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C0769B" w:rsidRPr="00B824ED" w:rsidRDefault="00C0769B" w:rsidP="00C076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824ED" w:rsidRPr="00B824ED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C0769B" w:rsidRPr="00B824ED" w:rsidRDefault="00C0769B" w:rsidP="00C0769B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1B802F77" w:rsidR="00C0769B" w:rsidRPr="00B824ED" w:rsidRDefault="00C0769B" w:rsidP="00C076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color w:val="auto"/>
              </w:rPr>
              <w:t>Trazar patrón, cubrir con cinta, recortar bordes.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C0769B" w:rsidRPr="00B824ED" w:rsidRDefault="00C0769B" w:rsidP="00C076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824ED" w:rsidRPr="00B824ED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B824E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B824ED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B824ED" w:rsidRPr="00B824ED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B824E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B824ED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B824ED" w:rsidRPr="00B824ED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C0769B" w:rsidRPr="00B824ED" w:rsidRDefault="00C0769B" w:rsidP="00C0769B">
            <w:pPr>
              <w:rPr>
                <w:rFonts w:eastAsia="Calibri"/>
                <w:color w:val="auto"/>
              </w:rPr>
            </w:pPr>
            <w:r w:rsidRPr="00B824ED">
              <w:rPr>
                <w:rFonts w:eastAsia="Calibri"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0B1966C1" w:rsidR="00C0769B" w:rsidRPr="00B824ED" w:rsidRDefault="00C0769B" w:rsidP="00C076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B824ED">
              <w:rPr>
                <w:color w:val="auto"/>
              </w:rPr>
              <w:t>El tipo de pisada en el que el pie se inclina hacia adentro es: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C0769B" w:rsidRPr="00B824ED" w:rsidRDefault="00C0769B" w:rsidP="00C076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824ED" w:rsidRPr="00B824ED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C0769B" w:rsidRPr="00B824ED" w:rsidRDefault="00C0769B" w:rsidP="00C0769B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3A76F05F" w:rsidR="00C0769B" w:rsidRPr="00B824ED" w:rsidRDefault="00C0769B" w:rsidP="00C076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color w:val="auto"/>
              </w:rPr>
              <w:t>Pisada supinadora.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C0769B" w:rsidRPr="00B824ED" w:rsidRDefault="00C0769B" w:rsidP="00C076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824ED" w:rsidRPr="00B824ED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C0769B" w:rsidRPr="00B824ED" w:rsidRDefault="00C0769B" w:rsidP="00C0769B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3C806221" w:rsidR="00C0769B" w:rsidRPr="00B824ED" w:rsidRDefault="00C0769B" w:rsidP="00C076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color w:val="auto"/>
              </w:rPr>
              <w:t>Pisada neutra.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C0769B" w:rsidRPr="00B824ED" w:rsidRDefault="00C0769B" w:rsidP="00C076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824ED" w:rsidRPr="00B824ED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C0769B" w:rsidRPr="00B824ED" w:rsidRDefault="00C0769B" w:rsidP="00C0769B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7DFD2FE3" w:rsidR="00C0769B" w:rsidRPr="00B824ED" w:rsidRDefault="00C0769B" w:rsidP="00C076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color w:val="auto"/>
              </w:rPr>
              <w:t>Pisada pronadora.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51CE689E" w:rsidR="00C0769B" w:rsidRPr="00B824ED" w:rsidRDefault="00C0769B" w:rsidP="00C076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B824ED" w:rsidRPr="00B824ED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C0769B" w:rsidRPr="00B824ED" w:rsidRDefault="00C0769B" w:rsidP="00C0769B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5F977E20" w:rsidR="00C0769B" w:rsidRPr="00B824ED" w:rsidRDefault="00C0769B" w:rsidP="00C076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color w:val="auto"/>
              </w:rPr>
              <w:t>Pisada elevada.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C0769B" w:rsidRPr="00B824ED" w:rsidRDefault="00C0769B" w:rsidP="00C076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824ED" w:rsidRPr="00B824ED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B824E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B824ED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B824ED" w:rsidRPr="00B824ED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B824E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B824ED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B824ED" w:rsidRPr="00B824ED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C0769B" w:rsidRPr="00B824ED" w:rsidRDefault="00C0769B" w:rsidP="00C0769B">
            <w:pPr>
              <w:rPr>
                <w:rFonts w:eastAsia="Calibri"/>
                <w:color w:val="auto"/>
              </w:rPr>
            </w:pPr>
            <w:r w:rsidRPr="00B824ED">
              <w:rPr>
                <w:rFonts w:eastAsia="Calibri"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242F898C" w:rsidR="00C0769B" w:rsidRPr="00B824ED" w:rsidRDefault="00C0769B" w:rsidP="00C076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B824ED">
              <w:rPr>
                <w:color w:val="auto"/>
              </w:rPr>
              <w:t>¿Qué zona de la horma se encuentra entre el talón y la parte delantera?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C0769B" w:rsidRPr="00B824ED" w:rsidRDefault="00C0769B" w:rsidP="00C076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824ED" w:rsidRPr="00B824ED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C0769B" w:rsidRPr="00B824ED" w:rsidRDefault="00C0769B" w:rsidP="00C0769B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4EBC8637" w:rsidR="00C0769B" w:rsidRPr="00B824ED" w:rsidRDefault="00C0769B" w:rsidP="00C076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color w:val="auto"/>
              </w:rPr>
              <w:t>Mesa.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C0769B" w:rsidRPr="00B824ED" w:rsidRDefault="00C0769B" w:rsidP="00C076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824ED" w:rsidRPr="00B824ED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C0769B" w:rsidRPr="00B824ED" w:rsidRDefault="00C0769B" w:rsidP="00C0769B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3175DB53" w:rsidR="00C0769B" w:rsidRPr="00B824ED" w:rsidRDefault="00C0769B" w:rsidP="00C076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color w:val="auto"/>
              </w:rPr>
              <w:t>Enfranque.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66AA12E5" w:rsidR="00C0769B" w:rsidRPr="00B824ED" w:rsidRDefault="00C0769B" w:rsidP="00C076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B824ED" w:rsidRPr="00B824ED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C0769B" w:rsidRPr="00B824ED" w:rsidRDefault="00C0769B" w:rsidP="00C0769B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116BD5D9" w:rsidR="00C0769B" w:rsidRPr="00B824ED" w:rsidRDefault="00C0769B" w:rsidP="00C076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color w:val="auto"/>
              </w:rPr>
              <w:t>Taco.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C0769B" w:rsidRPr="00B824ED" w:rsidRDefault="00C0769B" w:rsidP="00C076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824ED" w:rsidRPr="00B824ED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C0769B" w:rsidRPr="00B824ED" w:rsidRDefault="00C0769B" w:rsidP="00C0769B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70F79F60" w:rsidR="00C0769B" w:rsidRPr="00B824ED" w:rsidRDefault="00C0769B" w:rsidP="00C076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color w:val="auto"/>
              </w:rPr>
              <w:t>Puntera.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C0769B" w:rsidRPr="00B824ED" w:rsidRDefault="00C0769B" w:rsidP="00C076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824ED" w:rsidRPr="00B824ED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B824E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B824ED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B824ED" w:rsidRPr="00B824ED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B824E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B824ED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B824ED" w:rsidRPr="00B824ED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C0769B" w:rsidRPr="00B824ED" w:rsidRDefault="00C0769B" w:rsidP="00C0769B">
            <w:pPr>
              <w:rPr>
                <w:rFonts w:eastAsia="Calibri"/>
                <w:color w:val="auto"/>
              </w:rPr>
            </w:pPr>
            <w:r w:rsidRPr="00B824ED">
              <w:rPr>
                <w:rFonts w:eastAsia="Calibri"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50E8FCD1" w:rsidR="00C0769B" w:rsidRPr="00B824ED" w:rsidRDefault="00C0769B" w:rsidP="00C076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B824ED">
              <w:rPr>
                <w:color w:val="auto"/>
              </w:rPr>
              <w:t xml:space="preserve">¿Cuál es el perímetro que se mide desde el talón pasando por el </w:t>
            </w:r>
            <w:proofErr w:type="spellStart"/>
            <w:r w:rsidRPr="00B824ED">
              <w:rPr>
                <w:color w:val="auto"/>
              </w:rPr>
              <w:t>cuboide</w:t>
            </w:r>
            <w:proofErr w:type="spellEnd"/>
            <w:r w:rsidRPr="00B824ED">
              <w:rPr>
                <w:color w:val="auto"/>
              </w:rPr>
              <w:t xml:space="preserve"> hasta el eje principal?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C0769B" w:rsidRPr="00B824ED" w:rsidRDefault="00C0769B" w:rsidP="00C076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B824ED" w:rsidRPr="00B824ED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C0769B" w:rsidRPr="00B824ED" w:rsidRDefault="00C0769B" w:rsidP="00C0769B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1537BC43" w:rsidR="00C0769B" w:rsidRPr="00B824ED" w:rsidRDefault="00C0769B" w:rsidP="00C076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B824ED">
              <w:rPr>
                <w:color w:val="auto"/>
              </w:rPr>
              <w:t>Perímetro talonera-empeine.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0712EABF" w:rsidR="00C0769B" w:rsidRPr="00B824ED" w:rsidRDefault="000E6C9D" w:rsidP="00C076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B824ED">
              <w:rPr>
                <w:rFonts w:eastAsia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B824ED" w:rsidRPr="00B824ED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C0769B" w:rsidRPr="00B824ED" w:rsidRDefault="00C0769B" w:rsidP="00C0769B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163E241E" w:rsidR="00C0769B" w:rsidRPr="00B824ED" w:rsidRDefault="00C0769B" w:rsidP="00C076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824ED">
              <w:rPr>
                <w:color w:val="auto"/>
              </w:rPr>
              <w:t>Perímetro de retención.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C0769B" w:rsidRPr="00B824ED" w:rsidRDefault="00C0769B" w:rsidP="00C076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B824ED" w:rsidRPr="00B824ED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C0769B" w:rsidRPr="00B824ED" w:rsidRDefault="00C0769B" w:rsidP="00C0769B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68FC5B34" w:rsidR="00C0769B" w:rsidRPr="00B824ED" w:rsidRDefault="00C0769B" w:rsidP="00C076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B824ED">
              <w:rPr>
                <w:color w:val="auto"/>
              </w:rPr>
              <w:t>Perímetro de la bola.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C0769B" w:rsidRPr="00B824ED" w:rsidRDefault="00C0769B" w:rsidP="00C076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B824ED" w:rsidRPr="00B824ED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C0769B" w:rsidRPr="00B824ED" w:rsidRDefault="00C0769B" w:rsidP="00C0769B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3443BE98" w:rsidR="00C0769B" w:rsidRPr="00B824ED" w:rsidRDefault="00C0769B" w:rsidP="00C076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B824ED">
              <w:rPr>
                <w:color w:val="auto"/>
              </w:rPr>
              <w:t>Perímetro de empeine.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C0769B" w:rsidRPr="00B824ED" w:rsidRDefault="00C0769B" w:rsidP="00C076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B824ED" w:rsidRPr="00B824ED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B824E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B824ED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B824ED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B824ED" w:rsidRPr="00B824ED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B824E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B824ED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B824ED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B824ED" w:rsidRPr="00B824ED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B824ED" w:rsidRDefault="00090CAE" w:rsidP="00090CAE">
            <w:pPr>
              <w:rPr>
                <w:rFonts w:eastAsia="Calibri"/>
                <w:color w:val="auto"/>
              </w:rPr>
            </w:pPr>
            <w:r w:rsidRPr="00B824ED">
              <w:rPr>
                <w:rFonts w:eastAsia="Calibri"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06E52B6C" w:rsidR="00090CAE" w:rsidRPr="00B824ED" w:rsidRDefault="000E6C9D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B824ED">
              <w:rPr>
                <w:rFonts w:eastAsia="Calibri"/>
                <w:b/>
                <w:iCs/>
                <w:color w:val="auto"/>
              </w:rPr>
              <w:t>La horma con cuña permite una extracción más fácil del calzado terminado.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B824ED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B824ED" w:rsidRPr="00B824ED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B824ED" w:rsidRDefault="00090CAE" w:rsidP="00090CAE">
            <w:pPr>
              <w:rPr>
                <w:rFonts w:eastAsia="Calibri"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0C6EE40F" w:rsidR="00090CAE" w:rsidRPr="00B824ED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824ED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090CAE" w:rsidRPr="00B824ED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B824ED" w:rsidRPr="00B824ED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B824ED" w:rsidRDefault="00090CAE" w:rsidP="00090CAE">
            <w:pPr>
              <w:rPr>
                <w:rFonts w:eastAsia="Calibri"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B824ED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824ED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5FF2B794" w:rsidR="00090CAE" w:rsidRPr="00B824ED" w:rsidRDefault="000E6C9D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824ED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B824ED" w:rsidRPr="00B824ED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B824ED" w:rsidRDefault="00F74F1E" w:rsidP="00F74F1E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B824ED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824ED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B824ED" w:rsidRPr="00B824ED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B824ED" w:rsidRDefault="00F74F1E" w:rsidP="00F74F1E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B824ED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824ED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B824ED" w:rsidRPr="00B824ED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B824ED" w:rsidRDefault="00A50799" w:rsidP="00A50799">
            <w:pPr>
              <w:rPr>
                <w:rFonts w:eastAsia="Calibri"/>
                <w:color w:val="auto"/>
              </w:rPr>
            </w:pPr>
            <w:r w:rsidRPr="00B824ED">
              <w:rPr>
                <w:rFonts w:eastAsia="Calibri"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5E37B3B2" w:rsidR="00A50799" w:rsidRPr="00B824ED" w:rsidRDefault="000E6C9D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B824ED">
              <w:rPr>
                <w:rFonts w:eastAsia="Calibri"/>
                <w:b/>
                <w:iCs/>
                <w:color w:val="auto"/>
              </w:rPr>
              <w:t>El enmascarado solo se realiza en la cara interna de la horma para mayor precisión.</w:t>
            </w:r>
          </w:p>
        </w:tc>
      </w:tr>
      <w:tr w:rsidR="00B824ED" w:rsidRPr="00B824ED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B824ED" w:rsidRDefault="004140D8" w:rsidP="004140D8">
            <w:pPr>
              <w:rPr>
                <w:rFonts w:eastAsia="Calibri"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42E4A3CE" w:rsidR="004140D8" w:rsidRPr="00B824ED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824ED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4A2EB1D8" w:rsidR="004140D8" w:rsidRPr="00B824ED" w:rsidRDefault="000E6C9D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824ED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B824ED" w:rsidRPr="00B824ED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B824ED" w:rsidRDefault="004140D8" w:rsidP="004140D8">
            <w:pPr>
              <w:rPr>
                <w:rFonts w:eastAsia="Calibri"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lastRenderedPageBreak/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B824ED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824ED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4140D8" w:rsidRPr="00B824ED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B824ED" w:rsidRPr="00B824ED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B824ED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B824ED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824ED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B824ED" w:rsidRPr="00B824ED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B824ED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B824ED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824ED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B824ED" w:rsidRPr="00B824ED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B824ED" w:rsidRDefault="004140D8" w:rsidP="004140D8">
            <w:pPr>
              <w:rPr>
                <w:rFonts w:eastAsia="Calibri"/>
                <w:color w:val="auto"/>
              </w:rPr>
            </w:pPr>
            <w:r w:rsidRPr="00B824ED">
              <w:rPr>
                <w:rFonts w:eastAsia="Calibri"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535EEC99" w:rsidR="004140D8" w:rsidRPr="00B824ED" w:rsidRDefault="000E6C9D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B824ED">
              <w:rPr>
                <w:rFonts w:eastAsia="Calibri"/>
                <w:b/>
                <w:iCs/>
                <w:color w:val="auto"/>
              </w:rPr>
              <w:t>El pie cavo tiene un arco plantar muy pronunciado.</w:t>
            </w:r>
          </w:p>
        </w:tc>
      </w:tr>
      <w:tr w:rsidR="00B824ED" w:rsidRPr="00B824ED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B824ED" w:rsidRDefault="004140D8" w:rsidP="004140D8">
            <w:pPr>
              <w:rPr>
                <w:rFonts w:eastAsia="Calibri"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70795B47" w:rsidR="004140D8" w:rsidRPr="00B824ED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824ED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4140D8" w:rsidRPr="00B824ED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B824ED" w:rsidRPr="00B824ED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B824ED" w:rsidRDefault="004140D8" w:rsidP="004140D8">
            <w:pPr>
              <w:rPr>
                <w:rFonts w:eastAsia="Calibri"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B824ED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824ED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0588F2F0" w:rsidR="004140D8" w:rsidRPr="00B824ED" w:rsidRDefault="000E6C9D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824ED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B824ED" w:rsidRPr="00B824ED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B824ED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B824ED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824ED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B824ED" w:rsidRPr="00B824ED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B824ED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B824ED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824ED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B824ED" w:rsidRPr="00B824ED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B824ED" w:rsidRDefault="004140D8" w:rsidP="004140D8">
            <w:pPr>
              <w:rPr>
                <w:rFonts w:eastAsia="Calibri"/>
                <w:color w:val="auto"/>
              </w:rPr>
            </w:pPr>
            <w:r w:rsidRPr="00B824ED">
              <w:rPr>
                <w:rFonts w:eastAsia="Calibri"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182E0845" w:rsidR="004140D8" w:rsidRPr="00B824ED" w:rsidRDefault="000E6C9D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B824ED">
              <w:rPr>
                <w:rFonts w:eastAsia="Calibri"/>
                <w:b/>
                <w:iCs/>
                <w:color w:val="auto"/>
              </w:rPr>
              <w:t>El sistema europeo de tallas es el mismo que el inglés.</w:t>
            </w:r>
          </w:p>
        </w:tc>
      </w:tr>
      <w:tr w:rsidR="00B824ED" w:rsidRPr="00B824ED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B824ED" w:rsidRDefault="004140D8" w:rsidP="004140D8">
            <w:pPr>
              <w:rPr>
                <w:rFonts w:eastAsia="Calibri"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378D6699" w:rsidR="004140D8" w:rsidRPr="00B824ED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824ED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115B2399" w:rsidR="004140D8" w:rsidRPr="00B824ED" w:rsidRDefault="000E6C9D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824ED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B824ED" w:rsidRPr="00B824ED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B824ED" w:rsidRDefault="004140D8" w:rsidP="004140D8">
            <w:pPr>
              <w:rPr>
                <w:rFonts w:eastAsia="Calibri"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B824ED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824ED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4140D8" w:rsidRPr="00B824ED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B824ED" w:rsidRPr="00B824ED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B824ED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4140D8" w:rsidRPr="00B824ED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824ED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B824ED" w:rsidRPr="00B824ED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B824ED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B824ED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824ED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B824ED" w:rsidRPr="00B824ED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140D8" w:rsidRPr="00B824ED" w:rsidRDefault="004140D8" w:rsidP="004140D8">
            <w:pPr>
              <w:rPr>
                <w:rFonts w:eastAsia="Calibri"/>
                <w:color w:val="auto"/>
              </w:rPr>
            </w:pPr>
            <w:r w:rsidRPr="00B824ED">
              <w:rPr>
                <w:rFonts w:eastAsia="Calibri"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4AAA0EB4" w:rsidR="004140D8" w:rsidRPr="00B824ED" w:rsidRDefault="000E6C9D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B824ED">
              <w:rPr>
                <w:rFonts w:eastAsia="Calibri"/>
                <w:b/>
                <w:iCs/>
                <w:color w:val="auto"/>
              </w:rPr>
              <w:t>El ancho de mesa se mide en la base trasera de la horma.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B824ED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B824ED" w:rsidRPr="00B824ED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B824ED" w:rsidRDefault="004140D8" w:rsidP="004140D8">
            <w:pPr>
              <w:rPr>
                <w:rFonts w:eastAsia="Calibri"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C70E791" w:rsidR="004140D8" w:rsidRPr="00B824ED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824ED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4A58B62B" w:rsidR="004140D8" w:rsidRPr="00B824ED" w:rsidRDefault="000E6C9D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824ED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B824ED" w:rsidRPr="00B824ED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40D8" w:rsidRPr="00B824ED" w:rsidRDefault="004140D8" w:rsidP="004140D8">
            <w:pPr>
              <w:rPr>
                <w:rFonts w:eastAsia="Calibri"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B824ED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824ED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7777777" w:rsidR="004140D8" w:rsidRPr="00B824ED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B824ED" w:rsidRPr="00B824ED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Pr="00B824ED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B824ED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824ED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B824ED" w:rsidRPr="00B824ED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Pr="00B824ED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B824ED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B824ED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824ED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B824ED" w:rsidRPr="00B824ED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Pr="00B824ED" w:rsidRDefault="004140D8" w:rsidP="004140D8">
            <w:pPr>
              <w:widowControl w:val="0"/>
              <w:jc w:val="center"/>
              <w:rPr>
                <w:rFonts w:eastAsia="Calibri"/>
                <w:color w:val="auto"/>
              </w:rPr>
            </w:pPr>
            <w:r w:rsidRPr="00B824ED">
              <w:rPr>
                <w:rFonts w:eastAsia="Calibri"/>
                <w:color w:val="auto"/>
              </w:rPr>
              <w:t>MENSAJE FINAL ACTIVIDAD</w:t>
            </w:r>
          </w:p>
        </w:tc>
      </w:tr>
      <w:tr w:rsidR="00B824ED" w:rsidRPr="00B824ED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B824ED" w:rsidRDefault="004140D8" w:rsidP="004140D8">
            <w:pPr>
              <w:widowControl w:val="0"/>
              <w:rPr>
                <w:rFonts w:eastAsia="Calibri"/>
                <w:color w:val="auto"/>
              </w:rPr>
            </w:pPr>
            <w:r w:rsidRPr="00B824ED">
              <w:rPr>
                <w:rFonts w:eastAsia="Calibri"/>
                <w:color w:val="auto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4140D8" w:rsidRPr="00B824ED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2D768622" w14:textId="77777777" w:rsidR="004140D8" w:rsidRPr="00B824ED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B824ED">
              <w:rPr>
                <w:rFonts w:eastAsia="Calibri"/>
                <w:i/>
                <w:color w:val="auto"/>
              </w:rPr>
              <w:t>¡Excelente! Ha superado la actividad.</w:t>
            </w:r>
          </w:p>
          <w:p w14:paraId="20B4078D" w14:textId="3201A381" w:rsidR="004140D8" w:rsidRPr="00B824ED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359260AC" w14:textId="77777777" w:rsidR="004140D8" w:rsidRPr="00B824ED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B824ED" w:rsidRPr="00B824ED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B824ED" w:rsidRDefault="004140D8" w:rsidP="004140D8">
            <w:pPr>
              <w:widowControl w:val="0"/>
              <w:rPr>
                <w:rFonts w:eastAsia="Calibri"/>
                <w:color w:val="auto"/>
              </w:rPr>
            </w:pPr>
            <w:r w:rsidRPr="00B824ED">
              <w:rPr>
                <w:rFonts w:eastAsia="Calibri"/>
                <w:color w:val="auto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4140D8" w:rsidRPr="00B824ED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  <w:p w14:paraId="20044760" w14:textId="2DCE8ACA" w:rsidR="004140D8" w:rsidRPr="00B824ED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B824ED">
              <w:rPr>
                <w:rFonts w:eastAsia="Calibri"/>
                <w:i/>
                <w:color w:val="auto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B824ED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</w:tbl>
    <w:p w14:paraId="556B7EBD" w14:textId="77777777" w:rsidR="005A3A76" w:rsidRPr="00B824ED" w:rsidRDefault="005A3A76">
      <w:pPr>
        <w:spacing w:after="160" w:line="259" w:lineRule="auto"/>
        <w:rPr>
          <w:rFonts w:eastAsia="Calibri"/>
        </w:rPr>
      </w:pPr>
    </w:p>
    <w:p w14:paraId="17E9FC2B" w14:textId="77777777" w:rsidR="005A3A76" w:rsidRPr="00B824ED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B824ED" w:rsidRPr="00B824ED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B824ED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sz w:val="20"/>
                <w:szCs w:val="20"/>
              </w:rPr>
            </w:pPr>
            <w:r w:rsidRPr="00B824ED">
              <w:rPr>
                <w:rFonts w:eastAsia="Calibri"/>
                <w:b/>
                <w:sz w:val="20"/>
                <w:szCs w:val="20"/>
              </w:rPr>
              <w:t>CONTROL DE REVISIÓN</w:t>
            </w:r>
          </w:p>
        </w:tc>
      </w:tr>
      <w:tr w:rsidR="00B824ED" w:rsidRPr="00B824ED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B824ED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B824ED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B824ED">
              <w:rPr>
                <w:rFonts w:eastAsia="Calibri"/>
                <w:b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B824ED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B824ED">
              <w:rPr>
                <w:rFonts w:eastAsia="Calibri"/>
                <w:b/>
              </w:rPr>
              <w:t>Fecha</w:t>
            </w:r>
          </w:p>
        </w:tc>
      </w:tr>
      <w:tr w:rsidR="00B824ED" w:rsidRPr="00B824ED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B824ED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B824ED">
              <w:rPr>
                <w:rFonts w:eastAsia="Calibri"/>
                <w:b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B824ED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B824ED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</w:tr>
      <w:tr w:rsidR="00B824ED" w:rsidRPr="00B824ED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B824ED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B824ED">
              <w:rPr>
                <w:rFonts w:eastAsia="Calibri"/>
                <w:b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B824ED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B824ED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</w:tr>
    </w:tbl>
    <w:p w14:paraId="4B191DEC" w14:textId="77777777" w:rsidR="005A3A76" w:rsidRPr="00B824ED" w:rsidRDefault="005A3A76"/>
    <w:sectPr w:rsidR="005A3A76" w:rsidRPr="00B824ED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9644D2" w14:textId="77777777" w:rsidR="00C17321" w:rsidRDefault="00C17321">
      <w:pPr>
        <w:spacing w:line="240" w:lineRule="auto"/>
      </w:pPr>
      <w:r>
        <w:separator/>
      </w:r>
    </w:p>
  </w:endnote>
  <w:endnote w:type="continuationSeparator" w:id="0">
    <w:p w14:paraId="4AE6A6F1" w14:textId="77777777" w:rsidR="00C17321" w:rsidRDefault="00C173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59C0A12E-9E7A-4CC8-A2F3-2A104542410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0511B2D-37DA-429A-96A2-B589CC6CD224}"/>
    <w:embedBold r:id="rId3" w:fontKey="{E88A439D-BE17-454F-A665-D8405DDBA441}"/>
    <w:embedItalic r:id="rId4" w:fontKey="{F20D3533-5ED9-4ABB-AD41-517D19A6A8BF}"/>
    <w:embedBoldItalic r:id="rId5" w:fontKey="{1C12B7C0-F798-45FB-B2A6-6C7D62D0338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DFCACE2-0EAE-4EB8-A3E9-B22F0F38D55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E9F270" w14:textId="77777777" w:rsidR="00C17321" w:rsidRDefault="00C17321">
      <w:pPr>
        <w:spacing w:line="240" w:lineRule="auto"/>
      </w:pPr>
      <w:r>
        <w:separator/>
      </w:r>
    </w:p>
  </w:footnote>
  <w:footnote w:type="continuationSeparator" w:id="0">
    <w:p w14:paraId="0AC605B0" w14:textId="77777777" w:rsidR="00C17321" w:rsidRDefault="00C1732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D2D0E"/>
    <w:rsid w:val="000E6C9D"/>
    <w:rsid w:val="001040E1"/>
    <w:rsid w:val="00244647"/>
    <w:rsid w:val="002A1507"/>
    <w:rsid w:val="002F081C"/>
    <w:rsid w:val="002F10C8"/>
    <w:rsid w:val="002F288B"/>
    <w:rsid w:val="00300440"/>
    <w:rsid w:val="00307D05"/>
    <w:rsid w:val="00312103"/>
    <w:rsid w:val="003B6C52"/>
    <w:rsid w:val="004140D8"/>
    <w:rsid w:val="004549F2"/>
    <w:rsid w:val="0048224B"/>
    <w:rsid w:val="004874B2"/>
    <w:rsid w:val="005157E4"/>
    <w:rsid w:val="0054230B"/>
    <w:rsid w:val="005A3A76"/>
    <w:rsid w:val="005D5E4F"/>
    <w:rsid w:val="0060154F"/>
    <w:rsid w:val="0065700F"/>
    <w:rsid w:val="00697CDE"/>
    <w:rsid w:val="00747A17"/>
    <w:rsid w:val="007C0131"/>
    <w:rsid w:val="007E1C99"/>
    <w:rsid w:val="007F32A7"/>
    <w:rsid w:val="00803BF1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4D3B"/>
    <w:rsid w:val="00AF7FC6"/>
    <w:rsid w:val="00B314C2"/>
    <w:rsid w:val="00B772B8"/>
    <w:rsid w:val="00B824ED"/>
    <w:rsid w:val="00B97C77"/>
    <w:rsid w:val="00C0769B"/>
    <w:rsid w:val="00C17321"/>
    <w:rsid w:val="00C22281"/>
    <w:rsid w:val="00CC1C9A"/>
    <w:rsid w:val="00D00ED8"/>
    <w:rsid w:val="00D16BB1"/>
    <w:rsid w:val="00D43CD1"/>
    <w:rsid w:val="00D6347F"/>
    <w:rsid w:val="00D703B8"/>
    <w:rsid w:val="00E160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8304E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87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3323C4D1-4BAE-46F1-9811-20DB912C6FCC}"/>
</file>

<file path=customXml/itemProps2.xml><?xml version="1.0" encoding="utf-8"?>
<ds:datastoreItem xmlns:ds="http://schemas.openxmlformats.org/officeDocument/2006/customXml" ds:itemID="{0C80A69A-7F08-495C-A7F3-54EDBE19ACA3}"/>
</file>

<file path=customXml/itemProps3.xml><?xml version="1.0" encoding="utf-8"?>
<ds:datastoreItem xmlns:ds="http://schemas.openxmlformats.org/officeDocument/2006/customXml" ds:itemID="{F9E6BB63-CCEA-4379-A9F6-9BC9FD25D935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811</TotalTime>
  <Pages>4</Pages>
  <Words>1079</Words>
  <Characters>5936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17</cp:revision>
  <dcterms:created xsi:type="dcterms:W3CDTF">2024-06-18T03:44:00Z</dcterms:created>
  <dcterms:modified xsi:type="dcterms:W3CDTF">2025-05-15T18:57:00Z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