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580A4C" w14:paraId="28C9E1CF" w14:textId="00D57283">
            <w:pPr>
              <w:spacing w:line="276" w:lineRule="auto"/>
              <w:rPr>
                <w:sz w:val="20"/>
                <w:szCs w:val="20"/>
              </w:rPr>
            </w:pPr>
            <w:r>
              <w:rPr>
                <w:rFonts w:cs="Calibri"/>
                <w:color w:val="000000"/>
              </w:rPr>
              <w:t>Patronaje de calzado Deportivo</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580A4C" w:rsidTr="00580A4C" w14:paraId="4A4DAB13" w14:textId="77777777">
        <w:trPr>
          <w:trHeight w:val="1298"/>
        </w:trPr>
        <w:tc>
          <w:tcPr>
            <w:tcW w:w="1838" w:type="dxa"/>
            <w:shd w:val="clear" w:color="auto" w:fill="auto"/>
            <w:vAlign w:val="center"/>
          </w:tcPr>
          <w:p w:rsidRPr="008F2BA6" w:rsidR="00580A4C" w:rsidP="00580A4C" w:rsidRDefault="00580A4C" w14:paraId="0F04FCEC" w14:textId="77777777">
            <w:pPr>
              <w:spacing w:line="276" w:lineRule="auto"/>
              <w:rPr>
                <w:sz w:val="20"/>
                <w:szCs w:val="20"/>
              </w:rPr>
            </w:pPr>
            <w:r w:rsidRPr="008F2BA6">
              <w:rPr>
                <w:sz w:val="20"/>
                <w:szCs w:val="20"/>
              </w:rPr>
              <w:t>COMPETENCIA</w:t>
            </w:r>
          </w:p>
        </w:tc>
        <w:tc>
          <w:tcPr>
            <w:tcW w:w="2835" w:type="dxa"/>
            <w:shd w:val="clear" w:color="auto" w:fill="FFFFFF" w:themeFill="background1"/>
            <w:vAlign w:val="center"/>
          </w:tcPr>
          <w:p w:rsidRPr="008F2BA6" w:rsidR="00580A4C" w:rsidP="00580A4C" w:rsidRDefault="00580A4C" w14:paraId="4D67ADFE" w14:textId="4EB4531B">
            <w:pPr>
              <w:spacing w:line="276" w:lineRule="auto"/>
              <w:rPr>
                <w:bCs/>
                <w:sz w:val="20"/>
                <w:szCs w:val="20"/>
                <w:u w:val="single"/>
              </w:rPr>
            </w:pPr>
            <w:r w:rsidRPr="002E026A">
              <w:rPr>
                <w:sz w:val="20"/>
                <w:szCs w:val="16"/>
                <w:lang w:eastAsia="es-ES"/>
              </w:rPr>
              <w:t>291501101</w:t>
            </w:r>
            <w:r w:rsidRPr="00580A4C">
              <w:rPr>
                <w:b w:val="0"/>
                <w:bCs/>
                <w:sz w:val="16"/>
                <w:szCs w:val="16"/>
                <w:lang w:eastAsia="es-ES"/>
              </w:rPr>
              <w:t xml:space="preserve"> </w:t>
            </w:r>
            <w:proofErr w:type="gramStart"/>
            <w:r w:rsidRPr="00580A4C">
              <w:rPr>
                <w:b w:val="0"/>
                <w:bCs/>
                <w:sz w:val="20"/>
                <w:szCs w:val="20"/>
                <w:lang w:eastAsia="es-ES"/>
              </w:rPr>
              <w:t>Modelar</w:t>
            </w:r>
            <w:proofErr w:type="gramEnd"/>
            <w:r w:rsidRPr="00580A4C">
              <w:rPr>
                <w:b w:val="0"/>
                <w:bCs/>
                <w:sz w:val="20"/>
                <w:szCs w:val="20"/>
                <w:lang w:eastAsia="es-ES"/>
              </w:rPr>
              <w:t xml:space="preserve"> calzado según especificaciones técnicas de diseño.</w:t>
            </w:r>
          </w:p>
        </w:tc>
        <w:tc>
          <w:tcPr>
            <w:tcW w:w="2126" w:type="dxa"/>
            <w:shd w:val="clear" w:color="auto" w:fill="FFFFFF" w:themeFill="background1"/>
            <w:vAlign w:val="center"/>
          </w:tcPr>
          <w:p w:rsidRPr="008F2BA6" w:rsidR="00580A4C" w:rsidP="00580A4C" w:rsidRDefault="00580A4C" w14:paraId="1D8AD553" w14:textId="77777777">
            <w:pPr>
              <w:spacing w:line="276" w:lineRule="auto"/>
              <w:rPr>
                <w:sz w:val="20"/>
                <w:szCs w:val="20"/>
              </w:rPr>
            </w:pPr>
            <w:r w:rsidRPr="008F2BA6">
              <w:rPr>
                <w:sz w:val="20"/>
                <w:szCs w:val="20"/>
              </w:rPr>
              <w:t>RESULTADOS DE APRENDIZAJE</w:t>
            </w:r>
          </w:p>
        </w:tc>
        <w:tc>
          <w:tcPr>
            <w:tcW w:w="3163" w:type="dxa"/>
            <w:shd w:val="clear" w:color="auto" w:fill="FFFFFF" w:themeFill="background1"/>
            <w:vAlign w:val="center"/>
          </w:tcPr>
          <w:p w:rsidR="00580A4C" w:rsidP="00580A4C" w:rsidRDefault="00580A4C" w14:paraId="0C942449" w14:textId="77777777">
            <w:pPr>
              <w:spacing w:line="276" w:lineRule="auto"/>
              <w:rPr>
                <w:b w:val="0"/>
                <w:sz w:val="20"/>
              </w:rPr>
            </w:pPr>
            <w:r>
              <w:rPr>
                <w:sz w:val="20"/>
                <w:szCs w:val="16"/>
                <w:lang w:eastAsia="es-ES"/>
              </w:rPr>
              <w:t>291501101-01</w:t>
            </w:r>
            <w:r w:rsidRPr="00466681">
              <w:rPr>
                <w:sz w:val="20"/>
                <w:szCs w:val="16"/>
                <w:lang w:eastAsia="es-ES"/>
              </w:rPr>
              <w:t xml:space="preserve">. </w:t>
            </w:r>
            <w:r w:rsidRPr="00AD1FA6">
              <w:rPr>
                <w:b w:val="0"/>
                <w:sz w:val="20"/>
              </w:rPr>
              <w:t>Determinar características del calzado teniendo en cuenta ficha técnica y muestra física.</w:t>
            </w:r>
          </w:p>
          <w:p w:rsidRPr="008F2BA6" w:rsidR="00580A4C" w:rsidP="00580A4C" w:rsidRDefault="00580A4C" w14:paraId="47915EF3" w14:textId="2A40B3BA">
            <w:pPr>
              <w:rPr>
                <w:b w:val="0"/>
                <w:sz w:val="20"/>
                <w:szCs w:val="20"/>
              </w:rPr>
            </w:pPr>
            <w:r>
              <w:rPr>
                <w:sz w:val="20"/>
                <w:szCs w:val="20"/>
              </w:rPr>
              <w:t>291501101-02</w:t>
            </w:r>
            <w:r w:rsidRPr="00466681">
              <w:rPr>
                <w:sz w:val="20"/>
                <w:szCs w:val="20"/>
              </w:rPr>
              <w:t>.</w:t>
            </w:r>
            <w:r w:rsidRPr="00466681">
              <w:rPr>
                <w:b w:val="0"/>
                <w:sz w:val="20"/>
                <w:szCs w:val="20"/>
              </w:rPr>
              <w:t xml:space="preserve"> </w:t>
            </w:r>
            <w:r w:rsidRPr="00AD1FA6">
              <w:rPr>
                <w:b w:val="0"/>
                <w:sz w:val="20"/>
                <w:szCs w:val="20"/>
              </w:rPr>
              <w:t>Obtener moldes de calzado deportivo según diseño, técnicas y procedimientos establecidos</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80A4C" w:rsidTr="1629E910" w14:paraId="159EF054" w14:textId="77777777">
        <w:trPr>
          <w:trHeight w:val="735"/>
        </w:trPr>
        <w:tc>
          <w:tcPr>
            <w:tcW w:w="3397" w:type="dxa"/>
            <w:shd w:val="clear" w:color="auto" w:fill="auto"/>
            <w:tcMar/>
            <w:vAlign w:val="center"/>
          </w:tcPr>
          <w:p w:rsidR="00580A4C" w:rsidP="00580A4C" w:rsidRDefault="00580A4C" w14:paraId="17040F00" w14:textId="77777777">
            <w:pPr>
              <w:spacing w:line="276" w:lineRule="auto"/>
              <w:rPr>
                <w:sz w:val="20"/>
                <w:szCs w:val="20"/>
              </w:rPr>
            </w:pPr>
            <w:r>
              <w:rPr>
                <w:sz w:val="20"/>
                <w:szCs w:val="20"/>
              </w:rPr>
              <w:t>NÚMERO DEL COMPONENTE FORMATIVO</w:t>
            </w:r>
          </w:p>
        </w:tc>
        <w:tc>
          <w:tcPr>
            <w:tcW w:w="6565" w:type="dxa"/>
            <w:shd w:val="clear" w:color="auto" w:fill="auto"/>
            <w:tcMar/>
            <w:vAlign w:val="center"/>
          </w:tcPr>
          <w:p w:rsidRPr="00580A4C" w:rsidR="00580A4C" w:rsidP="00580A4C" w:rsidRDefault="00580A4C" w14:paraId="11C03431" w14:textId="0DD7F591">
            <w:pPr>
              <w:spacing w:line="276" w:lineRule="auto"/>
              <w:rPr>
                <w:b w:val="0"/>
                <w:color w:val="595959" w:themeColor="text1" w:themeTint="A6"/>
                <w:sz w:val="20"/>
                <w:szCs w:val="20"/>
              </w:rPr>
            </w:pPr>
            <w:r w:rsidRPr="00580A4C">
              <w:rPr>
                <w:b w:val="0"/>
                <w:sz w:val="20"/>
                <w:szCs w:val="16"/>
                <w:lang w:eastAsia="es-ES"/>
              </w:rPr>
              <w:t>2</w:t>
            </w:r>
          </w:p>
        </w:tc>
      </w:tr>
      <w:tr w:rsidR="00580A4C" w:rsidTr="1629E910" w14:paraId="26E8C2D4" w14:textId="77777777">
        <w:trPr>
          <w:trHeight w:val="756"/>
        </w:trPr>
        <w:tc>
          <w:tcPr>
            <w:tcW w:w="3397" w:type="dxa"/>
            <w:shd w:val="clear" w:color="auto" w:fill="auto"/>
            <w:tcMar/>
            <w:vAlign w:val="center"/>
          </w:tcPr>
          <w:p w:rsidR="00580A4C" w:rsidP="00580A4C" w:rsidRDefault="00580A4C" w14:paraId="0D7686A8" w14:textId="77777777">
            <w:pPr>
              <w:spacing w:line="276" w:lineRule="auto"/>
              <w:rPr>
                <w:sz w:val="20"/>
                <w:szCs w:val="20"/>
              </w:rPr>
            </w:pPr>
            <w:r>
              <w:rPr>
                <w:sz w:val="20"/>
                <w:szCs w:val="20"/>
              </w:rPr>
              <w:t>NOMBRE DEL COMPONENTE FORMATIVO</w:t>
            </w:r>
          </w:p>
        </w:tc>
        <w:tc>
          <w:tcPr>
            <w:tcW w:w="6565" w:type="dxa"/>
            <w:shd w:val="clear" w:color="auto" w:fill="auto"/>
            <w:tcMar/>
            <w:vAlign w:val="center"/>
          </w:tcPr>
          <w:p w:rsidRPr="00580A4C" w:rsidR="00580A4C" w:rsidP="1629E910" w:rsidRDefault="0041518A" w14:paraId="1718A118" w14:textId="3358F115">
            <w:pPr>
              <w:spacing w:line="276" w:lineRule="auto"/>
              <w:rPr>
                <w:rFonts w:ascii="Arial" w:hAnsi="Arial" w:eastAsia="Arial" w:cs="Arial"/>
                <w:noProof w:val="0"/>
                <w:sz w:val="20"/>
                <w:szCs w:val="20"/>
                <w:lang w:val="es-CO"/>
              </w:rPr>
            </w:pPr>
            <w:r w:rsidRPr="1629E910" w:rsidR="282F9377">
              <w:rPr>
                <w:rFonts w:ascii="Arial" w:hAnsi="Arial" w:eastAsia="Arial" w:cs="Arial"/>
                <w:b w:val="1"/>
                <w:bCs w:val="1"/>
                <w:i w:val="0"/>
                <w:iCs w:val="0"/>
                <w:caps w:val="0"/>
                <w:smallCaps w:val="0"/>
                <w:noProof w:val="0"/>
                <w:color w:val="000000" w:themeColor="text1" w:themeTint="FF" w:themeShade="FF"/>
                <w:sz w:val="20"/>
                <w:szCs w:val="20"/>
                <w:lang w:val="es-CO"/>
              </w:rPr>
              <w:t>Principios técnicos para el desarrollo de patrones de calzado.</w:t>
            </w:r>
          </w:p>
        </w:tc>
      </w:tr>
      <w:tr w:rsidR="00580A4C" w:rsidTr="1629E910" w14:paraId="09C79858" w14:textId="77777777">
        <w:trPr>
          <w:trHeight w:val="629"/>
        </w:trPr>
        <w:tc>
          <w:tcPr>
            <w:tcW w:w="3397" w:type="dxa"/>
            <w:shd w:val="clear" w:color="auto" w:fill="auto"/>
            <w:tcMar/>
            <w:vAlign w:val="center"/>
          </w:tcPr>
          <w:p w:rsidR="00580A4C" w:rsidP="00580A4C" w:rsidRDefault="00580A4C" w14:paraId="4A86FFD4" w14:textId="77777777">
            <w:pPr>
              <w:spacing w:line="276" w:lineRule="auto"/>
              <w:rPr>
                <w:sz w:val="20"/>
                <w:szCs w:val="20"/>
              </w:rPr>
            </w:pPr>
            <w:r>
              <w:rPr>
                <w:sz w:val="20"/>
                <w:szCs w:val="20"/>
              </w:rPr>
              <w:t>BREVE DESCRIPCIÓN</w:t>
            </w:r>
          </w:p>
        </w:tc>
        <w:tc>
          <w:tcPr>
            <w:tcW w:w="6565" w:type="dxa"/>
            <w:shd w:val="clear" w:color="auto" w:fill="auto"/>
            <w:tcMar/>
            <w:vAlign w:val="center"/>
          </w:tcPr>
          <w:p w:rsidRPr="00580A4C" w:rsidR="00580A4C" w:rsidP="00580A4C" w:rsidRDefault="00580A4C" w14:paraId="3811466D" w14:textId="1DF17D9E">
            <w:pPr>
              <w:spacing w:line="276" w:lineRule="auto"/>
              <w:rPr>
                <w:b w:val="0"/>
                <w:color w:val="595959" w:themeColor="text1" w:themeTint="A6"/>
                <w:sz w:val="20"/>
                <w:szCs w:val="20"/>
              </w:rPr>
            </w:pPr>
            <w:r w:rsidRPr="00580A4C">
              <w:rPr>
                <w:b w:val="0"/>
                <w:sz w:val="20"/>
                <w:szCs w:val="16"/>
                <w:lang w:eastAsia="es-ES"/>
              </w:rPr>
              <w:t xml:space="preserve">Este </w:t>
            </w:r>
            <w:r>
              <w:rPr>
                <w:b w:val="0"/>
                <w:sz w:val="20"/>
                <w:szCs w:val="16"/>
                <w:lang w:eastAsia="es-ES"/>
              </w:rPr>
              <w:t>componente formativo</w:t>
            </w:r>
            <w:r w:rsidRPr="00580A4C">
              <w:rPr>
                <w:b w:val="0"/>
                <w:sz w:val="20"/>
                <w:szCs w:val="16"/>
                <w:lang w:eastAsia="es-ES"/>
              </w:rPr>
              <w:t xml:space="preserve"> brinda los conocimientos esenciales para aprender a realizar el patronaje manual de calzado deportivo, con énfasis en el uso de sistemas de medidas, la comprensión de la estructura y tipos de hormas, y su conexión con la anatomía del pie. Asimismo, orienta al aprendiz en el uso correcto de herramientas técnicas y en la realización del proceso de enmascarado, una etapa fundamental en la creación del molde patrón. </w:t>
            </w:r>
          </w:p>
        </w:tc>
      </w:tr>
      <w:tr w:rsidR="0059034F" w:rsidTr="1629E910" w14:paraId="1D1D8101" w14:textId="77777777">
        <w:trPr>
          <w:trHeight w:val="567"/>
        </w:trPr>
        <w:tc>
          <w:tcPr>
            <w:tcW w:w="3397" w:type="dxa"/>
            <w:shd w:val="clear" w:color="auto" w:fill="auto"/>
            <w:tcMar/>
            <w:vAlign w:val="center"/>
          </w:tcPr>
          <w:p w:rsidR="0059034F" w:rsidRDefault="00D55C84" w14:paraId="492C2C27" w14:textId="77777777">
            <w:pPr>
              <w:spacing w:line="276" w:lineRule="auto"/>
              <w:rPr>
                <w:sz w:val="20"/>
                <w:szCs w:val="20"/>
              </w:rPr>
            </w:pPr>
            <w:r>
              <w:rPr>
                <w:sz w:val="20"/>
                <w:szCs w:val="20"/>
              </w:rPr>
              <w:t>PALABRAS CLAVE</w:t>
            </w:r>
          </w:p>
        </w:tc>
        <w:tc>
          <w:tcPr>
            <w:tcW w:w="6565" w:type="dxa"/>
            <w:shd w:val="clear" w:color="auto" w:fill="auto"/>
            <w:tcMar/>
            <w:vAlign w:val="center"/>
          </w:tcPr>
          <w:p w:rsidRPr="00BA04A9" w:rsidR="0059034F" w:rsidRDefault="00BA04A9" w14:paraId="3EA6B93F" w14:textId="364036A8">
            <w:pPr>
              <w:spacing w:line="276" w:lineRule="auto"/>
              <w:rPr>
                <w:b w:val="0"/>
                <w:bCs/>
                <w:color w:val="595959" w:themeColor="text1" w:themeTint="A6"/>
                <w:sz w:val="20"/>
                <w:szCs w:val="20"/>
                <w:lang w:val="es-MX"/>
              </w:rPr>
            </w:pPr>
            <w:r w:rsidRPr="00BA04A9">
              <w:rPr>
                <w:b w:val="0"/>
                <w:bCs/>
                <w:sz w:val="20"/>
                <w:szCs w:val="20"/>
                <w:lang w:val="es-MX"/>
              </w:rPr>
              <w:t>Medidas del pie, tipos de horma, anatomía del calzado, herramientas de patronaje, proceso de enmascarado.</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A40F36" w14:paraId="656B9C5F" w14:textId="77777777">
        <w:trPr>
          <w:trHeight w:val="309"/>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3F2B64" w:rsidR="0059034F" w:rsidRDefault="0059034F" w14:paraId="00BF06DC" w14:textId="3A5CF72A">
            <w:pPr>
              <w:spacing w:line="276" w:lineRule="auto"/>
              <w:rPr>
                <w:color w:val="595959" w:themeColor="text1" w:themeTint="A6"/>
                <w:sz w:val="20"/>
                <w:szCs w:val="20"/>
              </w:rPr>
            </w:pPr>
          </w:p>
          <w:p w:rsidRPr="003F2B64" w:rsidR="0059034F" w:rsidRDefault="00D55C84" w14:paraId="3B76DC78" w14:textId="77777777">
            <w:pPr>
              <w:spacing w:line="276" w:lineRule="auto"/>
              <w:rPr>
                <w:color w:val="595959" w:themeColor="text1" w:themeTint="A6"/>
                <w:sz w:val="20"/>
                <w:szCs w:val="20"/>
              </w:rPr>
            </w:pPr>
            <w:r w:rsidRPr="003F2B64">
              <w:rPr>
                <w:color w:val="595959" w:themeColor="text1" w:themeTint="A6"/>
                <w:sz w:val="20"/>
                <w:szCs w:val="20"/>
              </w:rPr>
              <w:t>6 - VENTAS Y SERVICIOS</w:t>
            </w:r>
          </w:p>
          <w:p w:rsidRPr="003F2B64" w:rsidR="0059034F" w:rsidRDefault="0059034F" w14:paraId="5959CF1E" w14:textId="1B82D96E">
            <w:pPr>
              <w:spacing w:line="276" w:lineRule="auto"/>
              <w:rPr>
                <w:color w:val="595959" w:themeColor="text1" w:themeTint="A6"/>
                <w:sz w:val="16"/>
                <w:szCs w:val="16"/>
              </w:rPr>
            </w:pP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59034F" w:rsidRDefault="00A40F36" w14:paraId="7182A0FE" w14:textId="6134C564">
            <w:pPr>
              <w:spacing w:line="276" w:lineRule="auto"/>
              <w:rPr>
                <w:color w:val="595959" w:themeColor="text1" w:themeTint="A6"/>
                <w:sz w:val="20"/>
                <w:szCs w:val="20"/>
              </w:rPr>
            </w:pPr>
            <w:r>
              <w:rPr>
                <w:color w:val="595959" w:themeColor="text1" w:themeTint="A6"/>
                <w:sz w:val="20"/>
                <w:szCs w:val="20"/>
              </w:rPr>
              <w:t xml:space="preserve">Español </w:t>
            </w:r>
          </w:p>
        </w:tc>
      </w:tr>
    </w:tbl>
    <w:p w:rsidR="0059034F" w:rsidRDefault="0059034F" w14:paraId="7FF812DC"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RDefault="0059034F" w14:paraId="73D59DBC" w14:textId="77777777">
      <w:pPr>
        <w:rPr>
          <w:b/>
          <w:sz w:val="20"/>
          <w:szCs w:val="20"/>
        </w:rPr>
      </w:pPr>
    </w:p>
    <w:p w:rsidRPr="00C51CF9" w:rsidR="00A40F36" w:rsidP="00A40F36" w:rsidRDefault="00A40F36" w14:paraId="1A8A05A5" w14:textId="77777777">
      <w:pPr>
        <w:pBdr>
          <w:top w:val="nil"/>
          <w:left w:val="nil"/>
          <w:bottom w:val="nil"/>
          <w:right w:val="nil"/>
          <w:between w:val="nil"/>
        </w:pBdr>
        <w:rPr>
          <w:b/>
          <w:sz w:val="20"/>
          <w:szCs w:val="20"/>
        </w:rPr>
      </w:pPr>
      <w:r>
        <w:rPr>
          <w:b/>
          <w:sz w:val="20"/>
          <w:szCs w:val="20"/>
        </w:rPr>
        <w:t>1</w:t>
      </w:r>
      <w:r w:rsidRPr="00C51CF9">
        <w:rPr>
          <w:b/>
          <w:sz w:val="20"/>
          <w:szCs w:val="20"/>
        </w:rPr>
        <w:t>. Sistemas de medidas de calzado</w:t>
      </w:r>
    </w:p>
    <w:p w:rsidRPr="00C51CF9" w:rsidR="00A40F36" w:rsidP="00A40F36" w:rsidRDefault="00A40F36" w14:paraId="3C07507A" w14:textId="77777777">
      <w:pPr>
        <w:pBdr>
          <w:top w:val="nil"/>
          <w:left w:val="nil"/>
          <w:bottom w:val="nil"/>
          <w:right w:val="nil"/>
          <w:between w:val="nil"/>
        </w:pBdr>
        <w:rPr>
          <w:sz w:val="20"/>
          <w:szCs w:val="20"/>
          <w:lang w:val="es-ES"/>
        </w:rPr>
      </w:pPr>
      <w:r>
        <w:rPr>
          <w:sz w:val="20"/>
          <w:szCs w:val="20"/>
        </w:rPr>
        <w:t>1</w:t>
      </w:r>
      <w:r w:rsidRPr="00C51CF9">
        <w:rPr>
          <w:sz w:val="20"/>
          <w:szCs w:val="20"/>
        </w:rPr>
        <w:t xml:space="preserve">.1. </w:t>
      </w:r>
      <w:r w:rsidRPr="00C51CF9">
        <w:rPr>
          <w:sz w:val="20"/>
          <w:szCs w:val="20"/>
          <w:lang w:val="es-ES"/>
        </w:rPr>
        <w:t>Principales sistemas de numeración de calzado</w:t>
      </w:r>
    </w:p>
    <w:p w:rsidRPr="00C51CF9" w:rsidR="00A40F36" w:rsidP="00A40F36" w:rsidRDefault="00A40F36" w14:paraId="7FA7215F" w14:textId="77777777">
      <w:pPr>
        <w:pBdr>
          <w:top w:val="nil"/>
          <w:left w:val="nil"/>
          <w:bottom w:val="nil"/>
          <w:right w:val="nil"/>
          <w:between w:val="nil"/>
        </w:pBdr>
        <w:rPr>
          <w:sz w:val="20"/>
          <w:szCs w:val="20"/>
        </w:rPr>
      </w:pPr>
      <w:r>
        <w:rPr>
          <w:sz w:val="20"/>
          <w:szCs w:val="20"/>
        </w:rPr>
        <w:t>1</w:t>
      </w:r>
      <w:r w:rsidRPr="00C51CF9">
        <w:rPr>
          <w:sz w:val="20"/>
          <w:szCs w:val="20"/>
        </w:rPr>
        <w:t>.2. Conversión básica entre sistemas</w:t>
      </w:r>
    </w:p>
    <w:p w:rsidRPr="00C51CF9" w:rsidR="00A40F36" w:rsidP="00A40F36" w:rsidRDefault="00A40F36" w14:paraId="49B83D89" w14:textId="77777777">
      <w:pPr>
        <w:pBdr>
          <w:top w:val="nil"/>
          <w:left w:val="nil"/>
          <w:bottom w:val="nil"/>
          <w:right w:val="nil"/>
          <w:between w:val="nil"/>
        </w:pBdr>
        <w:rPr>
          <w:sz w:val="20"/>
          <w:szCs w:val="20"/>
        </w:rPr>
      </w:pPr>
      <w:r>
        <w:rPr>
          <w:sz w:val="20"/>
          <w:szCs w:val="20"/>
        </w:rPr>
        <w:t>1</w:t>
      </w:r>
      <w:r w:rsidRPr="00C51CF9">
        <w:rPr>
          <w:sz w:val="20"/>
          <w:szCs w:val="20"/>
        </w:rPr>
        <w:t>.3. Medida de ancho o volumen del pie</w:t>
      </w:r>
    </w:p>
    <w:p w:rsidRPr="00C51CF9" w:rsidR="00A40F36" w:rsidP="00A40F36" w:rsidRDefault="00A40F36" w14:paraId="3C1D8CB5" w14:textId="77777777">
      <w:pPr>
        <w:pBdr>
          <w:top w:val="nil"/>
          <w:left w:val="nil"/>
          <w:bottom w:val="nil"/>
          <w:right w:val="nil"/>
          <w:between w:val="nil"/>
        </w:pBdr>
        <w:rPr>
          <w:b/>
          <w:sz w:val="20"/>
          <w:szCs w:val="20"/>
        </w:rPr>
      </w:pPr>
    </w:p>
    <w:p w:rsidRPr="00C51CF9" w:rsidR="00A40F36" w:rsidP="00A40F36" w:rsidRDefault="00A40F36" w14:paraId="54ABD0B9" w14:textId="77777777">
      <w:pPr>
        <w:pBdr>
          <w:top w:val="nil"/>
          <w:left w:val="nil"/>
          <w:bottom w:val="nil"/>
          <w:right w:val="nil"/>
          <w:between w:val="nil"/>
        </w:pBdr>
        <w:rPr>
          <w:b/>
          <w:sz w:val="20"/>
          <w:szCs w:val="20"/>
        </w:rPr>
      </w:pPr>
      <w:r>
        <w:rPr>
          <w:b/>
          <w:sz w:val="20"/>
          <w:szCs w:val="20"/>
        </w:rPr>
        <w:t>2</w:t>
      </w:r>
      <w:r w:rsidRPr="00C51CF9">
        <w:rPr>
          <w:b/>
          <w:sz w:val="20"/>
          <w:szCs w:val="20"/>
        </w:rPr>
        <w:t>. Hormas</w:t>
      </w:r>
    </w:p>
    <w:p w:rsidRPr="00C51CF9" w:rsidR="00A40F36" w:rsidP="00A40F36" w:rsidRDefault="00A40F36" w14:paraId="5E73224C" w14:textId="77777777">
      <w:pPr>
        <w:pBdr>
          <w:top w:val="nil"/>
          <w:left w:val="nil"/>
          <w:bottom w:val="nil"/>
          <w:right w:val="nil"/>
          <w:between w:val="nil"/>
        </w:pBdr>
        <w:jc w:val="both"/>
        <w:rPr>
          <w:sz w:val="20"/>
          <w:szCs w:val="20"/>
          <w:lang w:val="es-ES"/>
        </w:rPr>
      </w:pPr>
      <w:r>
        <w:rPr>
          <w:sz w:val="20"/>
          <w:szCs w:val="20"/>
          <w:lang w:val="es-ES"/>
        </w:rPr>
        <w:t>2</w:t>
      </w:r>
      <w:r w:rsidRPr="00C51CF9">
        <w:rPr>
          <w:sz w:val="20"/>
          <w:szCs w:val="20"/>
          <w:lang w:val="es-ES"/>
        </w:rPr>
        <w:t>.1 Partes de la horma</w:t>
      </w:r>
    </w:p>
    <w:p w:rsidRPr="00C51CF9" w:rsidR="00A40F36" w:rsidP="00A40F36" w:rsidRDefault="00A40F36" w14:paraId="01F79654" w14:textId="77777777">
      <w:pPr>
        <w:pBdr>
          <w:top w:val="nil"/>
          <w:left w:val="nil"/>
          <w:bottom w:val="nil"/>
          <w:right w:val="nil"/>
          <w:between w:val="nil"/>
        </w:pBdr>
        <w:jc w:val="both"/>
        <w:rPr>
          <w:sz w:val="20"/>
          <w:szCs w:val="20"/>
        </w:rPr>
      </w:pPr>
      <w:r>
        <w:rPr>
          <w:sz w:val="20"/>
          <w:szCs w:val="20"/>
        </w:rPr>
        <w:t>2</w:t>
      </w:r>
      <w:r w:rsidRPr="00C51CF9">
        <w:rPr>
          <w:sz w:val="20"/>
          <w:szCs w:val="20"/>
        </w:rPr>
        <w:t>.2. Dimensiones de la horma</w:t>
      </w:r>
    </w:p>
    <w:p w:rsidRPr="00C51CF9" w:rsidR="00A40F36" w:rsidP="00A40F36" w:rsidRDefault="00A40F36" w14:paraId="124ECA64" w14:textId="77777777">
      <w:pPr>
        <w:pBdr>
          <w:top w:val="nil"/>
          <w:left w:val="nil"/>
          <w:bottom w:val="nil"/>
          <w:right w:val="nil"/>
          <w:between w:val="nil"/>
        </w:pBdr>
        <w:rPr>
          <w:sz w:val="20"/>
          <w:szCs w:val="20"/>
        </w:rPr>
      </w:pPr>
      <w:r>
        <w:rPr>
          <w:sz w:val="20"/>
          <w:szCs w:val="20"/>
        </w:rPr>
        <w:t>2</w:t>
      </w:r>
      <w:r w:rsidRPr="00C51CF9">
        <w:rPr>
          <w:sz w:val="20"/>
          <w:szCs w:val="20"/>
        </w:rPr>
        <w:t>.3. Clasificación de las hormas</w:t>
      </w:r>
    </w:p>
    <w:p w:rsidR="00A40F36" w:rsidP="00A40F36" w:rsidRDefault="00A40F36" w14:paraId="2668AF4F" w14:textId="155FF02D">
      <w:pPr>
        <w:pBdr>
          <w:top w:val="nil"/>
          <w:left w:val="nil"/>
          <w:bottom w:val="nil"/>
          <w:right w:val="nil"/>
          <w:between w:val="nil"/>
        </w:pBdr>
        <w:jc w:val="both"/>
        <w:rPr>
          <w:sz w:val="20"/>
          <w:szCs w:val="20"/>
        </w:rPr>
      </w:pPr>
    </w:p>
    <w:p w:rsidR="00A40F36" w:rsidP="00A40F36" w:rsidRDefault="00A40F36" w14:paraId="191A2E69" w14:textId="77777777">
      <w:pPr>
        <w:pBdr>
          <w:top w:val="nil"/>
          <w:left w:val="nil"/>
          <w:bottom w:val="nil"/>
          <w:right w:val="nil"/>
          <w:between w:val="nil"/>
        </w:pBdr>
        <w:rPr>
          <w:sz w:val="20"/>
          <w:szCs w:val="20"/>
        </w:rPr>
      </w:pPr>
    </w:p>
    <w:p w:rsidR="00A40F36" w:rsidP="00A40F36" w:rsidRDefault="00A40F36" w14:paraId="1C733B47" w14:textId="77777777">
      <w:pPr>
        <w:pBdr>
          <w:top w:val="nil"/>
          <w:left w:val="nil"/>
          <w:bottom w:val="nil"/>
          <w:right w:val="nil"/>
          <w:between w:val="nil"/>
        </w:pBdr>
        <w:rPr>
          <w:b/>
          <w:sz w:val="20"/>
          <w:szCs w:val="20"/>
        </w:rPr>
      </w:pPr>
      <w:r w:rsidRPr="00E62D10">
        <w:rPr>
          <w:b/>
          <w:sz w:val="20"/>
          <w:szCs w:val="20"/>
        </w:rPr>
        <w:t>3. Relación entre la anatomía del calzado y el pie</w:t>
      </w:r>
    </w:p>
    <w:p w:rsidR="00A40F36" w:rsidP="00A40F36" w:rsidRDefault="00A40F36" w14:paraId="0BB5D110" w14:textId="77777777">
      <w:pPr>
        <w:jc w:val="both"/>
        <w:rPr>
          <w:sz w:val="20"/>
          <w:szCs w:val="20"/>
        </w:rPr>
      </w:pPr>
      <w:r w:rsidRPr="00343D26">
        <w:rPr>
          <w:sz w:val="20"/>
          <w:szCs w:val="20"/>
        </w:rPr>
        <w:t>3.1. Clasificación según la forma del pie.</w:t>
      </w:r>
    </w:p>
    <w:p w:rsidRPr="00343D26" w:rsidR="00A40F36" w:rsidP="00A40F36" w:rsidRDefault="00A40F36" w14:paraId="5922041D" w14:textId="77777777">
      <w:pPr>
        <w:jc w:val="both"/>
        <w:rPr>
          <w:sz w:val="20"/>
          <w:szCs w:val="20"/>
        </w:rPr>
      </w:pPr>
      <w:r w:rsidRPr="00343D26">
        <w:rPr>
          <w:sz w:val="20"/>
          <w:szCs w:val="20"/>
        </w:rPr>
        <w:t>3.2. Clasificación según el tipo de arco plantar</w:t>
      </w:r>
    </w:p>
    <w:p w:rsidRPr="00343D26" w:rsidR="00A40F36" w:rsidP="00A40F36" w:rsidRDefault="00A40F36" w14:paraId="0904BA4F" w14:textId="77777777">
      <w:pPr>
        <w:pBdr>
          <w:top w:val="nil"/>
          <w:left w:val="nil"/>
          <w:bottom w:val="nil"/>
          <w:right w:val="nil"/>
          <w:between w:val="nil"/>
        </w:pBdr>
        <w:jc w:val="both"/>
        <w:rPr>
          <w:sz w:val="20"/>
          <w:szCs w:val="20"/>
        </w:rPr>
      </w:pPr>
      <w:r>
        <w:rPr>
          <w:sz w:val="20"/>
          <w:szCs w:val="20"/>
        </w:rPr>
        <w:t xml:space="preserve">3.3. </w:t>
      </w:r>
      <w:r w:rsidRPr="00343D26">
        <w:rPr>
          <w:sz w:val="20"/>
          <w:szCs w:val="20"/>
        </w:rPr>
        <w:t>Clasificación según la pisada</w:t>
      </w:r>
    </w:p>
    <w:p w:rsidR="00A40F36" w:rsidP="00A40F36" w:rsidRDefault="00A40F36" w14:paraId="156C2026" w14:textId="77777777">
      <w:pPr>
        <w:pBdr>
          <w:top w:val="nil"/>
          <w:left w:val="nil"/>
          <w:bottom w:val="nil"/>
          <w:right w:val="nil"/>
          <w:between w:val="nil"/>
        </w:pBdr>
        <w:rPr>
          <w:b/>
          <w:sz w:val="20"/>
          <w:szCs w:val="20"/>
        </w:rPr>
      </w:pPr>
    </w:p>
    <w:p w:rsidR="00A40F36" w:rsidP="00A40F36" w:rsidRDefault="00A40F36" w14:paraId="701A152A" w14:textId="77777777">
      <w:pPr>
        <w:pBdr>
          <w:top w:val="nil"/>
          <w:left w:val="nil"/>
          <w:bottom w:val="nil"/>
          <w:right w:val="nil"/>
          <w:between w:val="nil"/>
        </w:pBdr>
        <w:rPr>
          <w:b/>
          <w:sz w:val="20"/>
          <w:szCs w:val="20"/>
        </w:rPr>
      </w:pPr>
      <w:r w:rsidRPr="00C51CF9">
        <w:rPr>
          <w:b/>
          <w:sz w:val="20"/>
          <w:szCs w:val="20"/>
        </w:rPr>
        <w:t>4.</w:t>
      </w:r>
      <w:r>
        <w:rPr>
          <w:b/>
          <w:sz w:val="20"/>
          <w:szCs w:val="20"/>
        </w:rPr>
        <w:t xml:space="preserve"> </w:t>
      </w:r>
      <w:r w:rsidRPr="00C51CF9">
        <w:rPr>
          <w:b/>
          <w:sz w:val="20"/>
          <w:szCs w:val="20"/>
        </w:rPr>
        <w:t>Herramientas utilizadas en el proceso de patronaje</w:t>
      </w:r>
    </w:p>
    <w:p w:rsidR="00A40F36" w:rsidP="00A40F36" w:rsidRDefault="00A40F36" w14:paraId="33AAD169" w14:textId="77777777">
      <w:pPr>
        <w:pBdr>
          <w:top w:val="nil"/>
          <w:left w:val="nil"/>
          <w:bottom w:val="nil"/>
          <w:right w:val="nil"/>
          <w:between w:val="nil"/>
        </w:pBdr>
        <w:rPr>
          <w:b/>
          <w:sz w:val="20"/>
          <w:szCs w:val="20"/>
        </w:rPr>
      </w:pPr>
    </w:p>
    <w:p w:rsidRPr="00C51CF9" w:rsidR="00A40F36" w:rsidP="00A40F36" w:rsidRDefault="00A40F36" w14:paraId="3B308B60" w14:textId="77777777">
      <w:pPr>
        <w:pBdr>
          <w:top w:val="nil"/>
          <w:left w:val="nil"/>
          <w:bottom w:val="nil"/>
          <w:right w:val="nil"/>
          <w:between w:val="nil"/>
        </w:pBdr>
        <w:jc w:val="both"/>
        <w:rPr>
          <w:rFonts w:eastAsia="Times New Roman"/>
          <w:b/>
          <w:sz w:val="20"/>
          <w:szCs w:val="20"/>
        </w:rPr>
      </w:pPr>
      <w:r>
        <w:rPr>
          <w:rFonts w:eastAsia="Times New Roman"/>
          <w:b/>
          <w:sz w:val="20"/>
          <w:szCs w:val="20"/>
        </w:rPr>
        <w:t>5</w:t>
      </w:r>
      <w:r w:rsidRPr="00C51CF9">
        <w:rPr>
          <w:rFonts w:eastAsia="Times New Roman"/>
          <w:b/>
          <w:sz w:val="20"/>
          <w:szCs w:val="20"/>
        </w:rPr>
        <w:t>. Proceso de enmascarado de la horma</w:t>
      </w:r>
    </w:p>
    <w:p w:rsidR="00A40F36" w:rsidRDefault="00A40F36" w14:paraId="1B1F4AEC" w14:textId="77777777">
      <w:pPr>
        <w:rPr>
          <w:b/>
          <w:sz w:val="20"/>
          <w:szCs w:val="20"/>
        </w:rPr>
      </w:pPr>
    </w:p>
    <w:p w:rsidR="0059034F" w:rsidRDefault="0059034F" w14:paraId="5F91C901" w14:textId="37F3897C">
      <w:pPr>
        <w:ind w:left="284"/>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F37AFA" w:rsidP="00F37AFA" w:rsidRDefault="00F37AFA" w14:paraId="69368D7C" w14:textId="77777777">
      <w:pPr>
        <w:pBdr>
          <w:top w:val="nil"/>
          <w:left w:val="nil"/>
          <w:bottom w:val="nil"/>
          <w:right w:val="nil"/>
          <w:between w:val="nil"/>
        </w:pBdr>
        <w:jc w:val="both"/>
        <w:rPr>
          <w:bCs/>
          <w:sz w:val="20"/>
          <w:szCs w:val="20"/>
          <w:lang w:val="es-MX"/>
        </w:rPr>
      </w:pPr>
      <w:r w:rsidRPr="00F37AFA">
        <w:rPr>
          <w:bCs/>
          <w:sz w:val="20"/>
          <w:szCs w:val="20"/>
          <w:lang w:val="es-MX"/>
        </w:rPr>
        <w:t>El desarrollo del calzado deportivo requiere una sólida comprensión técnica de los elementos que lo componen y de los procesos que permiten su correcta fabricación. Uno de los aspectos más importantes en esta labor es el conocimiento de los sistemas de medidas, los cuales garantizan un ajuste adecuado al pie del usuario, tanto en longitud como en volumen. Comprender las equivalencias entre tallas, así como las medidas de ancho o perímetro, resulta fundamental para alcanzar un diseño funcional y anatómicamente correcto.</w:t>
      </w:r>
    </w:p>
    <w:p w:rsidR="00F37AFA" w:rsidP="00F37AFA" w:rsidRDefault="00F37AFA" w14:paraId="0242B5CC" w14:textId="77777777">
      <w:pPr>
        <w:pBdr>
          <w:top w:val="nil"/>
          <w:left w:val="nil"/>
          <w:bottom w:val="nil"/>
          <w:right w:val="nil"/>
          <w:between w:val="nil"/>
        </w:pBdr>
        <w:jc w:val="both"/>
        <w:rPr>
          <w:bCs/>
          <w:sz w:val="20"/>
          <w:szCs w:val="20"/>
          <w:lang w:val="es-MX"/>
        </w:rPr>
      </w:pPr>
    </w:p>
    <w:tbl>
      <w:tblPr>
        <w:tblStyle w:val="TableGrid"/>
        <w:tblW w:w="0" w:type="auto"/>
        <w:tblLook w:val="04A0" w:firstRow="1" w:lastRow="0" w:firstColumn="1" w:lastColumn="0" w:noHBand="0" w:noVBand="1"/>
      </w:tblPr>
      <w:tblGrid>
        <w:gridCol w:w="2972"/>
        <w:gridCol w:w="6990"/>
      </w:tblGrid>
      <w:tr w:rsidR="00F37AFA" w:rsidTr="00F37AFA" w14:paraId="49479330" w14:textId="77777777">
        <w:tc>
          <w:tcPr>
            <w:tcW w:w="2972" w:type="dxa"/>
          </w:tcPr>
          <w:p w:rsidR="00F37AFA" w:rsidP="00F37AFA" w:rsidRDefault="00333A98" w14:paraId="71FBE7A1" w14:textId="76DC7750">
            <w:pPr>
              <w:jc w:val="both"/>
              <w:rPr>
                <w:bCs/>
                <w:sz w:val="20"/>
                <w:szCs w:val="20"/>
                <w:lang w:val="es-MX"/>
              </w:rPr>
            </w:pPr>
            <w:commentRangeStart w:id="0"/>
            <w:r>
              <w:rPr>
                <w:noProof/>
              </w:rPr>
              <w:drawing>
                <wp:inline distT="0" distB="0" distL="0" distR="0" wp14:anchorId="33293249" wp14:editId="0521E277">
                  <wp:extent cx="1476375" cy="1476375"/>
                  <wp:effectExtent l="0" t="0" r="9525" b="9525"/>
                  <wp:docPr id="281468366" name="Picture 1" descr="Una mirada detallada a los materiales y técnicas de construcción utilizados en la fabricación de zapatos ortop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a mirada detallada a los materiales y técnicas de construcción utilizados en la fabricación de zapatos ortopédic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a:ln>
                            <a:noFill/>
                          </a:ln>
                        </pic:spPr>
                      </pic:pic>
                    </a:graphicData>
                  </a:graphic>
                </wp:inline>
              </w:drawing>
            </w:r>
            <w:commentRangeEnd w:id="0"/>
            <w:r>
              <w:rPr>
                <w:rStyle w:val="CommentReference"/>
              </w:rPr>
              <w:commentReference w:id="0"/>
            </w:r>
          </w:p>
        </w:tc>
        <w:tc>
          <w:tcPr>
            <w:tcW w:w="6990" w:type="dxa"/>
          </w:tcPr>
          <w:p w:rsidR="00333A98" w:rsidP="00F37AFA" w:rsidRDefault="00333A98" w14:paraId="4FE033B9" w14:textId="77777777">
            <w:pPr>
              <w:jc w:val="both"/>
              <w:rPr>
                <w:bCs/>
                <w:sz w:val="20"/>
                <w:szCs w:val="20"/>
                <w:lang w:val="es-MX"/>
              </w:rPr>
            </w:pPr>
          </w:p>
          <w:p w:rsidR="00F37AFA" w:rsidP="00F37AFA" w:rsidRDefault="00F37AFA" w14:paraId="67F1FB6E" w14:textId="3E47499F">
            <w:pPr>
              <w:jc w:val="both"/>
              <w:rPr>
                <w:bCs/>
                <w:sz w:val="20"/>
                <w:szCs w:val="20"/>
                <w:lang w:val="es-MX"/>
              </w:rPr>
            </w:pPr>
            <w:r w:rsidRPr="00F37AFA">
              <w:rPr>
                <w:bCs/>
                <w:sz w:val="20"/>
                <w:szCs w:val="20"/>
                <w:lang w:val="es-MX"/>
              </w:rPr>
              <w:t>En este proceso, la horma desempeña un papel central al funcionar como el molde tridimensional sobre el cual se construye el zapato. Estudiar sus partes, dimensiones y clasificaciones permite adaptar la forma del calzado a diferentes tipos de pie, usuarios y usos específicos. La relación entre la estructura del pie, el tipo de pisada y el diseño de la horma no solo mejora la comodidad y el rendimiento, sino que también previene lesiones y favorece la salud postural del usuario.</w:t>
            </w:r>
          </w:p>
        </w:tc>
      </w:tr>
    </w:tbl>
    <w:p w:rsidRPr="00F37AFA" w:rsidR="00F37AFA" w:rsidP="00F37AFA" w:rsidRDefault="00F37AFA" w14:paraId="245680DE" w14:textId="77777777">
      <w:pPr>
        <w:pBdr>
          <w:top w:val="nil"/>
          <w:left w:val="nil"/>
          <w:bottom w:val="nil"/>
          <w:right w:val="nil"/>
          <w:between w:val="nil"/>
        </w:pBdr>
        <w:jc w:val="both"/>
        <w:rPr>
          <w:bCs/>
          <w:sz w:val="20"/>
          <w:szCs w:val="20"/>
          <w:lang w:val="es-MX"/>
        </w:rPr>
      </w:pPr>
    </w:p>
    <w:p w:rsidRPr="00F37AFA" w:rsidR="00F37AFA" w:rsidP="00F37AFA" w:rsidRDefault="00F37AFA" w14:paraId="37FA9D2F" w14:textId="0B6D4DB9">
      <w:pPr>
        <w:pBdr>
          <w:top w:val="nil"/>
          <w:left w:val="nil"/>
          <w:bottom w:val="nil"/>
          <w:right w:val="nil"/>
          <w:between w:val="nil"/>
        </w:pBdr>
        <w:jc w:val="both"/>
        <w:rPr>
          <w:bCs/>
          <w:sz w:val="20"/>
          <w:szCs w:val="20"/>
          <w:lang w:val="es-MX"/>
        </w:rPr>
      </w:pPr>
      <w:r w:rsidRPr="00F37AFA">
        <w:rPr>
          <w:bCs/>
          <w:sz w:val="20"/>
          <w:szCs w:val="20"/>
          <w:lang w:val="es-MX"/>
        </w:rPr>
        <w:t xml:space="preserve">Adicionalmente, el </w:t>
      </w:r>
      <w:r>
        <w:rPr>
          <w:bCs/>
          <w:sz w:val="20"/>
          <w:szCs w:val="20"/>
          <w:lang w:val="es-MX"/>
        </w:rPr>
        <w:t>componente formativo</w:t>
      </w:r>
      <w:r w:rsidRPr="00F37AFA">
        <w:rPr>
          <w:bCs/>
          <w:sz w:val="20"/>
          <w:szCs w:val="20"/>
          <w:lang w:val="es-MX"/>
        </w:rPr>
        <w:t xml:space="preserve"> incluye el aprendizaje del proceso de enmascarado, una técnica esencial para trasladar con precisión las formas de la horma a un plano bidimensional, lo que facilita el trazado de patrones. El uso adecuado de herramientas técnicas especializadas y el dominio de esta metodología permite al aprendiz desarrollar moldes que respondan a criterios de calidad, ergonomía y funcionalidad en el diseño del calzado deportivo.</w:t>
      </w:r>
    </w:p>
    <w:p w:rsidRPr="00F37AFA" w:rsidR="006C7C15" w:rsidRDefault="006C7C15" w14:paraId="75C6E4AC" w14:textId="77777777">
      <w:pPr>
        <w:pBdr>
          <w:top w:val="nil"/>
          <w:left w:val="nil"/>
          <w:bottom w:val="nil"/>
          <w:right w:val="nil"/>
          <w:between w:val="nil"/>
        </w:pBdr>
        <w:jc w:val="both"/>
        <w:rPr>
          <w:bCs/>
          <w:sz w:val="20"/>
          <w:szCs w:val="20"/>
        </w:rPr>
      </w:pPr>
    </w:p>
    <w:p w:rsidR="006C7C15" w:rsidRDefault="006C7C15" w14:paraId="23AB5472" w14:textId="77777777">
      <w:pPr>
        <w:pBdr>
          <w:top w:val="nil"/>
          <w:left w:val="nil"/>
          <w:bottom w:val="nil"/>
          <w:right w:val="nil"/>
          <w:between w:val="nil"/>
        </w:pBdr>
        <w:jc w:val="both"/>
        <w:rPr>
          <w:b/>
          <w:sz w:val="20"/>
          <w:szCs w:val="20"/>
        </w:rPr>
      </w:pPr>
    </w:p>
    <w:p w:rsidR="0059034F" w:rsidRDefault="0059034F" w14:paraId="3A3A347A"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59034F" w:rsidRDefault="0059034F" w14:paraId="0EE73731" w14:textId="77777777">
      <w:pPr>
        <w:rPr>
          <w:b/>
          <w:sz w:val="20"/>
          <w:szCs w:val="20"/>
        </w:rPr>
      </w:pPr>
    </w:p>
    <w:p w:rsidRPr="00437096" w:rsidR="008D3449" w:rsidP="008D3449" w:rsidRDefault="008D3449" w14:paraId="3AC394A1" w14:textId="77777777">
      <w:pPr>
        <w:pBdr>
          <w:top w:val="nil"/>
          <w:left w:val="nil"/>
          <w:bottom w:val="nil"/>
          <w:right w:val="nil"/>
          <w:between w:val="nil"/>
        </w:pBdr>
        <w:rPr>
          <w:sz w:val="20"/>
          <w:szCs w:val="20"/>
        </w:rPr>
      </w:pPr>
    </w:p>
    <w:p w:rsidR="008D3449" w:rsidP="008D3449" w:rsidRDefault="008D3449" w14:paraId="7C29B3C2" w14:textId="2DC9D303">
      <w:pPr>
        <w:pBdr>
          <w:top w:val="nil"/>
          <w:left w:val="nil"/>
          <w:bottom w:val="nil"/>
          <w:right w:val="nil"/>
          <w:between w:val="nil"/>
        </w:pBdr>
        <w:rPr>
          <w:b/>
          <w:sz w:val="20"/>
          <w:szCs w:val="20"/>
        </w:rPr>
      </w:pPr>
      <w:r>
        <w:rPr>
          <w:b/>
          <w:sz w:val="20"/>
          <w:szCs w:val="20"/>
        </w:rPr>
        <w:t xml:space="preserve">1. </w:t>
      </w:r>
      <w:r w:rsidRPr="00437096">
        <w:rPr>
          <w:b/>
          <w:sz w:val="20"/>
          <w:szCs w:val="20"/>
        </w:rPr>
        <w:t>Sistemas de medidas de calzado</w:t>
      </w:r>
    </w:p>
    <w:tbl>
      <w:tblPr>
        <w:tblStyle w:val="TableGrid"/>
        <w:tblW w:w="0" w:type="auto"/>
        <w:tblLook w:val="04A0" w:firstRow="1" w:lastRow="0" w:firstColumn="1" w:lastColumn="0" w:noHBand="0" w:noVBand="1"/>
      </w:tblPr>
      <w:tblGrid>
        <w:gridCol w:w="4981"/>
        <w:gridCol w:w="4981"/>
      </w:tblGrid>
      <w:tr w:rsidR="008D3449" w:rsidTr="00AD02C2" w14:paraId="662C4823" w14:textId="77777777">
        <w:tc>
          <w:tcPr>
            <w:tcW w:w="4981" w:type="dxa"/>
          </w:tcPr>
          <w:p w:rsidR="008D3449" w:rsidP="00AD02C2" w:rsidRDefault="008D3449" w14:paraId="66E2206C" w14:textId="77777777">
            <w:pPr>
              <w:rPr>
                <w:sz w:val="20"/>
                <w:szCs w:val="20"/>
              </w:rPr>
            </w:pPr>
          </w:p>
          <w:p w:rsidR="008D3449" w:rsidP="00AD02C2" w:rsidRDefault="008D3449" w14:paraId="0C02AE52" w14:textId="77777777">
            <w:pPr>
              <w:rPr>
                <w:b/>
                <w:sz w:val="20"/>
                <w:szCs w:val="20"/>
              </w:rPr>
            </w:pPr>
            <w:r w:rsidRPr="00CB5F2B">
              <w:rPr>
                <w:sz w:val="20"/>
                <w:szCs w:val="20"/>
              </w:rPr>
              <w:t>La industria del calzado cuenta con distintos sistemas de medidas para determinar la longitud y el volumen del pie, así como las dimensiones de las hormas utilizadas en el proceso de fabricación. Estos sistemas varían según la región del mundo y responden a estándares técnicos específicos. El largo del pie se mide desde el punto más sobresaliente del talón hasta el extremo del dedo más largo.</w:t>
            </w:r>
          </w:p>
        </w:tc>
        <w:tc>
          <w:tcPr>
            <w:tcW w:w="4981" w:type="dxa"/>
          </w:tcPr>
          <w:p w:rsidR="008D3449" w:rsidP="00AD02C2" w:rsidRDefault="008D3449" w14:paraId="5DE64685" w14:textId="77777777">
            <w:pPr>
              <w:jc w:val="center"/>
              <w:rPr>
                <w:b/>
                <w:sz w:val="20"/>
                <w:szCs w:val="20"/>
              </w:rPr>
            </w:pPr>
            <w:r>
              <w:rPr>
                <w:noProof/>
              </w:rPr>
              <w:drawing>
                <wp:inline distT="0" distB="0" distL="0" distR="0" wp14:anchorId="6ED54E86" wp14:editId="3C535D6C">
                  <wp:extent cx="1800957" cy="1800957"/>
                  <wp:effectExtent l="0" t="0" r="8890" b="8890"/>
                  <wp:docPr id="48" name="Imagen 48" descr="https://cdn.shopify.com/s/files/1/0614/6002/1434/files/3_78c23036-648d-4aa9-b9ea-d088c75b0759_480x480.png?v=169444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cdn.shopify.com/s/files/1/0614/6002/1434/files/3_78c23036-648d-4aa9-b9ea-d088c75b0759_480x480.png?v=169444876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6150" cy="1806150"/>
                          </a:xfrm>
                          <a:prstGeom prst="rect">
                            <a:avLst/>
                          </a:prstGeom>
                          <a:noFill/>
                          <a:ln>
                            <a:noFill/>
                          </a:ln>
                        </pic:spPr>
                      </pic:pic>
                    </a:graphicData>
                  </a:graphic>
                </wp:inline>
              </w:drawing>
            </w:r>
          </w:p>
        </w:tc>
      </w:tr>
    </w:tbl>
    <w:p w:rsidR="008D3449" w:rsidP="008D3449" w:rsidRDefault="008D3449" w14:paraId="4BD84F2A" w14:textId="77777777">
      <w:pPr>
        <w:pBdr>
          <w:top w:val="nil"/>
          <w:left w:val="nil"/>
          <w:bottom w:val="nil"/>
          <w:right w:val="nil"/>
          <w:between w:val="nil"/>
        </w:pBdr>
        <w:jc w:val="both"/>
        <w:rPr>
          <w:sz w:val="20"/>
          <w:szCs w:val="20"/>
          <w:lang w:val="es-ES"/>
        </w:rPr>
      </w:pPr>
    </w:p>
    <w:p w:rsidR="00436CB0" w:rsidP="008D3449" w:rsidRDefault="00436CB0" w14:paraId="1D54B762" w14:textId="77777777">
      <w:pPr>
        <w:pBdr>
          <w:top w:val="nil"/>
          <w:left w:val="nil"/>
          <w:bottom w:val="nil"/>
          <w:right w:val="nil"/>
          <w:between w:val="nil"/>
        </w:pBdr>
        <w:jc w:val="both"/>
        <w:rPr>
          <w:sz w:val="20"/>
          <w:szCs w:val="20"/>
          <w:lang w:val="es-ES"/>
        </w:rPr>
      </w:pPr>
    </w:p>
    <w:p w:rsidR="001747E1" w:rsidP="008D3449" w:rsidRDefault="00E170DD" w14:paraId="659A9F74" w14:textId="094E1BA1">
      <w:pPr>
        <w:pBdr>
          <w:top w:val="nil"/>
          <w:left w:val="nil"/>
          <w:bottom w:val="nil"/>
          <w:right w:val="nil"/>
          <w:between w:val="nil"/>
        </w:pBdr>
        <w:jc w:val="both"/>
        <w:rPr>
          <w:sz w:val="20"/>
          <w:szCs w:val="20"/>
          <w:lang w:val="es-ES"/>
        </w:rPr>
      </w:pPr>
      <w:r w:rsidRPr="00DC26C0">
        <w:rPr>
          <w:color w:val="4F81BD" w:themeColor="accent1"/>
          <w:sz w:val="20"/>
          <w:szCs w:val="20"/>
          <w:lang w:val="es-ES"/>
        </w:rPr>
        <w:t>El p</w:t>
      </w:r>
      <w:r w:rsidRPr="00DC26C0">
        <w:rPr>
          <w:color w:val="4F81BD" w:themeColor="accent1"/>
          <w:sz w:val="20"/>
          <w:szCs w:val="20"/>
          <w:lang w:val="es-ES"/>
        </w:rPr>
        <w:t>aso a paso para tomar las medidas del pie y determinar la talla de calzado</w:t>
      </w:r>
      <w:r w:rsidRPr="00DC26C0">
        <w:rPr>
          <w:color w:val="4F81BD" w:themeColor="accent1"/>
          <w:sz w:val="20"/>
          <w:szCs w:val="20"/>
          <w:lang w:val="es-ES"/>
        </w:rPr>
        <w:t xml:space="preserve"> es</w:t>
      </w:r>
      <w:r w:rsidRPr="00DC26C0">
        <w:rPr>
          <w:color w:val="4F81BD" w:themeColor="accent1"/>
          <w:sz w:val="20"/>
          <w:szCs w:val="20"/>
          <w:lang w:val="es-ES"/>
        </w:rPr>
        <w:t>:</w:t>
      </w:r>
    </w:p>
    <w:p w:rsidR="001747E1" w:rsidP="008D3449" w:rsidRDefault="001747E1" w14:paraId="02AAFE7C" w14:textId="77777777">
      <w:pPr>
        <w:pBdr>
          <w:top w:val="nil"/>
          <w:left w:val="nil"/>
          <w:bottom w:val="nil"/>
          <w:right w:val="nil"/>
          <w:between w:val="nil"/>
        </w:pBdr>
        <w:jc w:val="both"/>
        <w:rPr>
          <w:sz w:val="20"/>
          <w:szCs w:val="20"/>
          <w:lang w:val="es-ES"/>
        </w:rPr>
      </w:pPr>
    </w:p>
    <w:tbl>
      <w:tblPr>
        <w:tblStyle w:val="TableGrid"/>
        <w:tblW w:w="0" w:type="auto"/>
        <w:tblLayout w:type="fixed"/>
        <w:tblLook w:val="04A0" w:firstRow="1" w:lastRow="0" w:firstColumn="1" w:lastColumn="0" w:noHBand="0" w:noVBand="1"/>
      </w:tblPr>
      <w:tblGrid>
        <w:gridCol w:w="1272"/>
        <w:gridCol w:w="5244"/>
        <w:gridCol w:w="3446"/>
      </w:tblGrid>
      <w:tr w:rsidRPr="001747E1" w:rsidR="00DC26C0" w:rsidTr="003104F8" w14:paraId="0BCD64C1" w14:textId="2C806163">
        <w:tc>
          <w:tcPr>
            <w:tcW w:w="9962" w:type="dxa"/>
            <w:gridSpan w:val="3"/>
            <w:shd w:val="clear" w:color="auto" w:fill="9BBB59" w:themeFill="accent3"/>
          </w:tcPr>
          <w:p w:rsidRPr="001747E1" w:rsidR="00DC26C0" w:rsidP="00DC26C0" w:rsidRDefault="00DC26C0" w14:paraId="5424EED3" w14:textId="21ACD73B">
            <w:pPr>
              <w:pBdr>
                <w:top w:val="nil"/>
                <w:left w:val="nil"/>
                <w:bottom w:val="nil"/>
                <w:right w:val="nil"/>
                <w:between w:val="nil"/>
              </w:pBdr>
              <w:jc w:val="center"/>
              <w:rPr>
                <w:b/>
                <w:bCs/>
                <w:color w:val="4F81BD" w:themeColor="accent1"/>
                <w:sz w:val="20"/>
                <w:szCs w:val="20"/>
                <w:lang w:val="es-MX"/>
              </w:rPr>
            </w:pPr>
            <w:proofErr w:type="spellStart"/>
            <w:r>
              <w:rPr>
                <w:b/>
                <w:bCs/>
                <w:color w:val="4F81BD" w:themeColor="accent1"/>
                <w:sz w:val="20"/>
                <w:szCs w:val="20"/>
                <w:lang w:val="es-MX"/>
              </w:rPr>
              <w:t>Slide</w:t>
            </w:r>
            <w:proofErr w:type="spellEnd"/>
          </w:p>
        </w:tc>
      </w:tr>
      <w:tr w:rsidRPr="001747E1" w:rsidR="001747E1" w:rsidTr="003104F8" w14:paraId="37BE7DD9" w14:textId="27EB0905">
        <w:tc>
          <w:tcPr>
            <w:tcW w:w="1272" w:type="dxa"/>
            <w:hideMark/>
          </w:tcPr>
          <w:p w:rsidRPr="001747E1" w:rsidR="001747E1" w:rsidP="001747E1" w:rsidRDefault="001747E1" w14:paraId="619EE43A" w14:textId="77777777">
            <w:pPr>
              <w:pBdr>
                <w:top w:val="nil"/>
                <w:left w:val="nil"/>
                <w:bottom w:val="nil"/>
                <w:right w:val="nil"/>
                <w:between w:val="nil"/>
              </w:pBdr>
              <w:spacing w:line="276" w:lineRule="auto"/>
              <w:jc w:val="both"/>
              <w:rPr>
                <w:color w:val="4F81BD" w:themeColor="accent1"/>
                <w:sz w:val="20"/>
                <w:szCs w:val="20"/>
                <w:lang w:val="es-MX"/>
              </w:rPr>
            </w:pPr>
            <w:r w:rsidRPr="001747E1">
              <w:rPr>
                <w:b/>
                <w:bCs/>
                <w:color w:val="4F81BD" w:themeColor="accent1"/>
                <w:sz w:val="20"/>
                <w:szCs w:val="20"/>
                <w:lang w:val="es-MX"/>
              </w:rPr>
              <w:t>Preparar el material</w:t>
            </w:r>
          </w:p>
        </w:tc>
        <w:tc>
          <w:tcPr>
            <w:tcW w:w="5244" w:type="dxa"/>
            <w:hideMark/>
          </w:tcPr>
          <w:p w:rsidRPr="001747E1" w:rsidR="001747E1" w:rsidP="001747E1" w:rsidRDefault="001747E1" w14:paraId="27A6740A" w14:textId="77777777">
            <w:pPr>
              <w:pBdr>
                <w:top w:val="nil"/>
                <w:left w:val="nil"/>
                <w:bottom w:val="nil"/>
                <w:right w:val="nil"/>
                <w:between w:val="nil"/>
              </w:pBdr>
              <w:spacing w:line="276" w:lineRule="auto"/>
              <w:jc w:val="both"/>
              <w:rPr>
                <w:color w:val="4F81BD" w:themeColor="accent1"/>
                <w:sz w:val="20"/>
                <w:szCs w:val="20"/>
                <w:lang w:val="es-MX"/>
              </w:rPr>
            </w:pPr>
            <w:r w:rsidRPr="001747E1">
              <w:rPr>
                <w:color w:val="4F81BD" w:themeColor="accent1"/>
                <w:sz w:val="20"/>
                <w:szCs w:val="20"/>
                <w:lang w:val="es-MX"/>
              </w:rPr>
              <w:t>Tener a la mano una hoja de papel, un lápiz y una regla o metro.</w:t>
            </w:r>
          </w:p>
        </w:tc>
        <w:tc>
          <w:tcPr>
            <w:tcW w:w="3446" w:type="dxa"/>
          </w:tcPr>
          <w:p w:rsidRPr="00C358C6" w:rsidR="00C358C6" w:rsidP="001747E1" w:rsidRDefault="00C358C6" w14:paraId="171A392D" w14:textId="26871AB6">
            <w:pPr>
              <w:pBdr>
                <w:top w:val="nil"/>
                <w:left w:val="nil"/>
                <w:bottom w:val="nil"/>
                <w:right w:val="nil"/>
                <w:between w:val="nil"/>
              </w:pBdr>
              <w:jc w:val="both"/>
              <w:rPr>
                <w:color w:val="4F81BD" w:themeColor="accent1"/>
                <w:sz w:val="16"/>
                <w:szCs w:val="16"/>
                <w:lang w:val="es-MX"/>
              </w:rPr>
            </w:pPr>
            <w:r w:rsidRPr="00C358C6">
              <w:rPr>
                <w:noProof/>
                <w:sz w:val="16"/>
                <w:szCs w:val="16"/>
              </w:rPr>
              <w:drawing>
                <wp:inline distT="0" distB="0" distL="0" distR="0" wp14:anchorId="45E9E621" wp14:editId="5E76DDB6">
                  <wp:extent cx="1319646" cy="1319646"/>
                  <wp:effectExtent l="0" t="0" r="0" b="0"/>
                  <wp:docPr id="1914278943" name="Picture 5" descr="Colección de herramientas de pintura y escritura que consta de bolígrafo azul, lápiz rojo, marcador amarillo y línea de madera en el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Colección de herramientas de pintura y escritura que consta de bolígrafo azul, lápiz rojo, marcador amarillo y línea de madera en el blanc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23291" cy="1323291"/>
                          </a:xfrm>
                          <a:prstGeom prst="rect">
                            <a:avLst/>
                          </a:prstGeom>
                          <a:noFill/>
                          <a:ln>
                            <a:noFill/>
                          </a:ln>
                        </pic:spPr>
                      </pic:pic>
                    </a:graphicData>
                  </a:graphic>
                </wp:inline>
              </w:drawing>
            </w:r>
          </w:p>
          <w:p w:rsidRPr="00C358C6" w:rsidR="001747E1" w:rsidP="001747E1" w:rsidRDefault="00C358C6" w14:paraId="7EC5BBA9" w14:textId="020BBB39">
            <w:pPr>
              <w:pBdr>
                <w:top w:val="nil"/>
                <w:left w:val="nil"/>
                <w:bottom w:val="nil"/>
                <w:right w:val="nil"/>
                <w:between w:val="nil"/>
              </w:pBdr>
              <w:jc w:val="both"/>
              <w:rPr>
                <w:color w:val="4F81BD" w:themeColor="accent1"/>
                <w:sz w:val="16"/>
                <w:szCs w:val="16"/>
                <w:lang w:val="es-MX"/>
              </w:rPr>
            </w:pPr>
            <w:hyperlink w:history="1" w:anchor="fromView=search&amp;page=1&amp;position=1&amp;uuid=b6589dbc-31c8-4dc6-8f73-f593bcfc764c&amp;query=regla+lapiz" r:id="rId18">
              <w:r w:rsidRPr="00C358C6">
                <w:rPr>
                  <w:rStyle w:val="Hyperlink"/>
                  <w:sz w:val="16"/>
                  <w:szCs w:val="16"/>
                </w:rPr>
                <w:t>https://www.freepik.es/vector-gratis/coleccion-herramientas-pintura-escritura-que-consta-boligrafo-azul-lapiz-rojo-marcador-amarillo-linea-madera-blanco_11242026.htm - fromView=search&amp;page=1&amp;position=1&amp;uuid=b6589dbc-31c8-4dc6-8f73-f593bcfc764c&amp;query=regla+lapiz</w:t>
              </w:r>
            </w:hyperlink>
          </w:p>
        </w:tc>
      </w:tr>
      <w:tr w:rsidRPr="001747E1" w:rsidR="001747E1" w:rsidTr="003104F8" w14:paraId="6624C7FA" w14:textId="02BD411A">
        <w:tc>
          <w:tcPr>
            <w:tcW w:w="1272" w:type="dxa"/>
            <w:hideMark/>
          </w:tcPr>
          <w:p w:rsidRPr="001747E1" w:rsidR="001747E1" w:rsidP="001747E1" w:rsidRDefault="001747E1" w14:paraId="21EEBBFC" w14:textId="77777777">
            <w:pPr>
              <w:pBdr>
                <w:top w:val="nil"/>
                <w:left w:val="nil"/>
                <w:bottom w:val="nil"/>
                <w:right w:val="nil"/>
                <w:between w:val="nil"/>
              </w:pBdr>
              <w:spacing w:line="276" w:lineRule="auto"/>
              <w:jc w:val="both"/>
              <w:rPr>
                <w:color w:val="4F81BD" w:themeColor="accent1"/>
                <w:sz w:val="20"/>
                <w:szCs w:val="20"/>
                <w:lang w:val="es-MX"/>
              </w:rPr>
            </w:pPr>
            <w:r w:rsidRPr="001747E1">
              <w:rPr>
                <w:b/>
                <w:bCs/>
                <w:color w:val="4F81BD" w:themeColor="accent1"/>
                <w:sz w:val="20"/>
                <w:szCs w:val="20"/>
                <w:lang w:val="es-MX"/>
              </w:rPr>
              <w:t>Colocar el papel en el suelo</w:t>
            </w:r>
          </w:p>
        </w:tc>
        <w:tc>
          <w:tcPr>
            <w:tcW w:w="5244" w:type="dxa"/>
            <w:hideMark/>
          </w:tcPr>
          <w:p w:rsidRPr="001747E1" w:rsidR="001747E1" w:rsidP="001747E1" w:rsidRDefault="001747E1" w14:paraId="5EAE7754" w14:textId="77777777">
            <w:pPr>
              <w:pBdr>
                <w:top w:val="nil"/>
                <w:left w:val="nil"/>
                <w:bottom w:val="nil"/>
                <w:right w:val="nil"/>
                <w:between w:val="nil"/>
              </w:pBdr>
              <w:spacing w:line="276" w:lineRule="auto"/>
              <w:jc w:val="both"/>
              <w:rPr>
                <w:color w:val="4F81BD" w:themeColor="accent1"/>
                <w:sz w:val="20"/>
                <w:szCs w:val="20"/>
                <w:lang w:val="es-MX"/>
              </w:rPr>
            </w:pPr>
            <w:r w:rsidRPr="001747E1">
              <w:rPr>
                <w:color w:val="4F81BD" w:themeColor="accent1"/>
                <w:sz w:val="20"/>
                <w:szCs w:val="20"/>
                <w:lang w:val="es-MX"/>
              </w:rPr>
              <w:t>Ubicar el papel sobre una superficie lisa y estable. Debe ser lo suficientemente grande para que quepa todo el pie.</w:t>
            </w:r>
          </w:p>
        </w:tc>
        <w:tc>
          <w:tcPr>
            <w:tcW w:w="3446" w:type="dxa"/>
          </w:tcPr>
          <w:p w:rsidRPr="00C358C6" w:rsidR="001747E1" w:rsidP="001747E1" w:rsidRDefault="00C358C6" w14:paraId="221E2472" w14:textId="77777777">
            <w:pPr>
              <w:pBdr>
                <w:top w:val="nil"/>
                <w:left w:val="nil"/>
                <w:bottom w:val="nil"/>
                <w:right w:val="nil"/>
                <w:between w:val="nil"/>
              </w:pBdr>
              <w:jc w:val="both"/>
              <w:rPr>
                <w:color w:val="4F81BD" w:themeColor="accent1"/>
                <w:sz w:val="16"/>
                <w:szCs w:val="16"/>
                <w:lang w:val="es-MX"/>
              </w:rPr>
            </w:pPr>
            <w:r w:rsidRPr="00C358C6">
              <w:rPr>
                <w:noProof/>
                <w:sz w:val="16"/>
                <w:szCs w:val="16"/>
              </w:rPr>
              <w:drawing>
                <wp:inline distT="0" distB="0" distL="0" distR="0" wp14:anchorId="49A9E29D" wp14:editId="5592092D">
                  <wp:extent cx="1111827" cy="1111827"/>
                  <wp:effectExtent l="0" t="0" r="0" b="0"/>
                  <wp:docPr id="351970321" name="Picture 4" descr="Vector de maqueta de plantilla de diseño de fol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Vector de maqueta de plantilla de diseño de folle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15666" cy="1115666"/>
                          </a:xfrm>
                          <a:prstGeom prst="rect">
                            <a:avLst/>
                          </a:prstGeom>
                          <a:noFill/>
                          <a:ln>
                            <a:noFill/>
                          </a:ln>
                        </pic:spPr>
                      </pic:pic>
                    </a:graphicData>
                  </a:graphic>
                </wp:inline>
              </w:drawing>
            </w:r>
          </w:p>
          <w:p w:rsidRPr="00C358C6" w:rsidR="00C358C6" w:rsidP="001747E1" w:rsidRDefault="00C358C6" w14:paraId="31773BEB" w14:textId="151A6967">
            <w:pPr>
              <w:pBdr>
                <w:top w:val="nil"/>
                <w:left w:val="nil"/>
                <w:bottom w:val="nil"/>
                <w:right w:val="nil"/>
                <w:between w:val="nil"/>
              </w:pBdr>
              <w:jc w:val="both"/>
              <w:rPr>
                <w:color w:val="4F81BD" w:themeColor="accent1"/>
                <w:sz w:val="16"/>
                <w:szCs w:val="16"/>
                <w:lang w:val="es-MX"/>
              </w:rPr>
            </w:pPr>
            <w:hyperlink w:history="1" w:anchor="fromView=search&amp;page=1&amp;position=0&amp;uuid=fcfefaa4-f96b-42de-82ac-aa7ebb52bfd2&amp;query=hoja++blancasuelo" r:id="rId20">
              <w:r w:rsidRPr="00C358C6">
                <w:rPr>
                  <w:rStyle w:val="Hyperlink"/>
                  <w:sz w:val="16"/>
                  <w:szCs w:val="16"/>
                </w:rPr>
                <w:t>https://www.freepik.es/vector-gratis/vector-maqueta-plantilla-diseno-folleto_3756049.htm - fromView=search&amp;page=1&amp;position=0&amp;uuid=fcfefaa4-f96b-42de-82ac-aa7ebb52bfd2&amp;query=hoja++blancasuelo</w:t>
              </w:r>
            </w:hyperlink>
          </w:p>
        </w:tc>
      </w:tr>
      <w:tr w:rsidRPr="001747E1" w:rsidR="001747E1" w:rsidTr="003104F8" w14:paraId="66A459D5" w14:textId="46426610">
        <w:tc>
          <w:tcPr>
            <w:tcW w:w="1272" w:type="dxa"/>
            <w:hideMark/>
          </w:tcPr>
          <w:p w:rsidRPr="001747E1" w:rsidR="001747E1" w:rsidP="001747E1" w:rsidRDefault="001747E1" w14:paraId="2C18A254" w14:textId="77777777">
            <w:pPr>
              <w:pBdr>
                <w:top w:val="nil"/>
                <w:left w:val="nil"/>
                <w:bottom w:val="nil"/>
                <w:right w:val="nil"/>
                <w:between w:val="nil"/>
              </w:pBdr>
              <w:spacing w:line="276" w:lineRule="auto"/>
              <w:jc w:val="both"/>
              <w:rPr>
                <w:color w:val="4F81BD" w:themeColor="accent1"/>
                <w:sz w:val="20"/>
                <w:szCs w:val="20"/>
                <w:lang w:val="es-MX"/>
              </w:rPr>
            </w:pPr>
            <w:r w:rsidRPr="001747E1">
              <w:rPr>
                <w:b/>
                <w:bCs/>
                <w:color w:val="4F81BD" w:themeColor="accent1"/>
                <w:sz w:val="20"/>
                <w:szCs w:val="20"/>
                <w:lang w:val="es-MX"/>
              </w:rPr>
              <w:t>Posición del pie</w:t>
            </w:r>
          </w:p>
        </w:tc>
        <w:tc>
          <w:tcPr>
            <w:tcW w:w="5244" w:type="dxa"/>
            <w:hideMark/>
          </w:tcPr>
          <w:p w:rsidRPr="001747E1" w:rsidR="001747E1" w:rsidP="001747E1" w:rsidRDefault="001747E1" w14:paraId="4818488E" w14:textId="77777777">
            <w:pPr>
              <w:pBdr>
                <w:top w:val="nil"/>
                <w:left w:val="nil"/>
                <w:bottom w:val="nil"/>
                <w:right w:val="nil"/>
                <w:between w:val="nil"/>
              </w:pBdr>
              <w:spacing w:line="276" w:lineRule="auto"/>
              <w:jc w:val="both"/>
              <w:rPr>
                <w:color w:val="4F81BD" w:themeColor="accent1"/>
                <w:sz w:val="20"/>
                <w:szCs w:val="20"/>
                <w:lang w:val="es-MX"/>
              </w:rPr>
            </w:pPr>
            <w:r w:rsidRPr="001747E1">
              <w:rPr>
                <w:color w:val="4F81BD" w:themeColor="accent1"/>
                <w:sz w:val="20"/>
                <w:szCs w:val="20"/>
                <w:lang w:val="es-MX"/>
              </w:rPr>
              <w:t>La persona debe ponerse de pie, con el peso distribuido de forma uniforme. Colocar el pie a medir en el centro de la hoja, sin mover talón ni dedos.</w:t>
            </w:r>
          </w:p>
        </w:tc>
        <w:tc>
          <w:tcPr>
            <w:tcW w:w="3446" w:type="dxa"/>
          </w:tcPr>
          <w:p w:rsidRPr="00C358C6" w:rsidR="001747E1" w:rsidP="001747E1" w:rsidRDefault="00C358C6" w14:paraId="7C524D6C" w14:textId="226E94BE">
            <w:pPr>
              <w:pBdr>
                <w:top w:val="nil"/>
                <w:left w:val="nil"/>
                <w:bottom w:val="nil"/>
                <w:right w:val="nil"/>
                <w:between w:val="nil"/>
              </w:pBdr>
              <w:jc w:val="both"/>
              <w:rPr>
                <w:color w:val="4F81BD" w:themeColor="accent1"/>
                <w:sz w:val="16"/>
                <w:szCs w:val="16"/>
                <w:lang w:val="es-MX"/>
              </w:rPr>
            </w:pPr>
            <w:r w:rsidRPr="00C358C6">
              <w:rPr>
                <w:noProof/>
                <w:sz w:val="16"/>
                <w:szCs w:val="16"/>
              </w:rPr>
              <w:drawing>
                <wp:inline distT="0" distB="0" distL="0" distR="0" wp14:anchorId="587F9CC2" wp14:editId="66EAB797">
                  <wp:extent cx="581891" cy="1132205"/>
                  <wp:effectExtent l="0" t="0" r="8890" b="0"/>
                  <wp:docPr id="377994256" name="Picture 3" descr="Ilustración de dibujos animados de pies dibujados a 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lustración de dibujos animados de pies dibujados a mano"/>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48606"/>
                          <a:stretch>
                            <a:fillRect/>
                          </a:stretch>
                        </pic:blipFill>
                        <pic:spPr bwMode="auto">
                          <a:xfrm>
                            <a:off x="0" y="0"/>
                            <a:ext cx="582599" cy="1133582"/>
                          </a:xfrm>
                          <a:prstGeom prst="rect">
                            <a:avLst/>
                          </a:prstGeom>
                          <a:noFill/>
                          <a:ln>
                            <a:noFill/>
                          </a:ln>
                          <a:extLst>
                            <a:ext uri="{53640926-AAD7-44D8-BBD7-CCE9431645EC}">
                              <a14:shadowObscured xmlns:a14="http://schemas.microsoft.com/office/drawing/2010/main"/>
                            </a:ext>
                          </a:extLst>
                        </pic:spPr>
                      </pic:pic>
                    </a:graphicData>
                  </a:graphic>
                </wp:inline>
              </w:drawing>
            </w:r>
            <w:hyperlink w:history="1" w:anchor="fromView=search&amp;page=1&amp;position=31&amp;uuid=76b6b57d-9661-49cc-9b8a-5eab859ec5a0&amp;query=talla+pie+" r:id="rId22">
              <w:r w:rsidRPr="00C358C6">
                <w:rPr>
                  <w:rStyle w:val="Hyperlink"/>
                  <w:sz w:val="16"/>
                  <w:szCs w:val="16"/>
                </w:rPr>
                <w:t>https://www.freepik.es/vector-gratis/ilustracion-dibujos-animados-pies-dibujados-mano_93585095.htm - fromView=search&amp;page=1&amp;position=31&amp;uuid</w:t>
              </w:r>
              <w:r w:rsidRPr="00C358C6">
                <w:rPr>
                  <w:rStyle w:val="Hyperlink"/>
                  <w:sz w:val="16"/>
                  <w:szCs w:val="16"/>
                </w:rPr>
                <w:t>=76b6b57d-9661-49cc-9b8a-5eab859ec5a0&amp;query=talla+pie+</w:t>
              </w:r>
            </w:hyperlink>
          </w:p>
        </w:tc>
      </w:tr>
      <w:tr w:rsidRPr="001747E1" w:rsidR="001747E1" w:rsidTr="003104F8" w14:paraId="23DF6F23" w14:textId="7C7131B9">
        <w:tc>
          <w:tcPr>
            <w:tcW w:w="1272" w:type="dxa"/>
            <w:hideMark/>
          </w:tcPr>
          <w:p w:rsidRPr="001747E1" w:rsidR="001747E1" w:rsidP="001747E1" w:rsidRDefault="001747E1" w14:paraId="4A172FF2" w14:textId="77777777">
            <w:pPr>
              <w:pBdr>
                <w:top w:val="nil"/>
                <w:left w:val="nil"/>
                <w:bottom w:val="nil"/>
                <w:right w:val="nil"/>
                <w:between w:val="nil"/>
              </w:pBdr>
              <w:spacing w:line="276" w:lineRule="auto"/>
              <w:jc w:val="both"/>
              <w:rPr>
                <w:color w:val="4F81BD" w:themeColor="accent1"/>
                <w:sz w:val="20"/>
                <w:szCs w:val="20"/>
                <w:lang w:val="es-MX"/>
              </w:rPr>
            </w:pPr>
            <w:r w:rsidRPr="001747E1">
              <w:rPr>
                <w:b/>
                <w:bCs/>
                <w:color w:val="4F81BD" w:themeColor="accent1"/>
                <w:sz w:val="20"/>
                <w:szCs w:val="20"/>
                <w:lang w:val="es-MX"/>
              </w:rPr>
              <w:t>Dibujar el contorno</w:t>
            </w:r>
          </w:p>
        </w:tc>
        <w:tc>
          <w:tcPr>
            <w:tcW w:w="5244" w:type="dxa"/>
            <w:hideMark/>
          </w:tcPr>
          <w:p w:rsidRPr="001747E1" w:rsidR="001747E1" w:rsidP="001747E1" w:rsidRDefault="001747E1" w14:paraId="76974282" w14:textId="77777777">
            <w:pPr>
              <w:pBdr>
                <w:top w:val="nil"/>
                <w:left w:val="nil"/>
                <w:bottom w:val="nil"/>
                <w:right w:val="nil"/>
                <w:between w:val="nil"/>
              </w:pBdr>
              <w:spacing w:line="276" w:lineRule="auto"/>
              <w:jc w:val="both"/>
              <w:rPr>
                <w:color w:val="4F81BD" w:themeColor="accent1"/>
                <w:sz w:val="20"/>
                <w:szCs w:val="20"/>
                <w:lang w:val="es-MX"/>
              </w:rPr>
            </w:pPr>
            <w:r w:rsidRPr="001747E1">
              <w:rPr>
                <w:color w:val="4F81BD" w:themeColor="accent1"/>
                <w:sz w:val="20"/>
                <w:szCs w:val="20"/>
                <w:lang w:val="es-MX"/>
              </w:rPr>
              <w:t>Trazar el contorno del pie con el lápiz, manteniéndolo perpendicular a la hoja, sin inclinarlo hacia adentro ni hacia afuera.</w:t>
            </w:r>
          </w:p>
        </w:tc>
        <w:tc>
          <w:tcPr>
            <w:tcW w:w="3446" w:type="dxa"/>
          </w:tcPr>
          <w:p w:rsidRPr="00C358C6" w:rsidR="001747E1" w:rsidP="001747E1" w:rsidRDefault="00A87EE3" w14:paraId="1C289E17" w14:textId="77777777">
            <w:pPr>
              <w:pBdr>
                <w:top w:val="nil"/>
                <w:left w:val="nil"/>
                <w:bottom w:val="nil"/>
                <w:right w:val="nil"/>
                <w:between w:val="nil"/>
              </w:pBdr>
              <w:jc w:val="both"/>
              <w:rPr>
                <w:color w:val="4F81BD" w:themeColor="accent1"/>
                <w:sz w:val="16"/>
                <w:szCs w:val="16"/>
                <w:lang w:val="es-MX"/>
              </w:rPr>
            </w:pPr>
            <w:r w:rsidRPr="00C358C6">
              <w:rPr>
                <w:noProof/>
                <w:sz w:val="16"/>
                <w:szCs w:val="16"/>
              </w:rPr>
              <w:drawing>
                <wp:inline distT="0" distB="0" distL="0" distR="0" wp14:anchorId="0D0B638D" wp14:editId="0BB46868">
                  <wp:extent cx="1080654" cy="1455035"/>
                  <wp:effectExtent l="0" t="0" r="5715" b="0"/>
                  <wp:docPr id="479497208" name="Picture 2" descr="Símbolo de pie con cinta 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Símbolo de pie con cinta métric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87067" cy="1463670"/>
                          </a:xfrm>
                          <a:prstGeom prst="rect">
                            <a:avLst/>
                          </a:prstGeom>
                          <a:noFill/>
                          <a:ln>
                            <a:noFill/>
                          </a:ln>
                        </pic:spPr>
                      </pic:pic>
                    </a:graphicData>
                  </a:graphic>
                </wp:inline>
              </w:drawing>
            </w:r>
          </w:p>
          <w:p w:rsidRPr="00C358C6" w:rsidR="00A87EE3" w:rsidP="001747E1" w:rsidRDefault="00A87EE3" w14:paraId="1D8D9266" w14:textId="2EF68E80">
            <w:pPr>
              <w:pBdr>
                <w:top w:val="nil"/>
                <w:left w:val="nil"/>
                <w:bottom w:val="nil"/>
                <w:right w:val="nil"/>
                <w:between w:val="nil"/>
              </w:pBdr>
              <w:jc w:val="both"/>
              <w:rPr>
                <w:color w:val="4F81BD" w:themeColor="accent1"/>
                <w:sz w:val="16"/>
                <w:szCs w:val="16"/>
                <w:lang w:val="es-MX"/>
              </w:rPr>
            </w:pPr>
            <w:hyperlink w:history="1" w:anchor="fromView=search&amp;page=1&amp;position=8&amp;uuid=197b3265-8906-4469-8071-6ab8d3d5a78d&amp;query=talla+pie+contorno" r:id="rId24">
              <w:r w:rsidRPr="00C358C6">
                <w:rPr>
                  <w:rStyle w:val="Hyperlink"/>
                  <w:sz w:val="16"/>
                  <w:szCs w:val="16"/>
                </w:rPr>
                <w:t>https://www.freepik.es/vector-gratis/simbolo-pie-cinta-metrica_30833659.htm - fromView=search&amp;page=1&amp;position=8&amp;uuid=197b3265-8906-4469-8071-6ab8d3d5a78d&amp;query=talla+pie+contorno</w:t>
              </w:r>
            </w:hyperlink>
          </w:p>
        </w:tc>
      </w:tr>
      <w:tr w:rsidRPr="001747E1" w:rsidR="001747E1" w:rsidTr="003104F8" w14:paraId="682E8F9B" w14:textId="5B362733">
        <w:tc>
          <w:tcPr>
            <w:tcW w:w="1272" w:type="dxa"/>
            <w:hideMark/>
          </w:tcPr>
          <w:p w:rsidRPr="001747E1" w:rsidR="001747E1" w:rsidP="001747E1" w:rsidRDefault="001747E1" w14:paraId="4DB75992" w14:textId="77777777">
            <w:pPr>
              <w:pBdr>
                <w:top w:val="nil"/>
                <w:left w:val="nil"/>
                <w:bottom w:val="nil"/>
                <w:right w:val="nil"/>
                <w:between w:val="nil"/>
              </w:pBdr>
              <w:spacing w:line="276" w:lineRule="auto"/>
              <w:jc w:val="both"/>
              <w:rPr>
                <w:color w:val="4F81BD" w:themeColor="accent1"/>
                <w:sz w:val="20"/>
                <w:szCs w:val="20"/>
                <w:lang w:val="es-MX"/>
              </w:rPr>
            </w:pPr>
            <w:r w:rsidRPr="001747E1">
              <w:rPr>
                <w:b/>
                <w:bCs/>
                <w:color w:val="4F81BD" w:themeColor="accent1"/>
                <w:sz w:val="20"/>
                <w:szCs w:val="20"/>
                <w:lang w:val="es-MX"/>
              </w:rPr>
              <w:t>Marcar los puntos extremos</w:t>
            </w:r>
          </w:p>
        </w:tc>
        <w:tc>
          <w:tcPr>
            <w:tcW w:w="5244" w:type="dxa"/>
            <w:hideMark/>
          </w:tcPr>
          <w:p w:rsidRPr="001747E1" w:rsidR="001747E1" w:rsidP="001747E1" w:rsidRDefault="001747E1" w14:paraId="0DF4174D" w14:textId="77777777">
            <w:pPr>
              <w:pBdr>
                <w:top w:val="nil"/>
                <w:left w:val="nil"/>
                <w:bottom w:val="nil"/>
                <w:right w:val="nil"/>
                <w:between w:val="nil"/>
              </w:pBdr>
              <w:spacing w:line="276" w:lineRule="auto"/>
              <w:jc w:val="both"/>
              <w:rPr>
                <w:color w:val="4F81BD" w:themeColor="accent1"/>
                <w:sz w:val="20"/>
                <w:szCs w:val="20"/>
                <w:lang w:val="es-MX"/>
              </w:rPr>
            </w:pPr>
            <w:r w:rsidRPr="001747E1">
              <w:rPr>
                <w:color w:val="4F81BD" w:themeColor="accent1"/>
                <w:sz w:val="20"/>
                <w:szCs w:val="20"/>
                <w:lang w:val="es-MX"/>
              </w:rPr>
              <w:t>Identificar y señalar el punto más saliente del talón y el más lejano de la punta del dedo más largo (generalmente el dedo gordo).</w:t>
            </w:r>
          </w:p>
        </w:tc>
        <w:tc>
          <w:tcPr>
            <w:tcW w:w="3446" w:type="dxa"/>
          </w:tcPr>
          <w:p w:rsidRPr="00C358C6" w:rsidR="001747E1" w:rsidP="001747E1" w:rsidRDefault="003104F8" w14:paraId="4FFCBEB9" w14:textId="77777777">
            <w:pPr>
              <w:pBdr>
                <w:top w:val="nil"/>
                <w:left w:val="nil"/>
                <w:bottom w:val="nil"/>
                <w:right w:val="nil"/>
                <w:between w:val="nil"/>
              </w:pBdr>
              <w:jc w:val="both"/>
              <w:rPr>
                <w:color w:val="4F81BD" w:themeColor="accent1"/>
                <w:sz w:val="16"/>
                <w:szCs w:val="16"/>
                <w:lang w:val="es-MX"/>
              </w:rPr>
            </w:pPr>
            <w:r w:rsidRPr="00C358C6">
              <w:rPr>
                <w:noProof/>
                <w:sz w:val="16"/>
                <w:szCs w:val="16"/>
              </w:rPr>
              <w:drawing>
                <wp:inline distT="0" distB="0" distL="0" distR="0" wp14:anchorId="319DCCE3" wp14:editId="0BBD8ACB">
                  <wp:extent cx="1350818" cy="1119586"/>
                  <wp:effectExtent l="0" t="0" r="1905" b="4445"/>
                  <wp:docPr id="720112263" name="Picture 1" descr="Vector de tamaño de pie de med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de tamaño de pie de medició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58440" cy="1125903"/>
                          </a:xfrm>
                          <a:prstGeom prst="rect">
                            <a:avLst/>
                          </a:prstGeom>
                          <a:noFill/>
                          <a:ln>
                            <a:noFill/>
                          </a:ln>
                        </pic:spPr>
                      </pic:pic>
                    </a:graphicData>
                  </a:graphic>
                </wp:inline>
              </w:drawing>
            </w:r>
          </w:p>
          <w:p w:rsidRPr="00C358C6" w:rsidR="003104F8" w:rsidP="001747E1" w:rsidRDefault="003104F8" w14:paraId="478AA8B1" w14:textId="422A157A">
            <w:pPr>
              <w:pBdr>
                <w:top w:val="nil"/>
                <w:left w:val="nil"/>
                <w:bottom w:val="nil"/>
                <w:right w:val="nil"/>
                <w:between w:val="nil"/>
              </w:pBdr>
              <w:jc w:val="both"/>
              <w:rPr>
                <w:color w:val="4F81BD" w:themeColor="accent1"/>
                <w:sz w:val="16"/>
                <w:szCs w:val="16"/>
                <w:lang w:val="es-MX"/>
              </w:rPr>
            </w:pPr>
            <w:hyperlink w:history="1" w:anchor="fromView=search&amp;page=1&amp;position=0&amp;uuid=43a64b81-fdd4-437e-90d0-c14f7bf648cf&amp;query=talla+pie" r:id="rId26">
              <w:r w:rsidRPr="00C358C6">
                <w:rPr>
                  <w:rStyle w:val="Hyperlink"/>
                  <w:sz w:val="16"/>
                  <w:szCs w:val="16"/>
                </w:rPr>
                <w:t>https://www.freepik.es/vector-gratis/vector-tamano-pie-medicion_30759094.htm - fromView=search&amp;page=1&amp;position=0&amp;uuid=43a64b81-fdd4-437e-90d0-c14f7bf648cf&amp;query=talla+pie</w:t>
              </w:r>
            </w:hyperlink>
          </w:p>
        </w:tc>
      </w:tr>
      <w:tr w:rsidRPr="001747E1" w:rsidR="001747E1" w:rsidTr="003104F8" w14:paraId="4BCC15EB" w14:textId="2D766DFC">
        <w:tc>
          <w:tcPr>
            <w:tcW w:w="1272" w:type="dxa"/>
            <w:hideMark/>
          </w:tcPr>
          <w:p w:rsidRPr="001747E1" w:rsidR="001747E1" w:rsidP="001747E1" w:rsidRDefault="001747E1" w14:paraId="5D4814B5" w14:textId="77777777">
            <w:pPr>
              <w:pBdr>
                <w:top w:val="nil"/>
                <w:left w:val="nil"/>
                <w:bottom w:val="nil"/>
                <w:right w:val="nil"/>
                <w:between w:val="nil"/>
              </w:pBdr>
              <w:spacing w:line="276" w:lineRule="auto"/>
              <w:jc w:val="both"/>
              <w:rPr>
                <w:color w:val="4F81BD" w:themeColor="accent1"/>
                <w:sz w:val="20"/>
                <w:szCs w:val="20"/>
                <w:lang w:val="es-MX"/>
              </w:rPr>
            </w:pPr>
            <w:r w:rsidRPr="001747E1">
              <w:rPr>
                <w:b/>
                <w:bCs/>
                <w:color w:val="4F81BD" w:themeColor="accent1"/>
                <w:sz w:val="20"/>
                <w:szCs w:val="20"/>
                <w:lang w:val="es-MX"/>
              </w:rPr>
              <w:t>Medir</w:t>
            </w:r>
          </w:p>
        </w:tc>
        <w:tc>
          <w:tcPr>
            <w:tcW w:w="5244" w:type="dxa"/>
            <w:hideMark/>
          </w:tcPr>
          <w:p w:rsidRPr="001747E1" w:rsidR="001747E1" w:rsidP="001747E1" w:rsidRDefault="001747E1" w14:paraId="314F5712" w14:textId="77777777">
            <w:pPr>
              <w:pBdr>
                <w:top w:val="nil"/>
                <w:left w:val="nil"/>
                <w:bottom w:val="nil"/>
                <w:right w:val="nil"/>
                <w:between w:val="nil"/>
              </w:pBdr>
              <w:spacing w:line="276" w:lineRule="auto"/>
              <w:jc w:val="both"/>
              <w:rPr>
                <w:color w:val="4F81BD" w:themeColor="accent1"/>
                <w:sz w:val="20"/>
                <w:szCs w:val="20"/>
                <w:lang w:val="es-MX"/>
              </w:rPr>
            </w:pPr>
            <w:r w:rsidRPr="001747E1">
              <w:rPr>
                <w:color w:val="4F81BD" w:themeColor="accent1"/>
                <w:sz w:val="20"/>
                <w:szCs w:val="20"/>
                <w:lang w:val="es-MX"/>
              </w:rPr>
              <w:t>Medir en línea recta la distancia entre los puntos marcados usando la regla o metro. Registrar el resultado en milímetros o centímetros.</w:t>
            </w:r>
          </w:p>
        </w:tc>
        <w:tc>
          <w:tcPr>
            <w:tcW w:w="3446" w:type="dxa"/>
          </w:tcPr>
          <w:p w:rsidRPr="00C358C6" w:rsidR="001747E1" w:rsidP="001747E1" w:rsidRDefault="001747E1" w14:paraId="3F544060" w14:textId="77777777">
            <w:pPr>
              <w:pBdr>
                <w:top w:val="nil"/>
                <w:left w:val="nil"/>
                <w:bottom w:val="nil"/>
                <w:right w:val="nil"/>
                <w:between w:val="nil"/>
              </w:pBdr>
              <w:jc w:val="both"/>
              <w:rPr>
                <w:color w:val="4F81BD" w:themeColor="accent1"/>
                <w:sz w:val="16"/>
                <w:szCs w:val="16"/>
                <w:lang w:val="es-MX"/>
              </w:rPr>
            </w:pPr>
          </w:p>
          <w:p w:rsidRPr="00C358C6" w:rsidR="00A87EE3" w:rsidP="001747E1" w:rsidRDefault="00A87EE3" w14:paraId="2B022E2A" w14:textId="782E47DD">
            <w:pPr>
              <w:pBdr>
                <w:top w:val="nil"/>
                <w:left w:val="nil"/>
                <w:bottom w:val="nil"/>
                <w:right w:val="nil"/>
                <w:between w:val="nil"/>
              </w:pBdr>
              <w:jc w:val="both"/>
              <w:rPr>
                <w:color w:val="4F81BD" w:themeColor="accent1"/>
                <w:sz w:val="16"/>
                <w:szCs w:val="16"/>
                <w:lang w:val="es-MX"/>
              </w:rPr>
            </w:pPr>
            <w:r w:rsidRPr="00C358C6">
              <w:rPr>
                <w:color w:val="4F81BD" w:themeColor="accent1"/>
                <w:sz w:val="16"/>
                <w:szCs w:val="16"/>
                <w:lang w:val="es-MX"/>
              </w:rPr>
              <w:drawing>
                <wp:inline distT="0" distB="0" distL="0" distR="0" wp14:anchorId="2287E66B" wp14:editId="4E95850D">
                  <wp:extent cx="1672936" cy="1019300"/>
                  <wp:effectExtent l="0" t="0" r="3810" b="0"/>
                  <wp:docPr id="8009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3499" name=""/>
                          <pic:cNvPicPr/>
                        </pic:nvPicPr>
                        <pic:blipFill>
                          <a:blip r:embed="rId27"/>
                          <a:stretch>
                            <a:fillRect/>
                          </a:stretch>
                        </pic:blipFill>
                        <pic:spPr>
                          <a:xfrm>
                            <a:off x="0" y="0"/>
                            <a:ext cx="1673796" cy="1019824"/>
                          </a:xfrm>
                          <a:prstGeom prst="rect">
                            <a:avLst/>
                          </a:prstGeom>
                        </pic:spPr>
                      </pic:pic>
                    </a:graphicData>
                  </a:graphic>
                </wp:inline>
              </w:drawing>
            </w:r>
          </w:p>
          <w:p w:rsidRPr="00C358C6" w:rsidR="00A87EE3" w:rsidP="001747E1" w:rsidRDefault="00A87EE3" w14:paraId="336634AA" w14:textId="40DD6043">
            <w:pPr>
              <w:pBdr>
                <w:top w:val="nil"/>
                <w:left w:val="nil"/>
                <w:bottom w:val="nil"/>
                <w:right w:val="nil"/>
                <w:between w:val="nil"/>
              </w:pBdr>
              <w:jc w:val="both"/>
              <w:rPr>
                <w:color w:val="4F81BD" w:themeColor="accent1"/>
                <w:sz w:val="16"/>
                <w:szCs w:val="16"/>
                <w:lang w:val="es-MX"/>
              </w:rPr>
            </w:pPr>
            <w:hyperlink w:history="1" r:id="rId28">
              <w:r w:rsidRPr="00C358C6">
                <w:rPr>
                  <w:rStyle w:val="Hyperlink"/>
                  <w:sz w:val="16"/>
                  <w:szCs w:val="16"/>
                  <w:lang w:val="es-MX"/>
                </w:rPr>
                <w:t>https://www.freepik.es/vector-gratis/vector-tamano-pie-medicion_30833597.htm#from_element=cross_selling__vector</w:t>
              </w:r>
            </w:hyperlink>
            <w:r w:rsidRPr="00C358C6">
              <w:rPr>
                <w:color w:val="4F81BD" w:themeColor="accent1"/>
                <w:sz w:val="16"/>
                <w:szCs w:val="16"/>
                <w:lang w:val="es-MX"/>
              </w:rPr>
              <w:t xml:space="preserve"> </w:t>
            </w:r>
          </w:p>
        </w:tc>
      </w:tr>
      <w:tr w:rsidRPr="001747E1" w:rsidR="001747E1" w:rsidTr="003104F8" w14:paraId="506BC940" w14:textId="72FF289C">
        <w:tc>
          <w:tcPr>
            <w:tcW w:w="1272" w:type="dxa"/>
            <w:hideMark/>
          </w:tcPr>
          <w:p w:rsidRPr="001747E1" w:rsidR="001747E1" w:rsidP="001747E1" w:rsidRDefault="001747E1" w14:paraId="6F71C40A" w14:textId="77777777">
            <w:pPr>
              <w:pBdr>
                <w:top w:val="nil"/>
                <w:left w:val="nil"/>
                <w:bottom w:val="nil"/>
                <w:right w:val="nil"/>
                <w:between w:val="nil"/>
              </w:pBdr>
              <w:spacing w:line="276" w:lineRule="auto"/>
              <w:jc w:val="both"/>
              <w:rPr>
                <w:color w:val="4F81BD" w:themeColor="accent1"/>
                <w:sz w:val="20"/>
                <w:szCs w:val="20"/>
                <w:lang w:val="es-MX"/>
              </w:rPr>
            </w:pPr>
            <w:r w:rsidRPr="001747E1">
              <w:rPr>
                <w:b/>
                <w:bCs/>
                <w:color w:val="4F81BD" w:themeColor="accent1"/>
                <w:sz w:val="20"/>
                <w:szCs w:val="20"/>
                <w:lang w:val="es-MX"/>
              </w:rPr>
              <w:t>Determinar la talla</w:t>
            </w:r>
          </w:p>
        </w:tc>
        <w:tc>
          <w:tcPr>
            <w:tcW w:w="5244" w:type="dxa"/>
            <w:hideMark/>
          </w:tcPr>
          <w:p w:rsidRPr="001747E1" w:rsidR="001747E1" w:rsidP="001747E1" w:rsidRDefault="001747E1" w14:paraId="7A7AB482" w14:textId="77777777">
            <w:pPr>
              <w:pBdr>
                <w:top w:val="nil"/>
                <w:left w:val="nil"/>
                <w:bottom w:val="nil"/>
                <w:right w:val="nil"/>
                <w:between w:val="nil"/>
              </w:pBdr>
              <w:spacing w:line="276" w:lineRule="auto"/>
              <w:jc w:val="both"/>
              <w:rPr>
                <w:color w:val="4F81BD" w:themeColor="accent1"/>
                <w:sz w:val="20"/>
                <w:szCs w:val="20"/>
                <w:lang w:val="es-MX"/>
              </w:rPr>
            </w:pPr>
            <w:r w:rsidRPr="001747E1">
              <w:rPr>
                <w:color w:val="4F81BD" w:themeColor="accent1"/>
                <w:sz w:val="20"/>
                <w:szCs w:val="20"/>
                <w:lang w:val="es-MX"/>
              </w:rPr>
              <w:t>Consultar una tabla de equivalencias (americana, europea o del fabricante) para encontrar el número correspondiente a la longitud del pie medida.</w:t>
            </w:r>
          </w:p>
        </w:tc>
        <w:tc>
          <w:tcPr>
            <w:tcW w:w="3446" w:type="dxa"/>
          </w:tcPr>
          <w:p w:rsidR="005D5189" w:rsidP="001747E1" w:rsidRDefault="005D5189" w14:paraId="5A7E1BC9" w14:textId="77777777">
            <w:pPr>
              <w:pBdr>
                <w:top w:val="nil"/>
                <w:left w:val="nil"/>
                <w:bottom w:val="nil"/>
                <w:right w:val="nil"/>
                <w:between w:val="nil"/>
              </w:pBdr>
              <w:jc w:val="both"/>
              <w:rPr>
                <w:color w:val="4F81BD" w:themeColor="accent1"/>
                <w:sz w:val="16"/>
                <w:szCs w:val="16"/>
                <w:lang w:val="es-MX"/>
              </w:rPr>
            </w:pPr>
          </w:p>
          <w:p w:rsidR="005D5189" w:rsidP="001747E1" w:rsidRDefault="005D5189" w14:paraId="260ABA6A" w14:textId="42A089CC">
            <w:pPr>
              <w:pBdr>
                <w:top w:val="nil"/>
                <w:left w:val="nil"/>
                <w:bottom w:val="nil"/>
                <w:right w:val="nil"/>
                <w:between w:val="nil"/>
              </w:pBdr>
              <w:jc w:val="both"/>
              <w:rPr>
                <w:color w:val="4F81BD" w:themeColor="accent1"/>
                <w:sz w:val="16"/>
                <w:szCs w:val="16"/>
                <w:lang w:val="es-MX"/>
              </w:rPr>
            </w:pPr>
            <w:r w:rsidRPr="005D5189">
              <w:rPr>
                <w:color w:val="4F81BD" w:themeColor="accent1"/>
                <w:sz w:val="16"/>
                <w:szCs w:val="16"/>
                <w:lang w:val="es-MX"/>
              </w:rPr>
              <w:drawing>
                <wp:inline distT="0" distB="0" distL="0" distR="0" wp14:anchorId="23D3372B" wp14:editId="78F84136">
                  <wp:extent cx="2051050" cy="826770"/>
                  <wp:effectExtent l="0" t="0" r="6350" b="0"/>
                  <wp:docPr id="61144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49614" name=""/>
                          <pic:cNvPicPr/>
                        </pic:nvPicPr>
                        <pic:blipFill>
                          <a:blip r:embed="rId29"/>
                          <a:stretch>
                            <a:fillRect/>
                          </a:stretch>
                        </pic:blipFill>
                        <pic:spPr>
                          <a:xfrm>
                            <a:off x="0" y="0"/>
                            <a:ext cx="2051050" cy="826770"/>
                          </a:xfrm>
                          <a:prstGeom prst="rect">
                            <a:avLst/>
                          </a:prstGeom>
                        </pic:spPr>
                      </pic:pic>
                    </a:graphicData>
                  </a:graphic>
                </wp:inline>
              </w:drawing>
            </w:r>
          </w:p>
          <w:p w:rsidRPr="00C358C6" w:rsidR="001747E1" w:rsidP="001747E1" w:rsidRDefault="005D5189" w14:paraId="41C5D41F" w14:textId="32FCC47D">
            <w:pPr>
              <w:pBdr>
                <w:top w:val="nil"/>
                <w:left w:val="nil"/>
                <w:bottom w:val="nil"/>
                <w:right w:val="nil"/>
                <w:between w:val="nil"/>
              </w:pBdr>
              <w:jc w:val="both"/>
              <w:rPr>
                <w:color w:val="4F81BD" w:themeColor="accent1"/>
                <w:sz w:val="16"/>
                <w:szCs w:val="16"/>
                <w:lang w:val="es-MX"/>
              </w:rPr>
            </w:pPr>
            <w:hyperlink w:history="1" w:anchor="from_element=cross_selling__vector" r:id="rId30">
              <w:r w:rsidRPr="005D5189">
                <w:rPr>
                  <w:rStyle w:val="Hyperlink"/>
                </w:rPr>
                <w:t xml:space="preserve">https://www.freepik.es/vector-premium/conjunto-zapatos-tabla-tallas-o-calcetines-tabla-tallas-o-medidas-concepto-tabla-pies-vector-pasos_17213739.htm - </w:t>
              </w:r>
              <w:proofErr w:type="spellStart"/>
              <w:r w:rsidRPr="005D5189">
                <w:rPr>
                  <w:rStyle w:val="Hyperlink"/>
                </w:rPr>
                <w:t>from_element</w:t>
              </w:r>
              <w:proofErr w:type="spellEnd"/>
              <w:r w:rsidRPr="005D5189">
                <w:rPr>
                  <w:rStyle w:val="Hyperlink"/>
                </w:rPr>
                <w:t>=cross_</w:t>
              </w:r>
              <w:proofErr w:type="spellStart"/>
              <w:r w:rsidRPr="005D5189">
                <w:rPr>
                  <w:rStyle w:val="Hyperlink"/>
                </w:rPr>
                <w:t>selling</w:t>
              </w:r>
              <w:proofErr w:type="spellEnd"/>
              <w:r w:rsidRPr="005D5189">
                <w:rPr>
                  <w:rStyle w:val="Hyperlink"/>
                </w:rPr>
                <w:t>__vector</w:t>
              </w:r>
            </w:hyperlink>
          </w:p>
        </w:tc>
      </w:tr>
    </w:tbl>
    <w:p w:rsidR="00436CB0" w:rsidP="008D3449" w:rsidRDefault="00436CB0" w14:paraId="254FBD85" w14:textId="77777777">
      <w:pPr>
        <w:pBdr>
          <w:top w:val="nil"/>
          <w:left w:val="nil"/>
          <w:bottom w:val="nil"/>
          <w:right w:val="nil"/>
          <w:between w:val="nil"/>
        </w:pBdr>
        <w:jc w:val="both"/>
        <w:rPr>
          <w:sz w:val="20"/>
          <w:szCs w:val="20"/>
          <w:lang w:val="es-ES"/>
        </w:rPr>
      </w:pPr>
    </w:p>
    <w:p w:rsidR="00436CB0" w:rsidP="008D3449" w:rsidRDefault="00436CB0" w14:paraId="7CBF4C04" w14:textId="77777777">
      <w:pPr>
        <w:pBdr>
          <w:top w:val="nil"/>
          <w:left w:val="nil"/>
          <w:bottom w:val="nil"/>
          <w:right w:val="nil"/>
          <w:between w:val="nil"/>
        </w:pBdr>
        <w:jc w:val="both"/>
        <w:rPr>
          <w:sz w:val="20"/>
          <w:szCs w:val="20"/>
          <w:lang w:val="es-ES"/>
        </w:rPr>
      </w:pPr>
    </w:p>
    <w:p w:rsidR="008D3449" w:rsidP="008D3449" w:rsidRDefault="008D3449" w14:paraId="4461E00A" w14:textId="77777777">
      <w:pPr>
        <w:pBdr>
          <w:top w:val="nil"/>
          <w:left w:val="nil"/>
          <w:bottom w:val="nil"/>
          <w:right w:val="nil"/>
          <w:between w:val="nil"/>
        </w:pBdr>
        <w:jc w:val="center"/>
        <w:rPr>
          <w:sz w:val="20"/>
          <w:szCs w:val="20"/>
          <w:lang w:val="es-ES"/>
        </w:rPr>
      </w:pPr>
    </w:p>
    <w:p w:rsidRPr="00CB5F2B" w:rsidR="008D3449" w:rsidP="008D3449" w:rsidRDefault="008D3449" w14:paraId="79DCBB0B" w14:textId="0C6B3C27">
      <w:pPr>
        <w:pBdr>
          <w:top w:val="nil"/>
          <w:left w:val="nil"/>
          <w:bottom w:val="nil"/>
          <w:right w:val="nil"/>
          <w:between w:val="nil"/>
        </w:pBdr>
        <w:rPr>
          <w:sz w:val="20"/>
          <w:szCs w:val="20"/>
          <w:lang w:val="es-MX"/>
        </w:rPr>
      </w:pPr>
      <w:r>
        <w:rPr>
          <w:b/>
          <w:bCs/>
          <w:sz w:val="20"/>
          <w:szCs w:val="20"/>
          <w:lang w:val="es-MX"/>
        </w:rPr>
        <w:t>1</w:t>
      </w:r>
      <w:r w:rsidRPr="00CB5F2B">
        <w:rPr>
          <w:b/>
          <w:bCs/>
          <w:sz w:val="20"/>
          <w:szCs w:val="20"/>
          <w:lang w:val="es-MX"/>
        </w:rPr>
        <w:t>.1. Principales sistemas de numeración de calzado</w:t>
      </w:r>
      <w:r w:rsidRPr="00CB5F2B">
        <w:rPr>
          <w:sz w:val="20"/>
          <w:szCs w:val="20"/>
          <w:lang w:val="es-MX"/>
        </w:rPr>
        <w:br/>
      </w:r>
      <w:r w:rsidRPr="00CB5F2B">
        <w:rPr>
          <w:sz w:val="20"/>
          <w:szCs w:val="20"/>
          <w:lang w:val="es-MX"/>
        </w:rPr>
        <w:t>A nivel mundial existen varios sistemas para establecer tallas de calzado. A continuación se describen los principales, junto con sus características, bases de medida y diferencias.</w:t>
      </w:r>
    </w:p>
    <w:p w:rsidR="008D3449" w:rsidP="008D3449" w:rsidRDefault="008D3449" w14:paraId="240085EA" w14:textId="77777777">
      <w:pPr>
        <w:pBdr>
          <w:top w:val="nil"/>
          <w:left w:val="nil"/>
          <w:bottom w:val="nil"/>
          <w:right w:val="nil"/>
          <w:between w:val="nil"/>
        </w:pBdr>
        <w:rPr>
          <w:b/>
          <w:bCs/>
          <w:i/>
          <w:iCs/>
          <w:sz w:val="20"/>
          <w:szCs w:val="20"/>
          <w:highlight w:val="yellow"/>
          <w:lang w:val="es-MX"/>
        </w:rPr>
      </w:pPr>
    </w:p>
    <w:p w:rsidRPr="00CB5F2B" w:rsidR="008D3449" w:rsidP="008D3449" w:rsidRDefault="008D3449" w14:paraId="431E31A8" w14:textId="77777777">
      <w:pPr>
        <w:pBdr>
          <w:top w:val="nil"/>
          <w:left w:val="nil"/>
          <w:bottom w:val="nil"/>
          <w:right w:val="nil"/>
          <w:between w:val="nil"/>
        </w:pBdr>
        <w:rPr>
          <w:sz w:val="20"/>
          <w:szCs w:val="20"/>
          <w:lang w:val="es-MX"/>
        </w:rPr>
      </w:pPr>
      <w:r w:rsidRPr="00CB5F2B">
        <w:rPr>
          <w:b/>
          <w:bCs/>
          <w:sz w:val="20"/>
          <w:szCs w:val="20"/>
          <w:highlight w:val="yellow"/>
          <w:lang w:val="es-MX"/>
        </w:rPr>
        <w:t xml:space="preserve">Sistemas métrico - </w:t>
      </w:r>
      <w:proofErr w:type="spellStart"/>
      <w:r w:rsidRPr="00CB5F2B">
        <w:rPr>
          <w:b/>
          <w:bCs/>
          <w:sz w:val="20"/>
          <w:szCs w:val="20"/>
          <w:highlight w:val="yellow"/>
          <w:lang w:val="es-MX"/>
        </w:rPr>
        <w:t>Mondopoint</w:t>
      </w:r>
      <w:proofErr w:type="spellEnd"/>
      <w:r w:rsidRPr="00CB5F2B">
        <w:rPr>
          <w:sz w:val="20"/>
          <w:szCs w:val="20"/>
          <w:lang w:val="es-MX"/>
        </w:rPr>
        <w:br/>
      </w:r>
      <w:r w:rsidRPr="00CB5F2B">
        <w:rPr>
          <w:sz w:val="20"/>
          <w:szCs w:val="20"/>
          <w:lang w:val="es-MX"/>
        </w:rPr>
        <w:t>Este sistema fue estandarizado por el Instituto Colombiano de Normas Técnicas (ICONTEC) mediante la norma 1639.</w:t>
      </w:r>
    </w:p>
    <w:p w:rsidR="008D3449" w:rsidP="008D3449" w:rsidRDefault="008D3449" w14:paraId="7863D717" w14:textId="77777777">
      <w:pPr>
        <w:pBdr>
          <w:top w:val="nil"/>
          <w:left w:val="nil"/>
          <w:bottom w:val="nil"/>
          <w:right w:val="nil"/>
          <w:between w:val="nil"/>
        </w:pBdr>
        <w:rPr>
          <w:sz w:val="20"/>
          <w:szCs w:val="20"/>
          <w:lang w:val="es-MX"/>
        </w:rPr>
      </w:pPr>
    </w:p>
    <w:tbl>
      <w:tblPr>
        <w:tblStyle w:val="TableGrid"/>
        <w:tblW w:w="0" w:type="auto"/>
        <w:tblLook w:val="04A0" w:firstRow="1" w:lastRow="0" w:firstColumn="1" w:lastColumn="0" w:noHBand="0" w:noVBand="1"/>
      </w:tblPr>
      <w:tblGrid>
        <w:gridCol w:w="3607"/>
        <w:gridCol w:w="6355"/>
      </w:tblGrid>
      <w:tr w:rsidR="008D3449" w:rsidTr="00AD02C2" w14:paraId="72BD9783" w14:textId="77777777">
        <w:tc>
          <w:tcPr>
            <w:tcW w:w="3397" w:type="dxa"/>
          </w:tcPr>
          <w:p w:rsidR="008D3449" w:rsidP="00AD02C2" w:rsidRDefault="008D3449" w14:paraId="293F7E20" w14:textId="77777777">
            <w:pPr>
              <w:rPr>
                <w:sz w:val="20"/>
                <w:szCs w:val="20"/>
                <w:lang w:val="es-MX"/>
              </w:rPr>
            </w:pPr>
            <w:commentRangeStart w:id="1"/>
            <w:r>
              <w:rPr>
                <w:noProof/>
                <w:sz w:val="20"/>
                <w:szCs w:val="20"/>
                <w:lang w:val="es-MX"/>
              </w:rPr>
              <w:drawing>
                <wp:inline distT="0" distB="0" distL="0" distR="0" wp14:anchorId="102FDDF4" wp14:editId="080ACDF0">
                  <wp:extent cx="2326512" cy="1549959"/>
                  <wp:effectExtent l="0" t="0" r="0" b="0"/>
                  <wp:docPr id="1393497173" name="Imagen 42" descr="A leather shoe on a cutting 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97173" name="Imagen 42" descr="A leather shoe on a cutting ma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55241" cy="1569099"/>
                          </a:xfrm>
                          <a:prstGeom prst="rect">
                            <a:avLst/>
                          </a:prstGeom>
                          <a:noFill/>
                        </pic:spPr>
                      </pic:pic>
                    </a:graphicData>
                  </a:graphic>
                </wp:inline>
              </w:drawing>
            </w:r>
            <w:commentRangeEnd w:id="1"/>
            <w:r>
              <w:rPr>
                <w:rStyle w:val="CommentReference"/>
              </w:rPr>
              <w:commentReference w:id="1"/>
            </w:r>
          </w:p>
          <w:p w:rsidR="008D3449" w:rsidP="00AD02C2" w:rsidRDefault="008D3449" w14:paraId="03D65357" w14:textId="77777777">
            <w:pPr>
              <w:rPr>
                <w:sz w:val="20"/>
                <w:szCs w:val="20"/>
                <w:lang w:val="es-MX"/>
              </w:rPr>
            </w:pPr>
          </w:p>
        </w:tc>
        <w:tc>
          <w:tcPr>
            <w:tcW w:w="6565" w:type="dxa"/>
          </w:tcPr>
          <w:p w:rsidR="008D3449" w:rsidP="00AD02C2" w:rsidRDefault="008D3449" w14:paraId="5047EF8B" w14:textId="77777777">
            <w:pPr>
              <w:rPr>
                <w:sz w:val="20"/>
                <w:szCs w:val="20"/>
                <w:lang w:val="es-MX"/>
              </w:rPr>
            </w:pPr>
            <w:r w:rsidRPr="00FE70AA">
              <w:rPr>
                <w:noProof/>
                <w:sz w:val="20"/>
                <w:szCs w:val="20"/>
              </w:rPr>
              <w:drawing>
                <wp:inline distT="0" distB="0" distL="0" distR="0" wp14:anchorId="3CC392F0" wp14:editId="35E8E24C">
                  <wp:extent cx="4145280" cy="1642696"/>
                  <wp:effectExtent l="38100" t="19050" r="26670" b="34290"/>
                  <wp:docPr id="85846011" name="Diagram 1">
                    <a:extLst xmlns:a="http://schemas.openxmlformats.org/drawingml/2006/main">
                      <a:ext uri="{FF2B5EF4-FFF2-40B4-BE49-F238E27FC236}">
                        <a16:creationId xmlns:a16="http://schemas.microsoft.com/office/drawing/2014/main" id="{3193163D-745C-9CD3-22DA-1C20837125F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tc>
      </w:tr>
    </w:tbl>
    <w:p w:rsidRPr="00CB5F2B" w:rsidR="008D3449" w:rsidP="008D3449" w:rsidRDefault="008D3449" w14:paraId="6E6A6BA2" w14:textId="77777777">
      <w:pPr>
        <w:pBdr>
          <w:top w:val="nil"/>
          <w:left w:val="nil"/>
          <w:bottom w:val="nil"/>
          <w:right w:val="nil"/>
          <w:between w:val="nil"/>
        </w:pBdr>
        <w:rPr>
          <w:sz w:val="20"/>
          <w:szCs w:val="20"/>
          <w:lang w:val="es-MX"/>
        </w:rPr>
      </w:pPr>
    </w:p>
    <w:p w:rsidRPr="00CB5F2B" w:rsidR="008D3449" w:rsidP="008D3449" w:rsidRDefault="008D3449" w14:paraId="03B00730" w14:textId="77777777">
      <w:pPr>
        <w:pBdr>
          <w:top w:val="nil"/>
          <w:left w:val="nil"/>
          <w:bottom w:val="nil"/>
          <w:right w:val="nil"/>
          <w:between w:val="nil"/>
        </w:pBdr>
        <w:rPr>
          <w:sz w:val="20"/>
          <w:szCs w:val="20"/>
          <w:lang w:val="es-MX"/>
        </w:rPr>
      </w:pPr>
      <w:r w:rsidRPr="00CB5F2B">
        <w:rPr>
          <w:b/>
          <w:bCs/>
          <w:sz w:val="20"/>
          <w:szCs w:val="20"/>
          <w:highlight w:val="yellow"/>
          <w:lang w:val="es-MX"/>
        </w:rPr>
        <w:t>Sistema europeo o francés (EU o Paris Point)</w:t>
      </w:r>
      <w:r w:rsidRPr="00CB5F2B">
        <w:rPr>
          <w:sz w:val="20"/>
          <w:szCs w:val="20"/>
          <w:lang w:val="es-MX"/>
        </w:rPr>
        <w:br/>
      </w:r>
      <w:r w:rsidRPr="00CB5F2B">
        <w:rPr>
          <w:sz w:val="20"/>
          <w:szCs w:val="20"/>
          <w:lang w:val="es-MX"/>
        </w:rPr>
        <w:t>Este sistema es ampliamente utilizado en Europa y otras regiones.</w:t>
      </w:r>
    </w:p>
    <w:p w:rsidR="008D3449" w:rsidP="008D3449" w:rsidRDefault="008D3449" w14:paraId="13106E1E" w14:textId="77777777">
      <w:pPr>
        <w:pBdr>
          <w:top w:val="nil"/>
          <w:left w:val="nil"/>
          <w:bottom w:val="nil"/>
          <w:right w:val="nil"/>
          <w:between w:val="nil"/>
        </w:pBdr>
        <w:rPr>
          <w:sz w:val="20"/>
          <w:szCs w:val="20"/>
          <w:lang w:val="es-MX"/>
        </w:rPr>
      </w:pPr>
    </w:p>
    <w:tbl>
      <w:tblPr>
        <w:tblStyle w:val="TableGrid"/>
        <w:tblW w:w="0" w:type="auto"/>
        <w:tblLayout w:type="fixed"/>
        <w:tblLook w:val="04A0" w:firstRow="1" w:lastRow="0" w:firstColumn="1" w:lastColumn="0" w:noHBand="0" w:noVBand="1"/>
      </w:tblPr>
      <w:tblGrid>
        <w:gridCol w:w="3823"/>
        <w:gridCol w:w="6139"/>
      </w:tblGrid>
      <w:tr w:rsidR="008D3449" w:rsidTr="00AD02C2" w14:paraId="10F581C1" w14:textId="77777777">
        <w:tc>
          <w:tcPr>
            <w:tcW w:w="3823" w:type="dxa"/>
          </w:tcPr>
          <w:p w:rsidR="008D3449" w:rsidP="00AD02C2" w:rsidRDefault="008D3449" w14:paraId="785D38C8" w14:textId="77777777">
            <w:pPr>
              <w:rPr>
                <w:sz w:val="20"/>
                <w:szCs w:val="20"/>
                <w:lang w:val="es-MX"/>
              </w:rPr>
            </w:pPr>
            <w:commentRangeStart w:id="2"/>
            <w:r>
              <w:rPr>
                <w:noProof/>
                <w:sz w:val="20"/>
                <w:szCs w:val="20"/>
                <w:lang w:val="es-MX"/>
              </w:rPr>
              <w:drawing>
                <wp:inline distT="0" distB="0" distL="0" distR="0" wp14:anchorId="423E40AC" wp14:editId="218B2A42">
                  <wp:extent cx="2696902" cy="1796721"/>
                  <wp:effectExtent l="0" t="0" r="8255" b="0"/>
                  <wp:docPr id="592296379" name="Imagen 43" descr="A pair of shoes with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96379" name="Imagen 43" descr="A pair of shoes with tool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56091" cy="1836154"/>
                          </a:xfrm>
                          <a:prstGeom prst="rect">
                            <a:avLst/>
                          </a:prstGeom>
                          <a:noFill/>
                        </pic:spPr>
                      </pic:pic>
                    </a:graphicData>
                  </a:graphic>
                </wp:inline>
              </w:drawing>
            </w:r>
            <w:commentRangeEnd w:id="2"/>
            <w:r>
              <w:rPr>
                <w:rStyle w:val="CommentReference"/>
              </w:rPr>
              <w:commentReference w:id="2"/>
            </w:r>
          </w:p>
          <w:p w:rsidR="008D3449" w:rsidP="00AD02C2" w:rsidRDefault="008D3449" w14:paraId="2B58403A" w14:textId="77777777">
            <w:pPr>
              <w:rPr>
                <w:sz w:val="20"/>
                <w:szCs w:val="20"/>
                <w:lang w:val="es-MX"/>
              </w:rPr>
            </w:pPr>
          </w:p>
        </w:tc>
        <w:tc>
          <w:tcPr>
            <w:tcW w:w="6139" w:type="dxa"/>
          </w:tcPr>
          <w:p w:rsidR="008D3449" w:rsidP="00AD02C2" w:rsidRDefault="008D3449" w14:paraId="73A4B660" w14:textId="77777777">
            <w:pPr>
              <w:rPr>
                <w:sz w:val="20"/>
                <w:szCs w:val="20"/>
                <w:lang w:val="es-MX"/>
              </w:rPr>
            </w:pPr>
            <w:r w:rsidRPr="00272F02">
              <w:rPr>
                <w:noProof/>
                <w:sz w:val="20"/>
                <w:szCs w:val="20"/>
              </w:rPr>
              <w:drawing>
                <wp:inline distT="0" distB="0" distL="0" distR="0" wp14:anchorId="69865E67" wp14:editId="62E08B34">
                  <wp:extent cx="3964012" cy="1380393"/>
                  <wp:effectExtent l="0" t="0" r="17780" b="10795"/>
                  <wp:docPr id="1757768133" name="Diagram 1">
                    <a:extLst xmlns:a="http://schemas.openxmlformats.org/drawingml/2006/main">
                      <a:ext uri="{FF2B5EF4-FFF2-40B4-BE49-F238E27FC236}">
                        <a16:creationId xmlns:a16="http://schemas.microsoft.com/office/drawing/2014/main" id="{0B97D806-6035-BB61-1ECB-6B908769B7A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tc>
      </w:tr>
    </w:tbl>
    <w:p w:rsidRPr="00CB5F2B" w:rsidR="008D3449" w:rsidP="008D3449" w:rsidRDefault="008D3449" w14:paraId="357F8CC6" w14:textId="77777777">
      <w:pPr>
        <w:pBdr>
          <w:top w:val="nil"/>
          <w:left w:val="nil"/>
          <w:bottom w:val="nil"/>
          <w:right w:val="nil"/>
          <w:between w:val="nil"/>
        </w:pBdr>
        <w:rPr>
          <w:sz w:val="20"/>
          <w:szCs w:val="20"/>
          <w:lang w:val="es-MX"/>
        </w:rPr>
      </w:pPr>
    </w:p>
    <w:p w:rsidRPr="00CB5F2B" w:rsidR="008D3449" w:rsidP="008D3449" w:rsidRDefault="008D3449" w14:paraId="79486297" w14:textId="77777777">
      <w:pPr>
        <w:pBdr>
          <w:top w:val="nil"/>
          <w:left w:val="nil"/>
          <w:bottom w:val="nil"/>
          <w:right w:val="nil"/>
          <w:between w:val="nil"/>
        </w:pBdr>
        <w:rPr>
          <w:sz w:val="20"/>
          <w:szCs w:val="20"/>
          <w:lang w:val="es-MX"/>
        </w:rPr>
      </w:pPr>
      <w:r w:rsidRPr="00CB5F2B">
        <w:rPr>
          <w:b/>
          <w:bCs/>
          <w:sz w:val="20"/>
          <w:szCs w:val="20"/>
          <w:highlight w:val="yellow"/>
          <w:lang w:val="es-MX"/>
        </w:rPr>
        <w:t>Sistema inglés (</w:t>
      </w:r>
      <w:proofErr w:type="spellStart"/>
      <w:r w:rsidRPr="00CB5F2B">
        <w:rPr>
          <w:b/>
          <w:bCs/>
          <w:sz w:val="20"/>
          <w:szCs w:val="20"/>
          <w:highlight w:val="yellow"/>
          <w:lang w:val="es-MX"/>
        </w:rPr>
        <w:t>UK</w:t>
      </w:r>
      <w:proofErr w:type="spellEnd"/>
      <w:r w:rsidRPr="00CB5F2B">
        <w:rPr>
          <w:b/>
          <w:bCs/>
          <w:sz w:val="20"/>
          <w:szCs w:val="20"/>
          <w:highlight w:val="yellow"/>
          <w:lang w:val="es-MX"/>
        </w:rPr>
        <w:t>)</w:t>
      </w:r>
      <w:r w:rsidRPr="00CB5F2B">
        <w:rPr>
          <w:sz w:val="20"/>
          <w:szCs w:val="20"/>
          <w:lang w:val="es-MX"/>
        </w:rPr>
        <w:br/>
      </w:r>
      <w:r w:rsidRPr="00CB5F2B">
        <w:rPr>
          <w:sz w:val="20"/>
          <w:szCs w:val="20"/>
          <w:lang w:val="es-MX"/>
        </w:rPr>
        <w:t>Se utiliza principalmente en el Reino Unido y países de la Commonwealth.</w:t>
      </w:r>
    </w:p>
    <w:tbl>
      <w:tblPr>
        <w:tblStyle w:val="TableGrid"/>
        <w:tblW w:w="0" w:type="auto"/>
        <w:tblLook w:val="04A0" w:firstRow="1" w:lastRow="0" w:firstColumn="1" w:lastColumn="0" w:noHBand="0" w:noVBand="1"/>
      </w:tblPr>
      <w:tblGrid>
        <w:gridCol w:w="3207"/>
        <w:gridCol w:w="6755"/>
      </w:tblGrid>
      <w:tr w:rsidR="008D3449" w:rsidTr="00AD02C2" w14:paraId="0E120E7C" w14:textId="77777777">
        <w:tc>
          <w:tcPr>
            <w:tcW w:w="3539" w:type="dxa"/>
          </w:tcPr>
          <w:p w:rsidR="008D3449" w:rsidP="00AD02C2" w:rsidRDefault="008D3449" w14:paraId="68FB32D0" w14:textId="77777777">
            <w:pPr>
              <w:rPr>
                <w:sz w:val="20"/>
                <w:szCs w:val="20"/>
                <w:lang w:val="es-MX"/>
              </w:rPr>
            </w:pPr>
            <w:commentRangeStart w:id="3"/>
            <w:r>
              <w:rPr>
                <w:noProof/>
                <w:sz w:val="20"/>
                <w:szCs w:val="20"/>
                <w:lang w:val="es-MX"/>
              </w:rPr>
              <w:drawing>
                <wp:inline distT="0" distB="0" distL="0" distR="0" wp14:anchorId="5B493869" wp14:editId="72E0F70C">
                  <wp:extent cx="2118168" cy="1414020"/>
                  <wp:effectExtent l="0" t="0" r="0" b="0"/>
                  <wp:docPr id="2007429360" name="Imagen 44" descr="A pair of brown shoes and a measuring t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9360" name="Imagen 44" descr="A pair of brown shoes and a measuring tape&#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50106" cy="1435341"/>
                          </a:xfrm>
                          <a:prstGeom prst="rect">
                            <a:avLst/>
                          </a:prstGeom>
                          <a:noFill/>
                        </pic:spPr>
                      </pic:pic>
                    </a:graphicData>
                  </a:graphic>
                </wp:inline>
              </w:drawing>
            </w:r>
            <w:commentRangeEnd w:id="3"/>
            <w:r>
              <w:rPr>
                <w:rStyle w:val="CommentReference"/>
              </w:rPr>
              <w:commentReference w:id="3"/>
            </w:r>
          </w:p>
          <w:p w:rsidR="008D3449" w:rsidP="00AD02C2" w:rsidRDefault="008D3449" w14:paraId="07D94E6D" w14:textId="77777777">
            <w:pPr>
              <w:rPr>
                <w:sz w:val="20"/>
                <w:szCs w:val="20"/>
                <w:lang w:val="es-MX"/>
              </w:rPr>
            </w:pPr>
          </w:p>
        </w:tc>
        <w:tc>
          <w:tcPr>
            <w:tcW w:w="6423" w:type="dxa"/>
          </w:tcPr>
          <w:p w:rsidR="008D3449" w:rsidP="00AD02C2" w:rsidRDefault="008D3449" w14:paraId="36A25E8D" w14:textId="77777777">
            <w:pPr>
              <w:rPr>
                <w:sz w:val="20"/>
                <w:szCs w:val="20"/>
                <w:lang w:val="es-MX"/>
              </w:rPr>
            </w:pPr>
            <w:r w:rsidRPr="00E453F1">
              <w:rPr>
                <w:noProof/>
                <w:sz w:val="20"/>
                <w:szCs w:val="20"/>
              </w:rPr>
              <w:drawing>
                <wp:inline distT="0" distB="0" distL="0" distR="0" wp14:anchorId="3511D386" wp14:editId="07EC7E38">
                  <wp:extent cx="4596911" cy="1508760"/>
                  <wp:effectExtent l="19050" t="19050" r="13335" b="53340"/>
                  <wp:docPr id="1597433470" name="Diagram 1">
                    <a:extLst xmlns:a="http://schemas.openxmlformats.org/drawingml/2006/main">
                      <a:ext uri="{FF2B5EF4-FFF2-40B4-BE49-F238E27FC236}">
                        <a16:creationId xmlns:a16="http://schemas.microsoft.com/office/drawing/2014/main" id="{1BC6F63D-5690-9543-CA6E-97FBE45C1C7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tc>
      </w:tr>
    </w:tbl>
    <w:p w:rsidR="008D3449" w:rsidP="008D3449" w:rsidRDefault="008D3449" w14:paraId="65C2548E" w14:textId="77777777">
      <w:pPr>
        <w:pBdr>
          <w:top w:val="nil"/>
          <w:left w:val="nil"/>
          <w:bottom w:val="nil"/>
          <w:right w:val="nil"/>
          <w:between w:val="nil"/>
        </w:pBdr>
        <w:rPr>
          <w:sz w:val="20"/>
          <w:szCs w:val="20"/>
          <w:lang w:val="es-MX"/>
        </w:rPr>
      </w:pPr>
    </w:p>
    <w:p w:rsidR="008D3449" w:rsidP="008D3449" w:rsidRDefault="008D3449" w14:paraId="6B32BD8D" w14:textId="77777777">
      <w:pPr>
        <w:pBdr>
          <w:top w:val="nil"/>
          <w:left w:val="nil"/>
          <w:bottom w:val="nil"/>
          <w:right w:val="nil"/>
          <w:between w:val="nil"/>
        </w:pBdr>
        <w:rPr>
          <w:sz w:val="20"/>
          <w:szCs w:val="20"/>
          <w:lang w:val="es-MX"/>
        </w:rPr>
      </w:pPr>
    </w:p>
    <w:p w:rsidRPr="00CB5F2B" w:rsidR="008D3449" w:rsidP="008D3449" w:rsidRDefault="008D3449" w14:paraId="149EAEA1" w14:textId="77777777">
      <w:pPr>
        <w:pBdr>
          <w:top w:val="nil"/>
          <w:left w:val="nil"/>
          <w:bottom w:val="nil"/>
          <w:right w:val="nil"/>
          <w:between w:val="nil"/>
        </w:pBdr>
        <w:rPr>
          <w:sz w:val="20"/>
          <w:szCs w:val="20"/>
          <w:lang w:val="es-MX"/>
        </w:rPr>
      </w:pPr>
    </w:p>
    <w:p w:rsidRPr="00CB5F2B" w:rsidR="008D3449" w:rsidP="008D3449" w:rsidRDefault="008D3449" w14:paraId="269E1940" w14:textId="77777777">
      <w:pPr>
        <w:pBdr>
          <w:top w:val="nil"/>
          <w:left w:val="nil"/>
          <w:bottom w:val="nil"/>
          <w:right w:val="nil"/>
          <w:between w:val="nil"/>
        </w:pBdr>
        <w:rPr>
          <w:sz w:val="20"/>
          <w:szCs w:val="20"/>
          <w:lang w:val="es-MX"/>
        </w:rPr>
      </w:pPr>
      <w:r w:rsidRPr="00CB5F2B">
        <w:rPr>
          <w:b/>
          <w:bCs/>
          <w:sz w:val="20"/>
          <w:szCs w:val="20"/>
          <w:highlight w:val="yellow"/>
          <w:lang w:val="es-MX"/>
        </w:rPr>
        <w:t>Sistema americano y canadiense (US/CA)</w:t>
      </w:r>
      <w:r w:rsidRPr="00CB5F2B">
        <w:rPr>
          <w:sz w:val="20"/>
          <w:szCs w:val="20"/>
          <w:lang w:val="es-MX"/>
        </w:rPr>
        <w:br/>
      </w:r>
      <w:r w:rsidRPr="00CB5F2B">
        <w:rPr>
          <w:sz w:val="20"/>
          <w:szCs w:val="20"/>
          <w:lang w:val="es-MX"/>
        </w:rPr>
        <w:t>Utilizado en Estados Unidos y Canadá, tiene diferencias notables respecto al sistema inglés.</w:t>
      </w:r>
    </w:p>
    <w:p w:rsidR="008D3449" w:rsidP="008D3449" w:rsidRDefault="008D3449" w14:paraId="1A3B8006" w14:textId="77777777">
      <w:pPr>
        <w:pBdr>
          <w:top w:val="nil"/>
          <w:left w:val="nil"/>
          <w:bottom w:val="nil"/>
          <w:right w:val="nil"/>
          <w:between w:val="nil"/>
        </w:pBdr>
        <w:rPr>
          <w:sz w:val="20"/>
          <w:szCs w:val="20"/>
          <w:lang w:val="es-MX"/>
        </w:rPr>
      </w:pPr>
    </w:p>
    <w:tbl>
      <w:tblPr>
        <w:tblStyle w:val="TableGrid"/>
        <w:tblW w:w="0" w:type="auto"/>
        <w:tblLayout w:type="fixed"/>
        <w:tblLook w:val="04A0" w:firstRow="1" w:lastRow="0" w:firstColumn="1" w:lastColumn="0" w:noHBand="0" w:noVBand="1"/>
      </w:tblPr>
      <w:tblGrid>
        <w:gridCol w:w="2972"/>
        <w:gridCol w:w="6990"/>
      </w:tblGrid>
      <w:tr w:rsidR="008D3449" w:rsidTr="00AD02C2" w14:paraId="5B5BE3A9" w14:textId="77777777">
        <w:tc>
          <w:tcPr>
            <w:tcW w:w="2972" w:type="dxa"/>
          </w:tcPr>
          <w:p w:rsidR="008D3449" w:rsidP="00AD02C2" w:rsidRDefault="008D3449" w14:paraId="77AB1C80" w14:textId="77777777">
            <w:pPr>
              <w:rPr>
                <w:sz w:val="20"/>
                <w:szCs w:val="20"/>
                <w:lang w:val="es-MX"/>
              </w:rPr>
            </w:pPr>
            <w:commentRangeStart w:id="4"/>
            <w:r>
              <w:rPr>
                <w:noProof/>
                <w:sz w:val="20"/>
                <w:szCs w:val="20"/>
                <w:lang w:val="es-MX"/>
              </w:rPr>
              <w:drawing>
                <wp:inline distT="0" distB="0" distL="0" distR="0" wp14:anchorId="16B2E936" wp14:editId="3B7275BB">
                  <wp:extent cx="1609725" cy="935380"/>
                  <wp:effectExtent l="0" t="0" r="0" b="0"/>
                  <wp:docPr id="442241924" name="Imagen 45" descr="A wooden shoe last with a metal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41924" name="Imagen 45" descr="A wooden shoe last with a metal rod&#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62924" cy="966293"/>
                          </a:xfrm>
                          <a:prstGeom prst="rect">
                            <a:avLst/>
                          </a:prstGeom>
                          <a:noFill/>
                        </pic:spPr>
                      </pic:pic>
                    </a:graphicData>
                  </a:graphic>
                </wp:inline>
              </w:drawing>
            </w:r>
            <w:commentRangeEnd w:id="4"/>
            <w:r>
              <w:rPr>
                <w:rStyle w:val="CommentReference"/>
              </w:rPr>
              <w:commentReference w:id="4"/>
            </w:r>
          </w:p>
          <w:p w:rsidR="008D3449" w:rsidP="00AD02C2" w:rsidRDefault="008D3449" w14:paraId="7A714EC9" w14:textId="77777777">
            <w:pPr>
              <w:rPr>
                <w:sz w:val="20"/>
                <w:szCs w:val="20"/>
                <w:lang w:val="es-MX"/>
              </w:rPr>
            </w:pPr>
          </w:p>
        </w:tc>
        <w:tc>
          <w:tcPr>
            <w:tcW w:w="6990" w:type="dxa"/>
          </w:tcPr>
          <w:p w:rsidR="008D3449" w:rsidP="00AD02C2" w:rsidRDefault="008D3449" w14:paraId="67E871A0" w14:textId="77777777">
            <w:pPr>
              <w:rPr>
                <w:sz w:val="20"/>
                <w:szCs w:val="20"/>
                <w:lang w:val="es-MX"/>
              </w:rPr>
            </w:pPr>
            <w:r w:rsidRPr="00722612">
              <w:rPr>
                <w:noProof/>
                <w:sz w:val="20"/>
                <w:szCs w:val="20"/>
              </w:rPr>
              <w:drawing>
                <wp:inline distT="0" distB="0" distL="0" distR="0" wp14:anchorId="4985A023" wp14:editId="265D3F86">
                  <wp:extent cx="4627978" cy="1688123"/>
                  <wp:effectExtent l="19050" t="0" r="20320" b="45720"/>
                  <wp:docPr id="656097603" name="Diagram 1">
                    <a:extLst xmlns:a="http://schemas.openxmlformats.org/drawingml/2006/main">
                      <a:ext uri="{FF2B5EF4-FFF2-40B4-BE49-F238E27FC236}">
                        <a16:creationId xmlns:a16="http://schemas.microsoft.com/office/drawing/2014/main" id="{D8BC6214-77CB-F824-B005-94C3A79CBFA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tc>
      </w:tr>
    </w:tbl>
    <w:p w:rsidR="008D3449" w:rsidP="008D3449" w:rsidRDefault="008D3449" w14:paraId="6F39B0BE" w14:textId="77777777">
      <w:pPr>
        <w:pBdr>
          <w:top w:val="nil"/>
          <w:left w:val="nil"/>
          <w:bottom w:val="nil"/>
          <w:right w:val="nil"/>
          <w:between w:val="nil"/>
        </w:pBdr>
        <w:rPr>
          <w:sz w:val="20"/>
          <w:szCs w:val="20"/>
          <w:lang w:val="es-MX"/>
        </w:rPr>
      </w:pPr>
    </w:p>
    <w:p w:rsidR="008D3449" w:rsidP="008D3449" w:rsidRDefault="008D3449" w14:paraId="133E6DE0" w14:textId="77777777">
      <w:pPr>
        <w:pBdr>
          <w:top w:val="nil"/>
          <w:left w:val="nil"/>
          <w:bottom w:val="nil"/>
          <w:right w:val="nil"/>
          <w:between w:val="nil"/>
        </w:pBdr>
        <w:rPr>
          <w:sz w:val="20"/>
          <w:szCs w:val="20"/>
          <w:lang w:val="es-MX"/>
        </w:rPr>
      </w:pPr>
    </w:p>
    <w:p w:rsidR="008D3449" w:rsidP="008D3449" w:rsidRDefault="008D3449" w14:paraId="5D09DFCC" w14:textId="5C32C54E">
      <w:pPr>
        <w:pBdr>
          <w:top w:val="nil"/>
          <w:left w:val="nil"/>
          <w:bottom w:val="nil"/>
          <w:right w:val="nil"/>
          <w:between w:val="nil"/>
        </w:pBdr>
        <w:rPr>
          <w:sz w:val="20"/>
          <w:szCs w:val="20"/>
          <w:lang w:val="es-MX"/>
        </w:rPr>
      </w:pPr>
      <w:r>
        <w:rPr>
          <w:b/>
          <w:bCs/>
          <w:sz w:val="20"/>
          <w:szCs w:val="20"/>
          <w:lang w:val="es-MX"/>
        </w:rPr>
        <w:t>1.</w:t>
      </w:r>
      <w:r w:rsidRPr="00F21BEF">
        <w:rPr>
          <w:b/>
          <w:bCs/>
          <w:sz w:val="20"/>
          <w:szCs w:val="20"/>
          <w:lang w:val="es-MX"/>
        </w:rPr>
        <w:t>2. Conversión básica entre sistemas</w:t>
      </w:r>
      <w:r w:rsidRPr="00F21BEF">
        <w:rPr>
          <w:sz w:val="20"/>
          <w:szCs w:val="20"/>
          <w:lang w:val="es-MX"/>
        </w:rPr>
        <w:br/>
      </w:r>
      <w:r w:rsidRPr="00F21BEF">
        <w:rPr>
          <w:sz w:val="20"/>
          <w:szCs w:val="20"/>
          <w:lang w:val="es-MX"/>
        </w:rPr>
        <w:t>Existen fórmulas que permiten convertir tallas entre los distintos sistemas. Las siguientes equivalencias son aproximadas y pueden variar según el fabricante.</w:t>
      </w:r>
    </w:p>
    <w:p w:rsidR="008D3449" w:rsidP="008D3449" w:rsidRDefault="008D3449" w14:paraId="5EDB8281" w14:textId="77777777">
      <w:pPr>
        <w:pBdr>
          <w:top w:val="nil"/>
          <w:left w:val="nil"/>
          <w:bottom w:val="nil"/>
          <w:right w:val="nil"/>
          <w:between w:val="nil"/>
        </w:pBdr>
        <w:rPr>
          <w:sz w:val="20"/>
          <w:szCs w:val="20"/>
          <w:lang w:val="es-MX"/>
        </w:rPr>
      </w:pPr>
    </w:p>
    <w:p w:rsidR="008D3449" w:rsidP="008D3449" w:rsidRDefault="008D3449" w14:paraId="262A7032" w14:textId="4A7CCFB6">
      <w:pPr>
        <w:pBdr>
          <w:top w:val="nil"/>
          <w:left w:val="nil"/>
          <w:bottom w:val="nil"/>
          <w:right w:val="nil"/>
          <w:between w:val="nil"/>
        </w:pBdr>
        <w:rPr>
          <w:sz w:val="20"/>
          <w:szCs w:val="20"/>
          <w:lang w:val="es-MX"/>
        </w:rPr>
      </w:pPr>
      <w:r w:rsidRPr="008175E0">
        <w:rPr>
          <w:b/>
          <w:bCs/>
          <w:sz w:val="20"/>
          <w:szCs w:val="20"/>
          <w:lang w:val="es-MX"/>
        </w:rPr>
        <w:t xml:space="preserve">Tabla </w:t>
      </w:r>
      <w:r w:rsidR="00B71552">
        <w:rPr>
          <w:b/>
          <w:bCs/>
          <w:sz w:val="20"/>
          <w:szCs w:val="20"/>
          <w:lang w:val="es-MX"/>
        </w:rPr>
        <w:t>1</w:t>
      </w:r>
      <w:r w:rsidRPr="008175E0">
        <w:rPr>
          <w:b/>
          <w:bCs/>
          <w:sz w:val="20"/>
          <w:szCs w:val="20"/>
          <w:lang w:val="es-MX"/>
        </w:rPr>
        <w:t xml:space="preserve">. </w:t>
      </w:r>
      <w:r w:rsidRPr="008175E0">
        <w:rPr>
          <w:sz w:val="20"/>
          <w:szCs w:val="20"/>
          <w:lang w:val="es-MX"/>
        </w:rPr>
        <w:t>Conversión de tallas de calzado</w:t>
      </w:r>
    </w:p>
    <w:p w:rsidRPr="00F21BEF" w:rsidR="008D3449" w:rsidP="008D3449" w:rsidRDefault="008D3449" w14:paraId="451F0621" w14:textId="77777777">
      <w:pPr>
        <w:pBdr>
          <w:top w:val="nil"/>
          <w:left w:val="nil"/>
          <w:bottom w:val="nil"/>
          <w:right w:val="nil"/>
          <w:between w:val="nil"/>
        </w:pBdr>
        <w:rPr>
          <w:sz w:val="20"/>
          <w:szCs w:val="20"/>
          <w:lang w:val="es-MX"/>
        </w:rPr>
      </w:pPr>
    </w:p>
    <w:tbl>
      <w:tblPr>
        <w:tblStyle w:val="TableGrid"/>
        <w:tblW w:w="0" w:type="auto"/>
        <w:tblLook w:val="04A0" w:firstRow="1" w:lastRow="0" w:firstColumn="1" w:lastColumn="0" w:noHBand="0" w:noVBand="1"/>
      </w:tblPr>
      <w:tblGrid>
        <w:gridCol w:w="1995"/>
        <w:gridCol w:w="2378"/>
      </w:tblGrid>
      <w:tr w:rsidRPr="00F21BEF" w:rsidR="008D3449" w:rsidTr="00AD02C2" w14:paraId="4068568D" w14:textId="77777777">
        <w:tc>
          <w:tcPr>
            <w:tcW w:w="0" w:type="auto"/>
            <w:shd w:val="clear" w:color="auto" w:fill="DBE5F1" w:themeFill="accent1" w:themeFillTint="33"/>
            <w:hideMark/>
          </w:tcPr>
          <w:p w:rsidRPr="00F21BEF" w:rsidR="008D3449" w:rsidP="00AD02C2" w:rsidRDefault="008D3449" w14:paraId="523B0344" w14:textId="77777777">
            <w:pPr>
              <w:pBdr>
                <w:top w:val="nil"/>
                <w:left w:val="nil"/>
                <w:bottom w:val="nil"/>
                <w:right w:val="nil"/>
                <w:between w:val="nil"/>
              </w:pBdr>
              <w:spacing w:line="276" w:lineRule="auto"/>
              <w:rPr>
                <w:b/>
                <w:bCs/>
                <w:sz w:val="20"/>
                <w:szCs w:val="20"/>
                <w:lang w:val="es-MX"/>
              </w:rPr>
            </w:pPr>
            <w:r w:rsidRPr="00F21BEF">
              <w:rPr>
                <w:b/>
                <w:bCs/>
                <w:sz w:val="20"/>
                <w:szCs w:val="20"/>
                <w:lang w:val="es-MX"/>
              </w:rPr>
              <w:t>Conversión</w:t>
            </w:r>
          </w:p>
        </w:tc>
        <w:tc>
          <w:tcPr>
            <w:tcW w:w="0" w:type="auto"/>
            <w:shd w:val="clear" w:color="auto" w:fill="DBE5F1" w:themeFill="accent1" w:themeFillTint="33"/>
            <w:hideMark/>
          </w:tcPr>
          <w:p w:rsidRPr="00F21BEF" w:rsidR="008D3449" w:rsidP="00AD02C2" w:rsidRDefault="008D3449" w14:paraId="3CF93B65" w14:textId="77777777">
            <w:pPr>
              <w:pBdr>
                <w:top w:val="nil"/>
                <w:left w:val="nil"/>
                <w:bottom w:val="nil"/>
                <w:right w:val="nil"/>
                <w:between w:val="nil"/>
              </w:pBdr>
              <w:spacing w:line="276" w:lineRule="auto"/>
              <w:rPr>
                <w:b/>
                <w:bCs/>
                <w:sz w:val="20"/>
                <w:szCs w:val="20"/>
                <w:lang w:val="es-MX"/>
              </w:rPr>
            </w:pPr>
            <w:r w:rsidRPr="00F21BEF">
              <w:rPr>
                <w:b/>
                <w:bCs/>
                <w:sz w:val="20"/>
                <w:szCs w:val="20"/>
                <w:lang w:val="es-MX"/>
              </w:rPr>
              <w:t>Fórmula</w:t>
            </w:r>
          </w:p>
        </w:tc>
      </w:tr>
      <w:tr w:rsidRPr="00F21BEF" w:rsidR="008D3449" w:rsidTr="00AD02C2" w14:paraId="11D9DC8F" w14:textId="77777777">
        <w:tc>
          <w:tcPr>
            <w:tcW w:w="0" w:type="auto"/>
            <w:hideMark/>
          </w:tcPr>
          <w:p w:rsidRPr="00F21BEF" w:rsidR="008D3449" w:rsidP="00AD02C2" w:rsidRDefault="008D3449" w14:paraId="7DCD3649" w14:textId="77777777">
            <w:pPr>
              <w:pBdr>
                <w:top w:val="nil"/>
                <w:left w:val="nil"/>
                <w:bottom w:val="nil"/>
                <w:right w:val="nil"/>
                <w:between w:val="nil"/>
              </w:pBdr>
              <w:spacing w:line="276" w:lineRule="auto"/>
              <w:rPr>
                <w:sz w:val="20"/>
                <w:szCs w:val="20"/>
                <w:lang w:val="es-MX"/>
              </w:rPr>
            </w:pPr>
            <w:r w:rsidRPr="00F21BEF">
              <w:rPr>
                <w:sz w:val="20"/>
                <w:szCs w:val="20"/>
                <w:lang w:val="es-MX"/>
              </w:rPr>
              <w:t>EU a US (Hombres)</w:t>
            </w:r>
          </w:p>
        </w:tc>
        <w:tc>
          <w:tcPr>
            <w:tcW w:w="0" w:type="auto"/>
            <w:hideMark/>
          </w:tcPr>
          <w:p w:rsidRPr="00F21BEF" w:rsidR="008D3449" w:rsidP="00AD02C2" w:rsidRDefault="008D3449" w14:paraId="44A89145" w14:textId="77777777">
            <w:pPr>
              <w:pBdr>
                <w:top w:val="nil"/>
                <w:left w:val="nil"/>
                <w:bottom w:val="nil"/>
                <w:right w:val="nil"/>
                <w:between w:val="nil"/>
              </w:pBdr>
              <w:spacing w:line="276" w:lineRule="auto"/>
              <w:rPr>
                <w:sz w:val="20"/>
                <w:szCs w:val="20"/>
                <w:lang w:val="es-MX"/>
              </w:rPr>
            </w:pPr>
            <w:r w:rsidRPr="00F21BEF">
              <w:rPr>
                <w:sz w:val="20"/>
                <w:szCs w:val="20"/>
                <w:lang w:val="es-MX"/>
              </w:rPr>
              <w:t>EU - 33 = US</w:t>
            </w:r>
          </w:p>
        </w:tc>
      </w:tr>
      <w:tr w:rsidRPr="00F21BEF" w:rsidR="008D3449" w:rsidTr="00AD02C2" w14:paraId="6FA62D8E" w14:textId="77777777">
        <w:tc>
          <w:tcPr>
            <w:tcW w:w="0" w:type="auto"/>
            <w:hideMark/>
          </w:tcPr>
          <w:p w:rsidRPr="00F21BEF" w:rsidR="008D3449" w:rsidP="00AD02C2" w:rsidRDefault="008D3449" w14:paraId="6DEF2147" w14:textId="77777777">
            <w:pPr>
              <w:pBdr>
                <w:top w:val="nil"/>
                <w:left w:val="nil"/>
                <w:bottom w:val="nil"/>
                <w:right w:val="nil"/>
                <w:between w:val="nil"/>
              </w:pBdr>
              <w:spacing w:line="276" w:lineRule="auto"/>
              <w:rPr>
                <w:sz w:val="20"/>
                <w:szCs w:val="20"/>
                <w:lang w:val="es-MX"/>
              </w:rPr>
            </w:pPr>
            <w:r w:rsidRPr="00F21BEF">
              <w:rPr>
                <w:sz w:val="20"/>
                <w:szCs w:val="20"/>
                <w:lang w:val="es-MX"/>
              </w:rPr>
              <w:t>EU a US (Mujeres)</w:t>
            </w:r>
          </w:p>
        </w:tc>
        <w:tc>
          <w:tcPr>
            <w:tcW w:w="0" w:type="auto"/>
            <w:hideMark/>
          </w:tcPr>
          <w:p w:rsidRPr="00F21BEF" w:rsidR="008D3449" w:rsidP="00AD02C2" w:rsidRDefault="008D3449" w14:paraId="09DC9E00" w14:textId="77777777">
            <w:pPr>
              <w:pBdr>
                <w:top w:val="nil"/>
                <w:left w:val="nil"/>
                <w:bottom w:val="nil"/>
                <w:right w:val="nil"/>
                <w:between w:val="nil"/>
              </w:pBdr>
              <w:spacing w:line="276" w:lineRule="auto"/>
              <w:rPr>
                <w:sz w:val="20"/>
                <w:szCs w:val="20"/>
                <w:lang w:val="es-MX"/>
              </w:rPr>
            </w:pPr>
            <w:r w:rsidRPr="00F21BEF">
              <w:rPr>
                <w:sz w:val="20"/>
                <w:szCs w:val="20"/>
                <w:lang w:val="es-MX"/>
              </w:rPr>
              <w:t>EU - 31 = US</w:t>
            </w:r>
          </w:p>
        </w:tc>
      </w:tr>
      <w:tr w:rsidRPr="00F21BEF" w:rsidR="008D3449" w:rsidTr="00AD02C2" w14:paraId="73CAC110" w14:textId="77777777">
        <w:tc>
          <w:tcPr>
            <w:tcW w:w="0" w:type="auto"/>
            <w:hideMark/>
          </w:tcPr>
          <w:p w:rsidRPr="00F21BEF" w:rsidR="008D3449" w:rsidP="00AD02C2" w:rsidRDefault="008D3449" w14:paraId="552E8C55" w14:textId="77777777">
            <w:pPr>
              <w:pBdr>
                <w:top w:val="nil"/>
                <w:left w:val="nil"/>
                <w:bottom w:val="nil"/>
                <w:right w:val="nil"/>
                <w:between w:val="nil"/>
              </w:pBdr>
              <w:spacing w:line="276" w:lineRule="auto"/>
              <w:rPr>
                <w:sz w:val="20"/>
                <w:szCs w:val="20"/>
                <w:lang w:val="es-MX"/>
              </w:rPr>
            </w:pPr>
            <w:r w:rsidRPr="00F21BEF">
              <w:rPr>
                <w:sz w:val="20"/>
                <w:szCs w:val="20"/>
                <w:lang w:val="es-MX"/>
              </w:rPr>
              <w:t xml:space="preserve">US a </w:t>
            </w:r>
            <w:proofErr w:type="spellStart"/>
            <w:r w:rsidRPr="00F21BEF">
              <w:rPr>
                <w:sz w:val="20"/>
                <w:szCs w:val="20"/>
                <w:lang w:val="es-MX"/>
              </w:rPr>
              <w:t>UK</w:t>
            </w:r>
            <w:proofErr w:type="spellEnd"/>
          </w:p>
        </w:tc>
        <w:tc>
          <w:tcPr>
            <w:tcW w:w="0" w:type="auto"/>
            <w:hideMark/>
          </w:tcPr>
          <w:p w:rsidRPr="00F21BEF" w:rsidR="008D3449" w:rsidP="00AD02C2" w:rsidRDefault="008D3449" w14:paraId="75CA7A82" w14:textId="77777777">
            <w:pPr>
              <w:pBdr>
                <w:top w:val="nil"/>
                <w:left w:val="nil"/>
                <w:bottom w:val="nil"/>
                <w:right w:val="nil"/>
                <w:between w:val="nil"/>
              </w:pBdr>
              <w:spacing w:line="276" w:lineRule="auto"/>
              <w:rPr>
                <w:sz w:val="20"/>
                <w:szCs w:val="20"/>
                <w:lang w:val="es-MX"/>
              </w:rPr>
            </w:pPr>
            <w:r w:rsidRPr="00F21BEF">
              <w:rPr>
                <w:sz w:val="20"/>
                <w:szCs w:val="20"/>
                <w:lang w:val="es-MX"/>
              </w:rPr>
              <w:t xml:space="preserve">US - 1 = </w:t>
            </w:r>
            <w:proofErr w:type="spellStart"/>
            <w:r w:rsidRPr="00F21BEF">
              <w:rPr>
                <w:sz w:val="20"/>
                <w:szCs w:val="20"/>
                <w:lang w:val="es-MX"/>
              </w:rPr>
              <w:t>UK</w:t>
            </w:r>
            <w:proofErr w:type="spellEnd"/>
          </w:p>
        </w:tc>
      </w:tr>
      <w:tr w:rsidRPr="00F21BEF" w:rsidR="008D3449" w:rsidTr="00AD02C2" w14:paraId="3FAB30F2" w14:textId="77777777">
        <w:tc>
          <w:tcPr>
            <w:tcW w:w="0" w:type="auto"/>
            <w:hideMark/>
          </w:tcPr>
          <w:p w:rsidRPr="00F21BEF" w:rsidR="008D3449" w:rsidP="00AD02C2" w:rsidRDefault="008D3449" w14:paraId="445D7C1F" w14:textId="77777777">
            <w:pPr>
              <w:pBdr>
                <w:top w:val="nil"/>
                <w:left w:val="nil"/>
                <w:bottom w:val="nil"/>
                <w:right w:val="nil"/>
                <w:between w:val="nil"/>
              </w:pBdr>
              <w:spacing w:line="276" w:lineRule="auto"/>
              <w:rPr>
                <w:sz w:val="20"/>
                <w:szCs w:val="20"/>
                <w:lang w:val="es-MX"/>
              </w:rPr>
            </w:pPr>
            <w:proofErr w:type="spellStart"/>
            <w:r w:rsidRPr="00F21BEF">
              <w:rPr>
                <w:sz w:val="20"/>
                <w:szCs w:val="20"/>
                <w:lang w:val="es-MX"/>
              </w:rPr>
              <w:t>Mondopoint</w:t>
            </w:r>
            <w:proofErr w:type="spellEnd"/>
            <w:r w:rsidRPr="00F21BEF">
              <w:rPr>
                <w:sz w:val="20"/>
                <w:szCs w:val="20"/>
                <w:lang w:val="es-MX"/>
              </w:rPr>
              <w:t xml:space="preserve"> a EU</w:t>
            </w:r>
          </w:p>
        </w:tc>
        <w:tc>
          <w:tcPr>
            <w:tcW w:w="0" w:type="auto"/>
            <w:hideMark/>
          </w:tcPr>
          <w:p w:rsidRPr="00F21BEF" w:rsidR="008D3449" w:rsidP="00AD02C2" w:rsidRDefault="008D3449" w14:paraId="516F8E19" w14:textId="77777777">
            <w:pPr>
              <w:pBdr>
                <w:top w:val="nil"/>
                <w:left w:val="nil"/>
                <w:bottom w:val="nil"/>
                <w:right w:val="nil"/>
                <w:between w:val="nil"/>
              </w:pBdr>
              <w:spacing w:line="276" w:lineRule="auto"/>
              <w:rPr>
                <w:sz w:val="20"/>
                <w:szCs w:val="20"/>
                <w:lang w:val="es-MX"/>
              </w:rPr>
            </w:pPr>
            <w:proofErr w:type="spellStart"/>
            <w:r w:rsidRPr="00F21BEF">
              <w:rPr>
                <w:sz w:val="20"/>
                <w:szCs w:val="20"/>
                <w:lang w:val="es-MX"/>
              </w:rPr>
              <w:t>Mondopoint</w:t>
            </w:r>
            <w:proofErr w:type="spellEnd"/>
            <w:r w:rsidRPr="00F21BEF">
              <w:rPr>
                <w:sz w:val="20"/>
                <w:szCs w:val="20"/>
                <w:lang w:val="es-MX"/>
              </w:rPr>
              <w:t xml:space="preserve"> ÷ 6.66 = EU</w:t>
            </w:r>
          </w:p>
        </w:tc>
      </w:tr>
    </w:tbl>
    <w:p w:rsidR="008D3449" w:rsidP="008D3449" w:rsidRDefault="008D3449" w14:paraId="258181EB" w14:textId="77777777">
      <w:pPr>
        <w:pBdr>
          <w:top w:val="nil"/>
          <w:left w:val="nil"/>
          <w:bottom w:val="nil"/>
          <w:right w:val="nil"/>
          <w:between w:val="nil"/>
        </w:pBdr>
        <w:rPr>
          <w:i/>
          <w:iCs/>
          <w:sz w:val="20"/>
          <w:szCs w:val="20"/>
          <w:lang w:val="es-MX"/>
        </w:rPr>
      </w:pPr>
    </w:p>
    <w:tbl>
      <w:tblPr>
        <w:tblStyle w:val="TableGrid"/>
        <w:tblW w:w="0" w:type="auto"/>
        <w:tblLayout w:type="fixed"/>
        <w:tblLook w:val="04A0" w:firstRow="1" w:lastRow="0" w:firstColumn="1" w:lastColumn="0" w:noHBand="0" w:noVBand="1"/>
      </w:tblPr>
      <w:tblGrid>
        <w:gridCol w:w="4957"/>
        <w:gridCol w:w="5005"/>
      </w:tblGrid>
      <w:tr w:rsidR="008D3449" w:rsidTr="00AD02C2" w14:paraId="284F0129" w14:textId="77777777">
        <w:tc>
          <w:tcPr>
            <w:tcW w:w="4957" w:type="dxa"/>
          </w:tcPr>
          <w:p w:rsidR="008D3449" w:rsidP="00AD02C2" w:rsidRDefault="008D3449" w14:paraId="7461CB37" w14:textId="77777777">
            <w:pPr>
              <w:rPr>
                <w:i/>
                <w:iCs/>
                <w:sz w:val="20"/>
                <w:szCs w:val="20"/>
                <w:lang w:val="es-MX"/>
              </w:rPr>
            </w:pPr>
            <w:commentRangeStart w:id="5"/>
            <w:r>
              <w:rPr>
                <w:i/>
                <w:iCs/>
                <w:noProof/>
                <w:sz w:val="20"/>
                <w:szCs w:val="20"/>
                <w:lang w:val="es-MX"/>
              </w:rPr>
              <w:drawing>
                <wp:inline distT="0" distB="0" distL="0" distR="0" wp14:anchorId="625AC53B" wp14:editId="311B4FD7">
                  <wp:extent cx="1841619" cy="1226917"/>
                  <wp:effectExtent l="0" t="0" r="6350" b="0"/>
                  <wp:docPr id="893921457" name="Imagen 46" descr="A brown leather shoe with black 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21457" name="Imagen 46" descr="A brown leather shoe with black heel&#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80808" cy="1253025"/>
                          </a:xfrm>
                          <a:prstGeom prst="rect">
                            <a:avLst/>
                          </a:prstGeom>
                          <a:noFill/>
                        </pic:spPr>
                      </pic:pic>
                    </a:graphicData>
                  </a:graphic>
                </wp:inline>
              </w:drawing>
            </w:r>
            <w:commentRangeEnd w:id="5"/>
            <w:r>
              <w:rPr>
                <w:rStyle w:val="CommentReference"/>
              </w:rPr>
              <w:commentReference w:id="5"/>
            </w:r>
          </w:p>
          <w:p w:rsidR="008D3449" w:rsidP="00AD02C2" w:rsidRDefault="008D3449" w14:paraId="66BDFBAF" w14:textId="77777777">
            <w:pPr>
              <w:rPr>
                <w:i/>
                <w:iCs/>
                <w:sz w:val="20"/>
                <w:szCs w:val="20"/>
                <w:lang w:val="es-MX"/>
              </w:rPr>
            </w:pPr>
          </w:p>
        </w:tc>
        <w:tc>
          <w:tcPr>
            <w:tcW w:w="5005" w:type="dxa"/>
          </w:tcPr>
          <w:p w:rsidR="008D3449" w:rsidP="00AD02C2" w:rsidRDefault="008D3449" w14:paraId="216D4869" w14:textId="77777777">
            <w:pPr>
              <w:pBdr>
                <w:top w:val="nil"/>
                <w:left w:val="nil"/>
                <w:bottom w:val="nil"/>
                <w:right w:val="nil"/>
                <w:between w:val="nil"/>
              </w:pBdr>
              <w:rPr>
                <w:i/>
                <w:iCs/>
                <w:sz w:val="20"/>
                <w:szCs w:val="20"/>
                <w:lang w:val="es-MX"/>
              </w:rPr>
            </w:pPr>
          </w:p>
          <w:p w:rsidRPr="00F21BEF" w:rsidR="008D3449" w:rsidP="00AD02C2" w:rsidRDefault="008D3449" w14:paraId="787FA3D5" w14:textId="77777777">
            <w:pPr>
              <w:pBdr>
                <w:top w:val="nil"/>
                <w:left w:val="nil"/>
                <w:bottom w:val="nil"/>
                <w:right w:val="nil"/>
                <w:between w:val="nil"/>
              </w:pBdr>
              <w:rPr>
                <w:sz w:val="20"/>
                <w:szCs w:val="20"/>
                <w:lang w:val="es-MX"/>
              </w:rPr>
            </w:pPr>
            <w:r w:rsidRPr="00F21BEF">
              <w:rPr>
                <w:i/>
                <w:iCs/>
                <w:sz w:val="20"/>
                <w:szCs w:val="20"/>
                <w:lang w:val="es-MX"/>
              </w:rPr>
              <w:t>Ejemplos</w:t>
            </w:r>
          </w:p>
          <w:p w:rsidRPr="00F21BEF" w:rsidR="008D3449" w:rsidP="008D3449" w:rsidRDefault="008D3449" w14:paraId="53BD0B5A" w14:textId="77777777">
            <w:pPr>
              <w:numPr>
                <w:ilvl w:val="0"/>
                <w:numId w:val="7"/>
              </w:numPr>
              <w:pBdr>
                <w:top w:val="nil"/>
                <w:left w:val="nil"/>
                <w:bottom w:val="nil"/>
                <w:right w:val="nil"/>
                <w:between w:val="nil"/>
              </w:pBdr>
              <w:rPr>
                <w:sz w:val="20"/>
                <w:szCs w:val="20"/>
                <w:lang w:val="es-MX"/>
              </w:rPr>
            </w:pPr>
            <w:r w:rsidRPr="00F21BEF">
              <w:rPr>
                <w:sz w:val="20"/>
                <w:szCs w:val="20"/>
                <w:lang w:val="es-MX"/>
              </w:rPr>
              <w:t xml:space="preserve">Talla EU 42 ≈ US 9 (Hombres) / US 10.5 (Mujeres) / </w:t>
            </w:r>
            <w:proofErr w:type="spellStart"/>
            <w:r w:rsidRPr="00F21BEF">
              <w:rPr>
                <w:sz w:val="20"/>
                <w:szCs w:val="20"/>
                <w:lang w:val="es-MX"/>
              </w:rPr>
              <w:t>UK</w:t>
            </w:r>
            <w:proofErr w:type="spellEnd"/>
            <w:r w:rsidRPr="00F21BEF">
              <w:rPr>
                <w:sz w:val="20"/>
                <w:szCs w:val="20"/>
                <w:lang w:val="es-MX"/>
              </w:rPr>
              <w:t xml:space="preserve"> 8</w:t>
            </w:r>
          </w:p>
          <w:p w:rsidRPr="00F21BEF" w:rsidR="008D3449" w:rsidP="008D3449" w:rsidRDefault="008D3449" w14:paraId="166967F8" w14:textId="77777777">
            <w:pPr>
              <w:numPr>
                <w:ilvl w:val="0"/>
                <w:numId w:val="7"/>
              </w:numPr>
              <w:pBdr>
                <w:top w:val="nil"/>
                <w:left w:val="nil"/>
                <w:bottom w:val="nil"/>
                <w:right w:val="nil"/>
                <w:between w:val="nil"/>
              </w:pBdr>
              <w:rPr>
                <w:sz w:val="20"/>
                <w:szCs w:val="20"/>
                <w:lang w:val="es-MX"/>
              </w:rPr>
            </w:pPr>
            <w:proofErr w:type="spellStart"/>
            <w:r w:rsidRPr="00F21BEF">
              <w:rPr>
                <w:sz w:val="20"/>
                <w:szCs w:val="20"/>
                <w:lang w:val="es-MX"/>
              </w:rPr>
              <w:t>Mondopoint</w:t>
            </w:r>
            <w:proofErr w:type="spellEnd"/>
            <w:r w:rsidRPr="00F21BEF">
              <w:rPr>
                <w:sz w:val="20"/>
                <w:szCs w:val="20"/>
                <w:lang w:val="es-MX"/>
              </w:rPr>
              <w:t xml:space="preserve"> 270 mm ≈ EU 42</w:t>
            </w:r>
          </w:p>
          <w:p w:rsidR="008D3449" w:rsidP="00AD02C2" w:rsidRDefault="008D3449" w14:paraId="64C65AA0" w14:textId="77777777">
            <w:pPr>
              <w:pBdr>
                <w:top w:val="nil"/>
                <w:left w:val="nil"/>
                <w:bottom w:val="nil"/>
                <w:right w:val="nil"/>
                <w:between w:val="nil"/>
              </w:pBdr>
              <w:rPr>
                <w:sz w:val="20"/>
                <w:szCs w:val="20"/>
                <w:lang w:val="es-MX"/>
              </w:rPr>
            </w:pPr>
          </w:p>
          <w:p w:rsidR="008D3449" w:rsidP="00AD02C2" w:rsidRDefault="008D3449" w14:paraId="288F9B8C" w14:textId="77777777">
            <w:pPr>
              <w:rPr>
                <w:i/>
                <w:iCs/>
                <w:sz w:val="20"/>
                <w:szCs w:val="20"/>
                <w:lang w:val="es-MX"/>
              </w:rPr>
            </w:pPr>
          </w:p>
        </w:tc>
      </w:tr>
    </w:tbl>
    <w:p w:rsidR="008D3449" w:rsidP="008D3449" w:rsidRDefault="008D3449" w14:paraId="79EC3751" w14:textId="77777777">
      <w:pPr>
        <w:pBdr>
          <w:top w:val="nil"/>
          <w:left w:val="nil"/>
          <w:bottom w:val="nil"/>
          <w:right w:val="nil"/>
          <w:between w:val="nil"/>
        </w:pBdr>
        <w:rPr>
          <w:i/>
          <w:iCs/>
          <w:sz w:val="20"/>
          <w:szCs w:val="20"/>
          <w:lang w:val="es-MX"/>
        </w:rPr>
      </w:pPr>
    </w:p>
    <w:p w:rsidRPr="00F21BEF" w:rsidR="008D3449" w:rsidP="008D3449" w:rsidRDefault="008D3449" w14:paraId="76130BD1" w14:textId="77777777">
      <w:pPr>
        <w:pBdr>
          <w:top w:val="nil"/>
          <w:left w:val="nil"/>
          <w:bottom w:val="nil"/>
          <w:right w:val="nil"/>
          <w:between w:val="nil"/>
        </w:pBdr>
        <w:rPr>
          <w:sz w:val="20"/>
          <w:szCs w:val="20"/>
          <w:lang w:val="es-MX"/>
        </w:rPr>
      </w:pPr>
      <w:r w:rsidRPr="00F21BEF">
        <w:rPr>
          <w:sz w:val="20"/>
          <w:szCs w:val="20"/>
          <w:lang w:val="es-MX"/>
        </w:rPr>
        <w:t>Para mayor precisión, se recomienda utilizar las tablas oficiales proporcionadas por cada marca, ya que la horma puede variar entre fabricantes. Además, no solo debe considerarse la longitud, sino también el ajuste general del calzado, sobre todo en modelos deportivos o de seguridad.</w:t>
      </w:r>
    </w:p>
    <w:p w:rsidRPr="00F21BEF" w:rsidR="008D3449" w:rsidP="008D3449" w:rsidRDefault="008D3449" w14:paraId="53B9589F" w14:textId="77777777">
      <w:pPr>
        <w:pBdr>
          <w:top w:val="nil"/>
          <w:left w:val="nil"/>
          <w:bottom w:val="nil"/>
          <w:right w:val="nil"/>
          <w:between w:val="nil"/>
        </w:pBdr>
        <w:rPr>
          <w:sz w:val="20"/>
          <w:szCs w:val="20"/>
          <w:lang w:val="es-MX"/>
        </w:rPr>
      </w:pPr>
    </w:p>
    <w:p w:rsidRPr="00FE70AA" w:rsidR="008D3449" w:rsidP="008D3449" w:rsidRDefault="008D3449" w14:paraId="0889A3CE" w14:textId="7CFFCBE4">
      <w:pPr>
        <w:pBdr>
          <w:top w:val="nil"/>
          <w:left w:val="nil"/>
          <w:bottom w:val="nil"/>
          <w:right w:val="nil"/>
          <w:between w:val="nil"/>
        </w:pBdr>
        <w:rPr>
          <w:sz w:val="20"/>
          <w:szCs w:val="20"/>
          <w:lang w:val="es-MX"/>
        </w:rPr>
      </w:pPr>
      <w:r>
        <w:rPr>
          <w:b/>
          <w:bCs/>
          <w:sz w:val="20"/>
          <w:szCs w:val="20"/>
          <w:lang w:val="es-MX"/>
        </w:rPr>
        <w:t xml:space="preserve">Tabla </w:t>
      </w:r>
      <w:r w:rsidR="00B71552">
        <w:rPr>
          <w:b/>
          <w:bCs/>
          <w:sz w:val="20"/>
          <w:szCs w:val="20"/>
          <w:lang w:val="es-MX"/>
        </w:rPr>
        <w:t>2</w:t>
      </w:r>
      <w:r>
        <w:rPr>
          <w:b/>
          <w:bCs/>
          <w:sz w:val="20"/>
          <w:szCs w:val="20"/>
          <w:lang w:val="es-MX"/>
        </w:rPr>
        <w:t xml:space="preserve">. </w:t>
      </w:r>
      <w:r w:rsidRPr="00FE70AA">
        <w:rPr>
          <w:sz w:val="20"/>
          <w:szCs w:val="20"/>
          <w:lang w:val="es-MX"/>
        </w:rPr>
        <w:t>Tabla de equivalencias de sistemas de unidades</w:t>
      </w:r>
    </w:p>
    <w:tbl>
      <w:tblPr>
        <w:tblStyle w:val="TableGrid"/>
        <w:tblW w:w="0" w:type="auto"/>
        <w:tblLook w:val="04A0" w:firstRow="1" w:lastRow="0" w:firstColumn="1" w:lastColumn="0" w:noHBand="0" w:noVBand="1"/>
      </w:tblPr>
      <w:tblGrid>
        <w:gridCol w:w="2239"/>
        <w:gridCol w:w="2017"/>
        <w:gridCol w:w="4028"/>
      </w:tblGrid>
      <w:tr w:rsidRPr="00F21BEF" w:rsidR="008D3449" w:rsidTr="00AD02C2" w14:paraId="4B814691" w14:textId="77777777">
        <w:tc>
          <w:tcPr>
            <w:tcW w:w="0" w:type="auto"/>
            <w:shd w:val="clear" w:color="auto" w:fill="DBE5F1" w:themeFill="accent1" w:themeFillTint="33"/>
            <w:hideMark/>
          </w:tcPr>
          <w:p w:rsidRPr="00F21BEF" w:rsidR="008D3449" w:rsidP="00AD02C2" w:rsidRDefault="008D3449" w14:paraId="235DD9B9" w14:textId="77777777">
            <w:pPr>
              <w:pBdr>
                <w:top w:val="nil"/>
                <w:left w:val="nil"/>
                <w:bottom w:val="nil"/>
                <w:right w:val="nil"/>
                <w:between w:val="nil"/>
              </w:pBdr>
              <w:spacing w:line="276" w:lineRule="auto"/>
              <w:rPr>
                <w:b/>
                <w:bCs/>
                <w:sz w:val="20"/>
                <w:szCs w:val="20"/>
                <w:lang w:val="es-MX"/>
              </w:rPr>
            </w:pPr>
            <w:r w:rsidRPr="00F21BEF">
              <w:rPr>
                <w:b/>
                <w:bCs/>
                <w:sz w:val="20"/>
                <w:szCs w:val="20"/>
                <w:lang w:val="es-MX"/>
              </w:rPr>
              <w:t>Sistema métrico (cm)</w:t>
            </w:r>
          </w:p>
        </w:tc>
        <w:tc>
          <w:tcPr>
            <w:tcW w:w="0" w:type="auto"/>
            <w:shd w:val="clear" w:color="auto" w:fill="DBE5F1" w:themeFill="accent1" w:themeFillTint="33"/>
            <w:hideMark/>
          </w:tcPr>
          <w:p w:rsidRPr="00F21BEF" w:rsidR="008D3449" w:rsidP="00AD02C2" w:rsidRDefault="008D3449" w14:paraId="62765769" w14:textId="77777777">
            <w:pPr>
              <w:pBdr>
                <w:top w:val="nil"/>
                <w:left w:val="nil"/>
                <w:bottom w:val="nil"/>
                <w:right w:val="nil"/>
                <w:between w:val="nil"/>
              </w:pBdr>
              <w:spacing w:line="276" w:lineRule="auto"/>
              <w:rPr>
                <w:b/>
                <w:bCs/>
                <w:sz w:val="20"/>
                <w:szCs w:val="20"/>
                <w:lang w:val="es-MX"/>
              </w:rPr>
            </w:pPr>
            <w:r w:rsidRPr="00F21BEF">
              <w:rPr>
                <w:b/>
                <w:bCs/>
                <w:sz w:val="20"/>
                <w:szCs w:val="20"/>
                <w:lang w:val="es-MX"/>
              </w:rPr>
              <w:t>Talla francesa (EU)</w:t>
            </w:r>
          </w:p>
        </w:tc>
        <w:tc>
          <w:tcPr>
            <w:tcW w:w="0" w:type="auto"/>
            <w:shd w:val="clear" w:color="auto" w:fill="DBE5F1" w:themeFill="accent1" w:themeFillTint="33"/>
            <w:hideMark/>
          </w:tcPr>
          <w:p w:rsidRPr="00F21BEF" w:rsidR="008D3449" w:rsidP="00AD02C2" w:rsidRDefault="008D3449" w14:paraId="710442BD" w14:textId="77777777">
            <w:pPr>
              <w:pBdr>
                <w:top w:val="nil"/>
                <w:left w:val="nil"/>
                <w:bottom w:val="nil"/>
                <w:right w:val="nil"/>
                <w:between w:val="nil"/>
              </w:pBdr>
              <w:spacing w:line="276" w:lineRule="auto"/>
              <w:rPr>
                <w:b/>
                <w:bCs/>
                <w:sz w:val="20"/>
                <w:szCs w:val="20"/>
                <w:lang w:val="es-MX"/>
              </w:rPr>
            </w:pPr>
            <w:r w:rsidRPr="00F21BEF">
              <w:rPr>
                <w:b/>
                <w:bCs/>
                <w:sz w:val="20"/>
                <w:szCs w:val="20"/>
                <w:lang w:val="es-MX"/>
              </w:rPr>
              <w:t>Talla inglesa / estadounidense (</w:t>
            </w:r>
            <w:proofErr w:type="spellStart"/>
            <w:r w:rsidRPr="00F21BEF">
              <w:rPr>
                <w:b/>
                <w:bCs/>
                <w:sz w:val="20"/>
                <w:szCs w:val="20"/>
                <w:lang w:val="es-MX"/>
              </w:rPr>
              <w:t>UK</w:t>
            </w:r>
            <w:proofErr w:type="spellEnd"/>
            <w:r w:rsidRPr="00F21BEF">
              <w:rPr>
                <w:b/>
                <w:bCs/>
                <w:sz w:val="20"/>
                <w:szCs w:val="20"/>
                <w:lang w:val="es-MX"/>
              </w:rPr>
              <w:t xml:space="preserve"> / US)</w:t>
            </w:r>
          </w:p>
        </w:tc>
      </w:tr>
      <w:tr w:rsidRPr="00F21BEF" w:rsidR="008D3449" w:rsidTr="00AD02C2" w14:paraId="63769F54" w14:textId="77777777">
        <w:tc>
          <w:tcPr>
            <w:tcW w:w="0" w:type="auto"/>
            <w:hideMark/>
          </w:tcPr>
          <w:p w:rsidRPr="00F21BEF" w:rsidR="008D3449" w:rsidP="00AD02C2" w:rsidRDefault="008D3449" w14:paraId="397D16E5" w14:textId="77777777">
            <w:pPr>
              <w:pBdr>
                <w:top w:val="nil"/>
                <w:left w:val="nil"/>
                <w:bottom w:val="nil"/>
                <w:right w:val="nil"/>
                <w:between w:val="nil"/>
              </w:pBdr>
              <w:spacing w:line="276" w:lineRule="auto"/>
              <w:rPr>
                <w:sz w:val="20"/>
                <w:szCs w:val="20"/>
                <w:lang w:val="es-MX"/>
              </w:rPr>
            </w:pPr>
            <w:r w:rsidRPr="00F21BEF">
              <w:rPr>
                <w:sz w:val="20"/>
                <w:szCs w:val="20"/>
                <w:lang w:val="es-MX"/>
              </w:rPr>
              <w:t>22</w:t>
            </w:r>
          </w:p>
        </w:tc>
        <w:tc>
          <w:tcPr>
            <w:tcW w:w="0" w:type="auto"/>
            <w:hideMark/>
          </w:tcPr>
          <w:p w:rsidRPr="00F21BEF" w:rsidR="008D3449" w:rsidP="00AD02C2" w:rsidRDefault="008D3449" w14:paraId="0EE43074" w14:textId="77777777">
            <w:pPr>
              <w:pBdr>
                <w:top w:val="nil"/>
                <w:left w:val="nil"/>
                <w:bottom w:val="nil"/>
                <w:right w:val="nil"/>
                <w:between w:val="nil"/>
              </w:pBdr>
              <w:spacing w:line="276" w:lineRule="auto"/>
              <w:rPr>
                <w:sz w:val="20"/>
                <w:szCs w:val="20"/>
                <w:lang w:val="es-MX"/>
              </w:rPr>
            </w:pPr>
            <w:r w:rsidRPr="00F21BEF">
              <w:rPr>
                <w:sz w:val="20"/>
                <w:szCs w:val="20"/>
                <w:lang w:val="es-MX"/>
              </w:rPr>
              <w:t>33</w:t>
            </w:r>
          </w:p>
        </w:tc>
        <w:tc>
          <w:tcPr>
            <w:tcW w:w="0" w:type="auto"/>
            <w:hideMark/>
          </w:tcPr>
          <w:p w:rsidRPr="00F21BEF" w:rsidR="008D3449" w:rsidP="00AD02C2" w:rsidRDefault="008D3449" w14:paraId="63237CC6" w14:textId="77777777">
            <w:pPr>
              <w:pBdr>
                <w:top w:val="nil"/>
                <w:left w:val="nil"/>
                <w:bottom w:val="nil"/>
                <w:right w:val="nil"/>
                <w:between w:val="nil"/>
              </w:pBdr>
              <w:spacing w:line="276" w:lineRule="auto"/>
              <w:rPr>
                <w:sz w:val="20"/>
                <w:szCs w:val="20"/>
                <w:lang w:val="es-MX"/>
              </w:rPr>
            </w:pPr>
            <w:r w:rsidRPr="00F21BEF">
              <w:rPr>
                <w:sz w:val="20"/>
                <w:szCs w:val="20"/>
                <w:lang w:val="es-MX"/>
              </w:rPr>
              <w:t>1 – 1½</w:t>
            </w:r>
          </w:p>
        </w:tc>
      </w:tr>
      <w:tr w:rsidRPr="00F21BEF" w:rsidR="008D3449" w:rsidTr="00AD02C2" w14:paraId="4B9FD951" w14:textId="77777777">
        <w:tc>
          <w:tcPr>
            <w:tcW w:w="0" w:type="auto"/>
            <w:hideMark/>
          </w:tcPr>
          <w:p w:rsidRPr="00F21BEF" w:rsidR="008D3449" w:rsidP="00AD02C2" w:rsidRDefault="008D3449" w14:paraId="58CB4CD4" w14:textId="77777777">
            <w:pPr>
              <w:pBdr>
                <w:top w:val="nil"/>
                <w:left w:val="nil"/>
                <w:bottom w:val="nil"/>
                <w:right w:val="nil"/>
                <w:between w:val="nil"/>
              </w:pBdr>
              <w:spacing w:line="276" w:lineRule="auto"/>
              <w:rPr>
                <w:sz w:val="20"/>
                <w:szCs w:val="20"/>
                <w:lang w:val="es-MX"/>
              </w:rPr>
            </w:pPr>
            <w:r w:rsidRPr="00F21BEF">
              <w:rPr>
                <w:sz w:val="20"/>
                <w:szCs w:val="20"/>
                <w:lang w:val="es-MX"/>
              </w:rPr>
              <w:t>23</w:t>
            </w:r>
          </w:p>
        </w:tc>
        <w:tc>
          <w:tcPr>
            <w:tcW w:w="0" w:type="auto"/>
            <w:hideMark/>
          </w:tcPr>
          <w:p w:rsidRPr="00F21BEF" w:rsidR="008D3449" w:rsidP="00AD02C2" w:rsidRDefault="008D3449" w14:paraId="0A4F4FC3" w14:textId="77777777">
            <w:pPr>
              <w:pBdr>
                <w:top w:val="nil"/>
                <w:left w:val="nil"/>
                <w:bottom w:val="nil"/>
                <w:right w:val="nil"/>
                <w:between w:val="nil"/>
              </w:pBdr>
              <w:spacing w:line="276" w:lineRule="auto"/>
              <w:rPr>
                <w:sz w:val="20"/>
                <w:szCs w:val="20"/>
                <w:lang w:val="es-MX"/>
              </w:rPr>
            </w:pPr>
            <w:r w:rsidRPr="00F21BEF">
              <w:rPr>
                <w:sz w:val="20"/>
                <w:szCs w:val="20"/>
                <w:lang w:val="es-MX"/>
              </w:rPr>
              <w:t>34</w:t>
            </w:r>
          </w:p>
        </w:tc>
        <w:tc>
          <w:tcPr>
            <w:tcW w:w="0" w:type="auto"/>
            <w:hideMark/>
          </w:tcPr>
          <w:p w:rsidRPr="00F21BEF" w:rsidR="008D3449" w:rsidP="00AD02C2" w:rsidRDefault="008D3449" w14:paraId="1FB3B127" w14:textId="77777777">
            <w:pPr>
              <w:pBdr>
                <w:top w:val="nil"/>
                <w:left w:val="nil"/>
                <w:bottom w:val="nil"/>
                <w:right w:val="nil"/>
                <w:between w:val="nil"/>
              </w:pBdr>
              <w:spacing w:line="276" w:lineRule="auto"/>
              <w:rPr>
                <w:sz w:val="20"/>
                <w:szCs w:val="20"/>
                <w:lang w:val="es-MX"/>
              </w:rPr>
            </w:pPr>
            <w:r w:rsidRPr="00F21BEF">
              <w:rPr>
                <w:sz w:val="20"/>
                <w:szCs w:val="20"/>
                <w:lang w:val="es-MX"/>
              </w:rPr>
              <w:t>2 – 2½</w:t>
            </w:r>
          </w:p>
        </w:tc>
      </w:tr>
      <w:tr w:rsidRPr="00F21BEF" w:rsidR="008D3449" w:rsidTr="00AD02C2" w14:paraId="48C622CD" w14:textId="77777777">
        <w:tc>
          <w:tcPr>
            <w:tcW w:w="0" w:type="auto"/>
            <w:hideMark/>
          </w:tcPr>
          <w:p w:rsidRPr="00F21BEF" w:rsidR="008D3449" w:rsidP="00AD02C2" w:rsidRDefault="008D3449" w14:paraId="4E60E273" w14:textId="77777777">
            <w:pPr>
              <w:pBdr>
                <w:top w:val="nil"/>
                <w:left w:val="nil"/>
                <w:bottom w:val="nil"/>
                <w:right w:val="nil"/>
                <w:between w:val="nil"/>
              </w:pBdr>
              <w:spacing w:line="276" w:lineRule="auto"/>
              <w:rPr>
                <w:sz w:val="20"/>
                <w:szCs w:val="20"/>
                <w:lang w:val="es-MX"/>
              </w:rPr>
            </w:pPr>
            <w:r w:rsidRPr="00F21BEF">
              <w:rPr>
                <w:sz w:val="20"/>
                <w:szCs w:val="20"/>
                <w:lang w:val="es-MX"/>
              </w:rPr>
              <w:t>24</w:t>
            </w:r>
          </w:p>
        </w:tc>
        <w:tc>
          <w:tcPr>
            <w:tcW w:w="0" w:type="auto"/>
            <w:hideMark/>
          </w:tcPr>
          <w:p w:rsidRPr="00F21BEF" w:rsidR="008D3449" w:rsidP="00AD02C2" w:rsidRDefault="008D3449" w14:paraId="75DC3070" w14:textId="77777777">
            <w:pPr>
              <w:pBdr>
                <w:top w:val="nil"/>
                <w:left w:val="nil"/>
                <w:bottom w:val="nil"/>
                <w:right w:val="nil"/>
                <w:between w:val="nil"/>
              </w:pBdr>
              <w:spacing w:line="276" w:lineRule="auto"/>
              <w:rPr>
                <w:sz w:val="20"/>
                <w:szCs w:val="20"/>
                <w:lang w:val="es-MX"/>
              </w:rPr>
            </w:pPr>
            <w:r w:rsidRPr="00F21BEF">
              <w:rPr>
                <w:sz w:val="20"/>
                <w:szCs w:val="20"/>
                <w:lang w:val="es-MX"/>
              </w:rPr>
              <w:t>35</w:t>
            </w:r>
          </w:p>
        </w:tc>
        <w:tc>
          <w:tcPr>
            <w:tcW w:w="0" w:type="auto"/>
            <w:hideMark/>
          </w:tcPr>
          <w:p w:rsidRPr="00F21BEF" w:rsidR="008D3449" w:rsidP="00AD02C2" w:rsidRDefault="008D3449" w14:paraId="1B3B30A6" w14:textId="77777777">
            <w:pPr>
              <w:pBdr>
                <w:top w:val="nil"/>
                <w:left w:val="nil"/>
                <w:bottom w:val="nil"/>
                <w:right w:val="nil"/>
                <w:between w:val="nil"/>
              </w:pBdr>
              <w:spacing w:line="276" w:lineRule="auto"/>
              <w:rPr>
                <w:sz w:val="20"/>
                <w:szCs w:val="20"/>
                <w:lang w:val="es-MX"/>
              </w:rPr>
            </w:pPr>
            <w:r w:rsidRPr="00F21BEF">
              <w:rPr>
                <w:sz w:val="20"/>
                <w:szCs w:val="20"/>
                <w:lang w:val="es-MX"/>
              </w:rPr>
              <w:t>3 – 3½</w:t>
            </w:r>
          </w:p>
        </w:tc>
      </w:tr>
      <w:tr w:rsidRPr="00F21BEF" w:rsidR="008D3449" w:rsidTr="00AD02C2" w14:paraId="0AA2079E" w14:textId="77777777">
        <w:tc>
          <w:tcPr>
            <w:tcW w:w="0" w:type="auto"/>
            <w:hideMark/>
          </w:tcPr>
          <w:p w:rsidRPr="00F21BEF" w:rsidR="008D3449" w:rsidP="00AD02C2" w:rsidRDefault="008D3449" w14:paraId="7431EBC9" w14:textId="77777777">
            <w:pPr>
              <w:pBdr>
                <w:top w:val="nil"/>
                <w:left w:val="nil"/>
                <w:bottom w:val="nil"/>
                <w:right w:val="nil"/>
                <w:between w:val="nil"/>
              </w:pBdr>
              <w:spacing w:line="276" w:lineRule="auto"/>
              <w:rPr>
                <w:sz w:val="20"/>
                <w:szCs w:val="20"/>
                <w:lang w:val="es-MX"/>
              </w:rPr>
            </w:pPr>
            <w:r w:rsidRPr="00F21BEF">
              <w:rPr>
                <w:sz w:val="20"/>
                <w:szCs w:val="20"/>
                <w:lang w:val="es-MX"/>
              </w:rPr>
              <w:t>25</w:t>
            </w:r>
          </w:p>
        </w:tc>
        <w:tc>
          <w:tcPr>
            <w:tcW w:w="0" w:type="auto"/>
            <w:hideMark/>
          </w:tcPr>
          <w:p w:rsidRPr="00F21BEF" w:rsidR="008D3449" w:rsidP="00AD02C2" w:rsidRDefault="008D3449" w14:paraId="3A2F6BA4" w14:textId="77777777">
            <w:pPr>
              <w:pBdr>
                <w:top w:val="nil"/>
                <w:left w:val="nil"/>
                <w:bottom w:val="nil"/>
                <w:right w:val="nil"/>
                <w:between w:val="nil"/>
              </w:pBdr>
              <w:spacing w:line="276" w:lineRule="auto"/>
              <w:rPr>
                <w:sz w:val="20"/>
                <w:szCs w:val="20"/>
                <w:lang w:val="es-MX"/>
              </w:rPr>
            </w:pPr>
            <w:r w:rsidRPr="00F21BEF">
              <w:rPr>
                <w:sz w:val="20"/>
                <w:szCs w:val="20"/>
                <w:lang w:val="es-MX"/>
              </w:rPr>
              <w:t>36</w:t>
            </w:r>
          </w:p>
        </w:tc>
        <w:tc>
          <w:tcPr>
            <w:tcW w:w="0" w:type="auto"/>
            <w:hideMark/>
          </w:tcPr>
          <w:p w:rsidRPr="00F21BEF" w:rsidR="008D3449" w:rsidP="00AD02C2" w:rsidRDefault="008D3449" w14:paraId="48414287" w14:textId="77777777">
            <w:pPr>
              <w:pBdr>
                <w:top w:val="nil"/>
                <w:left w:val="nil"/>
                <w:bottom w:val="nil"/>
                <w:right w:val="nil"/>
                <w:between w:val="nil"/>
              </w:pBdr>
              <w:spacing w:line="276" w:lineRule="auto"/>
              <w:rPr>
                <w:sz w:val="20"/>
                <w:szCs w:val="20"/>
                <w:lang w:val="es-MX"/>
              </w:rPr>
            </w:pPr>
            <w:r w:rsidRPr="00F21BEF">
              <w:rPr>
                <w:sz w:val="20"/>
                <w:szCs w:val="20"/>
                <w:lang w:val="es-MX"/>
              </w:rPr>
              <w:t>4 – 4½</w:t>
            </w:r>
          </w:p>
        </w:tc>
      </w:tr>
      <w:tr w:rsidRPr="00F21BEF" w:rsidR="008D3449" w:rsidTr="00AD02C2" w14:paraId="7CEDC869" w14:textId="77777777">
        <w:tc>
          <w:tcPr>
            <w:tcW w:w="0" w:type="auto"/>
            <w:hideMark/>
          </w:tcPr>
          <w:p w:rsidRPr="00F21BEF" w:rsidR="008D3449" w:rsidP="00AD02C2" w:rsidRDefault="008D3449" w14:paraId="050AF252" w14:textId="77777777">
            <w:pPr>
              <w:pBdr>
                <w:top w:val="nil"/>
                <w:left w:val="nil"/>
                <w:bottom w:val="nil"/>
                <w:right w:val="nil"/>
                <w:between w:val="nil"/>
              </w:pBdr>
              <w:spacing w:line="276" w:lineRule="auto"/>
              <w:rPr>
                <w:sz w:val="20"/>
                <w:szCs w:val="20"/>
                <w:lang w:val="es-MX"/>
              </w:rPr>
            </w:pPr>
            <w:r w:rsidRPr="00F21BEF">
              <w:rPr>
                <w:sz w:val="20"/>
                <w:szCs w:val="20"/>
                <w:lang w:val="es-MX"/>
              </w:rPr>
              <w:t>26</w:t>
            </w:r>
          </w:p>
        </w:tc>
        <w:tc>
          <w:tcPr>
            <w:tcW w:w="0" w:type="auto"/>
            <w:hideMark/>
          </w:tcPr>
          <w:p w:rsidRPr="00F21BEF" w:rsidR="008D3449" w:rsidP="00AD02C2" w:rsidRDefault="008D3449" w14:paraId="0FFEF6EE" w14:textId="77777777">
            <w:pPr>
              <w:pBdr>
                <w:top w:val="nil"/>
                <w:left w:val="nil"/>
                <w:bottom w:val="nil"/>
                <w:right w:val="nil"/>
                <w:between w:val="nil"/>
              </w:pBdr>
              <w:spacing w:line="276" w:lineRule="auto"/>
              <w:rPr>
                <w:sz w:val="20"/>
                <w:szCs w:val="20"/>
                <w:lang w:val="es-MX"/>
              </w:rPr>
            </w:pPr>
            <w:r w:rsidRPr="00F21BEF">
              <w:rPr>
                <w:sz w:val="20"/>
                <w:szCs w:val="20"/>
                <w:lang w:val="es-MX"/>
              </w:rPr>
              <w:t>37</w:t>
            </w:r>
          </w:p>
        </w:tc>
        <w:tc>
          <w:tcPr>
            <w:tcW w:w="0" w:type="auto"/>
            <w:hideMark/>
          </w:tcPr>
          <w:p w:rsidRPr="00F21BEF" w:rsidR="008D3449" w:rsidP="00AD02C2" w:rsidRDefault="008D3449" w14:paraId="4353B259" w14:textId="77777777">
            <w:pPr>
              <w:pBdr>
                <w:top w:val="nil"/>
                <w:left w:val="nil"/>
                <w:bottom w:val="nil"/>
                <w:right w:val="nil"/>
                <w:between w:val="nil"/>
              </w:pBdr>
              <w:spacing w:line="276" w:lineRule="auto"/>
              <w:rPr>
                <w:sz w:val="20"/>
                <w:szCs w:val="20"/>
                <w:lang w:val="es-MX"/>
              </w:rPr>
            </w:pPr>
            <w:r w:rsidRPr="00F21BEF">
              <w:rPr>
                <w:sz w:val="20"/>
                <w:szCs w:val="20"/>
                <w:lang w:val="es-MX"/>
              </w:rPr>
              <w:t>5 – 5½</w:t>
            </w:r>
          </w:p>
        </w:tc>
      </w:tr>
      <w:tr w:rsidRPr="00F21BEF" w:rsidR="008D3449" w:rsidTr="00AD02C2" w14:paraId="182A2810" w14:textId="77777777">
        <w:tc>
          <w:tcPr>
            <w:tcW w:w="0" w:type="auto"/>
            <w:hideMark/>
          </w:tcPr>
          <w:p w:rsidRPr="00F21BEF" w:rsidR="008D3449" w:rsidP="00AD02C2" w:rsidRDefault="008D3449" w14:paraId="492E5A4E" w14:textId="77777777">
            <w:pPr>
              <w:pBdr>
                <w:top w:val="nil"/>
                <w:left w:val="nil"/>
                <w:bottom w:val="nil"/>
                <w:right w:val="nil"/>
                <w:between w:val="nil"/>
              </w:pBdr>
              <w:spacing w:line="276" w:lineRule="auto"/>
              <w:rPr>
                <w:sz w:val="20"/>
                <w:szCs w:val="20"/>
                <w:lang w:val="es-MX"/>
              </w:rPr>
            </w:pPr>
            <w:r w:rsidRPr="00F21BEF">
              <w:rPr>
                <w:sz w:val="20"/>
                <w:szCs w:val="20"/>
                <w:lang w:val="es-MX"/>
              </w:rPr>
              <w:t>27</w:t>
            </w:r>
          </w:p>
        </w:tc>
        <w:tc>
          <w:tcPr>
            <w:tcW w:w="0" w:type="auto"/>
            <w:hideMark/>
          </w:tcPr>
          <w:p w:rsidRPr="00F21BEF" w:rsidR="008D3449" w:rsidP="00AD02C2" w:rsidRDefault="008D3449" w14:paraId="124B4D69" w14:textId="77777777">
            <w:pPr>
              <w:pBdr>
                <w:top w:val="nil"/>
                <w:left w:val="nil"/>
                <w:bottom w:val="nil"/>
                <w:right w:val="nil"/>
                <w:between w:val="nil"/>
              </w:pBdr>
              <w:spacing w:line="276" w:lineRule="auto"/>
              <w:rPr>
                <w:sz w:val="20"/>
                <w:szCs w:val="20"/>
                <w:lang w:val="es-MX"/>
              </w:rPr>
            </w:pPr>
            <w:r w:rsidRPr="00F21BEF">
              <w:rPr>
                <w:sz w:val="20"/>
                <w:szCs w:val="20"/>
                <w:lang w:val="es-MX"/>
              </w:rPr>
              <w:t>38</w:t>
            </w:r>
          </w:p>
        </w:tc>
        <w:tc>
          <w:tcPr>
            <w:tcW w:w="0" w:type="auto"/>
            <w:hideMark/>
          </w:tcPr>
          <w:p w:rsidRPr="00F21BEF" w:rsidR="008D3449" w:rsidP="00AD02C2" w:rsidRDefault="008D3449" w14:paraId="6DE57E46" w14:textId="77777777">
            <w:pPr>
              <w:pBdr>
                <w:top w:val="nil"/>
                <w:left w:val="nil"/>
                <w:bottom w:val="nil"/>
                <w:right w:val="nil"/>
                <w:between w:val="nil"/>
              </w:pBdr>
              <w:spacing w:line="276" w:lineRule="auto"/>
              <w:rPr>
                <w:sz w:val="20"/>
                <w:szCs w:val="20"/>
                <w:lang w:val="es-MX"/>
              </w:rPr>
            </w:pPr>
            <w:r w:rsidRPr="00F21BEF">
              <w:rPr>
                <w:sz w:val="20"/>
                <w:szCs w:val="20"/>
                <w:lang w:val="es-MX"/>
              </w:rPr>
              <w:t>6 – 6½</w:t>
            </w:r>
          </w:p>
        </w:tc>
      </w:tr>
      <w:tr w:rsidRPr="00F21BEF" w:rsidR="008D3449" w:rsidTr="00AD02C2" w14:paraId="4D626C5E" w14:textId="77777777">
        <w:tc>
          <w:tcPr>
            <w:tcW w:w="0" w:type="auto"/>
            <w:hideMark/>
          </w:tcPr>
          <w:p w:rsidRPr="00F21BEF" w:rsidR="008D3449" w:rsidP="00AD02C2" w:rsidRDefault="008D3449" w14:paraId="244F9F31" w14:textId="77777777">
            <w:pPr>
              <w:pBdr>
                <w:top w:val="nil"/>
                <w:left w:val="nil"/>
                <w:bottom w:val="nil"/>
                <w:right w:val="nil"/>
                <w:between w:val="nil"/>
              </w:pBdr>
              <w:spacing w:line="276" w:lineRule="auto"/>
              <w:rPr>
                <w:sz w:val="20"/>
                <w:szCs w:val="20"/>
                <w:lang w:val="es-MX"/>
              </w:rPr>
            </w:pPr>
            <w:r w:rsidRPr="00F21BEF">
              <w:rPr>
                <w:sz w:val="20"/>
                <w:szCs w:val="20"/>
                <w:lang w:val="es-MX"/>
              </w:rPr>
              <w:t>28</w:t>
            </w:r>
          </w:p>
        </w:tc>
        <w:tc>
          <w:tcPr>
            <w:tcW w:w="0" w:type="auto"/>
            <w:hideMark/>
          </w:tcPr>
          <w:p w:rsidRPr="00F21BEF" w:rsidR="008D3449" w:rsidP="00AD02C2" w:rsidRDefault="008D3449" w14:paraId="1D9AE92E" w14:textId="77777777">
            <w:pPr>
              <w:pBdr>
                <w:top w:val="nil"/>
                <w:left w:val="nil"/>
                <w:bottom w:val="nil"/>
                <w:right w:val="nil"/>
                <w:between w:val="nil"/>
              </w:pBdr>
              <w:spacing w:line="276" w:lineRule="auto"/>
              <w:rPr>
                <w:sz w:val="20"/>
                <w:szCs w:val="20"/>
                <w:lang w:val="es-MX"/>
              </w:rPr>
            </w:pPr>
            <w:r w:rsidRPr="00F21BEF">
              <w:rPr>
                <w:sz w:val="20"/>
                <w:szCs w:val="20"/>
                <w:lang w:val="es-MX"/>
              </w:rPr>
              <w:t>39</w:t>
            </w:r>
          </w:p>
        </w:tc>
        <w:tc>
          <w:tcPr>
            <w:tcW w:w="0" w:type="auto"/>
            <w:hideMark/>
          </w:tcPr>
          <w:p w:rsidRPr="00F21BEF" w:rsidR="008D3449" w:rsidP="00AD02C2" w:rsidRDefault="008D3449" w14:paraId="5AF03D09" w14:textId="77777777">
            <w:pPr>
              <w:pBdr>
                <w:top w:val="nil"/>
                <w:left w:val="nil"/>
                <w:bottom w:val="nil"/>
                <w:right w:val="nil"/>
                <w:between w:val="nil"/>
              </w:pBdr>
              <w:spacing w:line="276" w:lineRule="auto"/>
              <w:rPr>
                <w:sz w:val="20"/>
                <w:szCs w:val="20"/>
                <w:lang w:val="es-MX"/>
              </w:rPr>
            </w:pPr>
            <w:r w:rsidRPr="00F21BEF">
              <w:rPr>
                <w:sz w:val="20"/>
                <w:szCs w:val="20"/>
                <w:lang w:val="es-MX"/>
              </w:rPr>
              <w:t>7 – 7½</w:t>
            </w:r>
          </w:p>
        </w:tc>
      </w:tr>
      <w:tr w:rsidRPr="00F21BEF" w:rsidR="008D3449" w:rsidTr="00AD02C2" w14:paraId="308754B5" w14:textId="77777777">
        <w:tc>
          <w:tcPr>
            <w:tcW w:w="0" w:type="auto"/>
            <w:hideMark/>
          </w:tcPr>
          <w:p w:rsidRPr="00F21BEF" w:rsidR="008D3449" w:rsidP="00AD02C2" w:rsidRDefault="008D3449" w14:paraId="53E433C7" w14:textId="77777777">
            <w:pPr>
              <w:pBdr>
                <w:top w:val="nil"/>
                <w:left w:val="nil"/>
                <w:bottom w:val="nil"/>
                <w:right w:val="nil"/>
                <w:between w:val="nil"/>
              </w:pBdr>
              <w:spacing w:line="276" w:lineRule="auto"/>
              <w:rPr>
                <w:sz w:val="20"/>
                <w:szCs w:val="20"/>
                <w:lang w:val="es-MX"/>
              </w:rPr>
            </w:pPr>
            <w:r w:rsidRPr="00F21BEF">
              <w:rPr>
                <w:sz w:val="20"/>
                <w:szCs w:val="20"/>
                <w:lang w:val="es-MX"/>
              </w:rPr>
              <w:t>29</w:t>
            </w:r>
          </w:p>
        </w:tc>
        <w:tc>
          <w:tcPr>
            <w:tcW w:w="0" w:type="auto"/>
            <w:hideMark/>
          </w:tcPr>
          <w:p w:rsidRPr="00F21BEF" w:rsidR="008D3449" w:rsidP="00AD02C2" w:rsidRDefault="008D3449" w14:paraId="74A34D21" w14:textId="77777777">
            <w:pPr>
              <w:pBdr>
                <w:top w:val="nil"/>
                <w:left w:val="nil"/>
                <w:bottom w:val="nil"/>
                <w:right w:val="nil"/>
                <w:between w:val="nil"/>
              </w:pBdr>
              <w:spacing w:line="276" w:lineRule="auto"/>
              <w:rPr>
                <w:sz w:val="20"/>
                <w:szCs w:val="20"/>
                <w:lang w:val="es-MX"/>
              </w:rPr>
            </w:pPr>
            <w:r w:rsidRPr="00F21BEF">
              <w:rPr>
                <w:sz w:val="20"/>
                <w:szCs w:val="20"/>
                <w:lang w:val="es-MX"/>
              </w:rPr>
              <w:t>40</w:t>
            </w:r>
          </w:p>
        </w:tc>
        <w:tc>
          <w:tcPr>
            <w:tcW w:w="0" w:type="auto"/>
            <w:hideMark/>
          </w:tcPr>
          <w:p w:rsidRPr="00F21BEF" w:rsidR="008D3449" w:rsidP="00AD02C2" w:rsidRDefault="008D3449" w14:paraId="37D2E426" w14:textId="77777777">
            <w:pPr>
              <w:pBdr>
                <w:top w:val="nil"/>
                <w:left w:val="nil"/>
                <w:bottom w:val="nil"/>
                <w:right w:val="nil"/>
                <w:between w:val="nil"/>
              </w:pBdr>
              <w:spacing w:line="276" w:lineRule="auto"/>
              <w:rPr>
                <w:sz w:val="20"/>
                <w:szCs w:val="20"/>
                <w:lang w:val="es-MX"/>
              </w:rPr>
            </w:pPr>
            <w:r w:rsidRPr="00F21BEF">
              <w:rPr>
                <w:sz w:val="20"/>
                <w:szCs w:val="20"/>
                <w:lang w:val="es-MX"/>
              </w:rPr>
              <w:t>8 – 8½</w:t>
            </w:r>
          </w:p>
        </w:tc>
      </w:tr>
      <w:tr w:rsidRPr="00F21BEF" w:rsidR="008D3449" w:rsidTr="00AD02C2" w14:paraId="2DB9F388" w14:textId="77777777">
        <w:tc>
          <w:tcPr>
            <w:tcW w:w="0" w:type="auto"/>
            <w:hideMark/>
          </w:tcPr>
          <w:p w:rsidRPr="00F21BEF" w:rsidR="008D3449" w:rsidP="00AD02C2" w:rsidRDefault="008D3449" w14:paraId="52C9617E" w14:textId="77777777">
            <w:pPr>
              <w:pBdr>
                <w:top w:val="nil"/>
                <w:left w:val="nil"/>
                <w:bottom w:val="nil"/>
                <w:right w:val="nil"/>
                <w:between w:val="nil"/>
              </w:pBdr>
              <w:spacing w:line="276" w:lineRule="auto"/>
              <w:rPr>
                <w:sz w:val="20"/>
                <w:szCs w:val="20"/>
                <w:lang w:val="es-MX"/>
              </w:rPr>
            </w:pPr>
            <w:r w:rsidRPr="00F21BEF">
              <w:rPr>
                <w:sz w:val="20"/>
                <w:szCs w:val="20"/>
                <w:lang w:val="es-MX"/>
              </w:rPr>
              <w:t>30</w:t>
            </w:r>
          </w:p>
        </w:tc>
        <w:tc>
          <w:tcPr>
            <w:tcW w:w="0" w:type="auto"/>
            <w:hideMark/>
          </w:tcPr>
          <w:p w:rsidRPr="00F21BEF" w:rsidR="008D3449" w:rsidP="00AD02C2" w:rsidRDefault="008D3449" w14:paraId="12AE1264" w14:textId="77777777">
            <w:pPr>
              <w:pBdr>
                <w:top w:val="nil"/>
                <w:left w:val="nil"/>
                <w:bottom w:val="nil"/>
                <w:right w:val="nil"/>
                <w:between w:val="nil"/>
              </w:pBdr>
              <w:spacing w:line="276" w:lineRule="auto"/>
              <w:rPr>
                <w:sz w:val="20"/>
                <w:szCs w:val="20"/>
                <w:lang w:val="es-MX"/>
              </w:rPr>
            </w:pPr>
            <w:r w:rsidRPr="00F21BEF">
              <w:rPr>
                <w:sz w:val="20"/>
                <w:szCs w:val="20"/>
                <w:lang w:val="es-MX"/>
              </w:rPr>
              <w:t>41</w:t>
            </w:r>
          </w:p>
        </w:tc>
        <w:tc>
          <w:tcPr>
            <w:tcW w:w="0" w:type="auto"/>
            <w:hideMark/>
          </w:tcPr>
          <w:p w:rsidRPr="00F21BEF" w:rsidR="008D3449" w:rsidP="00AD02C2" w:rsidRDefault="008D3449" w14:paraId="3B044438" w14:textId="77777777">
            <w:pPr>
              <w:pBdr>
                <w:top w:val="nil"/>
                <w:left w:val="nil"/>
                <w:bottom w:val="nil"/>
                <w:right w:val="nil"/>
                <w:between w:val="nil"/>
              </w:pBdr>
              <w:spacing w:line="276" w:lineRule="auto"/>
              <w:rPr>
                <w:sz w:val="20"/>
                <w:szCs w:val="20"/>
                <w:lang w:val="es-MX"/>
              </w:rPr>
            </w:pPr>
            <w:r w:rsidRPr="00F21BEF">
              <w:rPr>
                <w:sz w:val="20"/>
                <w:szCs w:val="20"/>
                <w:lang w:val="es-MX"/>
              </w:rPr>
              <w:t>9 – 9½</w:t>
            </w:r>
          </w:p>
        </w:tc>
      </w:tr>
      <w:tr w:rsidRPr="00F21BEF" w:rsidR="008D3449" w:rsidTr="00AD02C2" w14:paraId="024314B7" w14:textId="77777777">
        <w:tc>
          <w:tcPr>
            <w:tcW w:w="0" w:type="auto"/>
            <w:hideMark/>
          </w:tcPr>
          <w:p w:rsidRPr="00F21BEF" w:rsidR="008D3449" w:rsidP="00AD02C2" w:rsidRDefault="008D3449" w14:paraId="51C0846B" w14:textId="77777777">
            <w:pPr>
              <w:pBdr>
                <w:top w:val="nil"/>
                <w:left w:val="nil"/>
                <w:bottom w:val="nil"/>
                <w:right w:val="nil"/>
                <w:between w:val="nil"/>
              </w:pBdr>
              <w:spacing w:line="276" w:lineRule="auto"/>
              <w:rPr>
                <w:sz w:val="20"/>
                <w:szCs w:val="20"/>
                <w:lang w:val="es-MX"/>
              </w:rPr>
            </w:pPr>
            <w:r w:rsidRPr="00F21BEF">
              <w:rPr>
                <w:sz w:val="20"/>
                <w:szCs w:val="20"/>
                <w:lang w:val="es-MX"/>
              </w:rPr>
              <w:t>31</w:t>
            </w:r>
          </w:p>
        </w:tc>
        <w:tc>
          <w:tcPr>
            <w:tcW w:w="0" w:type="auto"/>
            <w:hideMark/>
          </w:tcPr>
          <w:p w:rsidRPr="00F21BEF" w:rsidR="008D3449" w:rsidP="00AD02C2" w:rsidRDefault="008D3449" w14:paraId="61A4D8CE" w14:textId="77777777">
            <w:pPr>
              <w:pBdr>
                <w:top w:val="nil"/>
                <w:left w:val="nil"/>
                <w:bottom w:val="nil"/>
                <w:right w:val="nil"/>
                <w:between w:val="nil"/>
              </w:pBdr>
              <w:spacing w:line="276" w:lineRule="auto"/>
              <w:rPr>
                <w:sz w:val="20"/>
                <w:szCs w:val="20"/>
                <w:lang w:val="es-MX"/>
              </w:rPr>
            </w:pPr>
            <w:r w:rsidRPr="00F21BEF">
              <w:rPr>
                <w:sz w:val="20"/>
                <w:szCs w:val="20"/>
                <w:lang w:val="es-MX"/>
              </w:rPr>
              <w:t>42</w:t>
            </w:r>
          </w:p>
        </w:tc>
        <w:tc>
          <w:tcPr>
            <w:tcW w:w="0" w:type="auto"/>
            <w:hideMark/>
          </w:tcPr>
          <w:p w:rsidRPr="00F21BEF" w:rsidR="008D3449" w:rsidP="00AD02C2" w:rsidRDefault="008D3449" w14:paraId="0C1E522C" w14:textId="77777777">
            <w:pPr>
              <w:pBdr>
                <w:top w:val="nil"/>
                <w:left w:val="nil"/>
                <w:bottom w:val="nil"/>
                <w:right w:val="nil"/>
                <w:between w:val="nil"/>
              </w:pBdr>
              <w:spacing w:line="276" w:lineRule="auto"/>
              <w:rPr>
                <w:sz w:val="20"/>
                <w:szCs w:val="20"/>
                <w:lang w:val="es-MX"/>
              </w:rPr>
            </w:pPr>
            <w:r w:rsidRPr="00F21BEF">
              <w:rPr>
                <w:sz w:val="20"/>
                <w:szCs w:val="20"/>
                <w:lang w:val="es-MX"/>
              </w:rPr>
              <w:t>10 – 10½</w:t>
            </w:r>
          </w:p>
        </w:tc>
      </w:tr>
      <w:tr w:rsidRPr="00F21BEF" w:rsidR="008D3449" w:rsidTr="00AD02C2" w14:paraId="31A55CA4" w14:textId="77777777">
        <w:tc>
          <w:tcPr>
            <w:tcW w:w="0" w:type="auto"/>
            <w:hideMark/>
          </w:tcPr>
          <w:p w:rsidRPr="00F21BEF" w:rsidR="008D3449" w:rsidP="00AD02C2" w:rsidRDefault="008D3449" w14:paraId="627E62D5" w14:textId="77777777">
            <w:pPr>
              <w:pBdr>
                <w:top w:val="nil"/>
                <w:left w:val="nil"/>
                <w:bottom w:val="nil"/>
                <w:right w:val="nil"/>
                <w:between w:val="nil"/>
              </w:pBdr>
              <w:spacing w:line="276" w:lineRule="auto"/>
              <w:rPr>
                <w:sz w:val="20"/>
                <w:szCs w:val="20"/>
                <w:lang w:val="es-MX"/>
              </w:rPr>
            </w:pPr>
            <w:r w:rsidRPr="00F21BEF">
              <w:rPr>
                <w:sz w:val="20"/>
                <w:szCs w:val="20"/>
                <w:lang w:val="es-MX"/>
              </w:rPr>
              <w:t>32</w:t>
            </w:r>
          </w:p>
        </w:tc>
        <w:tc>
          <w:tcPr>
            <w:tcW w:w="0" w:type="auto"/>
            <w:hideMark/>
          </w:tcPr>
          <w:p w:rsidRPr="00F21BEF" w:rsidR="008D3449" w:rsidP="00AD02C2" w:rsidRDefault="008D3449" w14:paraId="25A2619F" w14:textId="77777777">
            <w:pPr>
              <w:pBdr>
                <w:top w:val="nil"/>
                <w:left w:val="nil"/>
                <w:bottom w:val="nil"/>
                <w:right w:val="nil"/>
                <w:between w:val="nil"/>
              </w:pBdr>
              <w:spacing w:line="276" w:lineRule="auto"/>
              <w:rPr>
                <w:sz w:val="20"/>
                <w:szCs w:val="20"/>
                <w:lang w:val="es-MX"/>
              </w:rPr>
            </w:pPr>
            <w:r w:rsidRPr="00F21BEF">
              <w:rPr>
                <w:sz w:val="20"/>
                <w:szCs w:val="20"/>
                <w:lang w:val="es-MX"/>
              </w:rPr>
              <w:t>43</w:t>
            </w:r>
          </w:p>
        </w:tc>
        <w:tc>
          <w:tcPr>
            <w:tcW w:w="0" w:type="auto"/>
            <w:hideMark/>
          </w:tcPr>
          <w:p w:rsidRPr="00F21BEF" w:rsidR="008D3449" w:rsidP="00AD02C2" w:rsidRDefault="008D3449" w14:paraId="6187CBE1" w14:textId="77777777">
            <w:pPr>
              <w:pBdr>
                <w:top w:val="nil"/>
                <w:left w:val="nil"/>
                <w:bottom w:val="nil"/>
                <w:right w:val="nil"/>
                <w:between w:val="nil"/>
              </w:pBdr>
              <w:spacing w:line="276" w:lineRule="auto"/>
              <w:rPr>
                <w:sz w:val="20"/>
                <w:szCs w:val="20"/>
                <w:lang w:val="es-MX"/>
              </w:rPr>
            </w:pPr>
            <w:r w:rsidRPr="00F21BEF">
              <w:rPr>
                <w:sz w:val="20"/>
                <w:szCs w:val="20"/>
                <w:lang w:val="es-MX"/>
              </w:rPr>
              <w:t>11 – 11½</w:t>
            </w:r>
          </w:p>
        </w:tc>
      </w:tr>
      <w:tr w:rsidRPr="00F21BEF" w:rsidR="008D3449" w:rsidTr="00AD02C2" w14:paraId="135E15F0" w14:textId="77777777">
        <w:tc>
          <w:tcPr>
            <w:tcW w:w="0" w:type="auto"/>
            <w:hideMark/>
          </w:tcPr>
          <w:p w:rsidRPr="00F21BEF" w:rsidR="008D3449" w:rsidP="00AD02C2" w:rsidRDefault="008D3449" w14:paraId="2FDFDA9E" w14:textId="77777777">
            <w:pPr>
              <w:pBdr>
                <w:top w:val="nil"/>
                <w:left w:val="nil"/>
                <w:bottom w:val="nil"/>
                <w:right w:val="nil"/>
                <w:between w:val="nil"/>
              </w:pBdr>
              <w:spacing w:line="276" w:lineRule="auto"/>
              <w:rPr>
                <w:sz w:val="20"/>
                <w:szCs w:val="20"/>
                <w:lang w:val="es-MX"/>
              </w:rPr>
            </w:pPr>
            <w:r w:rsidRPr="00F21BEF">
              <w:rPr>
                <w:sz w:val="20"/>
                <w:szCs w:val="20"/>
                <w:lang w:val="es-MX"/>
              </w:rPr>
              <w:t>33</w:t>
            </w:r>
          </w:p>
        </w:tc>
        <w:tc>
          <w:tcPr>
            <w:tcW w:w="0" w:type="auto"/>
            <w:hideMark/>
          </w:tcPr>
          <w:p w:rsidRPr="00F21BEF" w:rsidR="008D3449" w:rsidP="00AD02C2" w:rsidRDefault="008D3449" w14:paraId="39D2AD79" w14:textId="77777777">
            <w:pPr>
              <w:pBdr>
                <w:top w:val="nil"/>
                <w:left w:val="nil"/>
                <w:bottom w:val="nil"/>
                <w:right w:val="nil"/>
                <w:between w:val="nil"/>
              </w:pBdr>
              <w:spacing w:line="276" w:lineRule="auto"/>
              <w:rPr>
                <w:sz w:val="20"/>
                <w:szCs w:val="20"/>
                <w:lang w:val="es-MX"/>
              </w:rPr>
            </w:pPr>
            <w:r w:rsidRPr="00F21BEF">
              <w:rPr>
                <w:sz w:val="20"/>
                <w:szCs w:val="20"/>
                <w:lang w:val="es-MX"/>
              </w:rPr>
              <w:t>44</w:t>
            </w:r>
          </w:p>
        </w:tc>
        <w:tc>
          <w:tcPr>
            <w:tcW w:w="0" w:type="auto"/>
            <w:hideMark/>
          </w:tcPr>
          <w:p w:rsidRPr="00F21BEF" w:rsidR="008D3449" w:rsidP="00AD02C2" w:rsidRDefault="008D3449" w14:paraId="6255DF22" w14:textId="77777777">
            <w:pPr>
              <w:pBdr>
                <w:top w:val="nil"/>
                <w:left w:val="nil"/>
                <w:bottom w:val="nil"/>
                <w:right w:val="nil"/>
                <w:between w:val="nil"/>
              </w:pBdr>
              <w:spacing w:line="276" w:lineRule="auto"/>
              <w:rPr>
                <w:sz w:val="20"/>
                <w:szCs w:val="20"/>
                <w:lang w:val="es-MX"/>
              </w:rPr>
            </w:pPr>
            <w:r w:rsidRPr="00F21BEF">
              <w:rPr>
                <w:sz w:val="20"/>
                <w:szCs w:val="20"/>
                <w:lang w:val="es-MX"/>
              </w:rPr>
              <w:t>12 – 12½</w:t>
            </w:r>
          </w:p>
        </w:tc>
      </w:tr>
      <w:tr w:rsidRPr="00F21BEF" w:rsidR="008D3449" w:rsidTr="00AD02C2" w14:paraId="64DFD6F3" w14:textId="77777777">
        <w:tc>
          <w:tcPr>
            <w:tcW w:w="0" w:type="auto"/>
            <w:hideMark/>
          </w:tcPr>
          <w:p w:rsidRPr="00F21BEF" w:rsidR="008D3449" w:rsidP="00AD02C2" w:rsidRDefault="008D3449" w14:paraId="1B7C51F6" w14:textId="77777777">
            <w:pPr>
              <w:pBdr>
                <w:top w:val="nil"/>
                <w:left w:val="nil"/>
                <w:bottom w:val="nil"/>
                <w:right w:val="nil"/>
                <w:between w:val="nil"/>
              </w:pBdr>
              <w:spacing w:line="276" w:lineRule="auto"/>
              <w:rPr>
                <w:sz w:val="20"/>
                <w:szCs w:val="20"/>
                <w:lang w:val="es-MX"/>
              </w:rPr>
            </w:pPr>
            <w:r w:rsidRPr="00F21BEF">
              <w:rPr>
                <w:sz w:val="20"/>
                <w:szCs w:val="20"/>
                <w:lang w:val="es-MX"/>
              </w:rPr>
              <w:t>34</w:t>
            </w:r>
          </w:p>
        </w:tc>
        <w:tc>
          <w:tcPr>
            <w:tcW w:w="0" w:type="auto"/>
            <w:hideMark/>
          </w:tcPr>
          <w:p w:rsidRPr="00F21BEF" w:rsidR="008D3449" w:rsidP="00AD02C2" w:rsidRDefault="008D3449" w14:paraId="0B60FF92" w14:textId="77777777">
            <w:pPr>
              <w:pBdr>
                <w:top w:val="nil"/>
                <w:left w:val="nil"/>
                <w:bottom w:val="nil"/>
                <w:right w:val="nil"/>
                <w:between w:val="nil"/>
              </w:pBdr>
              <w:spacing w:line="276" w:lineRule="auto"/>
              <w:rPr>
                <w:sz w:val="20"/>
                <w:szCs w:val="20"/>
                <w:lang w:val="es-MX"/>
              </w:rPr>
            </w:pPr>
            <w:r w:rsidRPr="00F21BEF">
              <w:rPr>
                <w:sz w:val="20"/>
                <w:szCs w:val="20"/>
                <w:lang w:val="es-MX"/>
              </w:rPr>
              <w:t>45</w:t>
            </w:r>
          </w:p>
        </w:tc>
        <w:tc>
          <w:tcPr>
            <w:tcW w:w="0" w:type="auto"/>
            <w:hideMark/>
          </w:tcPr>
          <w:p w:rsidRPr="00F21BEF" w:rsidR="008D3449" w:rsidP="00AD02C2" w:rsidRDefault="008D3449" w14:paraId="2339362B" w14:textId="77777777">
            <w:pPr>
              <w:pBdr>
                <w:top w:val="nil"/>
                <w:left w:val="nil"/>
                <w:bottom w:val="nil"/>
                <w:right w:val="nil"/>
                <w:between w:val="nil"/>
              </w:pBdr>
              <w:spacing w:line="276" w:lineRule="auto"/>
              <w:rPr>
                <w:sz w:val="20"/>
                <w:szCs w:val="20"/>
                <w:lang w:val="es-MX"/>
              </w:rPr>
            </w:pPr>
            <w:r w:rsidRPr="00F21BEF">
              <w:rPr>
                <w:sz w:val="20"/>
                <w:szCs w:val="20"/>
                <w:lang w:val="es-MX"/>
              </w:rPr>
              <w:t>13 – 13½</w:t>
            </w:r>
          </w:p>
        </w:tc>
      </w:tr>
      <w:tr w:rsidRPr="00F21BEF" w:rsidR="008D3449" w:rsidTr="00AD02C2" w14:paraId="26A655B6" w14:textId="77777777">
        <w:tc>
          <w:tcPr>
            <w:tcW w:w="0" w:type="auto"/>
            <w:hideMark/>
          </w:tcPr>
          <w:p w:rsidRPr="00F21BEF" w:rsidR="008D3449" w:rsidP="00AD02C2" w:rsidRDefault="008D3449" w14:paraId="7A46257B" w14:textId="77777777">
            <w:pPr>
              <w:pBdr>
                <w:top w:val="nil"/>
                <w:left w:val="nil"/>
                <w:bottom w:val="nil"/>
                <w:right w:val="nil"/>
                <w:between w:val="nil"/>
              </w:pBdr>
              <w:spacing w:line="276" w:lineRule="auto"/>
              <w:rPr>
                <w:sz w:val="20"/>
                <w:szCs w:val="20"/>
                <w:lang w:val="es-MX"/>
              </w:rPr>
            </w:pPr>
            <w:r w:rsidRPr="00F21BEF">
              <w:rPr>
                <w:sz w:val="20"/>
                <w:szCs w:val="20"/>
                <w:lang w:val="es-MX"/>
              </w:rPr>
              <w:t>35</w:t>
            </w:r>
          </w:p>
        </w:tc>
        <w:tc>
          <w:tcPr>
            <w:tcW w:w="0" w:type="auto"/>
            <w:hideMark/>
          </w:tcPr>
          <w:p w:rsidRPr="00F21BEF" w:rsidR="008D3449" w:rsidP="00AD02C2" w:rsidRDefault="008D3449" w14:paraId="7018CD87" w14:textId="77777777">
            <w:pPr>
              <w:pBdr>
                <w:top w:val="nil"/>
                <w:left w:val="nil"/>
                <w:bottom w:val="nil"/>
                <w:right w:val="nil"/>
                <w:between w:val="nil"/>
              </w:pBdr>
              <w:spacing w:line="276" w:lineRule="auto"/>
              <w:rPr>
                <w:sz w:val="20"/>
                <w:szCs w:val="20"/>
                <w:lang w:val="es-MX"/>
              </w:rPr>
            </w:pPr>
            <w:r w:rsidRPr="00F21BEF">
              <w:rPr>
                <w:sz w:val="20"/>
                <w:szCs w:val="20"/>
                <w:lang w:val="es-MX"/>
              </w:rPr>
              <w:t>46</w:t>
            </w:r>
          </w:p>
        </w:tc>
        <w:tc>
          <w:tcPr>
            <w:tcW w:w="0" w:type="auto"/>
            <w:hideMark/>
          </w:tcPr>
          <w:p w:rsidRPr="00F21BEF" w:rsidR="008D3449" w:rsidP="00AD02C2" w:rsidRDefault="008D3449" w14:paraId="029198FA" w14:textId="77777777">
            <w:pPr>
              <w:pBdr>
                <w:top w:val="nil"/>
                <w:left w:val="nil"/>
                <w:bottom w:val="nil"/>
                <w:right w:val="nil"/>
                <w:between w:val="nil"/>
              </w:pBdr>
              <w:spacing w:line="276" w:lineRule="auto"/>
              <w:rPr>
                <w:sz w:val="20"/>
                <w:szCs w:val="20"/>
                <w:lang w:val="es-MX"/>
              </w:rPr>
            </w:pPr>
            <w:r w:rsidRPr="00F21BEF">
              <w:rPr>
                <w:sz w:val="20"/>
                <w:szCs w:val="20"/>
                <w:lang w:val="es-MX"/>
              </w:rPr>
              <w:t>14 – 14½</w:t>
            </w:r>
          </w:p>
        </w:tc>
      </w:tr>
      <w:tr w:rsidRPr="00F21BEF" w:rsidR="008D3449" w:rsidTr="00AD02C2" w14:paraId="141AC944" w14:textId="77777777">
        <w:tc>
          <w:tcPr>
            <w:tcW w:w="0" w:type="auto"/>
            <w:hideMark/>
          </w:tcPr>
          <w:p w:rsidRPr="00F21BEF" w:rsidR="008D3449" w:rsidP="00AD02C2" w:rsidRDefault="008D3449" w14:paraId="5632E502" w14:textId="77777777">
            <w:pPr>
              <w:pBdr>
                <w:top w:val="nil"/>
                <w:left w:val="nil"/>
                <w:bottom w:val="nil"/>
                <w:right w:val="nil"/>
                <w:between w:val="nil"/>
              </w:pBdr>
              <w:spacing w:line="276" w:lineRule="auto"/>
              <w:rPr>
                <w:sz w:val="20"/>
                <w:szCs w:val="20"/>
                <w:lang w:val="es-MX"/>
              </w:rPr>
            </w:pPr>
            <w:r w:rsidRPr="00F21BEF">
              <w:rPr>
                <w:sz w:val="20"/>
                <w:szCs w:val="20"/>
                <w:lang w:val="es-MX"/>
              </w:rPr>
              <w:t>36</w:t>
            </w:r>
          </w:p>
        </w:tc>
        <w:tc>
          <w:tcPr>
            <w:tcW w:w="0" w:type="auto"/>
            <w:hideMark/>
          </w:tcPr>
          <w:p w:rsidRPr="00F21BEF" w:rsidR="008D3449" w:rsidP="00AD02C2" w:rsidRDefault="008D3449" w14:paraId="79886FEA" w14:textId="77777777">
            <w:pPr>
              <w:pBdr>
                <w:top w:val="nil"/>
                <w:left w:val="nil"/>
                <w:bottom w:val="nil"/>
                <w:right w:val="nil"/>
                <w:between w:val="nil"/>
              </w:pBdr>
              <w:spacing w:line="276" w:lineRule="auto"/>
              <w:rPr>
                <w:sz w:val="20"/>
                <w:szCs w:val="20"/>
                <w:lang w:val="es-MX"/>
              </w:rPr>
            </w:pPr>
            <w:r w:rsidRPr="00F21BEF">
              <w:rPr>
                <w:sz w:val="20"/>
                <w:szCs w:val="20"/>
                <w:lang w:val="es-MX"/>
              </w:rPr>
              <w:t>47</w:t>
            </w:r>
          </w:p>
        </w:tc>
        <w:tc>
          <w:tcPr>
            <w:tcW w:w="0" w:type="auto"/>
            <w:hideMark/>
          </w:tcPr>
          <w:p w:rsidRPr="00F21BEF" w:rsidR="008D3449" w:rsidP="00AD02C2" w:rsidRDefault="008D3449" w14:paraId="023A5D52" w14:textId="77777777">
            <w:pPr>
              <w:pBdr>
                <w:top w:val="nil"/>
                <w:left w:val="nil"/>
                <w:bottom w:val="nil"/>
                <w:right w:val="nil"/>
                <w:between w:val="nil"/>
              </w:pBdr>
              <w:spacing w:line="276" w:lineRule="auto"/>
              <w:rPr>
                <w:sz w:val="20"/>
                <w:szCs w:val="20"/>
                <w:lang w:val="es-MX"/>
              </w:rPr>
            </w:pPr>
            <w:r w:rsidRPr="00F21BEF">
              <w:rPr>
                <w:sz w:val="20"/>
                <w:szCs w:val="20"/>
                <w:lang w:val="es-MX"/>
              </w:rPr>
              <w:t>15 – 15½</w:t>
            </w:r>
          </w:p>
        </w:tc>
      </w:tr>
    </w:tbl>
    <w:p w:rsidR="008D3449" w:rsidP="008D3449" w:rsidRDefault="008D3449" w14:paraId="62A7EB34" w14:textId="77777777">
      <w:pPr>
        <w:pBdr>
          <w:top w:val="nil"/>
          <w:left w:val="nil"/>
          <w:bottom w:val="nil"/>
          <w:right w:val="nil"/>
          <w:between w:val="nil"/>
        </w:pBdr>
        <w:rPr>
          <w:sz w:val="20"/>
          <w:szCs w:val="20"/>
        </w:rPr>
      </w:pPr>
    </w:p>
    <w:p w:rsidR="008D3449" w:rsidP="008D3449" w:rsidRDefault="008D3449" w14:paraId="5EF70EE4" w14:textId="77777777">
      <w:pPr>
        <w:pBdr>
          <w:top w:val="nil"/>
          <w:left w:val="nil"/>
          <w:bottom w:val="nil"/>
          <w:right w:val="nil"/>
          <w:between w:val="nil"/>
        </w:pBdr>
        <w:rPr>
          <w:sz w:val="20"/>
          <w:szCs w:val="20"/>
        </w:rPr>
      </w:pPr>
    </w:p>
    <w:p w:rsidRPr="009E2C6B" w:rsidR="008D3449" w:rsidP="008D3449" w:rsidRDefault="008D3449" w14:paraId="47033B56" w14:textId="755F35A2">
      <w:pPr>
        <w:pBdr>
          <w:top w:val="nil"/>
          <w:left w:val="nil"/>
          <w:bottom w:val="nil"/>
          <w:right w:val="nil"/>
          <w:between w:val="nil"/>
        </w:pBdr>
        <w:rPr>
          <w:b/>
          <w:bCs/>
          <w:sz w:val="20"/>
          <w:szCs w:val="20"/>
        </w:rPr>
      </w:pPr>
      <w:r>
        <w:rPr>
          <w:b/>
          <w:bCs/>
          <w:sz w:val="20"/>
          <w:szCs w:val="20"/>
        </w:rPr>
        <w:t>1</w:t>
      </w:r>
      <w:r w:rsidRPr="009E2C6B">
        <w:rPr>
          <w:b/>
          <w:bCs/>
          <w:sz w:val="20"/>
          <w:szCs w:val="20"/>
        </w:rPr>
        <w:t>.3. Medida de ancho o volumen del pie</w:t>
      </w:r>
    </w:p>
    <w:p w:rsidR="008D3449" w:rsidP="008D3449" w:rsidRDefault="008D3449" w14:paraId="62082B68" w14:textId="77777777">
      <w:pPr>
        <w:pBdr>
          <w:top w:val="nil"/>
          <w:left w:val="nil"/>
          <w:bottom w:val="nil"/>
          <w:right w:val="nil"/>
          <w:between w:val="nil"/>
        </w:pBdr>
        <w:rPr>
          <w:sz w:val="20"/>
          <w:szCs w:val="20"/>
        </w:rPr>
      </w:pPr>
    </w:p>
    <w:p w:rsidR="008D3449" w:rsidP="008D3449" w:rsidRDefault="008D3449" w14:paraId="6E761476" w14:textId="77777777">
      <w:pPr>
        <w:pBdr>
          <w:top w:val="nil"/>
          <w:left w:val="nil"/>
          <w:bottom w:val="nil"/>
          <w:right w:val="nil"/>
          <w:between w:val="nil"/>
        </w:pBdr>
        <w:jc w:val="both"/>
        <w:rPr>
          <w:sz w:val="20"/>
          <w:szCs w:val="20"/>
          <w:lang w:val="es-ES"/>
        </w:rPr>
      </w:pPr>
      <w:r w:rsidRPr="00F21BEF">
        <w:rPr>
          <w:sz w:val="20"/>
          <w:szCs w:val="20"/>
        </w:rPr>
        <w:t>Además de la longitud, el ancho del pie es determinante para lograr un ajuste adecuado. Las diferencias morfológicas entre personas requieren medidas adicionales para asegurar confort, soporte y funcionalidad, especialmente en calzado técnico.</w:t>
      </w:r>
      <w:r>
        <w:rPr>
          <w:sz w:val="20"/>
          <w:szCs w:val="20"/>
        </w:rPr>
        <w:t xml:space="preserve"> </w:t>
      </w:r>
      <w:r w:rsidRPr="004F593E">
        <w:rPr>
          <w:sz w:val="20"/>
          <w:szCs w:val="20"/>
          <w:lang w:val="es-ES"/>
        </w:rPr>
        <w:t xml:space="preserve">Las tres </w:t>
      </w:r>
      <w:r>
        <w:rPr>
          <w:sz w:val="20"/>
          <w:szCs w:val="20"/>
          <w:lang w:val="es-ES"/>
        </w:rPr>
        <w:t xml:space="preserve">medidas </w:t>
      </w:r>
      <w:r w:rsidRPr="004F593E">
        <w:rPr>
          <w:sz w:val="20"/>
          <w:szCs w:val="20"/>
          <w:lang w:val="es-ES"/>
        </w:rPr>
        <w:t>más empleadas para el modelaje de calzado son:</w:t>
      </w:r>
    </w:p>
    <w:p w:rsidRPr="004F593E" w:rsidR="008D3449" w:rsidP="008D3449" w:rsidRDefault="008D3449" w14:paraId="42FBF159" w14:textId="77777777">
      <w:pPr>
        <w:pBdr>
          <w:top w:val="nil"/>
          <w:left w:val="nil"/>
          <w:bottom w:val="nil"/>
          <w:right w:val="nil"/>
          <w:between w:val="nil"/>
        </w:pBdr>
        <w:jc w:val="both"/>
        <w:rPr>
          <w:sz w:val="20"/>
          <w:szCs w:val="20"/>
        </w:rPr>
      </w:pPr>
      <w:r w:rsidRPr="00186AE2">
        <w:rPr>
          <w:b/>
          <w:bCs/>
          <w:sz w:val="20"/>
          <w:szCs w:val="20"/>
          <w:lang w:val="es-ES"/>
        </w:rPr>
        <w:t>Figura 1</w:t>
      </w:r>
      <w:r>
        <w:rPr>
          <w:sz w:val="20"/>
          <w:szCs w:val="20"/>
          <w:lang w:val="es-ES"/>
        </w:rPr>
        <w:t xml:space="preserve">. </w:t>
      </w:r>
      <w:r w:rsidRPr="00186AE2">
        <w:rPr>
          <w:sz w:val="20"/>
          <w:szCs w:val="20"/>
        </w:rPr>
        <w:t>Zonas anatómicas del pie utilizadas en el diseño de la horm</w:t>
      </w:r>
      <w:commentRangeStart w:id="6"/>
      <w:r w:rsidRPr="00186AE2">
        <w:rPr>
          <w:sz w:val="20"/>
          <w:szCs w:val="20"/>
        </w:rPr>
        <w:t>a</w:t>
      </w:r>
      <w:commentRangeEnd w:id="6"/>
      <w:r>
        <w:rPr>
          <w:rStyle w:val="CommentReference"/>
        </w:rPr>
        <w:commentReference w:id="6"/>
      </w:r>
    </w:p>
    <w:p w:rsidR="008D3449" w:rsidP="008D3449" w:rsidRDefault="008D3449" w14:paraId="5666AE2F" w14:textId="77777777">
      <w:pPr>
        <w:pBdr>
          <w:top w:val="nil"/>
          <w:left w:val="nil"/>
          <w:bottom w:val="nil"/>
          <w:right w:val="nil"/>
          <w:between w:val="nil"/>
        </w:pBdr>
        <w:jc w:val="both"/>
        <w:rPr>
          <w:sz w:val="20"/>
          <w:szCs w:val="20"/>
        </w:rPr>
      </w:pPr>
    </w:p>
    <w:p w:rsidR="008D3449" w:rsidP="008D3449" w:rsidRDefault="008D3449" w14:paraId="3C352C86" w14:textId="77777777">
      <w:pPr>
        <w:pBdr>
          <w:top w:val="nil"/>
          <w:left w:val="nil"/>
          <w:bottom w:val="nil"/>
          <w:right w:val="nil"/>
          <w:between w:val="nil"/>
        </w:pBdr>
        <w:jc w:val="center"/>
        <w:rPr>
          <w:sz w:val="20"/>
          <w:szCs w:val="20"/>
        </w:rPr>
      </w:pPr>
      <w:r w:rsidRPr="00363EF0">
        <w:rPr>
          <w:noProof/>
          <w:sz w:val="20"/>
          <w:szCs w:val="20"/>
        </w:rPr>
        <w:drawing>
          <wp:inline distT="0" distB="0" distL="0" distR="0" wp14:anchorId="61F1693B" wp14:editId="055ED9F3">
            <wp:extent cx="3781425" cy="1894300"/>
            <wp:effectExtent l="0" t="0" r="0" b="0"/>
            <wp:docPr id="59" name="Imagen 59" descr="C:\Users\usuario\Pictures\Proyecto 2025\Imagen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uario\Pictures\Proyecto 2025\Imagen12.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89189" cy="1898189"/>
                    </a:xfrm>
                    <a:prstGeom prst="rect">
                      <a:avLst/>
                    </a:prstGeom>
                    <a:noFill/>
                    <a:ln>
                      <a:noFill/>
                    </a:ln>
                  </pic:spPr>
                </pic:pic>
              </a:graphicData>
            </a:graphic>
          </wp:inline>
        </w:drawing>
      </w:r>
    </w:p>
    <w:p w:rsidR="008D3449" w:rsidP="008D3449" w:rsidRDefault="008D3449" w14:paraId="5EF9D649" w14:textId="77777777">
      <w:pPr>
        <w:pBdr>
          <w:top w:val="nil"/>
          <w:left w:val="nil"/>
          <w:bottom w:val="nil"/>
          <w:right w:val="nil"/>
          <w:between w:val="nil"/>
        </w:pBdr>
        <w:jc w:val="center"/>
        <w:rPr>
          <w:sz w:val="20"/>
          <w:szCs w:val="20"/>
        </w:rPr>
      </w:pPr>
    </w:p>
    <w:p w:rsidR="008D3449" w:rsidP="008D3449" w:rsidRDefault="008D3449" w14:paraId="319EA4E8" w14:textId="77777777">
      <w:pPr>
        <w:rPr>
          <w:sz w:val="20"/>
          <w:szCs w:val="20"/>
          <w:lang w:val="es-MX"/>
        </w:rPr>
      </w:pPr>
      <w:r w:rsidRPr="00910A45">
        <w:rPr>
          <w:b/>
          <w:bCs/>
          <w:sz w:val="20"/>
          <w:szCs w:val="20"/>
          <w:highlight w:val="yellow"/>
          <w:lang w:val="es-MX"/>
        </w:rPr>
        <w:t>Perímetro del pie</w:t>
      </w:r>
      <w:r w:rsidRPr="00910A45">
        <w:rPr>
          <w:sz w:val="20"/>
          <w:szCs w:val="20"/>
          <w:lang w:val="es-MX"/>
        </w:rPr>
        <w:br/>
      </w:r>
      <w:r w:rsidRPr="00910A45">
        <w:rPr>
          <w:sz w:val="20"/>
          <w:szCs w:val="20"/>
          <w:lang w:val="es-MX"/>
        </w:rPr>
        <w:t>Esta medida se toma rodeando la zona más ancha del pie (metatarsos). Permite establecer el ancho base a partir de la longitud total del pie. La fórmula más utilizada es:</w:t>
      </w:r>
    </w:p>
    <w:p w:rsidR="008D3449" w:rsidP="008D3449" w:rsidRDefault="008D3449" w14:paraId="2E2931D2" w14:textId="77777777">
      <w:pPr>
        <w:rPr>
          <w:sz w:val="20"/>
          <w:szCs w:val="20"/>
          <w:lang w:val="es-MX"/>
        </w:rPr>
      </w:pPr>
    </w:p>
    <w:tbl>
      <w:tblPr>
        <w:tblStyle w:val="TableGrid"/>
        <w:tblW w:w="0" w:type="auto"/>
        <w:tblInd w:w="2122" w:type="dxa"/>
        <w:tblLook w:val="04A0" w:firstRow="1" w:lastRow="0" w:firstColumn="1" w:lastColumn="0" w:noHBand="0" w:noVBand="1"/>
      </w:tblPr>
      <w:tblGrid>
        <w:gridCol w:w="6095"/>
      </w:tblGrid>
      <w:tr w:rsidR="008D3449" w:rsidTr="00AD02C2" w14:paraId="04003568" w14:textId="77777777">
        <w:tc>
          <w:tcPr>
            <w:tcW w:w="6095" w:type="dxa"/>
            <w:shd w:val="clear" w:color="auto" w:fill="4BACC6" w:themeFill="accent5"/>
          </w:tcPr>
          <w:p w:rsidR="008D3449" w:rsidP="00AD02C2" w:rsidRDefault="008D3449" w14:paraId="7D692173" w14:textId="77777777">
            <w:pPr>
              <w:jc w:val="center"/>
              <w:rPr>
                <w:b/>
                <w:bCs/>
                <w:sz w:val="20"/>
                <w:szCs w:val="20"/>
                <w:lang w:val="es-MX"/>
              </w:rPr>
            </w:pPr>
          </w:p>
          <w:p w:rsidR="008D3449" w:rsidP="00AD02C2" w:rsidRDefault="008D3449" w14:paraId="453522A7" w14:textId="77777777">
            <w:pPr>
              <w:jc w:val="center"/>
              <w:rPr>
                <w:b/>
                <w:bCs/>
                <w:sz w:val="20"/>
                <w:szCs w:val="20"/>
                <w:lang w:val="es-MX"/>
              </w:rPr>
            </w:pPr>
            <w:r w:rsidRPr="00910A45">
              <w:rPr>
                <w:b/>
                <w:bCs/>
                <w:sz w:val="20"/>
                <w:szCs w:val="20"/>
                <w:lang w:val="es-MX"/>
              </w:rPr>
              <w:t>Ancho base metatarsiano = 5/6 del largo del pie</w:t>
            </w:r>
          </w:p>
          <w:p w:rsidR="008D3449" w:rsidP="00AD02C2" w:rsidRDefault="008D3449" w14:paraId="227F2D79" w14:textId="77777777">
            <w:pPr>
              <w:jc w:val="center"/>
              <w:rPr>
                <w:sz w:val="20"/>
                <w:szCs w:val="20"/>
                <w:lang w:val="es-MX"/>
              </w:rPr>
            </w:pPr>
          </w:p>
        </w:tc>
      </w:tr>
    </w:tbl>
    <w:p w:rsidRPr="00910A45" w:rsidR="008D3449" w:rsidP="008D3449" w:rsidRDefault="008D3449" w14:paraId="170D7DF9" w14:textId="77777777">
      <w:pPr>
        <w:rPr>
          <w:sz w:val="20"/>
          <w:szCs w:val="20"/>
          <w:lang w:val="es-MX"/>
        </w:rPr>
      </w:pPr>
    </w:p>
    <w:p w:rsidRPr="00910A45" w:rsidR="008D3449" w:rsidP="008D3449" w:rsidRDefault="008D3449" w14:paraId="7BA66CDB" w14:textId="77777777">
      <w:pPr>
        <w:rPr>
          <w:sz w:val="20"/>
          <w:szCs w:val="20"/>
          <w:lang w:val="es-MX"/>
        </w:rPr>
      </w:pPr>
      <w:r w:rsidRPr="00910A45">
        <w:rPr>
          <w:sz w:val="20"/>
          <w:szCs w:val="20"/>
          <w:lang w:val="es-MX"/>
        </w:rPr>
        <w:t>Esta medida varía según el público objetivo:</w:t>
      </w:r>
    </w:p>
    <w:p w:rsidR="008D3449" w:rsidP="008D3449" w:rsidRDefault="008D3449" w14:paraId="3AAAFEA0" w14:textId="77777777">
      <w:pPr>
        <w:rPr>
          <w:i/>
          <w:iCs/>
          <w:sz w:val="20"/>
          <w:szCs w:val="20"/>
          <w:lang w:val="es-MX"/>
        </w:rPr>
      </w:pPr>
    </w:p>
    <w:p w:rsidR="008D3449" w:rsidP="008D3449" w:rsidRDefault="008D3449" w14:paraId="4CF71DB6" w14:textId="77777777">
      <w:pPr>
        <w:rPr>
          <w:i/>
          <w:iCs/>
          <w:sz w:val="20"/>
          <w:szCs w:val="20"/>
          <w:lang w:val="es-MX"/>
        </w:rPr>
      </w:pPr>
      <w:r w:rsidRPr="00E26DB1">
        <w:rPr>
          <w:i/>
          <w:iCs/>
          <w:noProof/>
          <w:sz w:val="20"/>
          <w:szCs w:val="20"/>
        </w:rPr>
        <w:drawing>
          <wp:inline distT="0" distB="0" distL="0" distR="0" wp14:anchorId="22DBE6C4" wp14:editId="6930BC7A">
            <wp:extent cx="6332220" cy="870439"/>
            <wp:effectExtent l="38100" t="0" r="11430" b="6350"/>
            <wp:docPr id="2026740493" name="Diagram 1">
              <a:extLst xmlns:a="http://schemas.openxmlformats.org/drawingml/2006/main">
                <a:ext uri="{FF2B5EF4-FFF2-40B4-BE49-F238E27FC236}">
                  <a16:creationId xmlns:a16="http://schemas.microsoft.com/office/drawing/2014/main" id="{906F2359-F065-2183-CF19-79E0B60BE64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rsidR="008D3449" w:rsidP="008D3449" w:rsidRDefault="008D3449" w14:paraId="3F3BA3F0" w14:textId="77777777">
      <w:pPr>
        <w:rPr>
          <w:i/>
          <w:iCs/>
          <w:sz w:val="20"/>
          <w:szCs w:val="20"/>
          <w:lang w:val="es-MX"/>
        </w:rPr>
      </w:pPr>
    </w:p>
    <w:tbl>
      <w:tblPr>
        <w:tblStyle w:val="TableGrid"/>
        <w:tblW w:w="0" w:type="auto"/>
        <w:tblLayout w:type="fixed"/>
        <w:tblLook w:val="04A0" w:firstRow="1" w:lastRow="0" w:firstColumn="1" w:lastColumn="0" w:noHBand="0" w:noVBand="1"/>
      </w:tblPr>
      <w:tblGrid>
        <w:gridCol w:w="4815"/>
        <w:gridCol w:w="5147"/>
      </w:tblGrid>
      <w:tr w:rsidR="008D3449" w:rsidTr="00AD02C2" w14:paraId="085D8F0C" w14:textId="77777777">
        <w:tc>
          <w:tcPr>
            <w:tcW w:w="4815" w:type="dxa"/>
          </w:tcPr>
          <w:p w:rsidR="008D3449" w:rsidP="00AD02C2" w:rsidRDefault="008D3449" w14:paraId="6E0CF957" w14:textId="77777777">
            <w:pPr>
              <w:rPr>
                <w:sz w:val="20"/>
                <w:szCs w:val="20"/>
                <w:lang w:val="es-MX"/>
              </w:rPr>
            </w:pPr>
            <w:commentRangeStart w:id="7"/>
            <w:r>
              <w:rPr>
                <w:noProof/>
                <w:sz w:val="20"/>
                <w:szCs w:val="20"/>
                <w:lang w:val="es-MX"/>
              </w:rPr>
              <w:drawing>
                <wp:inline distT="0" distB="0" distL="0" distR="0" wp14:anchorId="0DBB74E8" wp14:editId="58C43A46">
                  <wp:extent cx="1747778" cy="1164397"/>
                  <wp:effectExtent l="0" t="0" r="5080" b="0"/>
                  <wp:docPr id="723301290" name="Imagen 47" descr="A pair of red sho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1290" name="Imagen 47" descr="A pair of red shoes&#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79544" cy="1185560"/>
                          </a:xfrm>
                          <a:prstGeom prst="rect">
                            <a:avLst/>
                          </a:prstGeom>
                          <a:noFill/>
                        </pic:spPr>
                      </pic:pic>
                    </a:graphicData>
                  </a:graphic>
                </wp:inline>
              </w:drawing>
            </w:r>
            <w:commentRangeEnd w:id="7"/>
            <w:r>
              <w:rPr>
                <w:rStyle w:val="CommentReference"/>
              </w:rPr>
              <w:commentReference w:id="7"/>
            </w:r>
          </w:p>
          <w:p w:rsidR="008D3449" w:rsidP="00AD02C2" w:rsidRDefault="008D3449" w14:paraId="02C65F91" w14:textId="77777777">
            <w:pPr>
              <w:rPr>
                <w:sz w:val="20"/>
                <w:szCs w:val="20"/>
                <w:lang w:val="es-MX"/>
              </w:rPr>
            </w:pPr>
          </w:p>
        </w:tc>
        <w:tc>
          <w:tcPr>
            <w:tcW w:w="5147" w:type="dxa"/>
          </w:tcPr>
          <w:p w:rsidRPr="00910A45" w:rsidR="008D3449" w:rsidP="00AD02C2" w:rsidRDefault="008D3449" w14:paraId="0F4CF2F4" w14:textId="77777777">
            <w:pPr>
              <w:rPr>
                <w:sz w:val="20"/>
                <w:szCs w:val="20"/>
                <w:lang w:val="es-MX"/>
              </w:rPr>
            </w:pPr>
            <w:r w:rsidRPr="00EF4982">
              <w:rPr>
                <w:b/>
                <w:bCs/>
                <w:sz w:val="20"/>
                <w:szCs w:val="20"/>
                <w:lang w:val="es-MX"/>
              </w:rPr>
              <w:t>Ejemplo</w:t>
            </w:r>
            <w:r w:rsidRPr="00910A45">
              <w:rPr>
                <w:sz w:val="20"/>
                <w:szCs w:val="20"/>
                <w:lang w:val="es-MX"/>
              </w:rPr>
              <w:br/>
            </w:r>
            <w:r w:rsidRPr="00910A45">
              <w:rPr>
                <w:sz w:val="20"/>
                <w:szCs w:val="20"/>
                <w:lang w:val="es-MX"/>
              </w:rPr>
              <w:t>Para una talla 39 (259.74 mm de largo), el ancho base sería:</w:t>
            </w:r>
            <w:r w:rsidRPr="00910A45">
              <w:rPr>
                <w:sz w:val="20"/>
                <w:szCs w:val="20"/>
                <w:lang w:val="es-MX"/>
              </w:rPr>
              <w:br/>
            </w:r>
            <w:r w:rsidRPr="00910A45">
              <w:rPr>
                <w:sz w:val="20"/>
                <w:szCs w:val="20"/>
                <w:lang w:val="es-MX"/>
              </w:rPr>
              <w:t xml:space="preserve">259.74 × 5/6 = </w:t>
            </w:r>
            <w:r w:rsidRPr="00910A45">
              <w:rPr>
                <w:b/>
                <w:bCs/>
                <w:sz w:val="20"/>
                <w:szCs w:val="20"/>
                <w:lang w:val="es-MX"/>
              </w:rPr>
              <w:t>216.4 mm</w:t>
            </w:r>
          </w:p>
          <w:p w:rsidRPr="00910A45" w:rsidR="008D3449" w:rsidP="00AD02C2" w:rsidRDefault="008D3449" w14:paraId="161133BE" w14:textId="77777777">
            <w:pPr>
              <w:rPr>
                <w:sz w:val="20"/>
                <w:szCs w:val="20"/>
                <w:lang w:val="es-MX"/>
              </w:rPr>
            </w:pPr>
            <w:r w:rsidRPr="00910A45">
              <w:rPr>
                <w:sz w:val="20"/>
                <w:szCs w:val="20"/>
                <w:lang w:val="es-MX"/>
              </w:rPr>
              <w:t>Anchos más comunes en Colombia:</w:t>
            </w:r>
          </w:p>
          <w:p w:rsidRPr="00910A45" w:rsidR="008D3449" w:rsidP="008D3449" w:rsidRDefault="008D3449" w14:paraId="2CFAB3E0" w14:textId="77777777">
            <w:pPr>
              <w:numPr>
                <w:ilvl w:val="0"/>
                <w:numId w:val="8"/>
              </w:numPr>
              <w:rPr>
                <w:sz w:val="20"/>
                <w:szCs w:val="20"/>
                <w:lang w:val="es-MX"/>
              </w:rPr>
            </w:pPr>
            <w:r w:rsidRPr="00910A45">
              <w:rPr>
                <w:sz w:val="20"/>
                <w:szCs w:val="20"/>
                <w:lang w:val="es-MX"/>
              </w:rPr>
              <w:t>Hombre: 6 y 7</w:t>
            </w:r>
          </w:p>
          <w:p w:rsidRPr="00910A45" w:rsidR="008D3449" w:rsidP="008D3449" w:rsidRDefault="008D3449" w14:paraId="28D36687" w14:textId="77777777">
            <w:pPr>
              <w:numPr>
                <w:ilvl w:val="0"/>
                <w:numId w:val="8"/>
              </w:numPr>
              <w:rPr>
                <w:sz w:val="20"/>
                <w:szCs w:val="20"/>
                <w:lang w:val="es-MX"/>
              </w:rPr>
            </w:pPr>
            <w:r w:rsidRPr="00910A45">
              <w:rPr>
                <w:sz w:val="20"/>
                <w:szCs w:val="20"/>
                <w:lang w:val="es-MX"/>
              </w:rPr>
              <w:t>Dama: 4 y 5</w:t>
            </w:r>
          </w:p>
          <w:p w:rsidRPr="00910A45" w:rsidR="008D3449" w:rsidP="008D3449" w:rsidRDefault="008D3449" w14:paraId="51110DD4" w14:textId="77777777">
            <w:pPr>
              <w:numPr>
                <w:ilvl w:val="0"/>
                <w:numId w:val="8"/>
              </w:numPr>
              <w:rPr>
                <w:sz w:val="20"/>
                <w:szCs w:val="20"/>
                <w:lang w:val="es-MX"/>
              </w:rPr>
            </w:pPr>
            <w:r w:rsidRPr="00910A45">
              <w:rPr>
                <w:sz w:val="20"/>
                <w:szCs w:val="20"/>
                <w:lang w:val="es-MX"/>
              </w:rPr>
              <w:t>Niño: 3, 4 y 5</w:t>
            </w:r>
          </w:p>
          <w:p w:rsidR="008D3449" w:rsidP="00AD02C2" w:rsidRDefault="008D3449" w14:paraId="164C4E1E" w14:textId="77777777">
            <w:pPr>
              <w:rPr>
                <w:sz w:val="20"/>
                <w:szCs w:val="20"/>
                <w:lang w:val="es-MX"/>
              </w:rPr>
            </w:pPr>
          </w:p>
        </w:tc>
      </w:tr>
    </w:tbl>
    <w:p w:rsidRPr="00EF4982" w:rsidR="008D3449" w:rsidP="008D3449" w:rsidRDefault="008D3449" w14:paraId="0845710A" w14:textId="77777777">
      <w:pPr>
        <w:rPr>
          <w:sz w:val="20"/>
          <w:szCs w:val="20"/>
          <w:lang w:val="es-MX"/>
        </w:rPr>
      </w:pPr>
    </w:p>
    <w:p w:rsidR="008D3449" w:rsidP="008D3449" w:rsidRDefault="008D3449" w14:paraId="6B0E5084" w14:textId="77777777">
      <w:pPr>
        <w:rPr>
          <w:sz w:val="20"/>
          <w:szCs w:val="20"/>
          <w:lang w:val="es-MX"/>
        </w:rPr>
      </w:pPr>
      <w:r w:rsidRPr="00910A45">
        <w:rPr>
          <w:sz w:val="20"/>
          <w:szCs w:val="20"/>
          <w:lang w:val="es-MX"/>
        </w:rPr>
        <w:t>Esta tabla indica el largo y los valores correspondientes a cada nivel de ancho desde la base C (o 1) hasta el ancho K:</w:t>
      </w:r>
    </w:p>
    <w:p w:rsidRPr="00EF4982" w:rsidR="008D3449" w:rsidP="008D3449" w:rsidRDefault="008D3449" w14:paraId="1F33C786" w14:textId="77777777">
      <w:pPr>
        <w:rPr>
          <w:sz w:val="20"/>
          <w:szCs w:val="20"/>
          <w:lang w:val="es-MX"/>
        </w:rPr>
      </w:pPr>
    </w:p>
    <w:p w:rsidR="008D3449" w:rsidP="008D3449" w:rsidRDefault="008D3449" w14:paraId="207A24FE" w14:textId="6DE92AFE">
      <w:pPr>
        <w:rPr>
          <w:sz w:val="20"/>
          <w:szCs w:val="20"/>
          <w:lang w:val="es-MX"/>
        </w:rPr>
      </w:pPr>
      <w:r w:rsidRPr="00EF4982">
        <w:rPr>
          <w:b/>
          <w:bCs/>
          <w:sz w:val="20"/>
          <w:szCs w:val="20"/>
          <w:lang w:val="es-MX"/>
        </w:rPr>
        <w:t xml:space="preserve">Tabla </w:t>
      </w:r>
      <w:r w:rsidR="00B71552">
        <w:rPr>
          <w:b/>
          <w:bCs/>
          <w:sz w:val="20"/>
          <w:szCs w:val="20"/>
          <w:lang w:val="es-MX"/>
        </w:rPr>
        <w:t>3</w:t>
      </w:r>
      <w:r w:rsidRPr="00EF4982">
        <w:rPr>
          <w:b/>
          <w:bCs/>
          <w:sz w:val="20"/>
          <w:szCs w:val="20"/>
          <w:lang w:val="es-MX"/>
        </w:rPr>
        <w:t xml:space="preserve">. </w:t>
      </w:r>
      <w:r w:rsidRPr="00EF4982">
        <w:rPr>
          <w:sz w:val="20"/>
          <w:szCs w:val="20"/>
          <w:lang w:val="es-MX"/>
        </w:rPr>
        <w:t xml:space="preserve"> Anchos para el sistema europeo o francés</w:t>
      </w:r>
    </w:p>
    <w:p w:rsidRPr="00EF4982" w:rsidR="008D3449" w:rsidP="008D3449" w:rsidRDefault="008D3449" w14:paraId="08E9D86D" w14:textId="77777777">
      <w:pPr>
        <w:rPr>
          <w:sz w:val="20"/>
          <w:szCs w:val="20"/>
          <w:lang w:val="es-MX"/>
        </w:rPr>
      </w:pPr>
    </w:p>
    <w:tbl>
      <w:tblPr>
        <w:tblStyle w:val="TableGrid"/>
        <w:tblW w:w="0" w:type="auto"/>
        <w:tblLook w:val="04A0" w:firstRow="1" w:lastRow="0" w:firstColumn="1" w:lastColumn="0" w:noHBand="0" w:noVBand="1"/>
      </w:tblPr>
      <w:tblGrid>
        <w:gridCol w:w="672"/>
        <w:gridCol w:w="1010"/>
        <w:gridCol w:w="828"/>
        <w:gridCol w:w="828"/>
        <w:gridCol w:w="828"/>
        <w:gridCol w:w="828"/>
        <w:gridCol w:w="828"/>
        <w:gridCol w:w="828"/>
        <w:gridCol w:w="828"/>
        <w:gridCol w:w="828"/>
        <w:gridCol w:w="828"/>
        <w:gridCol w:w="828"/>
      </w:tblGrid>
      <w:tr w:rsidRPr="00910A45" w:rsidR="008D3449" w:rsidTr="00AD02C2" w14:paraId="3574204C" w14:textId="77777777">
        <w:tc>
          <w:tcPr>
            <w:tcW w:w="0" w:type="auto"/>
            <w:shd w:val="clear" w:color="auto" w:fill="DBE5F1" w:themeFill="accent1" w:themeFillTint="33"/>
            <w:hideMark/>
          </w:tcPr>
          <w:p w:rsidRPr="00910A45" w:rsidR="008D3449" w:rsidP="00AD02C2" w:rsidRDefault="008D3449" w14:paraId="0E209143" w14:textId="77777777">
            <w:pPr>
              <w:spacing w:line="276" w:lineRule="auto"/>
              <w:rPr>
                <w:b/>
                <w:bCs/>
                <w:sz w:val="20"/>
                <w:szCs w:val="20"/>
                <w:lang w:val="es-MX"/>
              </w:rPr>
            </w:pPr>
            <w:r w:rsidRPr="00910A45">
              <w:rPr>
                <w:b/>
                <w:bCs/>
                <w:sz w:val="20"/>
                <w:szCs w:val="20"/>
                <w:lang w:val="es-MX"/>
              </w:rPr>
              <w:t>Talla</w:t>
            </w:r>
          </w:p>
        </w:tc>
        <w:tc>
          <w:tcPr>
            <w:tcW w:w="0" w:type="auto"/>
            <w:shd w:val="clear" w:color="auto" w:fill="DBE5F1" w:themeFill="accent1" w:themeFillTint="33"/>
            <w:hideMark/>
          </w:tcPr>
          <w:p w:rsidRPr="00910A45" w:rsidR="008D3449" w:rsidP="00AD02C2" w:rsidRDefault="008D3449" w14:paraId="12716BA5" w14:textId="77777777">
            <w:pPr>
              <w:spacing w:line="276" w:lineRule="auto"/>
              <w:rPr>
                <w:b/>
                <w:bCs/>
                <w:sz w:val="20"/>
                <w:szCs w:val="20"/>
                <w:lang w:val="es-MX"/>
              </w:rPr>
            </w:pPr>
            <w:r w:rsidRPr="00910A45">
              <w:rPr>
                <w:b/>
                <w:bCs/>
                <w:sz w:val="20"/>
                <w:szCs w:val="20"/>
                <w:lang w:val="es-MX"/>
              </w:rPr>
              <w:t>Largo (mm)</w:t>
            </w:r>
          </w:p>
        </w:tc>
        <w:tc>
          <w:tcPr>
            <w:tcW w:w="0" w:type="auto"/>
            <w:shd w:val="clear" w:color="auto" w:fill="DBE5F1" w:themeFill="accent1" w:themeFillTint="33"/>
            <w:hideMark/>
          </w:tcPr>
          <w:p w:rsidRPr="00910A45" w:rsidR="008D3449" w:rsidP="00AD02C2" w:rsidRDefault="008D3449" w14:paraId="243B442D" w14:textId="77777777">
            <w:pPr>
              <w:spacing w:line="276" w:lineRule="auto"/>
              <w:rPr>
                <w:b/>
                <w:bCs/>
                <w:sz w:val="20"/>
                <w:szCs w:val="20"/>
                <w:lang w:val="es-MX"/>
              </w:rPr>
            </w:pPr>
            <w:r w:rsidRPr="00910A45">
              <w:rPr>
                <w:b/>
                <w:bCs/>
                <w:sz w:val="20"/>
                <w:szCs w:val="20"/>
                <w:lang w:val="es-MX"/>
              </w:rPr>
              <w:t>C o 1</w:t>
            </w:r>
          </w:p>
        </w:tc>
        <w:tc>
          <w:tcPr>
            <w:tcW w:w="0" w:type="auto"/>
            <w:shd w:val="clear" w:color="auto" w:fill="DBE5F1" w:themeFill="accent1" w:themeFillTint="33"/>
            <w:hideMark/>
          </w:tcPr>
          <w:p w:rsidRPr="00910A45" w:rsidR="008D3449" w:rsidP="00AD02C2" w:rsidRDefault="008D3449" w14:paraId="10B344C6" w14:textId="77777777">
            <w:pPr>
              <w:spacing w:line="276" w:lineRule="auto"/>
              <w:rPr>
                <w:b/>
                <w:bCs/>
                <w:sz w:val="20"/>
                <w:szCs w:val="20"/>
                <w:lang w:val="es-MX"/>
              </w:rPr>
            </w:pPr>
            <w:r w:rsidRPr="00910A45">
              <w:rPr>
                <w:b/>
                <w:bCs/>
                <w:sz w:val="20"/>
                <w:szCs w:val="20"/>
                <w:lang w:val="es-MX"/>
              </w:rPr>
              <w:t>D</w:t>
            </w:r>
          </w:p>
        </w:tc>
        <w:tc>
          <w:tcPr>
            <w:tcW w:w="0" w:type="auto"/>
            <w:shd w:val="clear" w:color="auto" w:fill="DBE5F1" w:themeFill="accent1" w:themeFillTint="33"/>
            <w:hideMark/>
          </w:tcPr>
          <w:p w:rsidRPr="00910A45" w:rsidR="008D3449" w:rsidP="00AD02C2" w:rsidRDefault="008D3449" w14:paraId="48620BEA" w14:textId="77777777">
            <w:pPr>
              <w:spacing w:line="276" w:lineRule="auto"/>
              <w:rPr>
                <w:b/>
                <w:bCs/>
                <w:sz w:val="20"/>
                <w:szCs w:val="20"/>
                <w:lang w:val="es-MX"/>
              </w:rPr>
            </w:pPr>
            <w:r w:rsidRPr="00910A45">
              <w:rPr>
                <w:b/>
                <w:bCs/>
                <w:sz w:val="20"/>
                <w:szCs w:val="20"/>
                <w:lang w:val="es-MX"/>
              </w:rPr>
              <w:t>E</w:t>
            </w:r>
          </w:p>
        </w:tc>
        <w:tc>
          <w:tcPr>
            <w:tcW w:w="0" w:type="auto"/>
            <w:shd w:val="clear" w:color="auto" w:fill="DBE5F1" w:themeFill="accent1" w:themeFillTint="33"/>
            <w:hideMark/>
          </w:tcPr>
          <w:p w:rsidRPr="00910A45" w:rsidR="008D3449" w:rsidP="00AD02C2" w:rsidRDefault="008D3449" w14:paraId="746FDB62" w14:textId="77777777">
            <w:pPr>
              <w:spacing w:line="276" w:lineRule="auto"/>
              <w:rPr>
                <w:b/>
                <w:bCs/>
                <w:sz w:val="20"/>
                <w:szCs w:val="20"/>
                <w:lang w:val="es-MX"/>
              </w:rPr>
            </w:pPr>
            <w:r w:rsidRPr="00910A45">
              <w:rPr>
                <w:b/>
                <w:bCs/>
                <w:sz w:val="20"/>
                <w:szCs w:val="20"/>
                <w:lang w:val="es-MX"/>
              </w:rPr>
              <w:t>F</w:t>
            </w:r>
          </w:p>
        </w:tc>
        <w:tc>
          <w:tcPr>
            <w:tcW w:w="0" w:type="auto"/>
            <w:shd w:val="clear" w:color="auto" w:fill="DBE5F1" w:themeFill="accent1" w:themeFillTint="33"/>
            <w:hideMark/>
          </w:tcPr>
          <w:p w:rsidRPr="00910A45" w:rsidR="008D3449" w:rsidP="00AD02C2" w:rsidRDefault="008D3449" w14:paraId="02403478" w14:textId="77777777">
            <w:pPr>
              <w:spacing w:line="276" w:lineRule="auto"/>
              <w:rPr>
                <w:b/>
                <w:bCs/>
                <w:sz w:val="20"/>
                <w:szCs w:val="20"/>
                <w:lang w:val="es-MX"/>
              </w:rPr>
            </w:pPr>
            <w:r w:rsidRPr="00910A45">
              <w:rPr>
                <w:b/>
                <w:bCs/>
                <w:sz w:val="20"/>
                <w:szCs w:val="20"/>
                <w:lang w:val="es-MX"/>
              </w:rPr>
              <w:t>G</w:t>
            </w:r>
          </w:p>
        </w:tc>
        <w:tc>
          <w:tcPr>
            <w:tcW w:w="0" w:type="auto"/>
            <w:shd w:val="clear" w:color="auto" w:fill="DBE5F1" w:themeFill="accent1" w:themeFillTint="33"/>
            <w:hideMark/>
          </w:tcPr>
          <w:p w:rsidRPr="00910A45" w:rsidR="008D3449" w:rsidP="00AD02C2" w:rsidRDefault="008D3449" w14:paraId="7429886D" w14:textId="77777777">
            <w:pPr>
              <w:spacing w:line="276" w:lineRule="auto"/>
              <w:rPr>
                <w:b/>
                <w:bCs/>
                <w:sz w:val="20"/>
                <w:szCs w:val="20"/>
                <w:lang w:val="es-MX"/>
              </w:rPr>
            </w:pPr>
            <w:r w:rsidRPr="00910A45">
              <w:rPr>
                <w:b/>
                <w:bCs/>
                <w:sz w:val="20"/>
                <w:szCs w:val="20"/>
                <w:lang w:val="es-MX"/>
              </w:rPr>
              <w:t>H</w:t>
            </w:r>
          </w:p>
        </w:tc>
        <w:tc>
          <w:tcPr>
            <w:tcW w:w="0" w:type="auto"/>
            <w:shd w:val="clear" w:color="auto" w:fill="DBE5F1" w:themeFill="accent1" w:themeFillTint="33"/>
            <w:hideMark/>
          </w:tcPr>
          <w:p w:rsidRPr="00910A45" w:rsidR="008D3449" w:rsidP="00AD02C2" w:rsidRDefault="008D3449" w14:paraId="7863BD93" w14:textId="77777777">
            <w:pPr>
              <w:spacing w:line="276" w:lineRule="auto"/>
              <w:rPr>
                <w:b/>
                <w:bCs/>
                <w:sz w:val="20"/>
                <w:szCs w:val="20"/>
                <w:lang w:val="es-MX"/>
              </w:rPr>
            </w:pPr>
            <w:r w:rsidRPr="00910A45">
              <w:rPr>
                <w:b/>
                <w:bCs/>
                <w:sz w:val="20"/>
                <w:szCs w:val="20"/>
                <w:lang w:val="es-MX"/>
              </w:rPr>
              <w:t>I</w:t>
            </w:r>
          </w:p>
        </w:tc>
        <w:tc>
          <w:tcPr>
            <w:tcW w:w="0" w:type="auto"/>
            <w:shd w:val="clear" w:color="auto" w:fill="DBE5F1" w:themeFill="accent1" w:themeFillTint="33"/>
            <w:hideMark/>
          </w:tcPr>
          <w:p w:rsidRPr="00910A45" w:rsidR="008D3449" w:rsidP="00AD02C2" w:rsidRDefault="008D3449" w14:paraId="256CAA9D" w14:textId="77777777">
            <w:pPr>
              <w:spacing w:line="276" w:lineRule="auto"/>
              <w:rPr>
                <w:b/>
                <w:bCs/>
                <w:sz w:val="20"/>
                <w:szCs w:val="20"/>
                <w:lang w:val="es-MX"/>
              </w:rPr>
            </w:pPr>
            <w:r w:rsidRPr="00910A45">
              <w:rPr>
                <w:b/>
                <w:bCs/>
                <w:sz w:val="20"/>
                <w:szCs w:val="20"/>
                <w:lang w:val="es-MX"/>
              </w:rPr>
              <w:t>J</w:t>
            </w:r>
          </w:p>
        </w:tc>
        <w:tc>
          <w:tcPr>
            <w:tcW w:w="0" w:type="auto"/>
            <w:shd w:val="clear" w:color="auto" w:fill="DBE5F1" w:themeFill="accent1" w:themeFillTint="33"/>
            <w:hideMark/>
          </w:tcPr>
          <w:p w:rsidRPr="00910A45" w:rsidR="008D3449" w:rsidP="00AD02C2" w:rsidRDefault="008D3449" w14:paraId="54DA0667" w14:textId="77777777">
            <w:pPr>
              <w:spacing w:line="276" w:lineRule="auto"/>
              <w:rPr>
                <w:b/>
                <w:bCs/>
                <w:sz w:val="20"/>
                <w:szCs w:val="20"/>
                <w:lang w:val="es-MX"/>
              </w:rPr>
            </w:pPr>
            <w:r w:rsidRPr="00910A45">
              <w:rPr>
                <w:b/>
                <w:bCs/>
                <w:sz w:val="20"/>
                <w:szCs w:val="20"/>
                <w:lang w:val="es-MX"/>
              </w:rPr>
              <w:t>K</w:t>
            </w:r>
          </w:p>
        </w:tc>
        <w:tc>
          <w:tcPr>
            <w:tcW w:w="0" w:type="auto"/>
            <w:shd w:val="clear" w:color="auto" w:fill="DBE5F1" w:themeFill="accent1" w:themeFillTint="33"/>
            <w:hideMark/>
          </w:tcPr>
          <w:p w:rsidRPr="00910A45" w:rsidR="008D3449" w:rsidP="00AD02C2" w:rsidRDefault="008D3449" w14:paraId="4B346E31" w14:textId="77777777">
            <w:pPr>
              <w:spacing w:line="276" w:lineRule="auto"/>
              <w:rPr>
                <w:b/>
                <w:bCs/>
                <w:sz w:val="20"/>
                <w:szCs w:val="20"/>
                <w:lang w:val="es-MX"/>
              </w:rPr>
            </w:pPr>
            <w:r w:rsidRPr="00910A45">
              <w:rPr>
                <w:b/>
                <w:bCs/>
                <w:sz w:val="20"/>
                <w:szCs w:val="20"/>
                <w:lang w:val="es-MX"/>
              </w:rPr>
              <w:t>L</w:t>
            </w:r>
          </w:p>
        </w:tc>
      </w:tr>
      <w:tr w:rsidRPr="00910A45" w:rsidR="008D3449" w:rsidTr="00AD02C2" w14:paraId="3477BD52" w14:textId="77777777">
        <w:tc>
          <w:tcPr>
            <w:tcW w:w="0" w:type="auto"/>
            <w:hideMark/>
          </w:tcPr>
          <w:p w:rsidRPr="00910A45" w:rsidR="008D3449" w:rsidP="00AD02C2" w:rsidRDefault="008D3449" w14:paraId="4307DCED" w14:textId="77777777">
            <w:pPr>
              <w:spacing w:line="276" w:lineRule="auto"/>
              <w:rPr>
                <w:sz w:val="20"/>
                <w:szCs w:val="20"/>
                <w:lang w:val="es-MX"/>
              </w:rPr>
            </w:pPr>
            <w:r w:rsidRPr="00910A45">
              <w:rPr>
                <w:sz w:val="20"/>
                <w:szCs w:val="20"/>
                <w:lang w:val="es-MX"/>
              </w:rPr>
              <w:t>36</w:t>
            </w:r>
          </w:p>
        </w:tc>
        <w:tc>
          <w:tcPr>
            <w:tcW w:w="0" w:type="auto"/>
            <w:hideMark/>
          </w:tcPr>
          <w:p w:rsidRPr="00910A45" w:rsidR="008D3449" w:rsidP="00AD02C2" w:rsidRDefault="008D3449" w14:paraId="1FB3375B" w14:textId="77777777">
            <w:pPr>
              <w:spacing w:line="276" w:lineRule="auto"/>
              <w:rPr>
                <w:sz w:val="20"/>
                <w:szCs w:val="20"/>
                <w:lang w:val="es-MX"/>
              </w:rPr>
            </w:pPr>
            <w:r w:rsidRPr="00910A45">
              <w:rPr>
                <w:sz w:val="20"/>
                <w:szCs w:val="20"/>
                <w:lang w:val="es-MX"/>
              </w:rPr>
              <w:t>239.8</w:t>
            </w:r>
          </w:p>
        </w:tc>
        <w:tc>
          <w:tcPr>
            <w:tcW w:w="0" w:type="auto"/>
            <w:hideMark/>
          </w:tcPr>
          <w:p w:rsidRPr="00910A45" w:rsidR="008D3449" w:rsidP="00AD02C2" w:rsidRDefault="008D3449" w14:paraId="395F6DEF" w14:textId="77777777">
            <w:pPr>
              <w:spacing w:line="276" w:lineRule="auto"/>
              <w:rPr>
                <w:sz w:val="20"/>
                <w:szCs w:val="20"/>
                <w:lang w:val="es-MX"/>
              </w:rPr>
            </w:pPr>
            <w:r w:rsidRPr="00910A45">
              <w:rPr>
                <w:sz w:val="20"/>
                <w:szCs w:val="20"/>
                <w:lang w:val="es-MX"/>
              </w:rPr>
              <w:t>199.8</w:t>
            </w:r>
          </w:p>
        </w:tc>
        <w:tc>
          <w:tcPr>
            <w:tcW w:w="0" w:type="auto"/>
            <w:hideMark/>
          </w:tcPr>
          <w:p w:rsidRPr="00910A45" w:rsidR="008D3449" w:rsidP="00AD02C2" w:rsidRDefault="008D3449" w14:paraId="1D09356E" w14:textId="77777777">
            <w:pPr>
              <w:spacing w:line="276" w:lineRule="auto"/>
              <w:rPr>
                <w:sz w:val="20"/>
                <w:szCs w:val="20"/>
                <w:lang w:val="es-MX"/>
              </w:rPr>
            </w:pPr>
            <w:r w:rsidRPr="00910A45">
              <w:rPr>
                <w:sz w:val="20"/>
                <w:szCs w:val="20"/>
                <w:lang w:val="es-MX"/>
              </w:rPr>
              <w:t>204.8</w:t>
            </w:r>
          </w:p>
        </w:tc>
        <w:tc>
          <w:tcPr>
            <w:tcW w:w="0" w:type="auto"/>
            <w:hideMark/>
          </w:tcPr>
          <w:p w:rsidRPr="00910A45" w:rsidR="008D3449" w:rsidP="00AD02C2" w:rsidRDefault="008D3449" w14:paraId="05537B01" w14:textId="77777777">
            <w:pPr>
              <w:spacing w:line="276" w:lineRule="auto"/>
              <w:rPr>
                <w:sz w:val="20"/>
                <w:szCs w:val="20"/>
                <w:lang w:val="es-MX"/>
              </w:rPr>
            </w:pPr>
            <w:r w:rsidRPr="00910A45">
              <w:rPr>
                <w:sz w:val="20"/>
                <w:szCs w:val="20"/>
                <w:lang w:val="es-MX"/>
              </w:rPr>
              <w:t>209.8</w:t>
            </w:r>
          </w:p>
        </w:tc>
        <w:tc>
          <w:tcPr>
            <w:tcW w:w="0" w:type="auto"/>
            <w:hideMark/>
          </w:tcPr>
          <w:p w:rsidRPr="00910A45" w:rsidR="008D3449" w:rsidP="00AD02C2" w:rsidRDefault="008D3449" w14:paraId="6EA2981F" w14:textId="77777777">
            <w:pPr>
              <w:spacing w:line="276" w:lineRule="auto"/>
              <w:rPr>
                <w:sz w:val="20"/>
                <w:szCs w:val="20"/>
                <w:lang w:val="es-MX"/>
              </w:rPr>
            </w:pPr>
            <w:r w:rsidRPr="00910A45">
              <w:rPr>
                <w:sz w:val="20"/>
                <w:szCs w:val="20"/>
                <w:lang w:val="es-MX"/>
              </w:rPr>
              <w:t>214.8</w:t>
            </w:r>
          </w:p>
        </w:tc>
        <w:tc>
          <w:tcPr>
            <w:tcW w:w="0" w:type="auto"/>
            <w:hideMark/>
          </w:tcPr>
          <w:p w:rsidRPr="00910A45" w:rsidR="008D3449" w:rsidP="00AD02C2" w:rsidRDefault="008D3449" w14:paraId="6EB2D764" w14:textId="77777777">
            <w:pPr>
              <w:spacing w:line="276" w:lineRule="auto"/>
              <w:rPr>
                <w:sz w:val="20"/>
                <w:szCs w:val="20"/>
                <w:lang w:val="es-MX"/>
              </w:rPr>
            </w:pPr>
            <w:r w:rsidRPr="00910A45">
              <w:rPr>
                <w:sz w:val="20"/>
                <w:szCs w:val="20"/>
                <w:lang w:val="es-MX"/>
              </w:rPr>
              <w:t>219.8</w:t>
            </w:r>
          </w:p>
        </w:tc>
        <w:tc>
          <w:tcPr>
            <w:tcW w:w="0" w:type="auto"/>
            <w:hideMark/>
          </w:tcPr>
          <w:p w:rsidRPr="00910A45" w:rsidR="008D3449" w:rsidP="00AD02C2" w:rsidRDefault="008D3449" w14:paraId="5DFE1A87" w14:textId="77777777">
            <w:pPr>
              <w:spacing w:line="276" w:lineRule="auto"/>
              <w:rPr>
                <w:sz w:val="20"/>
                <w:szCs w:val="20"/>
                <w:lang w:val="es-MX"/>
              </w:rPr>
            </w:pPr>
            <w:r w:rsidRPr="00910A45">
              <w:rPr>
                <w:sz w:val="20"/>
                <w:szCs w:val="20"/>
                <w:lang w:val="es-MX"/>
              </w:rPr>
              <w:t>224.8</w:t>
            </w:r>
          </w:p>
        </w:tc>
        <w:tc>
          <w:tcPr>
            <w:tcW w:w="0" w:type="auto"/>
            <w:hideMark/>
          </w:tcPr>
          <w:p w:rsidRPr="00910A45" w:rsidR="008D3449" w:rsidP="00AD02C2" w:rsidRDefault="008D3449" w14:paraId="784C88FA" w14:textId="77777777">
            <w:pPr>
              <w:spacing w:line="276" w:lineRule="auto"/>
              <w:rPr>
                <w:sz w:val="20"/>
                <w:szCs w:val="20"/>
                <w:lang w:val="es-MX"/>
              </w:rPr>
            </w:pPr>
            <w:r w:rsidRPr="00910A45">
              <w:rPr>
                <w:sz w:val="20"/>
                <w:szCs w:val="20"/>
                <w:lang w:val="es-MX"/>
              </w:rPr>
              <w:t>229.8</w:t>
            </w:r>
          </w:p>
        </w:tc>
        <w:tc>
          <w:tcPr>
            <w:tcW w:w="0" w:type="auto"/>
            <w:hideMark/>
          </w:tcPr>
          <w:p w:rsidRPr="00910A45" w:rsidR="008D3449" w:rsidP="00AD02C2" w:rsidRDefault="008D3449" w14:paraId="2B2FDA27" w14:textId="77777777">
            <w:pPr>
              <w:spacing w:line="276" w:lineRule="auto"/>
              <w:rPr>
                <w:sz w:val="20"/>
                <w:szCs w:val="20"/>
                <w:lang w:val="es-MX"/>
              </w:rPr>
            </w:pPr>
            <w:r w:rsidRPr="00910A45">
              <w:rPr>
                <w:sz w:val="20"/>
                <w:szCs w:val="20"/>
                <w:lang w:val="es-MX"/>
              </w:rPr>
              <w:t>234.8</w:t>
            </w:r>
          </w:p>
        </w:tc>
        <w:tc>
          <w:tcPr>
            <w:tcW w:w="0" w:type="auto"/>
            <w:hideMark/>
          </w:tcPr>
          <w:p w:rsidRPr="00910A45" w:rsidR="008D3449" w:rsidP="00AD02C2" w:rsidRDefault="008D3449" w14:paraId="65D0E368" w14:textId="77777777">
            <w:pPr>
              <w:spacing w:line="276" w:lineRule="auto"/>
              <w:rPr>
                <w:sz w:val="20"/>
                <w:szCs w:val="20"/>
                <w:lang w:val="es-MX"/>
              </w:rPr>
            </w:pPr>
            <w:r w:rsidRPr="00910A45">
              <w:rPr>
                <w:sz w:val="20"/>
                <w:szCs w:val="20"/>
                <w:lang w:val="es-MX"/>
              </w:rPr>
              <w:t>239.8</w:t>
            </w:r>
          </w:p>
        </w:tc>
        <w:tc>
          <w:tcPr>
            <w:tcW w:w="0" w:type="auto"/>
            <w:hideMark/>
          </w:tcPr>
          <w:p w:rsidRPr="00910A45" w:rsidR="008D3449" w:rsidP="00AD02C2" w:rsidRDefault="008D3449" w14:paraId="19B0F370" w14:textId="77777777">
            <w:pPr>
              <w:spacing w:line="276" w:lineRule="auto"/>
              <w:rPr>
                <w:sz w:val="20"/>
                <w:szCs w:val="20"/>
                <w:lang w:val="es-MX"/>
              </w:rPr>
            </w:pPr>
            <w:r w:rsidRPr="00910A45">
              <w:rPr>
                <w:sz w:val="20"/>
                <w:szCs w:val="20"/>
                <w:lang w:val="es-MX"/>
              </w:rPr>
              <w:t>244.8</w:t>
            </w:r>
          </w:p>
        </w:tc>
      </w:tr>
      <w:tr w:rsidRPr="00910A45" w:rsidR="008D3449" w:rsidTr="00AD02C2" w14:paraId="39128FC0" w14:textId="77777777">
        <w:tc>
          <w:tcPr>
            <w:tcW w:w="0" w:type="auto"/>
            <w:hideMark/>
          </w:tcPr>
          <w:p w:rsidRPr="00910A45" w:rsidR="008D3449" w:rsidP="00AD02C2" w:rsidRDefault="008D3449" w14:paraId="70A6BE04" w14:textId="77777777">
            <w:pPr>
              <w:spacing w:line="276" w:lineRule="auto"/>
              <w:rPr>
                <w:sz w:val="20"/>
                <w:szCs w:val="20"/>
                <w:lang w:val="es-MX"/>
              </w:rPr>
            </w:pPr>
            <w:r w:rsidRPr="00910A45">
              <w:rPr>
                <w:sz w:val="20"/>
                <w:szCs w:val="20"/>
                <w:lang w:val="es-MX"/>
              </w:rPr>
              <w:t>37</w:t>
            </w:r>
          </w:p>
        </w:tc>
        <w:tc>
          <w:tcPr>
            <w:tcW w:w="0" w:type="auto"/>
            <w:hideMark/>
          </w:tcPr>
          <w:p w:rsidRPr="00910A45" w:rsidR="008D3449" w:rsidP="00AD02C2" w:rsidRDefault="008D3449" w14:paraId="47D48761" w14:textId="77777777">
            <w:pPr>
              <w:spacing w:line="276" w:lineRule="auto"/>
              <w:rPr>
                <w:sz w:val="20"/>
                <w:szCs w:val="20"/>
                <w:lang w:val="es-MX"/>
              </w:rPr>
            </w:pPr>
            <w:r w:rsidRPr="00910A45">
              <w:rPr>
                <w:sz w:val="20"/>
                <w:szCs w:val="20"/>
                <w:lang w:val="es-MX"/>
              </w:rPr>
              <w:t>246.4</w:t>
            </w:r>
          </w:p>
        </w:tc>
        <w:tc>
          <w:tcPr>
            <w:tcW w:w="0" w:type="auto"/>
            <w:hideMark/>
          </w:tcPr>
          <w:p w:rsidRPr="00910A45" w:rsidR="008D3449" w:rsidP="00AD02C2" w:rsidRDefault="008D3449" w14:paraId="3F5A6BAE" w14:textId="77777777">
            <w:pPr>
              <w:spacing w:line="276" w:lineRule="auto"/>
              <w:rPr>
                <w:sz w:val="20"/>
                <w:szCs w:val="20"/>
                <w:lang w:val="es-MX"/>
              </w:rPr>
            </w:pPr>
            <w:r w:rsidRPr="00910A45">
              <w:rPr>
                <w:sz w:val="20"/>
                <w:szCs w:val="20"/>
                <w:lang w:val="es-MX"/>
              </w:rPr>
              <w:t>205.3</w:t>
            </w:r>
          </w:p>
        </w:tc>
        <w:tc>
          <w:tcPr>
            <w:tcW w:w="0" w:type="auto"/>
            <w:hideMark/>
          </w:tcPr>
          <w:p w:rsidRPr="00910A45" w:rsidR="008D3449" w:rsidP="00AD02C2" w:rsidRDefault="008D3449" w14:paraId="0AE1CB14" w14:textId="77777777">
            <w:pPr>
              <w:spacing w:line="276" w:lineRule="auto"/>
              <w:rPr>
                <w:sz w:val="20"/>
                <w:szCs w:val="20"/>
                <w:lang w:val="es-MX"/>
              </w:rPr>
            </w:pPr>
            <w:r w:rsidRPr="00910A45">
              <w:rPr>
                <w:sz w:val="20"/>
                <w:szCs w:val="20"/>
                <w:lang w:val="es-MX"/>
              </w:rPr>
              <w:t>210.3</w:t>
            </w:r>
          </w:p>
        </w:tc>
        <w:tc>
          <w:tcPr>
            <w:tcW w:w="0" w:type="auto"/>
            <w:hideMark/>
          </w:tcPr>
          <w:p w:rsidRPr="00910A45" w:rsidR="008D3449" w:rsidP="00AD02C2" w:rsidRDefault="008D3449" w14:paraId="13388214" w14:textId="77777777">
            <w:pPr>
              <w:spacing w:line="276" w:lineRule="auto"/>
              <w:rPr>
                <w:sz w:val="20"/>
                <w:szCs w:val="20"/>
                <w:lang w:val="es-MX"/>
              </w:rPr>
            </w:pPr>
            <w:r w:rsidRPr="00910A45">
              <w:rPr>
                <w:sz w:val="20"/>
                <w:szCs w:val="20"/>
                <w:lang w:val="es-MX"/>
              </w:rPr>
              <w:t>215.3</w:t>
            </w:r>
          </w:p>
        </w:tc>
        <w:tc>
          <w:tcPr>
            <w:tcW w:w="0" w:type="auto"/>
            <w:hideMark/>
          </w:tcPr>
          <w:p w:rsidRPr="00910A45" w:rsidR="008D3449" w:rsidP="00AD02C2" w:rsidRDefault="008D3449" w14:paraId="79E2FB80" w14:textId="77777777">
            <w:pPr>
              <w:spacing w:line="276" w:lineRule="auto"/>
              <w:rPr>
                <w:sz w:val="20"/>
                <w:szCs w:val="20"/>
                <w:lang w:val="es-MX"/>
              </w:rPr>
            </w:pPr>
            <w:r w:rsidRPr="00910A45">
              <w:rPr>
                <w:sz w:val="20"/>
                <w:szCs w:val="20"/>
                <w:lang w:val="es-MX"/>
              </w:rPr>
              <w:t>220.3</w:t>
            </w:r>
          </w:p>
        </w:tc>
        <w:tc>
          <w:tcPr>
            <w:tcW w:w="0" w:type="auto"/>
            <w:hideMark/>
          </w:tcPr>
          <w:p w:rsidRPr="00910A45" w:rsidR="008D3449" w:rsidP="00AD02C2" w:rsidRDefault="008D3449" w14:paraId="13D74D39" w14:textId="77777777">
            <w:pPr>
              <w:spacing w:line="276" w:lineRule="auto"/>
              <w:rPr>
                <w:sz w:val="20"/>
                <w:szCs w:val="20"/>
                <w:lang w:val="es-MX"/>
              </w:rPr>
            </w:pPr>
            <w:r w:rsidRPr="00910A45">
              <w:rPr>
                <w:sz w:val="20"/>
                <w:szCs w:val="20"/>
                <w:lang w:val="es-MX"/>
              </w:rPr>
              <w:t>225.3</w:t>
            </w:r>
          </w:p>
        </w:tc>
        <w:tc>
          <w:tcPr>
            <w:tcW w:w="0" w:type="auto"/>
            <w:hideMark/>
          </w:tcPr>
          <w:p w:rsidRPr="00910A45" w:rsidR="008D3449" w:rsidP="00AD02C2" w:rsidRDefault="008D3449" w14:paraId="45BA3097" w14:textId="77777777">
            <w:pPr>
              <w:spacing w:line="276" w:lineRule="auto"/>
              <w:rPr>
                <w:sz w:val="20"/>
                <w:szCs w:val="20"/>
                <w:lang w:val="es-MX"/>
              </w:rPr>
            </w:pPr>
            <w:r w:rsidRPr="00910A45">
              <w:rPr>
                <w:sz w:val="20"/>
                <w:szCs w:val="20"/>
                <w:lang w:val="es-MX"/>
              </w:rPr>
              <w:t>230.3</w:t>
            </w:r>
          </w:p>
        </w:tc>
        <w:tc>
          <w:tcPr>
            <w:tcW w:w="0" w:type="auto"/>
            <w:hideMark/>
          </w:tcPr>
          <w:p w:rsidRPr="00910A45" w:rsidR="008D3449" w:rsidP="00AD02C2" w:rsidRDefault="008D3449" w14:paraId="12E6E321" w14:textId="77777777">
            <w:pPr>
              <w:spacing w:line="276" w:lineRule="auto"/>
              <w:rPr>
                <w:sz w:val="20"/>
                <w:szCs w:val="20"/>
                <w:lang w:val="es-MX"/>
              </w:rPr>
            </w:pPr>
            <w:r w:rsidRPr="00910A45">
              <w:rPr>
                <w:sz w:val="20"/>
                <w:szCs w:val="20"/>
                <w:lang w:val="es-MX"/>
              </w:rPr>
              <w:t>235.3</w:t>
            </w:r>
          </w:p>
        </w:tc>
        <w:tc>
          <w:tcPr>
            <w:tcW w:w="0" w:type="auto"/>
            <w:hideMark/>
          </w:tcPr>
          <w:p w:rsidRPr="00910A45" w:rsidR="008D3449" w:rsidP="00AD02C2" w:rsidRDefault="008D3449" w14:paraId="3EA42D66" w14:textId="77777777">
            <w:pPr>
              <w:spacing w:line="276" w:lineRule="auto"/>
              <w:rPr>
                <w:sz w:val="20"/>
                <w:szCs w:val="20"/>
                <w:lang w:val="es-MX"/>
              </w:rPr>
            </w:pPr>
            <w:r w:rsidRPr="00910A45">
              <w:rPr>
                <w:sz w:val="20"/>
                <w:szCs w:val="20"/>
                <w:lang w:val="es-MX"/>
              </w:rPr>
              <w:t>240.3</w:t>
            </w:r>
          </w:p>
        </w:tc>
        <w:tc>
          <w:tcPr>
            <w:tcW w:w="0" w:type="auto"/>
            <w:hideMark/>
          </w:tcPr>
          <w:p w:rsidRPr="00910A45" w:rsidR="008D3449" w:rsidP="00AD02C2" w:rsidRDefault="008D3449" w14:paraId="3B6E75AD" w14:textId="77777777">
            <w:pPr>
              <w:spacing w:line="276" w:lineRule="auto"/>
              <w:rPr>
                <w:sz w:val="20"/>
                <w:szCs w:val="20"/>
                <w:lang w:val="es-MX"/>
              </w:rPr>
            </w:pPr>
            <w:r w:rsidRPr="00910A45">
              <w:rPr>
                <w:sz w:val="20"/>
                <w:szCs w:val="20"/>
                <w:lang w:val="es-MX"/>
              </w:rPr>
              <w:t>245.3</w:t>
            </w:r>
          </w:p>
        </w:tc>
        <w:tc>
          <w:tcPr>
            <w:tcW w:w="0" w:type="auto"/>
            <w:hideMark/>
          </w:tcPr>
          <w:p w:rsidRPr="00910A45" w:rsidR="008D3449" w:rsidP="00AD02C2" w:rsidRDefault="008D3449" w14:paraId="17A53C9A" w14:textId="77777777">
            <w:pPr>
              <w:spacing w:line="276" w:lineRule="auto"/>
              <w:rPr>
                <w:sz w:val="20"/>
                <w:szCs w:val="20"/>
                <w:lang w:val="es-MX"/>
              </w:rPr>
            </w:pPr>
            <w:r w:rsidRPr="00910A45">
              <w:rPr>
                <w:sz w:val="20"/>
                <w:szCs w:val="20"/>
                <w:lang w:val="es-MX"/>
              </w:rPr>
              <w:t>250.3</w:t>
            </w:r>
          </w:p>
        </w:tc>
      </w:tr>
      <w:tr w:rsidRPr="00910A45" w:rsidR="008D3449" w:rsidTr="00AD02C2" w14:paraId="557D56A0" w14:textId="77777777">
        <w:tc>
          <w:tcPr>
            <w:tcW w:w="0" w:type="auto"/>
            <w:hideMark/>
          </w:tcPr>
          <w:p w:rsidRPr="00910A45" w:rsidR="008D3449" w:rsidP="00AD02C2" w:rsidRDefault="008D3449" w14:paraId="18218E3F" w14:textId="77777777">
            <w:pPr>
              <w:spacing w:line="276" w:lineRule="auto"/>
              <w:rPr>
                <w:sz w:val="20"/>
                <w:szCs w:val="20"/>
                <w:lang w:val="es-MX"/>
              </w:rPr>
            </w:pPr>
            <w:r w:rsidRPr="00910A45">
              <w:rPr>
                <w:sz w:val="20"/>
                <w:szCs w:val="20"/>
                <w:lang w:val="es-MX"/>
              </w:rPr>
              <w:t>38</w:t>
            </w:r>
          </w:p>
        </w:tc>
        <w:tc>
          <w:tcPr>
            <w:tcW w:w="0" w:type="auto"/>
            <w:hideMark/>
          </w:tcPr>
          <w:p w:rsidRPr="00910A45" w:rsidR="008D3449" w:rsidP="00AD02C2" w:rsidRDefault="008D3449" w14:paraId="5A5AC407" w14:textId="77777777">
            <w:pPr>
              <w:spacing w:line="276" w:lineRule="auto"/>
              <w:rPr>
                <w:sz w:val="20"/>
                <w:szCs w:val="20"/>
                <w:lang w:val="es-MX"/>
              </w:rPr>
            </w:pPr>
            <w:r w:rsidRPr="00910A45">
              <w:rPr>
                <w:sz w:val="20"/>
                <w:szCs w:val="20"/>
                <w:lang w:val="es-MX"/>
              </w:rPr>
              <w:t>253.1</w:t>
            </w:r>
          </w:p>
        </w:tc>
        <w:tc>
          <w:tcPr>
            <w:tcW w:w="0" w:type="auto"/>
            <w:hideMark/>
          </w:tcPr>
          <w:p w:rsidRPr="00910A45" w:rsidR="008D3449" w:rsidP="00AD02C2" w:rsidRDefault="008D3449" w14:paraId="671F22C6" w14:textId="77777777">
            <w:pPr>
              <w:spacing w:line="276" w:lineRule="auto"/>
              <w:rPr>
                <w:sz w:val="20"/>
                <w:szCs w:val="20"/>
                <w:lang w:val="es-MX"/>
              </w:rPr>
            </w:pPr>
            <w:r w:rsidRPr="00910A45">
              <w:rPr>
                <w:sz w:val="20"/>
                <w:szCs w:val="20"/>
                <w:lang w:val="es-MX"/>
              </w:rPr>
              <w:t>210.9</w:t>
            </w:r>
          </w:p>
        </w:tc>
        <w:tc>
          <w:tcPr>
            <w:tcW w:w="0" w:type="auto"/>
            <w:hideMark/>
          </w:tcPr>
          <w:p w:rsidRPr="00910A45" w:rsidR="008D3449" w:rsidP="00AD02C2" w:rsidRDefault="008D3449" w14:paraId="3085E4CA" w14:textId="77777777">
            <w:pPr>
              <w:spacing w:line="276" w:lineRule="auto"/>
              <w:rPr>
                <w:sz w:val="20"/>
                <w:szCs w:val="20"/>
                <w:lang w:val="es-MX"/>
              </w:rPr>
            </w:pPr>
            <w:r w:rsidRPr="00910A45">
              <w:rPr>
                <w:sz w:val="20"/>
                <w:szCs w:val="20"/>
                <w:lang w:val="es-MX"/>
              </w:rPr>
              <w:t>215.9</w:t>
            </w:r>
          </w:p>
        </w:tc>
        <w:tc>
          <w:tcPr>
            <w:tcW w:w="0" w:type="auto"/>
            <w:hideMark/>
          </w:tcPr>
          <w:p w:rsidRPr="00910A45" w:rsidR="008D3449" w:rsidP="00AD02C2" w:rsidRDefault="008D3449" w14:paraId="1BA6F193" w14:textId="77777777">
            <w:pPr>
              <w:spacing w:line="276" w:lineRule="auto"/>
              <w:rPr>
                <w:sz w:val="20"/>
                <w:szCs w:val="20"/>
                <w:lang w:val="es-MX"/>
              </w:rPr>
            </w:pPr>
            <w:r w:rsidRPr="00910A45">
              <w:rPr>
                <w:sz w:val="20"/>
                <w:szCs w:val="20"/>
                <w:lang w:val="es-MX"/>
              </w:rPr>
              <w:t>220.9</w:t>
            </w:r>
          </w:p>
        </w:tc>
        <w:tc>
          <w:tcPr>
            <w:tcW w:w="0" w:type="auto"/>
            <w:hideMark/>
          </w:tcPr>
          <w:p w:rsidRPr="00910A45" w:rsidR="008D3449" w:rsidP="00AD02C2" w:rsidRDefault="008D3449" w14:paraId="6E8E6639" w14:textId="77777777">
            <w:pPr>
              <w:spacing w:line="276" w:lineRule="auto"/>
              <w:rPr>
                <w:sz w:val="20"/>
                <w:szCs w:val="20"/>
                <w:lang w:val="es-MX"/>
              </w:rPr>
            </w:pPr>
            <w:r w:rsidRPr="00910A45">
              <w:rPr>
                <w:sz w:val="20"/>
                <w:szCs w:val="20"/>
                <w:lang w:val="es-MX"/>
              </w:rPr>
              <w:t>225.9</w:t>
            </w:r>
          </w:p>
        </w:tc>
        <w:tc>
          <w:tcPr>
            <w:tcW w:w="0" w:type="auto"/>
            <w:hideMark/>
          </w:tcPr>
          <w:p w:rsidRPr="00910A45" w:rsidR="008D3449" w:rsidP="00AD02C2" w:rsidRDefault="008D3449" w14:paraId="67F48008" w14:textId="77777777">
            <w:pPr>
              <w:spacing w:line="276" w:lineRule="auto"/>
              <w:rPr>
                <w:sz w:val="20"/>
                <w:szCs w:val="20"/>
                <w:lang w:val="es-MX"/>
              </w:rPr>
            </w:pPr>
            <w:r w:rsidRPr="00910A45">
              <w:rPr>
                <w:sz w:val="20"/>
                <w:szCs w:val="20"/>
                <w:lang w:val="es-MX"/>
              </w:rPr>
              <w:t>230.9</w:t>
            </w:r>
          </w:p>
        </w:tc>
        <w:tc>
          <w:tcPr>
            <w:tcW w:w="0" w:type="auto"/>
            <w:hideMark/>
          </w:tcPr>
          <w:p w:rsidRPr="00910A45" w:rsidR="008D3449" w:rsidP="00AD02C2" w:rsidRDefault="008D3449" w14:paraId="29E09F54" w14:textId="77777777">
            <w:pPr>
              <w:spacing w:line="276" w:lineRule="auto"/>
              <w:rPr>
                <w:sz w:val="20"/>
                <w:szCs w:val="20"/>
                <w:lang w:val="es-MX"/>
              </w:rPr>
            </w:pPr>
            <w:r w:rsidRPr="00910A45">
              <w:rPr>
                <w:sz w:val="20"/>
                <w:szCs w:val="20"/>
                <w:lang w:val="es-MX"/>
              </w:rPr>
              <w:t>235.9</w:t>
            </w:r>
          </w:p>
        </w:tc>
        <w:tc>
          <w:tcPr>
            <w:tcW w:w="0" w:type="auto"/>
            <w:hideMark/>
          </w:tcPr>
          <w:p w:rsidRPr="00910A45" w:rsidR="008D3449" w:rsidP="00AD02C2" w:rsidRDefault="008D3449" w14:paraId="294D2CFD" w14:textId="77777777">
            <w:pPr>
              <w:spacing w:line="276" w:lineRule="auto"/>
              <w:rPr>
                <w:sz w:val="20"/>
                <w:szCs w:val="20"/>
                <w:lang w:val="es-MX"/>
              </w:rPr>
            </w:pPr>
            <w:r w:rsidRPr="00910A45">
              <w:rPr>
                <w:sz w:val="20"/>
                <w:szCs w:val="20"/>
                <w:lang w:val="es-MX"/>
              </w:rPr>
              <w:t>240.9</w:t>
            </w:r>
          </w:p>
        </w:tc>
        <w:tc>
          <w:tcPr>
            <w:tcW w:w="0" w:type="auto"/>
            <w:hideMark/>
          </w:tcPr>
          <w:p w:rsidRPr="00910A45" w:rsidR="008D3449" w:rsidP="00AD02C2" w:rsidRDefault="008D3449" w14:paraId="10C3A6BA" w14:textId="77777777">
            <w:pPr>
              <w:spacing w:line="276" w:lineRule="auto"/>
              <w:rPr>
                <w:sz w:val="20"/>
                <w:szCs w:val="20"/>
                <w:lang w:val="es-MX"/>
              </w:rPr>
            </w:pPr>
            <w:r w:rsidRPr="00910A45">
              <w:rPr>
                <w:sz w:val="20"/>
                <w:szCs w:val="20"/>
                <w:lang w:val="es-MX"/>
              </w:rPr>
              <w:t>245.9</w:t>
            </w:r>
          </w:p>
        </w:tc>
        <w:tc>
          <w:tcPr>
            <w:tcW w:w="0" w:type="auto"/>
            <w:hideMark/>
          </w:tcPr>
          <w:p w:rsidRPr="00910A45" w:rsidR="008D3449" w:rsidP="00AD02C2" w:rsidRDefault="008D3449" w14:paraId="3CDFE59E" w14:textId="77777777">
            <w:pPr>
              <w:spacing w:line="276" w:lineRule="auto"/>
              <w:rPr>
                <w:sz w:val="20"/>
                <w:szCs w:val="20"/>
                <w:lang w:val="es-MX"/>
              </w:rPr>
            </w:pPr>
            <w:r w:rsidRPr="00910A45">
              <w:rPr>
                <w:sz w:val="20"/>
                <w:szCs w:val="20"/>
                <w:lang w:val="es-MX"/>
              </w:rPr>
              <w:t>250.9</w:t>
            </w:r>
          </w:p>
        </w:tc>
        <w:tc>
          <w:tcPr>
            <w:tcW w:w="0" w:type="auto"/>
            <w:hideMark/>
          </w:tcPr>
          <w:p w:rsidRPr="00910A45" w:rsidR="008D3449" w:rsidP="00AD02C2" w:rsidRDefault="008D3449" w14:paraId="7478B324" w14:textId="77777777">
            <w:pPr>
              <w:spacing w:line="276" w:lineRule="auto"/>
              <w:rPr>
                <w:sz w:val="20"/>
                <w:szCs w:val="20"/>
                <w:lang w:val="es-MX"/>
              </w:rPr>
            </w:pPr>
            <w:r w:rsidRPr="00910A45">
              <w:rPr>
                <w:sz w:val="20"/>
                <w:szCs w:val="20"/>
                <w:lang w:val="es-MX"/>
              </w:rPr>
              <w:t>255.9</w:t>
            </w:r>
          </w:p>
        </w:tc>
      </w:tr>
      <w:tr w:rsidRPr="00910A45" w:rsidR="008D3449" w:rsidTr="00AD02C2" w14:paraId="341BB2A7" w14:textId="77777777">
        <w:tc>
          <w:tcPr>
            <w:tcW w:w="0" w:type="auto"/>
            <w:hideMark/>
          </w:tcPr>
          <w:p w:rsidRPr="00910A45" w:rsidR="008D3449" w:rsidP="00AD02C2" w:rsidRDefault="008D3449" w14:paraId="44711D5A" w14:textId="77777777">
            <w:pPr>
              <w:spacing w:line="276" w:lineRule="auto"/>
              <w:rPr>
                <w:sz w:val="20"/>
                <w:szCs w:val="20"/>
                <w:lang w:val="es-MX"/>
              </w:rPr>
            </w:pPr>
            <w:r w:rsidRPr="00910A45">
              <w:rPr>
                <w:sz w:val="20"/>
                <w:szCs w:val="20"/>
                <w:lang w:val="es-MX"/>
              </w:rPr>
              <w:t>39</w:t>
            </w:r>
          </w:p>
        </w:tc>
        <w:tc>
          <w:tcPr>
            <w:tcW w:w="0" w:type="auto"/>
            <w:hideMark/>
          </w:tcPr>
          <w:p w:rsidRPr="00910A45" w:rsidR="008D3449" w:rsidP="00AD02C2" w:rsidRDefault="008D3449" w14:paraId="427FEEBF" w14:textId="77777777">
            <w:pPr>
              <w:spacing w:line="276" w:lineRule="auto"/>
              <w:rPr>
                <w:sz w:val="20"/>
                <w:szCs w:val="20"/>
                <w:lang w:val="es-MX"/>
              </w:rPr>
            </w:pPr>
            <w:r w:rsidRPr="00910A45">
              <w:rPr>
                <w:sz w:val="20"/>
                <w:szCs w:val="20"/>
                <w:lang w:val="es-MX"/>
              </w:rPr>
              <w:t>259.7</w:t>
            </w:r>
          </w:p>
        </w:tc>
        <w:tc>
          <w:tcPr>
            <w:tcW w:w="0" w:type="auto"/>
            <w:hideMark/>
          </w:tcPr>
          <w:p w:rsidRPr="00910A45" w:rsidR="008D3449" w:rsidP="00AD02C2" w:rsidRDefault="008D3449" w14:paraId="40F6E230" w14:textId="77777777">
            <w:pPr>
              <w:spacing w:line="276" w:lineRule="auto"/>
              <w:rPr>
                <w:sz w:val="20"/>
                <w:szCs w:val="20"/>
                <w:lang w:val="es-MX"/>
              </w:rPr>
            </w:pPr>
            <w:r w:rsidRPr="00910A45">
              <w:rPr>
                <w:sz w:val="20"/>
                <w:szCs w:val="20"/>
                <w:lang w:val="es-MX"/>
              </w:rPr>
              <w:t>216.4</w:t>
            </w:r>
          </w:p>
        </w:tc>
        <w:tc>
          <w:tcPr>
            <w:tcW w:w="0" w:type="auto"/>
            <w:hideMark/>
          </w:tcPr>
          <w:p w:rsidRPr="00910A45" w:rsidR="008D3449" w:rsidP="00AD02C2" w:rsidRDefault="008D3449" w14:paraId="5A502C3E" w14:textId="77777777">
            <w:pPr>
              <w:spacing w:line="276" w:lineRule="auto"/>
              <w:rPr>
                <w:sz w:val="20"/>
                <w:szCs w:val="20"/>
                <w:lang w:val="es-MX"/>
              </w:rPr>
            </w:pPr>
            <w:r w:rsidRPr="00910A45">
              <w:rPr>
                <w:sz w:val="20"/>
                <w:szCs w:val="20"/>
                <w:lang w:val="es-MX"/>
              </w:rPr>
              <w:t>221.4</w:t>
            </w:r>
          </w:p>
        </w:tc>
        <w:tc>
          <w:tcPr>
            <w:tcW w:w="0" w:type="auto"/>
            <w:hideMark/>
          </w:tcPr>
          <w:p w:rsidRPr="00910A45" w:rsidR="008D3449" w:rsidP="00AD02C2" w:rsidRDefault="008D3449" w14:paraId="50BE3A70" w14:textId="77777777">
            <w:pPr>
              <w:spacing w:line="276" w:lineRule="auto"/>
              <w:rPr>
                <w:sz w:val="20"/>
                <w:szCs w:val="20"/>
                <w:lang w:val="es-MX"/>
              </w:rPr>
            </w:pPr>
            <w:r w:rsidRPr="00910A45">
              <w:rPr>
                <w:sz w:val="20"/>
                <w:szCs w:val="20"/>
                <w:lang w:val="es-MX"/>
              </w:rPr>
              <w:t>226.4</w:t>
            </w:r>
          </w:p>
        </w:tc>
        <w:tc>
          <w:tcPr>
            <w:tcW w:w="0" w:type="auto"/>
            <w:hideMark/>
          </w:tcPr>
          <w:p w:rsidRPr="00910A45" w:rsidR="008D3449" w:rsidP="00AD02C2" w:rsidRDefault="008D3449" w14:paraId="2CD4B474" w14:textId="77777777">
            <w:pPr>
              <w:spacing w:line="276" w:lineRule="auto"/>
              <w:rPr>
                <w:sz w:val="20"/>
                <w:szCs w:val="20"/>
                <w:lang w:val="es-MX"/>
              </w:rPr>
            </w:pPr>
            <w:r w:rsidRPr="00910A45">
              <w:rPr>
                <w:sz w:val="20"/>
                <w:szCs w:val="20"/>
                <w:lang w:val="es-MX"/>
              </w:rPr>
              <w:t>231.4</w:t>
            </w:r>
          </w:p>
        </w:tc>
        <w:tc>
          <w:tcPr>
            <w:tcW w:w="0" w:type="auto"/>
            <w:hideMark/>
          </w:tcPr>
          <w:p w:rsidRPr="00910A45" w:rsidR="008D3449" w:rsidP="00AD02C2" w:rsidRDefault="008D3449" w14:paraId="771B90D7" w14:textId="77777777">
            <w:pPr>
              <w:spacing w:line="276" w:lineRule="auto"/>
              <w:rPr>
                <w:sz w:val="20"/>
                <w:szCs w:val="20"/>
                <w:lang w:val="es-MX"/>
              </w:rPr>
            </w:pPr>
            <w:r w:rsidRPr="00910A45">
              <w:rPr>
                <w:sz w:val="20"/>
                <w:szCs w:val="20"/>
                <w:lang w:val="es-MX"/>
              </w:rPr>
              <w:t>236.4</w:t>
            </w:r>
          </w:p>
        </w:tc>
        <w:tc>
          <w:tcPr>
            <w:tcW w:w="0" w:type="auto"/>
            <w:hideMark/>
          </w:tcPr>
          <w:p w:rsidRPr="00910A45" w:rsidR="008D3449" w:rsidP="00AD02C2" w:rsidRDefault="008D3449" w14:paraId="77908BFA" w14:textId="77777777">
            <w:pPr>
              <w:spacing w:line="276" w:lineRule="auto"/>
              <w:rPr>
                <w:sz w:val="20"/>
                <w:szCs w:val="20"/>
                <w:lang w:val="es-MX"/>
              </w:rPr>
            </w:pPr>
            <w:r w:rsidRPr="00910A45">
              <w:rPr>
                <w:sz w:val="20"/>
                <w:szCs w:val="20"/>
                <w:lang w:val="es-MX"/>
              </w:rPr>
              <w:t>241.4</w:t>
            </w:r>
          </w:p>
        </w:tc>
        <w:tc>
          <w:tcPr>
            <w:tcW w:w="0" w:type="auto"/>
            <w:hideMark/>
          </w:tcPr>
          <w:p w:rsidRPr="00910A45" w:rsidR="008D3449" w:rsidP="00AD02C2" w:rsidRDefault="008D3449" w14:paraId="7F56EA08" w14:textId="77777777">
            <w:pPr>
              <w:spacing w:line="276" w:lineRule="auto"/>
              <w:rPr>
                <w:sz w:val="20"/>
                <w:szCs w:val="20"/>
                <w:lang w:val="es-MX"/>
              </w:rPr>
            </w:pPr>
            <w:r w:rsidRPr="00910A45">
              <w:rPr>
                <w:sz w:val="20"/>
                <w:szCs w:val="20"/>
                <w:lang w:val="es-MX"/>
              </w:rPr>
              <w:t>246.4</w:t>
            </w:r>
          </w:p>
        </w:tc>
        <w:tc>
          <w:tcPr>
            <w:tcW w:w="0" w:type="auto"/>
            <w:hideMark/>
          </w:tcPr>
          <w:p w:rsidRPr="00910A45" w:rsidR="008D3449" w:rsidP="00AD02C2" w:rsidRDefault="008D3449" w14:paraId="445D2A9E" w14:textId="77777777">
            <w:pPr>
              <w:spacing w:line="276" w:lineRule="auto"/>
              <w:rPr>
                <w:sz w:val="20"/>
                <w:szCs w:val="20"/>
                <w:lang w:val="es-MX"/>
              </w:rPr>
            </w:pPr>
            <w:r w:rsidRPr="00910A45">
              <w:rPr>
                <w:sz w:val="20"/>
                <w:szCs w:val="20"/>
                <w:lang w:val="es-MX"/>
              </w:rPr>
              <w:t>251.4</w:t>
            </w:r>
          </w:p>
        </w:tc>
        <w:tc>
          <w:tcPr>
            <w:tcW w:w="0" w:type="auto"/>
            <w:hideMark/>
          </w:tcPr>
          <w:p w:rsidRPr="00910A45" w:rsidR="008D3449" w:rsidP="00AD02C2" w:rsidRDefault="008D3449" w14:paraId="4538D706" w14:textId="77777777">
            <w:pPr>
              <w:spacing w:line="276" w:lineRule="auto"/>
              <w:rPr>
                <w:sz w:val="20"/>
                <w:szCs w:val="20"/>
                <w:lang w:val="es-MX"/>
              </w:rPr>
            </w:pPr>
            <w:r w:rsidRPr="00910A45">
              <w:rPr>
                <w:sz w:val="20"/>
                <w:szCs w:val="20"/>
                <w:lang w:val="es-MX"/>
              </w:rPr>
              <w:t>256.4</w:t>
            </w:r>
          </w:p>
        </w:tc>
        <w:tc>
          <w:tcPr>
            <w:tcW w:w="0" w:type="auto"/>
            <w:hideMark/>
          </w:tcPr>
          <w:p w:rsidRPr="00910A45" w:rsidR="008D3449" w:rsidP="00AD02C2" w:rsidRDefault="008D3449" w14:paraId="309DE30A" w14:textId="77777777">
            <w:pPr>
              <w:spacing w:line="276" w:lineRule="auto"/>
              <w:rPr>
                <w:sz w:val="20"/>
                <w:szCs w:val="20"/>
                <w:lang w:val="es-MX"/>
              </w:rPr>
            </w:pPr>
            <w:r w:rsidRPr="00910A45">
              <w:rPr>
                <w:sz w:val="20"/>
                <w:szCs w:val="20"/>
                <w:lang w:val="es-MX"/>
              </w:rPr>
              <w:t>261.4</w:t>
            </w:r>
          </w:p>
        </w:tc>
      </w:tr>
      <w:tr w:rsidRPr="00910A45" w:rsidR="008D3449" w:rsidTr="00AD02C2" w14:paraId="02E42307" w14:textId="77777777">
        <w:tc>
          <w:tcPr>
            <w:tcW w:w="0" w:type="auto"/>
            <w:hideMark/>
          </w:tcPr>
          <w:p w:rsidRPr="00910A45" w:rsidR="008D3449" w:rsidP="00AD02C2" w:rsidRDefault="008D3449" w14:paraId="25A1771A" w14:textId="77777777">
            <w:pPr>
              <w:spacing w:line="276" w:lineRule="auto"/>
              <w:rPr>
                <w:sz w:val="20"/>
                <w:szCs w:val="20"/>
                <w:lang w:val="es-MX"/>
              </w:rPr>
            </w:pPr>
            <w:r w:rsidRPr="00910A45">
              <w:rPr>
                <w:sz w:val="20"/>
                <w:szCs w:val="20"/>
                <w:lang w:val="es-MX"/>
              </w:rPr>
              <w:t>40</w:t>
            </w:r>
          </w:p>
        </w:tc>
        <w:tc>
          <w:tcPr>
            <w:tcW w:w="0" w:type="auto"/>
            <w:hideMark/>
          </w:tcPr>
          <w:p w:rsidRPr="00910A45" w:rsidR="008D3449" w:rsidP="00AD02C2" w:rsidRDefault="008D3449" w14:paraId="3E62F065" w14:textId="77777777">
            <w:pPr>
              <w:spacing w:line="276" w:lineRule="auto"/>
              <w:rPr>
                <w:sz w:val="20"/>
                <w:szCs w:val="20"/>
                <w:lang w:val="es-MX"/>
              </w:rPr>
            </w:pPr>
            <w:r w:rsidRPr="00910A45">
              <w:rPr>
                <w:sz w:val="20"/>
                <w:szCs w:val="20"/>
                <w:lang w:val="es-MX"/>
              </w:rPr>
              <w:t>266.4</w:t>
            </w:r>
          </w:p>
        </w:tc>
        <w:tc>
          <w:tcPr>
            <w:tcW w:w="0" w:type="auto"/>
            <w:hideMark/>
          </w:tcPr>
          <w:p w:rsidRPr="00910A45" w:rsidR="008D3449" w:rsidP="00AD02C2" w:rsidRDefault="008D3449" w14:paraId="74AD2542" w14:textId="77777777">
            <w:pPr>
              <w:spacing w:line="276" w:lineRule="auto"/>
              <w:rPr>
                <w:sz w:val="20"/>
                <w:szCs w:val="20"/>
                <w:lang w:val="es-MX"/>
              </w:rPr>
            </w:pPr>
            <w:r w:rsidRPr="00910A45">
              <w:rPr>
                <w:sz w:val="20"/>
                <w:szCs w:val="20"/>
                <w:lang w:val="es-MX"/>
              </w:rPr>
              <w:t>222.0</w:t>
            </w:r>
          </w:p>
        </w:tc>
        <w:tc>
          <w:tcPr>
            <w:tcW w:w="0" w:type="auto"/>
            <w:hideMark/>
          </w:tcPr>
          <w:p w:rsidRPr="00910A45" w:rsidR="008D3449" w:rsidP="00AD02C2" w:rsidRDefault="008D3449" w14:paraId="317B5BA0" w14:textId="77777777">
            <w:pPr>
              <w:spacing w:line="276" w:lineRule="auto"/>
              <w:rPr>
                <w:sz w:val="20"/>
                <w:szCs w:val="20"/>
                <w:lang w:val="es-MX"/>
              </w:rPr>
            </w:pPr>
            <w:r w:rsidRPr="00910A45">
              <w:rPr>
                <w:sz w:val="20"/>
                <w:szCs w:val="20"/>
                <w:lang w:val="es-MX"/>
              </w:rPr>
              <w:t>227.0</w:t>
            </w:r>
          </w:p>
        </w:tc>
        <w:tc>
          <w:tcPr>
            <w:tcW w:w="0" w:type="auto"/>
            <w:hideMark/>
          </w:tcPr>
          <w:p w:rsidRPr="00910A45" w:rsidR="008D3449" w:rsidP="00AD02C2" w:rsidRDefault="008D3449" w14:paraId="6476CC55" w14:textId="77777777">
            <w:pPr>
              <w:spacing w:line="276" w:lineRule="auto"/>
              <w:rPr>
                <w:sz w:val="20"/>
                <w:szCs w:val="20"/>
                <w:lang w:val="es-MX"/>
              </w:rPr>
            </w:pPr>
            <w:r w:rsidRPr="00910A45">
              <w:rPr>
                <w:sz w:val="20"/>
                <w:szCs w:val="20"/>
                <w:lang w:val="es-MX"/>
              </w:rPr>
              <w:t>232.0</w:t>
            </w:r>
          </w:p>
        </w:tc>
        <w:tc>
          <w:tcPr>
            <w:tcW w:w="0" w:type="auto"/>
            <w:hideMark/>
          </w:tcPr>
          <w:p w:rsidRPr="00910A45" w:rsidR="008D3449" w:rsidP="00AD02C2" w:rsidRDefault="008D3449" w14:paraId="3C89D676" w14:textId="77777777">
            <w:pPr>
              <w:spacing w:line="276" w:lineRule="auto"/>
              <w:rPr>
                <w:sz w:val="20"/>
                <w:szCs w:val="20"/>
                <w:lang w:val="es-MX"/>
              </w:rPr>
            </w:pPr>
            <w:r w:rsidRPr="00910A45">
              <w:rPr>
                <w:sz w:val="20"/>
                <w:szCs w:val="20"/>
                <w:lang w:val="es-MX"/>
              </w:rPr>
              <w:t>237.0</w:t>
            </w:r>
          </w:p>
        </w:tc>
        <w:tc>
          <w:tcPr>
            <w:tcW w:w="0" w:type="auto"/>
            <w:hideMark/>
          </w:tcPr>
          <w:p w:rsidRPr="00910A45" w:rsidR="008D3449" w:rsidP="00AD02C2" w:rsidRDefault="008D3449" w14:paraId="0EF530D5" w14:textId="77777777">
            <w:pPr>
              <w:spacing w:line="276" w:lineRule="auto"/>
              <w:rPr>
                <w:sz w:val="20"/>
                <w:szCs w:val="20"/>
                <w:lang w:val="es-MX"/>
              </w:rPr>
            </w:pPr>
            <w:r w:rsidRPr="00910A45">
              <w:rPr>
                <w:sz w:val="20"/>
                <w:szCs w:val="20"/>
                <w:lang w:val="es-MX"/>
              </w:rPr>
              <w:t>242.0</w:t>
            </w:r>
          </w:p>
        </w:tc>
        <w:tc>
          <w:tcPr>
            <w:tcW w:w="0" w:type="auto"/>
            <w:hideMark/>
          </w:tcPr>
          <w:p w:rsidRPr="00910A45" w:rsidR="008D3449" w:rsidP="00AD02C2" w:rsidRDefault="008D3449" w14:paraId="6F5F0530" w14:textId="77777777">
            <w:pPr>
              <w:spacing w:line="276" w:lineRule="auto"/>
              <w:rPr>
                <w:sz w:val="20"/>
                <w:szCs w:val="20"/>
                <w:lang w:val="es-MX"/>
              </w:rPr>
            </w:pPr>
            <w:r w:rsidRPr="00910A45">
              <w:rPr>
                <w:sz w:val="20"/>
                <w:szCs w:val="20"/>
                <w:lang w:val="es-MX"/>
              </w:rPr>
              <w:t>247.0</w:t>
            </w:r>
          </w:p>
        </w:tc>
        <w:tc>
          <w:tcPr>
            <w:tcW w:w="0" w:type="auto"/>
            <w:hideMark/>
          </w:tcPr>
          <w:p w:rsidRPr="00910A45" w:rsidR="008D3449" w:rsidP="00AD02C2" w:rsidRDefault="008D3449" w14:paraId="2B56E9EA" w14:textId="77777777">
            <w:pPr>
              <w:spacing w:line="276" w:lineRule="auto"/>
              <w:rPr>
                <w:sz w:val="20"/>
                <w:szCs w:val="20"/>
                <w:lang w:val="es-MX"/>
              </w:rPr>
            </w:pPr>
            <w:r w:rsidRPr="00910A45">
              <w:rPr>
                <w:sz w:val="20"/>
                <w:szCs w:val="20"/>
                <w:lang w:val="es-MX"/>
              </w:rPr>
              <w:t>252.0</w:t>
            </w:r>
          </w:p>
        </w:tc>
        <w:tc>
          <w:tcPr>
            <w:tcW w:w="0" w:type="auto"/>
            <w:hideMark/>
          </w:tcPr>
          <w:p w:rsidRPr="00910A45" w:rsidR="008D3449" w:rsidP="00AD02C2" w:rsidRDefault="008D3449" w14:paraId="40588A01" w14:textId="77777777">
            <w:pPr>
              <w:spacing w:line="276" w:lineRule="auto"/>
              <w:rPr>
                <w:sz w:val="20"/>
                <w:szCs w:val="20"/>
                <w:lang w:val="es-MX"/>
              </w:rPr>
            </w:pPr>
            <w:r w:rsidRPr="00910A45">
              <w:rPr>
                <w:sz w:val="20"/>
                <w:szCs w:val="20"/>
                <w:lang w:val="es-MX"/>
              </w:rPr>
              <w:t>257.0</w:t>
            </w:r>
          </w:p>
        </w:tc>
        <w:tc>
          <w:tcPr>
            <w:tcW w:w="0" w:type="auto"/>
            <w:hideMark/>
          </w:tcPr>
          <w:p w:rsidRPr="00910A45" w:rsidR="008D3449" w:rsidP="00AD02C2" w:rsidRDefault="008D3449" w14:paraId="1FB31398" w14:textId="77777777">
            <w:pPr>
              <w:spacing w:line="276" w:lineRule="auto"/>
              <w:rPr>
                <w:sz w:val="20"/>
                <w:szCs w:val="20"/>
                <w:lang w:val="es-MX"/>
              </w:rPr>
            </w:pPr>
            <w:r w:rsidRPr="00910A45">
              <w:rPr>
                <w:sz w:val="20"/>
                <w:szCs w:val="20"/>
                <w:lang w:val="es-MX"/>
              </w:rPr>
              <w:t>262.0</w:t>
            </w:r>
          </w:p>
        </w:tc>
        <w:tc>
          <w:tcPr>
            <w:tcW w:w="0" w:type="auto"/>
            <w:hideMark/>
          </w:tcPr>
          <w:p w:rsidRPr="00910A45" w:rsidR="008D3449" w:rsidP="00AD02C2" w:rsidRDefault="008D3449" w14:paraId="34036FC8" w14:textId="77777777">
            <w:pPr>
              <w:spacing w:line="276" w:lineRule="auto"/>
              <w:rPr>
                <w:sz w:val="20"/>
                <w:szCs w:val="20"/>
                <w:lang w:val="es-MX"/>
              </w:rPr>
            </w:pPr>
            <w:r w:rsidRPr="00910A45">
              <w:rPr>
                <w:sz w:val="20"/>
                <w:szCs w:val="20"/>
                <w:lang w:val="es-MX"/>
              </w:rPr>
              <w:t>267.0</w:t>
            </w:r>
          </w:p>
        </w:tc>
      </w:tr>
      <w:tr w:rsidRPr="00910A45" w:rsidR="008D3449" w:rsidTr="00AD02C2" w14:paraId="2405BE96" w14:textId="77777777">
        <w:tc>
          <w:tcPr>
            <w:tcW w:w="0" w:type="auto"/>
            <w:hideMark/>
          </w:tcPr>
          <w:p w:rsidRPr="00910A45" w:rsidR="008D3449" w:rsidP="00AD02C2" w:rsidRDefault="008D3449" w14:paraId="05206F15" w14:textId="77777777">
            <w:pPr>
              <w:spacing w:line="276" w:lineRule="auto"/>
              <w:rPr>
                <w:sz w:val="20"/>
                <w:szCs w:val="20"/>
                <w:lang w:val="es-MX"/>
              </w:rPr>
            </w:pPr>
            <w:r w:rsidRPr="00910A45">
              <w:rPr>
                <w:sz w:val="20"/>
                <w:szCs w:val="20"/>
                <w:lang w:val="es-MX"/>
              </w:rPr>
              <w:t>41</w:t>
            </w:r>
          </w:p>
        </w:tc>
        <w:tc>
          <w:tcPr>
            <w:tcW w:w="0" w:type="auto"/>
            <w:hideMark/>
          </w:tcPr>
          <w:p w:rsidRPr="00910A45" w:rsidR="008D3449" w:rsidP="00AD02C2" w:rsidRDefault="008D3449" w14:paraId="48521A33" w14:textId="77777777">
            <w:pPr>
              <w:spacing w:line="276" w:lineRule="auto"/>
              <w:rPr>
                <w:sz w:val="20"/>
                <w:szCs w:val="20"/>
                <w:lang w:val="es-MX"/>
              </w:rPr>
            </w:pPr>
            <w:r w:rsidRPr="00910A45">
              <w:rPr>
                <w:sz w:val="20"/>
                <w:szCs w:val="20"/>
                <w:lang w:val="es-MX"/>
              </w:rPr>
              <w:t>273.1</w:t>
            </w:r>
          </w:p>
        </w:tc>
        <w:tc>
          <w:tcPr>
            <w:tcW w:w="0" w:type="auto"/>
            <w:hideMark/>
          </w:tcPr>
          <w:p w:rsidRPr="00910A45" w:rsidR="008D3449" w:rsidP="00AD02C2" w:rsidRDefault="008D3449" w14:paraId="10C3EF63" w14:textId="77777777">
            <w:pPr>
              <w:spacing w:line="276" w:lineRule="auto"/>
              <w:rPr>
                <w:sz w:val="20"/>
                <w:szCs w:val="20"/>
                <w:lang w:val="es-MX"/>
              </w:rPr>
            </w:pPr>
            <w:r w:rsidRPr="00910A45">
              <w:rPr>
                <w:sz w:val="20"/>
                <w:szCs w:val="20"/>
                <w:lang w:val="es-MX"/>
              </w:rPr>
              <w:t>227.5</w:t>
            </w:r>
          </w:p>
        </w:tc>
        <w:tc>
          <w:tcPr>
            <w:tcW w:w="0" w:type="auto"/>
            <w:hideMark/>
          </w:tcPr>
          <w:p w:rsidRPr="00910A45" w:rsidR="008D3449" w:rsidP="00AD02C2" w:rsidRDefault="008D3449" w14:paraId="47C35D7D" w14:textId="77777777">
            <w:pPr>
              <w:spacing w:line="276" w:lineRule="auto"/>
              <w:rPr>
                <w:sz w:val="20"/>
                <w:szCs w:val="20"/>
                <w:lang w:val="es-MX"/>
              </w:rPr>
            </w:pPr>
            <w:r w:rsidRPr="00910A45">
              <w:rPr>
                <w:sz w:val="20"/>
                <w:szCs w:val="20"/>
                <w:lang w:val="es-MX"/>
              </w:rPr>
              <w:t>232.5</w:t>
            </w:r>
          </w:p>
        </w:tc>
        <w:tc>
          <w:tcPr>
            <w:tcW w:w="0" w:type="auto"/>
            <w:hideMark/>
          </w:tcPr>
          <w:p w:rsidRPr="00910A45" w:rsidR="008D3449" w:rsidP="00AD02C2" w:rsidRDefault="008D3449" w14:paraId="2CE66AEA" w14:textId="77777777">
            <w:pPr>
              <w:spacing w:line="276" w:lineRule="auto"/>
              <w:rPr>
                <w:sz w:val="20"/>
                <w:szCs w:val="20"/>
                <w:lang w:val="es-MX"/>
              </w:rPr>
            </w:pPr>
            <w:r w:rsidRPr="00910A45">
              <w:rPr>
                <w:sz w:val="20"/>
                <w:szCs w:val="20"/>
                <w:lang w:val="es-MX"/>
              </w:rPr>
              <w:t>237.5</w:t>
            </w:r>
          </w:p>
        </w:tc>
        <w:tc>
          <w:tcPr>
            <w:tcW w:w="0" w:type="auto"/>
            <w:hideMark/>
          </w:tcPr>
          <w:p w:rsidRPr="00910A45" w:rsidR="008D3449" w:rsidP="00AD02C2" w:rsidRDefault="008D3449" w14:paraId="1EA05911" w14:textId="77777777">
            <w:pPr>
              <w:spacing w:line="276" w:lineRule="auto"/>
              <w:rPr>
                <w:sz w:val="20"/>
                <w:szCs w:val="20"/>
                <w:lang w:val="es-MX"/>
              </w:rPr>
            </w:pPr>
            <w:r w:rsidRPr="00910A45">
              <w:rPr>
                <w:sz w:val="20"/>
                <w:szCs w:val="20"/>
                <w:lang w:val="es-MX"/>
              </w:rPr>
              <w:t>242.5</w:t>
            </w:r>
          </w:p>
        </w:tc>
        <w:tc>
          <w:tcPr>
            <w:tcW w:w="0" w:type="auto"/>
            <w:hideMark/>
          </w:tcPr>
          <w:p w:rsidRPr="00910A45" w:rsidR="008D3449" w:rsidP="00AD02C2" w:rsidRDefault="008D3449" w14:paraId="0885B4A6" w14:textId="77777777">
            <w:pPr>
              <w:spacing w:line="276" w:lineRule="auto"/>
              <w:rPr>
                <w:sz w:val="20"/>
                <w:szCs w:val="20"/>
                <w:lang w:val="es-MX"/>
              </w:rPr>
            </w:pPr>
            <w:r w:rsidRPr="00910A45">
              <w:rPr>
                <w:sz w:val="20"/>
                <w:szCs w:val="20"/>
                <w:lang w:val="es-MX"/>
              </w:rPr>
              <w:t>247.5</w:t>
            </w:r>
          </w:p>
        </w:tc>
        <w:tc>
          <w:tcPr>
            <w:tcW w:w="0" w:type="auto"/>
            <w:hideMark/>
          </w:tcPr>
          <w:p w:rsidRPr="00910A45" w:rsidR="008D3449" w:rsidP="00AD02C2" w:rsidRDefault="008D3449" w14:paraId="0C70051F" w14:textId="77777777">
            <w:pPr>
              <w:spacing w:line="276" w:lineRule="auto"/>
              <w:rPr>
                <w:sz w:val="20"/>
                <w:szCs w:val="20"/>
                <w:lang w:val="es-MX"/>
              </w:rPr>
            </w:pPr>
            <w:r w:rsidRPr="00910A45">
              <w:rPr>
                <w:sz w:val="20"/>
                <w:szCs w:val="20"/>
                <w:lang w:val="es-MX"/>
              </w:rPr>
              <w:t>252.5</w:t>
            </w:r>
          </w:p>
        </w:tc>
        <w:tc>
          <w:tcPr>
            <w:tcW w:w="0" w:type="auto"/>
            <w:hideMark/>
          </w:tcPr>
          <w:p w:rsidRPr="00910A45" w:rsidR="008D3449" w:rsidP="00AD02C2" w:rsidRDefault="008D3449" w14:paraId="40812E4F" w14:textId="77777777">
            <w:pPr>
              <w:spacing w:line="276" w:lineRule="auto"/>
              <w:rPr>
                <w:sz w:val="20"/>
                <w:szCs w:val="20"/>
                <w:lang w:val="es-MX"/>
              </w:rPr>
            </w:pPr>
            <w:r w:rsidRPr="00910A45">
              <w:rPr>
                <w:sz w:val="20"/>
                <w:szCs w:val="20"/>
                <w:lang w:val="es-MX"/>
              </w:rPr>
              <w:t>257.5</w:t>
            </w:r>
          </w:p>
        </w:tc>
        <w:tc>
          <w:tcPr>
            <w:tcW w:w="0" w:type="auto"/>
            <w:hideMark/>
          </w:tcPr>
          <w:p w:rsidRPr="00910A45" w:rsidR="008D3449" w:rsidP="00AD02C2" w:rsidRDefault="008D3449" w14:paraId="36DA6172" w14:textId="77777777">
            <w:pPr>
              <w:spacing w:line="276" w:lineRule="auto"/>
              <w:rPr>
                <w:sz w:val="20"/>
                <w:szCs w:val="20"/>
                <w:lang w:val="es-MX"/>
              </w:rPr>
            </w:pPr>
            <w:r w:rsidRPr="00910A45">
              <w:rPr>
                <w:sz w:val="20"/>
                <w:szCs w:val="20"/>
                <w:lang w:val="es-MX"/>
              </w:rPr>
              <w:t>262.5</w:t>
            </w:r>
          </w:p>
        </w:tc>
        <w:tc>
          <w:tcPr>
            <w:tcW w:w="0" w:type="auto"/>
            <w:hideMark/>
          </w:tcPr>
          <w:p w:rsidRPr="00910A45" w:rsidR="008D3449" w:rsidP="00AD02C2" w:rsidRDefault="008D3449" w14:paraId="72D91699" w14:textId="77777777">
            <w:pPr>
              <w:spacing w:line="276" w:lineRule="auto"/>
              <w:rPr>
                <w:sz w:val="20"/>
                <w:szCs w:val="20"/>
                <w:lang w:val="es-MX"/>
              </w:rPr>
            </w:pPr>
            <w:r w:rsidRPr="00910A45">
              <w:rPr>
                <w:sz w:val="20"/>
                <w:szCs w:val="20"/>
                <w:lang w:val="es-MX"/>
              </w:rPr>
              <w:t>267.5</w:t>
            </w:r>
          </w:p>
        </w:tc>
        <w:tc>
          <w:tcPr>
            <w:tcW w:w="0" w:type="auto"/>
            <w:hideMark/>
          </w:tcPr>
          <w:p w:rsidRPr="00910A45" w:rsidR="008D3449" w:rsidP="00AD02C2" w:rsidRDefault="008D3449" w14:paraId="0D44D0AA" w14:textId="77777777">
            <w:pPr>
              <w:spacing w:line="276" w:lineRule="auto"/>
              <w:rPr>
                <w:sz w:val="20"/>
                <w:szCs w:val="20"/>
                <w:lang w:val="es-MX"/>
              </w:rPr>
            </w:pPr>
            <w:r w:rsidRPr="00910A45">
              <w:rPr>
                <w:sz w:val="20"/>
                <w:szCs w:val="20"/>
                <w:lang w:val="es-MX"/>
              </w:rPr>
              <w:t>272.5</w:t>
            </w:r>
          </w:p>
        </w:tc>
      </w:tr>
      <w:tr w:rsidRPr="00910A45" w:rsidR="008D3449" w:rsidTr="00AD02C2" w14:paraId="44950026" w14:textId="77777777">
        <w:tc>
          <w:tcPr>
            <w:tcW w:w="0" w:type="auto"/>
            <w:hideMark/>
          </w:tcPr>
          <w:p w:rsidRPr="00910A45" w:rsidR="008D3449" w:rsidP="00AD02C2" w:rsidRDefault="008D3449" w14:paraId="0B6D3625" w14:textId="77777777">
            <w:pPr>
              <w:spacing w:line="276" w:lineRule="auto"/>
              <w:rPr>
                <w:sz w:val="20"/>
                <w:szCs w:val="20"/>
                <w:lang w:val="es-MX"/>
              </w:rPr>
            </w:pPr>
            <w:r w:rsidRPr="00910A45">
              <w:rPr>
                <w:sz w:val="20"/>
                <w:szCs w:val="20"/>
                <w:lang w:val="es-MX"/>
              </w:rPr>
              <w:t>42</w:t>
            </w:r>
          </w:p>
        </w:tc>
        <w:tc>
          <w:tcPr>
            <w:tcW w:w="0" w:type="auto"/>
            <w:hideMark/>
          </w:tcPr>
          <w:p w:rsidRPr="00910A45" w:rsidR="008D3449" w:rsidP="00AD02C2" w:rsidRDefault="008D3449" w14:paraId="77C2DF03" w14:textId="77777777">
            <w:pPr>
              <w:spacing w:line="276" w:lineRule="auto"/>
              <w:rPr>
                <w:sz w:val="20"/>
                <w:szCs w:val="20"/>
                <w:lang w:val="es-MX"/>
              </w:rPr>
            </w:pPr>
            <w:r w:rsidRPr="00910A45">
              <w:rPr>
                <w:sz w:val="20"/>
                <w:szCs w:val="20"/>
                <w:lang w:val="es-MX"/>
              </w:rPr>
              <w:t>279.7</w:t>
            </w:r>
          </w:p>
        </w:tc>
        <w:tc>
          <w:tcPr>
            <w:tcW w:w="0" w:type="auto"/>
            <w:hideMark/>
          </w:tcPr>
          <w:p w:rsidRPr="00910A45" w:rsidR="008D3449" w:rsidP="00AD02C2" w:rsidRDefault="008D3449" w14:paraId="09F2716D" w14:textId="77777777">
            <w:pPr>
              <w:spacing w:line="276" w:lineRule="auto"/>
              <w:rPr>
                <w:sz w:val="20"/>
                <w:szCs w:val="20"/>
                <w:lang w:val="es-MX"/>
              </w:rPr>
            </w:pPr>
            <w:r w:rsidRPr="00910A45">
              <w:rPr>
                <w:sz w:val="20"/>
                <w:szCs w:val="20"/>
                <w:lang w:val="es-MX"/>
              </w:rPr>
              <w:t>233.1</w:t>
            </w:r>
          </w:p>
        </w:tc>
        <w:tc>
          <w:tcPr>
            <w:tcW w:w="0" w:type="auto"/>
            <w:hideMark/>
          </w:tcPr>
          <w:p w:rsidRPr="00910A45" w:rsidR="008D3449" w:rsidP="00AD02C2" w:rsidRDefault="008D3449" w14:paraId="34F6157A" w14:textId="77777777">
            <w:pPr>
              <w:spacing w:line="276" w:lineRule="auto"/>
              <w:rPr>
                <w:sz w:val="20"/>
                <w:szCs w:val="20"/>
                <w:lang w:val="es-MX"/>
              </w:rPr>
            </w:pPr>
            <w:r w:rsidRPr="00910A45">
              <w:rPr>
                <w:sz w:val="20"/>
                <w:szCs w:val="20"/>
                <w:lang w:val="es-MX"/>
              </w:rPr>
              <w:t>238.1</w:t>
            </w:r>
          </w:p>
        </w:tc>
        <w:tc>
          <w:tcPr>
            <w:tcW w:w="0" w:type="auto"/>
            <w:hideMark/>
          </w:tcPr>
          <w:p w:rsidRPr="00910A45" w:rsidR="008D3449" w:rsidP="00AD02C2" w:rsidRDefault="008D3449" w14:paraId="5FA2A99B" w14:textId="77777777">
            <w:pPr>
              <w:spacing w:line="276" w:lineRule="auto"/>
              <w:rPr>
                <w:sz w:val="20"/>
                <w:szCs w:val="20"/>
                <w:lang w:val="es-MX"/>
              </w:rPr>
            </w:pPr>
            <w:r w:rsidRPr="00910A45">
              <w:rPr>
                <w:sz w:val="20"/>
                <w:szCs w:val="20"/>
                <w:lang w:val="es-MX"/>
              </w:rPr>
              <w:t>243.1</w:t>
            </w:r>
          </w:p>
        </w:tc>
        <w:tc>
          <w:tcPr>
            <w:tcW w:w="0" w:type="auto"/>
            <w:hideMark/>
          </w:tcPr>
          <w:p w:rsidRPr="00910A45" w:rsidR="008D3449" w:rsidP="00AD02C2" w:rsidRDefault="008D3449" w14:paraId="7E5199AA" w14:textId="77777777">
            <w:pPr>
              <w:spacing w:line="276" w:lineRule="auto"/>
              <w:rPr>
                <w:sz w:val="20"/>
                <w:szCs w:val="20"/>
                <w:lang w:val="es-MX"/>
              </w:rPr>
            </w:pPr>
            <w:r w:rsidRPr="00910A45">
              <w:rPr>
                <w:sz w:val="20"/>
                <w:szCs w:val="20"/>
                <w:lang w:val="es-MX"/>
              </w:rPr>
              <w:t>248.1</w:t>
            </w:r>
          </w:p>
        </w:tc>
        <w:tc>
          <w:tcPr>
            <w:tcW w:w="0" w:type="auto"/>
            <w:hideMark/>
          </w:tcPr>
          <w:p w:rsidRPr="00910A45" w:rsidR="008D3449" w:rsidP="00AD02C2" w:rsidRDefault="008D3449" w14:paraId="1B81005A" w14:textId="77777777">
            <w:pPr>
              <w:spacing w:line="276" w:lineRule="auto"/>
              <w:rPr>
                <w:sz w:val="20"/>
                <w:szCs w:val="20"/>
                <w:lang w:val="es-MX"/>
              </w:rPr>
            </w:pPr>
            <w:r w:rsidRPr="00910A45">
              <w:rPr>
                <w:sz w:val="20"/>
                <w:szCs w:val="20"/>
                <w:lang w:val="es-MX"/>
              </w:rPr>
              <w:t>253.1</w:t>
            </w:r>
          </w:p>
        </w:tc>
        <w:tc>
          <w:tcPr>
            <w:tcW w:w="0" w:type="auto"/>
            <w:hideMark/>
          </w:tcPr>
          <w:p w:rsidRPr="00910A45" w:rsidR="008D3449" w:rsidP="00AD02C2" w:rsidRDefault="008D3449" w14:paraId="3EF73E42" w14:textId="77777777">
            <w:pPr>
              <w:spacing w:line="276" w:lineRule="auto"/>
              <w:rPr>
                <w:sz w:val="20"/>
                <w:szCs w:val="20"/>
                <w:lang w:val="es-MX"/>
              </w:rPr>
            </w:pPr>
            <w:r w:rsidRPr="00910A45">
              <w:rPr>
                <w:sz w:val="20"/>
                <w:szCs w:val="20"/>
                <w:lang w:val="es-MX"/>
              </w:rPr>
              <w:t>258.1</w:t>
            </w:r>
          </w:p>
        </w:tc>
        <w:tc>
          <w:tcPr>
            <w:tcW w:w="0" w:type="auto"/>
            <w:hideMark/>
          </w:tcPr>
          <w:p w:rsidRPr="00910A45" w:rsidR="008D3449" w:rsidP="00AD02C2" w:rsidRDefault="008D3449" w14:paraId="2E1C4158" w14:textId="77777777">
            <w:pPr>
              <w:spacing w:line="276" w:lineRule="auto"/>
              <w:rPr>
                <w:sz w:val="20"/>
                <w:szCs w:val="20"/>
                <w:lang w:val="es-MX"/>
              </w:rPr>
            </w:pPr>
            <w:r w:rsidRPr="00910A45">
              <w:rPr>
                <w:sz w:val="20"/>
                <w:szCs w:val="20"/>
                <w:lang w:val="es-MX"/>
              </w:rPr>
              <w:t>263.1</w:t>
            </w:r>
          </w:p>
        </w:tc>
        <w:tc>
          <w:tcPr>
            <w:tcW w:w="0" w:type="auto"/>
            <w:hideMark/>
          </w:tcPr>
          <w:p w:rsidRPr="00910A45" w:rsidR="008D3449" w:rsidP="00AD02C2" w:rsidRDefault="008D3449" w14:paraId="0D039EDE" w14:textId="77777777">
            <w:pPr>
              <w:spacing w:line="276" w:lineRule="auto"/>
              <w:rPr>
                <w:sz w:val="20"/>
                <w:szCs w:val="20"/>
                <w:lang w:val="es-MX"/>
              </w:rPr>
            </w:pPr>
            <w:r w:rsidRPr="00910A45">
              <w:rPr>
                <w:sz w:val="20"/>
                <w:szCs w:val="20"/>
                <w:lang w:val="es-MX"/>
              </w:rPr>
              <w:t>268.1</w:t>
            </w:r>
          </w:p>
        </w:tc>
        <w:tc>
          <w:tcPr>
            <w:tcW w:w="0" w:type="auto"/>
            <w:hideMark/>
          </w:tcPr>
          <w:p w:rsidRPr="00910A45" w:rsidR="008D3449" w:rsidP="00AD02C2" w:rsidRDefault="008D3449" w14:paraId="5EF27294" w14:textId="77777777">
            <w:pPr>
              <w:spacing w:line="276" w:lineRule="auto"/>
              <w:rPr>
                <w:sz w:val="20"/>
                <w:szCs w:val="20"/>
                <w:lang w:val="es-MX"/>
              </w:rPr>
            </w:pPr>
            <w:r w:rsidRPr="00910A45">
              <w:rPr>
                <w:sz w:val="20"/>
                <w:szCs w:val="20"/>
                <w:lang w:val="es-MX"/>
              </w:rPr>
              <w:t>273.1</w:t>
            </w:r>
          </w:p>
        </w:tc>
        <w:tc>
          <w:tcPr>
            <w:tcW w:w="0" w:type="auto"/>
            <w:hideMark/>
          </w:tcPr>
          <w:p w:rsidRPr="00910A45" w:rsidR="008D3449" w:rsidP="00AD02C2" w:rsidRDefault="008D3449" w14:paraId="16227FFE" w14:textId="77777777">
            <w:pPr>
              <w:spacing w:line="276" w:lineRule="auto"/>
              <w:rPr>
                <w:sz w:val="20"/>
                <w:szCs w:val="20"/>
                <w:lang w:val="es-MX"/>
              </w:rPr>
            </w:pPr>
            <w:r w:rsidRPr="00910A45">
              <w:rPr>
                <w:sz w:val="20"/>
                <w:szCs w:val="20"/>
                <w:lang w:val="es-MX"/>
              </w:rPr>
              <w:t>278.1</w:t>
            </w:r>
          </w:p>
        </w:tc>
      </w:tr>
      <w:tr w:rsidRPr="00910A45" w:rsidR="008D3449" w:rsidTr="00AD02C2" w14:paraId="3D2B5778" w14:textId="77777777">
        <w:tc>
          <w:tcPr>
            <w:tcW w:w="0" w:type="auto"/>
            <w:hideMark/>
          </w:tcPr>
          <w:p w:rsidRPr="00910A45" w:rsidR="008D3449" w:rsidP="00AD02C2" w:rsidRDefault="008D3449" w14:paraId="23339995" w14:textId="77777777">
            <w:pPr>
              <w:spacing w:line="276" w:lineRule="auto"/>
              <w:rPr>
                <w:sz w:val="20"/>
                <w:szCs w:val="20"/>
                <w:lang w:val="es-MX"/>
              </w:rPr>
            </w:pPr>
            <w:r w:rsidRPr="00910A45">
              <w:rPr>
                <w:sz w:val="20"/>
                <w:szCs w:val="20"/>
                <w:lang w:val="es-MX"/>
              </w:rPr>
              <w:t>43</w:t>
            </w:r>
          </w:p>
        </w:tc>
        <w:tc>
          <w:tcPr>
            <w:tcW w:w="0" w:type="auto"/>
            <w:hideMark/>
          </w:tcPr>
          <w:p w:rsidRPr="00910A45" w:rsidR="008D3449" w:rsidP="00AD02C2" w:rsidRDefault="008D3449" w14:paraId="0D97B290" w14:textId="77777777">
            <w:pPr>
              <w:spacing w:line="276" w:lineRule="auto"/>
              <w:rPr>
                <w:sz w:val="20"/>
                <w:szCs w:val="20"/>
                <w:lang w:val="es-MX"/>
              </w:rPr>
            </w:pPr>
            <w:r w:rsidRPr="00910A45">
              <w:rPr>
                <w:sz w:val="20"/>
                <w:szCs w:val="20"/>
                <w:lang w:val="es-MX"/>
              </w:rPr>
              <w:t>286.4</w:t>
            </w:r>
          </w:p>
        </w:tc>
        <w:tc>
          <w:tcPr>
            <w:tcW w:w="0" w:type="auto"/>
            <w:hideMark/>
          </w:tcPr>
          <w:p w:rsidRPr="00910A45" w:rsidR="008D3449" w:rsidP="00AD02C2" w:rsidRDefault="008D3449" w14:paraId="0FA9F217" w14:textId="77777777">
            <w:pPr>
              <w:spacing w:line="276" w:lineRule="auto"/>
              <w:rPr>
                <w:sz w:val="20"/>
                <w:szCs w:val="20"/>
                <w:lang w:val="es-MX"/>
              </w:rPr>
            </w:pPr>
            <w:r w:rsidRPr="00910A45">
              <w:rPr>
                <w:sz w:val="20"/>
                <w:szCs w:val="20"/>
                <w:lang w:val="es-MX"/>
              </w:rPr>
              <w:t>238.65</w:t>
            </w:r>
          </w:p>
        </w:tc>
        <w:tc>
          <w:tcPr>
            <w:tcW w:w="0" w:type="auto"/>
            <w:hideMark/>
          </w:tcPr>
          <w:p w:rsidRPr="00910A45" w:rsidR="008D3449" w:rsidP="00AD02C2" w:rsidRDefault="008D3449" w14:paraId="05B9238B" w14:textId="77777777">
            <w:pPr>
              <w:spacing w:line="276" w:lineRule="auto"/>
              <w:rPr>
                <w:sz w:val="20"/>
                <w:szCs w:val="20"/>
                <w:lang w:val="es-MX"/>
              </w:rPr>
            </w:pPr>
            <w:r w:rsidRPr="00910A45">
              <w:rPr>
                <w:sz w:val="20"/>
                <w:szCs w:val="20"/>
                <w:lang w:val="es-MX"/>
              </w:rPr>
              <w:t>243.65</w:t>
            </w:r>
          </w:p>
        </w:tc>
        <w:tc>
          <w:tcPr>
            <w:tcW w:w="0" w:type="auto"/>
            <w:hideMark/>
          </w:tcPr>
          <w:p w:rsidRPr="00910A45" w:rsidR="008D3449" w:rsidP="00AD02C2" w:rsidRDefault="008D3449" w14:paraId="2A952E0A" w14:textId="77777777">
            <w:pPr>
              <w:spacing w:line="276" w:lineRule="auto"/>
              <w:rPr>
                <w:sz w:val="20"/>
                <w:szCs w:val="20"/>
                <w:lang w:val="es-MX"/>
              </w:rPr>
            </w:pPr>
            <w:r w:rsidRPr="00910A45">
              <w:rPr>
                <w:sz w:val="20"/>
                <w:szCs w:val="20"/>
                <w:lang w:val="es-MX"/>
              </w:rPr>
              <w:t>248.65</w:t>
            </w:r>
          </w:p>
        </w:tc>
        <w:tc>
          <w:tcPr>
            <w:tcW w:w="0" w:type="auto"/>
            <w:hideMark/>
          </w:tcPr>
          <w:p w:rsidRPr="00910A45" w:rsidR="008D3449" w:rsidP="00AD02C2" w:rsidRDefault="008D3449" w14:paraId="3814055B" w14:textId="77777777">
            <w:pPr>
              <w:spacing w:line="276" w:lineRule="auto"/>
              <w:rPr>
                <w:sz w:val="20"/>
                <w:szCs w:val="20"/>
                <w:lang w:val="es-MX"/>
              </w:rPr>
            </w:pPr>
            <w:r w:rsidRPr="00910A45">
              <w:rPr>
                <w:sz w:val="20"/>
                <w:szCs w:val="20"/>
                <w:lang w:val="es-MX"/>
              </w:rPr>
              <w:t>253.65</w:t>
            </w:r>
          </w:p>
        </w:tc>
        <w:tc>
          <w:tcPr>
            <w:tcW w:w="0" w:type="auto"/>
            <w:hideMark/>
          </w:tcPr>
          <w:p w:rsidRPr="00910A45" w:rsidR="008D3449" w:rsidP="00AD02C2" w:rsidRDefault="008D3449" w14:paraId="731E5816" w14:textId="77777777">
            <w:pPr>
              <w:spacing w:line="276" w:lineRule="auto"/>
              <w:rPr>
                <w:sz w:val="20"/>
                <w:szCs w:val="20"/>
                <w:lang w:val="es-MX"/>
              </w:rPr>
            </w:pPr>
            <w:r w:rsidRPr="00910A45">
              <w:rPr>
                <w:sz w:val="20"/>
                <w:szCs w:val="20"/>
                <w:lang w:val="es-MX"/>
              </w:rPr>
              <w:t>258.65</w:t>
            </w:r>
          </w:p>
        </w:tc>
        <w:tc>
          <w:tcPr>
            <w:tcW w:w="0" w:type="auto"/>
            <w:hideMark/>
          </w:tcPr>
          <w:p w:rsidRPr="00910A45" w:rsidR="008D3449" w:rsidP="00AD02C2" w:rsidRDefault="008D3449" w14:paraId="6E2630A3" w14:textId="77777777">
            <w:pPr>
              <w:spacing w:line="276" w:lineRule="auto"/>
              <w:rPr>
                <w:sz w:val="20"/>
                <w:szCs w:val="20"/>
                <w:lang w:val="es-MX"/>
              </w:rPr>
            </w:pPr>
            <w:r w:rsidRPr="00910A45">
              <w:rPr>
                <w:sz w:val="20"/>
                <w:szCs w:val="20"/>
                <w:lang w:val="es-MX"/>
              </w:rPr>
              <w:t>263.65</w:t>
            </w:r>
          </w:p>
        </w:tc>
        <w:tc>
          <w:tcPr>
            <w:tcW w:w="0" w:type="auto"/>
            <w:hideMark/>
          </w:tcPr>
          <w:p w:rsidRPr="00910A45" w:rsidR="008D3449" w:rsidP="00AD02C2" w:rsidRDefault="008D3449" w14:paraId="4A24C5BD" w14:textId="77777777">
            <w:pPr>
              <w:spacing w:line="276" w:lineRule="auto"/>
              <w:rPr>
                <w:sz w:val="20"/>
                <w:szCs w:val="20"/>
                <w:lang w:val="es-MX"/>
              </w:rPr>
            </w:pPr>
            <w:r w:rsidRPr="00910A45">
              <w:rPr>
                <w:sz w:val="20"/>
                <w:szCs w:val="20"/>
                <w:lang w:val="es-MX"/>
              </w:rPr>
              <w:t>268.65</w:t>
            </w:r>
          </w:p>
        </w:tc>
        <w:tc>
          <w:tcPr>
            <w:tcW w:w="0" w:type="auto"/>
            <w:hideMark/>
          </w:tcPr>
          <w:p w:rsidRPr="00910A45" w:rsidR="008D3449" w:rsidP="00AD02C2" w:rsidRDefault="008D3449" w14:paraId="7FC2CC7B" w14:textId="77777777">
            <w:pPr>
              <w:spacing w:line="276" w:lineRule="auto"/>
              <w:rPr>
                <w:sz w:val="20"/>
                <w:szCs w:val="20"/>
                <w:lang w:val="es-MX"/>
              </w:rPr>
            </w:pPr>
            <w:r w:rsidRPr="00910A45">
              <w:rPr>
                <w:sz w:val="20"/>
                <w:szCs w:val="20"/>
                <w:lang w:val="es-MX"/>
              </w:rPr>
              <w:t>273.65</w:t>
            </w:r>
          </w:p>
        </w:tc>
        <w:tc>
          <w:tcPr>
            <w:tcW w:w="0" w:type="auto"/>
            <w:hideMark/>
          </w:tcPr>
          <w:p w:rsidRPr="00910A45" w:rsidR="008D3449" w:rsidP="00AD02C2" w:rsidRDefault="008D3449" w14:paraId="6F2B8F4E" w14:textId="77777777">
            <w:pPr>
              <w:spacing w:line="276" w:lineRule="auto"/>
              <w:rPr>
                <w:sz w:val="20"/>
                <w:szCs w:val="20"/>
                <w:lang w:val="es-MX"/>
              </w:rPr>
            </w:pPr>
            <w:r w:rsidRPr="00910A45">
              <w:rPr>
                <w:sz w:val="20"/>
                <w:szCs w:val="20"/>
                <w:lang w:val="es-MX"/>
              </w:rPr>
              <w:t>278.65</w:t>
            </w:r>
          </w:p>
        </w:tc>
        <w:tc>
          <w:tcPr>
            <w:tcW w:w="0" w:type="auto"/>
            <w:hideMark/>
          </w:tcPr>
          <w:p w:rsidRPr="00910A45" w:rsidR="008D3449" w:rsidP="00AD02C2" w:rsidRDefault="008D3449" w14:paraId="752590A7" w14:textId="77777777">
            <w:pPr>
              <w:spacing w:line="276" w:lineRule="auto"/>
              <w:rPr>
                <w:sz w:val="20"/>
                <w:szCs w:val="20"/>
                <w:lang w:val="es-MX"/>
              </w:rPr>
            </w:pPr>
            <w:r w:rsidRPr="00910A45">
              <w:rPr>
                <w:sz w:val="20"/>
                <w:szCs w:val="20"/>
                <w:lang w:val="es-MX"/>
              </w:rPr>
              <w:t>283.65</w:t>
            </w:r>
          </w:p>
        </w:tc>
      </w:tr>
      <w:tr w:rsidRPr="00910A45" w:rsidR="008D3449" w:rsidTr="00AD02C2" w14:paraId="67ED41BA" w14:textId="77777777">
        <w:tc>
          <w:tcPr>
            <w:tcW w:w="0" w:type="auto"/>
            <w:hideMark/>
          </w:tcPr>
          <w:p w:rsidRPr="00910A45" w:rsidR="008D3449" w:rsidP="00AD02C2" w:rsidRDefault="008D3449" w14:paraId="42C779B9" w14:textId="77777777">
            <w:pPr>
              <w:spacing w:line="276" w:lineRule="auto"/>
              <w:rPr>
                <w:sz w:val="20"/>
                <w:szCs w:val="20"/>
                <w:lang w:val="es-MX"/>
              </w:rPr>
            </w:pPr>
            <w:r w:rsidRPr="00910A45">
              <w:rPr>
                <w:sz w:val="20"/>
                <w:szCs w:val="20"/>
                <w:lang w:val="es-MX"/>
              </w:rPr>
              <w:t>44</w:t>
            </w:r>
          </w:p>
        </w:tc>
        <w:tc>
          <w:tcPr>
            <w:tcW w:w="0" w:type="auto"/>
            <w:hideMark/>
          </w:tcPr>
          <w:p w:rsidRPr="00910A45" w:rsidR="008D3449" w:rsidP="00AD02C2" w:rsidRDefault="008D3449" w14:paraId="799593F5" w14:textId="77777777">
            <w:pPr>
              <w:spacing w:line="276" w:lineRule="auto"/>
              <w:rPr>
                <w:sz w:val="20"/>
                <w:szCs w:val="20"/>
                <w:lang w:val="es-MX"/>
              </w:rPr>
            </w:pPr>
            <w:r w:rsidRPr="00910A45">
              <w:rPr>
                <w:sz w:val="20"/>
                <w:szCs w:val="20"/>
                <w:lang w:val="es-MX"/>
              </w:rPr>
              <w:t>293.0</w:t>
            </w:r>
          </w:p>
        </w:tc>
        <w:tc>
          <w:tcPr>
            <w:tcW w:w="0" w:type="auto"/>
            <w:hideMark/>
          </w:tcPr>
          <w:p w:rsidRPr="00910A45" w:rsidR="008D3449" w:rsidP="00AD02C2" w:rsidRDefault="008D3449" w14:paraId="7A5A1177" w14:textId="77777777">
            <w:pPr>
              <w:spacing w:line="276" w:lineRule="auto"/>
              <w:rPr>
                <w:sz w:val="20"/>
                <w:szCs w:val="20"/>
                <w:lang w:val="es-MX"/>
              </w:rPr>
            </w:pPr>
            <w:r w:rsidRPr="00910A45">
              <w:rPr>
                <w:sz w:val="20"/>
                <w:szCs w:val="20"/>
                <w:lang w:val="es-MX"/>
              </w:rPr>
              <w:t>244.2</w:t>
            </w:r>
          </w:p>
        </w:tc>
        <w:tc>
          <w:tcPr>
            <w:tcW w:w="0" w:type="auto"/>
            <w:hideMark/>
          </w:tcPr>
          <w:p w:rsidRPr="00910A45" w:rsidR="008D3449" w:rsidP="00AD02C2" w:rsidRDefault="008D3449" w14:paraId="6C5CFEFC" w14:textId="77777777">
            <w:pPr>
              <w:spacing w:line="276" w:lineRule="auto"/>
              <w:rPr>
                <w:sz w:val="20"/>
                <w:szCs w:val="20"/>
                <w:lang w:val="es-MX"/>
              </w:rPr>
            </w:pPr>
            <w:r w:rsidRPr="00910A45">
              <w:rPr>
                <w:sz w:val="20"/>
                <w:szCs w:val="20"/>
                <w:lang w:val="es-MX"/>
              </w:rPr>
              <w:t>249.2</w:t>
            </w:r>
          </w:p>
        </w:tc>
        <w:tc>
          <w:tcPr>
            <w:tcW w:w="0" w:type="auto"/>
            <w:hideMark/>
          </w:tcPr>
          <w:p w:rsidRPr="00910A45" w:rsidR="008D3449" w:rsidP="00AD02C2" w:rsidRDefault="008D3449" w14:paraId="46AEF405" w14:textId="77777777">
            <w:pPr>
              <w:spacing w:line="276" w:lineRule="auto"/>
              <w:rPr>
                <w:sz w:val="20"/>
                <w:szCs w:val="20"/>
                <w:lang w:val="es-MX"/>
              </w:rPr>
            </w:pPr>
            <w:r w:rsidRPr="00910A45">
              <w:rPr>
                <w:sz w:val="20"/>
                <w:szCs w:val="20"/>
                <w:lang w:val="es-MX"/>
              </w:rPr>
              <w:t>254.2</w:t>
            </w:r>
          </w:p>
        </w:tc>
        <w:tc>
          <w:tcPr>
            <w:tcW w:w="0" w:type="auto"/>
            <w:hideMark/>
          </w:tcPr>
          <w:p w:rsidRPr="00910A45" w:rsidR="008D3449" w:rsidP="00AD02C2" w:rsidRDefault="008D3449" w14:paraId="40D44200" w14:textId="77777777">
            <w:pPr>
              <w:spacing w:line="276" w:lineRule="auto"/>
              <w:rPr>
                <w:sz w:val="20"/>
                <w:szCs w:val="20"/>
                <w:lang w:val="es-MX"/>
              </w:rPr>
            </w:pPr>
            <w:r w:rsidRPr="00910A45">
              <w:rPr>
                <w:sz w:val="20"/>
                <w:szCs w:val="20"/>
                <w:lang w:val="es-MX"/>
              </w:rPr>
              <w:t>259.2</w:t>
            </w:r>
          </w:p>
        </w:tc>
        <w:tc>
          <w:tcPr>
            <w:tcW w:w="0" w:type="auto"/>
            <w:hideMark/>
          </w:tcPr>
          <w:p w:rsidRPr="00910A45" w:rsidR="008D3449" w:rsidP="00AD02C2" w:rsidRDefault="008D3449" w14:paraId="29F4E034" w14:textId="77777777">
            <w:pPr>
              <w:spacing w:line="276" w:lineRule="auto"/>
              <w:rPr>
                <w:sz w:val="20"/>
                <w:szCs w:val="20"/>
                <w:lang w:val="es-MX"/>
              </w:rPr>
            </w:pPr>
            <w:r w:rsidRPr="00910A45">
              <w:rPr>
                <w:sz w:val="20"/>
                <w:szCs w:val="20"/>
                <w:lang w:val="es-MX"/>
              </w:rPr>
              <w:t>264.2</w:t>
            </w:r>
          </w:p>
        </w:tc>
        <w:tc>
          <w:tcPr>
            <w:tcW w:w="0" w:type="auto"/>
            <w:hideMark/>
          </w:tcPr>
          <w:p w:rsidRPr="00910A45" w:rsidR="008D3449" w:rsidP="00AD02C2" w:rsidRDefault="008D3449" w14:paraId="3249FB71" w14:textId="77777777">
            <w:pPr>
              <w:spacing w:line="276" w:lineRule="auto"/>
              <w:rPr>
                <w:sz w:val="20"/>
                <w:szCs w:val="20"/>
                <w:lang w:val="es-MX"/>
              </w:rPr>
            </w:pPr>
            <w:r w:rsidRPr="00910A45">
              <w:rPr>
                <w:sz w:val="20"/>
                <w:szCs w:val="20"/>
                <w:lang w:val="es-MX"/>
              </w:rPr>
              <w:t>269.2</w:t>
            </w:r>
          </w:p>
        </w:tc>
        <w:tc>
          <w:tcPr>
            <w:tcW w:w="0" w:type="auto"/>
            <w:hideMark/>
          </w:tcPr>
          <w:p w:rsidRPr="00910A45" w:rsidR="008D3449" w:rsidP="00AD02C2" w:rsidRDefault="008D3449" w14:paraId="5B3FDBA4" w14:textId="77777777">
            <w:pPr>
              <w:spacing w:line="276" w:lineRule="auto"/>
              <w:rPr>
                <w:sz w:val="20"/>
                <w:szCs w:val="20"/>
                <w:lang w:val="es-MX"/>
              </w:rPr>
            </w:pPr>
            <w:r w:rsidRPr="00910A45">
              <w:rPr>
                <w:sz w:val="20"/>
                <w:szCs w:val="20"/>
                <w:lang w:val="es-MX"/>
              </w:rPr>
              <w:t>274.2</w:t>
            </w:r>
          </w:p>
        </w:tc>
        <w:tc>
          <w:tcPr>
            <w:tcW w:w="0" w:type="auto"/>
            <w:hideMark/>
          </w:tcPr>
          <w:p w:rsidRPr="00910A45" w:rsidR="008D3449" w:rsidP="00AD02C2" w:rsidRDefault="008D3449" w14:paraId="3BDA0842" w14:textId="77777777">
            <w:pPr>
              <w:spacing w:line="276" w:lineRule="auto"/>
              <w:rPr>
                <w:sz w:val="20"/>
                <w:szCs w:val="20"/>
                <w:lang w:val="es-MX"/>
              </w:rPr>
            </w:pPr>
            <w:r w:rsidRPr="00910A45">
              <w:rPr>
                <w:sz w:val="20"/>
                <w:szCs w:val="20"/>
                <w:lang w:val="es-MX"/>
              </w:rPr>
              <w:t>279.2</w:t>
            </w:r>
          </w:p>
        </w:tc>
        <w:tc>
          <w:tcPr>
            <w:tcW w:w="0" w:type="auto"/>
            <w:hideMark/>
          </w:tcPr>
          <w:p w:rsidRPr="00910A45" w:rsidR="008D3449" w:rsidP="00AD02C2" w:rsidRDefault="008D3449" w14:paraId="367B921C" w14:textId="77777777">
            <w:pPr>
              <w:spacing w:line="276" w:lineRule="auto"/>
              <w:rPr>
                <w:sz w:val="20"/>
                <w:szCs w:val="20"/>
                <w:lang w:val="es-MX"/>
              </w:rPr>
            </w:pPr>
            <w:r w:rsidRPr="00910A45">
              <w:rPr>
                <w:sz w:val="20"/>
                <w:szCs w:val="20"/>
                <w:lang w:val="es-MX"/>
              </w:rPr>
              <w:t>284.2</w:t>
            </w:r>
          </w:p>
        </w:tc>
        <w:tc>
          <w:tcPr>
            <w:tcW w:w="0" w:type="auto"/>
            <w:hideMark/>
          </w:tcPr>
          <w:p w:rsidRPr="00910A45" w:rsidR="008D3449" w:rsidP="00AD02C2" w:rsidRDefault="008D3449" w14:paraId="3DA1169C" w14:textId="77777777">
            <w:pPr>
              <w:spacing w:line="276" w:lineRule="auto"/>
              <w:rPr>
                <w:sz w:val="20"/>
                <w:szCs w:val="20"/>
                <w:lang w:val="es-MX"/>
              </w:rPr>
            </w:pPr>
            <w:r w:rsidRPr="00910A45">
              <w:rPr>
                <w:sz w:val="20"/>
                <w:szCs w:val="20"/>
                <w:lang w:val="es-MX"/>
              </w:rPr>
              <w:t>289.2</w:t>
            </w:r>
          </w:p>
        </w:tc>
      </w:tr>
    </w:tbl>
    <w:p w:rsidRPr="00910A45" w:rsidR="008D3449" w:rsidP="008D3449" w:rsidRDefault="008D3449" w14:paraId="13FF5B5C" w14:textId="77777777">
      <w:pPr>
        <w:rPr>
          <w:sz w:val="20"/>
          <w:szCs w:val="20"/>
          <w:lang w:val="es-MX"/>
        </w:rPr>
      </w:pPr>
    </w:p>
    <w:p w:rsidR="008D3449" w:rsidP="008D3449" w:rsidRDefault="008D3449" w14:paraId="46608348" w14:textId="77777777">
      <w:pPr>
        <w:rPr>
          <w:sz w:val="20"/>
          <w:szCs w:val="20"/>
          <w:lang w:val="es-MX"/>
        </w:rPr>
      </w:pPr>
      <w:r w:rsidRPr="00910A45">
        <w:rPr>
          <w:b/>
          <w:bCs/>
          <w:sz w:val="20"/>
          <w:szCs w:val="20"/>
          <w:highlight w:val="yellow"/>
          <w:lang w:val="es-MX"/>
        </w:rPr>
        <w:t>Perímetro de empeine</w:t>
      </w:r>
      <w:r w:rsidRPr="00910A45">
        <w:rPr>
          <w:sz w:val="20"/>
          <w:szCs w:val="20"/>
          <w:lang w:val="es-MX"/>
        </w:rPr>
        <w:br/>
      </w:r>
      <w:r w:rsidRPr="00910A45">
        <w:rPr>
          <w:sz w:val="20"/>
          <w:szCs w:val="20"/>
          <w:lang w:val="es-MX"/>
        </w:rPr>
        <w:t>Esta medida se obtiene pasando la cinta métrica por el centro del arco interno y sobre el dorso del empeine. Determina el tipo de ajuste que requiere el calzado.</w:t>
      </w:r>
    </w:p>
    <w:p w:rsidRPr="00910A45" w:rsidR="008D3449" w:rsidP="008D3449" w:rsidRDefault="008D3449" w14:paraId="7F993718" w14:textId="77777777">
      <w:pPr>
        <w:rPr>
          <w:sz w:val="20"/>
          <w:szCs w:val="20"/>
          <w:lang w:val="es-MX"/>
        </w:rPr>
      </w:pPr>
    </w:p>
    <w:tbl>
      <w:tblPr>
        <w:tblStyle w:val="TableGrid"/>
        <w:tblW w:w="0" w:type="auto"/>
        <w:tblLayout w:type="fixed"/>
        <w:tblLook w:val="04A0" w:firstRow="1" w:lastRow="0" w:firstColumn="1" w:lastColumn="0" w:noHBand="0" w:noVBand="1"/>
      </w:tblPr>
      <w:tblGrid>
        <w:gridCol w:w="4106"/>
        <w:gridCol w:w="5856"/>
      </w:tblGrid>
      <w:tr w:rsidR="008D3449" w:rsidTr="00AD02C2" w14:paraId="7896849B" w14:textId="77777777">
        <w:tc>
          <w:tcPr>
            <w:tcW w:w="4106" w:type="dxa"/>
          </w:tcPr>
          <w:p w:rsidR="008D3449" w:rsidP="00AD02C2" w:rsidRDefault="008D3449" w14:paraId="33E3A109" w14:textId="77777777">
            <w:pPr>
              <w:rPr>
                <w:sz w:val="20"/>
                <w:szCs w:val="20"/>
                <w:lang w:val="es-MX"/>
              </w:rPr>
            </w:pPr>
            <w:commentRangeStart w:id="8"/>
            <w:r>
              <w:rPr>
                <w:noProof/>
                <w:sz w:val="20"/>
                <w:szCs w:val="20"/>
                <w:lang w:val="es-MX"/>
              </w:rPr>
              <w:drawing>
                <wp:inline distT="0" distB="0" distL="0" distR="0" wp14:anchorId="40AA8A3A" wp14:editId="7AFC6CB6">
                  <wp:extent cx="2152892" cy="1434292"/>
                  <wp:effectExtent l="0" t="0" r="0" b="0"/>
                  <wp:docPr id="2086042625" name="Imagen 48" descr="A pair of brown sho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42625" name="Imagen 48" descr="A pair of brown shoes&#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06881" cy="1470261"/>
                          </a:xfrm>
                          <a:prstGeom prst="rect">
                            <a:avLst/>
                          </a:prstGeom>
                          <a:noFill/>
                        </pic:spPr>
                      </pic:pic>
                    </a:graphicData>
                  </a:graphic>
                </wp:inline>
              </w:drawing>
            </w:r>
            <w:commentRangeEnd w:id="8"/>
            <w:r>
              <w:rPr>
                <w:rStyle w:val="CommentReference"/>
              </w:rPr>
              <w:commentReference w:id="8"/>
            </w:r>
          </w:p>
          <w:p w:rsidR="008D3449" w:rsidP="00AD02C2" w:rsidRDefault="008D3449" w14:paraId="3EA59FED" w14:textId="77777777">
            <w:pPr>
              <w:rPr>
                <w:sz w:val="20"/>
                <w:szCs w:val="20"/>
                <w:lang w:val="es-MX"/>
              </w:rPr>
            </w:pPr>
          </w:p>
          <w:p w:rsidR="008D3449" w:rsidP="00AD02C2" w:rsidRDefault="008D3449" w14:paraId="72F50FC6" w14:textId="77777777">
            <w:pPr>
              <w:rPr>
                <w:sz w:val="20"/>
                <w:szCs w:val="20"/>
                <w:lang w:val="es-MX"/>
              </w:rPr>
            </w:pPr>
          </w:p>
          <w:p w:rsidR="008D3449" w:rsidP="00AD02C2" w:rsidRDefault="008D3449" w14:paraId="3E6B267A" w14:textId="77777777">
            <w:pPr>
              <w:rPr>
                <w:sz w:val="20"/>
                <w:szCs w:val="20"/>
                <w:lang w:val="es-MX"/>
              </w:rPr>
            </w:pPr>
          </w:p>
          <w:p w:rsidR="008D3449" w:rsidP="00AD02C2" w:rsidRDefault="008D3449" w14:paraId="2FAFE06D" w14:textId="77777777">
            <w:pPr>
              <w:rPr>
                <w:sz w:val="20"/>
                <w:szCs w:val="20"/>
                <w:lang w:val="es-MX"/>
              </w:rPr>
            </w:pPr>
          </w:p>
        </w:tc>
        <w:tc>
          <w:tcPr>
            <w:tcW w:w="5856" w:type="dxa"/>
          </w:tcPr>
          <w:p w:rsidRPr="00EF4982" w:rsidR="008D3449" w:rsidP="00AD02C2" w:rsidRDefault="008D3449" w14:paraId="094181BA" w14:textId="77777777">
            <w:pPr>
              <w:ind w:left="720"/>
              <w:rPr>
                <w:sz w:val="20"/>
                <w:szCs w:val="20"/>
                <w:lang w:val="es-MX"/>
              </w:rPr>
            </w:pPr>
          </w:p>
          <w:p w:rsidR="008D3449" w:rsidP="008D3449" w:rsidRDefault="008D3449" w14:paraId="311A8507" w14:textId="77777777">
            <w:pPr>
              <w:numPr>
                <w:ilvl w:val="0"/>
                <w:numId w:val="9"/>
              </w:numPr>
              <w:rPr>
                <w:sz w:val="20"/>
                <w:szCs w:val="20"/>
                <w:lang w:val="es-MX"/>
              </w:rPr>
            </w:pPr>
            <w:r w:rsidRPr="00EF4982">
              <w:rPr>
                <w:b/>
                <w:bCs/>
                <w:sz w:val="20"/>
                <w:szCs w:val="20"/>
                <w:lang w:val="es-MX"/>
              </w:rPr>
              <w:t>Empeine alto</w:t>
            </w:r>
            <w:r w:rsidRPr="00910A45">
              <w:rPr>
                <w:sz w:val="20"/>
                <w:szCs w:val="20"/>
                <w:lang w:val="es-MX"/>
              </w:rPr>
              <w:t>: requiere modelos con entrada amplia, cordones o elásticos.</w:t>
            </w:r>
          </w:p>
          <w:p w:rsidR="008D3449" w:rsidP="008D3449" w:rsidRDefault="008D3449" w14:paraId="616E29D1" w14:textId="77777777">
            <w:pPr>
              <w:numPr>
                <w:ilvl w:val="0"/>
                <w:numId w:val="9"/>
              </w:numPr>
              <w:rPr>
                <w:sz w:val="20"/>
                <w:szCs w:val="20"/>
                <w:lang w:val="es-MX"/>
              </w:rPr>
            </w:pPr>
            <w:r w:rsidRPr="00EF4982">
              <w:rPr>
                <w:b/>
                <w:bCs/>
                <w:sz w:val="20"/>
                <w:szCs w:val="20"/>
                <w:lang w:val="es-MX"/>
              </w:rPr>
              <w:t>Empeine bajo:</w:t>
            </w:r>
            <w:r w:rsidRPr="00EF4982">
              <w:rPr>
                <w:sz w:val="20"/>
                <w:szCs w:val="20"/>
                <w:lang w:val="es-MX"/>
              </w:rPr>
              <w:t xml:space="preserve"> puede causar holgura en la parte superior del calzado.</w:t>
            </w:r>
          </w:p>
          <w:p w:rsidRPr="00EF4982" w:rsidR="008D3449" w:rsidP="00AD02C2" w:rsidRDefault="008D3449" w14:paraId="5A4733AE" w14:textId="77777777">
            <w:pPr>
              <w:ind w:left="720"/>
              <w:rPr>
                <w:sz w:val="20"/>
                <w:szCs w:val="20"/>
                <w:lang w:val="es-MX"/>
              </w:rPr>
            </w:pPr>
          </w:p>
        </w:tc>
      </w:tr>
    </w:tbl>
    <w:p w:rsidRPr="00910A45" w:rsidR="008D3449" w:rsidP="008D3449" w:rsidRDefault="008D3449" w14:paraId="416A2BD0" w14:textId="77777777">
      <w:pPr>
        <w:rPr>
          <w:sz w:val="20"/>
          <w:szCs w:val="20"/>
          <w:lang w:val="es-MX"/>
        </w:rPr>
      </w:pPr>
    </w:p>
    <w:p w:rsidR="008D3449" w:rsidP="008D3449" w:rsidRDefault="008D3449" w14:paraId="211FADFF" w14:textId="77777777">
      <w:pPr>
        <w:rPr>
          <w:sz w:val="20"/>
          <w:szCs w:val="20"/>
          <w:lang w:val="es-MX"/>
        </w:rPr>
      </w:pPr>
    </w:p>
    <w:p w:rsidRPr="00910A45" w:rsidR="008D3449" w:rsidP="008D3449" w:rsidRDefault="008D3449" w14:paraId="5762C489" w14:textId="77777777">
      <w:pPr>
        <w:rPr>
          <w:sz w:val="20"/>
          <w:szCs w:val="20"/>
          <w:lang w:val="es-MX"/>
        </w:rPr>
      </w:pPr>
      <w:r w:rsidRPr="00910A45">
        <w:rPr>
          <w:sz w:val="20"/>
          <w:szCs w:val="20"/>
          <w:lang w:val="es-MX"/>
        </w:rPr>
        <w:t>Es fundamental en calzado deportivo, ortopédico y botas de seguridad, donde el ajuste del empeine influye en la comodidad y la estabilidad del pie.</w:t>
      </w:r>
    </w:p>
    <w:p w:rsidRPr="00910A45" w:rsidR="008D3449" w:rsidP="008D3449" w:rsidRDefault="008D3449" w14:paraId="031A9EC1" w14:textId="77777777">
      <w:pPr>
        <w:rPr>
          <w:sz w:val="20"/>
          <w:szCs w:val="20"/>
          <w:lang w:val="es-MX"/>
        </w:rPr>
      </w:pPr>
    </w:p>
    <w:p w:rsidRPr="00910A45" w:rsidR="008D3449" w:rsidP="008D3449" w:rsidRDefault="008D3449" w14:paraId="2F490391" w14:textId="77777777">
      <w:pPr>
        <w:rPr>
          <w:sz w:val="20"/>
          <w:szCs w:val="20"/>
          <w:lang w:val="es-MX"/>
        </w:rPr>
      </w:pPr>
      <w:r w:rsidRPr="00910A45">
        <w:rPr>
          <w:b/>
          <w:bCs/>
          <w:sz w:val="20"/>
          <w:szCs w:val="20"/>
          <w:highlight w:val="yellow"/>
          <w:lang w:val="es-MX"/>
        </w:rPr>
        <w:t>Perímetro de entrada</w:t>
      </w:r>
      <w:r w:rsidRPr="00910A45">
        <w:rPr>
          <w:sz w:val="20"/>
          <w:szCs w:val="20"/>
          <w:lang w:val="es-MX"/>
        </w:rPr>
        <w:br/>
      </w:r>
      <w:r w:rsidRPr="00910A45">
        <w:rPr>
          <w:sz w:val="20"/>
          <w:szCs w:val="20"/>
          <w:lang w:val="es-MX"/>
        </w:rPr>
        <w:t>Corresponde a la medida de la apertura del calzado. Esta dimensión influye directamente en la facilidad para calzarse y en la seguridad del ajuste.</w:t>
      </w:r>
    </w:p>
    <w:p w:rsidRPr="00910A45" w:rsidR="008D3449" w:rsidP="008D3449" w:rsidRDefault="008D3449" w14:paraId="1F1AA706" w14:textId="77777777">
      <w:pPr>
        <w:rPr>
          <w:sz w:val="20"/>
          <w:szCs w:val="20"/>
          <w:lang w:val="es-MX"/>
        </w:rPr>
      </w:pPr>
      <w:r w:rsidRPr="0093247E">
        <w:rPr>
          <w:noProof/>
          <w:sz w:val="20"/>
          <w:szCs w:val="20"/>
        </w:rPr>
        <w:drawing>
          <wp:inline distT="0" distB="0" distL="0" distR="0" wp14:anchorId="45DA5440" wp14:editId="63DEFC6E">
            <wp:extent cx="6332220" cy="1028700"/>
            <wp:effectExtent l="0" t="0" r="0" b="19050"/>
            <wp:docPr id="1640206567" name="Diagram 1">
              <a:extLst xmlns:a="http://schemas.openxmlformats.org/drawingml/2006/main">
                <a:ext uri="{FF2B5EF4-FFF2-40B4-BE49-F238E27FC236}">
                  <a16:creationId xmlns:a16="http://schemas.microsoft.com/office/drawing/2014/main" id="{F2CCA578-8846-99C1-E17F-ED23D3CB07E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rsidRPr="00840007" w:rsidR="008D3449" w:rsidP="008D3449" w:rsidRDefault="008D3449" w14:paraId="5C865763" w14:textId="77777777">
      <w:pPr>
        <w:rPr>
          <w:sz w:val="20"/>
          <w:szCs w:val="20"/>
        </w:rPr>
      </w:pPr>
    </w:p>
    <w:p w:rsidRPr="00437096" w:rsidR="008D3449" w:rsidP="008D3449" w:rsidRDefault="008D3449" w14:paraId="28D35260" w14:textId="77777777">
      <w:pPr>
        <w:pBdr>
          <w:top w:val="nil"/>
          <w:left w:val="nil"/>
          <w:bottom w:val="nil"/>
          <w:right w:val="nil"/>
          <w:between w:val="nil"/>
        </w:pBdr>
        <w:rPr>
          <w:b/>
          <w:sz w:val="20"/>
          <w:szCs w:val="20"/>
        </w:rPr>
      </w:pPr>
    </w:p>
    <w:p w:rsidRPr="00CD2F8B" w:rsidR="008D3449" w:rsidP="008D3449" w:rsidRDefault="008D3449" w14:paraId="4E0BE572" w14:textId="7ACC2C70">
      <w:pPr>
        <w:pBdr>
          <w:top w:val="nil"/>
          <w:left w:val="nil"/>
          <w:bottom w:val="nil"/>
          <w:right w:val="nil"/>
          <w:between w:val="nil"/>
        </w:pBdr>
        <w:rPr>
          <w:iCs/>
          <w:sz w:val="20"/>
          <w:szCs w:val="20"/>
          <w:lang w:val="es-MX"/>
        </w:rPr>
      </w:pPr>
      <w:r>
        <w:rPr>
          <w:b/>
          <w:bCs/>
          <w:iCs/>
          <w:sz w:val="20"/>
          <w:szCs w:val="20"/>
          <w:lang w:val="es-MX"/>
        </w:rPr>
        <w:t>2</w:t>
      </w:r>
      <w:r w:rsidRPr="00CD2F8B">
        <w:rPr>
          <w:b/>
          <w:bCs/>
          <w:iCs/>
          <w:sz w:val="20"/>
          <w:szCs w:val="20"/>
          <w:lang w:val="es-MX"/>
        </w:rPr>
        <w:t>. Hormas</w:t>
      </w:r>
      <w:r w:rsidRPr="00CD2F8B">
        <w:rPr>
          <w:iCs/>
          <w:sz w:val="20"/>
          <w:szCs w:val="20"/>
          <w:lang w:val="es-MX"/>
        </w:rPr>
        <w:br/>
      </w:r>
      <w:r w:rsidRPr="00CD2F8B">
        <w:rPr>
          <w:iCs/>
          <w:sz w:val="20"/>
          <w:szCs w:val="20"/>
          <w:lang w:val="es-MX"/>
        </w:rPr>
        <w:t>Cuando hablamos de “horma”, nos referimos a un molde con la forma estilizada del pie humano cuya función principal es servir de referencia y soporte durante la construcción del calzado. Las hormas definen la forma, volumen, curva y silueta del zapato, convirtiéndose en una herramienta fundamental en todo proceso de fabricación.</w:t>
      </w:r>
    </w:p>
    <w:p w:rsidRPr="00CD2F8B" w:rsidR="008D3449" w:rsidP="008D3449" w:rsidRDefault="008D3449" w14:paraId="396E2593" w14:textId="77777777">
      <w:pPr>
        <w:pBdr>
          <w:top w:val="nil"/>
          <w:left w:val="nil"/>
          <w:bottom w:val="nil"/>
          <w:right w:val="nil"/>
          <w:between w:val="nil"/>
        </w:pBdr>
        <w:jc w:val="both"/>
        <w:rPr>
          <w:iCs/>
          <w:sz w:val="20"/>
          <w:szCs w:val="20"/>
          <w:lang w:val="es-MX"/>
        </w:rPr>
      </w:pPr>
    </w:p>
    <w:p w:rsidRPr="00CD2F8B" w:rsidR="008D3449" w:rsidP="008D3449" w:rsidRDefault="008D3449" w14:paraId="51A4461A" w14:textId="5842359E">
      <w:pPr>
        <w:pBdr>
          <w:top w:val="nil"/>
          <w:left w:val="nil"/>
          <w:bottom w:val="nil"/>
          <w:right w:val="nil"/>
          <w:between w:val="nil"/>
        </w:pBdr>
        <w:rPr>
          <w:iCs/>
          <w:sz w:val="20"/>
          <w:szCs w:val="20"/>
          <w:lang w:val="es-MX"/>
        </w:rPr>
      </w:pPr>
      <w:r>
        <w:rPr>
          <w:b/>
          <w:bCs/>
          <w:iCs/>
          <w:sz w:val="20"/>
          <w:szCs w:val="20"/>
          <w:lang w:val="es-MX"/>
        </w:rPr>
        <w:t>2</w:t>
      </w:r>
      <w:r w:rsidRPr="00CD2F8B">
        <w:rPr>
          <w:b/>
          <w:bCs/>
          <w:iCs/>
          <w:sz w:val="20"/>
          <w:szCs w:val="20"/>
          <w:lang w:val="es-MX"/>
        </w:rPr>
        <w:t>.1. Partes de la horma</w:t>
      </w:r>
      <w:r w:rsidRPr="00CD2F8B">
        <w:rPr>
          <w:iCs/>
          <w:sz w:val="20"/>
          <w:szCs w:val="20"/>
          <w:lang w:val="es-MX"/>
        </w:rPr>
        <w:br/>
      </w:r>
      <w:r w:rsidRPr="00CD2F8B">
        <w:rPr>
          <w:iCs/>
          <w:sz w:val="20"/>
          <w:szCs w:val="20"/>
          <w:lang w:val="es-MX"/>
        </w:rPr>
        <w:t>Aunque pueda parecer una estructura simple, la horma está compuesta por múltiples partes, cada una con una función técnica específica. A continuación, se describen las partes principales que pueden variar según el tipo de horma:</w:t>
      </w:r>
    </w:p>
    <w:p w:rsidRPr="00CD2F8B" w:rsidR="008D3449" w:rsidP="008D3449" w:rsidRDefault="008D3449" w14:paraId="26223B26" w14:textId="77777777">
      <w:pPr>
        <w:numPr>
          <w:ilvl w:val="0"/>
          <w:numId w:val="10"/>
        </w:numPr>
        <w:pBdr>
          <w:top w:val="nil"/>
          <w:left w:val="nil"/>
          <w:bottom w:val="nil"/>
          <w:right w:val="nil"/>
          <w:between w:val="nil"/>
        </w:pBdr>
        <w:jc w:val="both"/>
        <w:rPr>
          <w:iCs/>
          <w:sz w:val="20"/>
          <w:szCs w:val="20"/>
          <w:lang w:val="es-MX"/>
        </w:rPr>
      </w:pPr>
      <w:r w:rsidRPr="00CD2F8B">
        <w:rPr>
          <w:b/>
          <w:bCs/>
          <w:iCs/>
          <w:sz w:val="20"/>
          <w:szCs w:val="20"/>
          <w:lang w:val="es-MX"/>
        </w:rPr>
        <w:t>Lado medial</w:t>
      </w:r>
      <w:r w:rsidRPr="00CD2F8B">
        <w:rPr>
          <w:iCs/>
          <w:sz w:val="20"/>
          <w:szCs w:val="20"/>
          <w:lang w:val="es-MX"/>
        </w:rPr>
        <w:t>: corresponde a la parte interior del pie. Es donde se ubican el dedo gordo y el arco plantar.</w:t>
      </w:r>
    </w:p>
    <w:p w:rsidR="008D3449" w:rsidP="008D3449" w:rsidRDefault="008D3449" w14:paraId="0A43E345" w14:textId="77777777">
      <w:pPr>
        <w:numPr>
          <w:ilvl w:val="0"/>
          <w:numId w:val="10"/>
        </w:numPr>
        <w:pBdr>
          <w:top w:val="nil"/>
          <w:left w:val="nil"/>
          <w:bottom w:val="nil"/>
          <w:right w:val="nil"/>
          <w:between w:val="nil"/>
        </w:pBdr>
        <w:jc w:val="both"/>
        <w:rPr>
          <w:iCs/>
          <w:sz w:val="20"/>
          <w:szCs w:val="20"/>
          <w:lang w:val="es-MX"/>
        </w:rPr>
      </w:pPr>
      <w:r w:rsidRPr="00CD2F8B">
        <w:rPr>
          <w:b/>
          <w:bCs/>
          <w:iCs/>
          <w:sz w:val="20"/>
          <w:szCs w:val="20"/>
          <w:lang w:val="es-MX"/>
        </w:rPr>
        <w:t>Lado lateral</w:t>
      </w:r>
      <w:r w:rsidRPr="00CD2F8B">
        <w:rPr>
          <w:iCs/>
          <w:sz w:val="20"/>
          <w:szCs w:val="20"/>
          <w:lang w:val="es-MX"/>
        </w:rPr>
        <w:t>: se refiere al lado externo del pie, donde se encuentra el dedo meñique.</w:t>
      </w:r>
    </w:p>
    <w:p w:rsidR="008D3449" w:rsidP="008D3449" w:rsidRDefault="008D3449" w14:paraId="697285F6" w14:textId="77777777">
      <w:pPr>
        <w:pBdr>
          <w:top w:val="nil"/>
          <w:left w:val="nil"/>
          <w:bottom w:val="nil"/>
          <w:right w:val="nil"/>
          <w:between w:val="nil"/>
        </w:pBdr>
        <w:jc w:val="both"/>
        <w:rPr>
          <w:b/>
          <w:bCs/>
          <w:iCs/>
          <w:sz w:val="20"/>
          <w:szCs w:val="20"/>
        </w:rPr>
      </w:pPr>
    </w:p>
    <w:p w:rsidRPr="00CD2F8B" w:rsidR="008D3449" w:rsidP="008D3449" w:rsidRDefault="008D3449" w14:paraId="698A1B89" w14:textId="77777777">
      <w:pPr>
        <w:pBdr>
          <w:top w:val="nil"/>
          <w:left w:val="nil"/>
          <w:bottom w:val="nil"/>
          <w:right w:val="nil"/>
          <w:between w:val="nil"/>
        </w:pBdr>
        <w:jc w:val="both"/>
        <w:rPr>
          <w:iCs/>
          <w:sz w:val="20"/>
          <w:szCs w:val="20"/>
          <w:lang w:val="es-MX"/>
        </w:rPr>
      </w:pPr>
      <w:r w:rsidRPr="00745917">
        <w:rPr>
          <w:b/>
          <w:bCs/>
          <w:iCs/>
          <w:sz w:val="20"/>
          <w:szCs w:val="20"/>
        </w:rPr>
        <w:t xml:space="preserve">Figura </w:t>
      </w:r>
      <w:r>
        <w:rPr>
          <w:b/>
          <w:bCs/>
          <w:iCs/>
          <w:sz w:val="20"/>
          <w:szCs w:val="20"/>
        </w:rPr>
        <w:t>2</w:t>
      </w:r>
      <w:r w:rsidRPr="00745917">
        <w:rPr>
          <w:iCs/>
          <w:sz w:val="20"/>
          <w:szCs w:val="20"/>
        </w:rPr>
        <w:t xml:space="preserve">. </w:t>
      </w:r>
      <w:r w:rsidRPr="00186AE2">
        <w:rPr>
          <w:iCs/>
          <w:sz w:val="20"/>
          <w:szCs w:val="20"/>
        </w:rPr>
        <w:t>Vista inferior de la horma con línea de referencia del punto de quieb</w:t>
      </w:r>
      <w:commentRangeStart w:id="9"/>
      <w:r w:rsidRPr="00186AE2">
        <w:rPr>
          <w:iCs/>
          <w:sz w:val="20"/>
          <w:szCs w:val="20"/>
        </w:rPr>
        <w:t>re</w:t>
      </w:r>
      <w:commentRangeEnd w:id="9"/>
      <w:r>
        <w:rPr>
          <w:rStyle w:val="CommentReference"/>
        </w:rPr>
        <w:commentReference w:id="9"/>
      </w:r>
    </w:p>
    <w:p w:rsidR="008D3449" w:rsidP="008D3449" w:rsidRDefault="008D3449" w14:paraId="724F498F" w14:textId="77777777">
      <w:pPr>
        <w:pBdr>
          <w:top w:val="nil"/>
          <w:left w:val="nil"/>
          <w:bottom w:val="nil"/>
          <w:right w:val="nil"/>
          <w:between w:val="nil"/>
        </w:pBdr>
        <w:jc w:val="both"/>
        <w:rPr>
          <w:iCs/>
          <w:sz w:val="20"/>
          <w:szCs w:val="20"/>
          <w:lang w:val="es-MX"/>
        </w:rPr>
      </w:pPr>
    </w:p>
    <w:p w:rsidR="008D3449" w:rsidP="28A30695" w:rsidRDefault="008D3449" w14:paraId="66C5D747" w14:textId="138CC98F">
      <w:pPr>
        <w:pBdr>
          <w:top w:val="nil" w:color="000000" w:sz="0" w:space="0"/>
          <w:left w:val="nil" w:color="000000" w:sz="0" w:space="0"/>
          <w:bottom w:val="nil" w:color="000000" w:sz="0" w:space="0"/>
          <w:right w:val="nil" w:color="000000" w:sz="0" w:space="0"/>
          <w:between w:val="nil" w:color="000000" w:sz="0" w:space="0"/>
        </w:pBdr>
        <w:jc w:val="center"/>
      </w:pPr>
      <w:r w:rsidR="0965B231">
        <w:drawing>
          <wp:inline wp14:editId="4EDEB294" wp14:anchorId="59D8FF61">
            <wp:extent cx="3629321" cy="1345179"/>
            <wp:effectExtent l="0" t="0" r="0" b="0"/>
            <wp:docPr id="1964919768" name="" title=""/>
            <wp:cNvGraphicFramePr>
              <a:graphicFrameLocks noChangeAspect="1"/>
            </wp:cNvGraphicFramePr>
            <a:graphic>
              <a:graphicData uri="http://schemas.openxmlformats.org/drawingml/2006/picture">
                <pic:pic>
                  <pic:nvPicPr>
                    <pic:cNvPr id="0" name=""/>
                    <pic:cNvPicPr/>
                  </pic:nvPicPr>
                  <pic:blipFill>
                    <a:blip r:embed="R07b784f0eea64f94">
                      <a:extLst>
                        <a:ext xmlns:a="http://schemas.openxmlformats.org/drawingml/2006/main" uri="{28A0092B-C50C-407E-A947-70E740481C1C}">
                          <a14:useLocalDpi val="0"/>
                        </a:ext>
                      </a:extLst>
                    </a:blip>
                    <a:stretch>
                      <a:fillRect/>
                    </a:stretch>
                  </pic:blipFill>
                  <pic:spPr>
                    <a:xfrm>
                      <a:off x="0" y="0"/>
                      <a:ext cx="3629321" cy="1345179"/>
                    </a:xfrm>
                    <a:prstGeom prst="rect">
                      <a:avLst/>
                    </a:prstGeom>
                  </pic:spPr>
                </pic:pic>
              </a:graphicData>
            </a:graphic>
          </wp:inline>
        </w:drawing>
      </w:r>
    </w:p>
    <w:p w:rsidR="008D3449" w:rsidP="008D3449" w:rsidRDefault="008D3449" w14:paraId="4EE0A106" w14:textId="77777777">
      <w:pPr>
        <w:pBdr>
          <w:top w:val="nil"/>
          <w:left w:val="nil"/>
          <w:bottom w:val="nil"/>
          <w:right w:val="nil"/>
          <w:between w:val="nil"/>
        </w:pBdr>
        <w:jc w:val="center"/>
        <w:rPr>
          <w:sz w:val="20"/>
        </w:rPr>
      </w:pPr>
    </w:p>
    <w:p w:rsidR="008D3449" w:rsidP="008D3449" w:rsidRDefault="008D3449" w14:paraId="1A8E420B" w14:textId="77777777">
      <w:pPr>
        <w:pBdr>
          <w:top w:val="nil"/>
          <w:left w:val="nil"/>
          <w:bottom w:val="nil"/>
          <w:right w:val="nil"/>
          <w:between w:val="nil"/>
        </w:pBdr>
        <w:jc w:val="both"/>
        <w:rPr>
          <w:i/>
          <w:sz w:val="20"/>
        </w:rPr>
      </w:pPr>
      <w:r>
        <w:rPr>
          <w:i/>
          <w:sz w:val="20"/>
        </w:rPr>
        <w:t xml:space="preserve">Nota. Imagen tomada </w:t>
      </w:r>
      <w:proofErr w:type="gramStart"/>
      <w:r>
        <w:rPr>
          <w:i/>
          <w:sz w:val="20"/>
        </w:rPr>
        <w:t xml:space="preserve">de  </w:t>
      </w:r>
      <w:proofErr w:type="spellStart"/>
      <w:r>
        <w:rPr>
          <w:i/>
          <w:sz w:val="20"/>
        </w:rPr>
        <w:t>Motawi</w:t>
      </w:r>
      <w:proofErr w:type="spellEnd"/>
      <w:proofErr w:type="gramEnd"/>
      <w:r>
        <w:rPr>
          <w:i/>
          <w:sz w:val="20"/>
        </w:rPr>
        <w:t xml:space="preserve">, W. M., &amp; </w:t>
      </w:r>
      <w:proofErr w:type="spellStart"/>
      <w:r>
        <w:rPr>
          <w:i/>
          <w:sz w:val="20"/>
        </w:rPr>
        <w:t>Motawi</w:t>
      </w:r>
      <w:proofErr w:type="spellEnd"/>
      <w:r>
        <w:rPr>
          <w:i/>
          <w:sz w:val="20"/>
        </w:rPr>
        <w:t>, A. M. (2021).</w:t>
      </w:r>
    </w:p>
    <w:p w:rsidRPr="00CD2F8B" w:rsidR="008D3449" w:rsidP="008D3449" w:rsidRDefault="008D3449" w14:paraId="5E8851D2" w14:textId="77777777">
      <w:pPr>
        <w:pBdr>
          <w:top w:val="nil"/>
          <w:left w:val="nil"/>
          <w:bottom w:val="nil"/>
          <w:right w:val="nil"/>
          <w:between w:val="nil"/>
        </w:pBdr>
        <w:jc w:val="both"/>
        <w:rPr>
          <w:iCs/>
          <w:sz w:val="20"/>
          <w:szCs w:val="20"/>
          <w:lang w:val="es-MX"/>
        </w:rPr>
      </w:pPr>
    </w:p>
    <w:p w:rsidRPr="00CD2F8B" w:rsidR="008D3449" w:rsidP="008D3449" w:rsidRDefault="008D3449" w14:paraId="2EB7DD7A" w14:textId="77777777">
      <w:pPr>
        <w:pBdr>
          <w:top w:val="nil"/>
          <w:left w:val="nil"/>
          <w:bottom w:val="nil"/>
          <w:right w:val="nil"/>
          <w:between w:val="nil"/>
        </w:pBdr>
        <w:rPr>
          <w:iCs/>
          <w:sz w:val="20"/>
          <w:szCs w:val="20"/>
          <w:lang w:val="es-MX"/>
        </w:rPr>
      </w:pPr>
      <w:r w:rsidRPr="00CD2F8B">
        <w:rPr>
          <w:b/>
          <w:bCs/>
          <w:iCs/>
          <w:sz w:val="20"/>
          <w:szCs w:val="20"/>
          <w:highlight w:val="yellow"/>
          <w:lang w:val="es-MX"/>
        </w:rPr>
        <w:t>Zonas estructurales de la horma</w:t>
      </w:r>
      <w:r w:rsidRPr="00CD2F8B">
        <w:rPr>
          <w:iCs/>
          <w:sz w:val="20"/>
          <w:szCs w:val="20"/>
          <w:lang w:val="es-MX"/>
        </w:rPr>
        <w:br/>
      </w:r>
      <w:r w:rsidRPr="00CD2F8B">
        <w:rPr>
          <w:iCs/>
          <w:sz w:val="20"/>
          <w:szCs w:val="20"/>
          <w:lang w:val="es-MX"/>
        </w:rPr>
        <w:t>Estas secciones definen el diseño anatómico básico de la horma:</w:t>
      </w:r>
    </w:p>
    <w:p w:rsidRPr="00CD2F8B" w:rsidR="008D3449" w:rsidP="008D3449" w:rsidRDefault="008D3449" w14:paraId="5EB85248" w14:textId="77777777">
      <w:pPr>
        <w:numPr>
          <w:ilvl w:val="0"/>
          <w:numId w:val="11"/>
        </w:numPr>
        <w:pBdr>
          <w:top w:val="nil"/>
          <w:left w:val="nil"/>
          <w:bottom w:val="nil"/>
          <w:right w:val="nil"/>
          <w:between w:val="nil"/>
        </w:pBdr>
        <w:jc w:val="both"/>
        <w:rPr>
          <w:iCs/>
          <w:sz w:val="20"/>
          <w:szCs w:val="20"/>
          <w:lang w:val="es-MX"/>
        </w:rPr>
      </w:pPr>
      <w:r w:rsidRPr="00CD2F8B">
        <w:rPr>
          <w:b/>
          <w:bCs/>
          <w:iCs/>
          <w:sz w:val="20"/>
          <w:szCs w:val="20"/>
          <w:lang w:val="es-MX"/>
        </w:rPr>
        <w:t>Parte delantera</w:t>
      </w:r>
      <w:r w:rsidRPr="00CD2F8B">
        <w:rPr>
          <w:iCs/>
          <w:sz w:val="20"/>
          <w:szCs w:val="20"/>
          <w:lang w:val="es-MX"/>
        </w:rPr>
        <w:t>: inicia a partir de la línea de perímetro de la bola del pie o zona de articulación (metatarsos).</w:t>
      </w:r>
    </w:p>
    <w:p w:rsidR="008D3449" w:rsidP="008D3449" w:rsidRDefault="008D3449" w14:paraId="60398080" w14:textId="77777777">
      <w:pPr>
        <w:numPr>
          <w:ilvl w:val="0"/>
          <w:numId w:val="11"/>
        </w:numPr>
        <w:pBdr>
          <w:top w:val="nil"/>
          <w:left w:val="nil"/>
          <w:bottom w:val="nil"/>
          <w:right w:val="nil"/>
          <w:between w:val="nil"/>
        </w:pBdr>
        <w:jc w:val="both"/>
        <w:rPr>
          <w:iCs/>
          <w:sz w:val="20"/>
          <w:szCs w:val="20"/>
          <w:lang w:val="es-MX"/>
        </w:rPr>
      </w:pPr>
      <w:r w:rsidRPr="00CD2F8B">
        <w:rPr>
          <w:b/>
          <w:bCs/>
          <w:iCs/>
          <w:sz w:val="20"/>
          <w:szCs w:val="20"/>
          <w:lang w:val="es-MX"/>
        </w:rPr>
        <w:t>Parte trasera</w:t>
      </w:r>
      <w:r w:rsidRPr="00CD2F8B">
        <w:rPr>
          <w:iCs/>
          <w:sz w:val="20"/>
          <w:szCs w:val="20"/>
          <w:lang w:val="es-MX"/>
        </w:rPr>
        <w:t>: comprende desde la línea de articulación hasta el extremo del talón.</w:t>
      </w:r>
    </w:p>
    <w:p w:rsidR="008D3449" w:rsidP="008D3449" w:rsidRDefault="008D3449" w14:paraId="1903A15E" w14:textId="77777777">
      <w:pPr>
        <w:pBdr>
          <w:top w:val="nil"/>
          <w:left w:val="nil"/>
          <w:bottom w:val="nil"/>
          <w:right w:val="nil"/>
          <w:between w:val="nil"/>
        </w:pBdr>
        <w:jc w:val="both"/>
        <w:rPr>
          <w:b/>
          <w:bCs/>
          <w:iCs/>
          <w:sz w:val="20"/>
          <w:szCs w:val="20"/>
        </w:rPr>
      </w:pPr>
    </w:p>
    <w:p w:rsidR="008D3449" w:rsidP="008D3449" w:rsidRDefault="008D3449" w14:paraId="3B525815" w14:textId="77777777">
      <w:pPr>
        <w:pBdr>
          <w:top w:val="nil"/>
          <w:left w:val="nil"/>
          <w:bottom w:val="nil"/>
          <w:right w:val="nil"/>
          <w:between w:val="nil"/>
        </w:pBdr>
        <w:jc w:val="both"/>
        <w:rPr>
          <w:b/>
          <w:bCs/>
          <w:iCs/>
          <w:sz w:val="20"/>
          <w:szCs w:val="20"/>
        </w:rPr>
      </w:pPr>
    </w:p>
    <w:p w:rsidR="008D3449" w:rsidP="008D3449" w:rsidRDefault="008D3449" w14:paraId="6109FBAA" w14:textId="77777777">
      <w:pPr>
        <w:pBdr>
          <w:top w:val="nil"/>
          <w:left w:val="nil"/>
          <w:bottom w:val="nil"/>
          <w:right w:val="nil"/>
          <w:between w:val="nil"/>
        </w:pBdr>
        <w:jc w:val="both"/>
        <w:rPr>
          <w:b/>
          <w:bCs/>
          <w:iCs/>
          <w:sz w:val="20"/>
          <w:szCs w:val="20"/>
          <w:lang w:val="es-MX"/>
        </w:rPr>
      </w:pPr>
      <w:r w:rsidRPr="28A30695" w:rsidR="2C51A0E0">
        <w:rPr>
          <w:b w:val="1"/>
          <w:bCs w:val="1"/>
          <w:sz w:val="20"/>
          <w:szCs w:val="20"/>
        </w:rPr>
        <w:t xml:space="preserve">Figura </w:t>
      </w:r>
      <w:r w:rsidRPr="28A30695" w:rsidR="2C51A0E0">
        <w:rPr>
          <w:b w:val="1"/>
          <w:bCs w:val="1"/>
          <w:sz w:val="20"/>
          <w:szCs w:val="20"/>
        </w:rPr>
        <w:t>3.</w:t>
      </w:r>
      <w:r w:rsidRPr="28A30695" w:rsidR="2C51A0E0">
        <w:rPr>
          <w:b w:val="1"/>
          <w:bCs w:val="1"/>
          <w:sz w:val="20"/>
          <w:szCs w:val="20"/>
        </w:rPr>
        <w:t xml:space="preserve"> </w:t>
      </w:r>
      <w:r w:rsidRPr="28A30695" w:rsidR="2C51A0E0">
        <w:rPr>
          <w:sz w:val="20"/>
          <w:szCs w:val="20"/>
        </w:rPr>
        <w:t>Vista lateral de la horma con línea del frente del tacó</w:t>
      </w:r>
      <w:commentRangeStart w:id="10"/>
      <w:r w:rsidRPr="28A30695" w:rsidR="2C51A0E0">
        <w:rPr>
          <w:sz w:val="20"/>
          <w:szCs w:val="20"/>
        </w:rPr>
        <w:t>n</w:t>
      </w:r>
      <w:commentRangeEnd w:id="10"/>
      <w:r>
        <w:rPr>
          <w:rStyle w:val="CommentReference"/>
        </w:rPr>
        <w:commentReference w:id="10"/>
      </w:r>
    </w:p>
    <w:p w:rsidRPr="00963BCB" w:rsidR="008D3449" w:rsidP="28A30695" w:rsidRDefault="008D3449" w14:paraId="57088106" w14:textId="70AF2660">
      <w:pPr>
        <w:pBdr>
          <w:top w:val="nil" w:color="000000" w:sz="0" w:space="0"/>
          <w:left w:val="nil" w:color="000000" w:sz="0" w:space="0"/>
          <w:bottom w:val="nil" w:color="000000" w:sz="0" w:space="0"/>
          <w:right w:val="nil" w:color="000000" w:sz="0" w:space="0"/>
          <w:between w:val="nil" w:color="000000" w:sz="0" w:space="0"/>
        </w:pBdr>
        <w:jc w:val="center"/>
      </w:pPr>
      <w:r w:rsidR="44FB85A8">
        <w:drawing>
          <wp:inline wp14:editId="4D0A4DFA" wp14:anchorId="0F12A240">
            <wp:extent cx="3491778" cy="2101655"/>
            <wp:effectExtent l="0" t="0" r="0" b="0"/>
            <wp:docPr id="1298774944" name="" title=""/>
            <wp:cNvGraphicFramePr>
              <a:graphicFrameLocks noChangeAspect="1"/>
            </wp:cNvGraphicFramePr>
            <a:graphic>
              <a:graphicData uri="http://schemas.openxmlformats.org/drawingml/2006/picture">
                <pic:pic>
                  <pic:nvPicPr>
                    <pic:cNvPr id="0" name=""/>
                    <pic:cNvPicPr/>
                  </pic:nvPicPr>
                  <pic:blipFill>
                    <a:blip r:embed="R5176fee2e57b46d1">
                      <a:extLst>
                        <a:ext xmlns:a="http://schemas.openxmlformats.org/drawingml/2006/main" uri="{28A0092B-C50C-407E-A947-70E740481C1C}">
                          <a14:useLocalDpi val="0"/>
                        </a:ext>
                      </a:extLst>
                    </a:blip>
                    <a:stretch>
                      <a:fillRect/>
                    </a:stretch>
                  </pic:blipFill>
                  <pic:spPr>
                    <a:xfrm>
                      <a:off x="0" y="0"/>
                      <a:ext cx="3491778" cy="2101655"/>
                    </a:xfrm>
                    <a:prstGeom prst="rect">
                      <a:avLst/>
                    </a:prstGeom>
                  </pic:spPr>
                </pic:pic>
              </a:graphicData>
            </a:graphic>
          </wp:inline>
        </w:drawing>
      </w:r>
    </w:p>
    <w:p w:rsidR="008D3449" w:rsidP="008D3449" w:rsidRDefault="008D3449" w14:paraId="7C4A9BF7" w14:textId="77777777">
      <w:pPr>
        <w:pBdr>
          <w:top w:val="nil"/>
          <w:left w:val="nil"/>
          <w:bottom w:val="nil"/>
          <w:right w:val="nil"/>
          <w:between w:val="nil"/>
        </w:pBdr>
        <w:jc w:val="both"/>
        <w:rPr>
          <w:sz w:val="20"/>
          <w:szCs w:val="20"/>
        </w:rPr>
      </w:pPr>
    </w:p>
    <w:p w:rsidR="008D3449" w:rsidP="008D3449" w:rsidRDefault="008D3449" w14:paraId="554E5C4C" w14:textId="77777777">
      <w:pPr>
        <w:pBdr>
          <w:top w:val="nil"/>
          <w:left w:val="nil"/>
          <w:bottom w:val="nil"/>
          <w:right w:val="nil"/>
          <w:between w:val="nil"/>
        </w:pBdr>
        <w:jc w:val="both"/>
        <w:rPr>
          <w:sz w:val="20"/>
          <w:szCs w:val="20"/>
        </w:rPr>
      </w:pPr>
    </w:p>
    <w:p w:rsidR="008D3449" w:rsidP="008D3449" w:rsidRDefault="008D3449" w14:paraId="3A37BC55" w14:textId="77777777">
      <w:pPr>
        <w:pBdr>
          <w:top w:val="nil"/>
          <w:left w:val="nil"/>
          <w:bottom w:val="nil"/>
          <w:right w:val="nil"/>
          <w:between w:val="nil"/>
        </w:pBdr>
        <w:jc w:val="both"/>
        <w:rPr>
          <w:i/>
          <w:sz w:val="20"/>
        </w:rPr>
      </w:pPr>
      <w:r>
        <w:rPr>
          <w:i/>
          <w:sz w:val="20"/>
        </w:rPr>
        <w:t xml:space="preserve">Nota. Imagen tomada </w:t>
      </w:r>
      <w:proofErr w:type="gramStart"/>
      <w:r>
        <w:rPr>
          <w:i/>
          <w:sz w:val="20"/>
        </w:rPr>
        <w:t xml:space="preserve">de  </w:t>
      </w:r>
      <w:proofErr w:type="spellStart"/>
      <w:r>
        <w:rPr>
          <w:i/>
          <w:sz w:val="20"/>
        </w:rPr>
        <w:t>Motawi</w:t>
      </w:r>
      <w:proofErr w:type="spellEnd"/>
      <w:proofErr w:type="gramEnd"/>
      <w:r>
        <w:rPr>
          <w:i/>
          <w:sz w:val="20"/>
        </w:rPr>
        <w:t xml:space="preserve">, W. M., &amp; </w:t>
      </w:r>
      <w:proofErr w:type="spellStart"/>
      <w:r>
        <w:rPr>
          <w:i/>
          <w:sz w:val="20"/>
        </w:rPr>
        <w:t>Motawi</w:t>
      </w:r>
      <w:proofErr w:type="spellEnd"/>
      <w:r>
        <w:rPr>
          <w:i/>
          <w:sz w:val="20"/>
        </w:rPr>
        <w:t>, A. M. (2021).</w:t>
      </w:r>
    </w:p>
    <w:p w:rsidR="008D3449" w:rsidP="008D3449" w:rsidRDefault="008D3449" w14:paraId="0740D1DD" w14:textId="77777777">
      <w:pPr>
        <w:pBdr>
          <w:top w:val="nil"/>
          <w:left w:val="nil"/>
          <w:bottom w:val="nil"/>
          <w:right w:val="nil"/>
          <w:between w:val="nil"/>
        </w:pBdr>
        <w:jc w:val="both"/>
        <w:rPr>
          <w:i/>
          <w:sz w:val="20"/>
        </w:rPr>
      </w:pPr>
    </w:p>
    <w:p w:rsidRPr="00A5664C" w:rsidR="008D3449" w:rsidP="008D3449" w:rsidRDefault="008D3449" w14:paraId="5CBFBB9D" w14:textId="77777777">
      <w:pPr>
        <w:pBdr>
          <w:top w:val="nil"/>
          <w:left w:val="nil"/>
          <w:bottom w:val="nil"/>
          <w:right w:val="nil"/>
          <w:between w:val="nil"/>
        </w:pBdr>
        <w:jc w:val="both"/>
        <w:rPr>
          <w:iCs/>
          <w:sz w:val="20"/>
        </w:rPr>
      </w:pPr>
      <w:r w:rsidRPr="00A5664C">
        <w:rPr>
          <w:iCs/>
          <w:sz w:val="20"/>
        </w:rPr>
        <w:t>A continuación se presentan los elementos más representativos de una horma, los cuales cumplen funciones específicas en el proceso de fabricación del calzado:</w:t>
      </w:r>
    </w:p>
    <w:p w:rsidRPr="00A5664C" w:rsidR="008D3449" w:rsidP="008D3449" w:rsidRDefault="008D3449" w14:paraId="428D55F2" w14:textId="77777777">
      <w:pPr>
        <w:pBdr>
          <w:top w:val="nil"/>
          <w:left w:val="nil"/>
          <w:bottom w:val="nil"/>
          <w:right w:val="nil"/>
          <w:between w:val="nil"/>
        </w:pBdr>
        <w:jc w:val="both"/>
        <w:rPr>
          <w:iCs/>
          <w:sz w:val="20"/>
          <w:szCs w:val="20"/>
          <w:lang w:val="es-MX"/>
        </w:rPr>
      </w:pPr>
    </w:p>
    <w:tbl>
      <w:tblPr>
        <w:tblStyle w:val="TableGrid"/>
        <w:tblW w:w="0" w:type="auto"/>
        <w:tblLook w:val="04A0" w:firstRow="1" w:lastRow="0" w:firstColumn="1" w:lastColumn="0" w:noHBand="0" w:noVBand="1"/>
      </w:tblPr>
      <w:tblGrid>
        <w:gridCol w:w="984"/>
        <w:gridCol w:w="8978"/>
      </w:tblGrid>
      <w:tr w:rsidRPr="00A5664C" w:rsidR="008D3449" w:rsidTr="00AD02C2" w14:paraId="472824E4" w14:textId="77777777">
        <w:tc>
          <w:tcPr>
            <w:tcW w:w="0" w:type="auto"/>
            <w:gridSpan w:val="2"/>
            <w:shd w:val="clear" w:color="auto" w:fill="9BBB59" w:themeFill="accent3"/>
          </w:tcPr>
          <w:p w:rsidRPr="00A5664C" w:rsidR="008D3449" w:rsidP="00AD02C2" w:rsidRDefault="008D3449" w14:paraId="4326EB92" w14:textId="77777777">
            <w:pPr>
              <w:pBdr>
                <w:top w:val="nil"/>
                <w:left w:val="nil"/>
                <w:bottom w:val="nil"/>
                <w:right w:val="nil"/>
                <w:between w:val="nil"/>
              </w:pBdr>
              <w:spacing w:line="276" w:lineRule="auto"/>
              <w:jc w:val="center"/>
              <w:rPr>
                <w:b/>
                <w:bCs/>
                <w:iCs/>
                <w:sz w:val="20"/>
                <w:szCs w:val="20"/>
                <w:lang w:val="es-MX"/>
              </w:rPr>
            </w:pPr>
            <w:r>
              <w:rPr>
                <w:b/>
                <w:bCs/>
                <w:iCs/>
                <w:sz w:val="20"/>
                <w:szCs w:val="20"/>
                <w:lang w:val="es-MX"/>
              </w:rPr>
              <w:t>Acordeón</w:t>
            </w:r>
          </w:p>
        </w:tc>
      </w:tr>
      <w:tr w:rsidRPr="00A5664C" w:rsidR="008D3449" w:rsidTr="00AD02C2" w14:paraId="537292CD" w14:textId="77777777">
        <w:tc>
          <w:tcPr>
            <w:tcW w:w="0" w:type="auto"/>
            <w:hideMark/>
          </w:tcPr>
          <w:p w:rsidRPr="00A5664C" w:rsidR="008D3449" w:rsidP="00AD02C2" w:rsidRDefault="008D3449" w14:paraId="6A1C2B66"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Cono</w:t>
            </w:r>
          </w:p>
        </w:tc>
        <w:tc>
          <w:tcPr>
            <w:tcW w:w="0" w:type="auto"/>
            <w:hideMark/>
          </w:tcPr>
          <w:p w:rsidRPr="00A5664C" w:rsidR="008D3449" w:rsidP="00AD02C2" w:rsidRDefault="008D3449" w14:paraId="55B9C976"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Comienza en la parte más alta y se extiende hasta el empeine, coincidiendo con el punto más prominente del pie.</w:t>
            </w:r>
          </w:p>
        </w:tc>
      </w:tr>
      <w:tr w:rsidRPr="00A5664C" w:rsidR="008D3449" w:rsidTr="00AD02C2" w14:paraId="1E93B600" w14:textId="77777777">
        <w:tc>
          <w:tcPr>
            <w:tcW w:w="0" w:type="auto"/>
            <w:hideMark/>
          </w:tcPr>
          <w:p w:rsidRPr="00A5664C" w:rsidR="008D3449" w:rsidP="00AD02C2" w:rsidRDefault="008D3449" w14:paraId="6D76A1A1"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Bisagra</w:t>
            </w:r>
          </w:p>
        </w:tc>
        <w:tc>
          <w:tcPr>
            <w:tcW w:w="0" w:type="auto"/>
            <w:hideMark/>
          </w:tcPr>
          <w:p w:rsidRPr="00A5664C" w:rsidR="008D3449" w:rsidP="00AD02C2" w:rsidRDefault="008D3449" w14:paraId="7B23918D"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Pieza funcional que permite abrir o articular la horma.</w:t>
            </w:r>
          </w:p>
        </w:tc>
      </w:tr>
      <w:tr w:rsidRPr="00A5664C" w:rsidR="008D3449" w:rsidTr="00AD02C2" w14:paraId="6344B384" w14:textId="77777777">
        <w:tc>
          <w:tcPr>
            <w:tcW w:w="0" w:type="auto"/>
            <w:hideMark/>
          </w:tcPr>
          <w:p w:rsidRPr="00A5664C" w:rsidR="008D3449" w:rsidP="00AD02C2" w:rsidRDefault="008D3449" w14:paraId="23B9E782"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Apertura</w:t>
            </w:r>
          </w:p>
        </w:tc>
        <w:tc>
          <w:tcPr>
            <w:tcW w:w="0" w:type="auto"/>
            <w:hideMark/>
          </w:tcPr>
          <w:p w:rsidRPr="00A5664C" w:rsidR="008D3449" w:rsidP="00AD02C2" w:rsidRDefault="008D3449" w14:paraId="2DF320F9"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Sección recortada de la horma que incorpora la bisagra. Tiene cara delantera y trasera. No todas las hormas incluyen este mecanismo.</w:t>
            </w:r>
          </w:p>
        </w:tc>
      </w:tr>
      <w:tr w:rsidRPr="00A5664C" w:rsidR="008D3449" w:rsidTr="00AD02C2" w14:paraId="66955171" w14:textId="77777777">
        <w:tc>
          <w:tcPr>
            <w:tcW w:w="0" w:type="auto"/>
            <w:hideMark/>
          </w:tcPr>
          <w:p w:rsidRPr="00A5664C" w:rsidR="008D3449" w:rsidP="00AD02C2" w:rsidRDefault="008D3449" w14:paraId="5DA7BE98"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Talla</w:t>
            </w:r>
          </w:p>
        </w:tc>
        <w:tc>
          <w:tcPr>
            <w:tcW w:w="0" w:type="auto"/>
            <w:hideMark/>
          </w:tcPr>
          <w:p w:rsidRPr="00A5664C" w:rsidR="008D3449" w:rsidP="00AD02C2" w:rsidRDefault="008D3449" w14:paraId="0747BFCA"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Número o referencia grabada en la horma. Debe ser legible incluso con el corte montado.</w:t>
            </w:r>
          </w:p>
        </w:tc>
      </w:tr>
      <w:tr w:rsidRPr="00A5664C" w:rsidR="008D3449" w:rsidTr="00AD02C2" w14:paraId="42C05AB6" w14:textId="77777777">
        <w:tc>
          <w:tcPr>
            <w:tcW w:w="0" w:type="auto"/>
            <w:hideMark/>
          </w:tcPr>
          <w:p w:rsidRPr="00A5664C" w:rsidR="008D3449" w:rsidP="00AD02C2" w:rsidRDefault="008D3449" w14:paraId="09624A93"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Tubo</w:t>
            </w:r>
          </w:p>
        </w:tc>
        <w:tc>
          <w:tcPr>
            <w:tcW w:w="0" w:type="auto"/>
            <w:hideMark/>
          </w:tcPr>
          <w:p w:rsidRPr="00A5664C" w:rsidR="008D3449" w:rsidP="00AD02C2" w:rsidRDefault="008D3449" w14:paraId="1AD399CF"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Orificio ubicado en la parte superior de la horma, con medidas estándar de 10,5 mm de diámetro y 38 mm de profundidad. Sirve para fijar la horma en equipos o estanterías.</w:t>
            </w:r>
          </w:p>
        </w:tc>
      </w:tr>
      <w:tr w:rsidRPr="00A5664C" w:rsidR="008D3449" w:rsidTr="00AD02C2" w14:paraId="40136B43" w14:textId="77777777">
        <w:tc>
          <w:tcPr>
            <w:tcW w:w="0" w:type="auto"/>
            <w:hideMark/>
          </w:tcPr>
          <w:p w:rsidRPr="00A5664C" w:rsidR="008D3449" w:rsidP="00AD02C2" w:rsidRDefault="008D3449" w14:paraId="6864E104"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Mesa</w:t>
            </w:r>
          </w:p>
        </w:tc>
        <w:tc>
          <w:tcPr>
            <w:tcW w:w="0" w:type="auto"/>
            <w:hideMark/>
          </w:tcPr>
          <w:p w:rsidRPr="00A5664C" w:rsidR="008D3449" w:rsidP="00AD02C2" w:rsidRDefault="008D3449" w14:paraId="01193BAF"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Superficie plana donde se localizan tanto el tubo como la talla.</w:t>
            </w:r>
          </w:p>
        </w:tc>
      </w:tr>
    </w:tbl>
    <w:p w:rsidR="008D3449" w:rsidP="008D3449" w:rsidRDefault="008D3449" w14:paraId="4406B625" w14:textId="77777777">
      <w:pPr>
        <w:pBdr>
          <w:top w:val="nil"/>
          <w:left w:val="nil"/>
          <w:bottom w:val="nil"/>
          <w:right w:val="nil"/>
          <w:between w:val="nil"/>
        </w:pBdr>
        <w:jc w:val="both"/>
        <w:rPr>
          <w:iCs/>
          <w:sz w:val="20"/>
          <w:szCs w:val="20"/>
          <w:lang w:val="es-MX"/>
        </w:rPr>
      </w:pPr>
    </w:p>
    <w:p w:rsidR="008D3449" w:rsidP="008D3449" w:rsidRDefault="008D3449" w14:paraId="50866F59" w14:textId="77777777">
      <w:pPr>
        <w:pBdr>
          <w:top w:val="nil"/>
          <w:left w:val="nil"/>
          <w:bottom w:val="nil"/>
          <w:right w:val="nil"/>
          <w:between w:val="nil"/>
        </w:pBdr>
        <w:jc w:val="both"/>
        <w:rPr>
          <w:iCs/>
          <w:sz w:val="20"/>
          <w:szCs w:val="20"/>
          <w:lang w:val="es-MX"/>
        </w:rPr>
      </w:pPr>
      <w:r w:rsidRPr="00C91184">
        <w:rPr>
          <w:b/>
          <w:bCs/>
          <w:iCs/>
          <w:sz w:val="20"/>
          <w:szCs w:val="20"/>
          <w:lang w:val="es-MX"/>
        </w:rPr>
        <w:t xml:space="preserve">Figura </w:t>
      </w:r>
      <w:r>
        <w:rPr>
          <w:b/>
          <w:bCs/>
          <w:iCs/>
          <w:sz w:val="20"/>
          <w:szCs w:val="20"/>
          <w:lang w:val="es-MX"/>
        </w:rPr>
        <w:t>4</w:t>
      </w:r>
      <w:r w:rsidRPr="00C91184">
        <w:rPr>
          <w:b/>
          <w:bCs/>
          <w:iCs/>
          <w:sz w:val="20"/>
          <w:szCs w:val="20"/>
          <w:lang w:val="es-MX"/>
        </w:rPr>
        <w:t xml:space="preserve">. </w:t>
      </w:r>
      <w:r w:rsidRPr="00186AE2">
        <w:rPr>
          <w:iCs/>
          <w:sz w:val="20"/>
          <w:szCs w:val="20"/>
          <w:lang w:val="es-MX"/>
        </w:rPr>
        <w:t>Vista superior de la horma con partes funcionales señalada</w:t>
      </w:r>
      <w:commentRangeStart w:id="11"/>
      <w:r w:rsidRPr="00186AE2">
        <w:rPr>
          <w:iCs/>
          <w:sz w:val="20"/>
          <w:szCs w:val="20"/>
          <w:lang w:val="es-MX"/>
        </w:rPr>
        <w:t>s</w:t>
      </w:r>
      <w:commentRangeEnd w:id="11"/>
      <w:r>
        <w:rPr>
          <w:rStyle w:val="CommentReference"/>
        </w:rPr>
        <w:commentReference w:id="11"/>
      </w:r>
    </w:p>
    <w:p w:rsidR="008D3449" w:rsidP="008D3449" w:rsidRDefault="008D3449" w14:paraId="506A953A" w14:textId="77777777">
      <w:pPr>
        <w:pBdr>
          <w:top w:val="nil"/>
          <w:left w:val="nil"/>
          <w:bottom w:val="nil"/>
          <w:right w:val="nil"/>
          <w:between w:val="nil"/>
        </w:pBdr>
        <w:jc w:val="center"/>
        <w:rPr>
          <w:sz w:val="20"/>
          <w:szCs w:val="20"/>
        </w:rPr>
      </w:pPr>
      <w:r w:rsidRPr="006F5AC5">
        <w:rPr>
          <w:noProof/>
          <w:sz w:val="20"/>
          <w:szCs w:val="20"/>
        </w:rPr>
        <w:drawing>
          <wp:inline distT="0" distB="0" distL="0" distR="0" wp14:anchorId="20CFC606" wp14:editId="5DEC86D4">
            <wp:extent cx="2333625" cy="3705514"/>
            <wp:effectExtent l="0" t="0" r="0" b="9525"/>
            <wp:docPr id="35847" name="Imagen 35847" descr="C:\Users\usuario\Pictures\Proyecto 2025\Partes de la ho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uario\Pictures\Proyecto 2025\Partes de la horma.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36567" cy="3710186"/>
                    </a:xfrm>
                    <a:prstGeom prst="rect">
                      <a:avLst/>
                    </a:prstGeom>
                    <a:noFill/>
                    <a:ln>
                      <a:noFill/>
                    </a:ln>
                  </pic:spPr>
                </pic:pic>
              </a:graphicData>
            </a:graphic>
          </wp:inline>
        </w:drawing>
      </w:r>
    </w:p>
    <w:p w:rsidR="008D3449" w:rsidP="008D3449" w:rsidRDefault="008D3449" w14:paraId="23EBC17E" w14:textId="77777777">
      <w:pPr>
        <w:pBdr>
          <w:top w:val="nil"/>
          <w:left w:val="nil"/>
          <w:bottom w:val="nil"/>
          <w:right w:val="nil"/>
          <w:between w:val="nil"/>
        </w:pBdr>
        <w:jc w:val="center"/>
        <w:rPr>
          <w:sz w:val="20"/>
          <w:szCs w:val="20"/>
        </w:rPr>
      </w:pPr>
    </w:p>
    <w:p w:rsidR="008D3449" w:rsidP="008D3449" w:rsidRDefault="008D3449" w14:paraId="266AB613" w14:textId="77777777">
      <w:pPr>
        <w:pBdr>
          <w:top w:val="nil"/>
          <w:left w:val="nil"/>
          <w:bottom w:val="nil"/>
          <w:right w:val="nil"/>
          <w:between w:val="nil"/>
        </w:pBdr>
        <w:jc w:val="both"/>
        <w:rPr>
          <w:iCs/>
          <w:sz w:val="20"/>
          <w:szCs w:val="20"/>
          <w:lang w:val="es-MX"/>
        </w:rPr>
      </w:pPr>
      <w:r>
        <w:rPr>
          <w:i/>
          <w:sz w:val="20"/>
        </w:rPr>
        <w:t xml:space="preserve">Nota. Imagen tomada </w:t>
      </w:r>
      <w:proofErr w:type="gramStart"/>
      <w:r>
        <w:rPr>
          <w:i/>
          <w:sz w:val="20"/>
        </w:rPr>
        <w:t xml:space="preserve">de  </w:t>
      </w:r>
      <w:proofErr w:type="spellStart"/>
      <w:r>
        <w:rPr>
          <w:i/>
          <w:sz w:val="20"/>
        </w:rPr>
        <w:t>Motawi</w:t>
      </w:r>
      <w:proofErr w:type="spellEnd"/>
      <w:proofErr w:type="gramEnd"/>
      <w:r>
        <w:rPr>
          <w:i/>
          <w:sz w:val="20"/>
        </w:rPr>
        <w:t xml:space="preserve">, W. M., &amp; </w:t>
      </w:r>
      <w:proofErr w:type="spellStart"/>
      <w:r>
        <w:rPr>
          <w:i/>
          <w:sz w:val="20"/>
        </w:rPr>
        <w:t>Motawi</w:t>
      </w:r>
      <w:proofErr w:type="spellEnd"/>
      <w:r>
        <w:rPr>
          <w:i/>
          <w:sz w:val="20"/>
        </w:rPr>
        <w:t>, A. M. (2021).</w:t>
      </w:r>
    </w:p>
    <w:p w:rsidR="008D3449" w:rsidP="008D3449" w:rsidRDefault="008D3449" w14:paraId="66D7AC53" w14:textId="77777777">
      <w:pPr>
        <w:pBdr>
          <w:top w:val="nil"/>
          <w:left w:val="nil"/>
          <w:bottom w:val="nil"/>
          <w:right w:val="nil"/>
          <w:between w:val="nil"/>
        </w:pBdr>
        <w:jc w:val="both"/>
        <w:rPr>
          <w:iCs/>
          <w:sz w:val="20"/>
          <w:szCs w:val="20"/>
          <w:lang w:val="es-MX"/>
        </w:rPr>
      </w:pPr>
    </w:p>
    <w:p w:rsidR="008D3449" w:rsidP="008D3449" w:rsidRDefault="008D3449" w14:paraId="7AFAD98B" w14:textId="77777777">
      <w:pPr>
        <w:pBdr>
          <w:top w:val="nil"/>
          <w:left w:val="nil"/>
          <w:bottom w:val="nil"/>
          <w:right w:val="nil"/>
          <w:between w:val="nil"/>
        </w:pBdr>
        <w:jc w:val="both"/>
        <w:rPr>
          <w:iCs/>
          <w:sz w:val="20"/>
          <w:szCs w:val="20"/>
        </w:rPr>
      </w:pPr>
      <w:r w:rsidRPr="00DD13E1">
        <w:rPr>
          <w:iCs/>
          <w:sz w:val="20"/>
          <w:szCs w:val="20"/>
        </w:rPr>
        <w:t>Además de las partes principales, existen componentes que cumplen funciones específicas en el diseño y la funcionalidad de la horma:</w:t>
      </w:r>
    </w:p>
    <w:tbl>
      <w:tblPr>
        <w:tblStyle w:val="TableGrid"/>
        <w:tblW w:w="0" w:type="auto"/>
        <w:tblLook w:val="04A0" w:firstRow="1" w:lastRow="0" w:firstColumn="1" w:lastColumn="0" w:noHBand="0" w:noVBand="1"/>
      </w:tblPr>
      <w:tblGrid>
        <w:gridCol w:w="4106"/>
        <w:gridCol w:w="5856"/>
      </w:tblGrid>
      <w:tr w:rsidR="008D3449" w:rsidTr="00AD02C2" w14:paraId="45E8A28E" w14:textId="77777777">
        <w:tc>
          <w:tcPr>
            <w:tcW w:w="4106" w:type="dxa"/>
          </w:tcPr>
          <w:p w:rsidR="008D3449" w:rsidP="00AD02C2" w:rsidRDefault="008D3449" w14:paraId="0478B132" w14:textId="77777777">
            <w:pPr>
              <w:pBdr>
                <w:top w:val="nil"/>
                <w:left w:val="nil"/>
                <w:bottom w:val="nil"/>
                <w:right w:val="nil"/>
                <w:between w:val="nil"/>
              </w:pBdr>
              <w:jc w:val="both"/>
              <w:rPr>
                <w:iCs/>
                <w:sz w:val="20"/>
                <w:szCs w:val="20"/>
                <w:lang w:val="es-MX"/>
              </w:rPr>
            </w:pPr>
          </w:p>
          <w:p w:rsidRPr="00DD13E1" w:rsidR="008D3449" w:rsidP="00AD02C2" w:rsidRDefault="008D3449" w14:paraId="25327CD8" w14:textId="77777777">
            <w:pPr>
              <w:pBdr>
                <w:top w:val="nil"/>
                <w:left w:val="nil"/>
                <w:bottom w:val="nil"/>
                <w:right w:val="nil"/>
                <w:between w:val="nil"/>
              </w:pBdr>
              <w:jc w:val="both"/>
              <w:rPr>
                <w:iCs/>
                <w:sz w:val="20"/>
                <w:szCs w:val="20"/>
                <w:lang w:val="es-MX"/>
              </w:rPr>
            </w:pPr>
          </w:p>
          <w:p w:rsidRPr="00CD2F8B" w:rsidR="008D3449" w:rsidP="008D3449" w:rsidRDefault="008D3449" w14:paraId="1CEC2E5B" w14:textId="77777777">
            <w:pPr>
              <w:numPr>
                <w:ilvl w:val="0"/>
                <w:numId w:val="11"/>
              </w:numPr>
              <w:pBdr>
                <w:top w:val="nil"/>
                <w:left w:val="nil"/>
                <w:bottom w:val="nil"/>
                <w:right w:val="nil"/>
                <w:between w:val="nil"/>
              </w:pBdr>
              <w:jc w:val="both"/>
              <w:rPr>
                <w:iCs/>
                <w:sz w:val="20"/>
                <w:szCs w:val="20"/>
                <w:lang w:val="es-MX"/>
              </w:rPr>
            </w:pPr>
            <w:r w:rsidRPr="00CD2F8B">
              <w:rPr>
                <w:b/>
                <w:bCs/>
                <w:iCs/>
                <w:sz w:val="20"/>
                <w:szCs w:val="20"/>
                <w:lang w:val="es-MX"/>
              </w:rPr>
              <w:t>Perfil de la puntera</w:t>
            </w:r>
            <w:r w:rsidRPr="00CD2F8B">
              <w:rPr>
                <w:iCs/>
                <w:sz w:val="20"/>
                <w:szCs w:val="20"/>
                <w:lang w:val="es-MX"/>
              </w:rPr>
              <w:t>: superficie curva que va desde el empeine hasta el canto a la altura del dedo gordo.</w:t>
            </w:r>
          </w:p>
          <w:p w:rsidR="008D3449" w:rsidP="008D3449" w:rsidRDefault="008D3449" w14:paraId="2BBB2244" w14:textId="77777777">
            <w:pPr>
              <w:numPr>
                <w:ilvl w:val="0"/>
                <w:numId w:val="11"/>
              </w:numPr>
              <w:pBdr>
                <w:top w:val="nil"/>
                <w:left w:val="nil"/>
                <w:bottom w:val="nil"/>
                <w:right w:val="nil"/>
                <w:between w:val="nil"/>
              </w:pBdr>
              <w:jc w:val="both"/>
              <w:rPr>
                <w:iCs/>
                <w:sz w:val="20"/>
                <w:szCs w:val="20"/>
                <w:lang w:val="es-MX"/>
              </w:rPr>
            </w:pPr>
            <w:r w:rsidRPr="00CD2F8B">
              <w:rPr>
                <w:b/>
                <w:bCs/>
                <w:iCs/>
                <w:sz w:val="20"/>
                <w:szCs w:val="20"/>
                <w:lang w:val="es-MX"/>
              </w:rPr>
              <w:t>Talón (</w:t>
            </w:r>
            <w:proofErr w:type="spellStart"/>
            <w:r w:rsidRPr="00CD2F8B">
              <w:rPr>
                <w:b/>
                <w:bCs/>
                <w:iCs/>
                <w:sz w:val="20"/>
                <w:szCs w:val="20"/>
                <w:lang w:val="es-MX"/>
              </w:rPr>
              <w:t>cuboide</w:t>
            </w:r>
            <w:proofErr w:type="spellEnd"/>
            <w:r w:rsidRPr="00CD2F8B">
              <w:rPr>
                <w:b/>
                <w:bCs/>
                <w:iCs/>
                <w:sz w:val="20"/>
                <w:szCs w:val="20"/>
                <w:lang w:val="es-MX"/>
              </w:rPr>
              <w:t>)</w:t>
            </w:r>
            <w:r w:rsidRPr="00CD2F8B">
              <w:rPr>
                <w:iCs/>
                <w:sz w:val="20"/>
                <w:szCs w:val="20"/>
                <w:lang w:val="es-MX"/>
              </w:rPr>
              <w:t>: zona más ancha de la parte posterior de la horma, ubicada por encima del canto.</w:t>
            </w:r>
          </w:p>
          <w:p w:rsidRPr="00DD13E1" w:rsidR="008D3449" w:rsidP="008D3449" w:rsidRDefault="008D3449" w14:paraId="451E4FF0" w14:textId="77777777">
            <w:pPr>
              <w:numPr>
                <w:ilvl w:val="0"/>
                <w:numId w:val="11"/>
              </w:numPr>
              <w:pBdr>
                <w:top w:val="nil"/>
                <w:left w:val="nil"/>
                <w:bottom w:val="nil"/>
                <w:right w:val="nil"/>
                <w:between w:val="nil"/>
              </w:pBdr>
              <w:jc w:val="both"/>
              <w:rPr>
                <w:iCs/>
                <w:sz w:val="20"/>
                <w:szCs w:val="20"/>
                <w:lang w:val="es-MX"/>
              </w:rPr>
            </w:pPr>
            <w:r w:rsidRPr="00DD13E1">
              <w:rPr>
                <w:b/>
                <w:bCs/>
                <w:iCs/>
                <w:sz w:val="20"/>
                <w:szCs w:val="20"/>
                <w:lang w:val="es-MX"/>
              </w:rPr>
              <w:t>Orificios</w:t>
            </w:r>
            <w:r w:rsidRPr="00DD13E1">
              <w:rPr>
                <w:iCs/>
                <w:sz w:val="20"/>
                <w:szCs w:val="20"/>
                <w:lang w:val="es-MX"/>
              </w:rPr>
              <w:t>: ubicados en los laterales, permiten fijar piezas metálicas que sujetan la bisagra.</w:t>
            </w:r>
          </w:p>
        </w:tc>
        <w:tc>
          <w:tcPr>
            <w:tcW w:w="5856" w:type="dxa"/>
          </w:tcPr>
          <w:p w:rsidR="008D3449" w:rsidP="00AD02C2" w:rsidRDefault="008D3449" w14:paraId="36ED7DBC" w14:textId="77777777">
            <w:pPr>
              <w:jc w:val="both"/>
              <w:rPr>
                <w:iCs/>
                <w:sz w:val="20"/>
                <w:szCs w:val="20"/>
              </w:rPr>
            </w:pPr>
            <w:r w:rsidRPr="00C91184">
              <w:rPr>
                <w:b/>
                <w:bCs/>
                <w:iCs/>
                <w:sz w:val="20"/>
                <w:szCs w:val="20"/>
              </w:rPr>
              <w:t xml:space="preserve">Figura </w:t>
            </w:r>
            <w:r>
              <w:rPr>
                <w:b/>
                <w:bCs/>
                <w:iCs/>
                <w:sz w:val="20"/>
                <w:szCs w:val="20"/>
              </w:rPr>
              <w:t>5</w:t>
            </w:r>
            <w:r w:rsidRPr="00C91184">
              <w:rPr>
                <w:b/>
                <w:bCs/>
                <w:iCs/>
                <w:sz w:val="20"/>
                <w:szCs w:val="20"/>
              </w:rPr>
              <w:t>.</w:t>
            </w:r>
            <w:r w:rsidRPr="00C91184">
              <w:rPr>
                <w:iCs/>
                <w:sz w:val="20"/>
                <w:szCs w:val="20"/>
              </w:rPr>
              <w:t xml:space="preserve"> </w:t>
            </w:r>
            <w:r w:rsidRPr="00084137">
              <w:rPr>
                <w:iCs/>
                <w:sz w:val="20"/>
                <w:szCs w:val="20"/>
              </w:rPr>
              <w:t>Perfil lateral de la horma con elementos constructivo</w:t>
            </w:r>
            <w:commentRangeStart w:id="12"/>
            <w:r w:rsidRPr="00084137">
              <w:rPr>
                <w:iCs/>
                <w:sz w:val="20"/>
                <w:szCs w:val="20"/>
              </w:rPr>
              <w:t>s</w:t>
            </w:r>
            <w:commentRangeEnd w:id="12"/>
            <w:r>
              <w:rPr>
                <w:rStyle w:val="CommentReference"/>
              </w:rPr>
              <w:commentReference w:id="12"/>
            </w:r>
            <w:r w:rsidRPr="006F5AC5">
              <w:rPr>
                <w:noProof/>
                <w:sz w:val="20"/>
                <w:szCs w:val="20"/>
              </w:rPr>
              <w:drawing>
                <wp:inline distT="0" distB="0" distL="0" distR="0" wp14:anchorId="55FD6B20" wp14:editId="76038AFB">
                  <wp:extent cx="2081517" cy="2712898"/>
                  <wp:effectExtent l="0" t="0" r="0" b="0"/>
                  <wp:docPr id="35848" name="Imagen 35848" descr="C:\Users\usuario\Pictures\Proyecto 2025\Partes de la horm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usuario\Pictures\Proyecto 2025\Partes de la horma2.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89312" cy="2723058"/>
                          </a:xfrm>
                          <a:prstGeom prst="rect">
                            <a:avLst/>
                          </a:prstGeom>
                          <a:noFill/>
                          <a:ln>
                            <a:noFill/>
                          </a:ln>
                        </pic:spPr>
                      </pic:pic>
                    </a:graphicData>
                  </a:graphic>
                </wp:inline>
              </w:drawing>
            </w:r>
          </w:p>
          <w:p w:rsidR="008D3449" w:rsidP="00AD02C2" w:rsidRDefault="008D3449" w14:paraId="4FFD5D14" w14:textId="77777777">
            <w:pPr>
              <w:jc w:val="both"/>
              <w:rPr>
                <w:iCs/>
                <w:sz w:val="20"/>
                <w:szCs w:val="20"/>
                <w:lang w:val="es-MX"/>
              </w:rPr>
            </w:pPr>
            <w:r>
              <w:rPr>
                <w:i/>
                <w:sz w:val="20"/>
              </w:rPr>
              <w:t xml:space="preserve">Nota. Imagen tomada </w:t>
            </w:r>
            <w:proofErr w:type="gramStart"/>
            <w:r>
              <w:rPr>
                <w:i/>
                <w:sz w:val="20"/>
              </w:rPr>
              <w:t xml:space="preserve">de  </w:t>
            </w:r>
            <w:proofErr w:type="spellStart"/>
            <w:r>
              <w:rPr>
                <w:i/>
                <w:sz w:val="20"/>
              </w:rPr>
              <w:t>Motawi</w:t>
            </w:r>
            <w:proofErr w:type="spellEnd"/>
            <w:proofErr w:type="gramEnd"/>
            <w:r>
              <w:rPr>
                <w:i/>
                <w:sz w:val="20"/>
              </w:rPr>
              <w:t xml:space="preserve">, W. M., &amp; </w:t>
            </w:r>
            <w:proofErr w:type="spellStart"/>
            <w:r>
              <w:rPr>
                <w:i/>
                <w:sz w:val="20"/>
              </w:rPr>
              <w:t>Motawi</w:t>
            </w:r>
            <w:proofErr w:type="spellEnd"/>
            <w:r>
              <w:rPr>
                <w:i/>
                <w:sz w:val="20"/>
              </w:rPr>
              <w:t>, A. M. (2021).</w:t>
            </w:r>
          </w:p>
        </w:tc>
      </w:tr>
    </w:tbl>
    <w:p w:rsidR="008D3449" w:rsidP="008D3449" w:rsidRDefault="008D3449" w14:paraId="08B0F6B5" w14:textId="77777777">
      <w:pPr>
        <w:pBdr>
          <w:top w:val="nil"/>
          <w:left w:val="nil"/>
          <w:bottom w:val="nil"/>
          <w:right w:val="nil"/>
          <w:between w:val="nil"/>
        </w:pBdr>
        <w:rPr>
          <w:sz w:val="20"/>
          <w:szCs w:val="20"/>
        </w:rPr>
      </w:pPr>
    </w:p>
    <w:p w:rsidR="008D3449" w:rsidP="008D3449" w:rsidRDefault="008D3449" w14:paraId="07F53E6C" w14:textId="77777777">
      <w:pPr>
        <w:pBdr>
          <w:top w:val="nil"/>
          <w:left w:val="nil"/>
          <w:bottom w:val="nil"/>
          <w:right w:val="nil"/>
          <w:between w:val="nil"/>
        </w:pBdr>
        <w:jc w:val="center"/>
        <w:rPr>
          <w:sz w:val="20"/>
          <w:szCs w:val="20"/>
        </w:rPr>
      </w:pPr>
    </w:p>
    <w:p w:rsidR="008D3449" w:rsidP="008D3449" w:rsidRDefault="008D3449" w14:paraId="66685F58" w14:textId="77777777">
      <w:pPr>
        <w:pBdr>
          <w:top w:val="nil"/>
          <w:left w:val="nil"/>
          <w:bottom w:val="nil"/>
          <w:right w:val="nil"/>
          <w:between w:val="nil"/>
        </w:pBdr>
        <w:jc w:val="both"/>
        <w:rPr>
          <w:iCs/>
          <w:sz w:val="20"/>
          <w:szCs w:val="20"/>
          <w:lang w:val="es-MX"/>
        </w:rPr>
      </w:pPr>
      <w:r w:rsidRPr="00F87EF9">
        <w:rPr>
          <w:iCs/>
          <w:sz w:val="20"/>
          <w:szCs w:val="20"/>
          <w:lang w:val="es-MX"/>
        </w:rPr>
        <w:t>Estos elementos aportan soporte, protección y facilitan el proceso de fabricación del calzado:</w:t>
      </w:r>
    </w:p>
    <w:p w:rsidRPr="00F87EF9" w:rsidR="008D3449" w:rsidP="008D3449" w:rsidRDefault="008D3449" w14:paraId="4D1E8FF4" w14:textId="77777777">
      <w:pPr>
        <w:pBdr>
          <w:top w:val="nil"/>
          <w:left w:val="nil"/>
          <w:bottom w:val="nil"/>
          <w:right w:val="nil"/>
          <w:between w:val="nil"/>
        </w:pBdr>
        <w:jc w:val="both"/>
        <w:rPr>
          <w:iCs/>
          <w:sz w:val="20"/>
          <w:szCs w:val="20"/>
          <w:lang w:val="es-MX"/>
        </w:rPr>
      </w:pPr>
    </w:p>
    <w:tbl>
      <w:tblPr>
        <w:tblStyle w:val="TableGrid"/>
        <w:tblW w:w="0" w:type="auto"/>
        <w:tblLook w:val="04A0" w:firstRow="1" w:lastRow="0" w:firstColumn="1" w:lastColumn="0" w:noHBand="0" w:noVBand="1"/>
      </w:tblPr>
      <w:tblGrid>
        <w:gridCol w:w="2094"/>
        <w:gridCol w:w="7868"/>
      </w:tblGrid>
      <w:tr w:rsidRPr="00F87EF9" w:rsidR="008D3449" w:rsidTr="00AD02C2" w14:paraId="21C44DD0" w14:textId="77777777">
        <w:tc>
          <w:tcPr>
            <w:tcW w:w="0" w:type="auto"/>
            <w:gridSpan w:val="2"/>
            <w:shd w:val="clear" w:color="auto" w:fill="9BBB59" w:themeFill="accent3"/>
          </w:tcPr>
          <w:p w:rsidRPr="00F87EF9" w:rsidR="008D3449" w:rsidP="00AD02C2" w:rsidRDefault="008D3449" w14:paraId="28856D71" w14:textId="77777777">
            <w:pPr>
              <w:pBdr>
                <w:top w:val="nil"/>
                <w:left w:val="nil"/>
                <w:bottom w:val="nil"/>
                <w:right w:val="nil"/>
                <w:between w:val="nil"/>
              </w:pBdr>
              <w:spacing w:line="276" w:lineRule="auto"/>
              <w:jc w:val="center"/>
              <w:rPr>
                <w:b/>
                <w:bCs/>
                <w:iCs/>
                <w:sz w:val="20"/>
                <w:szCs w:val="20"/>
                <w:lang w:val="es-MX"/>
              </w:rPr>
            </w:pPr>
            <w:r>
              <w:rPr>
                <w:b/>
                <w:bCs/>
                <w:iCs/>
                <w:sz w:val="20"/>
                <w:szCs w:val="20"/>
                <w:lang w:val="es-MX"/>
              </w:rPr>
              <w:t>Acordeón</w:t>
            </w:r>
          </w:p>
        </w:tc>
      </w:tr>
      <w:tr w:rsidRPr="00F87EF9" w:rsidR="008D3449" w:rsidTr="00AD02C2" w14:paraId="56854EB7" w14:textId="77777777">
        <w:tc>
          <w:tcPr>
            <w:tcW w:w="0" w:type="auto"/>
            <w:hideMark/>
          </w:tcPr>
          <w:p w:rsidRPr="00F87EF9" w:rsidR="008D3449" w:rsidP="00AD02C2" w:rsidRDefault="008D3449" w14:paraId="02E9DC2A"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Placa para montar</w:t>
            </w:r>
          </w:p>
        </w:tc>
        <w:tc>
          <w:tcPr>
            <w:tcW w:w="0" w:type="auto"/>
            <w:hideMark/>
          </w:tcPr>
          <w:p w:rsidRPr="00F87EF9" w:rsidR="008D3449" w:rsidP="00AD02C2" w:rsidRDefault="008D3449" w14:paraId="60AFE231"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Lámina metálica ubicada en la parte inferior para proteger la horma. Puede cubrir puntera, talón o toda la base. Se encuentra en hormas de madera y plástico.</w:t>
            </w:r>
          </w:p>
        </w:tc>
      </w:tr>
      <w:tr w:rsidRPr="00F87EF9" w:rsidR="008D3449" w:rsidTr="00AD02C2" w14:paraId="77B5AA8C" w14:textId="77777777">
        <w:tc>
          <w:tcPr>
            <w:tcW w:w="0" w:type="auto"/>
            <w:hideMark/>
          </w:tcPr>
          <w:p w:rsidRPr="00F87EF9" w:rsidR="008D3449" w:rsidP="00AD02C2" w:rsidRDefault="008D3449" w14:paraId="532995F3"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Canto (o dima)</w:t>
            </w:r>
          </w:p>
        </w:tc>
        <w:tc>
          <w:tcPr>
            <w:tcW w:w="0" w:type="auto"/>
            <w:hideMark/>
          </w:tcPr>
          <w:p w:rsidRPr="00F87EF9" w:rsidR="008D3449" w:rsidP="00AD02C2" w:rsidRDefault="008D3449" w14:paraId="7D6A7273"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Es la esquina donde se unen la pared y la planta de la horma. Puede ser redondeado o tener un ángulo de 90°.</w:t>
            </w:r>
          </w:p>
        </w:tc>
      </w:tr>
      <w:tr w:rsidRPr="00F87EF9" w:rsidR="008D3449" w:rsidTr="00AD02C2" w14:paraId="71788DBD" w14:textId="77777777">
        <w:tc>
          <w:tcPr>
            <w:tcW w:w="0" w:type="auto"/>
            <w:hideMark/>
          </w:tcPr>
          <w:p w:rsidRPr="00F87EF9" w:rsidR="008D3449" w:rsidP="00AD02C2" w:rsidRDefault="008D3449" w14:paraId="0F5CB7F8"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Enfranque</w:t>
            </w:r>
          </w:p>
        </w:tc>
        <w:tc>
          <w:tcPr>
            <w:tcW w:w="0" w:type="auto"/>
            <w:hideMark/>
          </w:tcPr>
          <w:p w:rsidRPr="00F87EF9" w:rsidR="008D3449" w:rsidP="00AD02C2" w:rsidRDefault="008D3449" w14:paraId="730A695A"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Parte inferior media de la horma, entre el talón y la parte delantera.</w:t>
            </w:r>
          </w:p>
        </w:tc>
      </w:tr>
      <w:tr w:rsidRPr="00F87EF9" w:rsidR="008D3449" w:rsidTr="00AD02C2" w14:paraId="69F58233" w14:textId="77777777">
        <w:tc>
          <w:tcPr>
            <w:tcW w:w="0" w:type="auto"/>
            <w:hideMark/>
          </w:tcPr>
          <w:p w:rsidRPr="00F87EF9" w:rsidR="008D3449" w:rsidP="00AD02C2" w:rsidRDefault="008D3449" w14:paraId="38E2892A"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Agujero para tachuelas o clavos</w:t>
            </w:r>
          </w:p>
        </w:tc>
        <w:tc>
          <w:tcPr>
            <w:tcW w:w="0" w:type="auto"/>
            <w:hideMark/>
          </w:tcPr>
          <w:p w:rsidRPr="00F87EF9" w:rsidR="008D3449" w:rsidP="00AD02C2" w:rsidRDefault="008D3449" w14:paraId="65B4F3B0"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Orificio en la placa que permite fijar temporalmente piezas como la palmilla.</w:t>
            </w:r>
          </w:p>
        </w:tc>
      </w:tr>
      <w:tr w:rsidRPr="00F87EF9" w:rsidR="008D3449" w:rsidTr="00AD02C2" w14:paraId="6B432B56" w14:textId="77777777">
        <w:tc>
          <w:tcPr>
            <w:tcW w:w="0" w:type="auto"/>
            <w:hideMark/>
          </w:tcPr>
          <w:p w:rsidRPr="00F87EF9" w:rsidR="008D3449" w:rsidP="00AD02C2" w:rsidRDefault="008D3449" w14:paraId="0A90C183"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Taco</w:t>
            </w:r>
          </w:p>
        </w:tc>
        <w:tc>
          <w:tcPr>
            <w:tcW w:w="0" w:type="auto"/>
            <w:hideMark/>
          </w:tcPr>
          <w:p w:rsidRPr="00F87EF9" w:rsidR="008D3449" w:rsidP="00AD02C2" w:rsidRDefault="008D3449" w14:paraId="6E5C700A"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Inserto de caucho o plástico flexible ubicado en el agujero de tachuela, que reemplaza material más duro para permitir clavado o grapas.</w:t>
            </w:r>
          </w:p>
        </w:tc>
      </w:tr>
    </w:tbl>
    <w:p w:rsidR="008D3449" w:rsidP="008D3449" w:rsidRDefault="008D3449" w14:paraId="0AE27E41" w14:textId="77777777">
      <w:pPr>
        <w:pBdr>
          <w:top w:val="nil"/>
          <w:left w:val="nil"/>
          <w:bottom w:val="nil"/>
          <w:right w:val="nil"/>
          <w:between w:val="nil"/>
        </w:pBdr>
        <w:jc w:val="both"/>
        <w:rPr>
          <w:iCs/>
          <w:sz w:val="20"/>
          <w:szCs w:val="20"/>
          <w:lang w:val="es-MX"/>
        </w:rPr>
      </w:pPr>
    </w:p>
    <w:p w:rsidR="008D3449" w:rsidP="008D3449" w:rsidRDefault="008D3449" w14:paraId="2E122868" w14:textId="77777777">
      <w:pPr>
        <w:pBdr>
          <w:top w:val="nil"/>
          <w:left w:val="nil"/>
          <w:bottom w:val="nil"/>
          <w:right w:val="nil"/>
          <w:between w:val="nil"/>
        </w:pBdr>
        <w:jc w:val="both"/>
        <w:rPr>
          <w:iCs/>
          <w:sz w:val="20"/>
          <w:szCs w:val="20"/>
          <w:lang w:val="es-MX"/>
        </w:rPr>
      </w:pPr>
      <w:r w:rsidRPr="00CD7528">
        <w:rPr>
          <w:b/>
          <w:bCs/>
          <w:iCs/>
          <w:sz w:val="20"/>
          <w:szCs w:val="20"/>
        </w:rPr>
        <w:t xml:space="preserve">Figura </w:t>
      </w:r>
      <w:r>
        <w:rPr>
          <w:b/>
          <w:bCs/>
          <w:iCs/>
          <w:sz w:val="20"/>
          <w:szCs w:val="20"/>
        </w:rPr>
        <w:t>6</w:t>
      </w:r>
      <w:r w:rsidRPr="00CD7528">
        <w:rPr>
          <w:iCs/>
          <w:sz w:val="20"/>
          <w:szCs w:val="20"/>
        </w:rPr>
        <w:t xml:space="preserve">. </w:t>
      </w:r>
      <w:r w:rsidRPr="000B70E9">
        <w:rPr>
          <w:iCs/>
          <w:sz w:val="20"/>
          <w:szCs w:val="20"/>
        </w:rPr>
        <w:t>Vista inferior de horma con componentes de montaj</w:t>
      </w:r>
      <w:commentRangeStart w:id="13"/>
      <w:r w:rsidRPr="000B70E9">
        <w:rPr>
          <w:iCs/>
          <w:sz w:val="20"/>
          <w:szCs w:val="20"/>
        </w:rPr>
        <w:t>e</w:t>
      </w:r>
      <w:commentRangeEnd w:id="13"/>
      <w:r>
        <w:rPr>
          <w:rStyle w:val="CommentReference"/>
        </w:rPr>
        <w:commentReference w:id="13"/>
      </w:r>
    </w:p>
    <w:p w:rsidR="008D3449" w:rsidP="008D3449" w:rsidRDefault="008D3449" w14:paraId="09A4D861" w14:textId="77777777">
      <w:pPr>
        <w:pBdr>
          <w:top w:val="nil"/>
          <w:left w:val="nil"/>
          <w:bottom w:val="nil"/>
          <w:right w:val="nil"/>
          <w:between w:val="nil"/>
        </w:pBdr>
        <w:jc w:val="center"/>
        <w:rPr>
          <w:sz w:val="20"/>
          <w:szCs w:val="20"/>
        </w:rPr>
      </w:pPr>
      <w:r w:rsidRPr="0020502B">
        <w:rPr>
          <w:noProof/>
          <w:sz w:val="20"/>
          <w:szCs w:val="20"/>
        </w:rPr>
        <w:drawing>
          <wp:inline distT="0" distB="0" distL="0" distR="0" wp14:anchorId="00F7AFA8" wp14:editId="391A65DF">
            <wp:extent cx="3141931" cy="2733113"/>
            <wp:effectExtent l="0" t="0" r="0" b="0"/>
            <wp:docPr id="35850" name="Imagen 35850" descr="C:\Users\usuario\Pictures\Proyecto 2025\Partes de la horm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suario\Pictures\Proyecto 2025\Partes de la horma3.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151333" cy="2741291"/>
                    </a:xfrm>
                    <a:prstGeom prst="rect">
                      <a:avLst/>
                    </a:prstGeom>
                    <a:noFill/>
                    <a:ln>
                      <a:noFill/>
                    </a:ln>
                  </pic:spPr>
                </pic:pic>
              </a:graphicData>
            </a:graphic>
          </wp:inline>
        </w:drawing>
      </w:r>
    </w:p>
    <w:p w:rsidRPr="00CD2F8B" w:rsidR="008D3449" w:rsidP="008D3449" w:rsidRDefault="008D3449" w14:paraId="140DB65E" w14:textId="77777777">
      <w:pPr>
        <w:pBdr>
          <w:top w:val="nil"/>
          <w:left w:val="nil"/>
          <w:bottom w:val="nil"/>
          <w:right w:val="nil"/>
          <w:between w:val="nil"/>
        </w:pBdr>
        <w:jc w:val="both"/>
        <w:rPr>
          <w:iCs/>
          <w:sz w:val="20"/>
          <w:szCs w:val="20"/>
          <w:lang w:val="es-MX"/>
        </w:rPr>
      </w:pPr>
    </w:p>
    <w:p w:rsidRPr="00CD2F8B" w:rsidR="008D3449" w:rsidP="008D3449" w:rsidRDefault="008D3449" w14:paraId="6D19DF4E" w14:textId="77777777">
      <w:pPr>
        <w:pBdr>
          <w:top w:val="nil"/>
          <w:left w:val="nil"/>
          <w:bottom w:val="nil"/>
          <w:right w:val="nil"/>
          <w:between w:val="nil"/>
        </w:pBdr>
        <w:jc w:val="both"/>
        <w:rPr>
          <w:iCs/>
          <w:sz w:val="20"/>
          <w:szCs w:val="20"/>
          <w:lang w:val="es-MX"/>
        </w:rPr>
      </w:pPr>
    </w:p>
    <w:p w:rsidRPr="00CD2F8B" w:rsidR="008D3449" w:rsidP="008D3449" w:rsidRDefault="008D3449" w14:paraId="1498A528" w14:textId="77777777">
      <w:pPr>
        <w:pBdr>
          <w:top w:val="nil"/>
          <w:left w:val="nil"/>
          <w:bottom w:val="nil"/>
          <w:right w:val="nil"/>
          <w:between w:val="nil"/>
        </w:pBdr>
        <w:rPr>
          <w:iCs/>
          <w:sz w:val="20"/>
          <w:szCs w:val="20"/>
          <w:lang w:val="es-MX"/>
        </w:rPr>
      </w:pPr>
      <w:r w:rsidRPr="00CD2F8B">
        <w:rPr>
          <w:b/>
          <w:bCs/>
          <w:iCs/>
          <w:sz w:val="20"/>
          <w:szCs w:val="20"/>
          <w:highlight w:val="yellow"/>
          <w:lang w:val="es-MX"/>
        </w:rPr>
        <w:t>Horma de tacón alto</w:t>
      </w:r>
      <w:r w:rsidRPr="00CD2F8B">
        <w:rPr>
          <w:iCs/>
          <w:sz w:val="20"/>
          <w:szCs w:val="20"/>
          <w:lang w:val="es-MX"/>
        </w:rPr>
        <w:br/>
      </w:r>
      <w:r w:rsidRPr="00CD2F8B">
        <w:rPr>
          <w:iCs/>
          <w:sz w:val="20"/>
          <w:szCs w:val="20"/>
          <w:lang w:val="es-MX"/>
        </w:rPr>
        <w:t>Aunque las hormas para calzado de mujer comparten los mismos componentes básicos, sus proporciones y diseño varían significativamente en comparación con las hormas masculinas. Algunas partes específicas de este tipo de hormas son:</w:t>
      </w:r>
    </w:p>
    <w:tbl>
      <w:tblPr>
        <w:tblStyle w:val="TableGrid"/>
        <w:tblW w:w="0" w:type="auto"/>
        <w:tblLook w:val="04A0" w:firstRow="1" w:lastRow="0" w:firstColumn="1" w:lastColumn="0" w:noHBand="0" w:noVBand="1"/>
      </w:tblPr>
      <w:tblGrid>
        <w:gridCol w:w="1707"/>
        <w:gridCol w:w="8255"/>
      </w:tblGrid>
      <w:tr w:rsidRPr="00144660" w:rsidR="008D3449" w:rsidTr="00AD02C2" w14:paraId="2F6FDB17" w14:textId="77777777">
        <w:tc>
          <w:tcPr>
            <w:tcW w:w="0" w:type="auto"/>
            <w:gridSpan w:val="2"/>
            <w:shd w:val="clear" w:color="auto" w:fill="9BBB59" w:themeFill="accent3"/>
          </w:tcPr>
          <w:p w:rsidRPr="00144660" w:rsidR="008D3449" w:rsidP="00AD02C2" w:rsidRDefault="008D3449" w14:paraId="3F049FB6" w14:textId="77777777">
            <w:pPr>
              <w:pBdr>
                <w:top w:val="nil"/>
                <w:left w:val="nil"/>
                <w:bottom w:val="nil"/>
                <w:right w:val="nil"/>
                <w:between w:val="nil"/>
              </w:pBdr>
              <w:spacing w:line="276" w:lineRule="auto"/>
              <w:jc w:val="center"/>
              <w:rPr>
                <w:b/>
                <w:bCs/>
                <w:iCs/>
                <w:sz w:val="20"/>
                <w:szCs w:val="20"/>
                <w:lang w:val="es-MX"/>
              </w:rPr>
            </w:pPr>
            <w:r>
              <w:rPr>
                <w:b/>
                <w:bCs/>
                <w:iCs/>
                <w:sz w:val="20"/>
                <w:szCs w:val="20"/>
                <w:lang w:val="es-MX"/>
              </w:rPr>
              <w:t>Acordeón</w:t>
            </w:r>
          </w:p>
        </w:tc>
      </w:tr>
      <w:tr w:rsidRPr="00144660" w:rsidR="008D3449" w:rsidTr="00AD02C2" w14:paraId="5E4E2D18" w14:textId="77777777">
        <w:tc>
          <w:tcPr>
            <w:tcW w:w="0" w:type="auto"/>
            <w:hideMark/>
          </w:tcPr>
          <w:p w:rsidRPr="00144660" w:rsidR="008D3449" w:rsidP="00AD02C2" w:rsidRDefault="008D3449" w14:paraId="7134D041"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Punto de quiebre</w:t>
            </w:r>
          </w:p>
        </w:tc>
        <w:tc>
          <w:tcPr>
            <w:tcW w:w="0" w:type="auto"/>
            <w:hideMark/>
          </w:tcPr>
          <w:p w:rsidRPr="00144660" w:rsidR="008D3449" w:rsidP="00AD02C2" w:rsidRDefault="008D3449" w14:paraId="122631B8"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Ubicado en la parte inferior de la horma, justo debajo de la línea del perímetro de articulación. Marca la división entre la parte delantera y el enfranque.</w:t>
            </w:r>
          </w:p>
        </w:tc>
      </w:tr>
      <w:tr w:rsidRPr="00144660" w:rsidR="008D3449" w:rsidTr="00AD02C2" w14:paraId="5FED7207" w14:textId="77777777">
        <w:tc>
          <w:tcPr>
            <w:tcW w:w="0" w:type="auto"/>
            <w:hideMark/>
          </w:tcPr>
          <w:p w:rsidRPr="00144660" w:rsidR="008D3449" w:rsidP="00AD02C2" w:rsidRDefault="008D3449" w14:paraId="7824D5F8"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Enfranque</w:t>
            </w:r>
          </w:p>
        </w:tc>
        <w:tc>
          <w:tcPr>
            <w:tcW w:w="0" w:type="auto"/>
            <w:hideMark/>
          </w:tcPr>
          <w:p w:rsidRPr="00144660" w:rsidR="008D3449" w:rsidP="00AD02C2" w:rsidRDefault="008D3449" w14:paraId="38318CA5"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Zona central de la parte inferior de la horma, ubicada entre la delantera y la talonera.</w:t>
            </w:r>
          </w:p>
        </w:tc>
      </w:tr>
      <w:tr w:rsidRPr="00144660" w:rsidR="008D3449" w:rsidTr="00AD02C2" w14:paraId="19EE1098" w14:textId="77777777">
        <w:tc>
          <w:tcPr>
            <w:tcW w:w="0" w:type="auto"/>
            <w:hideMark/>
          </w:tcPr>
          <w:p w:rsidRPr="00144660" w:rsidR="008D3449" w:rsidP="00AD02C2" w:rsidRDefault="008D3449" w14:paraId="333C5973"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Ángulo del asiento del talón</w:t>
            </w:r>
          </w:p>
        </w:tc>
        <w:tc>
          <w:tcPr>
            <w:tcW w:w="0" w:type="auto"/>
            <w:hideMark/>
          </w:tcPr>
          <w:p w:rsidRPr="00144660" w:rsidR="008D3449" w:rsidP="00AD02C2" w:rsidRDefault="008D3449" w14:paraId="2D4061A0"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 xml:space="preserve">Cambia según la altura del tacón. Un tacón de 1 cm tiene un ángulo de 0º; uno de 1,3 cm tiene 1º, y este aumenta 1º por cada 3 </w:t>
            </w:r>
            <w:proofErr w:type="spellStart"/>
            <w:r w:rsidRPr="00144660">
              <w:rPr>
                <w:iCs/>
                <w:sz w:val="20"/>
                <w:szCs w:val="20"/>
                <w:lang w:val="es-MX"/>
              </w:rPr>
              <w:t>mm.</w:t>
            </w:r>
            <w:proofErr w:type="spellEnd"/>
            <w:r w:rsidRPr="00144660">
              <w:rPr>
                <w:iCs/>
                <w:sz w:val="20"/>
                <w:szCs w:val="20"/>
                <w:lang w:val="es-MX"/>
              </w:rPr>
              <w:t xml:space="preserve"> Por ejemplo, un tacón de 5 cm genera un ángulo de 16º; uno de 6,35 cm (2.5") llega a 27º.</w:t>
            </w:r>
          </w:p>
        </w:tc>
      </w:tr>
      <w:tr w:rsidRPr="00144660" w:rsidR="008D3449" w:rsidTr="00AD02C2" w14:paraId="542BF769" w14:textId="77777777">
        <w:tc>
          <w:tcPr>
            <w:tcW w:w="0" w:type="auto"/>
            <w:hideMark/>
          </w:tcPr>
          <w:p w:rsidRPr="00144660" w:rsidR="008D3449" w:rsidP="00AD02C2" w:rsidRDefault="008D3449" w14:paraId="5CFF460C"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Curvatura del talón</w:t>
            </w:r>
          </w:p>
        </w:tc>
        <w:tc>
          <w:tcPr>
            <w:tcW w:w="0" w:type="auto"/>
            <w:hideMark/>
          </w:tcPr>
          <w:p w:rsidRPr="00144660" w:rsidR="008D3449" w:rsidP="00AD02C2" w:rsidRDefault="008D3449" w14:paraId="482F285B"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 xml:space="preserve">Radio de la curvatura del contorno de la talonera. En hormas femeninas suele ser de 90 mm; en masculinas, entre 105 mm y 115 </w:t>
            </w:r>
            <w:proofErr w:type="spellStart"/>
            <w:r w:rsidRPr="00144660">
              <w:rPr>
                <w:iCs/>
                <w:sz w:val="20"/>
                <w:szCs w:val="20"/>
                <w:lang w:val="es-MX"/>
              </w:rPr>
              <w:t>mm.</w:t>
            </w:r>
            <w:proofErr w:type="spellEnd"/>
          </w:p>
        </w:tc>
      </w:tr>
    </w:tbl>
    <w:p w:rsidR="008D3449" w:rsidP="008D3449" w:rsidRDefault="008D3449" w14:paraId="35BF5482" w14:textId="77777777">
      <w:pPr>
        <w:pBdr>
          <w:top w:val="nil"/>
          <w:left w:val="nil"/>
          <w:bottom w:val="nil"/>
          <w:right w:val="nil"/>
          <w:between w:val="nil"/>
        </w:pBdr>
        <w:jc w:val="both"/>
        <w:rPr>
          <w:iCs/>
          <w:sz w:val="20"/>
          <w:szCs w:val="20"/>
          <w:lang w:val="es-MX"/>
        </w:rPr>
      </w:pPr>
    </w:p>
    <w:p w:rsidR="008D3449" w:rsidP="008D3449" w:rsidRDefault="008D3449" w14:paraId="0819BF25" w14:textId="77777777">
      <w:pPr>
        <w:pBdr>
          <w:top w:val="nil"/>
          <w:left w:val="nil"/>
          <w:bottom w:val="nil"/>
          <w:right w:val="nil"/>
          <w:between w:val="nil"/>
        </w:pBdr>
        <w:jc w:val="both"/>
        <w:rPr>
          <w:iCs/>
          <w:sz w:val="20"/>
          <w:szCs w:val="20"/>
          <w:lang w:val="es-MX"/>
        </w:rPr>
      </w:pPr>
      <w:r w:rsidRPr="005E6CF5">
        <w:rPr>
          <w:b/>
          <w:bCs/>
          <w:iCs/>
          <w:sz w:val="20"/>
          <w:szCs w:val="20"/>
        </w:rPr>
        <w:t xml:space="preserve">Figura </w:t>
      </w:r>
      <w:r>
        <w:rPr>
          <w:b/>
          <w:bCs/>
          <w:iCs/>
          <w:sz w:val="20"/>
          <w:szCs w:val="20"/>
        </w:rPr>
        <w:t>7</w:t>
      </w:r>
      <w:r w:rsidRPr="005E6CF5">
        <w:rPr>
          <w:b/>
          <w:bCs/>
          <w:iCs/>
          <w:sz w:val="20"/>
          <w:szCs w:val="20"/>
        </w:rPr>
        <w:t>.</w:t>
      </w:r>
      <w:r w:rsidRPr="005E6CF5">
        <w:rPr>
          <w:iCs/>
          <w:sz w:val="20"/>
          <w:szCs w:val="20"/>
        </w:rPr>
        <w:t xml:space="preserve"> Zonas técnicas de inclinación y soporte de la horm</w:t>
      </w:r>
      <w:commentRangeStart w:id="14"/>
      <w:r w:rsidRPr="005E6CF5">
        <w:rPr>
          <w:iCs/>
          <w:sz w:val="20"/>
          <w:szCs w:val="20"/>
        </w:rPr>
        <w:t>a</w:t>
      </w:r>
      <w:commentRangeEnd w:id="14"/>
      <w:r>
        <w:rPr>
          <w:rStyle w:val="CommentReference"/>
        </w:rPr>
        <w:commentReference w:id="14"/>
      </w:r>
    </w:p>
    <w:p w:rsidRPr="00EF547E" w:rsidR="008D3449" w:rsidP="008D3449" w:rsidRDefault="008D3449" w14:paraId="5EC69F98" w14:textId="77777777">
      <w:pPr>
        <w:pBdr>
          <w:top w:val="nil"/>
          <w:left w:val="nil"/>
          <w:bottom w:val="nil"/>
          <w:right w:val="nil"/>
          <w:between w:val="nil"/>
        </w:pBdr>
        <w:jc w:val="center"/>
        <w:rPr>
          <w:sz w:val="20"/>
        </w:rPr>
      </w:pPr>
      <w:r w:rsidRPr="006C473C">
        <w:rPr>
          <w:noProof/>
          <w:sz w:val="20"/>
        </w:rPr>
        <w:drawing>
          <wp:inline distT="0" distB="0" distL="0" distR="0" wp14:anchorId="44C2EB70" wp14:editId="738B2690">
            <wp:extent cx="3075828" cy="3569677"/>
            <wp:effectExtent l="0" t="0" r="0" b="0"/>
            <wp:docPr id="35857" name="Imagen 35857" descr="C:\Users\usuario\Pictures\Proyecto 2025\Partes de la horm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uario\Pictures\Proyecto 2025\Partes de la horma4.pn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083346" cy="3578402"/>
                    </a:xfrm>
                    <a:prstGeom prst="rect">
                      <a:avLst/>
                    </a:prstGeom>
                    <a:noFill/>
                    <a:ln>
                      <a:noFill/>
                    </a:ln>
                  </pic:spPr>
                </pic:pic>
              </a:graphicData>
            </a:graphic>
          </wp:inline>
        </w:drawing>
      </w:r>
    </w:p>
    <w:p w:rsidR="008D3449" w:rsidP="008D3449" w:rsidRDefault="008D3449" w14:paraId="04E56A0E" w14:textId="77777777">
      <w:pPr>
        <w:pBdr>
          <w:top w:val="nil"/>
          <w:left w:val="nil"/>
          <w:bottom w:val="nil"/>
          <w:right w:val="nil"/>
          <w:between w:val="nil"/>
        </w:pBdr>
        <w:jc w:val="both"/>
        <w:rPr>
          <w:iCs/>
          <w:sz w:val="20"/>
          <w:szCs w:val="20"/>
          <w:lang w:val="es-MX"/>
        </w:rPr>
      </w:pPr>
      <w:r>
        <w:rPr>
          <w:i/>
          <w:sz w:val="20"/>
          <w:szCs w:val="20"/>
        </w:rPr>
        <w:t xml:space="preserve">Nota. Imagen tomada </w:t>
      </w:r>
      <w:proofErr w:type="gramStart"/>
      <w:r>
        <w:rPr>
          <w:i/>
          <w:sz w:val="20"/>
          <w:szCs w:val="20"/>
        </w:rPr>
        <w:t xml:space="preserve">de  </w:t>
      </w:r>
      <w:proofErr w:type="spellStart"/>
      <w:r>
        <w:rPr>
          <w:i/>
          <w:sz w:val="20"/>
          <w:szCs w:val="20"/>
        </w:rPr>
        <w:t>Motawi</w:t>
      </w:r>
      <w:proofErr w:type="spellEnd"/>
      <w:proofErr w:type="gramEnd"/>
      <w:r>
        <w:rPr>
          <w:i/>
          <w:sz w:val="20"/>
          <w:szCs w:val="20"/>
        </w:rPr>
        <w:t xml:space="preserve">, W. M., &amp; </w:t>
      </w:r>
      <w:proofErr w:type="spellStart"/>
      <w:r>
        <w:rPr>
          <w:i/>
          <w:sz w:val="20"/>
          <w:szCs w:val="20"/>
        </w:rPr>
        <w:t>Motawi</w:t>
      </w:r>
      <w:proofErr w:type="spellEnd"/>
      <w:r>
        <w:rPr>
          <w:i/>
          <w:sz w:val="20"/>
          <w:szCs w:val="20"/>
        </w:rPr>
        <w:t>, A. M. (2021).</w:t>
      </w:r>
    </w:p>
    <w:p w:rsidR="008D3449" w:rsidP="008D3449" w:rsidRDefault="008D3449" w14:paraId="70225AC6" w14:textId="77777777">
      <w:pPr>
        <w:pBdr>
          <w:top w:val="nil"/>
          <w:left w:val="nil"/>
          <w:bottom w:val="nil"/>
          <w:right w:val="nil"/>
          <w:between w:val="nil"/>
        </w:pBdr>
        <w:jc w:val="both"/>
        <w:rPr>
          <w:iCs/>
          <w:sz w:val="20"/>
          <w:szCs w:val="20"/>
          <w:lang w:val="es-MX"/>
        </w:rPr>
      </w:pPr>
    </w:p>
    <w:p w:rsidRPr="00CD2F8B" w:rsidR="008D3449" w:rsidP="008D3449" w:rsidRDefault="008D3449" w14:paraId="710146E7" w14:textId="77777777">
      <w:pPr>
        <w:pBdr>
          <w:top w:val="nil"/>
          <w:left w:val="nil"/>
          <w:bottom w:val="nil"/>
          <w:right w:val="nil"/>
          <w:between w:val="nil"/>
        </w:pBdr>
        <w:jc w:val="both"/>
        <w:rPr>
          <w:iCs/>
          <w:sz w:val="20"/>
          <w:szCs w:val="20"/>
          <w:lang w:val="es-MX"/>
        </w:rPr>
      </w:pPr>
      <w:r w:rsidRPr="00144660">
        <w:rPr>
          <w:iCs/>
          <w:sz w:val="20"/>
          <w:szCs w:val="20"/>
        </w:rPr>
        <w:t>Estos elementos permiten identificar límites, zonas de contacto y proporciones clave en la estructura de la horma:</w:t>
      </w:r>
    </w:p>
    <w:p w:rsidRPr="00CD2F8B" w:rsidR="008D3449" w:rsidP="008D3449" w:rsidRDefault="008D3449" w14:paraId="5909F830" w14:textId="77777777">
      <w:pPr>
        <w:pBdr>
          <w:top w:val="nil"/>
          <w:left w:val="nil"/>
          <w:bottom w:val="nil"/>
          <w:right w:val="nil"/>
          <w:between w:val="nil"/>
        </w:pBdr>
        <w:jc w:val="both"/>
        <w:rPr>
          <w:iCs/>
          <w:sz w:val="20"/>
          <w:szCs w:val="20"/>
          <w:lang w:val="es-MX"/>
        </w:rPr>
      </w:pPr>
      <w:r w:rsidRPr="00572FB4">
        <w:rPr>
          <w:iCs/>
          <w:noProof/>
          <w:sz w:val="20"/>
          <w:szCs w:val="20"/>
        </w:rPr>
        <w:drawing>
          <wp:inline distT="0" distB="0" distL="0" distR="0" wp14:anchorId="138BD474" wp14:editId="766215F1">
            <wp:extent cx="6332220" cy="2136531"/>
            <wp:effectExtent l="0" t="38100" r="0" b="16510"/>
            <wp:docPr id="845326021" name="Diagram 1">
              <a:extLst xmlns:a="http://schemas.openxmlformats.org/drawingml/2006/main">
                <a:ext uri="{FF2B5EF4-FFF2-40B4-BE49-F238E27FC236}">
                  <a16:creationId xmlns:a16="http://schemas.microsoft.com/office/drawing/2014/main" id="{714098A9-61F2-BA11-1A96-A427A4CFB7A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 r:lo="rId76" r:qs="rId77" r:cs="rId78"/>
              </a:graphicData>
            </a:graphic>
          </wp:inline>
        </w:drawing>
      </w:r>
    </w:p>
    <w:p w:rsidR="008D3449" w:rsidP="008D3449" w:rsidRDefault="008D3449" w14:paraId="6E833568" w14:textId="77777777">
      <w:pPr>
        <w:pBdr>
          <w:top w:val="nil"/>
          <w:left w:val="nil"/>
          <w:bottom w:val="nil"/>
          <w:right w:val="nil"/>
          <w:between w:val="nil"/>
        </w:pBdr>
        <w:jc w:val="both"/>
        <w:rPr>
          <w:iCs/>
          <w:sz w:val="20"/>
          <w:szCs w:val="20"/>
        </w:rPr>
      </w:pPr>
    </w:p>
    <w:p w:rsidRPr="00CD2F8B" w:rsidR="008D3449" w:rsidP="008D3449" w:rsidRDefault="008D3449" w14:paraId="3AA4CD2B" w14:textId="77777777">
      <w:pPr>
        <w:pBdr>
          <w:top w:val="nil"/>
          <w:left w:val="nil"/>
          <w:bottom w:val="nil"/>
          <w:right w:val="nil"/>
          <w:between w:val="nil"/>
        </w:pBdr>
        <w:jc w:val="both"/>
        <w:rPr>
          <w:iCs/>
          <w:sz w:val="20"/>
          <w:szCs w:val="20"/>
        </w:rPr>
      </w:pPr>
      <w:r w:rsidRPr="005E6CF5">
        <w:rPr>
          <w:b/>
          <w:bCs/>
          <w:iCs/>
          <w:sz w:val="20"/>
          <w:szCs w:val="20"/>
        </w:rPr>
        <w:t xml:space="preserve">Figura </w:t>
      </w:r>
      <w:r>
        <w:rPr>
          <w:b/>
          <w:bCs/>
          <w:iCs/>
          <w:sz w:val="20"/>
          <w:szCs w:val="20"/>
        </w:rPr>
        <w:t>8</w:t>
      </w:r>
      <w:r w:rsidRPr="005E6CF5">
        <w:rPr>
          <w:b/>
          <w:bCs/>
          <w:iCs/>
          <w:sz w:val="20"/>
          <w:szCs w:val="20"/>
        </w:rPr>
        <w:t xml:space="preserve">. </w:t>
      </w:r>
      <w:r w:rsidRPr="005E6CF5">
        <w:rPr>
          <w:iCs/>
          <w:sz w:val="20"/>
          <w:szCs w:val="20"/>
        </w:rPr>
        <w:t>Referencias geométricas principales en la base de la horm</w:t>
      </w:r>
      <w:commentRangeStart w:id="15"/>
      <w:r w:rsidRPr="005E6CF5">
        <w:rPr>
          <w:iCs/>
          <w:sz w:val="20"/>
          <w:szCs w:val="20"/>
        </w:rPr>
        <w:t>a</w:t>
      </w:r>
      <w:commentRangeEnd w:id="15"/>
      <w:r>
        <w:rPr>
          <w:rStyle w:val="CommentReference"/>
        </w:rPr>
        <w:commentReference w:id="15"/>
      </w:r>
    </w:p>
    <w:p w:rsidR="008D3449" w:rsidP="008D3449" w:rsidRDefault="008D3449" w14:paraId="5F5FC429" w14:textId="77777777">
      <w:pPr>
        <w:pBdr>
          <w:top w:val="nil"/>
          <w:left w:val="nil"/>
          <w:bottom w:val="nil"/>
          <w:right w:val="nil"/>
          <w:between w:val="nil"/>
        </w:pBdr>
        <w:jc w:val="center"/>
        <w:rPr>
          <w:sz w:val="20"/>
          <w:szCs w:val="20"/>
        </w:rPr>
      </w:pPr>
      <w:r w:rsidRPr="006C473C">
        <w:rPr>
          <w:noProof/>
          <w:sz w:val="20"/>
          <w:szCs w:val="20"/>
        </w:rPr>
        <w:drawing>
          <wp:inline distT="0" distB="0" distL="0" distR="0" wp14:anchorId="2BF0BA69" wp14:editId="4D2C0B5C">
            <wp:extent cx="3472081" cy="4210050"/>
            <wp:effectExtent l="0" t="0" r="0" b="0"/>
            <wp:docPr id="35858" name="Imagen 35858" descr="C:\Users\usuario\Pictures\Proyecto 2025\Partes de la horm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uario\Pictures\Proyecto 2025\Partes de la horma5.pn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474442" cy="4212913"/>
                    </a:xfrm>
                    <a:prstGeom prst="rect">
                      <a:avLst/>
                    </a:prstGeom>
                    <a:noFill/>
                    <a:ln>
                      <a:noFill/>
                    </a:ln>
                  </pic:spPr>
                </pic:pic>
              </a:graphicData>
            </a:graphic>
          </wp:inline>
        </w:drawing>
      </w:r>
    </w:p>
    <w:p w:rsidR="008D3449" w:rsidP="008D3449" w:rsidRDefault="008D3449" w14:paraId="77F5350E" w14:textId="77777777">
      <w:pPr>
        <w:pBdr>
          <w:top w:val="nil"/>
          <w:left w:val="nil"/>
          <w:bottom w:val="nil"/>
          <w:right w:val="nil"/>
          <w:between w:val="nil"/>
        </w:pBdr>
        <w:jc w:val="center"/>
        <w:rPr>
          <w:sz w:val="20"/>
          <w:szCs w:val="20"/>
        </w:rPr>
      </w:pPr>
    </w:p>
    <w:p w:rsidRPr="00CC5A73" w:rsidR="008D3449" w:rsidP="008D3449" w:rsidRDefault="008D3449" w14:paraId="150143F6" w14:textId="77777777">
      <w:pPr>
        <w:pBdr>
          <w:top w:val="nil"/>
          <w:left w:val="nil"/>
          <w:bottom w:val="nil"/>
          <w:right w:val="nil"/>
          <w:between w:val="nil"/>
        </w:pBdr>
        <w:jc w:val="both"/>
        <w:rPr>
          <w:iCs/>
          <w:sz w:val="20"/>
          <w:szCs w:val="20"/>
        </w:rPr>
      </w:pPr>
      <w:r>
        <w:rPr>
          <w:i/>
          <w:sz w:val="20"/>
          <w:szCs w:val="20"/>
        </w:rPr>
        <w:t xml:space="preserve">Nota. Imagen tomada </w:t>
      </w:r>
      <w:proofErr w:type="gramStart"/>
      <w:r>
        <w:rPr>
          <w:i/>
          <w:sz w:val="20"/>
          <w:szCs w:val="20"/>
        </w:rPr>
        <w:t xml:space="preserve">de  </w:t>
      </w:r>
      <w:proofErr w:type="spellStart"/>
      <w:r>
        <w:rPr>
          <w:i/>
          <w:sz w:val="20"/>
          <w:szCs w:val="20"/>
        </w:rPr>
        <w:t>Motawi</w:t>
      </w:r>
      <w:proofErr w:type="spellEnd"/>
      <w:proofErr w:type="gramEnd"/>
      <w:r>
        <w:rPr>
          <w:i/>
          <w:sz w:val="20"/>
          <w:szCs w:val="20"/>
        </w:rPr>
        <w:t xml:space="preserve">, W. M., &amp; </w:t>
      </w:r>
      <w:proofErr w:type="spellStart"/>
      <w:r>
        <w:rPr>
          <w:i/>
          <w:sz w:val="20"/>
          <w:szCs w:val="20"/>
        </w:rPr>
        <w:t>Motawi</w:t>
      </w:r>
      <w:proofErr w:type="spellEnd"/>
      <w:r>
        <w:rPr>
          <w:i/>
          <w:sz w:val="20"/>
          <w:szCs w:val="20"/>
        </w:rPr>
        <w:t>, A. M. (2021).</w:t>
      </w:r>
    </w:p>
    <w:p w:rsidR="008D3449" w:rsidP="008D3449" w:rsidRDefault="008D3449" w14:paraId="6C99012B" w14:textId="77777777">
      <w:pPr>
        <w:pBdr>
          <w:top w:val="nil"/>
          <w:left w:val="nil"/>
          <w:bottom w:val="nil"/>
          <w:right w:val="nil"/>
          <w:between w:val="nil"/>
        </w:pBdr>
        <w:jc w:val="both"/>
        <w:rPr>
          <w:sz w:val="20"/>
          <w:szCs w:val="20"/>
        </w:rPr>
      </w:pPr>
    </w:p>
    <w:p w:rsidR="008D3449" w:rsidP="008D3449" w:rsidRDefault="008D3449" w14:paraId="44CEAF6E" w14:textId="77777777">
      <w:pPr>
        <w:pBdr>
          <w:top w:val="nil"/>
          <w:left w:val="nil"/>
          <w:bottom w:val="nil"/>
          <w:right w:val="nil"/>
          <w:between w:val="nil"/>
        </w:pBdr>
        <w:rPr>
          <w:sz w:val="20"/>
          <w:szCs w:val="20"/>
        </w:rPr>
      </w:pPr>
    </w:p>
    <w:p w:rsidRPr="00F264A6" w:rsidR="008D3449" w:rsidP="008D3449" w:rsidRDefault="004C4F1B" w14:paraId="482CDC83" w14:textId="61447FC1">
      <w:pPr>
        <w:pBdr>
          <w:top w:val="nil"/>
          <w:left w:val="nil"/>
          <w:bottom w:val="nil"/>
          <w:right w:val="nil"/>
          <w:between w:val="nil"/>
        </w:pBdr>
        <w:rPr>
          <w:sz w:val="20"/>
          <w:szCs w:val="20"/>
          <w:lang w:val="es-MX"/>
        </w:rPr>
      </w:pPr>
      <w:r>
        <w:rPr>
          <w:b/>
          <w:bCs/>
          <w:sz w:val="20"/>
          <w:szCs w:val="20"/>
          <w:lang w:val="es-MX"/>
        </w:rPr>
        <w:t>2</w:t>
      </w:r>
      <w:r w:rsidRPr="00F264A6" w:rsidR="008D3449">
        <w:rPr>
          <w:b/>
          <w:bCs/>
          <w:sz w:val="20"/>
          <w:szCs w:val="20"/>
          <w:lang w:val="es-MX"/>
        </w:rPr>
        <w:t>.2. Dimensiones de la horma</w:t>
      </w:r>
      <w:r w:rsidRPr="00F264A6" w:rsidR="008D3449">
        <w:rPr>
          <w:sz w:val="20"/>
          <w:szCs w:val="20"/>
          <w:lang w:val="es-MX"/>
        </w:rPr>
        <w:br/>
      </w:r>
      <w:r w:rsidRPr="00F264A6" w:rsidR="008D3449">
        <w:rPr>
          <w:sz w:val="20"/>
          <w:szCs w:val="20"/>
          <w:lang w:val="es-MX"/>
        </w:rPr>
        <w:t>La horma tiene una silueta tridimensional compleja. Para fabricarla correctamente, es necesario seguir normas específicas y realizar mediciones precisas. Conocer las dimensiones de la horma permite comunicar cambios técnicos, identificar errores estructurales y garantizar un calce adecuado.</w:t>
      </w:r>
    </w:p>
    <w:p w:rsidRPr="00F264A6" w:rsidR="008D3449" w:rsidP="008D3449" w:rsidRDefault="008D3449" w14:paraId="7C14675A" w14:textId="77777777">
      <w:pPr>
        <w:pBdr>
          <w:top w:val="nil"/>
          <w:left w:val="nil"/>
          <w:bottom w:val="nil"/>
          <w:right w:val="nil"/>
          <w:between w:val="nil"/>
        </w:pBdr>
        <w:rPr>
          <w:sz w:val="20"/>
          <w:szCs w:val="20"/>
          <w:lang w:val="es-MX"/>
        </w:rPr>
      </w:pPr>
      <w:r w:rsidRPr="00F264A6">
        <w:rPr>
          <w:sz w:val="20"/>
          <w:szCs w:val="20"/>
          <w:lang w:val="es-MX"/>
        </w:rPr>
        <w:t>Las dimensiones estándar se dividen en medidas de longitud, ancho, circunferencia y volumen. En la zapatería comercial, se usan principalmente largo y ancho para establecer la talla. Sin embargo, en el diseño a medida y el desarrollo técnico de calzado, se requieren mediciones más detalladas y especializadas.</w:t>
      </w:r>
    </w:p>
    <w:p w:rsidRPr="00F264A6" w:rsidR="008D3449" w:rsidP="008D3449" w:rsidRDefault="008D3449" w14:paraId="35CDD8C3" w14:textId="77777777">
      <w:pPr>
        <w:pBdr>
          <w:top w:val="nil"/>
          <w:left w:val="nil"/>
          <w:bottom w:val="nil"/>
          <w:right w:val="nil"/>
          <w:between w:val="nil"/>
        </w:pBdr>
        <w:rPr>
          <w:sz w:val="20"/>
          <w:szCs w:val="20"/>
          <w:lang w:val="es-MX"/>
        </w:rPr>
      </w:pPr>
    </w:p>
    <w:p w:rsidRPr="00F264A6" w:rsidR="008D3449" w:rsidP="008D3449" w:rsidRDefault="008D3449" w14:paraId="35018E6D" w14:textId="77777777">
      <w:pPr>
        <w:pBdr>
          <w:top w:val="nil"/>
          <w:left w:val="nil"/>
          <w:bottom w:val="nil"/>
          <w:right w:val="nil"/>
          <w:between w:val="nil"/>
        </w:pBdr>
        <w:rPr>
          <w:sz w:val="20"/>
          <w:szCs w:val="20"/>
          <w:lang w:val="es-MX"/>
        </w:rPr>
      </w:pPr>
      <w:r w:rsidRPr="00F264A6">
        <w:rPr>
          <w:b/>
          <w:bCs/>
          <w:sz w:val="20"/>
          <w:szCs w:val="20"/>
          <w:highlight w:val="yellow"/>
          <w:lang w:val="es-MX"/>
        </w:rPr>
        <w:t>Medidas longitudinales</w:t>
      </w:r>
      <w:r w:rsidRPr="00F264A6">
        <w:rPr>
          <w:sz w:val="20"/>
          <w:szCs w:val="20"/>
          <w:lang w:val="es-MX"/>
        </w:rPr>
        <w:br/>
      </w:r>
      <w:r w:rsidRPr="00F264A6">
        <w:rPr>
          <w:sz w:val="20"/>
          <w:szCs w:val="20"/>
          <w:lang w:val="es-MX"/>
        </w:rPr>
        <w:t>Estas medidas determinan el largo total y parcial de la horma, base para desarrollar patrones y definir la talla del calzado.</w:t>
      </w:r>
    </w:p>
    <w:p w:rsidRPr="00F264A6" w:rsidR="008D3449" w:rsidP="008D3449" w:rsidRDefault="008D3449" w14:paraId="17C1C06B" w14:textId="77777777">
      <w:pPr>
        <w:pBdr>
          <w:top w:val="nil"/>
          <w:left w:val="nil"/>
          <w:bottom w:val="nil"/>
          <w:right w:val="nil"/>
          <w:between w:val="nil"/>
        </w:pBdr>
        <w:rPr>
          <w:sz w:val="20"/>
          <w:szCs w:val="20"/>
          <w:lang w:val="es-MX"/>
        </w:rPr>
      </w:pPr>
      <w:r w:rsidRPr="00496CEE">
        <w:rPr>
          <w:noProof/>
          <w:sz w:val="20"/>
          <w:szCs w:val="20"/>
        </w:rPr>
        <w:drawing>
          <wp:inline distT="0" distB="0" distL="0" distR="0" wp14:anchorId="2DBCB19F" wp14:editId="3AF6FB80">
            <wp:extent cx="6332220" cy="2180492"/>
            <wp:effectExtent l="19050" t="19050" r="11430" b="0"/>
            <wp:docPr id="1650824767" name="Diagram 1">
              <a:extLst xmlns:a="http://schemas.openxmlformats.org/drawingml/2006/main">
                <a:ext uri="{FF2B5EF4-FFF2-40B4-BE49-F238E27FC236}">
                  <a16:creationId xmlns:a16="http://schemas.microsoft.com/office/drawing/2014/main" id="{562AD12B-DE19-E1E3-4F6A-0505188F5AB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rsidRPr="00F264A6" w:rsidR="008D3449" w:rsidP="008D3449" w:rsidRDefault="008D3449" w14:paraId="7EFF9405" w14:textId="77777777">
      <w:pPr>
        <w:pBdr>
          <w:top w:val="nil"/>
          <w:left w:val="nil"/>
          <w:bottom w:val="nil"/>
          <w:right w:val="nil"/>
          <w:between w:val="nil"/>
        </w:pBdr>
        <w:rPr>
          <w:sz w:val="20"/>
          <w:szCs w:val="20"/>
          <w:lang w:val="es-MX"/>
        </w:rPr>
      </w:pPr>
      <w:r w:rsidRPr="00F264A6">
        <w:rPr>
          <w:b/>
          <w:bCs/>
          <w:sz w:val="20"/>
          <w:szCs w:val="20"/>
          <w:highlight w:val="yellow"/>
          <w:lang w:val="es-MX"/>
        </w:rPr>
        <w:t>Medidas de circunferencia y volumen</w:t>
      </w:r>
      <w:r w:rsidRPr="00F264A6">
        <w:rPr>
          <w:sz w:val="20"/>
          <w:szCs w:val="20"/>
          <w:lang w:val="es-MX"/>
        </w:rPr>
        <w:br/>
      </w:r>
      <w:r w:rsidRPr="00F264A6">
        <w:rPr>
          <w:sz w:val="20"/>
          <w:szCs w:val="20"/>
          <w:lang w:val="es-MX"/>
        </w:rPr>
        <w:t>Estas dimensiones son esenciales para determinar el volumen interno del calzado y permiten ajustar el diseño a las características del pie humano.</w:t>
      </w:r>
    </w:p>
    <w:tbl>
      <w:tblPr>
        <w:tblStyle w:val="TableGrid"/>
        <w:tblW w:w="0" w:type="auto"/>
        <w:tblLook w:val="04A0" w:firstRow="1" w:lastRow="0" w:firstColumn="1" w:lastColumn="0" w:noHBand="0" w:noVBand="1"/>
      </w:tblPr>
      <w:tblGrid>
        <w:gridCol w:w="1605"/>
        <w:gridCol w:w="8357"/>
      </w:tblGrid>
      <w:tr w:rsidRPr="00D42CC6" w:rsidR="008D3449" w:rsidTr="00AD02C2" w14:paraId="4D8C995A" w14:textId="77777777">
        <w:tc>
          <w:tcPr>
            <w:tcW w:w="0" w:type="auto"/>
            <w:gridSpan w:val="2"/>
            <w:shd w:val="clear" w:color="auto" w:fill="9BBB59" w:themeFill="accent3"/>
          </w:tcPr>
          <w:p w:rsidRPr="00D42CC6" w:rsidR="008D3449" w:rsidP="00AD02C2" w:rsidRDefault="008D3449" w14:paraId="2DDE8B23" w14:textId="77777777">
            <w:pPr>
              <w:pBdr>
                <w:top w:val="nil"/>
                <w:left w:val="nil"/>
                <w:bottom w:val="nil"/>
                <w:right w:val="nil"/>
                <w:between w:val="nil"/>
              </w:pBdr>
              <w:spacing w:line="276" w:lineRule="auto"/>
              <w:jc w:val="center"/>
              <w:rPr>
                <w:b/>
                <w:bCs/>
                <w:sz w:val="20"/>
                <w:szCs w:val="20"/>
                <w:lang w:val="es-MX"/>
              </w:rPr>
            </w:pPr>
            <w:r>
              <w:rPr>
                <w:b/>
                <w:bCs/>
                <w:sz w:val="20"/>
                <w:szCs w:val="20"/>
                <w:lang w:val="es-MX"/>
              </w:rPr>
              <w:t>Acordeón</w:t>
            </w:r>
          </w:p>
        </w:tc>
      </w:tr>
      <w:tr w:rsidRPr="00D42CC6" w:rsidR="008D3449" w:rsidTr="00AD02C2" w14:paraId="1184A63E" w14:textId="77777777">
        <w:tc>
          <w:tcPr>
            <w:tcW w:w="0" w:type="auto"/>
            <w:hideMark/>
          </w:tcPr>
          <w:p w:rsidRPr="00D42CC6" w:rsidR="008D3449" w:rsidP="00AD02C2" w:rsidRDefault="008D3449" w14:paraId="25E3F128" w14:textId="77777777">
            <w:pPr>
              <w:pBdr>
                <w:top w:val="nil"/>
                <w:left w:val="nil"/>
                <w:bottom w:val="nil"/>
                <w:right w:val="nil"/>
                <w:between w:val="nil"/>
              </w:pBdr>
              <w:spacing w:line="276" w:lineRule="auto"/>
              <w:rPr>
                <w:sz w:val="20"/>
                <w:szCs w:val="20"/>
                <w:lang w:val="es-MX"/>
              </w:rPr>
            </w:pPr>
            <w:r w:rsidRPr="00D42CC6">
              <w:rPr>
                <w:sz w:val="20"/>
                <w:szCs w:val="20"/>
                <w:lang w:val="es-MX"/>
              </w:rPr>
              <w:t>Perímetro de la bola</w:t>
            </w:r>
          </w:p>
        </w:tc>
        <w:tc>
          <w:tcPr>
            <w:tcW w:w="0" w:type="auto"/>
            <w:hideMark/>
          </w:tcPr>
          <w:p w:rsidRPr="00D42CC6" w:rsidR="008D3449" w:rsidP="00AD02C2" w:rsidRDefault="008D3449" w14:paraId="34A74EBE" w14:textId="77777777">
            <w:pPr>
              <w:pBdr>
                <w:top w:val="nil"/>
                <w:left w:val="nil"/>
                <w:bottom w:val="nil"/>
                <w:right w:val="nil"/>
                <w:between w:val="nil"/>
              </w:pBdr>
              <w:spacing w:line="276" w:lineRule="auto"/>
              <w:rPr>
                <w:sz w:val="20"/>
                <w:szCs w:val="20"/>
                <w:lang w:val="es-MX"/>
              </w:rPr>
            </w:pPr>
            <w:r w:rsidRPr="00D42CC6">
              <w:rPr>
                <w:sz w:val="20"/>
                <w:szCs w:val="20"/>
                <w:lang w:val="es-MX"/>
              </w:rPr>
              <w:t xml:space="preserve">También llamado perímetro de articulación. Se mide alrededor de la parte más ancha del antepié, conectando los puntos de la bola medial, la bola lateral y el punto de </w:t>
            </w:r>
            <w:proofErr w:type="spellStart"/>
            <w:r w:rsidRPr="00D42CC6">
              <w:rPr>
                <w:sz w:val="20"/>
                <w:szCs w:val="20"/>
                <w:lang w:val="es-MX"/>
              </w:rPr>
              <w:t>bridaje</w:t>
            </w:r>
            <w:proofErr w:type="spellEnd"/>
            <w:r w:rsidRPr="00D42CC6">
              <w:rPr>
                <w:sz w:val="20"/>
                <w:szCs w:val="20"/>
                <w:lang w:val="es-MX"/>
              </w:rPr>
              <w:t>. Este punto se encuentra al 65% de la longitud plantar.</w:t>
            </w:r>
          </w:p>
        </w:tc>
      </w:tr>
      <w:tr w:rsidRPr="00D42CC6" w:rsidR="008D3449" w:rsidTr="00AD02C2" w14:paraId="686938D1" w14:textId="77777777">
        <w:tc>
          <w:tcPr>
            <w:tcW w:w="0" w:type="auto"/>
            <w:hideMark/>
          </w:tcPr>
          <w:p w:rsidRPr="00D42CC6" w:rsidR="008D3449" w:rsidP="00AD02C2" w:rsidRDefault="008D3449" w14:paraId="28EA5C7C" w14:textId="77777777">
            <w:pPr>
              <w:pBdr>
                <w:top w:val="nil"/>
                <w:left w:val="nil"/>
                <w:bottom w:val="nil"/>
                <w:right w:val="nil"/>
                <w:between w:val="nil"/>
              </w:pBdr>
              <w:spacing w:line="276" w:lineRule="auto"/>
              <w:rPr>
                <w:sz w:val="20"/>
                <w:szCs w:val="20"/>
                <w:lang w:val="es-MX"/>
              </w:rPr>
            </w:pPr>
            <w:r w:rsidRPr="00D42CC6">
              <w:rPr>
                <w:sz w:val="20"/>
                <w:szCs w:val="20"/>
                <w:lang w:val="es-MX"/>
              </w:rPr>
              <w:t>Perímetro de retención</w:t>
            </w:r>
          </w:p>
        </w:tc>
        <w:tc>
          <w:tcPr>
            <w:tcW w:w="0" w:type="auto"/>
            <w:hideMark/>
          </w:tcPr>
          <w:p w:rsidRPr="00D42CC6" w:rsidR="008D3449" w:rsidP="00AD02C2" w:rsidRDefault="008D3449" w14:paraId="41EAD138" w14:textId="77777777">
            <w:pPr>
              <w:pBdr>
                <w:top w:val="nil"/>
                <w:left w:val="nil"/>
                <w:bottom w:val="nil"/>
                <w:right w:val="nil"/>
                <w:between w:val="nil"/>
              </w:pBdr>
              <w:spacing w:line="276" w:lineRule="auto"/>
              <w:rPr>
                <w:sz w:val="20"/>
                <w:szCs w:val="20"/>
                <w:lang w:val="es-MX"/>
              </w:rPr>
            </w:pPr>
            <w:r w:rsidRPr="00D42CC6">
              <w:rPr>
                <w:sz w:val="20"/>
                <w:szCs w:val="20"/>
                <w:lang w:val="es-MX"/>
              </w:rPr>
              <w:t xml:space="preserve">Se mide desde el punto medio entre el perímetro de articulación y el perímetro de empeine hasta la mitad del cono. Se toma a 25 mm desde el punto de </w:t>
            </w:r>
            <w:proofErr w:type="spellStart"/>
            <w:r w:rsidRPr="00D42CC6">
              <w:rPr>
                <w:sz w:val="20"/>
                <w:szCs w:val="20"/>
                <w:lang w:val="es-MX"/>
              </w:rPr>
              <w:t>bridaje</w:t>
            </w:r>
            <w:proofErr w:type="spellEnd"/>
            <w:r w:rsidRPr="00D42CC6">
              <w:rPr>
                <w:sz w:val="20"/>
                <w:szCs w:val="20"/>
                <w:lang w:val="es-MX"/>
              </w:rPr>
              <w:t xml:space="preserve"> en el cono y 25 mm desde la línea de ancho de bola en la planta.</w:t>
            </w:r>
          </w:p>
        </w:tc>
      </w:tr>
      <w:tr w:rsidRPr="00D42CC6" w:rsidR="008D3449" w:rsidTr="00AD02C2" w14:paraId="2DF5D06C" w14:textId="77777777">
        <w:tc>
          <w:tcPr>
            <w:tcW w:w="0" w:type="auto"/>
            <w:hideMark/>
          </w:tcPr>
          <w:p w:rsidRPr="00D42CC6" w:rsidR="008D3449" w:rsidP="00AD02C2" w:rsidRDefault="008D3449" w14:paraId="27B5A436" w14:textId="77777777">
            <w:pPr>
              <w:pBdr>
                <w:top w:val="nil"/>
                <w:left w:val="nil"/>
                <w:bottom w:val="nil"/>
                <w:right w:val="nil"/>
                <w:between w:val="nil"/>
              </w:pBdr>
              <w:spacing w:line="276" w:lineRule="auto"/>
              <w:rPr>
                <w:sz w:val="20"/>
                <w:szCs w:val="20"/>
                <w:lang w:val="es-MX"/>
              </w:rPr>
            </w:pPr>
            <w:r w:rsidRPr="00D42CC6">
              <w:rPr>
                <w:sz w:val="20"/>
                <w:szCs w:val="20"/>
                <w:lang w:val="es-MX"/>
              </w:rPr>
              <w:t>Perímetro de empeine</w:t>
            </w:r>
          </w:p>
        </w:tc>
        <w:tc>
          <w:tcPr>
            <w:tcW w:w="0" w:type="auto"/>
            <w:hideMark/>
          </w:tcPr>
          <w:p w:rsidRPr="00D42CC6" w:rsidR="008D3449" w:rsidP="00AD02C2" w:rsidRDefault="008D3449" w14:paraId="7E696FE0" w14:textId="77777777">
            <w:pPr>
              <w:pBdr>
                <w:top w:val="nil"/>
                <w:left w:val="nil"/>
                <w:bottom w:val="nil"/>
                <w:right w:val="nil"/>
                <w:between w:val="nil"/>
              </w:pBdr>
              <w:spacing w:line="276" w:lineRule="auto"/>
              <w:rPr>
                <w:sz w:val="20"/>
                <w:szCs w:val="20"/>
                <w:lang w:val="es-MX"/>
              </w:rPr>
            </w:pPr>
            <w:r w:rsidRPr="00D42CC6">
              <w:rPr>
                <w:sz w:val="20"/>
                <w:szCs w:val="20"/>
                <w:lang w:val="es-MX"/>
              </w:rPr>
              <w:t>Se mide desde el enfranque hasta la parte superior del cono. Se toma 25 mm por encima del perímetro de retención, y 25 mm por detrás de este en la planta.</w:t>
            </w:r>
          </w:p>
        </w:tc>
      </w:tr>
      <w:tr w:rsidRPr="00D42CC6" w:rsidR="008D3449" w:rsidTr="00AD02C2" w14:paraId="11E6DFBB" w14:textId="77777777">
        <w:tc>
          <w:tcPr>
            <w:tcW w:w="0" w:type="auto"/>
            <w:hideMark/>
          </w:tcPr>
          <w:p w:rsidRPr="00D42CC6" w:rsidR="008D3449" w:rsidP="00AD02C2" w:rsidRDefault="008D3449" w14:paraId="4A499660" w14:textId="77777777">
            <w:pPr>
              <w:pBdr>
                <w:top w:val="nil"/>
                <w:left w:val="nil"/>
                <w:bottom w:val="nil"/>
                <w:right w:val="nil"/>
                <w:between w:val="nil"/>
              </w:pBdr>
              <w:spacing w:line="276" w:lineRule="auto"/>
              <w:rPr>
                <w:sz w:val="20"/>
                <w:szCs w:val="20"/>
                <w:lang w:val="es-MX"/>
              </w:rPr>
            </w:pPr>
            <w:r w:rsidRPr="00D42CC6">
              <w:rPr>
                <w:sz w:val="20"/>
                <w:szCs w:val="20"/>
                <w:lang w:val="es-MX"/>
              </w:rPr>
              <w:t>Perímetro talón-cuñas</w:t>
            </w:r>
          </w:p>
        </w:tc>
        <w:tc>
          <w:tcPr>
            <w:tcW w:w="0" w:type="auto"/>
            <w:hideMark/>
          </w:tcPr>
          <w:p w:rsidRPr="00D42CC6" w:rsidR="008D3449" w:rsidP="00AD02C2" w:rsidRDefault="008D3449" w14:paraId="041AC43C" w14:textId="77777777">
            <w:pPr>
              <w:pBdr>
                <w:top w:val="nil"/>
                <w:left w:val="nil"/>
                <w:bottom w:val="nil"/>
                <w:right w:val="nil"/>
                <w:between w:val="nil"/>
              </w:pBdr>
              <w:spacing w:line="276" w:lineRule="auto"/>
              <w:rPr>
                <w:sz w:val="20"/>
                <w:szCs w:val="20"/>
                <w:lang w:val="es-MX"/>
              </w:rPr>
            </w:pPr>
            <w:r w:rsidRPr="00D42CC6">
              <w:rPr>
                <w:sz w:val="20"/>
                <w:szCs w:val="20"/>
                <w:lang w:val="es-MX"/>
              </w:rPr>
              <w:t xml:space="preserve">Medición que va desde el canto del talón, pasando por el </w:t>
            </w:r>
            <w:proofErr w:type="spellStart"/>
            <w:r w:rsidRPr="00D42CC6">
              <w:rPr>
                <w:sz w:val="20"/>
                <w:szCs w:val="20"/>
                <w:lang w:val="es-MX"/>
              </w:rPr>
              <w:t>cuboide</w:t>
            </w:r>
            <w:proofErr w:type="spellEnd"/>
            <w:r w:rsidRPr="00D42CC6">
              <w:rPr>
                <w:sz w:val="20"/>
                <w:szCs w:val="20"/>
                <w:lang w:val="es-MX"/>
              </w:rPr>
              <w:t xml:space="preserve">, hasta el cruce del perímetro del empeine con el eje principal. Determina el tamaño de la abertura del zapato. En un zapato sin cordones talla 9 US de hombre, puede variar entre 360 mm y 378 </w:t>
            </w:r>
            <w:proofErr w:type="spellStart"/>
            <w:r w:rsidRPr="00D42CC6">
              <w:rPr>
                <w:sz w:val="20"/>
                <w:szCs w:val="20"/>
                <w:lang w:val="es-MX"/>
              </w:rPr>
              <w:t>mm.</w:t>
            </w:r>
            <w:proofErr w:type="spellEnd"/>
          </w:p>
        </w:tc>
      </w:tr>
      <w:tr w:rsidRPr="00D42CC6" w:rsidR="008D3449" w:rsidTr="00AD02C2" w14:paraId="5F7136F6" w14:textId="77777777">
        <w:tc>
          <w:tcPr>
            <w:tcW w:w="0" w:type="auto"/>
            <w:hideMark/>
          </w:tcPr>
          <w:p w:rsidRPr="00D42CC6" w:rsidR="008D3449" w:rsidP="00AD02C2" w:rsidRDefault="008D3449" w14:paraId="6121C9AC" w14:textId="77777777">
            <w:pPr>
              <w:pBdr>
                <w:top w:val="nil"/>
                <w:left w:val="nil"/>
                <w:bottom w:val="nil"/>
                <w:right w:val="nil"/>
                <w:between w:val="nil"/>
              </w:pBdr>
              <w:spacing w:line="276" w:lineRule="auto"/>
              <w:rPr>
                <w:sz w:val="20"/>
                <w:szCs w:val="20"/>
                <w:lang w:val="es-MX"/>
              </w:rPr>
            </w:pPr>
            <w:r w:rsidRPr="00D42CC6">
              <w:rPr>
                <w:sz w:val="20"/>
                <w:szCs w:val="20"/>
                <w:lang w:val="es-MX"/>
              </w:rPr>
              <w:t>Perímetro talonera-empeine</w:t>
            </w:r>
          </w:p>
        </w:tc>
        <w:tc>
          <w:tcPr>
            <w:tcW w:w="0" w:type="auto"/>
            <w:hideMark/>
          </w:tcPr>
          <w:p w:rsidRPr="00D42CC6" w:rsidR="008D3449" w:rsidP="00AD02C2" w:rsidRDefault="008D3449" w14:paraId="6842A2EC" w14:textId="77777777">
            <w:pPr>
              <w:pBdr>
                <w:top w:val="nil"/>
                <w:left w:val="nil"/>
                <w:bottom w:val="nil"/>
                <w:right w:val="nil"/>
                <w:between w:val="nil"/>
              </w:pBdr>
              <w:spacing w:line="276" w:lineRule="auto"/>
              <w:rPr>
                <w:sz w:val="20"/>
                <w:szCs w:val="20"/>
                <w:lang w:val="es-MX"/>
              </w:rPr>
            </w:pPr>
            <w:r w:rsidRPr="00D42CC6">
              <w:rPr>
                <w:sz w:val="20"/>
                <w:szCs w:val="20"/>
                <w:lang w:val="es-MX"/>
              </w:rPr>
              <w:t xml:space="preserve">También llamado perímetro de entrada. Se mide desde el punto del talón, pasando por el </w:t>
            </w:r>
            <w:proofErr w:type="spellStart"/>
            <w:r w:rsidRPr="00D42CC6">
              <w:rPr>
                <w:sz w:val="20"/>
                <w:szCs w:val="20"/>
                <w:lang w:val="es-MX"/>
              </w:rPr>
              <w:t>cuboide</w:t>
            </w:r>
            <w:proofErr w:type="spellEnd"/>
            <w:r w:rsidRPr="00D42CC6">
              <w:rPr>
                <w:sz w:val="20"/>
                <w:szCs w:val="20"/>
                <w:lang w:val="es-MX"/>
              </w:rPr>
              <w:t xml:space="preserve">, hasta el punto de </w:t>
            </w:r>
            <w:proofErr w:type="spellStart"/>
            <w:r w:rsidRPr="00D42CC6">
              <w:rPr>
                <w:sz w:val="20"/>
                <w:szCs w:val="20"/>
                <w:lang w:val="es-MX"/>
              </w:rPr>
              <w:t>bridaje</w:t>
            </w:r>
            <w:proofErr w:type="spellEnd"/>
            <w:r w:rsidRPr="00D42CC6">
              <w:rPr>
                <w:sz w:val="20"/>
                <w:szCs w:val="20"/>
                <w:lang w:val="es-MX"/>
              </w:rPr>
              <w:t xml:space="preserve"> sobre el eje principal.</w:t>
            </w:r>
          </w:p>
        </w:tc>
      </w:tr>
    </w:tbl>
    <w:p w:rsidR="008D3449" w:rsidP="008D3449" w:rsidRDefault="008D3449" w14:paraId="1556658B" w14:textId="77777777">
      <w:pPr>
        <w:pBdr>
          <w:top w:val="nil"/>
          <w:left w:val="nil"/>
          <w:bottom w:val="nil"/>
          <w:right w:val="nil"/>
          <w:between w:val="nil"/>
        </w:pBdr>
        <w:rPr>
          <w:sz w:val="20"/>
          <w:szCs w:val="20"/>
          <w:lang w:val="es-MX"/>
        </w:rPr>
      </w:pPr>
    </w:p>
    <w:p w:rsidR="008D3449" w:rsidP="008D3449" w:rsidRDefault="008D3449" w14:paraId="2E8247BC" w14:textId="77777777">
      <w:pPr>
        <w:pBdr>
          <w:top w:val="nil"/>
          <w:left w:val="nil"/>
          <w:bottom w:val="nil"/>
          <w:right w:val="nil"/>
          <w:between w:val="nil"/>
        </w:pBdr>
        <w:rPr>
          <w:sz w:val="20"/>
          <w:szCs w:val="20"/>
          <w:lang w:val="es-MX"/>
        </w:rPr>
      </w:pPr>
      <w:r w:rsidRPr="00EE1608">
        <w:rPr>
          <w:b/>
          <w:bCs/>
          <w:sz w:val="20"/>
          <w:szCs w:val="20"/>
        </w:rPr>
        <w:t xml:space="preserve">Figura </w:t>
      </w:r>
      <w:r>
        <w:rPr>
          <w:b/>
          <w:bCs/>
          <w:sz w:val="20"/>
          <w:szCs w:val="20"/>
        </w:rPr>
        <w:t>9</w:t>
      </w:r>
      <w:r w:rsidRPr="00EE1608">
        <w:rPr>
          <w:b/>
          <w:bCs/>
          <w:sz w:val="20"/>
          <w:szCs w:val="20"/>
        </w:rPr>
        <w:t>.</w:t>
      </w:r>
      <w:r w:rsidRPr="00EE1608">
        <w:rPr>
          <w:sz w:val="20"/>
          <w:szCs w:val="20"/>
        </w:rPr>
        <w:t xml:space="preserve"> Medición de perímetros y longitud de la horm</w:t>
      </w:r>
      <w:commentRangeStart w:id="16"/>
      <w:r w:rsidRPr="00EE1608">
        <w:rPr>
          <w:sz w:val="20"/>
          <w:szCs w:val="20"/>
        </w:rPr>
        <w:t>a</w:t>
      </w:r>
      <w:commentRangeEnd w:id="16"/>
      <w:r>
        <w:rPr>
          <w:rStyle w:val="CommentReference"/>
        </w:rPr>
        <w:commentReference w:id="16"/>
      </w:r>
    </w:p>
    <w:p w:rsidRPr="0006107E" w:rsidR="008D3449" w:rsidP="008D3449" w:rsidRDefault="008D3449" w14:paraId="5706C0A7" w14:textId="77777777">
      <w:pPr>
        <w:pBdr>
          <w:top w:val="nil"/>
          <w:left w:val="nil"/>
          <w:bottom w:val="nil"/>
          <w:right w:val="nil"/>
          <w:between w:val="nil"/>
        </w:pBdr>
        <w:ind w:left="360"/>
        <w:rPr>
          <w:sz w:val="20"/>
          <w:szCs w:val="20"/>
        </w:rPr>
      </w:pPr>
      <w:r w:rsidRPr="005E48BB">
        <w:rPr>
          <w:noProof/>
        </w:rPr>
        <w:drawing>
          <wp:inline distT="0" distB="0" distL="0" distR="0" wp14:anchorId="301B3611" wp14:editId="1EF5F87A">
            <wp:extent cx="3876577" cy="1972499"/>
            <wp:effectExtent l="0" t="0" r="0" b="8890"/>
            <wp:docPr id="35859" name="Imagen 1" descr="A computer screen shot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9" name="Imagen 1" descr="A computer screen shot of a shoe&#10;&#10;AI-generated content may be incorrect."/>
                    <pic:cNvPicPr>
                      <a:picLocks noChangeAspect="1"/>
                    </pic:cNvPicPr>
                  </pic:nvPicPr>
                  <pic:blipFill rotWithShape="1">
                    <a:blip r:embed="rId86"/>
                    <a:srcRect l="23333" t="39624" r="29166" b="17392"/>
                    <a:stretch/>
                  </pic:blipFill>
                  <pic:spPr>
                    <a:xfrm>
                      <a:off x="0" y="0"/>
                      <a:ext cx="3886388" cy="1977491"/>
                    </a:xfrm>
                    <a:prstGeom prst="rect">
                      <a:avLst/>
                    </a:prstGeom>
                  </pic:spPr>
                </pic:pic>
              </a:graphicData>
            </a:graphic>
          </wp:inline>
        </w:drawing>
      </w:r>
    </w:p>
    <w:p w:rsidRPr="0006107E" w:rsidR="008D3449" w:rsidP="008D3449" w:rsidRDefault="008D3449" w14:paraId="391999D7" w14:textId="77777777">
      <w:pPr>
        <w:pStyle w:val="ListParagraph"/>
        <w:pBdr>
          <w:top w:val="nil"/>
          <w:left w:val="nil"/>
          <w:bottom w:val="nil"/>
          <w:right w:val="nil"/>
          <w:between w:val="nil"/>
        </w:pBdr>
        <w:rPr>
          <w:b/>
          <w:sz w:val="20"/>
          <w:szCs w:val="20"/>
        </w:rPr>
      </w:pPr>
    </w:p>
    <w:p w:rsidRPr="0006107E" w:rsidR="008D3449" w:rsidP="008D3449" w:rsidRDefault="008D3449" w14:paraId="262F9869" w14:textId="77777777">
      <w:pPr>
        <w:pStyle w:val="ListParagraph"/>
        <w:pBdr>
          <w:top w:val="nil"/>
          <w:left w:val="nil"/>
          <w:bottom w:val="nil"/>
          <w:right w:val="nil"/>
          <w:between w:val="nil"/>
        </w:pBdr>
        <w:rPr>
          <w:sz w:val="20"/>
          <w:szCs w:val="20"/>
          <w:lang w:val="es-MX"/>
        </w:rPr>
      </w:pPr>
      <w:r>
        <w:rPr>
          <w:i/>
          <w:sz w:val="20"/>
          <w:szCs w:val="20"/>
        </w:rPr>
        <w:t xml:space="preserve">Nota. Imagen tomada </w:t>
      </w:r>
      <w:proofErr w:type="gramStart"/>
      <w:r>
        <w:rPr>
          <w:i/>
          <w:sz w:val="20"/>
          <w:szCs w:val="20"/>
        </w:rPr>
        <w:t xml:space="preserve">de  </w:t>
      </w:r>
      <w:proofErr w:type="spellStart"/>
      <w:r>
        <w:rPr>
          <w:i/>
          <w:sz w:val="20"/>
          <w:szCs w:val="20"/>
        </w:rPr>
        <w:t>Motawi</w:t>
      </w:r>
      <w:proofErr w:type="spellEnd"/>
      <w:proofErr w:type="gramEnd"/>
      <w:r>
        <w:rPr>
          <w:i/>
          <w:sz w:val="20"/>
          <w:szCs w:val="20"/>
        </w:rPr>
        <w:t xml:space="preserve">, W. M., &amp; </w:t>
      </w:r>
      <w:proofErr w:type="spellStart"/>
      <w:r>
        <w:rPr>
          <w:i/>
          <w:sz w:val="20"/>
          <w:szCs w:val="20"/>
        </w:rPr>
        <w:t>Motawi</w:t>
      </w:r>
      <w:proofErr w:type="spellEnd"/>
      <w:r>
        <w:rPr>
          <w:i/>
          <w:sz w:val="20"/>
          <w:szCs w:val="20"/>
        </w:rPr>
        <w:t>, A. M. (2021).</w:t>
      </w:r>
    </w:p>
    <w:p w:rsidRPr="00F264A6" w:rsidR="008D3449" w:rsidP="008D3449" w:rsidRDefault="008D3449" w14:paraId="0AF6BCAE" w14:textId="77777777">
      <w:pPr>
        <w:pBdr>
          <w:top w:val="nil"/>
          <w:left w:val="nil"/>
          <w:bottom w:val="nil"/>
          <w:right w:val="nil"/>
          <w:between w:val="nil"/>
        </w:pBdr>
        <w:rPr>
          <w:sz w:val="20"/>
          <w:szCs w:val="20"/>
          <w:lang w:val="es-MX"/>
        </w:rPr>
      </w:pPr>
    </w:p>
    <w:p w:rsidR="008D3449" w:rsidP="008D3449" w:rsidRDefault="008D3449" w14:paraId="36B10C18" w14:textId="77777777">
      <w:pPr>
        <w:pBdr>
          <w:top w:val="nil"/>
          <w:left w:val="nil"/>
          <w:bottom w:val="nil"/>
          <w:right w:val="nil"/>
          <w:between w:val="nil"/>
        </w:pBdr>
        <w:rPr>
          <w:sz w:val="20"/>
          <w:szCs w:val="20"/>
          <w:lang w:val="es-MX"/>
        </w:rPr>
      </w:pPr>
      <w:r w:rsidRPr="00F264A6">
        <w:rPr>
          <w:b/>
          <w:bCs/>
          <w:sz w:val="20"/>
          <w:szCs w:val="20"/>
          <w:highlight w:val="yellow"/>
          <w:lang w:val="es-MX"/>
        </w:rPr>
        <w:t>Medidas verticales y de apoyo</w:t>
      </w:r>
      <w:r w:rsidRPr="00F264A6">
        <w:rPr>
          <w:sz w:val="20"/>
          <w:szCs w:val="20"/>
          <w:lang w:val="es-MX"/>
        </w:rPr>
        <w:br/>
      </w:r>
      <w:r w:rsidRPr="00F264A6">
        <w:rPr>
          <w:sz w:val="20"/>
          <w:szCs w:val="20"/>
          <w:lang w:val="es-MX"/>
        </w:rPr>
        <w:t>Estas medidas determinan la altura, elevación y perfil del zapato.</w:t>
      </w:r>
    </w:p>
    <w:p w:rsidR="008D3449" w:rsidP="008D3449" w:rsidRDefault="008D3449" w14:paraId="4129C6FE" w14:textId="77777777">
      <w:pPr>
        <w:pBdr>
          <w:top w:val="nil"/>
          <w:left w:val="nil"/>
          <w:bottom w:val="nil"/>
          <w:right w:val="nil"/>
          <w:between w:val="nil"/>
        </w:pBdr>
        <w:rPr>
          <w:sz w:val="20"/>
          <w:szCs w:val="20"/>
          <w:lang w:val="es-MX"/>
        </w:rPr>
      </w:pPr>
    </w:p>
    <w:p w:rsidR="008D3449" w:rsidP="008D3449" w:rsidRDefault="008D3449" w14:paraId="7AC3C2AE" w14:textId="77777777">
      <w:pPr>
        <w:pBdr>
          <w:top w:val="nil"/>
          <w:left w:val="nil"/>
          <w:bottom w:val="nil"/>
          <w:right w:val="nil"/>
          <w:between w:val="nil"/>
        </w:pBdr>
        <w:rPr>
          <w:sz w:val="20"/>
          <w:szCs w:val="20"/>
          <w:lang w:val="es-MX"/>
        </w:rPr>
      </w:pPr>
    </w:p>
    <w:tbl>
      <w:tblPr>
        <w:tblStyle w:val="TableGrid"/>
        <w:tblW w:w="0" w:type="auto"/>
        <w:tblLook w:val="04A0" w:firstRow="1" w:lastRow="0" w:firstColumn="1" w:lastColumn="0" w:noHBand="0" w:noVBand="1"/>
      </w:tblPr>
      <w:tblGrid>
        <w:gridCol w:w="4390"/>
        <w:gridCol w:w="5572"/>
      </w:tblGrid>
      <w:tr w:rsidR="008D3449" w:rsidTr="00AD02C2" w14:paraId="3D4D28AF" w14:textId="77777777">
        <w:tc>
          <w:tcPr>
            <w:tcW w:w="4390" w:type="dxa"/>
          </w:tcPr>
          <w:p w:rsidRPr="00F264A6" w:rsidR="008D3449" w:rsidP="008D3449" w:rsidRDefault="008D3449" w14:paraId="43108732" w14:textId="77777777">
            <w:pPr>
              <w:numPr>
                <w:ilvl w:val="0"/>
                <w:numId w:val="12"/>
              </w:numPr>
              <w:pBdr>
                <w:top w:val="nil"/>
                <w:left w:val="nil"/>
                <w:bottom w:val="nil"/>
                <w:right w:val="nil"/>
                <w:between w:val="nil"/>
              </w:pBdr>
              <w:rPr>
                <w:sz w:val="20"/>
                <w:szCs w:val="20"/>
                <w:lang w:val="es-MX"/>
              </w:rPr>
            </w:pPr>
            <w:r w:rsidRPr="00F264A6">
              <w:rPr>
                <w:b/>
                <w:bCs/>
                <w:sz w:val="20"/>
                <w:szCs w:val="20"/>
                <w:lang w:val="es-MX"/>
              </w:rPr>
              <w:t>Altura de la puntera</w:t>
            </w:r>
            <w:r w:rsidRPr="00F264A6">
              <w:rPr>
                <w:sz w:val="20"/>
                <w:szCs w:val="20"/>
                <w:lang w:val="es-MX"/>
              </w:rPr>
              <w:t>: volumen de la horma en la zona del dedo gordo.</w:t>
            </w:r>
          </w:p>
          <w:p w:rsidR="008D3449" w:rsidP="008D3449" w:rsidRDefault="008D3449" w14:paraId="6C1F57E9" w14:textId="77777777">
            <w:pPr>
              <w:numPr>
                <w:ilvl w:val="0"/>
                <w:numId w:val="12"/>
              </w:numPr>
              <w:pBdr>
                <w:top w:val="nil"/>
                <w:left w:val="nil"/>
                <w:bottom w:val="nil"/>
                <w:right w:val="nil"/>
                <w:between w:val="nil"/>
              </w:pBdr>
              <w:rPr>
                <w:sz w:val="20"/>
                <w:szCs w:val="20"/>
                <w:lang w:val="es-MX"/>
              </w:rPr>
            </w:pPr>
            <w:r w:rsidRPr="00F264A6">
              <w:rPr>
                <w:b/>
                <w:bCs/>
                <w:sz w:val="20"/>
                <w:szCs w:val="20"/>
                <w:lang w:val="es-MX"/>
              </w:rPr>
              <w:t>Salida o quebrante de la punta</w:t>
            </w:r>
            <w:r w:rsidRPr="00F264A6">
              <w:rPr>
                <w:sz w:val="20"/>
                <w:szCs w:val="20"/>
                <w:lang w:val="es-MX"/>
              </w:rPr>
              <w:t>: se refiere a la distancia entre el plano del suelo y el extremo de la puntera. Puede ser inexistente en zapatillas planas o superior a 10 mm en botas de senderismo.</w:t>
            </w:r>
          </w:p>
          <w:p w:rsidRPr="00D42CC6" w:rsidR="008D3449" w:rsidP="008D3449" w:rsidRDefault="008D3449" w14:paraId="097C822E" w14:textId="77777777">
            <w:pPr>
              <w:numPr>
                <w:ilvl w:val="0"/>
                <w:numId w:val="12"/>
              </w:numPr>
              <w:pBdr>
                <w:top w:val="nil"/>
                <w:left w:val="nil"/>
                <w:bottom w:val="nil"/>
                <w:right w:val="nil"/>
                <w:between w:val="nil"/>
              </w:pBdr>
              <w:rPr>
                <w:sz w:val="20"/>
                <w:szCs w:val="20"/>
                <w:lang w:val="es-MX"/>
              </w:rPr>
            </w:pPr>
            <w:r w:rsidRPr="00D42CC6">
              <w:rPr>
                <w:b/>
                <w:bCs/>
                <w:sz w:val="20"/>
                <w:szCs w:val="20"/>
                <w:lang w:val="es-MX"/>
              </w:rPr>
              <w:t>Altura de tacón</w:t>
            </w:r>
            <w:r w:rsidRPr="00D42CC6">
              <w:rPr>
                <w:sz w:val="20"/>
                <w:szCs w:val="20"/>
                <w:lang w:val="es-MX"/>
              </w:rPr>
              <w:t>: distancia entre la talonera y el suelo. Varía desde 0 mm en calzado plano hasta 100 mm o más en tacones altos.</w:t>
            </w:r>
          </w:p>
        </w:tc>
        <w:tc>
          <w:tcPr>
            <w:tcW w:w="5572" w:type="dxa"/>
          </w:tcPr>
          <w:p w:rsidR="008D3449" w:rsidP="00AD02C2" w:rsidRDefault="008D3449" w14:paraId="089ACDFF" w14:textId="77777777">
            <w:pPr>
              <w:pBdr>
                <w:top w:val="nil"/>
                <w:left w:val="nil"/>
                <w:bottom w:val="nil"/>
                <w:right w:val="nil"/>
                <w:between w:val="nil"/>
              </w:pBdr>
              <w:jc w:val="center"/>
              <w:rPr>
                <w:sz w:val="20"/>
                <w:szCs w:val="20"/>
              </w:rPr>
            </w:pPr>
            <w:r w:rsidRPr="00EE1608">
              <w:rPr>
                <w:b/>
                <w:bCs/>
                <w:sz w:val="20"/>
                <w:szCs w:val="20"/>
              </w:rPr>
              <w:t xml:space="preserve">Figura </w:t>
            </w:r>
            <w:r>
              <w:rPr>
                <w:b/>
                <w:bCs/>
                <w:sz w:val="20"/>
                <w:szCs w:val="20"/>
              </w:rPr>
              <w:t>10</w:t>
            </w:r>
            <w:r w:rsidRPr="00EE1608">
              <w:rPr>
                <w:b/>
                <w:bCs/>
                <w:sz w:val="20"/>
                <w:szCs w:val="20"/>
              </w:rPr>
              <w:t>.</w:t>
            </w:r>
            <w:r w:rsidRPr="00EE1608">
              <w:rPr>
                <w:sz w:val="20"/>
                <w:szCs w:val="20"/>
              </w:rPr>
              <w:t xml:space="preserve"> Medidas verticales y de perímetro desde vista later</w:t>
            </w:r>
            <w:commentRangeStart w:id="17"/>
            <w:r w:rsidRPr="00EE1608">
              <w:rPr>
                <w:sz w:val="20"/>
                <w:szCs w:val="20"/>
              </w:rPr>
              <w:t>al</w:t>
            </w:r>
            <w:commentRangeEnd w:id="17"/>
            <w:r>
              <w:rPr>
                <w:rStyle w:val="CommentReference"/>
              </w:rPr>
              <w:commentReference w:id="17"/>
            </w:r>
          </w:p>
          <w:p w:rsidR="008D3449" w:rsidP="00AD02C2" w:rsidRDefault="008D3449" w14:paraId="35DD545A" w14:textId="77777777">
            <w:pPr>
              <w:pBdr>
                <w:top w:val="nil"/>
                <w:left w:val="nil"/>
                <w:bottom w:val="nil"/>
                <w:right w:val="nil"/>
                <w:between w:val="nil"/>
              </w:pBdr>
              <w:jc w:val="center"/>
              <w:rPr>
                <w:sz w:val="20"/>
                <w:szCs w:val="20"/>
              </w:rPr>
            </w:pPr>
            <w:r w:rsidRPr="005E48BB">
              <w:rPr>
                <w:noProof/>
                <w:sz w:val="20"/>
                <w:szCs w:val="20"/>
              </w:rPr>
              <w:drawing>
                <wp:inline distT="0" distB="0" distL="0" distR="0" wp14:anchorId="5D4A330A" wp14:editId="0294F4DB">
                  <wp:extent cx="1298005" cy="2920511"/>
                  <wp:effectExtent l="7937" t="0" r="5398" b="5397"/>
                  <wp:docPr id="35860" name="Imagen 1" descr="A computer screen shot of a gree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0" name="Imagen 1" descr="A computer screen shot of a green object&#10;&#10;AI-generated content may be incorrect."/>
                          <pic:cNvPicPr>
                            <a:picLocks noChangeAspect="1"/>
                          </pic:cNvPicPr>
                        </pic:nvPicPr>
                        <pic:blipFill rotWithShape="1">
                          <a:blip r:embed="rId87"/>
                          <a:srcRect l="49167" t="14427" r="34166" b="18873"/>
                          <a:stretch/>
                        </pic:blipFill>
                        <pic:spPr>
                          <a:xfrm rot="5400000">
                            <a:off x="0" y="0"/>
                            <a:ext cx="1303493" cy="2932860"/>
                          </a:xfrm>
                          <a:prstGeom prst="rect">
                            <a:avLst/>
                          </a:prstGeom>
                        </pic:spPr>
                      </pic:pic>
                    </a:graphicData>
                  </a:graphic>
                </wp:inline>
              </w:drawing>
            </w:r>
          </w:p>
          <w:p w:rsidR="008D3449" w:rsidP="00AD02C2" w:rsidRDefault="008D3449" w14:paraId="06F9DAB0" w14:textId="77777777">
            <w:pPr>
              <w:pBdr>
                <w:top w:val="nil"/>
                <w:left w:val="nil"/>
                <w:bottom w:val="nil"/>
                <w:right w:val="nil"/>
                <w:between w:val="nil"/>
              </w:pBdr>
              <w:jc w:val="center"/>
              <w:rPr>
                <w:sz w:val="20"/>
                <w:szCs w:val="20"/>
              </w:rPr>
            </w:pPr>
          </w:p>
          <w:p w:rsidR="008D3449" w:rsidP="00AD02C2" w:rsidRDefault="008D3449" w14:paraId="3A474B2F" w14:textId="77777777">
            <w:pPr>
              <w:pBdr>
                <w:top w:val="nil"/>
                <w:left w:val="nil"/>
                <w:bottom w:val="nil"/>
                <w:right w:val="nil"/>
                <w:between w:val="nil"/>
              </w:pBdr>
              <w:jc w:val="center"/>
              <w:rPr>
                <w:sz w:val="20"/>
                <w:szCs w:val="20"/>
              </w:rPr>
            </w:pPr>
          </w:p>
          <w:p w:rsidR="008D3449" w:rsidP="00AD02C2" w:rsidRDefault="008D3449" w14:paraId="5C1C1B38" w14:textId="77777777">
            <w:pPr>
              <w:rPr>
                <w:sz w:val="20"/>
                <w:szCs w:val="20"/>
                <w:lang w:val="es-MX"/>
              </w:rPr>
            </w:pPr>
            <w:r>
              <w:rPr>
                <w:i/>
                <w:sz w:val="20"/>
                <w:szCs w:val="20"/>
              </w:rPr>
              <w:t xml:space="preserve">Nota. Imagen tomada </w:t>
            </w:r>
            <w:proofErr w:type="gramStart"/>
            <w:r>
              <w:rPr>
                <w:i/>
                <w:sz w:val="20"/>
                <w:szCs w:val="20"/>
              </w:rPr>
              <w:t xml:space="preserve">de  </w:t>
            </w:r>
            <w:proofErr w:type="spellStart"/>
            <w:r>
              <w:rPr>
                <w:i/>
                <w:sz w:val="20"/>
                <w:szCs w:val="20"/>
              </w:rPr>
              <w:t>Motawi</w:t>
            </w:r>
            <w:proofErr w:type="spellEnd"/>
            <w:proofErr w:type="gramEnd"/>
            <w:r>
              <w:rPr>
                <w:i/>
                <w:sz w:val="20"/>
                <w:szCs w:val="20"/>
              </w:rPr>
              <w:t xml:space="preserve">, W. M., &amp; </w:t>
            </w:r>
            <w:proofErr w:type="spellStart"/>
            <w:r>
              <w:rPr>
                <w:i/>
                <w:sz w:val="20"/>
                <w:szCs w:val="20"/>
              </w:rPr>
              <w:t>Motawi</w:t>
            </w:r>
            <w:proofErr w:type="spellEnd"/>
            <w:r>
              <w:rPr>
                <w:i/>
                <w:sz w:val="20"/>
                <w:szCs w:val="20"/>
              </w:rPr>
              <w:t>, A. M. (2021).</w:t>
            </w:r>
          </w:p>
        </w:tc>
      </w:tr>
    </w:tbl>
    <w:p w:rsidRPr="00F264A6" w:rsidR="008D3449" w:rsidP="008D3449" w:rsidRDefault="008D3449" w14:paraId="541E8648" w14:textId="77777777">
      <w:pPr>
        <w:pBdr>
          <w:top w:val="nil"/>
          <w:left w:val="nil"/>
          <w:bottom w:val="nil"/>
          <w:right w:val="nil"/>
          <w:between w:val="nil"/>
        </w:pBdr>
        <w:rPr>
          <w:sz w:val="20"/>
          <w:szCs w:val="20"/>
          <w:lang w:val="es-MX"/>
        </w:rPr>
      </w:pPr>
    </w:p>
    <w:p w:rsidRPr="00F264A6" w:rsidR="008D3449" w:rsidP="008D3449" w:rsidRDefault="008D3449" w14:paraId="321267A7" w14:textId="77777777">
      <w:pPr>
        <w:pBdr>
          <w:top w:val="nil"/>
          <w:left w:val="nil"/>
          <w:bottom w:val="nil"/>
          <w:right w:val="nil"/>
          <w:between w:val="nil"/>
        </w:pBdr>
        <w:rPr>
          <w:sz w:val="20"/>
          <w:szCs w:val="20"/>
          <w:lang w:val="es-MX"/>
        </w:rPr>
      </w:pPr>
    </w:p>
    <w:p w:rsidRPr="00F264A6" w:rsidR="008D3449" w:rsidP="008D3449" w:rsidRDefault="008D3449" w14:paraId="071F2FF0" w14:textId="77777777">
      <w:pPr>
        <w:pBdr>
          <w:top w:val="nil"/>
          <w:left w:val="nil"/>
          <w:bottom w:val="nil"/>
          <w:right w:val="nil"/>
          <w:between w:val="nil"/>
        </w:pBdr>
        <w:rPr>
          <w:sz w:val="20"/>
          <w:szCs w:val="20"/>
          <w:lang w:val="es-MX"/>
        </w:rPr>
      </w:pPr>
      <w:r w:rsidRPr="00F264A6">
        <w:rPr>
          <w:b/>
          <w:bCs/>
          <w:sz w:val="20"/>
          <w:szCs w:val="20"/>
          <w:highlight w:val="yellow"/>
          <w:lang w:val="es-MX"/>
        </w:rPr>
        <w:t>Medidas de ancho y base</w:t>
      </w:r>
      <w:r w:rsidRPr="00F264A6">
        <w:rPr>
          <w:sz w:val="20"/>
          <w:szCs w:val="20"/>
          <w:lang w:val="es-MX"/>
        </w:rPr>
        <w:br/>
      </w:r>
      <w:r w:rsidRPr="00F264A6">
        <w:rPr>
          <w:sz w:val="20"/>
          <w:szCs w:val="20"/>
          <w:lang w:val="es-MX"/>
        </w:rPr>
        <w:t>Estas dimensiones establecen el soporte y la base del calzado, fundamentales para la estabilidad y confort.</w:t>
      </w:r>
    </w:p>
    <w:tbl>
      <w:tblPr>
        <w:tblStyle w:val="TableGrid"/>
        <w:tblW w:w="0" w:type="auto"/>
        <w:tblLook w:val="04A0" w:firstRow="1" w:lastRow="0" w:firstColumn="1" w:lastColumn="0" w:noHBand="0" w:noVBand="1"/>
      </w:tblPr>
      <w:tblGrid>
        <w:gridCol w:w="1992"/>
        <w:gridCol w:w="7970"/>
      </w:tblGrid>
      <w:tr w:rsidRPr="00C44E4F" w:rsidR="008D3449" w:rsidTr="00AD02C2" w14:paraId="62EB982E" w14:textId="77777777">
        <w:tc>
          <w:tcPr>
            <w:tcW w:w="0" w:type="auto"/>
            <w:gridSpan w:val="2"/>
            <w:shd w:val="clear" w:color="auto" w:fill="9BBB59" w:themeFill="accent3"/>
          </w:tcPr>
          <w:p w:rsidRPr="00C44E4F" w:rsidR="008D3449" w:rsidP="00AD02C2" w:rsidRDefault="008D3449" w14:paraId="527EBB7D" w14:textId="77777777">
            <w:pPr>
              <w:pBdr>
                <w:top w:val="nil"/>
                <w:left w:val="nil"/>
                <w:bottom w:val="nil"/>
                <w:right w:val="nil"/>
                <w:between w:val="nil"/>
              </w:pBdr>
              <w:spacing w:line="276" w:lineRule="auto"/>
              <w:jc w:val="center"/>
              <w:rPr>
                <w:b/>
                <w:bCs/>
                <w:sz w:val="20"/>
                <w:szCs w:val="20"/>
                <w:lang w:val="es-MX"/>
              </w:rPr>
            </w:pPr>
            <w:r>
              <w:rPr>
                <w:b/>
                <w:bCs/>
                <w:sz w:val="20"/>
                <w:szCs w:val="20"/>
                <w:lang w:val="es-MX"/>
              </w:rPr>
              <w:t>ACORDEÓN</w:t>
            </w:r>
          </w:p>
        </w:tc>
      </w:tr>
      <w:tr w:rsidRPr="00C44E4F" w:rsidR="008D3449" w:rsidTr="00AD02C2" w14:paraId="322426CA" w14:textId="77777777">
        <w:tc>
          <w:tcPr>
            <w:tcW w:w="0" w:type="auto"/>
            <w:hideMark/>
          </w:tcPr>
          <w:p w:rsidRPr="00C44E4F" w:rsidR="008D3449" w:rsidP="00AD02C2" w:rsidRDefault="008D3449" w14:paraId="0339FA86" w14:textId="77777777">
            <w:pPr>
              <w:pBdr>
                <w:top w:val="nil"/>
                <w:left w:val="nil"/>
                <w:bottom w:val="nil"/>
                <w:right w:val="nil"/>
                <w:between w:val="nil"/>
              </w:pBdr>
              <w:spacing w:line="276" w:lineRule="auto"/>
              <w:rPr>
                <w:sz w:val="20"/>
                <w:szCs w:val="20"/>
                <w:lang w:val="es-MX"/>
              </w:rPr>
            </w:pPr>
            <w:r w:rsidRPr="00C44E4F">
              <w:rPr>
                <w:sz w:val="20"/>
                <w:szCs w:val="20"/>
                <w:lang w:val="es-MX"/>
              </w:rPr>
              <w:t>Ancho de flancos</w:t>
            </w:r>
          </w:p>
        </w:tc>
        <w:tc>
          <w:tcPr>
            <w:tcW w:w="0" w:type="auto"/>
            <w:hideMark/>
          </w:tcPr>
          <w:p w:rsidRPr="00C44E4F" w:rsidR="008D3449" w:rsidP="00AD02C2" w:rsidRDefault="008D3449" w14:paraId="624CAA0A" w14:textId="77777777">
            <w:pPr>
              <w:pBdr>
                <w:top w:val="nil"/>
                <w:left w:val="nil"/>
                <w:bottom w:val="nil"/>
                <w:right w:val="nil"/>
                <w:between w:val="nil"/>
              </w:pBdr>
              <w:spacing w:line="276" w:lineRule="auto"/>
              <w:rPr>
                <w:sz w:val="20"/>
                <w:szCs w:val="20"/>
                <w:lang w:val="es-MX"/>
              </w:rPr>
            </w:pPr>
            <w:r w:rsidRPr="00C44E4F">
              <w:rPr>
                <w:sz w:val="20"/>
                <w:szCs w:val="20"/>
                <w:lang w:val="es-MX"/>
              </w:rPr>
              <w:t>Se mide transversalmente en la parte delantera de la horma, uniendo el punto de la bola medial con el de la bola lateral.</w:t>
            </w:r>
          </w:p>
        </w:tc>
      </w:tr>
      <w:tr w:rsidRPr="00C44E4F" w:rsidR="008D3449" w:rsidTr="00AD02C2" w14:paraId="07879805" w14:textId="77777777">
        <w:tc>
          <w:tcPr>
            <w:tcW w:w="0" w:type="auto"/>
            <w:hideMark/>
          </w:tcPr>
          <w:p w:rsidRPr="00C44E4F" w:rsidR="008D3449" w:rsidP="00AD02C2" w:rsidRDefault="008D3449" w14:paraId="2FF0E61B" w14:textId="77777777">
            <w:pPr>
              <w:pBdr>
                <w:top w:val="nil"/>
                <w:left w:val="nil"/>
                <w:bottom w:val="nil"/>
                <w:right w:val="nil"/>
                <w:between w:val="nil"/>
              </w:pBdr>
              <w:spacing w:line="276" w:lineRule="auto"/>
              <w:rPr>
                <w:sz w:val="20"/>
                <w:szCs w:val="20"/>
                <w:lang w:val="es-MX"/>
              </w:rPr>
            </w:pPr>
            <w:r w:rsidRPr="00C44E4F">
              <w:rPr>
                <w:sz w:val="20"/>
                <w:szCs w:val="20"/>
                <w:lang w:val="es-MX"/>
              </w:rPr>
              <w:t>Anchura plantar</w:t>
            </w:r>
          </w:p>
        </w:tc>
        <w:tc>
          <w:tcPr>
            <w:tcW w:w="0" w:type="auto"/>
            <w:hideMark/>
          </w:tcPr>
          <w:p w:rsidRPr="00C44E4F" w:rsidR="008D3449" w:rsidP="00AD02C2" w:rsidRDefault="008D3449" w14:paraId="47B861AA" w14:textId="77777777">
            <w:pPr>
              <w:pBdr>
                <w:top w:val="nil"/>
                <w:left w:val="nil"/>
                <w:bottom w:val="nil"/>
                <w:right w:val="nil"/>
                <w:between w:val="nil"/>
              </w:pBdr>
              <w:spacing w:line="276" w:lineRule="auto"/>
              <w:rPr>
                <w:sz w:val="20"/>
                <w:szCs w:val="20"/>
                <w:lang w:val="es-MX"/>
              </w:rPr>
            </w:pPr>
            <w:r w:rsidRPr="00C44E4F">
              <w:rPr>
                <w:sz w:val="20"/>
                <w:szCs w:val="20"/>
                <w:lang w:val="es-MX"/>
              </w:rPr>
              <w:t>Se mide en la planta de la horma, 25 mm detrás del ancho de la bola.</w:t>
            </w:r>
          </w:p>
        </w:tc>
      </w:tr>
      <w:tr w:rsidRPr="00C44E4F" w:rsidR="008D3449" w:rsidTr="00AD02C2" w14:paraId="05689AAB" w14:textId="77777777">
        <w:tc>
          <w:tcPr>
            <w:tcW w:w="0" w:type="auto"/>
            <w:hideMark/>
          </w:tcPr>
          <w:p w:rsidRPr="00C44E4F" w:rsidR="008D3449" w:rsidP="00AD02C2" w:rsidRDefault="008D3449" w14:paraId="77DFA273" w14:textId="77777777">
            <w:pPr>
              <w:pBdr>
                <w:top w:val="nil"/>
                <w:left w:val="nil"/>
                <w:bottom w:val="nil"/>
                <w:right w:val="nil"/>
                <w:between w:val="nil"/>
              </w:pBdr>
              <w:spacing w:line="276" w:lineRule="auto"/>
              <w:rPr>
                <w:sz w:val="20"/>
                <w:szCs w:val="20"/>
                <w:lang w:val="es-MX"/>
              </w:rPr>
            </w:pPr>
            <w:r w:rsidRPr="00C44E4F">
              <w:rPr>
                <w:sz w:val="20"/>
                <w:szCs w:val="20"/>
                <w:lang w:val="es-MX"/>
              </w:rPr>
              <w:t>Anchura de la cintura</w:t>
            </w:r>
          </w:p>
        </w:tc>
        <w:tc>
          <w:tcPr>
            <w:tcW w:w="0" w:type="auto"/>
            <w:hideMark/>
          </w:tcPr>
          <w:p w:rsidRPr="00C44E4F" w:rsidR="008D3449" w:rsidP="00AD02C2" w:rsidRDefault="008D3449" w14:paraId="5967FD2D" w14:textId="77777777">
            <w:pPr>
              <w:pBdr>
                <w:top w:val="nil"/>
                <w:left w:val="nil"/>
                <w:bottom w:val="nil"/>
                <w:right w:val="nil"/>
                <w:between w:val="nil"/>
              </w:pBdr>
              <w:spacing w:line="276" w:lineRule="auto"/>
              <w:rPr>
                <w:sz w:val="20"/>
                <w:szCs w:val="20"/>
                <w:lang w:val="es-MX"/>
              </w:rPr>
            </w:pPr>
            <w:r w:rsidRPr="00C44E4F">
              <w:rPr>
                <w:sz w:val="20"/>
                <w:szCs w:val="20"/>
                <w:lang w:val="es-MX"/>
              </w:rPr>
              <w:t>Se toma 25 mm detrás de la anchura plantar, en la parte media inferior de la horma.</w:t>
            </w:r>
          </w:p>
        </w:tc>
      </w:tr>
      <w:tr w:rsidRPr="00C44E4F" w:rsidR="008D3449" w:rsidTr="00AD02C2" w14:paraId="320FC67B" w14:textId="77777777">
        <w:tc>
          <w:tcPr>
            <w:tcW w:w="0" w:type="auto"/>
            <w:hideMark/>
          </w:tcPr>
          <w:p w:rsidRPr="00C44E4F" w:rsidR="008D3449" w:rsidP="00AD02C2" w:rsidRDefault="008D3449" w14:paraId="19023424" w14:textId="77777777">
            <w:pPr>
              <w:pBdr>
                <w:top w:val="nil"/>
                <w:left w:val="nil"/>
                <w:bottom w:val="nil"/>
                <w:right w:val="nil"/>
                <w:between w:val="nil"/>
              </w:pBdr>
              <w:spacing w:line="276" w:lineRule="auto"/>
              <w:rPr>
                <w:sz w:val="20"/>
                <w:szCs w:val="20"/>
                <w:lang w:val="es-MX"/>
              </w:rPr>
            </w:pPr>
            <w:r w:rsidRPr="00C44E4F">
              <w:rPr>
                <w:sz w:val="20"/>
                <w:szCs w:val="20"/>
                <w:lang w:val="es-MX"/>
              </w:rPr>
              <w:t>Anchura del talón</w:t>
            </w:r>
          </w:p>
        </w:tc>
        <w:tc>
          <w:tcPr>
            <w:tcW w:w="0" w:type="auto"/>
            <w:hideMark/>
          </w:tcPr>
          <w:p w:rsidRPr="00C44E4F" w:rsidR="008D3449" w:rsidP="00AD02C2" w:rsidRDefault="008D3449" w14:paraId="04970E64" w14:textId="77777777">
            <w:pPr>
              <w:pBdr>
                <w:top w:val="nil"/>
                <w:left w:val="nil"/>
                <w:bottom w:val="nil"/>
                <w:right w:val="nil"/>
                <w:between w:val="nil"/>
              </w:pBdr>
              <w:spacing w:line="276" w:lineRule="auto"/>
              <w:rPr>
                <w:sz w:val="20"/>
                <w:szCs w:val="20"/>
                <w:lang w:val="es-MX"/>
              </w:rPr>
            </w:pPr>
            <w:r w:rsidRPr="00C44E4F">
              <w:rPr>
                <w:sz w:val="20"/>
                <w:szCs w:val="20"/>
                <w:lang w:val="es-MX"/>
              </w:rPr>
              <w:t>Se mide en la base trasera, justo por delante de la talonera, a una distancia del 25% de la longitud plantar.</w:t>
            </w:r>
          </w:p>
        </w:tc>
      </w:tr>
      <w:tr w:rsidRPr="00C44E4F" w:rsidR="008D3449" w:rsidTr="00AD02C2" w14:paraId="717DDA72" w14:textId="77777777">
        <w:tc>
          <w:tcPr>
            <w:tcW w:w="0" w:type="auto"/>
            <w:hideMark/>
          </w:tcPr>
          <w:p w:rsidRPr="00C44E4F" w:rsidR="008D3449" w:rsidP="00AD02C2" w:rsidRDefault="008D3449" w14:paraId="223E2059" w14:textId="77777777">
            <w:pPr>
              <w:pBdr>
                <w:top w:val="nil"/>
                <w:left w:val="nil"/>
                <w:bottom w:val="nil"/>
                <w:right w:val="nil"/>
                <w:between w:val="nil"/>
              </w:pBdr>
              <w:spacing w:line="276" w:lineRule="auto"/>
              <w:rPr>
                <w:sz w:val="20"/>
                <w:szCs w:val="20"/>
                <w:lang w:val="es-MX"/>
              </w:rPr>
            </w:pPr>
            <w:r w:rsidRPr="00C44E4F">
              <w:rPr>
                <w:sz w:val="20"/>
                <w:szCs w:val="20"/>
                <w:lang w:val="es-MX"/>
              </w:rPr>
              <w:t>Ancho de talón (</w:t>
            </w:r>
            <w:proofErr w:type="spellStart"/>
            <w:r w:rsidRPr="00C44E4F">
              <w:rPr>
                <w:sz w:val="20"/>
                <w:szCs w:val="20"/>
                <w:lang w:val="es-MX"/>
              </w:rPr>
              <w:t>cuboide</w:t>
            </w:r>
            <w:proofErr w:type="spellEnd"/>
            <w:r w:rsidRPr="00C44E4F">
              <w:rPr>
                <w:sz w:val="20"/>
                <w:szCs w:val="20"/>
                <w:lang w:val="es-MX"/>
              </w:rPr>
              <w:t>)</w:t>
            </w:r>
          </w:p>
        </w:tc>
        <w:tc>
          <w:tcPr>
            <w:tcW w:w="0" w:type="auto"/>
            <w:hideMark/>
          </w:tcPr>
          <w:p w:rsidRPr="00C44E4F" w:rsidR="008D3449" w:rsidP="00AD02C2" w:rsidRDefault="008D3449" w14:paraId="446BAAA2" w14:textId="77777777">
            <w:pPr>
              <w:pBdr>
                <w:top w:val="nil"/>
                <w:left w:val="nil"/>
                <w:bottom w:val="nil"/>
                <w:right w:val="nil"/>
                <w:between w:val="nil"/>
              </w:pBdr>
              <w:spacing w:line="276" w:lineRule="auto"/>
              <w:rPr>
                <w:sz w:val="20"/>
                <w:szCs w:val="20"/>
                <w:lang w:val="es-MX"/>
              </w:rPr>
            </w:pPr>
            <w:r w:rsidRPr="00C44E4F">
              <w:rPr>
                <w:sz w:val="20"/>
                <w:szCs w:val="20"/>
                <w:lang w:val="es-MX"/>
              </w:rPr>
              <w:t>Corresponde al punto más ancho de la parte trasera de la horma.</w:t>
            </w:r>
          </w:p>
        </w:tc>
      </w:tr>
      <w:tr w:rsidRPr="00C44E4F" w:rsidR="008D3449" w:rsidTr="00AD02C2" w14:paraId="1FD57AC1" w14:textId="77777777">
        <w:tc>
          <w:tcPr>
            <w:tcW w:w="0" w:type="auto"/>
            <w:hideMark/>
          </w:tcPr>
          <w:p w:rsidRPr="00C44E4F" w:rsidR="008D3449" w:rsidP="00AD02C2" w:rsidRDefault="008D3449" w14:paraId="04324034" w14:textId="77777777">
            <w:pPr>
              <w:pBdr>
                <w:top w:val="nil"/>
                <w:left w:val="nil"/>
                <w:bottom w:val="nil"/>
                <w:right w:val="nil"/>
                <w:between w:val="nil"/>
              </w:pBdr>
              <w:spacing w:line="276" w:lineRule="auto"/>
              <w:rPr>
                <w:sz w:val="20"/>
                <w:szCs w:val="20"/>
                <w:lang w:val="es-MX"/>
              </w:rPr>
            </w:pPr>
            <w:r w:rsidRPr="00C44E4F">
              <w:rPr>
                <w:sz w:val="20"/>
                <w:szCs w:val="20"/>
                <w:lang w:val="es-MX"/>
              </w:rPr>
              <w:t>Ancho de mesa</w:t>
            </w:r>
          </w:p>
        </w:tc>
        <w:tc>
          <w:tcPr>
            <w:tcW w:w="0" w:type="auto"/>
            <w:hideMark/>
          </w:tcPr>
          <w:p w:rsidRPr="00C44E4F" w:rsidR="008D3449" w:rsidP="00AD02C2" w:rsidRDefault="008D3449" w14:paraId="16D5B6E0" w14:textId="77777777">
            <w:pPr>
              <w:pBdr>
                <w:top w:val="nil"/>
                <w:left w:val="nil"/>
                <w:bottom w:val="nil"/>
                <w:right w:val="nil"/>
                <w:between w:val="nil"/>
              </w:pBdr>
              <w:spacing w:line="276" w:lineRule="auto"/>
              <w:rPr>
                <w:sz w:val="20"/>
                <w:szCs w:val="20"/>
                <w:lang w:val="es-MX"/>
              </w:rPr>
            </w:pPr>
            <w:r w:rsidRPr="00C44E4F">
              <w:rPr>
                <w:sz w:val="20"/>
                <w:szCs w:val="20"/>
                <w:lang w:val="es-MX"/>
              </w:rPr>
              <w:t>Se toma transversalmente en la parte superior de la horma, sobre la placa superior, desde el lado medial hasta el lateral.</w:t>
            </w:r>
          </w:p>
        </w:tc>
      </w:tr>
    </w:tbl>
    <w:p w:rsidRPr="00F264A6" w:rsidR="008D3449" w:rsidP="008D3449" w:rsidRDefault="008D3449" w14:paraId="5BD30D9C" w14:textId="77777777">
      <w:pPr>
        <w:pBdr>
          <w:top w:val="nil"/>
          <w:left w:val="nil"/>
          <w:bottom w:val="nil"/>
          <w:right w:val="nil"/>
          <w:between w:val="nil"/>
        </w:pBdr>
        <w:rPr>
          <w:sz w:val="20"/>
          <w:szCs w:val="20"/>
          <w:lang w:val="es-MX"/>
        </w:rPr>
      </w:pPr>
    </w:p>
    <w:p w:rsidR="008D3449" w:rsidP="008D3449" w:rsidRDefault="008D3449" w14:paraId="4ABE0F29" w14:textId="77777777">
      <w:pPr>
        <w:pBdr>
          <w:top w:val="nil"/>
          <w:left w:val="nil"/>
          <w:bottom w:val="nil"/>
          <w:right w:val="nil"/>
          <w:between w:val="nil"/>
        </w:pBdr>
        <w:rPr>
          <w:sz w:val="20"/>
          <w:szCs w:val="20"/>
        </w:rPr>
      </w:pPr>
      <w:r w:rsidRPr="00482A91">
        <w:rPr>
          <w:b/>
          <w:bCs/>
          <w:sz w:val="20"/>
          <w:szCs w:val="20"/>
        </w:rPr>
        <w:t xml:space="preserve">Figura </w:t>
      </w:r>
      <w:r>
        <w:rPr>
          <w:b/>
          <w:bCs/>
          <w:sz w:val="20"/>
          <w:szCs w:val="20"/>
        </w:rPr>
        <w:t>11</w:t>
      </w:r>
      <w:r w:rsidRPr="00482A91">
        <w:rPr>
          <w:b/>
          <w:bCs/>
          <w:sz w:val="20"/>
          <w:szCs w:val="20"/>
        </w:rPr>
        <w:t xml:space="preserve">. </w:t>
      </w:r>
      <w:r w:rsidRPr="00482A91">
        <w:rPr>
          <w:sz w:val="20"/>
          <w:szCs w:val="20"/>
        </w:rPr>
        <w:t xml:space="preserve"> Vista posterior y superior de la horma con medidas clav</w:t>
      </w:r>
      <w:commentRangeStart w:id="18"/>
      <w:r w:rsidRPr="00482A91">
        <w:rPr>
          <w:sz w:val="20"/>
          <w:szCs w:val="20"/>
        </w:rPr>
        <w:t>e</w:t>
      </w:r>
      <w:commentRangeEnd w:id="18"/>
      <w:r>
        <w:rPr>
          <w:rStyle w:val="CommentReference"/>
        </w:rPr>
        <w:commentReference w:id="18"/>
      </w:r>
    </w:p>
    <w:p w:rsidR="008D3449" w:rsidP="008D3449" w:rsidRDefault="008D3449" w14:paraId="78586A8A" w14:textId="77777777">
      <w:pPr>
        <w:pBdr>
          <w:top w:val="nil"/>
          <w:left w:val="nil"/>
          <w:bottom w:val="nil"/>
          <w:right w:val="nil"/>
          <w:between w:val="nil"/>
        </w:pBdr>
        <w:jc w:val="center"/>
        <w:rPr>
          <w:sz w:val="20"/>
          <w:szCs w:val="20"/>
        </w:rPr>
      </w:pPr>
      <w:r w:rsidRPr="00F20329">
        <w:rPr>
          <w:noProof/>
          <w:sz w:val="20"/>
          <w:szCs w:val="20"/>
        </w:rPr>
        <w:drawing>
          <wp:inline distT="0" distB="0" distL="0" distR="0" wp14:anchorId="27823074" wp14:editId="4889A324">
            <wp:extent cx="1142093" cy="3140914"/>
            <wp:effectExtent l="0" t="8890" r="0" b="0"/>
            <wp:docPr id="35861" name="Imagen 1" descr="A screen shot of a shoe 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 name="Imagen 1" descr="A screen shot of a shoe sole&#10;&#10;AI-generated content may be incorrect."/>
                    <pic:cNvPicPr>
                      <a:picLocks noChangeAspect="1"/>
                    </pic:cNvPicPr>
                  </pic:nvPicPr>
                  <pic:blipFill rotWithShape="1">
                    <a:blip r:embed="rId88"/>
                    <a:srcRect l="49968" t="17391" r="35487" b="11463"/>
                    <a:stretch/>
                  </pic:blipFill>
                  <pic:spPr>
                    <a:xfrm rot="5400000">
                      <a:off x="0" y="0"/>
                      <a:ext cx="1152839" cy="3170468"/>
                    </a:xfrm>
                    <a:prstGeom prst="rect">
                      <a:avLst/>
                    </a:prstGeom>
                  </pic:spPr>
                </pic:pic>
              </a:graphicData>
            </a:graphic>
          </wp:inline>
        </w:drawing>
      </w:r>
      <w:r w:rsidRPr="00F20329">
        <w:rPr>
          <w:noProof/>
          <w:sz w:val="20"/>
          <w:szCs w:val="20"/>
        </w:rPr>
        <w:drawing>
          <wp:inline distT="0" distB="0" distL="0" distR="0" wp14:anchorId="6344741E" wp14:editId="54278D25">
            <wp:extent cx="1441450" cy="2009294"/>
            <wp:effectExtent l="0" t="0" r="6350" b="0"/>
            <wp:docPr id="35862" name="Imagen 1" descr="A green shoe with yellow tape mea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2" name="Imagen 1" descr="A green shoe with yellow tape measure&#10;&#10;AI-generated content may be incorrect."/>
                    <pic:cNvPicPr>
                      <a:picLocks noChangeAspect="1"/>
                    </pic:cNvPicPr>
                  </pic:nvPicPr>
                  <pic:blipFill rotWithShape="1">
                    <a:blip r:embed="rId89"/>
                    <a:srcRect l="35833" t="17391" r="36667" b="14427"/>
                    <a:stretch/>
                  </pic:blipFill>
                  <pic:spPr>
                    <a:xfrm>
                      <a:off x="0" y="0"/>
                      <a:ext cx="1453621" cy="2026260"/>
                    </a:xfrm>
                    <a:prstGeom prst="rect">
                      <a:avLst/>
                    </a:prstGeom>
                  </pic:spPr>
                </pic:pic>
              </a:graphicData>
            </a:graphic>
          </wp:inline>
        </w:drawing>
      </w:r>
    </w:p>
    <w:p w:rsidR="008D3449" w:rsidP="008D3449" w:rsidRDefault="008D3449" w14:paraId="72FC1762" w14:textId="77777777">
      <w:pPr>
        <w:pBdr>
          <w:top w:val="nil"/>
          <w:left w:val="nil"/>
          <w:bottom w:val="nil"/>
          <w:right w:val="nil"/>
          <w:between w:val="nil"/>
        </w:pBdr>
        <w:rPr>
          <w:sz w:val="20"/>
          <w:szCs w:val="20"/>
        </w:rPr>
      </w:pPr>
    </w:p>
    <w:p w:rsidR="008D3449" w:rsidP="008D3449" w:rsidRDefault="008D3449" w14:paraId="4C19F021" w14:textId="77777777">
      <w:pPr>
        <w:pBdr>
          <w:top w:val="nil"/>
          <w:left w:val="nil"/>
          <w:bottom w:val="nil"/>
          <w:right w:val="nil"/>
          <w:between w:val="nil"/>
        </w:pBdr>
        <w:rPr>
          <w:sz w:val="20"/>
          <w:szCs w:val="20"/>
        </w:rPr>
      </w:pPr>
      <w:r>
        <w:rPr>
          <w:i/>
          <w:sz w:val="20"/>
          <w:szCs w:val="20"/>
        </w:rPr>
        <w:t xml:space="preserve">Nota. Imagen tomada </w:t>
      </w:r>
      <w:proofErr w:type="gramStart"/>
      <w:r>
        <w:rPr>
          <w:i/>
          <w:sz w:val="20"/>
          <w:szCs w:val="20"/>
        </w:rPr>
        <w:t xml:space="preserve">de  </w:t>
      </w:r>
      <w:proofErr w:type="spellStart"/>
      <w:r>
        <w:rPr>
          <w:i/>
          <w:sz w:val="20"/>
          <w:szCs w:val="20"/>
        </w:rPr>
        <w:t>Motawi</w:t>
      </w:r>
      <w:proofErr w:type="spellEnd"/>
      <w:proofErr w:type="gramEnd"/>
      <w:r>
        <w:rPr>
          <w:i/>
          <w:sz w:val="20"/>
          <w:szCs w:val="20"/>
        </w:rPr>
        <w:t xml:space="preserve">, W. M., &amp; </w:t>
      </w:r>
      <w:proofErr w:type="spellStart"/>
      <w:r>
        <w:rPr>
          <w:i/>
          <w:sz w:val="20"/>
          <w:szCs w:val="20"/>
        </w:rPr>
        <w:t>Motawi</w:t>
      </w:r>
      <w:proofErr w:type="spellEnd"/>
      <w:r>
        <w:rPr>
          <w:i/>
          <w:sz w:val="20"/>
          <w:szCs w:val="20"/>
        </w:rPr>
        <w:t>, A. M. (2021).</w:t>
      </w:r>
    </w:p>
    <w:p w:rsidR="008D3449" w:rsidP="008D3449" w:rsidRDefault="008D3449" w14:paraId="1A1E00A0" w14:textId="77777777">
      <w:pPr>
        <w:pBdr>
          <w:top w:val="nil"/>
          <w:left w:val="nil"/>
          <w:bottom w:val="nil"/>
          <w:right w:val="nil"/>
          <w:between w:val="nil"/>
        </w:pBdr>
        <w:rPr>
          <w:sz w:val="20"/>
          <w:szCs w:val="20"/>
        </w:rPr>
      </w:pPr>
    </w:p>
    <w:p w:rsidR="008D3449" w:rsidP="008D3449" w:rsidRDefault="008D3449" w14:paraId="0C0ABD6A" w14:textId="77777777">
      <w:pPr>
        <w:pBdr>
          <w:top w:val="nil"/>
          <w:left w:val="nil"/>
          <w:bottom w:val="nil"/>
          <w:right w:val="nil"/>
          <w:between w:val="nil"/>
        </w:pBdr>
        <w:rPr>
          <w:sz w:val="20"/>
          <w:szCs w:val="20"/>
        </w:rPr>
      </w:pPr>
    </w:p>
    <w:p w:rsidR="008D3449" w:rsidP="008D3449" w:rsidRDefault="004C4F1B" w14:paraId="13114355" w14:textId="609F0DDC">
      <w:pPr>
        <w:pBdr>
          <w:top w:val="nil"/>
          <w:left w:val="nil"/>
          <w:bottom w:val="nil"/>
          <w:right w:val="nil"/>
          <w:between w:val="nil"/>
        </w:pBdr>
        <w:rPr>
          <w:b/>
          <w:bCs/>
          <w:sz w:val="20"/>
          <w:szCs w:val="20"/>
        </w:rPr>
      </w:pPr>
      <w:r>
        <w:rPr>
          <w:b/>
          <w:bCs/>
          <w:sz w:val="20"/>
          <w:szCs w:val="20"/>
        </w:rPr>
        <w:t>2</w:t>
      </w:r>
      <w:r w:rsidRPr="008F7B35" w:rsidR="008D3449">
        <w:rPr>
          <w:b/>
          <w:bCs/>
          <w:sz w:val="20"/>
          <w:szCs w:val="20"/>
        </w:rPr>
        <w:t>.3. Clasificación de las hormas</w:t>
      </w:r>
    </w:p>
    <w:p w:rsidRPr="008F7B35" w:rsidR="008D3449" w:rsidP="008D3449" w:rsidRDefault="008D3449" w14:paraId="1850D3B8" w14:textId="77777777">
      <w:pPr>
        <w:pBdr>
          <w:top w:val="nil"/>
          <w:left w:val="nil"/>
          <w:bottom w:val="nil"/>
          <w:right w:val="nil"/>
          <w:between w:val="nil"/>
        </w:pBdr>
        <w:rPr>
          <w:b/>
          <w:bCs/>
          <w:sz w:val="20"/>
          <w:szCs w:val="20"/>
        </w:rPr>
      </w:pPr>
    </w:p>
    <w:p w:rsidRPr="00DA0B46" w:rsidR="008D3449" w:rsidP="008D3449" w:rsidRDefault="008D3449" w14:paraId="6FD70A64" w14:textId="77777777">
      <w:pPr>
        <w:pBdr>
          <w:top w:val="nil"/>
          <w:left w:val="nil"/>
          <w:bottom w:val="nil"/>
          <w:right w:val="nil"/>
          <w:between w:val="nil"/>
        </w:pBdr>
        <w:rPr>
          <w:sz w:val="20"/>
          <w:szCs w:val="20"/>
          <w:lang w:val="es-MX"/>
        </w:rPr>
      </w:pPr>
      <w:r w:rsidRPr="00DA0B46">
        <w:rPr>
          <w:sz w:val="20"/>
          <w:szCs w:val="20"/>
          <w:lang w:val="es-MX"/>
        </w:rPr>
        <w:t>Las hormas se pueden clasificar de diversas maneras, según el usuario, la tipología del calzado, el sistema de extracción y la altura del tacón. Estas clasificaciones permiten seleccionar la horma adecuada de acuerdo con la funcionalidad, el diseño y las necesidades específicas de cada calzado.</w:t>
      </w:r>
    </w:p>
    <w:p w:rsidRPr="00DA0B46" w:rsidR="008D3449" w:rsidP="008D3449" w:rsidRDefault="008D3449" w14:paraId="27B68249" w14:textId="77777777">
      <w:pPr>
        <w:pBdr>
          <w:top w:val="nil"/>
          <w:left w:val="nil"/>
          <w:bottom w:val="nil"/>
          <w:right w:val="nil"/>
          <w:between w:val="nil"/>
        </w:pBdr>
        <w:rPr>
          <w:sz w:val="20"/>
          <w:szCs w:val="20"/>
          <w:lang w:val="es-MX"/>
        </w:rPr>
      </w:pPr>
    </w:p>
    <w:p w:rsidR="008D3449" w:rsidP="008D3449" w:rsidRDefault="008D3449" w14:paraId="1FB0E9FC" w14:textId="77777777">
      <w:pPr>
        <w:pBdr>
          <w:top w:val="nil"/>
          <w:left w:val="nil"/>
          <w:bottom w:val="nil"/>
          <w:right w:val="nil"/>
          <w:between w:val="nil"/>
        </w:pBdr>
        <w:rPr>
          <w:sz w:val="20"/>
          <w:szCs w:val="20"/>
          <w:lang w:val="es-MX"/>
        </w:rPr>
      </w:pPr>
      <w:r w:rsidRPr="00DA0B46">
        <w:rPr>
          <w:b/>
          <w:bCs/>
          <w:sz w:val="20"/>
          <w:szCs w:val="20"/>
          <w:highlight w:val="yellow"/>
          <w:lang w:val="es-MX"/>
        </w:rPr>
        <w:t>Según el usuario</w:t>
      </w:r>
      <w:r w:rsidRPr="00DA0B46">
        <w:rPr>
          <w:sz w:val="20"/>
          <w:szCs w:val="20"/>
          <w:lang w:val="es-MX"/>
        </w:rPr>
        <w:br/>
      </w:r>
      <w:r w:rsidRPr="00DA0B46">
        <w:rPr>
          <w:sz w:val="20"/>
          <w:szCs w:val="20"/>
          <w:lang w:val="es-MX"/>
        </w:rPr>
        <w:t>Esta clasificación considera las características fisiológicas y las necesidades particulares del usuario.</w:t>
      </w:r>
    </w:p>
    <w:p w:rsidR="008D3449" w:rsidP="008D3449" w:rsidRDefault="008D3449" w14:paraId="610D3C9D" w14:textId="77777777">
      <w:pPr>
        <w:pBdr>
          <w:top w:val="nil"/>
          <w:left w:val="nil"/>
          <w:bottom w:val="nil"/>
          <w:right w:val="nil"/>
          <w:between w:val="nil"/>
        </w:pBdr>
        <w:rPr>
          <w:sz w:val="20"/>
          <w:szCs w:val="20"/>
          <w:lang w:val="es-MX"/>
        </w:rPr>
      </w:pPr>
    </w:p>
    <w:tbl>
      <w:tblPr>
        <w:tblStyle w:val="TableGrid"/>
        <w:tblW w:w="0" w:type="auto"/>
        <w:tblInd w:w="137" w:type="dxa"/>
        <w:tblLayout w:type="fixed"/>
        <w:tblLook w:val="04A0" w:firstRow="1" w:lastRow="0" w:firstColumn="1" w:lastColumn="0" w:noHBand="0" w:noVBand="1"/>
      </w:tblPr>
      <w:tblGrid>
        <w:gridCol w:w="1276"/>
        <w:gridCol w:w="4394"/>
        <w:gridCol w:w="4111"/>
      </w:tblGrid>
      <w:tr w:rsidR="008D3449" w:rsidTr="00AD02C2" w14:paraId="1EEFEA07" w14:textId="77777777">
        <w:tc>
          <w:tcPr>
            <w:tcW w:w="9781" w:type="dxa"/>
            <w:gridSpan w:val="3"/>
            <w:shd w:val="clear" w:color="auto" w:fill="9BBB59" w:themeFill="accent3"/>
          </w:tcPr>
          <w:p w:rsidR="008D3449" w:rsidP="00AD02C2" w:rsidRDefault="008D3449" w14:paraId="53DB4B98" w14:textId="77777777">
            <w:pPr>
              <w:jc w:val="center"/>
              <w:rPr>
                <w:sz w:val="20"/>
                <w:szCs w:val="20"/>
                <w:lang w:val="es-MX"/>
              </w:rPr>
            </w:pPr>
            <w:r>
              <w:rPr>
                <w:sz w:val="20"/>
                <w:szCs w:val="20"/>
                <w:lang w:val="es-MX"/>
              </w:rPr>
              <w:t>Pestañas</w:t>
            </w:r>
          </w:p>
        </w:tc>
      </w:tr>
      <w:tr w:rsidRPr="000D5D9A" w:rsidR="008D3449" w:rsidTr="00AD02C2" w14:paraId="563B6F3D" w14:textId="77777777">
        <w:tc>
          <w:tcPr>
            <w:tcW w:w="1276" w:type="dxa"/>
          </w:tcPr>
          <w:p w:rsidR="008D3449" w:rsidP="00AD02C2" w:rsidRDefault="008D3449" w14:paraId="74F1BFEB" w14:textId="77777777">
            <w:pPr>
              <w:rPr>
                <w:sz w:val="20"/>
                <w:szCs w:val="20"/>
                <w:lang w:val="es-MX"/>
              </w:rPr>
            </w:pPr>
            <w:r w:rsidRPr="00DA0B46">
              <w:rPr>
                <w:b/>
                <w:bCs/>
                <w:sz w:val="20"/>
                <w:szCs w:val="20"/>
                <w:lang w:val="es-MX"/>
              </w:rPr>
              <w:t>Según el género y la edad</w:t>
            </w:r>
          </w:p>
        </w:tc>
        <w:tc>
          <w:tcPr>
            <w:tcW w:w="4394" w:type="dxa"/>
          </w:tcPr>
          <w:p w:rsidRPr="00DA0B46" w:rsidR="008D3449" w:rsidP="008D3449" w:rsidRDefault="008D3449" w14:paraId="795C8F1B" w14:textId="77777777">
            <w:pPr>
              <w:numPr>
                <w:ilvl w:val="0"/>
                <w:numId w:val="13"/>
              </w:numPr>
              <w:pBdr>
                <w:top w:val="nil"/>
                <w:left w:val="nil"/>
                <w:bottom w:val="nil"/>
                <w:right w:val="nil"/>
                <w:between w:val="nil"/>
              </w:pBdr>
              <w:rPr>
                <w:sz w:val="20"/>
                <w:szCs w:val="20"/>
                <w:lang w:val="es-MX"/>
              </w:rPr>
            </w:pPr>
            <w:r w:rsidRPr="00DA0B46">
              <w:rPr>
                <w:b/>
                <w:bCs/>
                <w:sz w:val="20"/>
                <w:szCs w:val="20"/>
                <w:lang w:val="es-MX"/>
              </w:rPr>
              <w:t>Horma para dama</w:t>
            </w:r>
            <w:r w:rsidRPr="00DA0B46">
              <w:rPr>
                <w:sz w:val="20"/>
                <w:szCs w:val="20"/>
                <w:lang w:val="es-MX"/>
              </w:rPr>
              <w:t>: con formas más estilizadas, menor volumen en el empeine y el talón.</w:t>
            </w:r>
          </w:p>
          <w:p w:rsidR="008D3449" w:rsidP="008D3449" w:rsidRDefault="008D3449" w14:paraId="6EEAFF02" w14:textId="77777777">
            <w:pPr>
              <w:numPr>
                <w:ilvl w:val="0"/>
                <w:numId w:val="13"/>
              </w:numPr>
              <w:pBdr>
                <w:top w:val="nil"/>
                <w:left w:val="nil"/>
                <w:bottom w:val="nil"/>
                <w:right w:val="nil"/>
                <w:between w:val="nil"/>
              </w:pBdr>
              <w:rPr>
                <w:sz w:val="20"/>
                <w:szCs w:val="20"/>
                <w:lang w:val="es-MX"/>
              </w:rPr>
            </w:pPr>
            <w:r w:rsidRPr="00DA0B46">
              <w:rPr>
                <w:b/>
                <w:bCs/>
                <w:sz w:val="20"/>
                <w:szCs w:val="20"/>
                <w:lang w:val="es-MX"/>
              </w:rPr>
              <w:t>Horma para caballero</w:t>
            </w:r>
            <w:r w:rsidRPr="00DA0B46">
              <w:rPr>
                <w:sz w:val="20"/>
                <w:szCs w:val="20"/>
                <w:lang w:val="es-MX"/>
              </w:rPr>
              <w:t>: más ancha y robusta, con mayor soporte en la planta del pie.</w:t>
            </w:r>
          </w:p>
          <w:p w:rsidRPr="00C44E4F" w:rsidR="008D3449" w:rsidP="008D3449" w:rsidRDefault="008D3449" w14:paraId="4845E7D6" w14:textId="77777777">
            <w:pPr>
              <w:numPr>
                <w:ilvl w:val="0"/>
                <w:numId w:val="13"/>
              </w:numPr>
              <w:pBdr>
                <w:top w:val="nil"/>
                <w:left w:val="nil"/>
                <w:bottom w:val="nil"/>
                <w:right w:val="nil"/>
                <w:between w:val="nil"/>
              </w:pBdr>
              <w:rPr>
                <w:sz w:val="20"/>
                <w:szCs w:val="20"/>
                <w:lang w:val="es-MX"/>
              </w:rPr>
            </w:pPr>
            <w:r w:rsidRPr="00C44E4F">
              <w:rPr>
                <w:b/>
                <w:bCs/>
                <w:sz w:val="20"/>
                <w:szCs w:val="20"/>
                <w:lang w:val="es-MX"/>
              </w:rPr>
              <w:t>Horma infantil</w:t>
            </w:r>
            <w:r w:rsidRPr="00C44E4F">
              <w:rPr>
                <w:sz w:val="20"/>
                <w:szCs w:val="20"/>
                <w:lang w:val="es-MX"/>
              </w:rPr>
              <w:t>: adaptada a pies en crecimiento, flexible y con refuerzo en el arco.</w:t>
            </w:r>
          </w:p>
        </w:tc>
        <w:tc>
          <w:tcPr>
            <w:tcW w:w="4111" w:type="dxa"/>
          </w:tcPr>
          <w:p w:rsidRPr="000D5D9A" w:rsidR="008D3449" w:rsidP="00AD02C2" w:rsidRDefault="008D3449" w14:paraId="3CDBDD2D" w14:textId="77777777">
            <w:pPr>
              <w:pBdr>
                <w:top w:val="nil"/>
                <w:left w:val="nil"/>
                <w:bottom w:val="nil"/>
                <w:right w:val="nil"/>
                <w:between w:val="nil"/>
              </w:pBdr>
              <w:ind w:left="360"/>
              <w:rPr>
                <w:b/>
                <w:bCs/>
                <w:i/>
                <w:iCs/>
                <w:sz w:val="20"/>
                <w:szCs w:val="20"/>
                <w:lang w:val="es-MX"/>
              </w:rPr>
            </w:pPr>
            <w:r w:rsidRPr="000D5D9A">
              <w:rPr>
                <w:b/>
                <w:bCs/>
                <w:i/>
                <w:iCs/>
                <w:noProof/>
                <w:sz w:val="20"/>
                <w:szCs w:val="20"/>
                <w:lang w:val="es-MX"/>
              </w:rPr>
              <w:drawing>
                <wp:inline distT="0" distB="0" distL="0" distR="0" wp14:anchorId="0C5EB403" wp14:editId="7FD2BAD3">
                  <wp:extent cx="1481559" cy="987038"/>
                  <wp:effectExtent l="0" t="0" r="4445" b="3810"/>
                  <wp:docPr id="482220222" name="Imagen 51" descr="A wooden shoe las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20222" name="Imagen 51" descr="A wooden shoe last with holes&#10;&#10;AI-generated content may be incorrect."/>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509788" cy="1005845"/>
                          </a:xfrm>
                          <a:prstGeom prst="rect">
                            <a:avLst/>
                          </a:prstGeom>
                          <a:noFill/>
                        </pic:spPr>
                      </pic:pic>
                    </a:graphicData>
                  </a:graphic>
                </wp:inline>
              </w:drawing>
            </w:r>
          </w:p>
          <w:p w:rsidRPr="000D5D9A" w:rsidR="008D3449" w:rsidP="00AD02C2" w:rsidRDefault="008D3449" w14:paraId="59C0D86B" w14:textId="77777777">
            <w:pPr>
              <w:pBdr>
                <w:top w:val="nil"/>
                <w:left w:val="nil"/>
                <w:bottom w:val="nil"/>
                <w:right w:val="nil"/>
                <w:between w:val="nil"/>
              </w:pBdr>
              <w:ind w:left="360"/>
              <w:rPr>
                <w:b/>
                <w:bCs/>
                <w:i/>
                <w:iCs/>
                <w:sz w:val="20"/>
                <w:szCs w:val="20"/>
                <w:lang w:val="es-MX"/>
              </w:rPr>
            </w:pPr>
            <w:hyperlink w:history="1" w:anchor="fromView=search&amp;page=1&amp;position=48&amp;uuid=7cb6e1a7-9d5a-453c-bf06-9d58016e439d&amp;query=horma+para+dama" r:id="rId91">
              <w:r w:rsidRPr="000D5D9A">
                <w:rPr>
                  <w:rStyle w:val="Hyperlink"/>
                  <w:b/>
                  <w:bCs/>
                  <w:i/>
                  <w:iCs/>
                  <w:sz w:val="20"/>
                  <w:szCs w:val="20"/>
                  <w:lang w:val="es-MX"/>
                </w:rPr>
                <w:t>https://www.freepik.es/fotos-premium/primer-plano-pan-viejo-contra-fondo-blanco_125759038.htm#fromView=search&amp;page=1&amp;position=48&amp;uuid=7cb6e1a7-9d5a-453c-bf06-9d58016e439d&amp;query=horma+para+dama</w:t>
              </w:r>
            </w:hyperlink>
            <w:r w:rsidRPr="000D5D9A">
              <w:rPr>
                <w:b/>
                <w:bCs/>
                <w:i/>
                <w:iCs/>
                <w:sz w:val="20"/>
                <w:szCs w:val="20"/>
                <w:lang w:val="es-MX"/>
              </w:rPr>
              <w:t xml:space="preserve"> </w:t>
            </w:r>
          </w:p>
        </w:tc>
      </w:tr>
      <w:tr w:rsidR="008D3449" w:rsidTr="00AD02C2" w14:paraId="649C557D" w14:textId="77777777">
        <w:tc>
          <w:tcPr>
            <w:tcW w:w="1276" w:type="dxa"/>
          </w:tcPr>
          <w:p w:rsidR="008D3449" w:rsidP="00AD02C2" w:rsidRDefault="008D3449" w14:paraId="4127665B" w14:textId="77777777">
            <w:pPr>
              <w:rPr>
                <w:sz w:val="20"/>
                <w:szCs w:val="20"/>
                <w:lang w:val="es-MX"/>
              </w:rPr>
            </w:pPr>
            <w:r w:rsidRPr="00DA0B46">
              <w:rPr>
                <w:b/>
                <w:bCs/>
                <w:sz w:val="20"/>
                <w:szCs w:val="20"/>
                <w:lang w:val="es-MX"/>
              </w:rPr>
              <w:t>Según el tipo de pie</w:t>
            </w:r>
          </w:p>
        </w:tc>
        <w:tc>
          <w:tcPr>
            <w:tcW w:w="4394" w:type="dxa"/>
          </w:tcPr>
          <w:p w:rsidRPr="00DA0B46" w:rsidR="008D3449" w:rsidP="008D3449" w:rsidRDefault="008D3449" w14:paraId="1F8E79D1" w14:textId="77777777">
            <w:pPr>
              <w:numPr>
                <w:ilvl w:val="0"/>
                <w:numId w:val="14"/>
              </w:numPr>
              <w:pBdr>
                <w:top w:val="nil"/>
                <w:left w:val="nil"/>
                <w:bottom w:val="nil"/>
                <w:right w:val="nil"/>
                <w:between w:val="nil"/>
              </w:pBdr>
              <w:rPr>
                <w:sz w:val="20"/>
                <w:szCs w:val="20"/>
                <w:lang w:val="es-MX"/>
              </w:rPr>
            </w:pPr>
            <w:r w:rsidRPr="00DA0B46">
              <w:rPr>
                <w:b/>
                <w:bCs/>
                <w:sz w:val="20"/>
                <w:szCs w:val="20"/>
                <w:lang w:val="es-MX"/>
              </w:rPr>
              <w:t>Horma estándar (normal)</w:t>
            </w:r>
            <w:r w:rsidRPr="00DA0B46">
              <w:rPr>
                <w:sz w:val="20"/>
                <w:szCs w:val="20"/>
                <w:lang w:val="es-MX"/>
              </w:rPr>
              <w:t>: para pies con proporciones promedio; utilizada en calzado convencional.</w:t>
            </w:r>
          </w:p>
          <w:p w:rsidRPr="00DA0B46" w:rsidR="008D3449" w:rsidP="008D3449" w:rsidRDefault="008D3449" w14:paraId="37E408B7" w14:textId="77777777">
            <w:pPr>
              <w:numPr>
                <w:ilvl w:val="0"/>
                <w:numId w:val="14"/>
              </w:numPr>
              <w:pBdr>
                <w:top w:val="nil"/>
                <w:left w:val="nil"/>
                <w:bottom w:val="nil"/>
                <w:right w:val="nil"/>
                <w:between w:val="nil"/>
              </w:pBdr>
              <w:rPr>
                <w:sz w:val="20"/>
                <w:szCs w:val="20"/>
                <w:lang w:val="es-MX"/>
              </w:rPr>
            </w:pPr>
            <w:r w:rsidRPr="00DA0B46">
              <w:rPr>
                <w:b/>
                <w:bCs/>
                <w:sz w:val="20"/>
                <w:szCs w:val="20"/>
                <w:lang w:val="es-MX"/>
              </w:rPr>
              <w:t>Horma para pie ancho</w:t>
            </w:r>
            <w:r w:rsidRPr="00DA0B46">
              <w:rPr>
                <w:sz w:val="20"/>
                <w:szCs w:val="20"/>
                <w:lang w:val="es-MX"/>
              </w:rPr>
              <w:t>: con mayor espacio en la parte delantera y lateral, ideal para pies voluminosos.</w:t>
            </w:r>
          </w:p>
          <w:p w:rsidR="008D3449" w:rsidP="008D3449" w:rsidRDefault="008D3449" w14:paraId="422F1A64" w14:textId="77777777">
            <w:pPr>
              <w:numPr>
                <w:ilvl w:val="0"/>
                <w:numId w:val="14"/>
              </w:numPr>
              <w:pBdr>
                <w:top w:val="nil"/>
                <w:left w:val="nil"/>
                <w:bottom w:val="nil"/>
                <w:right w:val="nil"/>
                <w:between w:val="nil"/>
              </w:pBdr>
              <w:rPr>
                <w:sz w:val="20"/>
                <w:szCs w:val="20"/>
                <w:lang w:val="es-MX"/>
              </w:rPr>
            </w:pPr>
            <w:r w:rsidRPr="00DA0B46">
              <w:rPr>
                <w:b/>
                <w:bCs/>
                <w:sz w:val="20"/>
                <w:szCs w:val="20"/>
                <w:lang w:val="es-MX"/>
              </w:rPr>
              <w:t>Horma para pie delgado</w:t>
            </w:r>
            <w:r w:rsidRPr="00DA0B46">
              <w:rPr>
                <w:sz w:val="20"/>
                <w:szCs w:val="20"/>
                <w:lang w:val="es-MX"/>
              </w:rPr>
              <w:t>: más ajustada en metatarso y talón, evita deslizamientos dentro del zapato.</w:t>
            </w:r>
          </w:p>
          <w:p w:rsidRPr="00C44E4F" w:rsidR="008D3449" w:rsidP="008D3449" w:rsidRDefault="008D3449" w14:paraId="241433DD" w14:textId="77777777">
            <w:pPr>
              <w:numPr>
                <w:ilvl w:val="0"/>
                <w:numId w:val="14"/>
              </w:numPr>
              <w:pBdr>
                <w:top w:val="nil"/>
                <w:left w:val="nil"/>
                <w:bottom w:val="nil"/>
                <w:right w:val="nil"/>
                <w:between w:val="nil"/>
              </w:pBdr>
              <w:rPr>
                <w:sz w:val="20"/>
                <w:szCs w:val="20"/>
                <w:lang w:val="es-MX"/>
              </w:rPr>
            </w:pPr>
            <w:r w:rsidRPr="00C44E4F">
              <w:rPr>
                <w:b/>
                <w:bCs/>
                <w:sz w:val="20"/>
                <w:szCs w:val="20"/>
                <w:lang w:val="es-MX"/>
              </w:rPr>
              <w:t>Horma ortopédica</w:t>
            </w:r>
            <w:r w:rsidRPr="00C44E4F">
              <w:rPr>
                <w:sz w:val="20"/>
                <w:szCs w:val="20"/>
                <w:lang w:val="es-MX"/>
              </w:rPr>
              <w:t>: proporciona soporte específico en el arco, estabilidad y comodidad para pies con requerimientos especiales.</w:t>
            </w:r>
          </w:p>
        </w:tc>
        <w:tc>
          <w:tcPr>
            <w:tcW w:w="4111" w:type="dxa"/>
          </w:tcPr>
          <w:p w:rsidR="008D3449" w:rsidP="00AD02C2" w:rsidRDefault="008D3449" w14:paraId="36166E57" w14:textId="77777777">
            <w:pPr>
              <w:pBdr>
                <w:top w:val="nil"/>
                <w:left w:val="nil"/>
                <w:bottom w:val="nil"/>
                <w:right w:val="nil"/>
                <w:between w:val="nil"/>
              </w:pBdr>
              <w:rPr>
                <w:b/>
                <w:bCs/>
                <w:sz w:val="20"/>
                <w:szCs w:val="20"/>
                <w:lang w:val="es-MX"/>
              </w:rPr>
            </w:pPr>
            <w:r>
              <w:rPr>
                <w:b/>
                <w:bCs/>
                <w:noProof/>
                <w:sz w:val="20"/>
                <w:szCs w:val="20"/>
                <w:lang w:val="es-MX"/>
              </w:rPr>
              <w:drawing>
                <wp:inline distT="0" distB="0" distL="0" distR="0" wp14:anchorId="5275EFB2" wp14:editId="52563B0B">
                  <wp:extent cx="1574157" cy="1048729"/>
                  <wp:effectExtent l="0" t="0" r="7620" b="0"/>
                  <wp:docPr id="715135325" name="Imagen 52" descr="A pair of plastic sho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35325" name="Imagen 52" descr="A pair of plastic shoes&#10;&#10;AI-generated content may be incorrect."/>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589297" cy="1058816"/>
                          </a:xfrm>
                          <a:prstGeom prst="rect">
                            <a:avLst/>
                          </a:prstGeom>
                          <a:noFill/>
                        </pic:spPr>
                      </pic:pic>
                    </a:graphicData>
                  </a:graphic>
                </wp:inline>
              </w:drawing>
            </w:r>
          </w:p>
          <w:p w:rsidRPr="00DA0B46" w:rsidR="008D3449" w:rsidP="00AD02C2" w:rsidRDefault="008D3449" w14:paraId="1593DD45" w14:textId="77777777">
            <w:pPr>
              <w:pBdr>
                <w:top w:val="nil"/>
                <w:left w:val="nil"/>
                <w:bottom w:val="nil"/>
                <w:right w:val="nil"/>
                <w:between w:val="nil"/>
              </w:pBdr>
              <w:rPr>
                <w:b/>
                <w:bCs/>
                <w:sz w:val="20"/>
                <w:szCs w:val="20"/>
                <w:lang w:val="es-MX"/>
              </w:rPr>
            </w:pPr>
            <w:hyperlink w:history="1" w:anchor="fromView=search&amp;page=2&amp;position=5&amp;uuid=018f6e85-6681-404c-b7dd-2b0e9ba567b1&amp;query=horma+zapato+normal" r:id="rId93">
              <w:r w:rsidRPr="005612CA">
                <w:rPr>
                  <w:rStyle w:val="Hyperlink"/>
                  <w:b/>
                  <w:bCs/>
                  <w:sz w:val="20"/>
                  <w:szCs w:val="20"/>
                  <w:lang w:val="es-MX"/>
                </w:rPr>
                <w:t>https://www.freepik.es/fotos-premium/par-shoetree-keeper-aislado-sobre-fondo-blanco-zapatos-ropa-moda-lujo_22260172.htm#fromView=search&amp;page=2&amp;position=5&amp;uuid=018f6e85-6681-404c-b7dd-2b0e9ba567b1&amp;query=horma+zapato+normal</w:t>
              </w:r>
            </w:hyperlink>
            <w:r>
              <w:rPr>
                <w:b/>
                <w:bCs/>
                <w:sz w:val="20"/>
                <w:szCs w:val="20"/>
                <w:lang w:val="es-MX"/>
              </w:rPr>
              <w:t xml:space="preserve"> </w:t>
            </w:r>
          </w:p>
        </w:tc>
      </w:tr>
      <w:tr w:rsidR="008D3449" w:rsidTr="00AD02C2" w14:paraId="01DC9C54" w14:textId="77777777">
        <w:tc>
          <w:tcPr>
            <w:tcW w:w="1276" w:type="dxa"/>
          </w:tcPr>
          <w:p w:rsidR="008D3449" w:rsidP="00AD02C2" w:rsidRDefault="008D3449" w14:paraId="5C8889CE" w14:textId="77777777">
            <w:pPr>
              <w:rPr>
                <w:sz w:val="20"/>
                <w:szCs w:val="20"/>
                <w:lang w:val="es-MX"/>
              </w:rPr>
            </w:pPr>
            <w:r w:rsidRPr="00DA0B46">
              <w:rPr>
                <w:b/>
                <w:bCs/>
                <w:sz w:val="20"/>
                <w:szCs w:val="20"/>
                <w:lang w:val="es-MX"/>
              </w:rPr>
              <w:t>Según la aplicación o uso</w:t>
            </w:r>
          </w:p>
        </w:tc>
        <w:tc>
          <w:tcPr>
            <w:tcW w:w="4394" w:type="dxa"/>
          </w:tcPr>
          <w:p w:rsidRPr="00DA0B46" w:rsidR="008D3449" w:rsidP="008D3449" w:rsidRDefault="008D3449" w14:paraId="7D1B852A" w14:textId="77777777">
            <w:pPr>
              <w:numPr>
                <w:ilvl w:val="0"/>
                <w:numId w:val="15"/>
              </w:numPr>
              <w:pBdr>
                <w:top w:val="nil"/>
                <w:left w:val="nil"/>
                <w:bottom w:val="nil"/>
                <w:right w:val="nil"/>
                <w:between w:val="nil"/>
              </w:pBdr>
              <w:rPr>
                <w:sz w:val="20"/>
                <w:szCs w:val="20"/>
                <w:lang w:val="es-MX"/>
              </w:rPr>
            </w:pPr>
            <w:r w:rsidRPr="00DA0B46">
              <w:rPr>
                <w:b/>
                <w:bCs/>
                <w:sz w:val="20"/>
                <w:szCs w:val="20"/>
                <w:lang w:val="es-MX"/>
              </w:rPr>
              <w:t>Horma deportiva</w:t>
            </w:r>
            <w:r w:rsidRPr="00DA0B46">
              <w:rPr>
                <w:sz w:val="20"/>
                <w:szCs w:val="20"/>
                <w:lang w:val="es-MX"/>
              </w:rPr>
              <w:t>: optimizada para rendimiento, con buena flexibilidad y soporte.</w:t>
            </w:r>
          </w:p>
          <w:p w:rsidRPr="00DA0B46" w:rsidR="008D3449" w:rsidP="008D3449" w:rsidRDefault="008D3449" w14:paraId="23D09A97" w14:textId="77777777">
            <w:pPr>
              <w:numPr>
                <w:ilvl w:val="0"/>
                <w:numId w:val="15"/>
              </w:numPr>
              <w:pBdr>
                <w:top w:val="nil"/>
                <w:left w:val="nil"/>
                <w:bottom w:val="nil"/>
                <w:right w:val="nil"/>
                <w:between w:val="nil"/>
              </w:pBdr>
              <w:rPr>
                <w:sz w:val="20"/>
                <w:szCs w:val="20"/>
                <w:lang w:val="es-MX"/>
              </w:rPr>
            </w:pPr>
            <w:r w:rsidRPr="00DA0B46">
              <w:rPr>
                <w:b/>
                <w:bCs/>
                <w:sz w:val="20"/>
                <w:szCs w:val="20"/>
                <w:lang w:val="es-MX"/>
              </w:rPr>
              <w:t>Horma de seguridad</w:t>
            </w:r>
            <w:r w:rsidRPr="00DA0B46">
              <w:rPr>
                <w:sz w:val="20"/>
                <w:szCs w:val="20"/>
                <w:lang w:val="es-MX"/>
              </w:rPr>
              <w:t>: más ancha, resistente, y con espacio para punteras protectoras.</w:t>
            </w:r>
          </w:p>
          <w:p w:rsidR="008D3449" w:rsidP="008D3449" w:rsidRDefault="008D3449" w14:paraId="14C74FED" w14:textId="77777777">
            <w:pPr>
              <w:numPr>
                <w:ilvl w:val="0"/>
                <w:numId w:val="15"/>
              </w:numPr>
              <w:pBdr>
                <w:top w:val="nil"/>
                <w:left w:val="nil"/>
                <w:bottom w:val="nil"/>
                <w:right w:val="nil"/>
                <w:between w:val="nil"/>
              </w:pBdr>
              <w:rPr>
                <w:sz w:val="20"/>
                <w:szCs w:val="20"/>
                <w:lang w:val="es-MX"/>
              </w:rPr>
            </w:pPr>
            <w:r w:rsidRPr="00DA0B46">
              <w:rPr>
                <w:b/>
                <w:bCs/>
                <w:sz w:val="20"/>
                <w:szCs w:val="20"/>
                <w:lang w:val="es-MX"/>
              </w:rPr>
              <w:t>Horma de moda</w:t>
            </w:r>
            <w:r w:rsidRPr="00DA0B46">
              <w:rPr>
                <w:sz w:val="20"/>
                <w:szCs w:val="20"/>
                <w:lang w:val="es-MX"/>
              </w:rPr>
              <w:t>: estilizada, con formas innovadoras centradas en la estética.</w:t>
            </w:r>
          </w:p>
          <w:p w:rsidRPr="00C44E4F" w:rsidR="008D3449" w:rsidP="008D3449" w:rsidRDefault="008D3449" w14:paraId="3D51EBFF" w14:textId="77777777">
            <w:pPr>
              <w:numPr>
                <w:ilvl w:val="0"/>
                <w:numId w:val="15"/>
              </w:numPr>
              <w:pBdr>
                <w:top w:val="nil"/>
                <w:left w:val="nil"/>
                <w:bottom w:val="nil"/>
                <w:right w:val="nil"/>
                <w:between w:val="nil"/>
              </w:pBdr>
              <w:rPr>
                <w:sz w:val="20"/>
                <w:szCs w:val="20"/>
                <w:lang w:val="es-MX"/>
              </w:rPr>
            </w:pPr>
            <w:r w:rsidRPr="00C44E4F">
              <w:rPr>
                <w:b/>
                <w:bCs/>
                <w:sz w:val="20"/>
                <w:szCs w:val="20"/>
                <w:lang w:val="es-MX"/>
              </w:rPr>
              <w:t>Horma confort</w:t>
            </w:r>
            <w:r w:rsidRPr="00C44E4F">
              <w:rPr>
                <w:sz w:val="20"/>
                <w:szCs w:val="20"/>
                <w:lang w:val="es-MX"/>
              </w:rPr>
              <w:t>: diseñada para uso prolongado, con materiales acolchados y mayor espacio interior.</w:t>
            </w:r>
          </w:p>
        </w:tc>
        <w:tc>
          <w:tcPr>
            <w:tcW w:w="4111" w:type="dxa"/>
          </w:tcPr>
          <w:p w:rsidR="008D3449" w:rsidP="00AD02C2" w:rsidRDefault="008D3449" w14:paraId="0AD7789F" w14:textId="77777777">
            <w:pPr>
              <w:pBdr>
                <w:top w:val="nil"/>
                <w:left w:val="nil"/>
                <w:bottom w:val="nil"/>
                <w:right w:val="nil"/>
                <w:between w:val="nil"/>
              </w:pBdr>
              <w:rPr>
                <w:b/>
                <w:bCs/>
                <w:sz w:val="20"/>
                <w:szCs w:val="20"/>
                <w:lang w:val="es-MX"/>
              </w:rPr>
            </w:pPr>
            <w:r>
              <w:rPr>
                <w:b/>
                <w:bCs/>
                <w:noProof/>
                <w:sz w:val="20"/>
                <w:szCs w:val="20"/>
                <w:lang w:val="es-MX"/>
              </w:rPr>
              <w:drawing>
                <wp:inline distT="0" distB="0" distL="0" distR="0" wp14:anchorId="7A76787C" wp14:editId="40E387CA">
                  <wp:extent cx="2241345" cy="1493221"/>
                  <wp:effectExtent l="0" t="0" r="6985" b="0"/>
                  <wp:docPr id="675914432" name="Imagen 53" descr="A row of wooden shoes last fo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14432" name="Imagen 53" descr="A row of wooden shoes last forms&#10;&#10;AI-generated content may be incorrec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260062" cy="1505691"/>
                          </a:xfrm>
                          <a:prstGeom prst="rect">
                            <a:avLst/>
                          </a:prstGeom>
                          <a:noFill/>
                        </pic:spPr>
                      </pic:pic>
                    </a:graphicData>
                  </a:graphic>
                </wp:inline>
              </w:drawing>
            </w:r>
          </w:p>
          <w:p w:rsidRPr="00DA0B46" w:rsidR="008D3449" w:rsidP="00AD02C2" w:rsidRDefault="008D3449" w14:paraId="073B1D38" w14:textId="77777777">
            <w:pPr>
              <w:pBdr>
                <w:top w:val="nil"/>
                <w:left w:val="nil"/>
                <w:bottom w:val="nil"/>
                <w:right w:val="nil"/>
                <w:between w:val="nil"/>
              </w:pBdr>
              <w:rPr>
                <w:b/>
                <w:bCs/>
                <w:sz w:val="20"/>
                <w:szCs w:val="20"/>
                <w:lang w:val="es-MX"/>
              </w:rPr>
            </w:pPr>
            <w:hyperlink w:history="1" w:anchor="fromView=search&amp;page=2&amp;position=20&amp;uuid=7374bd8f-dcce-4a1c-a0b5-45c6315d29e4&amp;query=horma+zapato+de+moda" r:id="rId95">
              <w:r w:rsidRPr="005612CA">
                <w:rPr>
                  <w:rStyle w:val="Hyperlink"/>
                  <w:b/>
                  <w:bCs/>
                  <w:sz w:val="20"/>
                  <w:szCs w:val="20"/>
                  <w:lang w:val="es-MX"/>
                </w:rPr>
                <w:t>https://www.freepik.es/fotos-premium/29218_32081342.htm#fromView=search&amp;page=2&amp;position=20&amp;uuid=7374bd8f-dcce-4a1c-a0b5-45c6315d29e4&amp;query=horma+zapato+de+moda</w:t>
              </w:r>
            </w:hyperlink>
            <w:r>
              <w:rPr>
                <w:b/>
                <w:bCs/>
                <w:sz w:val="20"/>
                <w:szCs w:val="20"/>
                <w:lang w:val="es-MX"/>
              </w:rPr>
              <w:t xml:space="preserve"> </w:t>
            </w:r>
          </w:p>
        </w:tc>
      </w:tr>
    </w:tbl>
    <w:p w:rsidRPr="00DA0B46" w:rsidR="008D3449" w:rsidP="008D3449" w:rsidRDefault="008D3449" w14:paraId="0765F1B9" w14:textId="77777777">
      <w:pPr>
        <w:pBdr>
          <w:top w:val="nil"/>
          <w:left w:val="nil"/>
          <w:bottom w:val="nil"/>
          <w:right w:val="nil"/>
          <w:between w:val="nil"/>
        </w:pBdr>
        <w:rPr>
          <w:sz w:val="20"/>
          <w:szCs w:val="20"/>
          <w:lang w:val="es-MX"/>
        </w:rPr>
      </w:pPr>
    </w:p>
    <w:p w:rsidR="008D3449" w:rsidP="008D3449" w:rsidRDefault="008D3449" w14:paraId="6CF70A51" w14:textId="77777777">
      <w:pPr>
        <w:pBdr>
          <w:top w:val="nil"/>
          <w:left w:val="nil"/>
          <w:bottom w:val="nil"/>
          <w:right w:val="nil"/>
          <w:between w:val="nil"/>
        </w:pBdr>
        <w:rPr>
          <w:sz w:val="20"/>
          <w:szCs w:val="20"/>
          <w:lang w:val="es-MX"/>
        </w:rPr>
      </w:pPr>
      <w:r w:rsidRPr="00DA0B46">
        <w:rPr>
          <w:b/>
          <w:bCs/>
          <w:sz w:val="20"/>
          <w:szCs w:val="20"/>
          <w:highlight w:val="yellow"/>
          <w:lang w:val="es-MX"/>
        </w:rPr>
        <w:t>Según la familia de calzado a la que pertenezca</w:t>
      </w:r>
      <w:r w:rsidRPr="00DA0B46">
        <w:rPr>
          <w:sz w:val="20"/>
          <w:szCs w:val="20"/>
          <w:lang w:val="es-MX"/>
        </w:rPr>
        <w:br/>
      </w:r>
      <w:r w:rsidRPr="00DA0B46">
        <w:rPr>
          <w:sz w:val="20"/>
          <w:szCs w:val="20"/>
          <w:lang w:val="es-MX"/>
        </w:rPr>
        <w:t>Las hormas varían según el tipo de zapato que se desea fabricar. Algunas de las más comunes incluyen:</w:t>
      </w:r>
    </w:p>
    <w:p w:rsidR="008D3449" w:rsidP="008D3449" w:rsidRDefault="008D3449" w14:paraId="5C53BA87" w14:textId="77777777">
      <w:pPr>
        <w:pBdr>
          <w:top w:val="nil"/>
          <w:left w:val="nil"/>
          <w:bottom w:val="nil"/>
          <w:right w:val="nil"/>
          <w:between w:val="nil"/>
        </w:pBdr>
        <w:rPr>
          <w:sz w:val="20"/>
          <w:szCs w:val="20"/>
          <w:lang w:val="es-MX"/>
        </w:rPr>
      </w:pPr>
    </w:p>
    <w:tbl>
      <w:tblPr>
        <w:tblStyle w:val="TableGrid"/>
        <w:tblW w:w="0" w:type="auto"/>
        <w:tblLayout w:type="fixed"/>
        <w:tblLook w:val="04A0" w:firstRow="1" w:lastRow="0" w:firstColumn="1" w:lastColumn="0" w:noHBand="0" w:noVBand="1"/>
      </w:tblPr>
      <w:tblGrid>
        <w:gridCol w:w="4531"/>
        <w:gridCol w:w="5431"/>
      </w:tblGrid>
      <w:tr w:rsidR="008D3449" w:rsidTr="00AD02C2" w14:paraId="466458A9" w14:textId="77777777">
        <w:tc>
          <w:tcPr>
            <w:tcW w:w="4531" w:type="dxa"/>
          </w:tcPr>
          <w:p w:rsidR="008D3449" w:rsidP="00AD02C2" w:rsidRDefault="008D3449" w14:paraId="1327BA5E" w14:textId="77777777">
            <w:pPr>
              <w:rPr>
                <w:sz w:val="20"/>
                <w:szCs w:val="20"/>
                <w:lang w:val="es-MX"/>
              </w:rPr>
            </w:pPr>
            <w:commentRangeStart w:id="19"/>
            <w:r>
              <w:rPr>
                <w:noProof/>
                <w:sz w:val="20"/>
                <w:szCs w:val="20"/>
                <w:lang w:val="es-MX"/>
              </w:rPr>
              <w:drawing>
                <wp:inline distT="0" distB="0" distL="0" distR="0" wp14:anchorId="4A94AA12" wp14:editId="73DD2C04">
                  <wp:extent cx="1643606" cy="1621394"/>
                  <wp:effectExtent l="0" t="0" r="0" b="0"/>
                  <wp:docPr id="636666551" name="Imagen 50" descr="A basket of wooden shoes last in a bas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66551" name="Imagen 50" descr="A basket of wooden shoes last in a basket&#10;&#10;AI-generated content may be incorrect."/>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699237" cy="1676273"/>
                          </a:xfrm>
                          <a:prstGeom prst="rect">
                            <a:avLst/>
                          </a:prstGeom>
                          <a:noFill/>
                        </pic:spPr>
                      </pic:pic>
                    </a:graphicData>
                  </a:graphic>
                </wp:inline>
              </w:drawing>
            </w:r>
            <w:commentRangeEnd w:id="19"/>
            <w:r>
              <w:rPr>
                <w:rStyle w:val="CommentReference"/>
              </w:rPr>
              <w:commentReference w:id="19"/>
            </w:r>
          </w:p>
          <w:p w:rsidR="008D3449" w:rsidP="00AD02C2" w:rsidRDefault="008D3449" w14:paraId="76255C25" w14:textId="77777777">
            <w:pPr>
              <w:rPr>
                <w:sz w:val="20"/>
                <w:szCs w:val="20"/>
                <w:lang w:val="es-MX"/>
              </w:rPr>
            </w:pPr>
          </w:p>
        </w:tc>
        <w:tc>
          <w:tcPr>
            <w:tcW w:w="5431" w:type="dxa"/>
          </w:tcPr>
          <w:p w:rsidRPr="00DA0B46" w:rsidR="008D3449" w:rsidP="008D3449" w:rsidRDefault="008D3449" w14:paraId="124CF9E5" w14:textId="77777777">
            <w:pPr>
              <w:numPr>
                <w:ilvl w:val="0"/>
                <w:numId w:val="16"/>
              </w:numPr>
              <w:pBdr>
                <w:top w:val="nil"/>
                <w:left w:val="nil"/>
                <w:bottom w:val="nil"/>
                <w:right w:val="nil"/>
                <w:between w:val="nil"/>
              </w:pBdr>
              <w:rPr>
                <w:sz w:val="20"/>
                <w:szCs w:val="20"/>
                <w:lang w:val="es-MX"/>
              </w:rPr>
            </w:pPr>
            <w:r w:rsidRPr="00DA0B46">
              <w:rPr>
                <w:sz w:val="20"/>
                <w:szCs w:val="20"/>
                <w:lang w:val="es-MX"/>
              </w:rPr>
              <w:t>Tubular</w:t>
            </w:r>
          </w:p>
          <w:p w:rsidRPr="00DA0B46" w:rsidR="008D3449" w:rsidP="008D3449" w:rsidRDefault="008D3449" w14:paraId="2E1B82CF" w14:textId="77777777">
            <w:pPr>
              <w:numPr>
                <w:ilvl w:val="0"/>
                <w:numId w:val="16"/>
              </w:numPr>
              <w:pBdr>
                <w:top w:val="nil"/>
                <w:left w:val="nil"/>
                <w:bottom w:val="nil"/>
                <w:right w:val="nil"/>
                <w:between w:val="nil"/>
              </w:pBdr>
              <w:rPr>
                <w:sz w:val="20"/>
                <w:szCs w:val="20"/>
                <w:lang w:val="es-MX"/>
              </w:rPr>
            </w:pPr>
            <w:r w:rsidRPr="00DA0B46">
              <w:rPr>
                <w:sz w:val="20"/>
                <w:szCs w:val="20"/>
                <w:lang w:val="es-MX"/>
              </w:rPr>
              <w:t>Mocasín</w:t>
            </w:r>
          </w:p>
          <w:p w:rsidRPr="00DA0B46" w:rsidR="008D3449" w:rsidP="008D3449" w:rsidRDefault="008D3449" w14:paraId="70761703" w14:textId="77777777">
            <w:pPr>
              <w:numPr>
                <w:ilvl w:val="0"/>
                <w:numId w:val="16"/>
              </w:numPr>
              <w:pBdr>
                <w:top w:val="nil"/>
                <w:left w:val="nil"/>
                <w:bottom w:val="nil"/>
                <w:right w:val="nil"/>
                <w:between w:val="nil"/>
              </w:pBdr>
              <w:rPr>
                <w:sz w:val="20"/>
                <w:szCs w:val="20"/>
                <w:lang w:val="es-MX"/>
              </w:rPr>
            </w:pPr>
            <w:r w:rsidRPr="00DA0B46">
              <w:rPr>
                <w:sz w:val="20"/>
                <w:szCs w:val="20"/>
                <w:lang w:val="es-MX"/>
              </w:rPr>
              <w:t>Calzado de dama clásico (con diferentes alturas de tacón)</w:t>
            </w:r>
          </w:p>
          <w:p w:rsidRPr="00DA0B46" w:rsidR="008D3449" w:rsidP="008D3449" w:rsidRDefault="008D3449" w14:paraId="7D5DC9CB" w14:textId="77777777">
            <w:pPr>
              <w:numPr>
                <w:ilvl w:val="0"/>
                <w:numId w:val="16"/>
              </w:numPr>
              <w:pBdr>
                <w:top w:val="nil"/>
                <w:left w:val="nil"/>
                <w:bottom w:val="nil"/>
                <w:right w:val="nil"/>
                <w:between w:val="nil"/>
              </w:pBdr>
              <w:rPr>
                <w:sz w:val="20"/>
                <w:szCs w:val="20"/>
                <w:lang w:val="es-MX"/>
              </w:rPr>
            </w:pPr>
            <w:r w:rsidRPr="00DA0B46">
              <w:rPr>
                <w:sz w:val="20"/>
                <w:szCs w:val="20"/>
                <w:lang w:val="es-MX"/>
              </w:rPr>
              <w:t>Calzado de hombre clásico</w:t>
            </w:r>
          </w:p>
          <w:p w:rsidR="008D3449" w:rsidP="008D3449" w:rsidRDefault="008D3449" w14:paraId="12136CC1" w14:textId="77777777">
            <w:pPr>
              <w:numPr>
                <w:ilvl w:val="0"/>
                <w:numId w:val="16"/>
              </w:numPr>
              <w:pBdr>
                <w:top w:val="nil"/>
                <w:left w:val="nil"/>
                <w:bottom w:val="nil"/>
                <w:right w:val="nil"/>
                <w:between w:val="nil"/>
              </w:pBdr>
              <w:rPr>
                <w:sz w:val="20"/>
                <w:szCs w:val="20"/>
                <w:lang w:val="es-MX"/>
              </w:rPr>
            </w:pPr>
            <w:r w:rsidRPr="00DA0B46">
              <w:rPr>
                <w:sz w:val="20"/>
                <w:szCs w:val="20"/>
                <w:lang w:val="es-MX"/>
              </w:rPr>
              <w:t>Deportivos</w:t>
            </w:r>
          </w:p>
          <w:p w:rsidRPr="00C44E4F" w:rsidR="008D3449" w:rsidP="008D3449" w:rsidRDefault="008D3449" w14:paraId="0E3FF345" w14:textId="77777777">
            <w:pPr>
              <w:numPr>
                <w:ilvl w:val="0"/>
                <w:numId w:val="16"/>
              </w:numPr>
              <w:pBdr>
                <w:top w:val="nil"/>
                <w:left w:val="nil"/>
                <w:bottom w:val="nil"/>
                <w:right w:val="nil"/>
                <w:between w:val="nil"/>
              </w:pBdr>
              <w:rPr>
                <w:sz w:val="20"/>
                <w:szCs w:val="20"/>
                <w:lang w:val="es-MX"/>
              </w:rPr>
            </w:pPr>
            <w:r w:rsidRPr="00C44E4F">
              <w:rPr>
                <w:sz w:val="20"/>
                <w:szCs w:val="20"/>
                <w:lang w:val="es-MX"/>
              </w:rPr>
              <w:t>Botas y botines</w:t>
            </w:r>
          </w:p>
        </w:tc>
      </w:tr>
    </w:tbl>
    <w:p w:rsidRPr="00DA0B46" w:rsidR="008D3449" w:rsidP="008D3449" w:rsidRDefault="008D3449" w14:paraId="12AA26E3" w14:textId="77777777">
      <w:pPr>
        <w:pBdr>
          <w:top w:val="nil"/>
          <w:left w:val="nil"/>
          <w:bottom w:val="nil"/>
          <w:right w:val="nil"/>
          <w:between w:val="nil"/>
        </w:pBdr>
        <w:rPr>
          <w:sz w:val="20"/>
          <w:szCs w:val="20"/>
          <w:lang w:val="es-MX"/>
        </w:rPr>
      </w:pPr>
    </w:p>
    <w:p w:rsidRPr="00DA0B46" w:rsidR="008D3449" w:rsidP="008D3449" w:rsidRDefault="008D3449" w14:paraId="24A27DA0" w14:textId="77777777">
      <w:pPr>
        <w:pBdr>
          <w:top w:val="nil"/>
          <w:left w:val="nil"/>
          <w:bottom w:val="nil"/>
          <w:right w:val="nil"/>
          <w:between w:val="nil"/>
        </w:pBdr>
        <w:rPr>
          <w:sz w:val="20"/>
          <w:szCs w:val="20"/>
          <w:lang w:val="es-MX"/>
        </w:rPr>
      </w:pPr>
    </w:p>
    <w:p w:rsidRPr="00DA0B46" w:rsidR="008D3449" w:rsidP="008D3449" w:rsidRDefault="008D3449" w14:paraId="08BA2E95" w14:textId="77777777">
      <w:pPr>
        <w:pBdr>
          <w:top w:val="nil"/>
          <w:left w:val="nil"/>
          <w:bottom w:val="nil"/>
          <w:right w:val="nil"/>
          <w:between w:val="nil"/>
        </w:pBdr>
        <w:rPr>
          <w:sz w:val="20"/>
          <w:szCs w:val="20"/>
          <w:lang w:val="es-MX"/>
        </w:rPr>
      </w:pPr>
      <w:r w:rsidRPr="00DA0B46">
        <w:rPr>
          <w:b/>
          <w:bCs/>
          <w:sz w:val="20"/>
          <w:szCs w:val="20"/>
          <w:highlight w:val="yellow"/>
          <w:lang w:val="es-MX"/>
        </w:rPr>
        <w:t>Según el sistema de extracción</w:t>
      </w:r>
      <w:r w:rsidRPr="00DA0B46">
        <w:rPr>
          <w:sz w:val="20"/>
          <w:szCs w:val="20"/>
          <w:lang w:val="es-MX"/>
        </w:rPr>
        <w:br/>
      </w:r>
      <w:r w:rsidRPr="00DA0B46">
        <w:rPr>
          <w:sz w:val="20"/>
          <w:szCs w:val="20"/>
          <w:lang w:val="es-MX"/>
        </w:rPr>
        <w:t>Esta clasificación se refiere al mecanismo que permite retirar la horma del interior del calzado durante la fabricación:</w:t>
      </w:r>
    </w:p>
    <w:tbl>
      <w:tblPr>
        <w:tblStyle w:val="TableGrid"/>
        <w:tblW w:w="0" w:type="auto"/>
        <w:tblLook w:val="04A0" w:firstRow="1" w:lastRow="0" w:firstColumn="1" w:lastColumn="0" w:noHBand="0" w:noVBand="1"/>
      </w:tblPr>
      <w:tblGrid>
        <w:gridCol w:w="2718"/>
        <w:gridCol w:w="3373"/>
        <w:gridCol w:w="3871"/>
      </w:tblGrid>
      <w:tr w:rsidRPr="00DA0B46" w:rsidR="008D3449" w:rsidTr="00AD02C2" w14:paraId="498A5ACD" w14:textId="77777777">
        <w:tc>
          <w:tcPr>
            <w:tcW w:w="0" w:type="auto"/>
            <w:gridSpan w:val="3"/>
            <w:shd w:val="clear" w:color="auto" w:fill="9BBB59" w:themeFill="accent3"/>
          </w:tcPr>
          <w:p w:rsidRPr="00DA0B46" w:rsidR="008D3449" w:rsidP="00AD02C2" w:rsidRDefault="008D3449" w14:paraId="6999BA3B" w14:textId="77777777">
            <w:pPr>
              <w:pBdr>
                <w:top w:val="nil"/>
                <w:left w:val="nil"/>
                <w:bottom w:val="nil"/>
                <w:right w:val="nil"/>
                <w:between w:val="nil"/>
              </w:pBdr>
              <w:spacing w:line="276" w:lineRule="auto"/>
              <w:jc w:val="center"/>
              <w:rPr>
                <w:b/>
                <w:bCs/>
                <w:sz w:val="20"/>
                <w:szCs w:val="20"/>
                <w:lang w:val="es-MX"/>
              </w:rPr>
            </w:pPr>
            <w:proofErr w:type="spellStart"/>
            <w:r>
              <w:rPr>
                <w:b/>
                <w:bCs/>
                <w:sz w:val="20"/>
                <w:szCs w:val="20"/>
                <w:lang w:val="es-MX"/>
              </w:rPr>
              <w:t>SLIDE</w:t>
            </w:r>
            <w:proofErr w:type="spellEnd"/>
            <w:r>
              <w:rPr>
                <w:b/>
                <w:bCs/>
                <w:sz w:val="20"/>
                <w:szCs w:val="20"/>
                <w:lang w:val="es-MX"/>
              </w:rPr>
              <w:t xml:space="preserve"> 1</w:t>
            </w:r>
          </w:p>
        </w:tc>
      </w:tr>
      <w:tr w:rsidRPr="00DA0B46" w:rsidR="007A6543" w:rsidTr="00626FEC" w14:paraId="48CB752C" w14:textId="77777777">
        <w:tc>
          <w:tcPr>
            <w:tcW w:w="0" w:type="auto"/>
            <w:hideMark/>
          </w:tcPr>
          <w:p w:rsidRPr="007A6543" w:rsidR="008D3449" w:rsidP="00AD02C2" w:rsidRDefault="008D3449" w14:paraId="5BCA3D7E" w14:textId="77777777">
            <w:pPr>
              <w:pBdr>
                <w:top w:val="nil"/>
                <w:left w:val="nil"/>
                <w:bottom w:val="nil"/>
                <w:right w:val="nil"/>
                <w:between w:val="nil"/>
              </w:pBdr>
              <w:spacing w:line="276" w:lineRule="auto"/>
              <w:rPr>
                <w:color w:val="4F81BD" w:themeColor="accent1"/>
                <w:sz w:val="20"/>
                <w:szCs w:val="20"/>
                <w:lang w:val="es-MX"/>
              </w:rPr>
            </w:pPr>
            <w:r w:rsidRPr="007A6543">
              <w:rPr>
                <w:b/>
                <w:bCs/>
                <w:color w:val="4F81BD" w:themeColor="accent1"/>
                <w:sz w:val="20"/>
                <w:szCs w:val="20"/>
                <w:lang w:val="es-MX"/>
              </w:rPr>
              <w:t>Horma entera</w:t>
            </w:r>
          </w:p>
        </w:tc>
        <w:tc>
          <w:tcPr>
            <w:tcW w:w="3373" w:type="dxa"/>
            <w:hideMark/>
          </w:tcPr>
          <w:p w:rsidRPr="007A6543" w:rsidR="008D3449" w:rsidP="00AD02C2" w:rsidRDefault="008D3449" w14:paraId="78A5EE80" w14:textId="77777777">
            <w:pPr>
              <w:pBdr>
                <w:top w:val="nil"/>
                <w:left w:val="nil"/>
                <w:bottom w:val="nil"/>
                <w:right w:val="nil"/>
                <w:between w:val="nil"/>
              </w:pBdr>
              <w:spacing w:line="276" w:lineRule="auto"/>
              <w:rPr>
                <w:color w:val="4F81BD" w:themeColor="accent1"/>
                <w:sz w:val="20"/>
                <w:szCs w:val="20"/>
                <w:lang w:val="es-MX"/>
              </w:rPr>
            </w:pPr>
            <w:r w:rsidRPr="007A6543">
              <w:rPr>
                <w:color w:val="4F81BD" w:themeColor="accent1"/>
                <w:sz w:val="20"/>
                <w:szCs w:val="20"/>
                <w:lang w:val="es-MX"/>
              </w:rPr>
              <w:t>Horma completa sin divisiones ni mecanismos.</w:t>
            </w:r>
          </w:p>
          <w:p w:rsidRPr="007A6543" w:rsidR="008D3449" w:rsidP="00AD02C2" w:rsidRDefault="008D3449" w14:paraId="10BB9BA4" w14:textId="77777777">
            <w:pPr>
              <w:pBdr>
                <w:top w:val="nil"/>
                <w:left w:val="nil"/>
                <w:bottom w:val="nil"/>
                <w:right w:val="nil"/>
                <w:between w:val="nil"/>
              </w:pBdr>
              <w:spacing w:line="276" w:lineRule="auto"/>
              <w:rPr>
                <w:color w:val="4F81BD" w:themeColor="accent1"/>
                <w:sz w:val="20"/>
                <w:szCs w:val="20"/>
                <w:lang w:val="es-MX"/>
              </w:rPr>
            </w:pPr>
            <w:r w:rsidRPr="007A6543">
              <w:rPr>
                <w:color w:val="4F81BD" w:themeColor="accent1"/>
                <w:sz w:val="20"/>
                <w:szCs w:val="20"/>
                <w:lang w:val="es-MX"/>
              </w:rPr>
              <w:t xml:space="preserve">Usada en sandalias, zapatos de salón y zapatos con diseño abierto que permiten </w:t>
            </w:r>
            <w:proofErr w:type="spellStart"/>
            <w:r w:rsidRPr="007A6543">
              <w:rPr>
                <w:color w:val="4F81BD" w:themeColor="accent1"/>
                <w:sz w:val="20"/>
                <w:szCs w:val="20"/>
                <w:lang w:val="es-MX"/>
              </w:rPr>
              <w:t>deshormado</w:t>
            </w:r>
            <w:proofErr w:type="spellEnd"/>
            <w:r w:rsidRPr="007A6543">
              <w:rPr>
                <w:color w:val="4F81BD" w:themeColor="accent1"/>
                <w:sz w:val="20"/>
                <w:szCs w:val="20"/>
                <w:lang w:val="es-MX"/>
              </w:rPr>
              <w:t xml:space="preserve"> sin dificultad.</w:t>
            </w:r>
          </w:p>
        </w:tc>
        <w:tc>
          <w:tcPr>
            <w:tcW w:w="3871" w:type="dxa"/>
            <w:hideMark/>
          </w:tcPr>
          <w:p w:rsidRPr="00DA0B46" w:rsidR="008D3449" w:rsidP="00AD02C2" w:rsidRDefault="008D3449" w14:paraId="084E8EDD" w14:textId="3DBBBE7A">
            <w:pPr>
              <w:pBdr>
                <w:top w:val="nil"/>
                <w:left w:val="nil"/>
                <w:bottom w:val="nil"/>
                <w:right w:val="nil"/>
                <w:between w:val="nil"/>
              </w:pBdr>
              <w:spacing w:line="276" w:lineRule="auto"/>
              <w:rPr>
                <w:sz w:val="20"/>
                <w:szCs w:val="20"/>
                <w:lang w:val="es-MX"/>
              </w:rPr>
            </w:pPr>
            <w:commentRangeStart w:id="20"/>
            <w:commentRangeEnd w:id="20"/>
            <w:r>
              <w:rPr>
                <w:rStyle w:val="CommentReference"/>
              </w:rPr>
              <w:commentReference w:id="20"/>
            </w:r>
            <w:r w:rsidRPr="00463578" w:rsidR="00626FEC">
              <w:rPr>
                <w:noProof/>
                <w:color w:val="4F81BD" w:themeColor="accent1"/>
                <w:sz w:val="20"/>
                <w:szCs w:val="20"/>
              </w:rPr>
              <w:drawing>
                <wp:inline distT="0" distB="0" distL="0" distR="0" wp14:anchorId="668731AC" wp14:editId="190D1AB7">
                  <wp:extent cx="961824" cy="2048973"/>
                  <wp:effectExtent l="8890" t="0" r="0" b="0"/>
                  <wp:docPr id="27" name="Imagen 27" descr="C:\Users\usuario\AppData\Local\Packages\5319275A.WhatsAppDesktop_cv1g1gvanyjgm\TempState\D3696CFB815AB692407D9362E6F06C28\Imagen de WhatsApp 2025-06-16 a las 11.51.09_5826a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uario\AppData\Local\Packages\5319275A.WhatsAppDesktop_cv1g1gvanyjgm\TempState\D3696CFB815AB692407D9362E6F06C28\Imagen de WhatsApp 2025-06-16 a las 11.51.09_5826ae36.jpg"/>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l="22861" r="14550"/>
                          <a:stretch/>
                        </pic:blipFill>
                        <pic:spPr bwMode="auto">
                          <a:xfrm rot="16200000">
                            <a:off x="0" y="0"/>
                            <a:ext cx="968863" cy="206396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DA0B46" w:rsidR="007A6543" w:rsidTr="00626FEC" w14:paraId="56165FD3" w14:textId="77777777">
        <w:tc>
          <w:tcPr>
            <w:tcW w:w="0" w:type="auto"/>
            <w:hideMark/>
          </w:tcPr>
          <w:p w:rsidRPr="007A6543" w:rsidR="008D3449" w:rsidP="00AD02C2" w:rsidRDefault="008D3449" w14:paraId="405AFE5D" w14:textId="77777777">
            <w:pPr>
              <w:pBdr>
                <w:top w:val="nil"/>
                <w:left w:val="nil"/>
                <w:bottom w:val="nil"/>
                <w:right w:val="nil"/>
                <w:between w:val="nil"/>
              </w:pBdr>
              <w:spacing w:line="276" w:lineRule="auto"/>
              <w:rPr>
                <w:color w:val="4F81BD" w:themeColor="accent1"/>
                <w:sz w:val="20"/>
                <w:szCs w:val="20"/>
                <w:lang w:val="es-MX"/>
              </w:rPr>
            </w:pPr>
            <w:r w:rsidRPr="007A6543">
              <w:rPr>
                <w:b/>
                <w:bCs/>
                <w:color w:val="4F81BD" w:themeColor="accent1"/>
                <w:sz w:val="20"/>
                <w:szCs w:val="20"/>
                <w:lang w:val="es-MX"/>
              </w:rPr>
              <w:t>Horma con cuña</w:t>
            </w:r>
          </w:p>
        </w:tc>
        <w:tc>
          <w:tcPr>
            <w:tcW w:w="3373" w:type="dxa"/>
            <w:hideMark/>
          </w:tcPr>
          <w:p w:rsidRPr="007A6543" w:rsidR="008D3449" w:rsidP="00AD02C2" w:rsidRDefault="008D3449" w14:paraId="7DDD0668" w14:textId="77777777">
            <w:pPr>
              <w:pBdr>
                <w:top w:val="nil"/>
                <w:left w:val="nil"/>
                <w:bottom w:val="nil"/>
                <w:right w:val="nil"/>
                <w:between w:val="nil"/>
              </w:pBdr>
              <w:spacing w:line="276" w:lineRule="auto"/>
              <w:rPr>
                <w:color w:val="4F81BD" w:themeColor="accent1"/>
                <w:sz w:val="20"/>
                <w:szCs w:val="20"/>
                <w:lang w:val="es-MX"/>
              </w:rPr>
            </w:pPr>
            <w:r w:rsidRPr="007A6543">
              <w:rPr>
                <w:color w:val="4F81BD" w:themeColor="accent1"/>
                <w:sz w:val="20"/>
                <w:szCs w:val="20"/>
                <w:lang w:val="es-MX"/>
              </w:rPr>
              <w:t xml:space="preserve">Incorpora una pieza divisible en la zona del empeine que se separa para facilitar el </w:t>
            </w:r>
            <w:proofErr w:type="spellStart"/>
            <w:r w:rsidRPr="007A6543">
              <w:rPr>
                <w:color w:val="4F81BD" w:themeColor="accent1"/>
                <w:sz w:val="20"/>
                <w:szCs w:val="20"/>
                <w:lang w:val="es-MX"/>
              </w:rPr>
              <w:t>deshormado</w:t>
            </w:r>
            <w:proofErr w:type="spellEnd"/>
            <w:r w:rsidRPr="007A6543">
              <w:rPr>
                <w:color w:val="4F81BD" w:themeColor="accent1"/>
                <w:sz w:val="20"/>
                <w:szCs w:val="20"/>
                <w:lang w:val="es-MX"/>
              </w:rPr>
              <w:t>.</w:t>
            </w:r>
          </w:p>
          <w:p w:rsidRPr="007A6543" w:rsidR="008D3449" w:rsidP="00AD02C2" w:rsidRDefault="008D3449" w14:paraId="234BAEB5" w14:textId="77777777">
            <w:pPr>
              <w:pBdr>
                <w:top w:val="nil"/>
                <w:left w:val="nil"/>
                <w:bottom w:val="nil"/>
                <w:right w:val="nil"/>
                <w:between w:val="nil"/>
              </w:pBdr>
              <w:rPr>
                <w:color w:val="4F81BD" w:themeColor="accent1"/>
                <w:sz w:val="20"/>
                <w:szCs w:val="20"/>
                <w:lang w:val="es-MX"/>
              </w:rPr>
            </w:pPr>
            <w:r w:rsidRPr="007A6543">
              <w:rPr>
                <w:color w:val="4F81BD" w:themeColor="accent1"/>
                <w:sz w:val="20"/>
                <w:szCs w:val="20"/>
                <w:lang w:val="es-MX"/>
              </w:rPr>
              <w:t>Indicada para zapatos abotinados o botines.</w:t>
            </w:r>
          </w:p>
          <w:p w:rsidRPr="007A6543" w:rsidR="008D3449" w:rsidP="00AD02C2" w:rsidRDefault="008D3449" w14:paraId="297A1106" w14:textId="04FCC3C6">
            <w:pPr>
              <w:pBdr>
                <w:top w:val="nil"/>
                <w:left w:val="nil"/>
                <w:bottom w:val="nil"/>
                <w:right w:val="nil"/>
                <w:between w:val="nil"/>
              </w:pBdr>
              <w:spacing w:line="276" w:lineRule="auto"/>
              <w:rPr>
                <w:color w:val="4F81BD" w:themeColor="accent1"/>
                <w:sz w:val="20"/>
                <w:szCs w:val="20"/>
                <w:lang w:val="es-MX"/>
              </w:rPr>
            </w:pPr>
          </w:p>
        </w:tc>
        <w:tc>
          <w:tcPr>
            <w:tcW w:w="3871" w:type="dxa"/>
          </w:tcPr>
          <w:p w:rsidRPr="00DA0B46" w:rsidR="008D3449" w:rsidP="00AD02C2" w:rsidRDefault="00626FEC" w14:paraId="4AEBE0A8" w14:textId="1E7A71C2">
            <w:pPr>
              <w:pBdr>
                <w:top w:val="nil"/>
                <w:left w:val="nil"/>
                <w:bottom w:val="nil"/>
                <w:right w:val="nil"/>
                <w:between w:val="nil"/>
              </w:pBdr>
              <w:spacing w:line="276" w:lineRule="auto"/>
              <w:rPr>
                <w:sz w:val="20"/>
                <w:szCs w:val="20"/>
                <w:lang w:val="es-MX"/>
              </w:rPr>
            </w:pPr>
            <w:r w:rsidRPr="00463578">
              <w:rPr>
                <w:noProof/>
                <w:color w:val="4F81BD" w:themeColor="accent1"/>
                <w:sz w:val="20"/>
                <w:szCs w:val="20"/>
              </w:rPr>
              <w:drawing>
                <wp:inline distT="0" distB="0" distL="0" distR="0" wp14:anchorId="5A6AD187" wp14:editId="4FF58571">
                  <wp:extent cx="2171700" cy="974148"/>
                  <wp:effectExtent l="0" t="0" r="0" b="0"/>
                  <wp:docPr id="26" name="Imagen 26" descr="C:\Users\usuario\AppData\Local\Packages\5319275A.WhatsAppDesktop_cv1g1gvanyjgm\TempState\7CC5CA26D6FBB6DB2B134EF07CC68925\Imagen de WhatsApp 2025-06-16 a las 11.49.11_0f74b7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uario\AppData\Local\Packages\5319275A.WhatsAppDesktop_cv1g1gvanyjgm\TempState\7CC5CA26D6FBB6DB2B134EF07CC68925\Imagen de WhatsApp 2025-06-16 a las 11.49.11_0f74b764.jpg"/>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19140" b="21052"/>
                          <a:stretch/>
                        </pic:blipFill>
                        <pic:spPr bwMode="auto">
                          <a:xfrm flipV="1">
                            <a:off x="0" y="0"/>
                            <a:ext cx="2209922" cy="9912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DA0B46" w:rsidR="007A6543" w:rsidTr="00626FEC" w14:paraId="3052EF12" w14:textId="77777777">
        <w:tc>
          <w:tcPr>
            <w:tcW w:w="0" w:type="auto"/>
            <w:hideMark/>
          </w:tcPr>
          <w:p w:rsidRPr="007A6543" w:rsidR="008D3449" w:rsidP="00AD02C2" w:rsidRDefault="008D3449" w14:paraId="336716D7" w14:textId="77777777">
            <w:pPr>
              <w:pBdr>
                <w:top w:val="nil"/>
                <w:left w:val="nil"/>
                <w:bottom w:val="nil"/>
                <w:right w:val="nil"/>
                <w:between w:val="nil"/>
              </w:pBdr>
              <w:spacing w:line="276" w:lineRule="auto"/>
              <w:rPr>
                <w:color w:val="4F81BD" w:themeColor="accent1"/>
                <w:sz w:val="20"/>
                <w:szCs w:val="20"/>
                <w:lang w:val="es-MX"/>
              </w:rPr>
            </w:pPr>
            <w:r w:rsidRPr="007A6543">
              <w:rPr>
                <w:b/>
                <w:bCs/>
                <w:color w:val="4F81BD" w:themeColor="accent1"/>
                <w:sz w:val="20"/>
                <w:szCs w:val="20"/>
                <w:lang w:val="es-MX"/>
              </w:rPr>
              <w:t>Horma con articulado Alfa (V)</w:t>
            </w:r>
          </w:p>
        </w:tc>
        <w:tc>
          <w:tcPr>
            <w:tcW w:w="3373" w:type="dxa"/>
            <w:hideMark/>
          </w:tcPr>
          <w:p w:rsidRPr="007A6543" w:rsidR="008D3449" w:rsidP="00AD02C2" w:rsidRDefault="008D3449" w14:paraId="14E4133F" w14:textId="77777777">
            <w:pPr>
              <w:pBdr>
                <w:top w:val="nil"/>
                <w:left w:val="nil"/>
                <w:bottom w:val="nil"/>
                <w:right w:val="nil"/>
                <w:between w:val="nil"/>
              </w:pBdr>
              <w:spacing w:line="276" w:lineRule="auto"/>
              <w:rPr>
                <w:color w:val="4F81BD" w:themeColor="accent1"/>
                <w:sz w:val="20"/>
                <w:szCs w:val="20"/>
                <w:lang w:val="es-MX"/>
              </w:rPr>
            </w:pPr>
            <w:r w:rsidRPr="007A6543">
              <w:rPr>
                <w:color w:val="4F81BD" w:themeColor="accent1"/>
                <w:sz w:val="20"/>
                <w:szCs w:val="20"/>
                <w:lang w:val="es-MX"/>
              </w:rPr>
              <w:t>Tiene una bisagra que permite la reducción y apertura de la horma.</w:t>
            </w:r>
          </w:p>
        </w:tc>
        <w:tc>
          <w:tcPr>
            <w:tcW w:w="3871" w:type="dxa"/>
          </w:tcPr>
          <w:p w:rsidRPr="00DA0B46" w:rsidR="008D3449" w:rsidP="00AD02C2" w:rsidRDefault="007A6543" w14:paraId="0CC302E6" w14:textId="28F25FCF">
            <w:pPr>
              <w:pBdr>
                <w:top w:val="nil"/>
                <w:left w:val="nil"/>
                <w:bottom w:val="nil"/>
                <w:right w:val="nil"/>
                <w:between w:val="nil"/>
              </w:pBdr>
              <w:spacing w:line="276" w:lineRule="auto"/>
              <w:rPr>
                <w:sz w:val="20"/>
                <w:szCs w:val="20"/>
                <w:lang w:val="es-MX"/>
              </w:rPr>
            </w:pPr>
            <w:r w:rsidRPr="00463578">
              <w:rPr>
                <w:noProof/>
                <w:color w:val="4F81BD" w:themeColor="accent1"/>
              </w:rPr>
              <w:drawing>
                <wp:inline distT="0" distB="0" distL="0" distR="0" wp14:anchorId="75524C15" wp14:editId="449EAB54">
                  <wp:extent cx="2296391" cy="1418917"/>
                  <wp:effectExtent l="0" t="0" r="8890" b="0"/>
                  <wp:docPr id="21" name="Imagen 21" descr="Hormas para zapatos Modelo A. Para la fabricación de calzado, CON BISAGRA  EN V. ¡NUEVAS!. Tallas US 5 a 10.: - Etsy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rmas para zapatos Modelo A. Para la fabricación de calzado, CON BISAGRA  EN V. ¡NUEVAS!. Tallas US 5 a 10.: - Etsy España"/>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5353" t="13712" r="3890" b="14470"/>
                          <a:stretch/>
                        </pic:blipFill>
                        <pic:spPr bwMode="auto">
                          <a:xfrm>
                            <a:off x="0" y="0"/>
                            <a:ext cx="2307023" cy="14254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DA0B46" w:rsidR="007A6543" w:rsidTr="00626FEC" w14:paraId="01894CC5" w14:textId="77777777">
        <w:tc>
          <w:tcPr>
            <w:tcW w:w="0" w:type="auto"/>
            <w:hideMark/>
          </w:tcPr>
          <w:p w:rsidRPr="007A6543" w:rsidR="008D3449" w:rsidP="00AD02C2" w:rsidRDefault="008D3449" w14:paraId="78AA643F" w14:textId="77777777">
            <w:pPr>
              <w:pBdr>
                <w:top w:val="nil"/>
                <w:left w:val="nil"/>
                <w:bottom w:val="nil"/>
                <w:right w:val="nil"/>
                <w:between w:val="nil"/>
              </w:pBdr>
              <w:spacing w:line="276" w:lineRule="auto"/>
              <w:rPr>
                <w:color w:val="4F81BD" w:themeColor="accent1"/>
                <w:sz w:val="20"/>
                <w:szCs w:val="20"/>
                <w:lang w:val="es-MX"/>
              </w:rPr>
            </w:pPr>
            <w:r w:rsidRPr="007A6543">
              <w:rPr>
                <w:b/>
                <w:bCs/>
                <w:color w:val="4F81BD" w:themeColor="accent1"/>
                <w:sz w:val="20"/>
                <w:szCs w:val="20"/>
                <w:lang w:val="es-MX"/>
              </w:rPr>
              <w:t xml:space="preserve">Horma con articulado </w:t>
            </w:r>
            <w:proofErr w:type="spellStart"/>
            <w:r w:rsidRPr="007A6543">
              <w:rPr>
                <w:b/>
                <w:bCs/>
                <w:color w:val="4F81BD" w:themeColor="accent1"/>
                <w:sz w:val="20"/>
                <w:szCs w:val="20"/>
                <w:lang w:val="es-MX"/>
              </w:rPr>
              <w:t>Tendo</w:t>
            </w:r>
            <w:proofErr w:type="spellEnd"/>
            <w:r w:rsidRPr="007A6543">
              <w:rPr>
                <w:b/>
                <w:bCs/>
                <w:color w:val="4F81BD" w:themeColor="accent1"/>
                <w:sz w:val="20"/>
                <w:szCs w:val="20"/>
                <w:lang w:val="es-MX"/>
              </w:rPr>
              <w:t xml:space="preserve"> (Kiowa)</w:t>
            </w:r>
          </w:p>
        </w:tc>
        <w:tc>
          <w:tcPr>
            <w:tcW w:w="3373" w:type="dxa"/>
            <w:hideMark/>
          </w:tcPr>
          <w:p w:rsidRPr="007A6543" w:rsidR="008D3449" w:rsidP="00AD02C2" w:rsidRDefault="008D3449" w14:paraId="3BD4B581" w14:textId="77777777">
            <w:pPr>
              <w:pBdr>
                <w:top w:val="nil"/>
                <w:left w:val="nil"/>
                <w:bottom w:val="nil"/>
                <w:right w:val="nil"/>
                <w:between w:val="nil"/>
              </w:pBdr>
              <w:spacing w:line="276" w:lineRule="auto"/>
              <w:rPr>
                <w:color w:val="4F81BD" w:themeColor="accent1"/>
                <w:sz w:val="20"/>
                <w:szCs w:val="20"/>
                <w:lang w:val="es-MX"/>
              </w:rPr>
            </w:pPr>
            <w:r w:rsidRPr="007A6543">
              <w:rPr>
                <w:color w:val="4F81BD" w:themeColor="accent1"/>
                <w:sz w:val="20"/>
                <w:szCs w:val="20"/>
                <w:lang w:val="es-MX"/>
              </w:rPr>
              <w:t xml:space="preserve">El talón se desliza hacia arriba sin </w:t>
            </w:r>
            <w:proofErr w:type="spellStart"/>
            <w:r w:rsidRPr="007A6543">
              <w:rPr>
                <w:color w:val="4F81BD" w:themeColor="accent1"/>
                <w:sz w:val="20"/>
                <w:szCs w:val="20"/>
                <w:lang w:val="es-MX"/>
              </w:rPr>
              <w:t>torsionar</w:t>
            </w:r>
            <w:proofErr w:type="spellEnd"/>
            <w:r w:rsidRPr="007A6543">
              <w:rPr>
                <w:color w:val="4F81BD" w:themeColor="accent1"/>
                <w:sz w:val="20"/>
                <w:szCs w:val="20"/>
                <w:lang w:val="es-MX"/>
              </w:rPr>
              <w:t xml:space="preserve"> el calzado. Reduce la horma durante la extracción.</w:t>
            </w:r>
          </w:p>
          <w:p w:rsidRPr="007A6543" w:rsidR="008D3449" w:rsidP="00AD02C2" w:rsidRDefault="008D3449" w14:paraId="6A43F000" w14:textId="77777777">
            <w:pPr>
              <w:pBdr>
                <w:top w:val="nil"/>
                <w:left w:val="nil"/>
                <w:bottom w:val="nil"/>
                <w:right w:val="nil"/>
                <w:between w:val="nil"/>
              </w:pBdr>
              <w:spacing w:line="276" w:lineRule="auto"/>
              <w:rPr>
                <w:color w:val="4F81BD" w:themeColor="accent1"/>
                <w:sz w:val="20"/>
                <w:szCs w:val="20"/>
                <w:lang w:val="es-MX"/>
              </w:rPr>
            </w:pPr>
            <w:r w:rsidRPr="007A6543">
              <w:rPr>
                <w:color w:val="4F81BD" w:themeColor="accent1"/>
                <w:sz w:val="20"/>
                <w:szCs w:val="20"/>
                <w:lang w:val="es-MX"/>
              </w:rPr>
              <w:t>Ideal para calzado plano y botas de baja altura.</w:t>
            </w:r>
          </w:p>
        </w:tc>
        <w:tc>
          <w:tcPr>
            <w:tcW w:w="3871" w:type="dxa"/>
            <w:hideMark/>
          </w:tcPr>
          <w:p w:rsidRPr="00DA0B46" w:rsidR="008D3449" w:rsidP="00AD02C2" w:rsidRDefault="007A6543" w14:paraId="4B5B1D8B" w14:textId="6DF8642D">
            <w:pPr>
              <w:pBdr>
                <w:top w:val="nil"/>
                <w:left w:val="nil"/>
                <w:bottom w:val="nil"/>
                <w:right w:val="nil"/>
                <w:between w:val="nil"/>
              </w:pBdr>
              <w:spacing w:line="276" w:lineRule="auto"/>
              <w:rPr>
                <w:sz w:val="20"/>
                <w:szCs w:val="20"/>
                <w:lang w:val="es-MX"/>
              </w:rPr>
            </w:pPr>
            <w:r w:rsidRPr="00463578">
              <w:rPr>
                <w:noProof/>
                <w:color w:val="4F81BD" w:themeColor="accent1"/>
                <w:sz w:val="20"/>
                <w:szCs w:val="20"/>
              </w:rPr>
              <w:drawing>
                <wp:inline distT="0" distB="0" distL="0" distR="0" wp14:anchorId="6D27F434" wp14:editId="52F964D9">
                  <wp:extent cx="2192482" cy="1227790"/>
                  <wp:effectExtent l="0" t="0" r="0" b="0"/>
                  <wp:docPr id="117"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116"/>
                          <pic:cNvPicPr>
                            <a:picLocks noChangeAspect="1"/>
                          </pic:cNvPicPr>
                        </pic:nvPicPr>
                        <pic:blipFill>
                          <a:blip r:embed="rId100"/>
                          <a:stretch>
                            <a:fillRect/>
                          </a:stretch>
                        </pic:blipFill>
                        <pic:spPr>
                          <a:xfrm>
                            <a:off x="0" y="0"/>
                            <a:ext cx="2207845" cy="1236393"/>
                          </a:xfrm>
                          <a:prstGeom prst="rect">
                            <a:avLst/>
                          </a:prstGeom>
                        </pic:spPr>
                      </pic:pic>
                    </a:graphicData>
                  </a:graphic>
                </wp:inline>
              </w:drawing>
            </w:r>
          </w:p>
        </w:tc>
      </w:tr>
    </w:tbl>
    <w:p w:rsidRPr="00DA0B46" w:rsidR="008D3449" w:rsidP="008D3449" w:rsidRDefault="008D3449" w14:paraId="0B52CAEE" w14:textId="77777777">
      <w:pPr>
        <w:pBdr>
          <w:top w:val="nil"/>
          <w:left w:val="nil"/>
          <w:bottom w:val="nil"/>
          <w:right w:val="nil"/>
          <w:between w:val="nil"/>
        </w:pBdr>
        <w:rPr>
          <w:sz w:val="20"/>
          <w:szCs w:val="20"/>
          <w:lang w:val="es-MX"/>
        </w:rPr>
      </w:pPr>
    </w:p>
    <w:p w:rsidR="008D3449" w:rsidP="008D3449" w:rsidRDefault="008D3449" w14:paraId="023FCA22" w14:textId="77777777">
      <w:pPr>
        <w:pBdr>
          <w:top w:val="nil"/>
          <w:left w:val="nil"/>
          <w:bottom w:val="nil"/>
          <w:right w:val="nil"/>
          <w:between w:val="nil"/>
        </w:pBdr>
        <w:rPr>
          <w:sz w:val="20"/>
          <w:szCs w:val="20"/>
          <w:lang w:val="es-MX"/>
        </w:rPr>
      </w:pPr>
      <w:r w:rsidRPr="00DA0B46">
        <w:rPr>
          <w:b/>
          <w:bCs/>
          <w:sz w:val="20"/>
          <w:szCs w:val="20"/>
          <w:highlight w:val="yellow"/>
          <w:lang w:val="es-MX"/>
        </w:rPr>
        <w:t>Según la altura del tacón</w:t>
      </w:r>
      <w:r w:rsidRPr="00DA0B46">
        <w:rPr>
          <w:sz w:val="20"/>
          <w:szCs w:val="20"/>
          <w:lang w:val="es-MX"/>
        </w:rPr>
        <w:br/>
      </w:r>
      <w:r w:rsidRPr="00DA0B46">
        <w:rPr>
          <w:sz w:val="20"/>
          <w:szCs w:val="20"/>
          <w:lang w:val="es-MX"/>
        </w:rPr>
        <w:t>La inclinación de la horma influye directamente en el diseño del calzado y en el tipo de soporte que brinda al pie. Se clasifica de la siguiente manera:</w:t>
      </w:r>
    </w:p>
    <w:p w:rsidR="008D3449" w:rsidP="008D3449" w:rsidRDefault="008D3449" w14:paraId="643A25C5" w14:textId="77777777">
      <w:pPr>
        <w:pBdr>
          <w:top w:val="nil"/>
          <w:left w:val="nil"/>
          <w:bottom w:val="nil"/>
          <w:right w:val="nil"/>
          <w:between w:val="nil"/>
        </w:pBdr>
        <w:rPr>
          <w:sz w:val="20"/>
          <w:szCs w:val="20"/>
          <w:lang w:val="es-MX"/>
        </w:rPr>
      </w:pPr>
    </w:p>
    <w:p w:rsidRPr="00DA0B46" w:rsidR="008D3449" w:rsidP="008D3449" w:rsidRDefault="008D3449" w14:paraId="25C7ED98" w14:textId="568A6ACA">
      <w:pPr>
        <w:pBdr>
          <w:top w:val="nil"/>
          <w:left w:val="nil"/>
          <w:bottom w:val="nil"/>
          <w:right w:val="nil"/>
          <w:between w:val="nil"/>
        </w:pBdr>
        <w:rPr>
          <w:sz w:val="20"/>
          <w:szCs w:val="20"/>
          <w:lang w:val="es-MX"/>
        </w:rPr>
      </w:pPr>
      <w:r w:rsidRPr="00CE3ABA">
        <w:rPr>
          <w:b/>
          <w:bCs/>
          <w:sz w:val="20"/>
          <w:szCs w:val="20"/>
          <w:lang w:val="es-MX"/>
        </w:rPr>
        <w:t xml:space="preserve">Tabla </w:t>
      </w:r>
      <w:r w:rsidR="00B71552">
        <w:rPr>
          <w:b/>
          <w:bCs/>
          <w:sz w:val="20"/>
          <w:szCs w:val="20"/>
          <w:lang w:val="es-MX"/>
        </w:rPr>
        <w:t>4</w:t>
      </w:r>
      <w:r w:rsidRPr="00CE3ABA">
        <w:rPr>
          <w:b/>
          <w:bCs/>
          <w:sz w:val="20"/>
          <w:szCs w:val="20"/>
          <w:lang w:val="es-MX"/>
        </w:rPr>
        <w:t>.</w:t>
      </w:r>
      <w:r>
        <w:rPr>
          <w:sz w:val="20"/>
          <w:szCs w:val="20"/>
          <w:lang w:val="es-MX"/>
        </w:rPr>
        <w:t xml:space="preserve"> </w:t>
      </w:r>
      <w:r w:rsidRPr="00CE3ABA">
        <w:rPr>
          <w:sz w:val="20"/>
          <w:szCs w:val="20"/>
        </w:rPr>
        <w:t>Clasificación de hormas según altura del tacón</w:t>
      </w:r>
    </w:p>
    <w:tbl>
      <w:tblPr>
        <w:tblStyle w:val="TableGrid"/>
        <w:tblW w:w="0" w:type="auto"/>
        <w:tblLook w:val="04A0" w:firstRow="1" w:lastRow="0" w:firstColumn="1" w:lastColumn="0" w:noHBand="0" w:noVBand="1"/>
      </w:tblPr>
      <w:tblGrid>
        <w:gridCol w:w="1604"/>
        <w:gridCol w:w="1225"/>
        <w:gridCol w:w="3779"/>
        <w:gridCol w:w="3354"/>
      </w:tblGrid>
      <w:tr w:rsidRPr="00DA0B46" w:rsidR="008D3449" w:rsidTr="00AD02C2" w14:paraId="3DAF643D" w14:textId="77777777">
        <w:tc>
          <w:tcPr>
            <w:tcW w:w="0" w:type="auto"/>
            <w:shd w:val="clear" w:color="auto" w:fill="B8CCE4" w:themeFill="accent1" w:themeFillTint="66"/>
            <w:hideMark/>
          </w:tcPr>
          <w:p w:rsidRPr="00DA0B46" w:rsidR="008D3449" w:rsidP="00AD02C2" w:rsidRDefault="008D3449" w14:paraId="01F2AC0D" w14:textId="77777777">
            <w:pPr>
              <w:pBdr>
                <w:top w:val="nil"/>
                <w:left w:val="nil"/>
                <w:bottom w:val="nil"/>
                <w:right w:val="nil"/>
                <w:between w:val="nil"/>
              </w:pBdr>
              <w:spacing w:line="276" w:lineRule="auto"/>
              <w:rPr>
                <w:b/>
                <w:bCs/>
                <w:sz w:val="20"/>
                <w:szCs w:val="20"/>
                <w:lang w:val="es-MX"/>
              </w:rPr>
            </w:pPr>
            <w:r w:rsidRPr="00DA0B46">
              <w:rPr>
                <w:b/>
                <w:bCs/>
                <w:sz w:val="20"/>
                <w:szCs w:val="20"/>
                <w:lang w:val="es-MX"/>
              </w:rPr>
              <w:t>Clasificación</w:t>
            </w:r>
          </w:p>
        </w:tc>
        <w:tc>
          <w:tcPr>
            <w:tcW w:w="0" w:type="auto"/>
            <w:shd w:val="clear" w:color="auto" w:fill="B8CCE4" w:themeFill="accent1" w:themeFillTint="66"/>
            <w:hideMark/>
          </w:tcPr>
          <w:p w:rsidRPr="00DA0B46" w:rsidR="008D3449" w:rsidP="00AD02C2" w:rsidRDefault="008D3449" w14:paraId="55BF1B4E" w14:textId="77777777">
            <w:pPr>
              <w:pBdr>
                <w:top w:val="nil"/>
                <w:left w:val="nil"/>
                <w:bottom w:val="nil"/>
                <w:right w:val="nil"/>
                <w:between w:val="nil"/>
              </w:pBdr>
              <w:spacing w:line="276" w:lineRule="auto"/>
              <w:rPr>
                <w:b/>
                <w:bCs/>
                <w:sz w:val="20"/>
                <w:szCs w:val="20"/>
                <w:lang w:val="es-MX"/>
              </w:rPr>
            </w:pPr>
            <w:r w:rsidRPr="00DA0B46">
              <w:rPr>
                <w:b/>
                <w:bCs/>
                <w:sz w:val="20"/>
                <w:szCs w:val="20"/>
                <w:lang w:val="es-MX"/>
              </w:rPr>
              <w:t>Altura del tacón</w:t>
            </w:r>
          </w:p>
        </w:tc>
        <w:tc>
          <w:tcPr>
            <w:tcW w:w="0" w:type="auto"/>
            <w:shd w:val="clear" w:color="auto" w:fill="B8CCE4" w:themeFill="accent1" w:themeFillTint="66"/>
            <w:hideMark/>
          </w:tcPr>
          <w:p w:rsidRPr="00DA0B46" w:rsidR="008D3449" w:rsidP="00AD02C2" w:rsidRDefault="008D3449" w14:paraId="1F875C1A" w14:textId="77777777">
            <w:pPr>
              <w:pBdr>
                <w:top w:val="nil"/>
                <w:left w:val="nil"/>
                <w:bottom w:val="nil"/>
                <w:right w:val="nil"/>
                <w:between w:val="nil"/>
              </w:pBdr>
              <w:spacing w:line="276" w:lineRule="auto"/>
              <w:rPr>
                <w:b/>
                <w:bCs/>
                <w:sz w:val="20"/>
                <w:szCs w:val="20"/>
                <w:lang w:val="es-MX"/>
              </w:rPr>
            </w:pPr>
            <w:r w:rsidRPr="00DA0B46">
              <w:rPr>
                <w:b/>
                <w:bCs/>
                <w:sz w:val="20"/>
                <w:szCs w:val="20"/>
                <w:lang w:val="es-MX"/>
              </w:rPr>
              <w:t>Características</w:t>
            </w:r>
          </w:p>
        </w:tc>
        <w:tc>
          <w:tcPr>
            <w:tcW w:w="0" w:type="auto"/>
            <w:shd w:val="clear" w:color="auto" w:fill="B8CCE4" w:themeFill="accent1" w:themeFillTint="66"/>
            <w:hideMark/>
          </w:tcPr>
          <w:p w:rsidRPr="00DA0B46" w:rsidR="008D3449" w:rsidP="00AD02C2" w:rsidRDefault="008D3449" w14:paraId="26E516FB" w14:textId="77777777">
            <w:pPr>
              <w:pBdr>
                <w:top w:val="nil"/>
                <w:left w:val="nil"/>
                <w:bottom w:val="nil"/>
                <w:right w:val="nil"/>
                <w:between w:val="nil"/>
              </w:pBdr>
              <w:spacing w:line="276" w:lineRule="auto"/>
              <w:rPr>
                <w:b/>
                <w:bCs/>
                <w:sz w:val="20"/>
                <w:szCs w:val="20"/>
                <w:lang w:val="es-MX"/>
              </w:rPr>
            </w:pPr>
            <w:r w:rsidRPr="00DA0B46">
              <w:rPr>
                <w:b/>
                <w:bCs/>
                <w:sz w:val="20"/>
                <w:szCs w:val="20"/>
                <w:lang w:val="es-MX"/>
              </w:rPr>
              <w:t>Ejemplos de calzado</w:t>
            </w:r>
          </w:p>
        </w:tc>
      </w:tr>
      <w:tr w:rsidRPr="00DA0B46" w:rsidR="008D3449" w:rsidTr="00AD02C2" w14:paraId="09552898" w14:textId="77777777">
        <w:tc>
          <w:tcPr>
            <w:tcW w:w="0" w:type="auto"/>
            <w:hideMark/>
          </w:tcPr>
          <w:p w:rsidRPr="00DA0B46" w:rsidR="008D3449" w:rsidP="00AD02C2" w:rsidRDefault="008D3449" w14:paraId="0CA555D3"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plana</w:t>
            </w:r>
          </w:p>
        </w:tc>
        <w:tc>
          <w:tcPr>
            <w:tcW w:w="0" w:type="auto"/>
            <w:hideMark/>
          </w:tcPr>
          <w:p w:rsidRPr="00DA0B46" w:rsidR="008D3449" w:rsidP="00AD02C2" w:rsidRDefault="008D3449" w14:paraId="3DDA3514" w14:textId="77777777">
            <w:pPr>
              <w:pBdr>
                <w:top w:val="nil"/>
                <w:left w:val="nil"/>
                <w:bottom w:val="nil"/>
                <w:right w:val="nil"/>
                <w:between w:val="nil"/>
              </w:pBdr>
              <w:spacing w:line="276" w:lineRule="auto"/>
              <w:rPr>
                <w:sz w:val="20"/>
                <w:szCs w:val="20"/>
                <w:lang w:val="es-MX"/>
              </w:rPr>
            </w:pPr>
            <w:r w:rsidRPr="00DA0B46">
              <w:rPr>
                <w:sz w:val="20"/>
                <w:szCs w:val="20"/>
                <w:lang w:val="es-MX"/>
              </w:rPr>
              <w:t>0 – 1 cm</w:t>
            </w:r>
          </w:p>
        </w:tc>
        <w:tc>
          <w:tcPr>
            <w:tcW w:w="0" w:type="auto"/>
            <w:hideMark/>
          </w:tcPr>
          <w:p w:rsidRPr="00DA0B46" w:rsidR="008D3449" w:rsidP="00AD02C2" w:rsidRDefault="008D3449" w14:paraId="7733074B" w14:textId="77777777">
            <w:pPr>
              <w:pBdr>
                <w:top w:val="nil"/>
                <w:left w:val="nil"/>
                <w:bottom w:val="nil"/>
                <w:right w:val="nil"/>
                <w:between w:val="nil"/>
              </w:pBdr>
              <w:spacing w:line="276" w:lineRule="auto"/>
              <w:rPr>
                <w:sz w:val="20"/>
                <w:szCs w:val="20"/>
                <w:lang w:val="es-MX"/>
              </w:rPr>
            </w:pPr>
            <w:r w:rsidRPr="00DA0B46">
              <w:rPr>
                <w:sz w:val="20"/>
                <w:szCs w:val="20"/>
                <w:lang w:val="es-MX"/>
              </w:rPr>
              <w:t>Ofrece máxima estabilidad y comodidad. Ideal para uso prolongado.</w:t>
            </w:r>
          </w:p>
        </w:tc>
        <w:tc>
          <w:tcPr>
            <w:tcW w:w="0" w:type="auto"/>
            <w:hideMark/>
          </w:tcPr>
          <w:p w:rsidRPr="00DA0B46" w:rsidR="008D3449" w:rsidP="00AD02C2" w:rsidRDefault="008D3449" w14:paraId="7BABCFF0" w14:textId="77777777">
            <w:pPr>
              <w:pBdr>
                <w:top w:val="nil"/>
                <w:left w:val="nil"/>
                <w:bottom w:val="nil"/>
                <w:right w:val="nil"/>
                <w:between w:val="nil"/>
              </w:pBdr>
              <w:spacing w:line="276" w:lineRule="auto"/>
              <w:rPr>
                <w:sz w:val="20"/>
                <w:szCs w:val="20"/>
                <w:lang w:val="es-MX"/>
              </w:rPr>
            </w:pPr>
            <w:r w:rsidRPr="00DA0B46">
              <w:rPr>
                <w:sz w:val="20"/>
                <w:szCs w:val="20"/>
                <w:lang w:val="es-MX"/>
              </w:rPr>
              <w:t>Zapatillas deportivas, zapatos de seguridad, sandalias planas.</w:t>
            </w:r>
          </w:p>
        </w:tc>
      </w:tr>
      <w:tr w:rsidRPr="00DA0B46" w:rsidR="008D3449" w:rsidTr="00AD02C2" w14:paraId="7D583532" w14:textId="77777777">
        <w:tc>
          <w:tcPr>
            <w:tcW w:w="0" w:type="auto"/>
            <w:hideMark/>
          </w:tcPr>
          <w:p w:rsidRPr="00DA0B46" w:rsidR="008D3449" w:rsidP="00AD02C2" w:rsidRDefault="008D3449" w14:paraId="2303132E"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baja</w:t>
            </w:r>
          </w:p>
        </w:tc>
        <w:tc>
          <w:tcPr>
            <w:tcW w:w="0" w:type="auto"/>
            <w:hideMark/>
          </w:tcPr>
          <w:p w:rsidRPr="00DA0B46" w:rsidR="008D3449" w:rsidP="00AD02C2" w:rsidRDefault="008D3449" w14:paraId="48039BE2" w14:textId="77777777">
            <w:pPr>
              <w:pBdr>
                <w:top w:val="nil"/>
                <w:left w:val="nil"/>
                <w:bottom w:val="nil"/>
                <w:right w:val="nil"/>
                <w:between w:val="nil"/>
              </w:pBdr>
              <w:spacing w:line="276" w:lineRule="auto"/>
              <w:rPr>
                <w:sz w:val="20"/>
                <w:szCs w:val="20"/>
                <w:lang w:val="es-MX"/>
              </w:rPr>
            </w:pPr>
            <w:r w:rsidRPr="00DA0B46">
              <w:rPr>
                <w:sz w:val="20"/>
                <w:szCs w:val="20"/>
                <w:lang w:val="es-MX"/>
              </w:rPr>
              <w:t>1.5 – 3.5 cm</w:t>
            </w:r>
          </w:p>
        </w:tc>
        <w:tc>
          <w:tcPr>
            <w:tcW w:w="0" w:type="auto"/>
            <w:hideMark/>
          </w:tcPr>
          <w:p w:rsidRPr="00DA0B46" w:rsidR="008D3449" w:rsidP="00AD02C2" w:rsidRDefault="008D3449" w14:paraId="4D801494" w14:textId="77777777">
            <w:pPr>
              <w:pBdr>
                <w:top w:val="nil"/>
                <w:left w:val="nil"/>
                <w:bottom w:val="nil"/>
                <w:right w:val="nil"/>
                <w:between w:val="nil"/>
              </w:pBdr>
              <w:spacing w:line="276" w:lineRule="auto"/>
              <w:rPr>
                <w:sz w:val="20"/>
                <w:szCs w:val="20"/>
                <w:lang w:val="es-MX"/>
              </w:rPr>
            </w:pPr>
            <w:r w:rsidRPr="00DA0B46">
              <w:rPr>
                <w:sz w:val="20"/>
                <w:szCs w:val="20"/>
                <w:lang w:val="es-MX"/>
              </w:rPr>
              <w:t>Mejora la postura sin comprometer la comodidad.</w:t>
            </w:r>
          </w:p>
        </w:tc>
        <w:tc>
          <w:tcPr>
            <w:tcW w:w="0" w:type="auto"/>
            <w:hideMark/>
          </w:tcPr>
          <w:p w:rsidRPr="00DA0B46" w:rsidR="008D3449" w:rsidP="00AD02C2" w:rsidRDefault="008D3449" w14:paraId="45A245AF" w14:textId="77777777">
            <w:pPr>
              <w:pBdr>
                <w:top w:val="nil"/>
                <w:left w:val="nil"/>
                <w:bottom w:val="nil"/>
                <w:right w:val="nil"/>
                <w:between w:val="nil"/>
              </w:pBdr>
              <w:spacing w:line="276" w:lineRule="auto"/>
              <w:rPr>
                <w:sz w:val="20"/>
                <w:szCs w:val="20"/>
                <w:lang w:val="es-MX"/>
              </w:rPr>
            </w:pPr>
            <w:r w:rsidRPr="00DA0B46">
              <w:rPr>
                <w:sz w:val="20"/>
                <w:szCs w:val="20"/>
                <w:lang w:val="es-MX"/>
              </w:rPr>
              <w:t>Mocasines, zapatos escolares, botas bajas.</w:t>
            </w:r>
          </w:p>
        </w:tc>
      </w:tr>
      <w:tr w:rsidRPr="00DA0B46" w:rsidR="008D3449" w:rsidTr="00AD02C2" w14:paraId="2CD2AE96" w14:textId="77777777">
        <w:tc>
          <w:tcPr>
            <w:tcW w:w="0" w:type="auto"/>
            <w:hideMark/>
          </w:tcPr>
          <w:p w:rsidRPr="00DA0B46" w:rsidR="008D3449" w:rsidP="00AD02C2" w:rsidRDefault="008D3449" w14:paraId="3BFDAB36"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media</w:t>
            </w:r>
          </w:p>
        </w:tc>
        <w:tc>
          <w:tcPr>
            <w:tcW w:w="0" w:type="auto"/>
            <w:hideMark/>
          </w:tcPr>
          <w:p w:rsidRPr="00DA0B46" w:rsidR="008D3449" w:rsidP="00AD02C2" w:rsidRDefault="008D3449" w14:paraId="0D9E0DC3" w14:textId="77777777">
            <w:pPr>
              <w:pBdr>
                <w:top w:val="nil"/>
                <w:left w:val="nil"/>
                <w:bottom w:val="nil"/>
                <w:right w:val="nil"/>
                <w:between w:val="nil"/>
              </w:pBdr>
              <w:spacing w:line="276" w:lineRule="auto"/>
              <w:rPr>
                <w:sz w:val="20"/>
                <w:szCs w:val="20"/>
                <w:lang w:val="es-MX"/>
              </w:rPr>
            </w:pPr>
            <w:r w:rsidRPr="00DA0B46">
              <w:rPr>
                <w:sz w:val="20"/>
                <w:szCs w:val="20"/>
                <w:lang w:val="es-MX"/>
              </w:rPr>
              <w:t>3.5 – 6.5 cm</w:t>
            </w:r>
          </w:p>
        </w:tc>
        <w:tc>
          <w:tcPr>
            <w:tcW w:w="0" w:type="auto"/>
            <w:hideMark/>
          </w:tcPr>
          <w:p w:rsidRPr="00DA0B46" w:rsidR="008D3449" w:rsidP="00AD02C2" w:rsidRDefault="008D3449" w14:paraId="0382AED6" w14:textId="77777777">
            <w:pPr>
              <w:pBdr>
                <w:top w:val="nil"/>
                <w:left w:val="nil"/>
                <w:bottom w:val="nil"/>
                <w:right w:val="nil"/>
                <w:between w:val="nil"/>
              </w:pBdr>
              <w:spacing w:line="276" w:lineRule="auto"/>
              <w:rPr>
                <w:sz w:val="20"/>
                <w:szCs w:val="20"/>
                <w:lang w:val="es-MX"/>
              </w:rPr>
            </w:pPr>
            <w:r w:rsidRPr="00DA0B46">
              <w:rPr>
                <w:sz w:val="20"/>
                <w:szCs w:val="20"/>
                <w:lang w:val="es-MX"/>
              </w:rPr>
              <w:t>Equilibrio entre estilo y confort. Inclinación moderada.</w:t>
            </w:r>
          </w:p>
        </w:tc>
        <w:tc>
          <w:tcPr>
            <w:tcW w:w="0" w:type="auto"/>
            <w:hideMark/>
          </w:tcPr>
          <w:p w:rsidRPr="00DA0B46" w:rsidR="008D3449" w:rsidP="00AD02C2" w:rsidRDefault="008D3449" w14:paraId="4779F5AC" w14:textId="77777777">
            <w:pPr>
              <w:pBdr>
                <w:top w:val="nil"/>
                <w:left w:val="nil"/>
                <w:bottom w:val="nil"/>
                <w:right w:val="nil"/>
                <w:between w:val="nil"/>
              </w:pBdr>
              <w:spacing w:line="276" w:lineRule="auto"/>
              <w:rPr>
                <w:sz w:val="20"/>
                <w:szCs w:val="20"/>
                <w:lang w:val="es-MX"/>
              </w:rPr>
            </w:pPr>
            <w:r w:rsidRPr="00DA0B46">
              <w:rPr>
                <w:sz w:val="20"/>
                <w:szCs w:val="20"/>
                <w:lang w:val="es-MX"/>
              </w:rPr>
              <w:t>Zapatos de oficina, botines, tacones medianos.</w:t>
            </w:r>
          </w:p>
        </w:tc>
      </w:tr>
      <w:tr w:rsidRPr="00DA0B46" w:rsidR="008D3449" w:rsidTr="00AD02C2" w14:paraId="52F28549" w14:textId="77777777">
        <w:tc>
          <w:tcPr>
            <w:tcW w:w="0" w:type="auto"/>
            <w:hideMark/>
          </w:tcPr>
          <w:p w:rsidRPr="00DA0B46" w:rsidR="008D3449" w:rsidP="00AD02C2" w:rsidRDefault="008D3449" w14:paraId="298087EF"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alta</w:t>
            </w:r>
          </w:p>
        </w:tc>
        <w:tc>
          <w:tcPr>
            <w:tcW w:w="0" w:type="auto"/>
            <w:hideMark/>
          </w:tcPr>
          <w:p w:rsidRPr="00DA0B46" w:rsidR="008D3449" w:rsidP="00AD02C2" w:rsidRDefault="008D3449" w14:paraId="42EBB4B0" w14:textId="77777777">
            <w:pPr>
              <w:pBdr>
                <w:top w:val="nil"/>
                <w:left w:val="nil"/>
                <w:bottom w:val="nil"/>
                <w:right w:val="nil"/>
                <w:between w:val="nil"/>
              </w:pBdr>
              <w:spacing w:line="276" w:lineRule="auto"/>
              <w:rPr>
                <w:sz w:val="20"/>
                <w:szCs w:val="20"/>
                <w:lang w:val="es-MX"/>
              </w:rPr>
            </w:pPr>
            <w:r w:rsidRPr="00DA0B46">
              <w:rPr>
                <w:sz w:val="20"/>
                <w:szCs w:val="20"/>
                <w:lang w:val="es-MX"/>
              </w:rPr>
              <w:t>6.5 – 9.5 cm</w:t>
            </w:r>
          </w:p>
        </w:tc>
        <w:tc>
          <w:tcPr>
            <w:tcW w:w="0" w:type="auto"/>
            <w:hideMark/>
          </w:tcPr>
          <w:p w:rsidRPr="00DA0B46" w:rsidR="008D3449" w:rsidP="00AD02C2" w:rsidRDefault="008D3449" w14:paraId="677FAE1C" w14:textId="77777777">
            <w:pPr>
              <w:pBdr>
                <w:top w:val="nil"/>
                <w:left w:val="nil"/>
                <w:bottom w:val="nil"/>
                <w:right w:val="nil"/>
                <w:between w:val="nil"/>
              </w:pBdr>
              <w:spacing w:line="276" w:lineRule="auto"/>
              <w:rPr>
                <w:sz w:val="20"/>
                <w:szCs w:val="20"/>
                <w:lang w:val="es-MX"/>
              </w:rPr>
            </w:pPr>
            <w:r w:rsidRPr="00DA0B46">
              <w:rPr>
                <w:sz w:val="20"/>
                <w:szCs w:val="20"/>
                <w:lang w:val="es-MX"/>
              </w:rPr>
              <w:t>Estiliza la figura. Requiere materiales de soporte.</w:t>
            </w:r>
          </w:p>
        </w:tc>
        <w:tc>
          <w:tcPr>
            <w:tcW w:w="0" w:type="auto"/>
            <w:hideMark/>
          </w:tcPr>
          <w:p w:rsidRPr="00DA0B46" w:rsidR="008D3449" w:rsidP="00AD02C2" w:rsidRDefault="008D3449" w14:paraId="284750C6" w14:textId="77777777">
            <w:pPr>
              <w:pBdr>
                <w:top w:val="nil"/>
                <w:left w:val="nil"/>
                <w:bottom w:val="nil"/>
                <w:right w:val="nil"/>
                <w:between w:val="nil"/>
              </w:pBdr>
              <w:spacing w:line="276" w:lineRule="auto"/>
              <w:rPr>
                <w:sz w:val="20"/>
                <w:szCs w:val="20"/>
                <w:lang w:val="es-MX"/>
              </w:rPr>
            </w:pPr>
            <w:r w:rsidRPr="00DA0B46">
              <w:rPr>
                <w:sz w:val="20"/>
                <w:szCs w:val="20"/>
                <w:lang w:val="es-MX"/>
              </w:rPr>
              <w:t>Tacones de vestir, sandalias elegantes, botas altas.</w:t>
            </w:r>
          </w:p>
        </w:tc>
      </w:tr>
      <w:tr w:rsidRPr="00DA0B46" w:rsidR="008D3449" w:rsidTr="00AD02C2" w14:paraId="66F1C8F7" w14:textId="77777777">
        <w:tc>
          <w:tcPr>
            <w:tcW w:w="0" w:type="auto"/>
            <w:hideMark/>
          </w:tcPr>
          <w:p w:rsidRPr="00DA0B46" w:rsidR="008D3449" w:rsidP="00AD02C2" w:rsidRDefault="008D3449" w14:paraId="3CF014B1"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extra alta</w:t>
            </w:r>
          </w:p>
        </w:tc>
        <w:tc>
          <w:tcPr>
            <w:tcW w:w="0" w:type="auto"/>
            <w:hideMark/>
          </w:tcPr>
          <w:p w:rsidRPr="00DA0B46" w:rsidR="008D3449" w:rsidP="00AD02C2" w:rsidRDefault="008D3449" w14:paraId="6156959A" w14:textId="77777777">
            <w:pPr>
              <w:pBdr>
                <w:top w:val="nil"/>
                <w:left w:val="nil"/>
                <w:bottom w:val="nil"/>
                <w:right w:val="nil"/>
                <w:between w:val="nil"/>
              </w:pBdr>
              <w:spacing w:line="276" w:lineRule="auto"/>
              <w:rPr>
                <w:sz w:val="20"/>
                <w:szCs w:val="20"/>
                <w:lang w:val="es-MX"/>
              </w:rPr>
            </w:pPr>
            <w:r w:rsidRPr="00DA0B46">
              <w:rPr>
                <w:sz w:val="20"/>
                <w:szCs w:val="20"/>
                <w:lang w:val="es-MX"/>
              </w:rPr>
              <w:t>Más de 9 cm</w:t>
            </w:r>
          </w:p>
        </w:tc>
        <w:tc>
          <w:tcPr>
            <w:tcW w:w="0" w:type="auto"/>
            <w:hideMark/>
          </w:tcPr>
          <w:p w:rsidRPr="00DA0B46" w:rsidR="008D3449" w:rsidP="00AD02C2" w:rsidRDefault="008D3449" w14:paraId="51B623D7" w14:textId="77777777">
            <w:pPr>
              <w:pBdr>
                <w:top w:val="nil"/>
                <w:left w:val="nil"/>
                <w:bottom w:val="nil"/>
                <w:right w:val="nil"/>
                <w:between w:val="nil"/>
              </w:pBdr>
              <w:spacing w:line="276" w:lineRule="auto"/>
              <w:rPr>
                <w:sz w:val="20"/>
                <w:szCs w:val="20"/>
                <w:lang w:val="es-MX"/>
              </w:rPr>
            </w:pPr>
            <w:r w:rsidRPr="00DA0B46">
              <w:rPr>
                <w:sz w:val="20"/>
                <w:szCs w:val="20"/>
                <w:lang w:val="es-MX"/>
              </w:rPr>
              <w:t>Máxima inclinación. Menor comodidad para uso prolongado.</w:t>
            </w:r>
          </w:p>
        </w:tc>
        <w:tc>
          <w:tcPr>
            <w:tcW w:w="0" w:type="auto"/>
            <w:hideMark/>
          </w:tcPr>
          <w:p w:rsidRPr="00DA0B46" w:rsidR="008D3449" w:rsidP="00AD02C2" w:rsidRDefault="008D3449" w14:paraId="5389C25A" w14:textId="77777777">
            <w:pPr>
              <w:pBdr>
                <w:top w:val="nil"/>
                <w:left w:val="nil"/>
                <w:bottom w:val="nil"/>
                <w:right w:val="nil"/>
                <w:between w:val="nil"/>
              </w:pBdr>
              <w:spacing w:line="276" w:lineRule="auto"/>
              <w:rPr>
                <w:sz w:val="20"/>
                <w:szCs w:val="20"/>
                <w:lang w:val="es-MX"/>
              </w:rPr>
            </w:pPr>
            <w:proofErr w:type="spellStart"/>
            <w:r w:rsidRPr="00DA0B46">
              <w:rPr>
                <w:sz w:val="20"/>
                <w:szCs w:val="20"/>
                <w:lang w:val="es-MX"/>
              </w:rPr>
              <w:t>Stilettos</w:t>
            </w:r>
            <w:proofErr w:type="spellEnd"/>
            <w:r w:rsidRPr="00DA0B46">
              <w:rPr>
                <w:sz w:val="20"/>
                <w:szCs w:val="20"/>
                <w:lang w:val="es-MX"/>
              </w:rPr>
              <w:t>, plataformas, calzado de pasarela.</w:t>
            </w:r>
          </w:p>
        </w:tc>
      </w:tr>
    </w:tbl>
    <w:p w:rsidR="008D3449" w:rsidP="008D3449" w:rsidRDefault="008D3449" w14:paraId="64B79680" w14:textId="77777777">
      <w:pPr>
        <w:pBdr>
          <w:top w:val="nil"/>
          <w:left w:val="nil"/>
          <w:bottom w:val="nil"/>
          <w:right w:val="nil"/>
          <w:between w:val="nil"/>
        </w:pBdr>
        <w:rPr>
          <w:sz w:val="20"/>
          <w:szCs w:val="20"/>
        </w:rPr>
      </w:pPr>
    </w:p>
    <w:p w:rsidR="008D3449" w:rsidP="008D3449" w:rsidRDefault="008D3449" w14:paraId="7215A67B" w14:textId="77777777">
      <w:pPr>
        <w:pBdr>
          <w:top w:val="nil"/>
          <w:left w:val="nil"/>
          <w:bottom w:val="nil"/>
          <w:right w:val="nil"/>
          <w:between w:val="nil"/>
        </w:pBdr>
        <w:rPr>
          <w:sz w:val="20"/>
          <w:szCs w:val="20"/>
        </w:rPr>
      </w:pPr>
      <w:r w:rsidRPr="00CE3ABA">
        <w:rPr>
          <w:sz w:val="20"/>
          <w:szCs w:val="20"/>
        </w:rPr>
        <w:t>A medida que la talla aumenta, también lo hace la altura necesaria del tacón para mantener la misma proporción ergonómica y estética en el diseño del calzado.</w:t>
      </w:r>
    </w:p>
    <w:p w:rsidR="008D3449" w:rsidP="008D3449" w:rsidRDefault="008D3449" w14:paraId="43A0B1CC" w14:textId="77777777">
      <w:pPr>
        <w:pBdr>
          <w:top w:val="nil"/>
          <w:left w:val="nil"/>
          <w:bottom w:val="nil"/>
          <w:right w:val="nil"/>
          <w:between w:val="nil"/>
        </w:pBdr>
        <w:rPr>
          <w:sz w:val="20"/>
          <w:szCs w:val="20"/>
        </w:rPr>
      </w:pPr>
      <w:r w:rsidRPr="00785C1B">
        <w:rPr>
          <w:b/>
          <w:bCs/>
          <w:sz w:val="20"/>
          <w:szCs w:val="20"/>
        </w:rPr>
        <w:t>Figura 1</w:t>
      </w:r>
      <w:r>
        <w:rPr>
          <w:b/>
          <w:bCs/>
          <w:sz w:val="20"/>
          <w:szCs w:val="20"/>
        </w:rPr>
        <w:t>2</w:t>
      </w:r>
      <w:r w:rsidRPr="00785C1B">
        <w:rPr>
          <w:sz w:val="20"/>
          <w:szCs w:val="20"/>
        </w:rPr>
        <w:t>. Relación entre la talla y la altura del tacó</w:t>
      </w:r>
      <w:commentRangeStart w:id="21"/>
      <w:r w:rsidRPr="00785C1B">
        <w:rPr>
          <w:sz w:val="20"/>
          <w:szCs w:val="20"/>
        </w:rPr>
        <w:t>n</w:t>
      </w:r>
      <w:commentRangeEnd w:id="21"/>
      <w:r>
        <w:rPr>
          <w:rStyle w:val="CommentReference"/>
        </w:rPr>
        <w:commentReference w:id="21"/>
      </w:r>
    </w:p>
    <w:p w:rsidR="008D3449" w:rsidP="008D3449" w:rsidRDefault="008D3449" w14:paraId="06D1B55B" w14:textId="77777777">
      <w:pPr>
        <w:pBdr>
          <w:top w:val="nil"/>
          <w:left w:val="nil"/>
          <w:bottom w:val="nil"/>
          <w:right w:val="nil"/>
          <w:between w:val="nil"/>
        </w:pBdr>
        <w:rPr>
          <w:sz w:val="20"/>
          <w:szCs w:val="20"/>
        </w:rPr>
      </w:pPr>
    </w:p>
    <w:p w:rsidRPr="00437096" w:rsidR="008D3449" w:rsidP="008D3449" w:rsidRDefault="008D3449" w14:paraId="36271A28" w14:textId="77777777">
      <w:pPr>
        <w:pStyle w:val="ListParagraph"/>
        <w:pBdr>
          <w:top w:val="nil"/>
          <w:left w:val="nil"/>
          <w:bottom w:val="nil"/>
          <w:right w:val="nil"/>
          <w:between w:val="nil"/>
        </w:pBdr>
        <w:ind w:left="360"/>
        <w:jc w:val="both"/>
        <w:rPr>
          <w:sz w:val="20"/>
          <w:szCs w:val="20"/>
        </w:rPr>
      </w:pPr>
      <w:r w:rsidRPr="00192A6C">
        <w:rPr>
          <w:noProof/>
          <w:sz w:val="20"/>
          <w:szCs w:val="20"/>
        </w:rPr>
        <w:drawing>
          <wp:inline distT="0" distB="0" distL="0" distR="0" wp14:anchorId="2BFF5A9D" wp14:editId="7E440DDA">
            <wp:extent cx="3657600" cy="2330780"/>
            <wp:effectExtent l="0" t="0" r="0" b="0"/>
            <wp:docPr id="35869" name="Imagen 35869" descr="C:\Users\usuario\Pictures\Proyecto 2025\Perfil alturas de tac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uario\Pictures\Proyecto 2025\Perfil alturas de tacón.pn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668280" cy="2337586"/>
                    </a:xfrm>
                    <a:prstGeom prst="rect">
                      <a:avLst/>
                    </a:prstGeom>
                    <a:noFill/>
                    <a:ln>
                      <a:noFill/>
                    </a:ln>
                  </pic:spPr>
                </pic:pic>
              </a:graphicData>
            </a:graphic>
          </wp:inline>
        </w:drawing>
      </w:r>
    </w:p>
    <w:p w:rsidR="008D3449" w:rsidP="008D3449" w:rsidRDefault="008D3449" w14:paraId="15234FEB" w14:textId="77777777">
      <w:pPr>
        <w:pBdr>
          <w:top w:val="nil"/>
          <w:left w:val="nil"/>
          <w:bottom w:val="nil"/>
          <w:right w:val="nil"/>
          <w:between w:val="nil"/>
        </w:pBdr>
        <w:rPr>
          <w:sz w:val="20"/>
          <w:szCs w:val="20"/>
        </w:rPr>
      </w:pPr>
    </w:p>
    <w:p w:rsidR="004C4F1B" w:rsidP="008D3449" w:rsidRDefault="004C4F1B" w14:paraId="465A54F9" w14:textId="77777777">
      <w:pPr>
        <w:pBdr>
          <w:top w:val="nil"/>
          <w:left w:val="nil"/>
          <w:bottom w:val="nil"/>
          <w:right w:val="nil"/>
          <w:between w:val="nil"/>
        </w:pBdr>
        <w:rPr>
          <w:sz w:val="20"/>
          <w:szCs w:val="20"/>
        </w:rPr>
      </w:pPr>
    </w:p>
    <w:p w:rsidR="004C4F1B" w:rsidP="004C4F1B" w:rsidRDefault="004C4F1B" w14:paraId="609E4BD5" w14:textId="77777777">
      <w:pPr>
        <w:pBdr>
          <w:top w:val="nil"/>
          <w:left w:val="nil"/>
          <w:bottom w:val="nil"/>
          <w:right w:val="nil"/>
          <w:between w:val="nil"/>
        </w:pBdr>
        <w:tabs>
          <w:tab w:val="left" w:pos="4965"/>
        </w:tabs>
        <w:jc w:val="both"/>
        <w:rPr>
          <w:sz w:val="20"/>
          <w:szCs w:val="20"/>
        </w:rPr>
      </w:pPr>
    </w:p>
    <w:p w:rsidRPr="00F6056D" w:rsidR="004C4F1B" w:rsidP="004C4F1B" w:rsidRDefault="004C4F1B" w14:paraId="33D02616" w14:textId="21E6DE6E">
      <w:pPr>
        <w:pBdr>
          <w:top w:val="nil"/>
          <w:left w:val="nil"/>
          <w:bottom w:val="nil"/>
          <w:right w:val="nil"/>
          <w:between w:val="nil"/>
        </w:pBdr>
        <w:tabs>
          <w:tab w:val="left" w:pos="4965"/>
        </w:tabs>
        <w:jc w:val="both"/>
        <w:rPr>
          <w:b/>
          <w:bCs/>
          <w:sz w:val="20"/>
          <w:szCs w:val="20"/>
        </w:rPr>
      </w:pPr>
      <w:r>
        <w:rPr>
          <w:b/>
          <w:bCs/>
          <w:sz w:val="20"/>
          <w:szCs w:val="20"/>
        </w:rPr>
        <w:t>3</w:t>
      </w:r>
      <w:r w:rsidRPr="00F6056D">
        <w:rPr>
          <w:b/>
          <w:bCs/>
          <w:sz w:val="20"/>
          <w:szCs w:val="20"/>
        </w:rPr>
        <w:t>. Relación entre la anatomía del calzado y el pie</w:t>
      </w:r>
    </w:p>
    <w:p w:rsidR="004C4F1B" w:rsidP="004C4F1B" w:rsidRDefault="004C4F1B" w14:paraId="5351EF8F" w14:textId="77777777">
      <w:pPr>
        <w:pBdr>
          <w:top w:val="nil"/>
          <w:left w:val="nil"/>
          <w:bottom w:val="nil"/>
          <w:right w:val="nil"/>
          <w:between w:val="nil"/>
        </w:pBdr>
        <w:tabs>
          <w:tab w:val="left" w:pos="4965"/>
        </w:tabs>
        <w:jc w:val="both"/>
        <w:rPr>
          <w:sz w:val="20"/>
          <w:szCs w:val="20"/>
        </w:rPr>
      </w:pPr>
    </w:p>
    <w:p w:rsidRPr="00EB7BA9" w:rsidR="004C4F1B" w:rsidP="004C4F1B" w:rsidRDefault="004C4F1B" w14:paraId="09602B6D" w14:textId="77777777">
      <w:pPr>
        <w:pBdr>
          <w:top w:val="nil"/>
          <w:left w:val="nil"/>
          <w:bottom w:val="nil"/>
          <w:right w:val="nil"/>
          <w:between w:val="nil"/>
        </w:pBdr>
        <w:tabs>
          <w:tab w:val="left" w:pos="4965"/>
        </w:tabs>
        <w:jc w:val="both"/>
        <w:rPr>
          <w:sz w:val="20"/>
          <w:szCs w:val="20"/>
        </w:rPr>
      </w:pPr>
      <w:r w:rsidRPr="00EB7BA9">
        <w:rPr>
          <w:sz w:val="20"/>
          <w:szCs w:val="20"/>
        </w:rPr>
        <w:t>El calzado debe adaptarse a la estructura del pie para evitar molestias o problemas de salud. Para ello, es fundamental considerar:</w:t>
      </w:r>
    </w:p>
    <w:p w:rsidRPr="00EB7BA9" w:rsidR="004C4F1B" w:rsidP="004C4F1B" w:rsidRDefault="004C4F1B" w14:paraId="496EAC58" w14:textId="77777777">
      <w:pPr>
        <w:pBdr>
          <w:top w:val="nil"/>
          <w:left w:val="nil"/>
          <w:bottom w:val="nil"/>
          <w:right w:val="nil"/>
          <w:between w:val="nil"/>
        </w:pBdr>
        <w:tabs>
          <w:tab w:val="left" w:pos="4965"/>
        </w:tabs>
        <w:jc w:val="both"/>
        <w:rPr>
          <w:sz w:val="20"/>
          <w:szCs w:val="20"/>
        </w:rPr>
      </w:pPr>
    </w:p>
    <w:p w:rsidRPr="00295F0F" w:rsidR="004C4F1B" w:rsidP="004C4F1B" w:rsidRDefault="004C4F1B" w14:paraId="35D68B34" w14:textId="77777777">
      <w:pPr>
        <w:pBdr>
          <w:top w:val="nil"/>
          <w:left w:val="nil"/>
          <w:bottom w:val="nil"/>
          <w:right w:val="nil"/>
          <w:between w:val="nil"/>
        </w:pBdr>
        <w:tabs>
          <w:tab w:val="left" w:pos="4965"/>
        </w:tabs>
        <w:jc w:val="both"/>
        <w:rPr>
          <w:sz w:val="20"/>
          <w:szCs w:val="20"/>
        </w:rPr>
      </w:pPr>
      <w:r w:rsidRPr="00295F0F">
        <w:rPr>
          <w:noProof/>
          <w:sz w:val="20"/>
          <w:szCs w:val="20"/>
        </w:rPr>
        <w:drawing>
          <wp:inline distT="0" distB="0" distL="0" distR="0" wp14:anchorId="10407307" wp14:editId="13897C62">
            <wp:extent cx="5721350" cy="1752600"/>
            <wp:effectExtent l="19050" t="0" r="31750" b="0"/>
            <wp:docPr id="263880128" name="Diagram 1">
              <a:extLst xmlns:a="http://schemas.openxmlformats.org/drawingml/2006/main">
                <a:ext uri="{FF2B5EF4-FFF2-40B4-BE49-F238E27FC236}">
                  <a16:creationId xmlns:a16="http://schemas.microsoft.com/office/drawing/2014/main" id="{A33595DC-E187-2657-C07E-772A3279646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inline>
        </w:drawing>
      </w:r>
    </w:p>
    <w:p w:rsidRPr="00EB7BA9" w:rsidR="004C4F1B" w:rsidP="004C4F1B" w:rsidRDefault="004C4F1B" w14:paraId="02A71E90" w14:textId="77777777">
      <w:pPr>
        <w:pStyle w:val="ListParagraph"/>
        <w:pBdr>
          <w:top w:val="nil"/>
          <w:left w:val="nil"/>
          <w:bottom w:val="nil"/>
          <w:right w:val="nil"/>
          <w:between w:val="nil"/>
        </w:pBdr>
        <w:tabs>
          <w:tab w:val="left" w:pos="4965"/>
        </w:tabs>
        <w:ind w:left="360"/>
        <w:jc w:val="both"/>
        <w:rPr>
          <w:sz w:val="20"/>
          <w:szCs w:val="20"/>
        </w:rPr>
      </w:pPr>
    </w:p>
    <w:p w:rsidR="004C4F1B" w:rsidP="004C4F1B" w:rsidRDefault="004C4F1B" w14:paraId="604C3787" w14:textId="77777777">
      <w:pPr>
        <w:pBdr>
          <w:top w:val="nil"/>
          <w:left w:val="nil"/>
          <w:bottom w:val="nil"/>
          <w:right w:val="nil"/>
          <w:between w:val="nil"/>
        </w:pBdr>
        <w:tabs>
          <w:tab w:val="left" w:pos="4965"/>
        </w:tabs>
        <w:jc w:val="both"/>
        <w:rPr>
          <w:sz w:val="20"/>
          <w:szCs w:val="20"/>
        </w:rPr>
      </w:pPr>
      <w:r w:rsidRPr="00EB7BA9">
        <w:rPr>
          <w:sz w:val="20"/>
          <w:szCs w:val="20"/>
        </w:rPr>
        <w:t>El estudio detallado de la anatomía del calzado es clave para la fabricación de productos que brinden comodidad, seguridad y funcionalidad, adaptándos</w:t>
      </w:r>
      <w:r>
        <w:rPr>
          <w:sz w:val="20"/>
          <w:szCs w:val="20"/>
        </w:rPr>
        <w:t xml:space="preserve">e a las necesidades del usuario, es por ello </w:t>
      </w:r>
      <w:proofErr w:type="gramStart"/>
      <w:r>
        <w:rPr>
          <w:sz w:val="20"/>
          <w:szCs w:val="20"/>
        </w:rPr>
        <w:t>que</w:t>
      </w:r>
      <w:proofErr w:type="gramEnd"/>
      <w:r>
        <w:rPr>
          <w:sz w:val="20"/>
          <w:szCs w:val="20"/>
        </w:rPr>
        <w:t xml:space="preserve"> es importante reconocer la estructura básica del pie.</w:t>
      </w:r>
    </w:p>
    <w:p w:rsidR="004C4F1B" w:rsidP="004C4F1B" w:rsidRDefault="004C4F1B" w14:paraId="66FB1F3E" w14:textId="77777777">
      <w:pPr>
        <w:pBdr>
          <w:top w:val="nil"/>
          <w:left w:val="nil"/>
          <w:bottom w:val="nil"/>
          <w:right w:val="nil"/>
          <w:between w:val="nil"/>
        </w:pBdr>
        <w:tabs>
          <w:tab w:val="left" w:pos="4965"/>
        </w:tabs>
        <w:jc w:val="both"/>
        <w:rPr>
          <w:sz w:val="20"/>
          <w:szCs w:val="20"/>
        </w:rPr>
      </w:pPr>
    </w:p>
    <w:p w:rsidR="004C4F1B" w:rsidP="004C4F1B" w:rsidRDefault="004C4F1B" w14:paraId="4AEA7F44" w14:textId="77777777">
      <w:pPr>
        <w:pBdr>
          <w:top w:val="nil"/>
          <w:left w:val="nil"/>
          <w:bottom w:val="nil"/>
          <w:right w:val="nil"/>
          <w:between w:val="nil"/>
        </w:pBdr>
        <w:jc w:val="center"/>
        <w:rPr>
          <w:b/>
          <w:sz w:val="20"/>
          <w:szCs w:val="20"/>
        </w:rPr>
      </w:pPr>
      <w:commentRangeStart w:id="22"/>
      <w:r w:rsidRPr="00685310">
        <w:rPr>
          <w:b/>
          <w:noProof/>
          <w:sz w:val="20"/>
          <w:szCs w:val="20"/>
        </w:rPr>
        <w:drawing>
          <wp:inline distT="0" distB="0" distL="0" distR="0" wp14:anchorId="1C756EDB" wp14:editId="602A8453">
            <wp:extent cx="2483552" cy="2289292"/>
            <wp:effectExtent l="0" t="0" r="0" b="0"/>
            <wp:docPr id="812854929" name="Picture 1" descr="A skeleton of a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54929" name="Picture 1" descr="A skeleton of a foot&#10;&#10;AI-generated content may be incorrect."/>
                    <pic:cNvPicPr/>
                  </pic:nvPicPr>
                  <pic:blipFill>
                    <a:blip r:embed="rId107"/>
                    <a:stretch>
                      <a:fillRect/>
                    </a:stretch>
                  </pic:blipFill>
                  <pic:spPr>
                    <a:xfrm>
                      <a:off x="0" y="0"/>
                      <a:ext cx="2491686" cy="2296789"/>
                    </a:xfrm>
                    <a:prstGeom prst="rect">
                      <a:avLst/>
                    </a:prstGeom>
                  </pic:spPr>
                </pic:pic>
              </a:graphicData>
            </a:graphic>
          </wp:inline>
        </w:drawing>
      </w:r>
      <w:commentRangeEnd w:id="22"/>
      <w:r>
        <w:rPr>
          <w:rStyle w:val="CommentReference"/>
        </w:rPr>
        <w:commentReference w:id="22"/>
      </w:r>
    </w:p>
    <w:p w:rsidR="004C4F1B" w:rsidP="004C4F1B" w:rsidRDefault="004C4F1B" w14:paraId="21212334" w14:textId="77777777">
      <w:pPr>
        <w:pBdr>
          <w:top w:val="nil"/>
          <w:left w:val="nil"/>
          <w:bottom w:val="nil"/>
          <w:right w:val="nil"/>
          <w:between w:val="nil"/>
        </w:pBdr>
        <w:rPr>
          <w:b/>
          <w:sz w:val="20"/>
          <w:szCs w:val="20"/>
        </w:rPr>
      </w:pPr>
    </w:p>
    <w:p w:rsidR="004C4F1B" w:rsidP="004C4F1B" w:rsidRDefault="004C4F1B" w14:paraId="0F505105" w14:textId="77777777">
      <w:pPr>
        <w:jc w:val="both"/>
        <w:rPr>
          <w:b/>
          <w:sz w:val="20"/>
          <w:szCs w:val="20"/>
        </w:rPr>
      </w:pPr>
    </w:p>
    <w:p w:rsidRPr="00DA25E1" w:rsidR="004C4F1B" w:rsidP="004C4F1B" w:rsidRDefault="004C4F1B" w14:paraId="1740D91A" w14:textId="5BC985C9">
      <w:pPr>
        <w:jc w:val="both"/>
        <w:rPr>
          <w:b/>
          <w:sz w:val="20"/>
          <w:szCs w:val="20"/>
        </w:rPr>
      </w:pPr>
      <w:r>
        <w:rPr>
          <w:b/>
          <w:sz w:val="20"/>
          <w:szCs w:val="20"/>
        </w:rPr>
        <w:t xml:space="preserve">3.1. </w:t>
      </w:r>
      <w:r w:rsidRPr="004C4F1B">
        <w:rPr>
          <w:b/>
          <w:sz w:val="20"/>
          <w:szCs w:val="20"/>
        </w:rPr>
        <w:t>Clasificación según la forma del pie.</w:t>
      </w:r>
    </w:p>
    <w:p w:rsidR="004C4F1B" w:rsidP="004C4F1B" w:rsidRDefault="004C4F1B" w14:paraId="2DD57B56" w14:textId="77777777">
      <w:pPr>
        <w:jc w:val="both"/>
        <w:rPr>
          <w:color w:val="000000" w:themeColor="text1"/>
          <w:sz w:val="20"/>
          <w:szCs w:val="20"/>
        </w:rPr>
      </w:pPr>
      <w:r w:rsidRPr="0069237D">
        <w:rPr>
          <w:color w:val="000000" w:themeColor="text1"/>
          <w:sz w:val="20"/>
          <w:szCs w:val="20"/>
        </w:rPr>
        <w:t>Los pies presentan variaciones en su forma y estructura, lo que permite clasificarlos según distintos criterios. Uno de los más utilizados es la longitud de los dedos, ya que influye en la distribución del peso y la estabilidad al caminar. A continuación, se describen las principales tipologías de pies según su forma.</w:t>
      </w:r>
    </w:p>
    <w:p w:rsidR="004C4F1B" w:rsidP="004C4F1B" w:rsidRDefault="004C4F1B" w14:paraId="71E95141" w14:textId="77777777">
      <w:pPr>
        <w:jc w:val="both"/>
        <w:rPr>
          <w:color w:val="4F81BD" w:themeColor="accent1"/>
          <w:sz w:val="20"/>
          <w:szCs w:val="20"/>
        </w:rPr>
      </w:pPr>
    </w:p>
    <w:tbl>
      <w:tblPr>
        <w:tblStyle w:val="TableGrid"/>
        <w:tblW w:w="0" w:type="auto"/>
        <w:shd w:val="clear" w:color="auto" w:fill="4BACC6" w:themeFill="accent5"/>
        <w:tblLook w:val="04A0" w:firstRow="1" w:lastRow="0" w:firstColumn="1" w:lastColumn="0" w:noHBand="0" w:noVBand="1"/>
      </w:tblPr>
      <w:tblGrid>
        <w:gridCol w:w="9962"/>
      </w:tblGrid>
      <w:tr w:rsidRPr="0069237D" w:rsidR="004C4F1B" w:rsidTr="00AD02C2" w14:paraId="60C3976B" w14:textId="77777777">
        <w:tc>
          <w:tcPr>
            <w:tcW w:w="9962" w:type="dxa"/>
            <w:shd w:val="clear" w:color="auto" w:fill="4BACC6" w:themeFill="accent5"/>
          </w:tcPr>
          <w:p w:rsidRPr="0069237D" w:rsidR="004C4F1B" w:rsidP="00AD02C2" w:rsidRDefault="004C4F1B" w14:paraId="1EDF219A" w14:textId="77777777">
            <w:pPr>
              <w:jc w:val="center"/>
              <w:rPr>
                <w:b/>
                <w:bCs/>
                <w:color w:val="000000" w:themeColor="text1"/>
                <w:sz w:val="20"/>
                <w:szCs w:val="20"/>
              </w:rPr>
            </w:pPr>
            <w:r w:rsidRPr="0069237D">
              <w:rPr>
                <w:b/>
                <w:bCs/>
                <w:color w:val="000000" w:themeColor="text1"/>
                <w:sz w:val="20"/>
                <w:szCs w:val="20"/>
              </w:rPr>
              <w:t>VIDEO</w:t>
            </w:r>
          </w:p>
          <w:p w:rsidRPr="0069237D" w:rsidR="004C4F1B" w:rsidP="00AD02C2" w:rsidRDefault="004C4F1B" w14:paraId="7118D581" w14:textId="77777777">
            <w:pPr>
              <w:jc w:val="center"/>
              <w:rPr>
                <w:color w:val="000000" w:themeColor="text1"/>
                <w:sz w:val="20"/>
                <w:szCs w:val="20"/>
              </w:rPr>
            </w:pPr>
          </w:p>
        </w:tc>
      </w:tr>
    </w:tbl>
    <w:p w:rsidRPr="00176F9B" w:rsidR="004C4F1B" w:rsidP="004C4F1B" w:rsidRDefault="004C4F1B" w14:paraId="4A94D0E4" w14:textId="77777777">
      <w:pPr>
        <w:jc w:val="both"/>
        <w:rPr>
          <w:b/>
          <w:i/>
          <w:sz w:val="20"/>
          <w:szCs w:val="20"/>
        </w:rPr>
      </w:pPr>
    </w:p>
    <w:p w:rsidR="004C4F1B" w:rsidP="004C4F1B" w:rsidRDefault="001E5120" w14:paraId="4A1E9FAE" w14:textId="7EC54478">
      <w:pPr>
        <w:jc w:val="both"/>
        <w:rPr>
          <w:b/>
          <w:sz w:val="20"/>
          <w:szCs w:val="20"/>
        </w:rPr>
      </w:pPr>
      <w:r>
        <w:rPr>
          <w:b/>
          <w:sz w:val="20"/>
          <w:szCs w:val="20"/>
        </w:rPr>
        <w:t xml:space="preserve">3.2. </w:t>
      </w:r>
      <w:r w:rsidRPr="001E5120" w:rsidR="004C4F1B">
        <w:rPr>
          <w:b/>
          <w:sz w:val="20"/>
          <w:szCs w:val="20"/>
        </w:rPr>
        <w:t>Clasificación según el tipo de arco plantar</w:t>
      </w:r>
    </w:p>
    <w:p w:rsidRPr="00DA25E1" w:rsidR="004C4F1B" w:rsidP="004C4F1B" w:rsidRDefault="004C4F1B" w14:paraId="13E0C2C9" w14:textId="77777777">
      <w:pPr>
        <w:jc w:val="both"/>
        <w:rPr>
          <w:b/>
          <w:sz w:val="20"/>
          <w:szCs w:val="20"/>
        </w:rPr>
      </w:pPr>
    </w:p>
    <w:p w:rsidRPr="00DA25E1" w:rsidR="004C4F1B" w:rsidP="004C4F1B" w:rsidRDefault="004C4F1B" w14:paraId="309D5410" w14:textId="77777777">
      <w:pPr>
        <w:jc w:val="both"/>
        <w:rPr>
          <w:sz w:val="20"/>
          <w:szCs w:val="20"/>
        </w:rPr>
      </w:pPr>
      <w:r w:rsidRPr="00A4776B">
        <w:rPr>
          <w:sz w:val="20"/>
          <w:szCs w:val="20"/>
        </w:rPr>
        <w:t>El arco plantar es la curvatura ubicada en la parte interna del pie y desempeña un papel clave en la distribución del peso y la absorción del impacto al caminar o correr.</w:t>
      </w:r>
    </w:p>
    <w:p w:rsidRPr="00DA25E1" w:rsidR="004C4F1B" w:rsidP="004C4F1B" w:rsidRDefault="004C4F1B" w14:paraId="1EAEC8C0" w14:textId="77777777">
      <w:pPr>
        <w:jc w:val="both"/>
        <w:rPr>
          <w:sz w:val="20"/>
          <w:szCs w:val="20"/>
        </w:rPr>
      </w:pPr>
    </w:p>
    <w:tbl>
      <w:tblPr>
        <w:tblStyle w:val="TableGrid"/>
        <w:tblW w:w="0" w:type="auto"/>
        <w:tblLayout w:type="fixed"/>
        <w:tblLook w:val="04A0" w:firstRow="1" w:lastRow="0" w:firstColumn="1" w:lastColumn="0" w:noHBand="0" w:noVBand="1"/>
      </w:tblPr>
      <w:tblGrid>
        <w:gridCol w:w="1106"/>
        <w:gridCol w:w="4985"/>
        <w:gridCol w:w="3871"/>
      </w:tblGrid>
      <w:tr w:rsidRPr="00424305" w:rsidR="004C4F1B" w:rsidTr="00AD02C2" w14:paraId="7ACB968F" w14:textId="77777777">
        <w:tc>
          <w:tcPr>
            <w:tcW w:w="9962" w:type="dxa"/>
            <w:gridSpan w:val="3"/>
            <w:shd w:val="clear" w:color="auto" w:fill="9BBB59" w:themeFill="accent3"/>
          </w:tcPr>
          <w:p w:rsidRPr="00424305" w:rsidR="004C4F1B" w:rsidP="00AD02C2" w:rsidRDefault="004C4F1B" w14:paraId="3258268C" w14:textId="77777777">
            <w:pPr>
              <w:jc w:val="both"/>
              <w:rPr>
                <w:sz w:val="20"/>
                <w:szCs w:val="20"/>
                <w:lang w:val="es-MX"/>
              </w:rPr>
            </w:pPr>
          </w:p>
        </w:tc>
      </w:tr>
      <w:tr w:rsidRPr="00424305" w:rsidR="004C4F1B" w:rsidTr="00AD02C2" w14:paraId="3D971BC4" w14:textId="77777777">
        <w:tc>
          <w:tcPr>
            <w:tcW w:w="1106" w:type="dxa"/>
            <w:hideMark/>
          </w:tcPr>
          <w:p w:rsidRPr="00424305" w:rsidR="004C4F1B" w:rsidP="00AD02C2" w:rsidRDefault="004C4F1B" w14:paraId="6F5BD3A6" w14:textId="77777777">
            <w:pPr>
              <w:spacing w:line="276" w:lineRule="auto"/>
              <w:jc w:val="both"/>
              <w:rPr>
                <w:sz w:val="20"/>
                <w:szCs w:val="20"/>
                <w:lang w:val="es-MX"/>
              </w:rPr>
            </w:pPr>
            <w:r w:rsidRPr="00424305">
              <w:rPr>
                <w:b/>
                <w:bCs/>
                <w:sz w:val="20"/>
                <w:szCs w:val="20"/>
                <w:lang w:val="es-MX"/>
              </w:rPr>
              <w:t>Pie normal o arco medio</w:t>
            </w:r>
          </w:p>
        </w:tc>
        <w:tc>
          <w:tcPr>
            <w:tcW w:w="4985" w:type="dxa"/>
            <w:hideMark/>
          </w:tcPr>
          <w:p w:rsidRPr="00424305" w:rsidR="004C4F1B" w:rsidP="00AD02C2" w:rsidRDefault="004C4F1B" w14:paraId="30D37021" w14:textId="77777777">
            <w:pPr>
              <w:spacing w:line="276" w:lineRule="auto"/>
              <w:jc w:val="both"/>
              <w:rPr>
                <w:sz w:val="20"/>
                <w:szCs w:val="20"/>
                <w:lang w:val="es-MX"/>
              </w:rPr>
            </w:pPr>
            <w:r w:rsidRPr="00424305">
              <w:rPr>
                <w:sz w:val="20"/>
                <w:szCs w:val="20"/>
                <w:lang w:val="es-MX"/>
              </w:rPr>
              <w:t>Presenta una curvatura moderada. Distribuye bien el peso y la presión al caminar.</w:t>
            </w:r>
          </w:p>
        </w:tc>
        <w:tc>
          <w:tcPr>
            <w:tcW w:w="3871" w:type="dxa"/>
          </w:tcPr>
          <w:p w:rsidR="004C4F1B" w:rsidP="00AD02C2" w:rsidRDefault="004C4F1B" w14:paraId="3A818053" w14:textId="77777777">
            <w:pPr>
              <w:jc w:val="both"/>
              <w:rPr>
                <w:sz w:val="20"/>
                <w:szCs w:val="20"/>
                <w:lang w:val="es-MX"/>
              </w:rPr>
            </w:pPr>
            <w:r w:rsidRPr="001D5B75">
              <w:rPr>
                <w:noProof/>
                <w:sz w:val="20"/>
                <w:szCs w:val="20"/>
                <w:lang w:val="es-MX"/>
              </w:rPr>
              <w:drawing>
                <wp:inline distT="0" distB="0" distL="0" distR="0" wp14:anchorId="5A2349E7" wp14:editId="7485F904">
                  <wp:extent cx="522018" cy="1076325"/>
                  <wp:effectExtent l="0" t="0" r="0" b="0"/>
                  <wp:docPr id="1352587501" name="Picture 1" descr="A green foot 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87501" name="Picture 1" descr="A green foot print&#10;&#10;AI-generated content may be incorrect."/>
                          <pic:cNvPicPr/>
                        </pic:nvPicPr>
                        <pic:blipFill>
                          <a:blip r:embed="rId108"/>
                          <a:stretch>
                            <a:fillRect/>
                          </a:stretch>
                        </pic:blipFill>
                        <pic:spPr>
                          <a:xfrm>
                            <a:off x="0" y="0"/>
                            <a:ext cx="525024" cy="1082523"/>
                          </a:xfrm>
                          <a:prstGeom prst="rect">
                            <a:avLst/>
                          </a:prstGeom>
                        </pic:spPr>
                      </pic:pic>
                    </a:graphicData>
                  </a:graphic>
                </wp:inline>
              </w:drawing>
            </w:r>
          </w:p>
          <w:p w:rsidRPr="00424305" w:rsidR="004C4F1B" w:rsidP="00AD02C2" w:rsidRDefault="004C4F1B" w14:paraId="1524BDEE" w14:textId="77777777">
            <w:pPr>
              <w:jc w:val="both"/>
              <w:rPr>
                <w:sz w:val="20"/>
                <w:szCs w:val="20"/>
                <w:lang w:val="es-MX"/>
              </w:rPr>
            </w:pPr>
            <w:hyperlink w:history="1" w:anchor="fromView=search&amp;page=1&amp;position=30&amp;uuid=ab2dc543-4759-497c-b5dc-25429f2cec38&amp;query=Pie+normal" r:id="rId109">
              <w:r w:rsidRPr="00A67FC9">
                <w:rPr>
                  <w:rStyle w:val="Hyperlink"/>
                  <w:sz w:val="20"/>
                  <w:szCs w:val="20"/>
                  <w:lang w:val="es-MX"/>
                </w:rPr>
                <w:t>https://www.freepik.com/premium-vector/normal-valgus-varus-foot_174714068.htm#fromView=search&amp;page=1&amp;position=30&amp;uuid=ab2dc543-4759-497c-b5dc-25429f2cec38&amp;query=Pie+normal</w:t>
              </w:r>
            </w:hyperlink>
          </w:p>
        </w:tc>
      </w:tr>
      <w:tr w:rsidRPr="00424305" w:rsidR="004C4F1B" w:rsidTr="00AD02C2" w14:paraId="11724930" w14:textId="77777777">
        <w:tc>
          <w:tcPr>
            <w:tcW w:w="1106" w:type="dxa"/>
            <w:hideMark/>
          </w:tcPr>
          <w:p w:rsidRPr="00424305" w:rsidR="004C4F1B" w:rsidP="00AD02C2" w:rsidRDefault="004C4F1B" w14:paraId="691112E8" w14:textId="77777777">
            <w:pPr>
              <w:spacing w:line="276" w:lineRule="auto"/>
              <w:jc w:val="both"/>
              <w:rPr>
                <w:sz w:val="20"/>
                <w:szCs w:val="20"/>
                <w:lang w:val="es-MX"/>
              </w:rPr>
            </w:pPr>
            <w:r w:rsidRPr="00424305">
              <w:rPr>
                <w:b/>
                <w:bCs/>
                <w:sz w:val="20"/>
                <w:szCs w:val="20"/>
                <w:lang w:val="es-MX"/>
              </w:rPr>
              <w:t>Pie plano (arco bajo)</w:t>
            </w:r>
          </w:p>
        </w:tc>
        <w:tc>
          <w:tcPr>
            <w:tcW w:w="4985" w:type="dxa"/>
            <w:hideMark/>
          </w:tcPr>
          <w:p w:rsidRPr="00424305" w:rsidR="004C4F1B" w:rsidP="00AD02C2" w:rsidRDefault="004C4F1B" w14:paraId="4F0F2CEA" w14:textId="77777777">
            <w:pPr>
              <w:spacing w:line="276" w:lineRule="auto"/>
              <w:jc w:val="both"/>
              <w:rPr>
                <w:sz w:val="20"/>
                <w:szCs w:val="20"/>
                <w:lang w:val="es-MX"/>
              </w:rPr>
            </w:pPr>
            <w:r w:rsidRPr="00424305">
              <w:rPr>
                <w:sz w:val="20"/>
                <w:szCs w:val="20"/>
                <w:lang w:val="es-MX"/>
              </w:rPr>
              <w:t>La curvatura es mínima o inexistente, haciendo que casi toda la planta toque el suelo. Puede generar problemas de postura y dolor en pies o rodillas.</w:t>
            </w:r>
          </w:p>
        </w:tc>
        <w:tc>
          <w:tcPr>
            <w:tcW w:w="3871" w:type="dxa"/>
          </w:tcPr>
          <w:p w:rsidR="004C4F1B" w:rsidP="00AD02C2" w:rsidRDefault="004C4F1B" w14:paraId="143AF6A9" w14:textId="77777777">
            <w:pPr>
              <w:jc w:val="both"/>
              <w:rPr>
                <w:sz w:val="20"/>
                <w:szCs w:val="20"/>
                <w:lang w:val="es-MX"/>
              </w:rPr>
            </w:pPr>
            <w:r>
              <w:rPr>
                <w:sz w:val="20"/>
                <w:szCs w:val="20"/>
                <w:lang w:val="es-MX"/>
              </w:rPr>
              <w:t xml:space="preserve"> </w:t>
            </w:r>
            <w:r w:rsidRPr="00315829">
              <w:rPr>
                <w:noProof/>
                <w:sz w:val="20"/>
                <w:szCs w:val="20"/>
                <w:lang w:val="es-MX"/>
              </w:rPr>
              <w:drawing>
                <wp:inline distT="0" distB="0" distL="0" distR="0" wp14:anchorId="548283EB" wp14:editId="52AEF687">
                  <wp:extent cx="765477" cy="1466850"/>
                  <wp:effectExtent l="0" t="0" r="0" b="0"/>
                  <wp:docPr id="1893341178" name="Picture 1" descr="A foot prin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1178" name="Picture 1" descr="A foot print with a white background&#10;&#10;AI-generated content may be incorrect."/>
                          <pic:cNvPicPr/>
                        </pic:nvPicPr>
                        <pic:blipFill>
                          <a:blip r:embed="rId110"/>
                          <a:stretch>
                            <a:fillRect/>
                          </a:stretch>
                        </pic:blipFill>
                        <pic:spPr>
                          <a:xfrm>
                            <a:off x="0" y="0"/>
                            <a:ext cx="767465" cy="1470659"/>
                          </a:xfrm>
                          <a:prstGeom prst="rect">
                            <a:avLst/>
                          </a:prstGeom>
                        </pic:spPr>
                      </pic:pic>
                    </a:graphicData>
                  </a:graphic>
                </wp:inline>
              </w:drawing>
            </w:r>
          </w:p>
          <w:p w:rsidRPr="00424305" w:rsidR="004C4F1B" w:rsidP="00AD02C2" w:rsidRDefault="004C4F1B" w14:paraId="35156938" w14:textId="77777777">
            <w:pPr>
              <w:jc w:val="both"/>
              <w:rPr>
                <w:sz w:val="20"/>
                <w:szCs w:val="20"/>
                <w:lang w:val="es-MX"/>
              </w:rPr>
            </w:pPr>
            <w:hyperlink w:history="1" w:anchor="fromView=search&amp;page=2&amp;position=22&amp;uuid=ab2dc543-4759-497c-b5dc-25429f2cec38&amp;query=Pie+normal" r:id="rId111">
              <w:r w:rsidRPr="00A67FC9">
                <w:rPr>
                  <w:rStyle w:val="Hyperlink"/>
                  <w:sz w:val="20"/>
                  <w:szCs w:val="20"/>
                  <w:lang w:val="es-MX"/>
                </w:rPr>
                <w:t>https://www.freepik.com/premium-vector/causes-flat-foot_207924379.htm#fromView=search&amp;page=2&amp;position=22&amp;uuid=ab2dc543-4759-497c-b5dc-25429f2cec38&amp;query=Pie+normal</w:t>
              </w:r>
            </w:hyperlink>
            <w:r>
              <w:rPr>
                <w:sz w:val="20"/>
                <w:szCs w:val="20"/>
                <w:lang w:val="es-MX"/>
              </w:rPr>
              <w:t xml:space="preserve"> </w:t>
            </w:r>
          </w:p>
        </w:tc>
      </w:tr>
      <w:tr w:rsidRPr="00424305" w:rsidR="004C4F1B" w:rsidTr="00AD02C2" w14:paraId="6525DC21" w14:textId="77777777">
        <w:tc>
          <w:tcPr>
            <w:tcW w:w="1106" w:type="dxa"/>
            <w:hideMark/>
          </w:tcPr>
          <w:p w:rsidRPr="00424305" w:rsidR="004C4F1B" w:rsidP="00AD02C2" w:rsidRDefault="004C4F1B" w14:paraId="686E609F" w14:textId="77777777">
            <w:pPr>
              <w:spacing w:line="276" w:lineRule="auto"/>
              <w:jc w:val="both"/>
              <w:rPr>
                <w:sz w:val="20"/>
                <w:szCs w:val="20"/>
                <w:lang w:val="es-MX"/>
              </w:rPr>
            </w:pPr>
            <w:r w:rsidRPr="00424305">
              <w:rPr>
                <w:b/>
                <w:bCs/>
                <w:sz w:val="20"/>
                <w:szCs w:val="20"/>
                <w:lang w:val="es-MX"/>
              </w:rPr>
              <w:t>Pie cavo (arco alto)</w:t>
            </w:r>
          </w:p>
        </w:tc>
        <w:tc>
          <w:tcPr>
            <w:tcW w:w="4985" w:type="dxa"/>
            <w:hideMark/>
          </w:tcPr>
          <w:p w:rsidRPr="00424305" w:rsidR="004C4F1B" w:rsidP="00AD02C2" w:rsidRDefault="004C4F1B" w14:paraId="6D7D97B7" w14:textId="77777777">
            <w:pPr>
              <w:spacing w:line="276" w:lineRule="auto"/>
              <w:jc w:val="both"/>
              <w:rPr>
                <w:sz w:val="20"/>
                <w:szCs w:val="20"/>
                <w:lang w:val="es-MX"/>
              </w:rPr>
            </w:pPr>
            <w:r w:rsidRPr="00424305">
              <w:rPr>
                <w:sz w:val="20"/>
                <w:szCs w:val="20"/>
                <w:lang w:val="es-MX"/>
              </w:rPr>
              <w:t>El arco es muy pronunciado, dejando un espacio elevado entre la planta y el suelo. Puede causar mayor presión en el talón y metatarso, generando dolor o problemas de estabilidad.</w:t>
            </w:r>
          </w:p>
        </w:tc>
        <w:tc>
          <w:tcPr>
            <w:tcW w:w="3871" w:type="dxa"/>
          </w:tcPr>
          <w:p w:rsidR="004C4F1B" w:rsidP="00AD02C2" w:rsidRDefault="004C4F1B" w14:paraId="06322D29" w14:textId="77777777">
            <w:pPr>
              <w:tabs>
                <w:tab w:val="center" w:pos="1827"/>
              </w:tabs>
              <w:jc w:val="both"/>
              <w:rPr>
                <w:sz w:val="20"/>
                <w:szCs w:val="20"/>
                <w:lang w:val="es-MX"/>
              </w:rPr>
            </w:pPr>
            <w:r w:rsidRPr="005070C7">
              <w:rPr>
                <w:noProof/>
                <w:sz w:val="20"/>
                <w:szCs w:val="20"/>
                <w:lang w:val="es-MX"/>
              </w:rPr>
              <w:drawing>
                <wp:inline distT="0" distB="0" distL="0" distR="0" wp14:anchorId="11B0E0BD" wp14:editId="1D347E6C">
                  <wp:extent cx="619125" cy="1072413"/>
                  <wp:effectExtent l="0" t="0" r="0" b="0"/>
                  <wp:docPr id="821478220" name="Picture 1" descr="A close up of a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78220" name="Picture 1" descr="A close up of a foot&#10;&#10;AI-generated content may be incorrect."/>
                          <pic:cNvPicPr/>
                        </pic:nvPicPr>
                        <pic:blipFill>
                          <a:blip r:embed="rId112"/>
                          <a:stretch>
                            <a:fillRect/>
                          </a:stretch>
                        </pic:blipFill>
                        <pic:spPr>
                          <a:xfrm>
                            <a:off x="0" y="0"/>
                            <a:ext cx="621918" cy="1077250"/>
                          </a:xfrm>
                          <a:prstGeom prst="rect">
                            <a:avLst/>
                          </a:prstGeom>
                        </pic:spPr>
                      </pic:pic>
                    </a:graphicData>
                  </a:graphic>
                </wp:inline>
              </w:drawing>
            </w:r>
            <w:r>
              <w:rPr>
                <w:sz w:val="20"/>
                <w:szCs w:val="20"/>
                <w:lang w:val="es-MX"/>
              </w:rPr>
              <w:tab/>
            </w:r>
          </w:p>
          <w:p w:rsidR="004C4F1B" w:rsidP="00AD02C2" w:rsidRDefault="004C4F1B" w14:paraId="4DFB441A" w14:textId="77777777">
            <w:pPr>
              <w:tabs>
                <w:tab w:val="center" w:pos="1827"/>
              </w:tabs>
              <w:jc w:val="both"/>
              <w:rPr>
                <w:sz w:val="20"/>
                <w:szCs w:val="20"/>
                <w:lang w:val="es-MX"/>
              </w:rPr>
            </w:pPr>
            <w:hyperlink w:history="1" w:anchor="fromView=search&amp;page=1&amp;position=30&amp;uuid=ab2dc543-4759-497c-b5dc-25429f2cec38&amp;query=Pie+normal" r:id="rId113">
              <w:r w:rsidRPr="00A67FC9">
                <w:rPr>
                  <w:rStyle w:val="Hyperlink"/>
                  <w:sz w:val="20"/>
                  <w:szCs w:val="20"/>
                  <w:lang w:val="es-MX"/>
                </w:rPr>
                <w:t>https://www.freepik.com/premium-vector/normal-valgus-varus-foot_174714068.htm#fromView=search&amp;page=1&amp;position=30&amp;uuid=ab2dc543-4759-497c-b5dc-25429f2cec38&amp;query=Pie+normal</w:t>
              </w:r>
            </w:hyperlink>
            <w:r>
              <w:rPr>
                <w:sz w:val="20"/>
                <w:szCs w:val="20"/>
                <w:lang w:val="es-MX"/>
              </w:rPr>
              <w:t xml:space="preserve"> </w:t>
            </w:r>
          </w:p>
          <w:p w:rsidRPr="00424305" w:rsidR="004C4F1B" w:rsidP="00AD02C2" w:rsidRDefault="004C4F1B" w14:paraId="3B707ADA" w14:textId="77777777">
            <w:pPr>
              <w:jc w:val="both"/>
              <w:rPr>
                <w:sz w:val="20"/>
                <w:szCs w:val="20"/>
                <w:lang w:val="es-MX"/>
              </w:rPr>
            </w:pPr>
          </w:p>
        </w:tc>
      </w:tr>
      <w:tr w:rsidRPr="00424305" w:rsidR="004C4F1B" w:rsidTr="00AD02C2" w14:paraId="65DCD3DD" w14:textId="77777777">
        <w:tc>
          <w:tcPr>
            <w:tcW w:w="1106" w:type="dxa"/>
            <w:hideMark/>
          </w:tcPr>
          <w:p w:rsidRPr="00424305" w:rsidR="004C4F1B" w:rsidP="00AD02C2" w:rsidRDefault="004C4F1B" w14:paraId="787ABD25" w14:textId="77777777">
            <w:pPr>
              <w:spacing w:line="276" w:lineRule="auto"/>
              <w:jc w:val="both"/>
              <w:rPr>
                <w:sz w:val="20"/>
                <w:szCs w:val="20"/>
                <w:lang w:val="es-MX"/>
              </w:rPr>
            </w:pPr>
            <w:proofErr w:type="spellStart"/>
            <w:r w:rsidRPr="00424305">
              <w:rPr>
                <w:b/>
                <w:bCs/>
                <w:i/>
                <w:iCs/>
                <w:sz w:val="20"/>
                <w:szCs w:val="20"/>
                <w:lang w:val="es-MX"/>
              </w:rPr>
              <w:t>Hallux</w:t>
            </w:r>
            <w:proofErr w:type="spellEnd"/>
            <w:r w:rsidRPr="00424305">
              <w:rPr>
                <w:b/>
                <w:bCs/>
                <w:i/>
                <w:iCs/>
                <w:sz w:val="20"/>
                <w:szCs w:val="20"/>
                <w:lang w:val="es-MX"/>
              </w:rPr>
              <w:t xml:space="preserve"> </w:t>
            </w:r>
            <w:proofErr w:type="spellStart"/>
            <w:r w:rsidRPr="00424305">
              <w:rPr>
                <w:b/>
                <w:bCs/>
                <w:i/>
                <w:iCs/>
                <w:sz w:val="20"/>
                <w:szCs w:val="20"/>
                <w:lang w:val="es-MX"/>
              </w:rPr>
              <w:t>Valgus</w:t>
            </w:r>
            <w:proofErr w:type="spellEnd"/>
            <w:r w:rsidRPr="00424305">
              <w:rPr>
                <w:b/>
                <w:bCs/>
                <w:i/>
                <w:iCs/>
                <w:sz w:val="20"/>
                <w:szCs w:val="20"/>
                <w:lang w:val="es-MX"/>
              </w:rPr>
              <w:t xml:space="preserve"> </w:t>
            </w:r>
            <w:r w:rsidRPr="00424305">
              <w:rPr>
                <w:b/>
                <w:bCs/>
                <w:sz w:val="20"/>
                <w:szCs w:val="20"/>
                <w:lang w:val="es-MX"/>
              </w:rPr>
              <w:t>(Juanete)</w:t>
            </w:r>
          </w:p>
        </w:tc>
        <w:tc>
          <w:tcPr>
            <w:tcW w:w="4985" w:type="dxa"/>
            <w:hideMark/>
          </w:tcPr>
          <w:p w:rsidRPr="00424305" w:rsidR="004C4F1B" w:rsidP="00AD02C2" w:rsidRDefault="004C4F1B" w14:paraId="17B72882" w14:textId="77777777">
            <w:pPr>
              <w:spacing w:line="276" w:lineRule="auto"/>
              <w:jc w:val="both"/>
              <w:rPr>
                <w:sz w:val="20"/>
                <w:szCs w:val="20"/>
                <w:lang w:val="es-MX"/>
              </w:rPr>
            </w:pPr>
            <w:r w:rsidRPr="00424305">
              <w:rPr>
                <w:sz w:val="20"/>
                <w:szCs w:val="20"/>
                <w:lang w:val="es-MX"/>
              </w:rPr>
              <w:t>El dedo gordo se inclina hacia el segundo dedo, formando una protuberancia ósea en la base del dedo. Puede causar dolor, inflamación y enrojecimiento. También puede derivar en deformidades como dedos en garra o superposición de dedos.</w:t>
            </w:r>
          </w:p>
        </w:tc>
        <w:tc>
          <w:tcPr>
            <w:tcW w:w="3871" w:type="dxa"/>
          </w:tcPr>
          <w:p w:rsidR="004C4F1B" w:rsidP="00AD02C2" w:rsidRDefault="004C4F1B" w14:paraId="6899C4A3" w14:textId="77777777">
            <w:pPr>
              <w:jc w:val="both"/>
              <w:rPr>
                <w:sz w:val="20"/>
                <w:szCs w:val="20"/>
                <w:lang w:val="es-MX"/>
              </w:rPr>
            </w:pPr>
            <w:r w:rsidRPr="005070C7">
              <w:rPr>
                <w:noProof/>
                <w:sz w:val="20"/>
                <w:szCs w:val="20"/>
                <w:lang w:val="es-MX"/>
              </w:rPr>
              <w:drawing>
                <wp:inline distT="0" distB="0" distL="0" distR="0" wp14:anchorId="2A7BCE9C" wp14:editId="01E2C5DD">
                  <wp:extent cx="560544" cy="1095375"/>
                  <wp:effectExtent l="0" t="0" r="0" b="0"/>
                  <wp:docPr id="1140926981" name="Picture 1" descr="A foot print with a red foot 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6981" name="Picture 1" descr="A foot print with a red foot print&#10;&#10;AI-generated content may be incorrect."/>
                          <pic:cNvPicPr/>
                        </pic:nvPicPr>
                        <pic:blipFill>
                          <a:blip r:embed="rId114"/>
                          <a:stretch>
                            <a:fillRect/>
                          </a:stretch>
                        </pic:blipFill>
                        <pic:spPr>
                          <a:xfrm>
                            <a:off x="0" y="0"/>
                            <a:ext cx="564051" cy="1102228"/>
                          </a:xfrm>
                          <a:prstGeom prst="rect">
                            <a:avLst/>
                          </a:prstGeom>
                        </pic:spPr>
                      </pic:pic>
                    </a:graphicData>
                  </a:graphic>
                </wp:inline>
              </w:drawing>
            </w:r>
          </w:p>
          <w:p w:rsidRPr="00424305" w:rsidR="004C4F1B" w:rsidP="00AD02C2" w:rsidRDefault="004C4F1B" w14:paraId="6E199101" w14:textId="77777777">
            <w:pPr>
              <w:jc w:val="both"/>
              <w:rPr>
                <w:sz w:val="20"/>
                <w:szCs w:val="20"/>
                <w:lang w:val="es-MX"/>
              </w:rPr>
            </w:pPr>
            <w:hyperlink w:history="1" w:anchor="fromView=search&amp;page=1&amp;position=30&amp;uuid=ab2dc543-4759-497c-b5dc-25429f2cec38&amp;query=Pie+normal" r:id="rId115">
              <w:r w:rsidRPr="00A67FC9">
                <w:rPr>
                  <w:rStyle w:val="Hyperlink"/>
                  <w:sz w:val="20"/>
                  <w:szCs w:val="20"/>
                  <w:lang w:val="es-MX"/>
                </w:rPr>
                <w:t>https://www.freepik.com/premium-vector/normal-valgus-varus-foot_174714068.htm#fromView=search&amp;page=1&amp;position=30&amp;uuid=ab2dc543-</w:t>
              </w:r>
              <w:r w:rsidRPr="00A67FC9">
                <w:rPr>
                  <w:rStyle w:val="Hyperlink"/>
                  <w:sz w:val="20"/>
                  <w:szCs w:val="20"/>
                  <w:lang w:val="es-MX"/>
                </w:rPr>
                <w:t>4759-497c-b5dc-25429f2cec38&amp;query=Pie+normal</w:t>
              </w:r>
            </w:hyperlink>
            <w:r>
              <w:rPr>
                <w:sz w:val="20"/>
                <w:szCs w:val="20"/>
                <w:lang w:val="es-MX"/>
              </w:rPr>
              <w:t xml:space="preserve"> </w:t>
            </w:r>
          </w:p>
        </w:tc>
      </w:tr>
    </w:tbl>
    <w:p w:rsidR="004C4F1B" w:rsidP="004C4F1B" w:rsidRDefault="004C4F1B" w14:paraId="63B8B2E7" w14:textId="77777777">
      <w:pPr>
        <w:pBdr>
          <w:top w:val="nil"/>
          <w:left w:val="nil"/>
          <w:bottom w:val="nil"/>
          <w:right w:val="nil"/>
          <w:between w:val="nil"/>
        </w:pBdr>
        <w:rPr>
          <w:b/>
          <w:sz w:val="20"/>
          <w:szCs w:val="20"/>
        </w:rPr>
      </w:pPr>
    </w:p>
    <w:p w:rsidR="004C4F1B" w:rsidP="004C4F1B" w:rsidRDefault="004C4F1B" w14:paraId="3FB43E28" w14:textId="77777777">
      <w:pPr>
        <w:pBdr>
          <w:top w:val="nil"/>
          <w:left w:val="nil"/>
          <w:bottom w:val="nil"/>
          <w:right w:val="nil"/>
          <w:between w:val="nil"/>
        </w:pBdr>
        <w:jc w:val="center"/>
        <w:rPr>
          <w:b/>
          <w:sz w:val="20"/>
          <w:szCs w:val="20"/>
        </w:rPr>
      </w:pPr>
    </w:p>
    <w:p w:rsidR="004C4F1B" w:rsidP="004C4F1B" w:rsidRDefault="001E5120" w14:paraId="00C15023" w14:textId="3FE4FF48">
      <w:pPr>
        <w:pBdr>
          <w:top w:val="nil"/>
          <w:left w:val="nil"/>
          <w:bottom w:val="nil"/>
          <w:right w:val="nil"/>
          <w:between w:val="nil"/>
        </w:pBdr>
        <w:jc w:val="both"/>
        <w:rPr>
          <w:b/>
          <w:sz w:val="20"/>
          <w:szCs w:val="20"/>
        </w:rPr>
      </w:pPr>
      <w:r>
        <w:rPr>
          <w:b/>
          <w:sz w:val="20"/>
          <w:szCs w:val="20"/>
        </w:rPr>
        <w:t xml:space="preserve">3.3. </w:t>
      </w:r>
      <w:r w:rsidRPr="001E5120" w:rsidR="004C4F1B">
        <w:rPr>
          <w:b/>
          <w:sz w:val="20"/>
          <w:szCs w:val="20"/>
        </w:rPr>
        <w:t>Clasificación según la pisada</w:t>
      </w:r>
    </w:p>
    <w:p w:rsidRPr="00572A89" w:rsidR="004C4F1B" w:rsidP="004C4F1B" w:rsidRDefault="004C4F1B" w14:paraId="132C0CC2" w14:textId="77777777">
      <w:pPr>
        <w:pBdr>
          <w:top w:val="nil"/>
          <w:left w:val="nil"/>
          <w:bottom w:val="nil"/>
          <w:right w:val="nil"/>
          <w:between w:val="nil"/>
        </w:pBdr>
        <w:jc w:val="both"/>
        <w:rPr>
          <w:b/>
          <w:sz w:val="20"/>
          <w:szCs w:val="20"/>
        </w:rPr>
      </w:pPr>
    </w:p>
    <w:p w:rsidRPr="00572A89" w:rsidR="004C4F1B" w:rsidP="004C4F1B" w:rsidRDefault="004C4F1B" w14:paraId="1BF2313E" w14:textId="77777777">
      <w:pPr>
        <w:pBdr>
          <w:top w:val="nil"/>
          <w:left w:val="nil"/>
          <w:bottom w:val="nil"/>
          <w:right w:val="nil"/>
          <w:between w:val="nil"/>
        </w:pBdr>
        <w:jc w:val="both"/>
        <w:rPr>
          <w:b/>
          <w:sz w:val="20"/>
          <w:szCs w:val="20"/>
        </w:rPr>
      </w:pPr>
      <w:r w:rsidRPr="00E04091">
        <w:rPr>
          <w:sz w:val="20"/>
          <w:szCs w:val="20"/>
        </w:rPr>
        <w:t>La pisada se define por la forma en que el pie entra en contacto con el suelo al caminar o correr, influyendo en la estabilidad y distribución del peso.</w:t>
      </w:r>
    </w:p>
    <w:p w:rsidRPr="00572A89" w:rsidR="004C4F1B" w:rsidP="004C4F1B" w:rsidRDefault="004C4F1B" w14:paraId="3557D06F" w14:textId="77777777">
      <w:pPr>
        <w:pBdr>
          <w:top w:val="nil"/>
          <w:left w:val="nil"/>
          <w:bottom w:val="nil"/>
          <w:right w:val="nil"/>
          <w:between w:val="nil"/>
        </w:pBdr>
        <w:jc w:val="both"/>
        <w:rPr>
          <w:b/>
          <w:sz w:val="20"/>
          <w:szCs w:val="20"/>
        </w:rPr>
      </w:pPr>
    </w:p>
    <w:tbl>
      <w:tblPr>
        <w:tblStyle w:val="TableGrid"/>
        <w:tblW w:w="0" w:type="auto"/>
        <w:tblLayout w:type="fixed"/>
        <w:tblLook w:val="04A0" w:firstRow="1" w:lastRow="0" w:firstColumn="1" w:lastColumn="0" w:noHBand="0" w:noVBand="1"/>
      </w:tblPr>
      <w:tblGrid>
        <w:gridCol w:w="1526"/>
        <w:gridCol w:w="4706"/>
        <w:gridCol w:w="3730"/>
      </w:tblGrid>
      <w:tr w:rsidRPr="00FD366C" w:rsidR="004C4F1B" w:rsidTr="00AD02C2" w14:paraId="3892ECF3" w14:textId="77777777">
        <w:tc>
          <w:tcPr>
            <w:tcW w:w="9962" w:type="dxa"/>
            <w:gridSpan w:val="3"/>
            <w:shd w:val="clear" w:color="auto" w:fill="9BBB59" w:themeFill="accent3"/>
          </w:tcPr>
          <w:p w:rsidRPr="00FD366C" w:rsidR="004C4F1B" w:rsidP="00AD02C2" w:rsidRDefault="004C4F1B" w14:paraId="04E3F74D" w14:textId="77777777">
            <w:pPr>
              <w:pStyle w:val="ListParagraph"/>
              <w:pBdr>
                <w:top w:val="nil"/>
                <w:left w:val="nil"/>
                <w:bottom w:val="nil"/>
                <w:right w:val="nil"/>
                <w:between w:val="nil"/>
              </w:pBdr>
              <w:ind w:left="360"/>
              <w:jc w:val="both"/>
              <w:rPr>
                <w:sz w:val="20"/>
                <w:szCs w:val="20"/>
                <w:lang w:val="es-MX"/>
              </w:rPr>
            </w:pPr>
          </w:p>
        </w:tc>
      </w:tr>
      <w:tr w:rsidRPr="00FD366C" w:rsidR="004C4F1B" w:rsidTr="00AD02C2" w14:paraId="155F756F" w14:textId="77777777">
        <w:tc>
          <w:tcPr>
            <w:tcW w:w="1526" w:type="dxa"/>
            <w:hideMark/>
          </w:tcPr>
          <w:p w:rsidRPr="00FD366C" w:rsidR="004C4F1B" w:rsidP="00AD02C2" w:rsidRDefault="004C4F1B" w14:paraId="7798E94C" w14:textId="77777777">
            <w:pPr>
              <w:pStyle w:val="ListParagraph"/>
              <w:pBdr>
                <w:top w:val="nil"/>
                <w:left w:val="nil"/>
                <w:bottom w:val="nil"/>
                <w:right w:val="nil"/>
                <w:between w:val="nil"/>
              </w:pBdr>
              <w:spacing w:line="276" w:lineRule="auto"/>
              <w:ind w:left="360"/>
              <w:jc w:val="both"/>
              <w:rPr>
                <w:sz w:val="20"/>
                <w:szCs w:val="20"/>
                <w:lang w:val="es-MX"/>
              </w:rPr>
            </w:pPr>
            <w:r w:rsidRPr="00FD366C">
              <w:rPr>
                <w:b/>
                <w:bCs/>
                <w:sz w:val="20"/>
                <w:szCs w:val="20"/>
                <w:lang w:val="es-MX"/>
              </w:rPr>
              <w:t>Pisada neutra</w:t>
            </w:r>
          </w:p>
        </w:tc>
        <w:tc>
          <w:tcPr>
            <w:tcW w:w="4706" w:type="dxa"/>
            <w:hideMark/>
          </w:tcPr>
          <w:p w:rsidRPr="00FD366C" w:rsidR="004C4F1B" w:rsidP="00AD02C2" w:rsidRDefault="004C4F1B" w14:paraId="403B07FD" w14:textId="77777777">
            <w:pPr>
              <w:pStyle w:val="ListParagraph"/>
              <w:pBdr>
                <w:top w:val="nil"/>
                <w:left w:val="nil"/>
                <w:bottom w:val="nil"/>
                <w:right w:val="nil"/>
                <w:between w:val="nil"/>
              </w:pBdr>
              <w:spacing w:line="276" w:lineRule="auto"/>
              <w:ind w:left="360"/>
              <w:jc w:val="both"/>
              <w:rPr>
                <w:sz w:val="20"/>
                <w:szCs w:val="20"/>
                <w:lang w:val="es-MX"/>
              </w:rPr>
            </w:pPr>
            <w:r w:rsidRPr="00FD366C">
              <w:rPr>
                <w:sz w:val="20"/>
                <w:szCs w:val="20"/>
                <w:lang w:val="es-MX"/>
              </w:rPr>
              <w:t>El peso se distribuye de manera equilibrada desde el talón hasta los dedos. Es la más eficiente y saludable.</w:t>
            </w:r>
          </w:p>
        </w:tc>
        <w:tc>
          <w:tcPr>
            <w:tcW w:w="3730" w:type="dxa"/>
          </w:tcPr>
          <w:p w:rsidR="004C4F1B" w:rsidP="00AD02C2" w:rsidRDefault="004C4F1B" w14:paraId="33AE46A8" w14:textId="77777777">
            <w:pPr>
              <w:pBdr>
                <w:top w:val="nil"/>
                <w:left w:val="nil"/>
                <w:bottom w:val="nil"/>
                <w:right w:val="nil"/>
                <w:between w:val="nil"/>
              </w:pBdr>
              <w:jc w:val="both"/>
              <w:rPr>
                <w:sz w:val="20"/>
                <w:szCs w:val="20"/>
                <w:lang w:val="es-MX"/>
              </w:rPr>
            </w:pPr>
            <w:r w:rsidRPr="007363E0">
              <w:rPr>
                <w:noProof/>
                <w:lang w:val="es-MX"/>
              </w:rPr>
              <w:drawing>
                <wp:inline distT="0" distB="0" distL="0" distR="0" wp14:anchorId="4B83CB05" wp14:editId="73CD4D7A">
                  <wp:extent cx="1533739" cy="1209844"/>
                  <wp:effectExtent l="0" t="0" r="9525" b="9525"/>
                  <wp:docPr id="431480468" name="Picture 1" descr="A close-up of a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80468" name="Picture 1" descr="A close-up of a foot&#10;&#10;AI-generated content may be incorrect."/>
                          <pic:cNvPicPr/>
                        </pic:nvPicPr>
                        <pic:blipFill>
                          <a:blip r:embed="rId116"/>
                          <a:stretch>
                            <a:fillRect/>
                          </a:stretch>
                        </pic:blipFill>
                        <pic:spPr>
                          <a:xfrm>
                            <a:off x="0" y="0"/>
                            <a:ext cx="1533739" cy="1209844"/>
                          </a:xfrm>
                          <a:prstGeom prst="rect">
                            <a:avLst/>
                          </a:prstGeom>
                        </pic:spPr>
                      </pic:pic>
                    </a:graphicData>
                  </a:graphic>
                </wp:inline>
              </w:drawing>
            </w:r>
          </w:p>
          <w:p w:rsidRPr="00A163EC" w:rsidR="004C4F1B" w:rsidP="00AD02C2" w:rsidRDefault="004C4F1B" w14:paraId="3FD97B64" w14:textId="77777777">
            <w:pPr>
              <w:pBdr>
                <w:top w:val="nil"/>
                <w:left w:val="nil"/>
                <w:bottom w:val="nil"/>
                <w:right w:val="nil"/>
                <w:between w:val="nil"/>
              </w:pBdr>
              <w:jc w:val="both"/>
              <w:rPr>
                <w:sz w:val="20"/>
                <w:szCs w:val="20"/>
                <w:lang w:val="es-MX"/>
              </w:rPr>
            </w:pPr>
            <w:hyperlink w:history="1" w:anchor="fromView=search&amp;page=1&amp;position=21&amp;uuid=55b84d26-a696-4371-b58b-47cea6789f50&amp;query=Pie+normal" r:id="rId117">
              <w:r w:rsidRPr="00A67FC9">
                <w:rPr>
                  <w:rStyle w:val="Hyperlink"/>
                  <w:sz w:val="20"/>
                  <w:szCs w:val="20"/>
                </w:rPr>
                <w:t>https://www.freepik.com/premium-vector/foot-pathologies-infographic-foot-anatomy-deformed_10031966.htm#fromView=search&amp;page=1&amp;position=21&amp;uuid=55b84d26-a696-4371-b58b-47cea6789f50&amp;query=Pie+normal</w:t>
              </w:r>
            </w:hyperlink>
          </w:p>
        </w:tc>
      </w:tr>
      <w:tr w:rsidRPr="00FD366C" w:rsidR="004C4F1B" w:rsidTr="00AD02C2" w14:paraId="56ECEF89" w14:textId="77777777">
        <w:tc>
          <w:tcPr>
            <w:tcW w:w="1526" w:type="dxa"/>
            <w:hideMark/>
          </w:tcPr>
          <w:p w:rsidRPr="00FD366C" w:rsidR="004C4F1B" w:rsidP="00AD02C2" w:rsidRDefault="004C4F1B" w14:paraId="0A28EF74" w14:textId="77777777">
            <w:pPr>
              <w:pStyle w:val="ListParagraph"/>
              <w:pBdr>
                <w:top w:val="nil"/>
                <w:left w:val="nil"/>
                <w:bottom w:val="nil"/>
                <w:right w:val="nil"/>
                <w:between w:val="nil"/>
              </w:pBdr>
              <w:spacing w:line="276" w:lineRule="auto"/>
              <w:ind w:left="360"/>
              <w:jc w:val="both"/>
              <w:rPr>
                <w:sz w:val="20"/>
                <w:szCs w:val="20"/>
                <w:lang w:val="es-MX"/>
              </w:rPr>
            </w:pPr>
            <w:r w:rsidRPr="00FD366C">
              <w:rPr>
                <w:b/>
                <w:bCs/>
                <w:sz w:val="20"/>
                <w:szCs w:val="20"/>
                <w:lang w:val="es-MX"/>
              </w:rPr>
              <w:t>Pisada pronadora</w:t>
            </w:r>
          </w:p>
        </w:tc>
        <w:tc>
          <w:tcPr>
            <w:tcW w:w="4706" w:type="dxa"/>
            <w:hideMark/>
          </w:tcPr>
          <w:p w:rsidRPr="00FD366C" w:rsidR="004C4F1B" w:rsidP="00AD02C2" w:rsidRDefault="004C4F1B" w14:paraId="5F76FD98" w14:textId="77777777">
            <w:pPr>
              <w:pStyle w:val="ListParagraph"/>
              <w:pBdr>
                <w:top w:val="nil"/>
                <w:left w:val="nil"/>
                <w:bottom w:val="nil"/>
                <w:right w:val="nil"/>
                <w:between w:val="nil"/>
              </w:pBdr>
              <w:spacing w:line="276" w:lineRule="auto"/>
              <w:ind w:left="360"/>
              <w:jc w:val="both"/>
              <w:rPr>
                <w:sz w:val="20"/>
                <w:szCs w:val="20"/>
                <w:lang w:val="es-MX"/>
              </w:rPr>
            </w:pPr>
            <w:r w:rsidRPr="00FD366C">
              <w:rPr>
                <w:sz w:val="20"/>
                <w:szCs w:val="20"/>
                <w:lang w:val="es-MX"/>
              </w:rPr>
              <w:t>El pie tiende a inclinarse hacia adentro al caminar. Es común en personas con pie plano y puede causar desgaste excesivo en la parte interna del calzado.</w:t>
            </w:r>
          </w:p>
        </w:tc>
        <w:tc>
          <w:tcPr>
            <w:tcW w:w="3730" w:type="dxa"/>
          </w:tcPr>
          <w:p w:rsidR="004C4F1B" w:rsidP="00AD02C2" w:rsidRDefault="004C4F1B" w14:paraId="72EBA2DB" w14:textId="77777777">
            <w:pPr>
              <w:pBdr>
                <w:top w:val="nil"/>
                <w:left w:val="nil"/>
                <w:bottom w:val="nil"/>
                <w:right w:val="nil"/>
                <w:between w:val="nil"/>
              </w:pBdr>
              <w:jc w:val="both"/>
              <w:rPr>
                <w:sz w:val="20"/>
                <w:szCs w:val="20"/>
                <w:lang w:val="es-MX"/>
              </w:rPr>
            </w:pPr>
            <w:r w:rsidRPr="00A163EC">
              <w:rPr>
                <w:noProof/>
                <w:sz w:val="20"/>
                <w:szCs w:val="20"/>
                <w:lang w:val="es-MX"/>
              </w:rPr>
              <w:drawing>
                <wp:inline distT="0" distB="0" distL="0" distR="0" wp14:anchorId="02A419FF" wp14:editId="2622493F">
                  <wp:extent cx="1375257" cy="912727"/>
                  <wp:effectExtent l="0" t="0" r="0" b="1905"/>
                  <wp:docPr id="1472198436" name="Picture 1" descr="A diagram of the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98436" name="Picture 1" descr="A diagram of the foot&#10;&#10;AI-generated content may be incorrect."/>
                          <pic:cNvPicPr/>
                        </pic:nvPicPr>
                        <pic:blipFill>
                          <a:blip r:embed="rId118"/>
                          <a:stretch>
                            <a:fillRect/>
                          </a:stretch>
                        </pic:blipFill>
                        <pic:spPr>
                          <a:xfrm>
                            <a:off x="0" y="0"/>
                            <a:ext cx="1381454" cy="916840"/>
                          </a:xfrm>
                          <a:prstGeom prst="rect">
                            <a:avLst/>
                          </a:prstGeom>
                        </pic:spPr>
                      </pic:pic>
                    </a:graphicData>
                  </a:graphic>
                </wp:inline>
              </w:drawing>
            </w:r>
          </w:p>
          <w:p w:rsidRPr="00A163EC" w:rsidR="004C4F1B" w:rsidP="00AD02C2" w:rsidRDefault="004C4F1B" w14:paraId="54D3A850" w14:textId="77777777">
            <w:pPr>
              <w:pBdr>
                <w:top w:val="nil"/>
                <w:left w:val="nil"/>
                <w:bottom w:val="nil"/>
                <w:right w:val="nil"/>
                <w:between w:val="nil"/>
              </w:pBdr>
              <w:jc w:val="both"/>
              <w:rPr>
                <w:sz w:val="20"/>
                <w:szCs w:val="20"/>
                <w:lang w:val="es-MX"/>
              </w:rPr>
            </w:pPr>
            <w:hyperlink w:history="1" w:anchor="fromView=search&amp;page=1&amp;position=21&amp;uuid=55b84d26-a696-4371-b58b-47cea6789f50&amp;query=Pie+normal" r:id="rId119">
              <w:r w:rsidRPr="00A67FC9">
                <w:rPr>
                  <w:rStyle w:val="Hyperlink"/>
                  <w:sz w:val="20"/>
                  <w:szCs w:val="20"/>
                </w:rPr>
                <w:t>https://www.freepik.com/premium-vector/foot-pathologies-infographic-foot-anatomy-deformed_10031966.htm#fromView=search&amp;page=1&amp;position=21&amp;uuid=55b84d26-a696-4371-b58b-47cea6789f50&amp;query=Pie+normal</w:t>
              </w:r>
            </w:hyperlink>
          </w:p>
        </w:tc>
      </w:tr>
      <w:tr w:rsidRPr="00FD366C" w:rsidR="004C4F1B" w:rsidTr="00AD02C2" w14:paraId="3B07FA2A" w14:textId="77777777">
        <w:tc>
          <w:tcPr>
            <w:tcW w:w="1526" w:type="dxa"/>
            <w:hideMark/>
          </w:tcPr>
          <w:p w:rsidRPr="00FD366C" w:rsidR="004C4F1B" w:rsidP="00AD02C2" w:rsidRDefault="004C4F1B" w14:paraId="5AAE38E1" w14:textId="77777777">
            <w:pPr>
              <w:pStyle w:val="ListParagraph"/>
              <w:pBdr>
                <w:top w:val="nil"/>
                <w:left w:val="nil"/>
                <w:bottom w:val="nil"/>
                <w:right w:val="nil"/>
                <w:between w:val="nil"/>
              </w:pBdr>
              <w:spacing w:line="276" w:lineRule="auto"/>
              <w:ind w:left="360"/>
              <w:jc w:val="both"/>
              <w:rPr>
                <w:sz w:val="20"/>
                <w:szCs w:val="20"/>
                <w:lang w:val="es-MX"/>
              </w:rPr>
            </w:pPr>
            <w:r w:rsidRPr="00FD366C">
              <w:rPr>
                <w:b/>
                <w:bCs/>
                <w:sz w:val="20"/>
                <w:szCs w:val="20"/>
                <w:lang w:val="es-MX"/>
              </w:rPr>
              <w:t>Pisada supinadora</w:t>
            </w:r>
          </w:p>
        </w:tc>
        <w:tc>
          <w:tcPr>
            <w:tcW w:w="4706" w:type="dxa"/>
            <w:hideMark/>
          </w:tcPr>
          <w:p w:rsidRPr="00FD366C" w:rsidR="004C4F1B" w:rsidP="00AD02C2" w:rsidRDefault="004C4F1B" w14:paraId="68C8EEF8" w14:textId="77777777">
            <w:pPr>
              <w:pStyle w:val="ListParagraph"/>
              <w:pBdr>
                <w:top w:val="nil"/>
                <w:left w:val="nil"/>
                <w:bottom w:val="nil"/>
                <w:right w:val="nil"/>
                <w:between w:val="nil"/>
              </w:pBdr>
              <w:spacing w:line="276" w:lineRule="auto"/>
              <w:ind w:left="360"/>
              <w:jc w:val="both"/>
              <w:rPr>
                <w:sz w:val="20"/>
                <w:szCs w:val="20"/>
                <w:lang w:val="es-MX"/>
              </w:rPr>
            </w:pPr>
            <w:r w:rsidRPr="00FD366C">
              <w:rPr>
                <w:sz w:val="20"/>
                <w:szCs w:val="20"/>
                <w:lang w:val="es-MX"/>
              </w:rPr>
              <w:t>El pie se inclina hacia afuera al caminar. Es más frecuente en personas con pie cavo y puede generar problemas en tobillos y rodillas.</w:t>
            </w:r>
          </w:p>
        </w:tc>
        <w:tc>
          <w:tcPr>
            <w:tcW w:w="3730" w:type="dxa"/>
          </w:tcPr>
          <w:p w:rsidR="004C4F1B" w:rsidP="00AD02C2" w:rsidRDefault="004C4F1B" w14:paraId="7F849B1F" w14:textId="77777777">
            <w:pPr>
              <w:pBdr>
                <w:top w:val="nil"/>
                <w:left w:val="nil"/>
                <w:bottom w:val="nil"/>
                <w:right w:val="nil"/>
                <w:between w:val="nil"/>
              </w:pBdr>
              <w:jc w:val="both"/>
              <w:rPr>
                <w:sz w:val="20"/>
                <w:szCs w:val="20"/>
                <w:lang w:val="es-MX"/>
              </w:rPr>
            </w:pPr>
            <w:r w:rsidRPr="00762F8E">
              <w:rPr>
                <w:noProof/>
                <w:sz w:val="20"/>
                <w:szCs w:val="20"/>
                <w:lang w:val="es-MX"/>
              </w:rPr>
              <w:drawing>
                <wp:inline distT="0" distB="0" distL="0" distR="0" wp14:anchorId="6C67C3E5" wp14:editId="0C60AD1D">
                  <wp:extent cx="1933845" cy="1428949"/>
                  <wp:effectExtent l="0" t="0" r="9525" b="0"/>
                  <wp:docPr id="2143374199" name="Picture 1" descr="A diagram of bo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74199" name="Picture 1" descr="A diagram of bones and a red line&#10;&#10;AI-generated content may be incorrect."/>
                          <pic:cNvPicPr/>
                        </pic:nvPicPr>
                        <pic:blipFill>
                          <a:blip r:embed="rId120"/>
                          <a:stretch>
                            <a:fillRect/>
                          </a:stretch>
                        </pic:blipFill>
                        <pic:spPr>
                          <a:xfrm>
                            <a:off x="0" y="0"/>
                            <a:ext cx="1933845" cy="1428949"/>
                          </a:xfrm>
                          <a:prstGeom prst="rect">
                            <a:avLst/>
                          </a:prstGeom>
                        </pic:spPr>
                      </pic:pic>
                    </a:graphicData>
                  </a:graphic>
                </wp:inline>
              </w:drawing>
            </w:r>
          </w:p>
          <w:p w:rsidRPr="00A163EC" w:rsidR="004C4F1B" w:rsidP="00AD02C2" w:rsidRDefault="004C4F1B" w14:paraId="1D3FFE35" w14:textId="77777777">
            <w:pPr>
              <w:pBdr>
                <w:top w:val="nil"/>
                <w:left w:val="nil"/>
                <w:bottom w:val="nil"/>
                <w:right w:val="nil"/>
                <w:between w:val="nil"/>
              </w:pBdr>
              <w:jc w:val="both"/>
              <w:rPr>
                <w:sz w:val="20"/>
                <w:szCs w:val="20"/>
                <w:lang w:val="es-MX"/>
              </w:rPr>
            </w:pPr>
            <w:hyperlink w:history="1" w:anchor="fromView=search&amp;page=1&amp;position=21&amp;uuid=55b84d26-a696-4371-b58b-47cea6789f50&amp;query=Pie+normal" r:id="rId121">
              <w:r w:rsidRPr="00A67FC9">
                <w:rPr>
                  <w:rStyle w:val="Hyperlink"/>
                  <w:sz w:val="20"/>
                  <w:szCs w:val="20"/>
                </w:rPr>
                <w:t>https://www.freepik.com/premium-vector/foot-pathologies-infographic-foot-anatomy-deformed_10031966.htm#fromView=search&amp;page=1&amp;position=21&amp;uuid=55b8</w:t>
              </w:r>
              <w:r w:rsidRPr="00A67FC9">
                <w:rPr>
                  <w:rStyle w:val="Hyperlink"/>
                  <w:sz w:val="20"/>
                  <w:szCs w:val="20"/>
                </w:rPr>
                <w:t>4d26-a696-4371-b58b-47cea6789f50&amp;query=Pie+normal</w:t>
              </w:r>
            </w:hyperlink>
          </w:p>
        </w:tc>
      </w:tr>
    </w:tbl>
    <w:p w:rsidRPr="00701EE7" w:rsidR="004C4F1B" w:rsidP="004C4F1B" w:rsidRDefault="004C4F1B" w14:paraId="3C14FEF7" w14:textId="77777777">
      <w:pPr>
        <w:pStyle w:val="NormalWeb"/>
        <w:spacing w:before="0" w:beforeAutospacing="0" w:after="0" w:afterAutospacing="0" w:line="480" w:lineRule="auto"/>
        <w:jc w:val="both"/>
        <w:rPr>
          <w:rFonts w:ascii="Arial" w:hAnsi="Arial" w:cs="Arial"/>
          <w:sz w:val="20"/>
          <w:szCs w:val="20"/>
        </w:rPr>
      </w:pPr>
    </w:p>
    <w:p w:rsidR="004C4F1B" w:rsidP="004C4F1B" w:rsidRDefault="004C4F1B" w14:paraId="0C861E2E" w14:textId="77777777">
      <w:pPr>
        <w:pBdr>
          <w:top w:val="nil"/>
          <w:left w:val="nil"/>
          <w:bottom w:val="nil"/>
          <w:right w:val="nil"/>
          <w:between w:val="nil"/>
        </w:pBdr>
        <w:rPr>
          <w:b/>
          <w:sz w:val="20"/>
          <w:szCs w:val="20"/>
        </w:rPr>
      </w:pPr>
    </w:p>
    <w:p w:rsidR="004C4F1B" w:rsidP="008D3449" w:rsidRDefault="004C4F1B" w14:paraId="0A014E51" w14:textId="77777777">
      <w:pPr>
        <w:pBdr>
          <w:top w:val="nil"/>
          <w:left w:val="nil"/>
          <w:bottom w:val="nil"/>
          <w:right w:val="nil"/>
          <w:between w:val="nil"/>
        </w:pBdr>
        <w:rPr>
          <w:sz w:val="20"/>
          <w:szCs w:val="20"/>
        </w:rPr>
      </w:pPr>
    </w:p>
    <w:p w:rsidRPr="008156C4" w:rsidR="00D42029" w:rsidP="00D42029" w:rsidRDefault="00D42029" w14:paraId="700B4FB1" w14:textId="77777777">
      <w:pPr>
        <w:pBdr>
          <w:top w:val="nil"/>
          <w:left w:val="nil"/>
          <w:bottom w:val="nil"/>
          <w:right w:val="nil"/>
          <w:between w:val="nil"/>
        </w:pBdr>
        <w:rPr>
          <w:b/>
          <w:sz w:val="20"/>
          <w:szCs w:val="20"/>
        </w:rPr>
      </w:pPr>
      <w:r w:rsidRPr="008156C4">
        <w:rPr>
          <w:b/>
          <w:sz w:val="20"/>
          <w:szCs w:val="20"/>
        </w:rPr>
        <w:t>4. Herramientas utilizadas en el proceso de patronaje</w:t>
      </w:r>
    </w:p>
    <w:p w:rsidRPr="008156C4" w:rsidR="00D42029" w:rsidP="00D42029" w:rsidRDefault="00D42029" w14:paraId="7CFD2498" w14:textId="77777777">
      <w:pPr>
        <w:pBdr>
          <w:top w:val="nil"/>
          <w:left w:val="nil"/>
          <w:bottom w:val="nil"/>
          <w:right w:val="nil"/>
          <w:between w:val="nil"/>
        </w:pBdr>
        <w:jc w:val="both"/>
        <w:rPr>
          <w:sz w:val="20"/>
          <w:szCs w:val="20"/>
        </w:rPr>
      </w:pPr>
      <w:r w:rsidRPr="008156C4">
        <w:rPr>
          <w:sz w:val="20"/>
          <w:szCs w:val="20"/>
        </w:rPr>
        <w:t>Antes de iniciar el proceso de enmascarado, es fundamental realizar el alistamiento de las herramientas necesarias para llevar a cabo esta actividad de manera eficiente. A continuación, se presentan las herramientas requeridas.</w:t>
      </w:r>
    </w:p>
    <w:p w:rsidRPr="008156C4" w:rsidR="00D42029" w:rsidP="00D42029" w:rsidRDefault="00D42029" w14:paraId="1671DF9F" w14:textId="77777777">
      <w:pPr>
        <w:pBdr>
          <w:top w:val="nil"/>
          <w:left w:val="nil"/>
          <w:bottom w:val="nil"/>
          <w:right w:val="nil"/>
          <w:between w:val="nil"/>
        </w:pBdr>
        <w:jc w:val="both"/>
        <w:rPr>
          <w:sz w:val="20"/>
          <w:szCs w:val="20"/>
        </w:rPr>
      </w:pPr>
    </w:p>
    <w:tbl>
      <w:tblPr>
        <w:tblStyle w:val="TableGrid"/>
        <w:tblW w:w="0" w:type="auto"/>
        <w:tblLook w:val="04A0" w:firstRow="1" w:lastRow="0" w:firstColumn="1" w:lastColumn="0" w:noHBand="0" w:noVBand="1"/>
      </w:tblPr>
      <w:tblGrid>
        <w:gridCol w:w="4834"/>
        <w:gridCol w:w="3994"/>
      </w:tblGrid>
      <w:tr w:rsidRPr="008156C4" w:rsidR="00D42029" w:rsidTr="00CF2670" w14:paraId="2B60A417" w14:textId="77777777">
        <w:tc>
          <w:tcPr>
            <w:tcW w:w="4834" w:type="dxa"/>
          </w:tcPr>
          <w:p w:rsidRPr="008156C4" w:rsidR="00D42029" w:rsidP="00CF2670" w:rsidRDefault="00D42029" w14:paraId="299C88BE" w14:textId="3B7BCFC4">
            <w:pPr>
              <w:pBdr>
                <w:top w:val="nil"/>
                <w:left w:val="nil"/>
                <w:bottom w:val="nil"/>
                <w:right w:val="nil"/>
                <w:between w:val="nil"/>
              </w:pBdr>
              <w:rPr>
                <w:b/>
                <w:sz w:val="20"/>
                <w:szCs w:val="20"/>
              </w:rPr>
            </w:pPr>
            <w:r w:rsidRPr="008156C4">
              <w:rPr>
                <w:b/>
                <w:sz w:val="20"/>
                <w:szCs w:val="20"/>
              </w:rPr>
              <w:t xml:space="preserve">Figura </w:t>
            </w:r>
            <w:r w:rsidR="009212A7">
              <w:rPr>
                <w:b/>
                <w:sz w:val="20"/>
                <w:szCs w:val="20"/>
              </w:rPr>
              <w:t>13</w:t>
            </w:r>
            <w:r w:rsidRPr="008156C4">
              <w:rPr>
                <w:b/>
                <w:color w:val="FF0000"/>
                <w:sz w:val="20"/>
                <w:szCs w:val="20"/>
              </w:rPr>
              <w:t>.</w:t>
            </w:r>
            <w:r w:rsidRPr="008156C4">
              <w:rPr>
                <w:b/>
                <w:sz w:val="20"/>
                <w:szCs w:val="20"/>
              </w:rPr>
              <w:t xml:space="preserve"> Herramientas utilizadas en el proceso de patronaje</w:t>
            </w:r>
          </w:p>
          <w:p w:rsidRPr="008156C4" w:rsidR="00D42029" w:rsidP="00CF2670" w:rsidRDefault="00D42029" w14:paraId="75369A6A" w14:textId="77777777">
            <w:pPr>
              <w:jc w:val="both"/>
              <w:rPr>
                <w:sz w:val="20"/>
                <w:szCs w:val="20"/>
              </w:rPr>
            </w:pPr>
          </w:p>
          <w:p w:rsidRPr="008156C4" w:rsidR="00D42029" w:rsidP="00CF2670" w:rsidRDefault="00D42029" w14:paraId="4ACED9F4" w14:textId="77777777">
            <w:pPr>
              <w:jc w:val="both"/>
              <w:rPr>
                <w:sz w:val="20"/>
                <w:szCs w:val="20"/>
              </w:rPr>
            </w:pPr>
          </w:p>
          <w:p w:rsidRPr="008156C4" w:rsidR="00D42029" w:rsidP="00CF2670" w:rsidRDefault="00D42029" w14:paraId="7C8C52CF" w14:textId="77777777">
            <w:pPr>
              <w:jc w:val="both"/>
              <w:rPr>
                <w:sz w:val="20"/>
                <w:szCs w:val="20"/>
              </w:rPr>
            </w:pPr>
            <w:r w:rsidRPr="008156C4">
              <w:rPr>
                <w:noProof/>
                <w:sz w:val="20"/>
                <w:szCs w:val="20"/>
              </w:rPr>
              <w:drawing>
                <wp:inline distT="0" distB="0" distL="0" distR="0" wp14:anchorId="7ED4B9D8" wp14:editId="41EA8F07">
                  <wp:extent cx="2674506" cy="2743200"/>
                  <wp:effectExtent l="0" t="0" r="0" b="0"/>
                  <wp:docPr id="12" name="Imagen 12" descr="C:\Users\usuario\Pictures\Proyecto 2025\Componente formativo 2\Imag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Pictures\Proyecto 2025\Componente formativo 2\Imagen1.jp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695531" cy="2764765"/>
                          </a:xfrm>
                          <a:prstGeom prst="rect">
                            <a:avLst/>
                          </a:prstGeom>
                          <a:noFill/>
                          <a:ln>
                            <a:noFill/>
                          </a:ln>
                        </pic:spPr>
                      </pic:pic>
                    </a:graphicData>
                  </a:graphic>
                </wp:inline>
              </w:drawing>
            </w:r>
          </w:p>
          <w:p w:rsidRPr="008156C4" w:rsidR="00D42029" w:rsidP="00CF2670" w:rsidRDefault="00D42029" w14:paraId="2E51C1FE" w14:textId="77777777">
            <w:pPr>
              <w:jc w:val="both"/>
              <w:rPr>
                <w:sz w:val="20"/>
                <w:szCs w:val="20"/>
              </w:rPr>
            </w:pPr>
          </w:p>
        </w:tc>
        <w:tc>
          <w:tcPr>
            <w:tcW w:w="3994" w:type="dxa"/>
          </w:tcPr>
          <w:p w:rsidRPr="008156C4" w:rsidR="00D42029" w:rsidP="00CF2670" w:rsidRDefault="00D42029" w14:paraId="118BEB3E" w14:textId="77777777">
            <w:pPr>
              <w:pBdr>
                <w:top w:val="nil"/>
                <w:left w:val="nil"/>
                <w:bottom w:val="nil"/>
                <w:right w:val="nil"/>
                <w:between w:val="nil"/>
              </w:pBdr>
              <w:rPr>
                <w:sz w:val="20"/>
                <w:szCs w:val="20"/>
              </w:rPr>
            </w:pPr>
            <w:r w:rsidRPr="008156C4">
              <w:rPr>
                <w:sz w:val="20"/>
                <w:szCs w:val="20"/>
              </w:rPr>
              <w:t>1. Cuchilla de corte</w:t>
            </w:r>
          </w:p>
          <w:p w:rsidRPr="008156C4" w:rsidR="00D42029" w:rsidP="00CF2670" w:rsidRDefault="00D42029" w14:paraId="3FCC6551" w14:textId="77777777">
            <w:pPr>
              <w:pBdr>
                <w:top w:val="nil"/>
                <w:left w:val="nil"/>
                <w:bottom w:val="nil"/>
                <w:right w:val="nil"/>
                <w:between w:val="nil"/>
              </w:pBdr>
              <w:rPr>
                <w:sz w:val="20"/>
                <w:szCs w:val="20"/>
              </w:rPr>
            </w:pPr>
            <w:r w:rsidRPr="008156C4">
              <w:rPr>
                <w:sz w:val="20"/>
                <w:szCs w:val="20"/>
              </w:rPr>
              <w:t>2. Borrador</w:t>
            </w:r>
          </w:p>
          <w:p w:rsidRPr="008156C4" w:rsidR="00D42029" w:rsidP="00CF2670" w:rsidRDefault="00D42029" w14:paraId="1F57AC52" w14:textId="77777777">
            <w:pPr>
              <w:pBdr>
                <w:top w:val="nil"/>
                <w:left w:val="nil"/>
                <w:bottom w:val="nil"/>
                <w:right w:val="nil"/>
                <w:between w:val="nil"/>
              </w:pBdr>
              <w:rPr>
                <w:sz w:val="20"/>
                <w:szCs w:val="20"/>
              </w:rPr>
            </w:pPr>
            <w:r w:rsidRPr="008156C4">
              <w:rPr>
                <w:sz w:val="20"/>
                <w:szCs w:val="20"/>
              </w:rPr>
              <w:t>3. compas de puntas secas o compas de precisión</w:t>
            </w:r>
          </w:p>
          <w:p w:rsidRPr="008156C4" w:rsidR="00D42029" w:rsidP="00CF2670" w:rsidRDefault="00D42029" w14:paraId="017A7BBE" w14:textId="77777777">
            <w:pPr>
              <w:pBdr>
                <w:top w:val="nil"/>
                <w:left w:val="nil"/>
                <w:bottom w:val="nil"/>
                <w:right w:val="nil"/>
                <w:between w:val="nil"/>
              </w:pBdr>
              <w:rPr>
                <w:sz w:val="20"/>
                <w:szCs w:val="20"/>
              </w:rPr>
            </w:pPr>
            <w:r w:rsidRPr="008156C4">
              <w:rPr>
                <w:sz w:val="20"/>
                <w:szCs w:val="20"/>
              </w:rPr>
              <w:t>4. Regla metálica de 15 cm</w:t>
            </w:r>
          </w:p>
          <w:p w:rsidRPr="008156C4" w:rsidR="00D42029" w:rsidP="00CF2670" w:rsidRDefault="00D42029" w14:paraId="52E9D31B" w14:textId="77777777">
            <w:pPr>
              <w:pBdr>
                <w:top w:val="nil"/>
                <w:left w:val="nil"/>
                <w:bottom w:val="nil"/>
                <w:right w:val="nil"/>
                <w:between w:val="nil"/>
              </w:pBdr>
              <w:rPr>
                <w:sz w:val="20"/>
                <w:szCs w:val="20"/>
              </w:rPr>
            </w:pPr>
            <w:r w:rsidRPr="008156C4">
              <w:rPr>
                <w:sz w:val="20"/>
                <w:szCs w:val="20"/>
              </w:rPr>
              <w:t>5. Portaminas</w:t>
            </w:r>
          </w:p>
          <w:p w:rsidRPr="008156C4" w:rsidR="00D42029" w:rsidP="00CF2670" w:rsidRDefault="00D42029" w14:paraId="6F549DA8" w14:textId="77777777">
            <w:pPr>
              <w:pBdr>
                <w:top w:val="nil"/>
                <w:left w:val="nil"/>
                <w:bottom w:val="nil"/>
                <w:right w:val="nil"/>
                <w:between w:val="nil"/>
              </w:pBdr>
              <w:rPr>
                <w:sz w:val="20"/>
                <w:szCs w:val="20"/>
              </w:rPr>
            </w:pPr>
            <w:r w:rsidRPr="008156C4">
              <w:rPr>
                <w:sz w:val="20"/>
                <w:szCs w:val="20"/>
              </w:rPr>
              <w:t>6. Tijeras</w:t>
            </w:r>
          </w:p>
          <w:p w:rsidRPr="008156C4" w:rsidR="00D42029" w:rsidP="00CF2670" w:rsidRDefault="00D42029" w14:paraId="1C311C16" w14:textId="77777777">
            <w:pPr>
              <w:pBdr>
                <w:top w:val="nil"/>
                <w:left w:val="nil"/>
                <w:bottom w:val="nil"/>
                <w:right w:val="nil"/>
                <w:between w:val="nil"/>
              </w:pBdr>
              <w:rPr>
                <w:sz w:val="20"/>
                <w:szCs w:val="20"/>
              </w:rPr>
            </w:pPr>
            <w:r w:rsidRPr="008156C4">
              <w:rPr>
                <w:sz w:val="20"/>
                <w:szCs w:val="20"/>
              </w:rPr>
              <w:t>7. Cinta de enmascarar</w:t>
            </w:r>
          </w:p>
          <w:p w:rsidRPr="008156C4" w:rsidR="00D42029" w:rsidP="00CF2670" w:rsidRDefault="00D42029" w14:paraId="230F3AC1" w14:textId="77777777">
            <w:pPr>
              <w:pBdr>
                <w:top w:val="nil"/>
                <w:left w:val="nil"/>
                <w:bottom w:val="nil"/>
                <w:right w:val="nil"/>
                <w:between w:val="nil"/>
              </w:pBdr>
              <w:rPr>
                <w:sz w:val="20"/>
                <w:szCs w:val="20"/>
              </w:rPr>
            </w:pPr>
            <w:r w:rsidRPr="008156C4">
              <w:rPr>
                <w:sz w:val="20"/>
                <w:szCs w:val="20"/>
              </w:rPr>
              <w:t>8. piedra de afilar</w:t>
            </w:r>
          </w:p>
          <w:p w:rsidRPr="008156C4" w:rsidR="00D42029" w:rsidP="00CF2670" w:rsidRDefault="00D42029" w14:paraId="1A4DD1E3" w14:textId="77777777">
            <w:pPr>
              <w:pBdr>
                <w:top w:val="nil"/>
                <w:left w:val="nil"/>
                <w:bottom w:val="nil"/>
                <w:right w:val="nil"/>
                <w:between w:val="nil"/>
              </w:pBdr>
              <w:rPr>
                <w:sz w:val="20"/>
                <w:szCs w:val="20"/>
              </w:rPr>
            </w:pPr>
            <w:r w:rsidRPr="008156C4">
              <w:rPr>
                <w:sz w:val="20"/>
                <w:szCs w:val="20"/>
              </w:rPr>
              <w:t>9. Regla metálica de 30 cm</w:t>
            </w:r>
          </w:p>
          <w:p w:rsidRPr="008156C4" w:rsidR="00D42029" w:rsidP="00CF2670" w:rsidRDefault="00D42029" w14:paraId="3679A7CA" w14:textId="77777777">
            <w:pPr>
              <w:pBdr>
                <w:top w:val="nil"/>
                <w:left w:val="nil"/>
                <w:bottom w:val="nil"/>
                <w:right w:val="nil"/>
                <w:between w:val="nil"/>
              </w:pBdr>
              <w:rPr>
                <w:sz w:val="20"/>
                <w:szCs w:val="20"/>
              </w:rPr>
            </w:pPr>
            <w:r w:rsidRPr="008156C4">
              <w:rPr>
                <w:sz w:val="20"/>
                <w:szCs w:val="20"/>
              </w:rPr>
              <w:t xml:space="preserve">10. Metro de calzado o cinta métrica </w:t>
            </w:r>
          </w:p>
          <w:p w:rsidRPr="008156C4" w:rsidR="00D42029" w:rsidP="00CF2670" w:rsidRDefault="00D42029" w14:paraId="7426BE4E" w14:textId="77777777">
            <w:pPr>
              <w:pBdr>
                <w:top w:val="nil"/>
                <w:left w:val="nil"/>
                <w:bottom w:val="nil"/>
                <w:right w:val="nil"/>
                <w:between w:val="nil"/>
              </w:pBdr>
              <w:rPr>
                <w:sz w:val="20"/>
                <w:szCs w:val="20"/>
              </w:rPr>
            </w:pPr>
            <w:r w:rsidRPr="008156C4">
              <w:rPr>
                <w:sz w:val="20"/>
                <w:szCs w:val="20"/>
              </w:rPr>
              <w:t>11. Tabla de corte</w:t>
            </w:r>
          </w:p>
          <w:p w:rsidRPr="008156C4" w:rsidR="00D42029" w:rsidP="00CF2670" w:rsidRDefault="00D42029" w14:paraId="0D5FB2F2" w14:textId="77777777">
            <w:pPr>
              <w:jc w:val="both"/>
              <w:rPr>
                <w:sz w:val="20"/>
                <w:szCs w:val="20"/>
              </w:rPr>
            </w:pPr>
          </w:p>
        </w:tc>
      </w:tr>
    </w:tbl>
    <w:p w:rsidR="00D42029" w:rsidP="00D42029" w:rsidRDefault="00D42029" w14:paraId="41113759" w14:textId="77777777">
      <w:pPr>
        <w:pBdr>
          <w:top w:val="nil"/>
          <w:left w:val="nil"/>
          <w:bottom w:val="nil"/>
          <w:right w:val="nil"/>
          <w:between w:val="nil"/>
        </w:pBdr>
        <w:rPr>
          <w:b/>
          <w:sz w:val="20"/>
          <w:szCs w:val="20"/>
        </w:rPr>
      </w:pPr>
    </w:p>
    <w:p w:rsidR="00D42029" w:rsidP="00D42029" w:rsidRDefault="00D42029" w14:paraId="2D517796" w14:textId="77777777">
      <w:pPr>
        <w:pBdr>
          <w:top w:val="nil"/>
          <w:left w:val="nil"/>
          <w:bottom w:val="nil"/>
          <w:right w:val="nil"/>
          <w:between w:val="nil"/>
        </w:pBdr>
        <w:rPr>
          <w:b/>
          <w:sz w:val="20"/>
          <w:szCs w:val="20"/>
        </w:rPr>
      </w:pPr>
    </w:p>
    <w:p w:rsidRPr="00291FD1" w:rsidR="00D42029" w:rsidP="00D42029" w:rsidRDefault="00D42029" w14:paraId="3583C658" w14:textId="4C853510">
      <w:pPr>
        <w:pBdr>
          <w:top w:val="nil"/>
          <w:left w:val="nil"/>
          <w:bottom w:val="nil"/>
          <w:right w:val="nil"/>
          <w:between w:val="nil"/>
        </w:pBdr>
        <w:rPr>
          <w:b/>
          <w:sz w:val="20"/>
          <w:szCs w:val="20"/>
        </w:rPr>
      </w:pPr>
      <w:r w:rsidRPr="00291FD1">
        <w:rPr>
          <w:b/>
          <w:sz w:val="20"/>
          <w:szCs w:val="20"/>
        </w:rPr>
        <w:t>5. Proceso de enmascarado de la horma</w:t>
      </w:r>
    </w:p>
    <w:p w:rsidRPr="00291FD1" w:rsidR="00D42029" w:rsidP="00D42029" w:rsidRDefault="00D42029" w14:paraId="1B5CFC75" w14:textId="77777777">
      <w:pPr>
        <w:pBdr>
          <w:top w:val="nil"/>
          <w:left w:val="nil"/>
          <w:bottom w:val="nil"/>
          <w:right w:val="nil"/>
          <w:between w:val="nil"/>
        </w:pBdr>
        <w:rPr>
          <w:sz w:val="20"/>
          <w:szCs w:val="20"/>
        </w:rPr>
      </w:pPr>
      <w:r w:rsidRPr="00291FD1">
        <w:rPr>
          <w:sz w:val="20"/>
          <w:szCs w:val="20"/>
        </w:rPr>
        <w:t>Antes de iniciar el proceso de enmascarado, es esencial marcar los puntos centrales de la horma, ya que estos constituyen la base para el patronaje. Para ello, se emplea una regla o cinta métrica con el fin de medir y señalar el centro de la horma en la cara plantar, tanto en la punta como en el talón, repitiendo el mismo procedimiento en la mesa de la horma.</w:t>
      </w:r>
    </w:p>
    <w:p w:rsidRPr="00291FD1" w:rsidR="00D42029" w:rsidP="00D42029" w:rsidRDefault="00D42029" w14:paraId="594DC9DA" w14:textId="4041040D">
      <w:pPr>
        <w:pBdr>
          <w:top w:val="nil"/>
          <w:left w:val="nil"/>
          <w:bottom w:val="nil"/>
          <w:right w:val="nil"/>
          <w:between w:val="nil"/>
        </w:pBdr>
        <w:rPr>
          <w:bCs/>
          <w:sz w:val="20"/>
          <w:szCs w:val="20"/>
        </w:rPr>
      </w:pPr>
      <w:r w:rsidRPr="00291FD1">
        <w:rPr>
          <w:b/>
          <w:sz w:val="20"/>
          <w:szCs w:val="20"/>
        </w:rPr>
        <w:t xml:space="preserve">Figura </w:t>
      </w:r>
      <w:r w:rsidR="009212A7">
        <w:rPr>
          <w:b/>
          <w:sz w:val="20"/>
          <w:szCs w:val="20"/>
        </w:rPr>
        <w:t>14</w:t>
      </w:r>
      <w:r w:rsidRPr="00291FD1">
        <w:rPr>
          <w:b/>
          <w:sz w:val="20"/>
          <w:szCs w:val="20"/>
        </w:rPr>
        <w:t xml:space="preserve">. </w:t>
      </w:r>
      <w:r w:rsidRPr="00291FD1">
        <w:rPr>
          <w:bCs/>
          <w:sz w:val="20"/>
          <w:szCs w:val="20"/>
        </w:rPr>
        <w:t>Marcación de los puntos centrales en la horm</w:t>
      </w:r>
      <w:commentRangeStart w:id="23"/>
      <w:r w:rsidRPr="00291FD1">
        <w:rPr>
          <w:bCs/>
          <w:sz w:val="20"/>
          <w:szCs w:val="20"/>
        </w:rPr>
        <w:t>a</w:t>
      </w:r>
      <w:commentRangeEnd w:id="23"/>
      <w:r w:rsidRPr="00291FD1">
        <w:rPr>
          <w:sz w:val="20"/>
          <w:szCs w:val="20"/>
        </w:rPr>
        <w:commentReference w:id="23"/>
      </w:r>
    </w:p>
    <w:p w:rsidRPr="00291FD1" w:rsidR="00D42029" w:rsidP="00D42029" w:rsidRDefault="00171AD6" w14:paraId="184596A0" w14:textId="3E5F9FA1">
      <w:pPr>
        <w:pBdr>
          <w:top w:val="nil"/>
          <w:left w:val="nil"/>
          <w:bottom w:val="nil"/>
          <w:right w:val="nil"/>
          <w:between w:val="nil"/>
        </w:pBdr>
        <w:rPr>
          <w:sz w:val="20"/>
          <w:szCs w:val="20"/>
        </w:rPr>
      </w:pPr>
      <w:r w:rsidRPr="00974247">
        <w:rPr>
          <w:noProof/>
          <w:sz w:val="20"/>
          <w:szCs w:val="20"/>
        </w:rPr>
        <w:drawing>
          <wp:inline distT="0" distB="0" distL="0" distR="0" wp14:anchorId="757BBBAD" wp14:editId="4D9A758C">
            <wp:extent cx="4577643" cy="2060851"/>
            <wp:effectExtent l="0" t="0" r="0" b="0"/>
            <wp:docPr id="1" name="Imagen 1" descr="C:\Users\usuario\Pictures\Proyecto 2025\Componente formativo Deportivo\imag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Pictures\Proyecto 2025\Componente formativo Deportivo\imagen1.jp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4590417" cy="2066602"/>
                    </a:xfrm>
                    <a:prstGeom prst="rect">
                      <a:avLst/>
                    </a:prstGeom>
                    <a:noFill/>
                    <a:ln>
                      <a:noFill/>
                    </a:ln>
                  </pic:spPr>
                </pic:pic>
              </a:graphicData>
            </a:graphic>
          </wp:inline>
        </w:drawing>
      </w:r>
    </w:p>
    <w:p w:rsidR="009212A7" w:rsidP="00D42029" w:rsidRDefault="009212A7" w14:paraId="6713A6E4" w14:textId="77777777">
      <w:pPr>
        <w:pBdr>
          <w:top w:val="nil"/>
          <w:left w:val="nil"/>
          <w:bottom w:val="nil"/>
          <w:right w:val="nil"/>
          <w:between w:val="nil"/>
        </w:pBdr>
        <w:rPr>
          <w:sz w:val="20"/>
          <w:szCs w:val="20"/>
        </w:rPr>
      </w:pPr>
    </w:p>
    <w:p w:rsidRPr="00291FD1" w:rsidR="00D42029" w:rsidP="00D42029" w:rsidRDefault="00D42029" w14:paraId="40B03737" w14:textId="5166929E">
      <w:pPr>
        <w:pBdr>
          <w:top w:val="nil"/>
          <w:left w:val="nil"/>
          <w:bottom w:val="nil"/>
          <w:right w:val="nil"/>
          <w:between w:val="nil"/>
        </w:pBdr>
        <w:rPr>
          <w:sz w:val="20"/>
          <w:szCs w:val="20"/>
        </w:rPr>
      </w:pPr>
      <w:r w:rsidRPr="00291FD1">
        <w:rPr>
          <w:sz w:val="20"/>
          <w:szCs w:val="20"/>
        </w:rPr>
        <w:t>Existen diversas formas de obtener la copia de la horma; una de las más precisas y ampliamente utilizadas consiste en enmascararla o forrarla con papel o cinta para llevarla a un sistema plano. El enmascarado es el primer paso del proceso de patronaje. Consiste en cubrir de forma uniforme la superficie de la horma con cinta adhesiva para trazar sobre ella el diseño del zapato. Luego, esta capa se retira fácilmente y se transfiere al papel, lo que permite convertir el diseño tridimensional en uno plano de manera ágil y precisa.</w:t>
      </w:r>
    </w:p>
    <w:p w:rsidR="00D42029" w:rsidP="00D42029" w:rsidRDefault="00D42029" w14:paraId="43431092" w14:textId="77777777">
      <w:pPr>
        <w:pBdr>
          <w:top w:val="nil"/>
          <w:left w:val="nil"/>
          <w:bottom w:val="nil"/>
          <w:right w:val="nil"/>
          <w:between w:val="nil"/>
        </w:pBdr>
        <w:rPr>
          <w:sz w:val="20"/>
          <w:szCs w:val="20"/>
        </w:rPr>
      </w:pPr>
      <w:r w:rsidRPr="00291FD1">
        <w:rPr>
          <w:sz w:val="20"/>
          <w:szCs w:val="20"/>
        </w:rPr>
        <w:t>En caso de que la horma sea simétrica en la punta, algunos patronistas enmascaran únicamente la cara exterior. No obstante, para lograr una mayor precisión en los moldes, se recomienda realizar el enmascarado en ambas caras de la horma.</w:t>
      </w:r>
    </w:p>
    <w:p w:rsidRPr="00291FD1" w:rsidR="009212A7" w:rsidP="00D42029" w:rsidRDefault="009212A7" w14:paraId="0F7D34FD" w14:textId="77777777">
      <w:pPr>
        <w:pBdr>
          <w:top w:val="nil"/>
          <w:left w:val="nil"/>
          <w:bottom w:val="nil"/>
          <w:right w:val="nil"/>
          <w:between w:val="nil"/>
        </w:pBdr>
        <w:rPr>
          <w:sz w:val="20"/>
          <w:szCs w:val="20"/>
        </w:rPr>
      </w:pPr>
    </w:p>
    <w:p w:rsidRPr="00291FD1" w:rsidR="00D42029" w:rsidP="00D42029" w:rsidRDefault="00D42029" w14:paraId="7EDF97D6" w14:textId="77777777">
      <w:pPr>
        <w:pBdr>
          <w:top w:val="nil"/>
          <w:left w:val="nil"/>
          <w:bottom w:val="nil"/>
          <w:right w:val="nil"/>
          <w:between w:val="nil"/>
        </w:pBdr>
        <w:rPr>
          <w:sz w:val="20"/>
          <w:szCs w:val="20"/>
        </w:rPr>
      </w:pPr>
      <w:r w:rsidRPr="00291FD1">
        <w:rPr>
          <w:sz w:val="20"/>
          <w:szCs w:val="20"/>
        </w:rPr>
        <w:t>Para comenzar este procedimiento, se utiliza cinta de enmascarar. El primer paso consiste en colocar una tira de cinta en el centro del empeine y otra en el centro del talón, tal como se indica en la siguiente figura.</w:t>
      </w:r>
    </w:p>
    <w:p w:rsidRPr="00291FD1" w:rsidR="00D42029" w:rsidP="00D42029" w:rsidRDefault="00D42029" w14:paraId="62D0F509" w14:textId="77777777">
      <w:pPr>
        <w:pBdr>
          <w:top w:val="nil"/>
          <w:left w:val="nil"/>
          <w:bottom w:val="nil"/>
          <w:right w:val="nil"/>
          <w:between w:val="nil"/>
        </w:pBdr>
        <w:rPr>
          <w:sz w:val="20"/>
          <w:szCs w:val="20"/>
        </w:rPr>
      </w:pPr>
    </w:p>
    <w:p w:rsidRPr="00291FD1" w:rsidR="00D42029" w:rsidP="00D42029" w:rsidRDefault="00D42029" w14:paraId="055543B3" w14:textId="6D74448A">
      <w:pPr>
        <w:pBdr>
          <w:top w:val="nil"/>
          <w:left w:val="nil"/>
          <w:bottom w:val="nil"/>
          <w:right w:val="nil"/>
          <w:between w:val="nil"/>
        </w:pBdr>
        <w:rPr>
          <w:sz w:val="20"/>
          <w:szCs w:val="20"/>
        </w:rPr>
      </w:pPr>
      <w:r w:rsidRPr="00291FD1">
        <w:rPr>
          <w:b/>
          <w:sz w:val="20"/>
          <w:szCs w:val="20"/>
        </w:rPr>
        <w:t xml:space="preserve">Figura </w:t>
      </w:r>
      <w:r w:rsidR="009212A7">
        <w:rPr>
          <w:b/>
          <w:sz w:val="20"/>
          <w:szCs w:val="20"/>
        </w:rPr>
        <w:t>15</w:t>
      </w:r>
      <w:r w:rsidRPr="00291FD1">
        <w:rPr>
          <w:b/>
          <w:sz w:val="20"/>
          <w:szCs w:val="20"/>
        </w:rPr>
        <w:t xml:space="preserve">. </w:t>
      </w:r>
      <w:r w:rsidRPr="00291FD1">
        <w:rPr>
          <w:bCs/>
          <w:sz w:val="20"/>
          <w:szCs w:val="20"/>
        </w:rPr>
        <w:t xml:space="preserve">Aplicación de la primera tira de cinta en la </w:t>
      </w:r>
      <w:commentRangeStart w:id="24"/>
      <w:r w:rsidRPr="00291FD1">
        <w:rPr>
          <w:bCs/>
          <w:sz w:val="20"/>
          <w:szCs w:val="20"/>
        </w:rPr>
        <w:t>horma</w:t>
      </w:r>
      <w:commentRangeEnd w:id="24"/>
      <w:r w:rsidRPr="00291FD1">
        <w:rPr>
          <w:sz w:val="20"/>
          <w:szCs w:val="20"/>
        </w:rPr>
        <w:commentReference w:id="24"/>
      </w:r>
    </w:p>
    <w:p w:rsidRPr="00291FD1" w:rsidR="00D42029" w:rsidP="00D42029" w:rsidRDefault="00171AD6" w14:paraId="3312CCF2" w14:textId="75B3D47F">
      <w:pPr>
        <w:pBdr>
          <w:top w:val="nil"/>
          <w:left w:val="nil"/>
          <w:bottom w:val="nil"/>
          <w:right w:val="nil"/>
          <w:between w:val="nil"/>
        </w:pBdr>
        <w:rPr>
          <w:sz w:val="20"/>
          <w:szCs w:val="20"/>
        </w:rPr>
      </w:pPr>
      <w:r w:rsidRPr="00974247">
        <w:rPr>
          <w:noProof/>
          <w:color w:val="FF0000"/>
          <w:sz w:val="20"/>
          <w:szCs w:val="20"/>
        </w:rPr>
        <w:drawing>
          <wp:inline distT="0" distB="0" distL="0" distR="0" wp14:anchorId="0EEC0406" wp14:editId="0F6325A3">
            <wp:extent cx="2686050" cy="1790700"/>
            <wp:effectExtent l="0" t="0" r="0" b="0"/>
            <wp:docPr id="2" name="Imagen 2" descr="C:\Users\usuario\Pictures\Proyecto 2025\Componente formativo Deportivo\Image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Pictures\Proyecto 2025\Componente formativo Deportivo\Imagen3.jp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686357" cy="1790905"/>
                    </a:xfrm>
                    <a:prstGeom prst="rect">
                      <a:avLst/>
                    </a:prstGeom>
                    <a:noFill/>
                    <a:ln>
                      <a:noFill/>
                    </a:ln>
                  </pic:spPr>
                </pic:pic>
              </a:graphicData>
            </a:graphic>
          </wp:inline>
        </w:drawing>
      </w:r>
    </w:p>
    <w:p w:rsidRPr="00291FD1" w:rsidR="00D42029" w:rsidP="00D42029" w:rsidRDefault="00D42029" w14:paraId="734D2C1D" w14:textId="77777777">
      <w:pPr>
        <w:pBdr>
          <w:top w:val="nil"/>
          <w:left w:val="nil"/>
          <w:bottom w:val="nil"/>
          <w:right w:val="nil"/>
          <w:between w:val="nil"/>
        </w:pBdr>
        <w:rPr>
          <w:sz w:val="20"/>
          <w:szCs w:val="20"/>
        </w:rPr>
      </w:pPr>
    </w:p>
    <w:p w:rsidRPr="00291FD1" w:rsidR="00D42029" w:rsidP="00D42029" w:rsidRDefault="00D42029" w14:paraId="72A24A52" w14:textId="77777777">
      <w:pPr>
        <w:pBdr>
          <w:top w:val="nil"/>
          <w:left w:val="nil"/>
          <w:bottom w:val="nil"/>
          <w:right w:val="nil"/>
          <w:between w:val="nil"/>
        </w:pBdr>
        <w:rPr>
          <w:sz w:val="20"/>
          <w:szCs w:val="20"/>
        </w:rPr>
      </w:pPr>
      <w:r w:rsidRPr="00291FD1">
        <w:rPr>
          <w:b/>
          <w:bCs/>
          <w:sz w:val="20"/>
          <w:szCs w:val="20"/>
        </w:rPr>
        <w:t xml:space="preserve">Nota: </w:t>
      </w:r>
      <w:r w:rsidRPr="00291FD1">
        <w:rPr>
          <w:sz w:val="20"/>
          <w:szCs w:val="20"/>
        </w:rPr>
        <w:t>es importante mantener siempre visibles los puntos centrales para evitar que se pierdan al colocar la cinta.</w:t>
      </w:r>
    </w:p>
    <w:p w:rsidRPr="00291FD1" w:rsidR="00D42029" w:rsidP="00D42029" w:rsidRDefault="00D42029" w14:paraId="570A1A4F" w14:textId="77777777">
      <w:pPr>
        <w:pBdr>
          <w:top w:val="nil"/>
          <w:left w:val="nil"/>
          <w:bottom w:val="nil"/>
          <w:right w:val="nil"/>
          <w:between w:val="nil"/>
        </w:pBdr>
        <w:rPr>
          <w:sz w:val="20"/>
          <w:szCs w:val="20"/>
        </w:rPr>
      </w:pPr>
    </w:p>
    <w:p w:rsidRPr="00291FD1" w:rsidR="00D42029" w:rsidP="00D42029" w:rsidRDefault="00D42029" w14:paraId="39A01F8B" w14:textId="77777777">
      <w:pPr>
        <w:pBdr>
          <w:top w:val="nil"/>
          <w:left w:val="nil"/>
          <w:bottom w:val="nil"/>
          <w:right w:val="nil"/>
          <w:between w:val="nil"/>
        </w:pBdr>
        <w:rPr>
          <w:sz w:val="20"/>
          <w:szCs w:val="20"/>
        </w:rPr>
      </w:pPr>
      <w:r w:rsidRPr="00291FD1">
        <w:rPr>
          <w:sz w:val="20"/>
          <w:szCs w:val="20"/>
        </w:rPr>
        <w:t>A continuación, se coloca una cinta de refuerzo aproximadamente a la altura de la línea de profundidad en ambas caras de la horma. Luego, se aplica otra cinta sobre la línea de plantilla, rodeando el contorno de la horma. Esta debe quedar colocada de modo que una mitad cubra el perfil lateral y la otra se doble hacia la cara plantar.</w:t>
      </w:r>
    </w:p>
    <w:p w:rsidRPr="00291FD1" w:rsidR="00D42029" w:rsidP="00D42029" w:rsidRDefault="00D42029" w14:paraId="4EE6DEFA" w14:textId="2C7A13FD">
      <w:pPr>
        <w:pBdr>
          <w:top w:val="nil"/>
          <w:left w:val="nil"/>
          <w:bottom w:val="nil"/>
          <w:right w:val="nil"/>
          <w:between w:val="nil"/>
        </w:pBdr>
        <w:rPr>
          <w:sz w:val="20"/>
          <w:szCs w:val="20"/>
        </w:rPr>
      </w:pPr>
      <w:r w:rsidRPr="00291FD1">
        <w:rPr>
          <w:b/>
          <w:sz w:val="20"/>
          <w:szCs w:val="20"/>
        </w:rPr>
        <w:t xml:space="preserve">Figura </w:t>
      </w:r>
      <w:r w:rsidR="009212A7">
        <w:rPr>
          <w:b/>
          <w:sz w:val="20"/>
          <w:szCs w:val="20"/>
        </w:rPr>
        <w:t>16</w:t>
      </w:r>
      <w:r w:rsidRPr="00291FD1">
        <w:rPr>
          <w:b/>
          <w:sz w:val="20"/>
          <w:szCs w:val="20"/>
        </w:rPr>
        <w:t xml:space="preserve">. </w:t>
      </w:r>
      <w:r w:rsidRPr="00291FD1">
        <w:rPr>
          <w:bCs/>
          <w:sz w:val="20"/>
          <w:szCs w:val="20"/>
        </w:rPr>
        <w:t>Refuerzo del enmascarado en el empeine y later</w:t>
      </w:r>
      <w:commentRangeStart w:id="25"/>
      <w:r w:rsidRPr="00291FD1">
        <w:rPr>
          <w:bCs/>
          <w:sz w:val="20"/>
          <w:szCs w:val="20"/>
        </w:rPr>
        <w:t>a</w:t>
      </w:r>
      <w:commentRangeEnd w:id="25"/>
      <w:r w:rsidRPr="00291FD1">
        <w:rPr>
          <w:sz w:val="20"/>
          <w:szCs w:val="20"/>
        </w:rPr>
        <w:commentReference w:id="25"/>
      </w:r>
      <w:r w:rsidRPr="00291FD1">
        <w:rPr>
          <w:bCs/>
          <w:sz w:val="20"/>
          <w:szCs w:val="20"/>
        </w:rPr>
        <w:t>l</w:t>
      </w:r>
    </w:p>
    <w:p w:rsidRPr="00291FD1" w:rsidR="00D42029" w:rsidP="00D42029" w:rsidRDefault="00171AD6" w14:paraId="0A05019A" w14:textId="26A9DBEA">
      <w:pPr>
        <w:pBdr>
          <w:top w:val="nil"/>
          <w:left w:val="nil"/>
          <w:bottom w:val="nil"/>
          <w:right w:val="nil"/>
          <w:between w:val="nil"/>
        </w:pBdr>
        <w:rPr>
          <w:sz w:val="20"/>
          <w:szCs w:val="20"/>
        </w:rPr>
      </w:pPr>
      <w:r w:rsidRPr="00974247">
        <w:rPr>
          <w:noProof/>
          <w:color w:val="FF0000"/>
          <w:sz w:val="20"/>
          <w:szCs w:val="20"/>
        </w:rPr>
        <w:drawing>
          <wp:inline distT="0" distB="0" distL="0" distR="0" wp14:anchorId="5D665B46" wp14:editId="5E2AC639">
            <wp:extent cx="6332220" cy="2141220"/>
            <wp:effectExtent l="0" t="0" r="0" b="0"/>
            <wp:docPr id="4" name="Imagen 4" descr="C:\Users\usuario\Pictures\Proyecto 2025\Componente formativo Deportivo\Image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Pictures\Proyecto 2025\Componente formativo Deportivo\Imagen4.jp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332220" cy="2141220"/>
                    </a:xfrm>
                    <a:prstGeom prst="rect">
                      <a:avLst/>
                    </a:prstGeom>
                    <a:noFill/>
                    <a:ln>
                      <a:noFill/>
                    </a:ln>
                  </pic:spPr>
                </pic:pic>
              </a:graphicData>
            </a:graphic>
          </wp:inline>
        </w:drawing>
      </w:r>
    </w:p>
    <w:p w:rsidRPr="00291FD1" w:rsidR="00D42029" w:rsidP="00D42029" w:rsidRDefault="00D42029" w14:paraId="7D1B302E" w14:textId="77777777">
      <w:pPr>
        <w:pBdr>
          <w:top w:val="nil"/>
          <w:left w:val="nil"/>
          <w:bottom w:val="nil"/>
          <w:right w:val="nil"/>
          <w:between w:val="nil"/>
        </w:pBdr>
        <w:rPr>
          <w:sz w:val="20"/>
          <w:szCs w:val="20"/>
        </w:rPr>
      </w:pPr>
    </w:p>
    <w:p w:rsidRPr="00291FD1" w:rsidR="00D42029" w:rsidP="00D42029" w:rsidRDefault="00D42029" w14:paraId="1714609B" w14:textId="77777777">
      <w:pPr>
        <w:pBdr>
          <w:top w:val="nil"/>
          <w:left w:val="nil"/>
          <w:bottom w:val="nil"/>
          <w:right w:val="nil"/>
          <w:between w:val="nil"/>
        </w:pBdr>
        <w:rPr>
          <w:sz w:val="20"/>
          <w:szCs w:val="20"/>
        </w:rPr>
      </w:pPr>
      <w:r w:rsidRPr="00291FD1">
        <w:rPr>
          <w:sz w:val="20"/>
          <w:szCs w:val="20"/>
        </w:rPr>
        <w:t>Para continuar con el proceso de enmascarado, se deben colocar tiras de cinta en los laterales y la parte posterior de la horma. Estas franjas deben ubicarse de manera paralela a la cinta de refuerzo previamente colocada, es decir, siguiendo la línea de profundidad, extendiéndose tanto hacia arriba como hacia abajo desde dicha cinta de refuerzo, como se ilustra en la siguiente imagen.</w:t>
      </w:r>
    </w:p>
    <w:p w:rsidRPr="00291FD1" w:rsidR="00D42029" w:rsidP="00D42029" w:rsidRDefault="00D42029" w14:paraId="03CAD295" w14:textId="77777777">
      <w:pPr>
        <w:pBdr>
          <w:top w:val="nil"/>
          <w:left w:val="nil"/>
          <w:bottom w:val="nil"/>
          <w:right w:val="nil"/>
          <w:between w:val="nil"/>
        </w:pBdr>
        <w:rPr>
          <w:sz w:val="20"/>
          <w:szCs w:val="20"/>
        </w:rPr>
      </w:pPr>
    </w:p>
    <w:p w:rsidRPr="00291FD1" w:rsidR="00D42029" w:rsidP="00D42029" w:rsidRDefault="00D42029" w14:paraId="16FD616B" w14:textId="3C614FAF">
      <w:pPr>
        <w:pBdr>
          <w:top w:val="nil"/>
          <w:left w:val="nil"/>
          <w:bottom w:val="nil"/>
          <w:right w:val="nil"/>
          <w:between w:val="nil"/>
        </w:pBdr>
        <w:rPr>
          <w:sz w:val="20"/>
          <w:szCs w:val="20"/>
        </w:rPr>
      </w:pPr>
      <w:r w:rsidRPr="00291FD1">
        <w:rPr>
          <w:b/>
          <w:sz w:val="20"/>
          <w:szCs w:val="20"/>
        </w:rPr>
        <w:t xml:space="preserve">Figura </w:t>
      </w:r>
      <w:r w:rsidR="009212A7">
        <w:rPr>
          <w:b/>
          <w:sz w:val="20"/>
          <w:szCs w:val="20"/>
        </w:rPr>
        <w:t>17</w:t>
      </w:r>
      <w:r w:rsidRPr="00291FD1">
        <w:rPr>
          <w:b/>
          <w:sz w:val="20"/>
          <w:szCs w:val="20"/>
        </w:rPr>
        <w:t xml:space="preserve">. </w:t>
      </w:r>
      <w:r w:rsidRPr="00291FD1">
        <w:rPr>
          <w:bCs/>
          <w:sz w:val="20"/>
          <w:szCs w:val="20"/>
        </w:rPr>
        <w:t>Cobertura lateral completa de la horm</w:t>
      </w:r>
      <w:commentRangeStart w:id="26"/>
      <w:r w:rsidRPr="00291FD1">
        <w:rPr>
          <w:bCs/>
          <w:sz w:val="20"/>
          <w:szCs w:val="20"/>
        </w:rPr>
        <w:t>a</w:t>
      </w:r>
      <w:commentRangeEnd w:id="26"/>
      <w:r w:rsidRPr="00291FD1">
        <w:rPr>
          <w:sz w:val="20"/>
          <w:szCs w:val="20"/>
        </w:rPr>
        <w:commentReference w:id="26"/>
      </w:r>
    </w:p>
    <w:p w:rsidRPr="00291FD1" w:rsidR="00D42029" w:rsidP="00D42029" w:rsidRDefault="00D42029" w14:paraId="118EFDB2" w14:textId="77777777">
      <w:pPr>
        <w:pBdr>
          <w:top w:val="nil"/>
          <w:left w:val="nil"/>
          <w:bottom w:val="nil"/>
          <w:right w:val="nil"/>
          <w:between w:val="nil"/>
        </w:pBdr>
        <w:rPr>
          <w:sz w:val="20"/>
          <w:szCs w:val="20"/>
        </w:rPr>
      </w:pPr>
    </w:p>
    <w:p w:rsidRPr="00291FD1" w:rsidR="00D42029" w:rsidP="00D42029" w:rsidRDefault="00171AD6" w14:paraId="35A75581" w14:textId="38D629F1">
      <w:pPr>
        <w:pBdr>
          <w:top w:val="nil"/>
          <w:left w:val="nil"/>
          <w:bottom w:val="nil"/>
          <w:right w:val="nil"/>
          <w:between w:val="nil"/>
        </w:pBdr>
        <w:rPr>
          <w:sz w:val="20"/>
          <w:szCs w:val="20"/>
        </w:rPr>
      </w:pPr>
      <w:r w:rsidRPr="00974247">
        <w:rPr>
          <w:noProof/>
          <w:color w:val="000000"/>
          <w:sz w:val="20"/>
          <w:szCs w:val="20"/>
        </w:rPr>
        <w:drawing>
          <wp:inline distT="0" distB="0" distL="0" distR="0" wp14:anchorId="0B13D3C7" wp14:editId="7EBD6E76">
            <wp:extent cx="6332220" cy="2378710"/>
            <wp:effectExtent l="0" t="0" r="0" b="2540"/>
            <wp:docPr id="5" name="Imagen 5" descr="C:\Users\usuario\Pictures\Proyecto 2025\Componente formativo Deportivo\Image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Pictures\Proyecto 2025\Componente formativo Deportivo\Imagen5.jp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332220" cy="2378710"/>
                    </a:xfrm>
                    <a:prstGeom prst="rect">
                      <a:avLst/>
                    </a:prstGeom>
                    <a:noFill/>
                    <a:ln>
                      <a:noFill/>
                    </a:ln>
                  </pic:spPr>
                </pic:pic>
              </a:graphicData>
            </a:graphic>
          </wp:inline>
        </w:drawing>
      </w:r>
    </w:p>
    <w:p w:rsidRPr="00291FD1" w:rsidR="00D42029" w:rsidP="00D42029" w:rsidRDefault="00D42029" w14:paraId="6F880669" w14:textId="77777777">
      <w:pPr>
        <w:pBdr>
          <w:top w:val="nil"/>
          <w:left w:val="nil"/>
          <w:bottom w:val="nil"/>
          <w:right w:val="nil"/>
          <w:between w:val="nil"/>
        </w:pBdr>
        <w:rPr>
          <w:sz w:val="20"/>
          <w:szCs w:val="20"/>
        </w:rPr>
      </w:pPr>
    </w:p>
    <w:p w:rsidRPr="00291FD1" w:rsidR="00D42029" w:rsidP="00D42029" w:rsidRDefault="00D42029" w14:paraId="506ACE19" w14:textId="77777777">
      <w:pPr>
        <w:pBdr>
          <w:top w:val="nil"/>
          <w:left w:val="nil"/>
          <w:bottom w:val="nil"/>
          <w:right w:val="nil"/>
          <w:between w:val="nil"/>
        </w:pBdr>
        <w:rPr>
          <w:sz w:val="20"/>
          <w:szCs w:val="20"/>
        </w:rPr>
      </w:pPr>
    </w:p>
    <w:p w:rsidRPr="00291FD1" w:rsidR="00D42029" w:rsidP="00D42029" w:rsidRDefault="00D42029" w14:paraId="2C717AE9" w14:textId="77777777">
      <w:pPr>
        <w:pBdr>
          <w:top w:val="nil"/>
          <w:left w:val="nil"/>
          <w:bottom w:val="nil"/>
          <w:right w:val="nil"/>
          <w:between w:val="nil"/>
        </w:pBdr>
        <w:rPr>
          <w:sz w:val="20"/>
          <w:szCs w:val="20"/>
        </w:rPr>
      </w:pPr>
      <w:r w:rsidRPr="00291FD1">
        <w:rPr>
          <w:sz w:val="20"/>
          <w:szCs w:val="20"/>
        </w:rPr>
        <w:t>Posteriormente, se aplican tiras de cinta de forma perpendicular al eje del empeine, cubriendo desde la punta hasta la parte superior de este. Para garantizar un enmascarado uniforme, cada tira debe superponerse a la mitad de la anterior. Esta operación se muestra en la siguiente imagen.</w:t>
      </w:r>
    </w:p>
    <w:p w:rsidRPr="00291FD1" w:rsidR="00D42029" w:rsidP="00D42029" w:rsidRDefault="00D42029" w14:paraId="188510B8" w14:textId="0137FD71">
      <w:pPr>
        <w:pBdr>
          <w:top w:val="nil"/>
          <w:left w:val="nil"/>
          <w:bottom w:val="nil"/>
          <w:right w:val="nil"/>
          <w:between w:val="nil"/>
        </w:pBdr>
        <w:rPr>
          <w:sz w:val="20"/>
          <w:szCs w:val="20"/>
        </w:rPr>
      </w:pPr>
      <w:r w:rsidRPr="00291FD1">
        <w:rPr>
          <w:b/>
          <w:sz w:val="20"/>
          <w:szCs w:val="20"/>
        </w:rPr>
        <w:t xml:space="preserve">Figura </w:t>
      </w:r>
      <w:r w:rsidR="009212A7">
        <w:rPr>
          <w:b/>
          <w:sz w:val="20"/>
          <w:szCs w:val="20"/>
        </w:rPr>
        <w:t>18</w:t>
      </w:r>
      <w:r w:rsidRPr="00291FD1">
        <w:rPr>
          <w:b/>
          <w:sz w:val="20"/>
          <w:szCs w:val="20"/>
        </w:rPr>
        <w:t>. Aplicación de cinta sobre la horma en el eje del empein</w:t>
      </w:r>
      <w:commentRangeStart w:id="27"/>
      <w:r w:rsidRPr="00291FD1">
        <w:rPr>
          <w:b/>
          <w:sz w:val="20"/>
          <w:szCs w:val="20"/>
        </w:rPr>
        <w:t>e</w:t>
      </w:r>
      <w:commentRangeEnd w:id="27"/>
      <w:r w:rsidRPr="00291FD1">
        <w:rPr>
          <w:sz w:val="20"/>
          <w:szCs w:val="20"/>
        </w:rPr>
        <w:commentReference w:id="27"/>
      </w:r>
    </w:p>
    <w:p w:rsidRPr="00291FD1" w:rsidR="00D42029" w:rsidP="00D42029" w:rsidRDefault="00D42029" w14:paraId="43DF0EAD" w14:textId="77777777">
      <w:pPr>
        <w:pBdr>
          <w:top w:val="nil"/>
          <w:left w:val="nil"/>
          <w:bottom w:val="nil"/>
          <w:right w:val="nil"/>
          <w:between w:val="nil"/>
        </w:pBdr>
        <w:rPr>
          <w:sz w:val="20"/>
          <w:szCs w:val="20"/>
        </w:rPr>
      </w:pPr>
    </w:p>
    <w:p w:rsidRPr="00291FD1" w:rsidR="00D42029" w:rsidP="00D42029" w:rsidRDefault="00171AD6" w14:paraId="5F42E6A7" w14:textId="0310CB03">
      <w:pPr>
        <w:pBdr>
          <w:top w:val="nil"/>
          <w:left w:val="nil"/>
          <w:bottom w:val="nil"/>
          <w:right w:val="nil"/>
          <w:between w:val="nil"/>
        </w:pBdr>
        <w:rPr>
          <w:sz w:val="20"/>
          <w:szCs w:val="20"/>
        </w:rPr>
      </w:pPr>
      <w:r w:rsidRPr="00974247">
        <w:rPr>
          <w:noProof/>
          <w:color w:val="FF0000"/>
          <w:sz w:val="20"/>
          <w:szCs w:val="20"/>
        </w:rPr>
        <w:drawing>
          <wp:inline distT="0" distB="0" distL="0" distR="0" wp14:anchorId="3648DF1F" wp14:editId="24A48879">
            <wp:extent cx="4607225" cy="3590925"/>
            <wp:effectExtent l="0" t="0" r="3175" b="0"/>
            <wp:docPr id="8" name="Imagen 8" descr="C:\Users\usuario\Pictures\Proyecto 2025\Componente formativo Deportivo\Image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Pictures\Proyecto 2025\Componente formativo Deportivo\Imagen6.jp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609936" cy="3593038"/>
                    </a:xfrm>
                    <a:prstGeom prst="rect">
                      <a:avLst/>
                    </a:prstGeom>
                    <a:noFill/>
                    <a:ln>
                      <a:noFill/>
                    </a:ln>
                  </pic:spPr>
                </pic:pic>
              </a:graphicData>
            </a:graphic>
          </wp:inline>
        </w:drawing>
      </w:r>
    </w:p>
    <w:p w:rsidRPr="00291FD1" w:rsidR="00D42029" w:rsidP="00D42029" w:rsidRDefault="00D42029" w14:paraId="24976C69" w14:textId="77777777">
      <w:pPr>
        <w:pBdr>
          <w:top w:val="nil"/>
          <w:left w:val="nil"/>
          <w:bottom w:val="nil"/>
          <w:right w:val="nil"/>
          <w:between w:val="nil"/>
        </w:pBdr>
        <w:rPr>
          <w:sz w:val="20"/>
          <w:szCs w:val="20"/>
        </w:rPr>
      </w:pPr>
    </w:p>
    <w:p w:rsidRPr="00291FD1" w:rsidR="00D42029" w:rsidP="00D42029" w:rsidRDefault="00D42029" w14:paraId="6026C685" w14:textId="77777777">
      <w:pPr>
        <w:pBdr>
          <w:top w:val="nil"/>
          <w:left w:val="nil"/>
          <w:bottom w:val="nil"/>
          <w:right w:val="nil"/>
          <w:between w:val="nil"/>
        </w:pBdr>
        <w:rPr>
          <w:sz w:val="20"/>
          <w:szCs w:val="20"/>
        </w:rPr>
      </w:pPr>
    </w:p>
    <w:p w:rsidRPr="00291FD1" w:rsidR="00D42029" w:rsidP="00D42029" w:rsidRDefault="00D42029" w14:paraId="4A9AB601" w14:textId="77777777">
      <w:pPr>
        <w:pBdr>
          <w:top w:val="nil"/>
          <w:left w:val="nil"/>
          <w:bottom w:val="nil"/>
          <w:right w:val="nil"/>
          <w:between w:val="nil"/>
        </w:pBdr>
        <w:rPr>
          <w:sz w:val="20"/>
          <w:szCs w:val="20"/>
        </w:rPr>
      </w:pPr>
      <w:r w:rsidRPr="00291FD1">
        <w:rPr>
          <w:sz w:val="20"/>
          <w:szCs w:val="20"/>
        </w:rPr>
        <w:t>A continuación, se coloca una cinta de refuerzo a lo largo del borde de la mesa y en el borde de la línea de plantilla. Luego, se marcan los bordes con un lápiz y se recorta el exceso de cinta tanto en la mesa como en la línea de plantilla de la horma.</w:t>
      </w:r>
    </w:p>
    <w:p w:rsidRPr="00291FD1" w:rsidR="00D42029" w:rsidP="00D42029" w:rsidRDefault="00D42029" w14:paraId="2C452E77" w14:textId="77777777">
      <w:pPr>
        <w:pBdr>
          <w:top w:val="nil"/>
          <w:left w:val="nil"/>
          <w:bottom w:val="nil"/>
          <w:right w:val="nil"/>
          <w:between w:val="nil"/>
        </w:pBdr>
        <w:rPr>
          <w:sz w:val="20"/>
          <w:szCs w:val="20"/>
        </w:rPr>
      </w:pPr>
    </w:p>
    <w:p w:rsidRPr="00291FD1" w:rsidR="00D42029" w:rsidP="00D42029" w:rsidRDefault="00D42029" w14:paraId="7514467F" w14:textId="77777777">
      <w:pPr>
        <w:pBdr>
          <w:top w:val="nil"/>
          <w:left w:val="nil"/>
          <w:bottom w:val="nil"/>
          <w:right w:val="nil"/>
          <w:between w:val="nil"/>
        </w:pBdr>
        <w:rPr>
          <w:sz w:val="20"/>
          <w:szCs w:val="20"/>
        </w:rPr>
      </w:pPr>
    </w:p>
    <w:p w:rsidRPr="00291FD1" w:rsidR="00D42029" w:rsidP="00D42029" w:rsidRDefault="00D42029" w14:paraId="25E169FA" w14:textId="77777777">
      <w:pPr>
        <w:pBdr>
          <w:top w:val="nil"/>
          <w:left w:val="nil"/>
          <w:bottom w:val="nil"/>
          <w:right w:val="nil"/>
          <w:between w:val="nil"/>
        </w:pBdr>
        <w:rPr>
          <w:sz w:val="20"/>
          <w:szCs w:val="20"/>
        </w:rPr>
      </w:pPr>
    </w:p>
    <w:p w:rsidRPr="00291FD1" w:rsidR="00D42029" w:rsidP="00D42029" w:rsidRDefault="00D42029" w14:paraId="53AB6EC4" w14:textId="77777777">
      <w:pPr>
        <w:pBdr>
          <w:top w:val="nil"/>
          <w:left w:val="nil"/>
          <w:bottom w:val="nil"/>
          <w:right w:val="nil"/>
          <w:between w:val="nil"/>
        </w:pBdr>
        <w:rPr>
          <w:sz w:val="20"/>
          <w:szCs w:val="20"/>
        </w:rPr>
      </w:pPr>
    </w:p>
    <w:p w:rsidRPr="00291FD1" w:rsidR="00D42029" w:rsidP="00D42029" w:rsidRDefault="00D42029" w14:paraId="72C531F6" w14:textId="1FF55755">
      <w:pPr>
        <w:pBdr>
          <w:top w:val="nil"/>
          <w:left w:val="nil"/>
          <w:bottom w:val="nil"/>
          <w:right w:val="nil"/>
          <w:between w:val="nil"/>
        </w:pBdr>
        <w:rPr>
          <w:sz w:val="20"/>
          <w:szCs w:val="20"/>
        </w:rPr>
      </w:pPr>
      <w:r w:rsidRPr="00291FD1">
        <w:rPr>
          <w:b/>
          <w:sz w:val="20"/>
          <w:szCs w:val="20"/>
        </w:rPr>
        <w:t xml:space="preserve">Figura </w:t>
      </w:r>
      <w:r w:rsidR="009212A7">
        <w:rPr>
          <w:b/>
          <w:sz w:val="20"/>
          <w:szCs w:val="20"/>
        </w:rPr>
        <w:t>19</w:t>
      </w:r>
      <w:r w:rsidRPr="00291FD1">
        <w:rPr>
          <w:b/>
          <w:sz w:val="20"/>
          <w:szCs w:val="20"/>
        </w:rPr>
        <w:t>. Marcación de bordes en la horm</w:t>
      </w:r>
      <w:commentRangeStart w:id="28"/>
      <w:r w:rsidRPr="00291FD1">
        <w:rPr>
          <w:b/>
          <w:sz w:val="20"/>
          <w:szCs w:val="20"/>
        </w:rPr>
        <w:t>a</w:t>
      </w:r>
      <w:commentRangeEnd w:id="28"/>
      <w:r w:rsidRPr="00291FD1">
        <w:rPr>
          <w:sz w:val="20"/>
          <w:szCs w:val="20"/>
        </w:rPr>
        <w:commentReference w:id="28"/>
      </w:r>
    </w:p>
    <w:p w:rsidRPr="00291FD1" w:rsidR="00D42029" w:rsidP="00D42029" w:rsidRDefault="00171AD6" w14:paraId="121AA5A1" w14:textId="682E13B9">
      <w:pPr>
        <w:pBdr>
          <w:top w:val="nil"/>
          <w:left w:val="nil"/>
          <w:bottom w:val="nil"/>
          <w:right w:val="nil"/>
          <w:between w:val="nil"/>
        </w:pBdr>
        <w:rPr>
          <w:sz w:val="20"/>
          <w:szCs w:val="20"/>
        </w:rPr>
      </w:pPr>
      <w:r w:rsidRPr="00355E94">
        <w:rPr>
          <w:noProof/>
          <w:sz w:val="20"/>
        </w:rPr>
        <w:drawing>
          <wp:inline distT="0" distB="0" distL="0" distR="0" wp14:anchorId="4AB7830A" wp14:editId="7D2AE082">
            <wp:extent cx="4899798" cy="3771900"/>
            <wp:effectExtent l="0" t="0" r="0" b="0"/>
            <wp:docPr id="9" name="Imagen 9" descr="C:\Users\usuario\Pictures\Proyecto 2025\Componente formativo Deportivo\Imagen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Pictures\Proyecto 2025\Componente formativo Deportivo\Imagen7.jp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4901646" cy="3773323"/>
                    </a:xfrm>
                    <a:prstGeom prst="rect">
                      <a:avLst/>
                    </a:prstGeom>
                    <a:noFill/>
                    <a:ln>
                      <a:noFill/>
                    </a:ln>
                  </pic:spPr>
                </pic:pic>
              </a:graphicData>
            </a:graphic>
          </wp:inline>
        </w:drawing>
      </w:r>
    </w:p>
    <w:p w:rsidRPr="00291FD1" w:rsidR="00D42029" w:rsidP="00D42029" w:rsidRDefault="00D42029" w14:paraId="2350BD53" w14:textId="77777777">
      <w:pPr>
        <w:pBdr>
          <w:top w:val="nil"/>
          <w:left w:val="nil"/>
          <w:bottom w:val="nil"/>
          <w:right w:val="nil"/>
          <w:between w:val="nil"/>
        </w:pBdr>
        <w:rPr>
          <w:sz w:val="20"/>
          <w:szCs w:val="20"/>
        </w:rPr>
      </w:pPr>
    </w:p>
    <w:p w:rsidRPr="00291FD1" w:rsidR="00D42029" w:rsidP="00D42029" w:rsidRDefault="00D42029" w14:paraId="6B7BD697" w14:textId="77777777">
      <w:pPr>
        <w:pBdr>
          <w:top w:val="nil"/>
          <w:left w:val="nil"/>
          <w:bottom w:val="nil"/>
          <w:right w:val="nil"/>
          <w:between w:val="nil"/>
        </w:pBdr>
        <w:rPr>
          <w:sz w:val="20"/>
          <w:szCs w:val="20"/>
        </w:rPr>
      </w:pPr>
    </w:p>
    <w:p w:rsidRPr="00291FD1" w:rsidR="00D42029" w:rsidP="00D42029" w:rsidRDefault="00D42029" w14:paraId="08E45CF7" w14:textId="77777777">
      <w:pPr>
        <w:pBdr>
          <w:top w:val="nil"/>
          <w:left w:val="nil"/>
          <w:bottom w:val="nil"/>
          <w:right w:val="nil"/>
          <w:between w:val="nil"/>
        </w:pBdr>
        <w:rPr>
          <w:sz w:val="20"/>
          <w:szCs w:val="20"/>
        </w:rPr>
      </w:pPr>
      <w:r w:rsidRPr="00291FD1">
        <w:rPr>
          <w:sz w:val="20"/>
          <w:szCs w:val="20"/>
        </w:rPr>
        <w:t>Para marcar los ejes sobre la horma, tomamos una tira de cinta y la colocamos sobre la tabla de corte. Con un esfero, trazamos una línea recta en el centro de la cinta. Es importante destacar que esta tira debe ser lo suficientemente larga para cubrir tanto el empeine como el talón, ya que servirá como referencia para marcar los ejes de simetría. Este procedimiento se ilustra en la siguiente imagen.</w:t>
      </w:r>
    </w:p>
    <w:p w:rsidR="009212A7" w:rsidP="00D42029" w:rsidRDefault="009212A7" w14:paraId="60CAFA91" w14:textId="77777777">
      <w:pPr>
        <w:pBdr>
          <w:top w:val="nil"/>
          <w:left w:val="nil"/>
          <w:bottom w:val="nil"/>
          <w:right w:val="nil"/>
          <w:between w:val="nil"/>
        </w:pBdr>
        <w:rPr>
          <w:b/>
          <w:sz w:val="20"/>
          <w:szCs w:val="20"/>
        </w:rPr>
      </w:pPr>
    </w:p>
    <w:p w:rsidRPr="00291FD1" w:rsidR="00D42029" w:rsidP="00D42029" w:rsidRDefault="00D42029" w14:paraId="3BCF17D1" w14:textId="12E70A17">
      <w:pPr>
        <w:pBdr>
          <w:top w:val="nil"/>
          <w:left w:val="nil"/>
          <w:bottom w:val="nil"/>
          <w:right w:val="nil"/>
          <w:between w:val="nil"/>
        </w:pBdr>
        <w:rPr>
          <w:sz w:val="20"/>
          <w:szCs w:val="20"/>
        </w:rPr>
      </w:pPr>
      <w:r w:rsidRPr="00291FD1">
        <w:rPr>
          <w:b/>
          <w:sz w:val="20"/>
          <w:szCs w:val="20"/>
        </w:rPr>
        <w:t xml:space="preserve">Figura </w:t>
      </w:r>
      <w:r w:rsidR="009212A7">
        <w:rPr>
          <w:b/>
          <w:sz w:val="20"/>
          <w:szCs w:val="20"/>
        </w:rPr>
        <w:t>20</w:t>
      </w:r>
      <w:r w:rsidRPr="00291FD1">
        <w:rPr>
          <w:b/>
          <w:sz w:val="20"/>
          <w:szCs w:val="20"/>
        </w:rPr>
        <w:t xml:space="preserve">. </w:t>
      </w:r>
      <w:r w:rsidRPr="00291FD1">
        <w:rPr>
          <w:bCs/>
          <w:sz w:val="20"/>
          <w:szCs w:val="20"/>
        </w:rPr>
        <w:t>Cinta de enmascarar para refuerz</w:t>
      </w:r>
      <w:commentRangeStart w:id="29"/>
      <w:r w:rsidRPr="00291FD1">
        <w:rPr>
          <w:bCs/>
          <w:sz w:val="20"/>
          <w:szCs w:val="20"/>
        </w:rPr>
        <w:t>o</w:t>
      </w:r>
      <w:commentRangeEnd w:id="29"/>
      <w:r w:rsidRPr="00291FD1">
        <w:rPr>
          <w:sz w:val="20"/>
          <w:szCs w:val="20"/>
        </w:rPr>
        <w:commentReference w:id="29"/>
      </w:r>
    </w:p>
    <w:p w:rsidRPr="00291FD1" w:rsidR="00D42029" w:rsidP="00D42029" w:rsidRDefault="00171AD6" w14:paraId="12D18D96" w14:textId="67F1D635">
      <w:pPr>
        <w:pBdr>
          <w:top w:val="nil"/>
          <w:left w:val="nil"/>
          <w:bottom w:val="nil"/>
          <w:right w:val="nil"/>
          <w:between w:val="nil"/>
        </w:pBdr>
        <w:rPr>
          <w:sz w:val="20"/>
          <w:szCs w:val="20"/>
        </w:rPr>
      </w:pPr>
      <w:r w:rsidRPr="00355E94">
        <w:rPr>
          <w:noProof/>
          <w:sz w:val="20"/>
        </w:rPr>
        <w:drawing>
          <wp:inline distT="0" distB="0" distL="0" distR="0" wp14:anchorId="43B3A424" wp14:editId="4D896B32">
            <wp:extent cx="6332220" cy="2373630"/>
            <wp:effectExtent l="0" t="0" r="0" b="7620"/>
            <wp:docPr id="10" name="Imagen 10" descr="C:\Users\usuario\Pictures\Proyecto 2025\Componente formativo Deportivo\Imagen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Pictures\Proyecto 2025\Componente formativo Deportivo\Imagen8.jp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332220" cy="2373630"/>
                    </a:xfrm>
                    <a:prstGeom prst="rect">
                      <a:avLst/>
                    </a:prstGeom>
                    <a:noFill/>
                    <a:ln>
                      <a:noFill/>
                    </a:ln>
                  </pic:spPr>
                </pic:pic>
              </a:graphicData>
            </a:graphic>
          </wp:inline>
        </w:drawing>
      </w:r>
    </w:p>
    <w:p w:rsidRPr="00291FD1" w:rsidR="00D42029" w:rsidP="00D42029" w:rsidRDefault="00D42029" w14:paraId="0C31731C" w14:textId="77777777">
      <w:pPr>
        <w:pBdr>
          <w:top w:val="nil"/>
          <w:left w:val="nil"/>
          <w:bottom w:val="nil"/>
          <w:right w:val="nil"/>
          <w:between w:val="nil"/>
        </w:pBdr>
        <w:rPr>
          <w:sz w:val="20"/>
          <w:szCs w:val="20"/>
        </w:rPr>
      </w:pPr>
    </w:p>
    <w:p w:rsidRPr="00291FD1" w:rsidR="00D42029" w:rsidP="00D42029" w:rsidRDefault="00D42029" w14:paraId="6019B4D0" w14:textId="77777777">
      <w:pPr>
        <w:pBdr>
          <w:top w:val="nil"/>
          <w:left w:val="nil"/>
          <w:bottom w:val="nil"/>
          <w:right w:val="nil"/>
          <w:between w:val="nil"/>
        </w:pBdr>
        <w:rPr>
          <w:sz w:val="20"/>
          <w:szCs w:val="20"/>
        </w:rPr>
      </w:pPr>
      <w:r w:rsidRPr="00291FD1">
        <w:rPr>
          <w:sz w:val="20"/>
          <w:szCs w:val="20"/>
        </w:rPr>
        <w:t>Una vez dibujada la línea sobre la cinta, tomamos la horma y alineamos el eje marcado con los puntos medios del empeine previamente determinados. Del mismo modo, repetimos el proceso en el talón, como se muestra en la siguiente imagen.</w:t>
      </w:r>
    </w:p>
    <w:p w:rsidRPr="00291FD1" w:rsidR="00D42029" w:rsidP="00D42029" w:rsidRDefault="00D42029" w14:paraId="553A7FE1" w14:textId="0E3D2AC7">
      <w:pPr>
        <w:pBdr>
          <w:top w:val="nil"/>
          <w:left w:val="nil"/>
          <w:bottom w:val="nil"/>
          <w:right w:val="nil"/>
          <w:between w:val="nil"/>
        </w:pBdr>
        <w:rPr>
          <w:bCs/>
          <w:sz w:val="20"/>
          <w:szCs w:val="20"/>
        </w:rPr>
      </w:pPr>
      <w:r w:rsidRPr="00291FD1">
        <w:rPr>
          <w:b/>
          <w:sz w:val="20"/>
          <w:szCs w:val="20"/>
        </w:rPr>
        <w:t xml:space="preserve">Figura </w:t>
      </w:r>
      <w:r w:rsidR="009212A7">
        <w:rPr>
          <w:b/>
          <w:sz w:val="20"/>
          <w:szCs w:val="20"/>
        </w:rPr>
        <w:t>21</w:t>
      </w:r>
      <w:r w:rsidRPr="00291FD1">
        <w:rPr>
          <w:b/>
          <w:sz w:val="20"/>
          <w:szCs w:val="20"/>
        </w:rPr>
        <w:t xml:space="preserve">. </w:t>
      </w:r>
      <w:r w:rsidRPr="00291FD1">
        <w:rPr>
          <w:bCs/>
          <w:sz w:val="20"/>
          <w:szCs w:val="20"/>
        </w:rPr>
        <w:t>Horma completamente enmascarad</w:t>
      </w:r>
      <w:commentRangeStart w:id="30"/>
      <w:r w:rsidRPr="00291FD1">
        <w:rPr>
          <w:bCs/>
          <w:sz w:val="20"/>
          <w:szCs w:val="20"/>
        </w:rPr>
        <w:t>a</w:t>
      </w:r>
      <w:commentRangeEnd w:id="30"/>
      <w:r w:rsidRPr="00291FD1">
        <w:rPr>
          <w:sz w:val="20"/>
          <w:szCs w:val="20"/>
        </w:rPr>
        <w:commentReference w:id="30"/>
      </w:r>
    </w:p>
    <w:p w:rsidRPr="00291FD1" w:rsidR="00D42029" w:rsidP="00D42029" w:rsidRDefault="00171AD6" w14:paraId="4048BF4B" w14:textId="07D6D505">
      <w:pPr>
        <w:pBdr>
          <w:top w:val="nil"/>
          <w:left w:val="nil"/>
          <w:bottom w:val="nil"/>
          <w:right w:val="nil"/>
          <w:between w:val="nil"/>
        </w:pBdr>
        <w:rPr>
          <w:sz w:val="20"/>
          <w:szCs w:val="20"/>
        </w:rPr>
      </w:pPr>
      <w:r w:rsidRPr="00355E94">
        <w:rPr>
          <w:noProof/>
          <w:sz w:val="20"/>
        </w:rPr>
        <w:drawing>
          <wp:inline distT="0" distB="0" distL="0" distR="0" wp14:anchorId="57B6DBB5" wp14:editId="1D17A61E">
            <wp:extent cx="4476750" cy="2871473"/>
            <wp:effectExtent l="0" t="0" r="0" b="5080"/>
            <wp:docPr id="11" name="Imagen 11" descr="C:\Users\usuario\Pictures\Proyecto 2025\Componente formativo Deportivo\Imagen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Pictures\Proyecto 2025\Componente formativo Deportivo\Imagen9.jpg"/>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480124" cy="2873637"/>
                    </a:xfrm>
                    <a:prstGeom prst="rect">
                      <a:avLst/>
                    </a:prstGeom>
                    <a:noFill/>
                    <a:ln>
                      <a:noFill/>
                    </a:ln>
                  </pic:spPr>
                </pic:pic>
              </a:graphicData>
            </a:graphic>
          </wp:inline>
        </w:drawing>
      </w:r>
    </w:p>
    <w:p w:rsidRPr="00291FD1" w:rsidR="00D42029" w:rsidP="00D42029" w:rsidRDefault="00D42029" w14:paraId="41DF70F2" w14:textId="77777777">
      <w:pPr>
        <w:pBdr>
          <w:top w:val="nil"/>
          <w:left w:val="nil"/>
          <w:bottom w:val="nil"/>
          <w:right w:val="nil"/>
          <w:between w:val="nil"/>
        </w:pBdr>
        <w:rPr>
          <w:sz w:val="20"/>
          <w:szCs w:val="20"/>
        </w:rPr>
      </w:pPr>
    </w:p>
    <w:p w:rsidRPr="00291FD1" w:rsidR="00D42029" w:rsidP="00D42029" w:rsidRDefault="00D42029" w14:paraId="33FCBF71" w14:textId="77777777">
      <w:pPr>
        <w:pBdr>
          <w:top w:val="nil"/>
          <w:left w:val="nil"/>
          <w:bottom w:val="nil"/>
          <w:right w:val="nil"/>
          <w:between w:val="nil"/>
        </w:pBdr>
        <w:rPr>
          <w:sz w:val="20"/>
          <w:szCs w:val="20"/>
        </w:rPr>
      </w:pPr>
    </w:p>
    <w:p w:rsidRPr="00291FD1" w:rsidR="00D42029" w:rsidP="00D42029" w:rsidRDefault="00D42029" w14:paraId="02492F7E" w14:textId="77777777">
      <w:pPr>
        <w:pBdr>
          <w:top w:val="nil"/>
          <w:left w:val="nil"/>
          <w:bottom w:val="nil"/>
          <w:right w:val="nil"/>
          <w:between w:val="nil"/>
        </w:pBdr>
        <w:rPr>
          <w:sz w:val="20"/>
          <w:szCs w:val="20"/>
        </w:rPr>
      </w:pPr>
      <w:r w:rsidRPr="00291FD1">
        <w:rPr>
          <w:sz w:val="20"/>
          <w:szCs w:val="20"/>
        </w:rPr>
        <w:t>Por último se refilan los sobrantes de cinta y se realiza un corte por los ejes obtenidos, es decir el eje del empeine y del talón.</w:t>
      </w:r>
    </w:p>
    <w:p w:rsidRPr="00291FD1" w:rsidR="00D42029" w:rsidP="00D42029" w:rsidRDefault="00D42029" w14:paraId="4CAF954B" w14:textId="564943C8">
      <w:pPr>
        <w:pBdr>
          <w:top w:val="nil"/>
          <w:left w:val="nil"/>
          <w:bottom w:val="nil"/>
          <w:right w:val="nil"/>
          <w:between w:val="nil"/>
        </w:pBdr>
        <w:rPr>
          <w:sz w:val="20"/>
          <w:szCs w:val="20"/>
        </w:rPr>
      </w:pPr>
      <w:r w:rsidRPr="00291FD1">
        <w:rPr>
          <w:b/>
          <w:sz w:val="20"/>
          <w:szCs w:val="20"/>
        </w:rPr>
        <w:t xml:space="preserve">Figura </w:t>
      </w:r>
      <w:r w:rsidR="009212A7">
        <w:rPr>
          <w:b/>
          <w:sz w:val="20"/>
          <w:szCs w:val="20"/>
        </w:rPr>
        <w:t>22</w:t>
      </w:r>
      <w:r w:rsidRPr="00291FD1">
        <w:rPr>
          <w:b/>
          <w:sz w:val="20"/>
          <w:szCs w:val="20"/>
        </w:rPr>
        <w:t>. Horma enmascarada con línea central marcad</w:t>
      </w:r>
      <w:commentRangeStart w:id="31"/>
      <w:r w:rsidRPr="00291FD1">
        <w:rPr>
          <w:b/>
          <w:sz w:val="20"/>
          <w:szCs w:val="20"/>
        </w:rPr>
        <w:t>a</w:t>
      </w:r>
      <w:commentRangeEnd w:id="31"/>
      <w:r w:rsidRPr="00291FD1">
        <w:rPr>
          <w:sz w:val="20"/>
          <w:szCs w:val="20"/>
        </w:rPr>
        <w:commentReference w:id="31"/>
      </w:r>
    </w:p>
    <w:p w:rsidRPr="00291FD1" w:rsidR="00D42029" w:rsidP="00D42029" w:rsidRDefault="00171AD6" w14:paraId="06FF31A6" w14:textId="6E0E446A">
      <w:pPr>
        <w:pBdr>
          <w:top w:val="nil"/>
          <w:left w:val="nil"/>
          <w:bottom w:val="nil"/>
          <w:right w:val="nil"/>
          <w:between w:val="nil"/>
        </w:pBdr>
        <w:rPr>
          <w:sz w:val="20"/>
          <w:szCs w:val="20"/>
        </w:rPr>
      </w:pPr>
      <w:r w:rsidRPr="00355E94">
        <w:rPr>
          <w:noProof/>
          <w:color w:val="FF0000"/>
          <w:sz w:val="20"/>
        </w:rPr>
        <w:drawing>
          <wp:inline distT="0" distB="0" distL="0" distR="0" wp14:anchorId="346390A4" wp14:editId="6AB0C069">
            <wp:extent cx="3865712" cy="2276475"/>
            <wp:effectExtent l="0" t="0" r="1905" b="0"/>
            <wp:docPr id="13" name="Imagen 13" descr="C:\Users\usuario\Pictures\Proyecto 2025\Componente formativo Deportivo\Imagen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Pictures\Proyecto 2025\Componente formativo Deportivo\Imagen10.jpg"/>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871339" cy="2279788"/>
                    </a:xfrm>
                    <a:prstGeom prst="rect">
                      <a:avLst/>
                    </a:prstGeom>
                    <a:noFill/>
                    <a:ln>
                      <a:noFill/>
                    </a:ln>
                  </pic:spPr>
                </pic:pic>
              </a:graphicData>
            </a:graphic>
          </wp:inline>
        </w:drawing>
      </w:r>
    </w:p>
    <w:p w:rsidRPr="008156C4" w:rsidR="00D42029" w:rsidP="00D42029" w:rsidRDefault="00D42029" w14:paraId="072057CB" w14:textId="77777777">
      <w:pPr>
        <w:pBdr>
          <w:top w:val="nil"/>
          <w:left w:val="nil"/>
          <w:bottom w:val="nil"/>
          <w:right w:val="nil"/>
          <w:between w:val="nil"/>
        </w:pBdr>
        <w:rPr>
          <w:sz w:val="20"/>
          <w:szCs w:val="20"/>
        </w:rPr>
      </w:pPr>
    </w:p>
    <w:p w:rsidR="004C4F1B" w:rsidP="008D3449" w:rsidRDefault="004C4F1B" w14:paraId="26283082" w14:textId="77777777">
      <w:pPr>
        <w:pBdr>
          <w:top w:val="nil"/>
          <w:left w:val="nil"/>
          <w:bottom w:val="nil"/>
          <w:right w:val="nil"/>
          <w:between w:val="nil"/>
        </w:pBdr>
        <w:rPr>
          <w:sz w:val="20"/>
          <w:szCs w:val="20"/>
        </w:rPr>
      </w:pPr>
    </w:p>
    <w:p w:rsidR="008D3449" w:rsidRDefault="008D3449" w14:paraId="5D6D0772" w14:textId="77777777">
      <w:pPr>
        <w:rPr>
          <w:b/>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5F2447" w:rsidP="005F2447" w:rsidRDefault="005F2447" w14:paraId="7A5DF229" w14:textId="77777777">
      <w:pPr>
        <w:jc w:val="both"/>
        <w:rPr>
          <w:b/>
          <w:sz w:val="20"/>
          <w:szCs w:val="20"/>
        </w:rPr>
      </w:pPr>
    </w:p>
    <w:p w:rsidRPr="005F2447" w:rsidR="005F2447" w:rsidP="005F2447" w:rsidRDefault="005F2447" w14:paraId="4F26CC8A" w14:textId="77777777">
      <w:pPr>
        <w:jc w:val="both"/>
        <w:rPr>
          <w:bCs/>
          <w:sz w:val="20"/>
          <w:szCs w:val="20"/>
        </w:rPr>
      </w:pPr>
    </w:p>
    <w:p w:rsidRPr="005F2447" w:rsidR="005F2447" w:rsidP="005F2447" w:rsidRDefault="005F2447" w14:paraId="1E81AC37" w14:textId="77777777">
      <w:pPr>
        <w:jc w:val="both"/>
        <w:rPr>
          <w:bCs/>
          <w:sz w:val="20"/>
          <w:szCs w:val="20"/>
          <w:lang w:val="es-MX"/>
        </w:rPr>
      </w:pPr>
      <w:r w:rsidRPr="005F2447">
        <w:rPr>
          <w:bCs/>
          <w:sz w:val="20"/>
          <w:szCs w:val="20"/>
        </w:rPr>
        <w:t>A continuación, se presenta una síntesis de la temática estudiada en el componente formati</w:t>
      </w:r>
      <w:commentRangeStart w:id="32"/>
      <w:r w:rsidRPr="005F2447">
        <w:rPr>
          <w:bCs/>
          <w:sz w:val="20"/>
          <w:szCs w:val="20"/>
        </w:rPr>
        <w:t>vo</w:t>
      </w:r>
      <w:commentRangeEnd w:id="32"/>
      <w:r w:rsidR="006C4161">
        <w:rPr>
          <w:rStyle w:val="CommentReference"/>
        </w:rPr>
        <w:commentReference w:id="32"/>
      </w:r>
      <w:r w:rsidRPr="005F2447">
        <w:rPr>
          <w:bCs/>
          <w:sz w:val="20"/>
          <w:szCs w:val="20"/>
        </w:rPr>
        <w:t>.</w:t>
      </w:r>
      <w:r w:rsidRPr="005F2447">
        <w:rPr>
          <w:bCs/>
          <w:sz w:val="20"/>
          <w:szCs w:val="20"/>
          <w:lang w:val="es-MX"/>
        </w:rPr>
        <w:t xml:space="preserve"> </w:t>
      </w:r>
    </w:p>
    <w:p w:rsidRPr="00C87939" w:rsidR="005F2447" w:rsidP="005F2447" w:rsidRDefault="00626584" w14:paraId="42890AF1" w14:textId="15C7901D">
      <w:pPr>
        <w:jc w:val="both"/>
        <w:rPr>
          <w:bCs/>
          <w:sz w:val="20"/>
          <w:szCs w:val="20"/>
        </w:rPr>
      </w:pPr>
      <w:r w:rsidRPr="00626584">
        <w:rPr>
          <w:bCs/>
          <w:noProof/>
          <w:sz w:val="20"/>
          <w:szCs w:val="20"/>
        </w:rPr>
        <w:drawing>
          <wp:inline distT="0" distB="0" distL="0" distR="0" wp14:anchorId="23F06F1F" wp14:editId="0EDB7C5A">
            <wp:extent cx="5677692" cy="3419952"/>
            <wp:effectExtent l="0" t="0" r="0" b="9525"/>
            <wp:docPr id="1736705640" name="Picture 1" descr="A chart with green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5640" name="Picture 1" descr="A chart with green squares and white text&#10;&#10;AI-generated content may be incorrect."/>
                    <pic:cNvPicPr/>
                  </pic:nvPicPr>
                  <pic:blipFill>
                    <a:blip r:embed="rId132"/>
                    <a:stretch>
                      <a:fillRect/>
                    </a:stretch>
                  </pic:blipFill>
                  <pic:spPr>
                    <a:xfrm>
                      <a:off x="0" y="0"/>
                      <a:ext cx="5677692" cy="3419952"/>
                    </a:xfrm>
                    <a:prstGeom prst="rect">
                      <a:avLst/>
                    </a:prstGeom>
                  </pic:spPr>
                </pic:pic>
              </a:graphicData>
            </a:graphic>
          </wp:inline>
        </w:drawing>
      </w:r>
    </w:p>
    <w:p w:rsidRPr="00C87939" w:rsidR="0059034F" w:rsidRDefault="0059034F" w14:paraId="55396173" w14:textId="77777777">
      <w:pPr>
        <w:rPr>
          <w:bCs/>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5E5B03" w:rsidTr="00280F84" w14:paraId="13A38AF3" w14:textId="77777777">
        <w:trPr>
          <w:trHeight w:val="806"/>
        </w:trPr>
        <w:tc>
          <w:tcPr>
            <w:tcW w:w="2693" w:type="dxa"/>
            <w:shd w:val="clear" w:color="auto" w:fill="auto"/>
            <w:vAlign w:val="center"/>
          </w:tcPr>
          <w:p w:rsidRPr="00280F84" w:rsidR="005E5B03" w:rsidP="005E5B03" w:rsidRDefault="005E5B03"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shd w:val="clear" w:color="auto" w:fill="auto"/>
            <w:vAlign w:val="center"/>
          </w:tcPr>
          <w:p w:rsidRPr="005E5B03" w:rsidR="005E5B03" w:rsidP="005E5B03" w:rsidRDefault="005E5B03" w14:paraId="1C8ACB3C" w14:textId="018B718E">
            <w:pPr>
              <w:rPr>
                <w:sz w:val="20"/>
                <w:szCs w:val="20"/>
              </w:rPr>
            </w:pPr>
            <w:r w:rsidRPr="005E5B03">
              <w:rPr>
                <w:rFonts w:eastAsia="Calibri"/>
                <w:bCs/>
                <w:iCs/>
                <w:sz w:val="20"/>
                <w:szCs w:val="20"/>
              </w:rPr>
              <w:t>Fundamentos del Patronaje de Calzado Deportivo</w:t>
            </w:r>
          </w:p>
        </w:tc>
      </w:tr>
      <w:tr w:rsidRPr="00280F84" w:rsidR="005E5B03" w:rsidTr="00280F84" w14:paraId="4FE6A527" w14:textId="77777777">
        <w:trPr>
          <w:trHeight w:val="806"/>
        </w:trPr>
        <w:tc>
          <w:tcPr>
            <w:tcW w:w="2693" w:type="dxa"/>
            <w:shd w:val="clear" w:color="auto" w:fill="auto"/>
            <w:vAlign w:val="center"/>
          </w:tcPr>
          <w:p w:rsidRPr="00280F84" w:rsidR="005E5B03" w:rsidP="005E5B03" w:rsidRDefault="005E5B03"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shd w:val="clear" w:color="auto" w:fill="auto"/>
            <w:vAlign w:val="center"/>
          </w:tcPr>
          <w:p w:rsidRPr="005E5B03" w:rsidR="005E5B03" w:rsidP="005E5B03" w:rsidRDefault="005E5B03" w14:paraId="5D8FFB53" w14:textId="77777777">
            <w:pPr>
              <w:spacing w:line="240" w:lineRule="auto"/>
              <w:rPr>
                <w:rFonts w:eastAsia="Calibri"/>
                <w:bCs/>
                <w:iCs/>
                <w:sz w:val="20"/>
                <w:szCs w:val="20"/>
                <w:lang w:val="es-MX"/>
              </w:rPr>
            </w:pPr>
            <w:r w:rsidRPr="005E5B03">
              <w:rPr>
                <w:rFonts w:eastAsia="Calibri"/>
                <w:bCs/>
                <w:iCs/>
                <w:sz w:val="20"/>
                <w:szCs w:val="20"/>
                <w:lang w:val="es-MX"/>
              </w:rPr>
              <w:t>Evaluar la comprensión de los conceptos clave relacionados con las medidas del pie, las hormas y el proceso de enmascarado en el patronaje de calzado deportivo.</w:t>
            </w:r>
          </w:p>
          <w:p w:rsidRPr="005E5B03" w:rsidR="005E5B03" w:rsidP="005E5B03" w:rsidRDefault="005E5B03" w14:paraId="6730A2E9" w14:textId="77777777">
            <w:pPr>
              <w:rPr>
                <w:sz w:val="20"/>
                <w:szCs w:val="20"/>
              </w:rPr>
            </w:pPr>
          </w:p>
        </w:tc>
      </w:tr>
      <w:tr w:rsidRPr="00280F84" w:rsidR="00280F84" w:rsidTr="003F7B72" w14:paraId="273B1612" w14:textId="77777777">
        <w:trPr>
          <w:trHeight w:val="1258"/>
        </w:trPr>
        <w:tc>
          <w:tcPr>
            <w:tcW w:w="2693" w:type="dxa"/>
            <w:shd w:val="clear" w:color="auto" w:fill="auto"/>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shd w:val="clear" w:color="auto" w:fill="auto"/>
            <w:vAlign w:val="center"/>
          </w:tcPr>
          <w:p w:rsidRPr="005E5B03" w:rsidR="003F7B72" w:rsidP="003F7B72" w:rsidRDefault="00ED75F7" w14:paraId="55E75880" w14:textId="5BF820C2">
            <w:pPr>
              <w:rPr>
                <w:b/>
                <w:color w:val="595959" w:themeColor="text1" w:themeTint="A6"/>
                <w:sz w:val="20"/>
                <w:szCs w:val="20"/>
              </w:rPr>
            </w:pPr>
            <w:r w:rsidRPr="005E5B03">
              <w:rPr>
                <w:b/>
                <w:color w:val="595959" w:themeColor="text1" w:themeTint="A6"/>
                <w:sz w:val="20"/>
                <w:szCs w:val="20"/>
              </w:rPr>
              <w:t xml:space="preserve">Cuestionario </w:t>
            </w:r>
          </w:p>
        </w:tc>
      </w:tr>
      <w:tr w:rsidRPr="00280F84" w:rsidR="00280F84" w:rsidTr="00280F84" w14:paraId="45368FBC" w14:textId="77777777">
        <w:trPr>
          <w:trHeight w:val="1849"/>
        </w:trPr>
        <w:tc>
          <w:tcPr>
            <w:tcW w:w="2693" w:type="dxa"/>
            <w:shd w:val="clear" w:color="auto" w:fill="auto"/>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shd w:val="clear" w:color="auto" w:fill="auto"/>
            <w:vAlign w:val="center"/>
          </w:tcPr>
          <w:p w:rsidRPr="005E5B03" w:rsidR="00280F84" w:rsidP="00280F84" w:rsidRDefault="00280F84" w14:paraId="4AC0101A" w14:textId="533512CE">
            <w:pPr>
              <w:spacing w:line="240" w:lineRule="auto"/>
              <w:rPr>
                <w:b/>
                <w:i/>
                <w:sz w:val="20"/>
                <w:szCs w:val="20"/>
              </w:rPr>
            </w:pPr>
            <w:r w:rsidRPr="005E5B03">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280F84" w:rsidRDefault="00280F84" w14:paraId="037F732D" w14:textId="77777777">
      <w:pPr>
        <w:rPr>
          <w:b/>
          <w:sz w:val="20"/>
          <w:szCs w:val="20"/>
          <w:u w:val="single"/>
        </w:rPr>
      </w:pPr>
    </w:p>
    <w:p w:rsidR="0059034F" w:rsidRDefault="00D55C84" w14:paraId="236C93E5"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Pr="003F2B64" w:rsidR="0059034F" w:rsidRDefault="0059034F" w14:paraId="17727B54" w14:textId="590D99A7">
      <w:pPr>
        <w:pBdr>
          <w:top w:val="nil"/>
          <w:left w:val="nil"/>
          <w:bottom w:val="nil"/>
          <w:right w:val="nil"/>
          <w:between w:val="nil"/>
        </w:pBdr>
        <w:jc w:val="both"/>
        <w:rPr>
          <w:color w:val="595959" w:themeColor="text1" w:themeTint="A6"/>
          <w:sz w:val="20"/>
          <w:szCs w:val="20"/>
        </w:rPr>
      </w:pPr>
    </w:p>
    <w:p w:rsidR="0059034F" w:rsidRDefault="00D55C84" w14:paraId="1DF215C4" w14:textId="77777777">
      <w:pPr>
        <w:rPr>
          <w:sz w:val="20"/>
          <w:szCs w:val="20"/>
        </w:rPr>
      </w:pPr>
      <w:r>
        <w:rPr>
          <w:sz w:val="20"/>
          <w:szCs w:val="20"/>
        </w:rPr>
        <w:t xml:space="preserve"> </w:t>
      </w: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723"/>
        <w:gridCol w:w="2313"/>
        <w:gridCol w:w="2519"/>
      </w:tblGrid>
      <w:tr w:rsidR="0059034F" w:rsidTr="00D2032E" w14:paraId="45C43615"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6B39C848" w14:textId="77777777">
            <w:pPr>
              <w:jc w:val="center"/>
              <w:rPr>
                <w:color w:val="FFFFFF" w:themeColor="background1"/>
                <w:sz w:val="20"/>
                <w:szCs w:val="20"/>
              </w:rPr>
            </w:pPr>
            <w:r w:rsidRPr="00C52668">
              <w:rPr>
                <w:color w:val="FFFFFF" w:themeColor="background1"/>
                <w:sz w:val="20"/>
                <w:szCs w:val="20"/>
              </w:rPr>
              <w:t>Tema</w:t>
            </w:r>
          </w:p>
        </w:tc>
        <w:tc>
          <w:tcPr>
            <w:tcW w:w="2723"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22C56852" w14:textId="77777777">
            <w:pPr>
              <w:jc w:val="center"/>
              <w:rPr>
                <w:color w:val="FFFFFF" w:themeColor="background1"/>
                <w:sz w:val="20"/>
                <w:szCs w:val="20"/>
              </w:rPr>
            </w:pPr>
            <w:r w:rsidRPr="00C52668">
              <w:rPr>
                <w:color w:val="FFFFFF" w:themeColor="background1"/>
                <w:sz w:val="20"/>
                <w:szCs w:val="20"/>
              </w:rPr>
              <w:t>Referencia APA del Material</w:t>
            </w:r>
          </w:p>
        </w:tc>
        <w:tc>
          <w:tcPr>
            <w:tcW w:w="2313"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0A3FD680" w14:textId="77777777">
            <w:pPr>
              <w:jc w:val="center"/>
              <w:rPr>
                <w:color w:val="FFFFFF" w:themeColor="background1"/>
                <w:sz w:val="20"/>
                <w:szCs w:val="20"/>
              </w:rPr>
            </w:pPr>
            <w:r w:rsidRPr="00C52668">
              <w:rPr>
                <w:color w:val="FFFFFF" w:themeColor="background1"/>
                <w:sz w:val="20"/>
                <w:szCs w:val="20"/>
              </w:rPr>
              <w:t>Tipo de material</w:t>
            </w:r>
          </w:p>
          <w:p w:rsidRPr="00C52668" w:rsidR="0059034F" w:rsidRDefault="00D55C84" w14:paraId="4E14B5A1"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C52668" w:rsidR="0059034F" w:rsidRDefault="00D55C84" w14:paraId="0B88C61F" w14:textId="77777777">
            <w:pPr>
              <w:jc w:val="center"/>
              <w:rPr>
                <w:color w:val="FFFFFF" w:themeColor="background1"/>
                <w:sz w:val="20"/>
                <w:szCs w:val="20"/>
              </w:rPr>
            </w:pPr>
            <w:r w:rsidRPr="00C52668">
              <w:rPr>
                <w:color w:val="FFFFFF" w:themeColor="background1"/>
                <w:sz w:val="20"/>
                <w:szCs w:val="20"/>
              </w:rPr>
              <w:t>Enlace del Recurso o</w:t>
            </w:r>
          </w:p>
          <w:p w:rsidRPr="00C52668" w:rsidR="0059034F" w:rsidRDefault="00D55C84" w14:paraId="19254491" w14:textId="77777777">
            <w:pPr>
              <w:jc w:val="center"/>
              <w:rPr>
                <w:color w:val="FFFFFF" w:themeColor="background1"/>
                <w:sz w:val="20"/>
                <w:szCs w:val="20"/>
              </w:rPr>
            </w:pPr>
            <w:r w:rsidRPr="00C52668">
              <w:rPr>
                <w:color w:val="FFFFFF" w:themeColor="background1"/>
                <w:sz w:val="20"/>
                <w:szCs w:val="20"/>
              </w:rPr>
              <w:t>Archivo del documento o material</w:t>
            </w:r>
          </w:p>
        </w:tc>
      </w:tr>
      <w:tr w:rsidR="00D2032E" w:rsidTr="00D2032E" w14:paraId="0D8CB725"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tcPr>
          <w:p w:rsidR="00D2032E" w:rsidP="00D2032E" w:rsidRDefault="00D2032E" w14:paraId="135BA171" w14:textId="53FBED51">
            <w:pPr>
              <w:rPr>
                <w:sz w:val="20"/>
                <w:szCs w:val="20"/>
              </w:rPr>
            </w:pPr>
            <w:r w:rsidRPr="00E267EF">
              <w:rPr>
                <w:b w:val="0"/>
                <w:sz w:val="20"/>
                <w:szCs w:val="20"/>
              </w:rPr>
              <w:t>Hormas para calzado</w:t>
            </w:r>
          </w:p>
        </w:tc>
        <w:tc>
          <w:tcPr>
            <w:tcW w:w="2723" w:type="dxa"/>
            <w:tcBorders>
              <w:top w:val="single" w:color="000000" w:sz="4" w:space="0"/>
            </w:tcBorders>
            <w:shd w:val="clear" w:color="auto" w:fill="auto"/>
            <w:tcMar>
              <w:top w:w="100" w:type="dxa"/>
              <w:left w:w="100" w:type="dxa"/>
              <w:bottom w:w="100" w:type="dxa"/>
              <w:right w:w="100" w:type="dxa"/>
            </w:tcMar>
          </w:tcPr>
          <w:p w:rsidR="00D2032E" w:rsidP="00D2032E" w:rsidRDefault="00D2032E" w14:paraId="5520B44C" w14:textId="171B630E">
            <w:pPr>
              <w:rPr>
                <w:sz w:val="20"/>
                <w:szCs w:val="20"/>
              </w:rPr>
            </w:pPr>
            <w:r w:rsidRPr="00E267EF">
              <w:rPr>
                <w:b w:val="0"/>
                <w:sz w:val="20"/>
                <w:szCs w:val="20"/>
              </w:rPr>
              <w:t xml:space="preserve">Hormas para zapatos. (s. f.). </w:t>
            </w:r>
            <w:proofErr w:type="spellStart"/>
            <w:r w:rsidRPr="00E267EF">
              <w:rPr>
                <w:b w:val="0"/>
                <w:sz w:val="20"/>
                <w:szCs w:val="20"/>
              </w:rPr>
              <w:t>Mexpolimeros</w:t>
            </w:r>
            <w:proofErr w:type="spellEnd"/>
            <w:r w:rsidRPr="00E267EF">
              <w:rPr>
                <w:b w:val="0"/>
                <w:sz w:val="20"/>
                <w:szCs w:val="20"/>
              </w:rPr>
              <w:t>.</w:t>
            </w:r>
          </w:p>
        </w:tc>
        <w:tc>
          <w:tcPr>
            <w:tcW w:w="2313" w:type="dxa"/>
            <w:tcBorders>
              <w:top w:val="single" w:color="000000" w:sz="4" w:space="0"/>
            </w:tcBorders>
            <w:shd w:val="clear" w:color="auto" w:fill="auto"/>
            <w:tcMar>
              <w:top w:w="100" w:type="dxa"/>
              <w:left w:w="100" w:type="dxa"/>
              <w:bottom w:w="100" w:type="dxa"/>
              <w:right w:w="100" w:type="dxa"/>
            </w:tcMar>
          </w:tcPr>
          <w:p w:rsidR="00D2032E" w:rsidP="00D2032E" w:rsidRDefault="00D2032E" w14:paraId="62B1A9B0" w14:textId="6EA69086">
            <w:pPr>
              <w:rPr>
                <w:sz w:val="20"/>
                <w:szCs w:val="20"/>
              </w:rPr>
            </w:pPr>
            <w:r w:rsidRPr="00E267EF">
              <w:rPr>
                <w:b w:val="0"/>
                <w:sz w:val="20"/>
                <w:szCs w:val="20"/>
              </w:rPr>
              <w:t>Página Web</w:t>
            </w:r>
          </w:p>
        </w:tc>
        <w:tc>
          <w:tcPr>
            <w:tcW w:w="2519" w:type="dxa"/>
            <w:tcBorders>
              <w:top w:val="single" w:color="000000" w:sz="4" w:space="0"/>
            </w:tcBorders>
            <w:shd w:val="clear" w:color="auto" w:fill="auto"/>
            <w:tcMar>
              <w:top w:w="100" w:type="dxa"/>
              <w:left w:w="100" w:type="dxa"/>
              <w:bottom w:w="100" w:type="dxa"/>
              <w:right w:w="100" w:type="dxa"/>
            </w:tcMar>
          </w:tcPr>
          <w:p w:rsidR="00D2032E" w:rsidP="00D2032E" w:rsidRDefault="00D2032E" w14:paraId="54C7BC39" w14:textId="71C64C0D">
            <w:pPr>
              <w:rPr>
                <w:sz w:val="20"/>
                <w:szCs w:val="20"/>
              </w:rPr>
            </w:pPr>
            <w:hyperlink w:history="1" r:id="rId133">
              <w:r w:rsidRPr="009936FA">
                <w:rPr>
                  <w:rStyle w:val="Hyperlink"/>
                  <w:sz w:val="20"/>
                  <w:szCs w:val="20"/>
                </w:rPr>
                <w:t>https://</w:t>
              </w:r>
              <w:proofErr w:type="spellStart"/>
              <w:r w:rsidRPr="009936FA">
                <w:rPr>
                  <w:rStyle w:val="Hyperlink"/>
                  <w:sz w:val="20"/>
                  <w:szCs w:val="20"/>
                </w:rPr>
                <w:t>www.mexpolimeros.com</w:t>
              </w:r>
              <w:proofErr w:type="spellEnd"/>
              <w:r w:rsidRPr="009936FA">
                <w:rPr>
                  <w:rStyle w:val="Hyperlink"/>
                  <w:sz w:val="20"/>
                  <w:szCs w:val="20"/>
                </w:rPr>
                <w:t>/app/</w:t>
              </w:r>
              <w:proofErr w:type="spellStart"/>
              <w:r w:rsidRPr="009936FA">
                <w:rPr>
                  <w:rStyle w:val="Hyperlink"/>
                  <w:sz w:val="20"/>
                  <w:szCs w:val="20"/>
                </w:rPr>
                <w:t>hormas.html</w:t>
              </w:r>
              <w:proofErr w:type="spellEnd"/>
            </w:hyperlink>
            <w:r>
              <w:rPr>
                <w:b w:val="0"/>
                <w:sz w:val="20"/>
                <w:szCs w:val="20"/>
              </w:rPr>
              <w:t xml:space="preserve"> </w:t>
            </w:r>
          </w:p>
        </w:tc>
      </w:tr>
      <w:tr w:rsidR="00D2032E" w:rsidTr="00D2032E" w14:paraId="28913662" w14:textId="77777777">
        <w:trPr>
          <w:trHeight w:val="385"/>
        </w:trPr>
        <w:tc>
          <w:tcPr>
            <w:tcW w:w="2517" w:type="dxa"/>
            <w:shd w:val="clear" w:color="auto" w:fill="auto"/>
            <w:tcMar>
              <w:top w:w="100" w:type="dxa"/>
              <w:left w:w="100" w:type="dxa"/>
              <w:bottom w:w="100" w:type="dxa"/>
              <w:right w:w="100" w:type="dxa"/>
            </w:tcMar>
          </w:tcPr>
          <w:p w:rsidR="00D2032E" w:rsidP="00D2032E" w:rsidRDefault="00D2032E" w14:paraId="6A5AB126" w14:textId="23E6CCF5">
            <w:pPr>
              <w:rPr>
                <w:sz w:val="20"/>
                <w:szCs w:val="20"/>
              </w:rPr>
            </w:pPr>
            <w:r w:rsidRPr="00E267EF">
              <w:rPr>
                <w:b w:val="0"/>
                <w:sz w:val="20"/>
                <w:szCs w:val="20"/>
              </w:rPr>
              <w:t>Guía de tallas</w:t>
            </w:r>
          </w:p>
        </w:tc>
        <w:tc>
          <w:tcPr>
            <w:tcW w:w="2723" w:type="dxa"/>
            <w:shd w:val="clear" w:color="auto" w:fill="auto"/>
            <w:tcMar>
              <w:top w:w="100" w:type="dxa"/>
              <w:left w:w="100" w:type="dxa"/>
              <w:bottom w:w="100" w:type="dxa"/>
              <w:right w:w="100" w:type="dxa"/>
            </w:tcMar>
          </w:tcPr>
          <w:p w:rsidR="00D2032E" w:rsidP="00D2032E" w:rsidRDefault="00D2032E" w14:paraId="344AED2D" w14:textId="10B3BE65">
            <w:pPr>
              <w:rPr>
                <w:sz w:val="20"/>
                <w:szCs w:val="20"/>
              </w:rPr>
            </w:pPr>
            <w:proofErr w:type="spellStart"/>
            <w:r w:rsidRPr="00E267EF">
              <w:rPr>
                <w:b w:val="0"/>
                <w:sz w:val="20"/>
                <w:szCs w:val="20"/>
              </w:rPr>
              <w:t>Guia</w:t>
            </w:r>
            <w:proofErr w:type="spellEnd"/>
            <w:r w:rsidRPr="00E267EF">
              <w:rPr>
                <w:b w:val="0"/>
                <w:sz w:val="20"/>
                <w:szCs w:val="20"/>
              </w:rPr>
              <w:t xml:space="preserve"> de tallas. (s. f.). </w:t>
            </w:r>
            <w:proofErr w:type="spellStart"/>
            <w:r w:rsidRPr="00E267EF">
              <w:rPr>
                <w:b w:val="0"/>
                <w:sz w:val="20"/>
                <w:szCs w:val="20"/>
              </w:rPr>
              <w:t>Skatepro</w:t>
            </w:r>
            <w:proofErr w:type="spellEnd"/>
            <w:r w:rsidRPr="00E267EF">
              <w:rPr>
                <w:b w:val="0"/>
                <w:sz w:val="20"/>
                <w:szCs w:val="20"/>
              </w:rPr>
              <w:t>. https://</w:t>
            </w:r>
            <w:proofErr w:type="spellStart"/>
            <w:r w:rsidRPr="00E267EF">
              <w:rPr>
                <w:b w:val="0"/>
                <w:sz w:val="20"/>
                <w:szCs w:val="20"/>
              </w:rPr>
              <w:t>www.skatepro.es</w:t>
            </w:r>
            <w:proofErr w:type="spellEnd"/>
            <w:r w:rsidRPr="00E267EF">
              <w:rPr>
                <w:b w:val="0"/>
                <w:sz w:val="20"/>
                <w:szCs w:val="20"/>
              </w:rPr>
              <w:t>/</w:t>
            </w:r>
            <w:proofErr w:type="spellStart"/>
            <w:r w:rsidRPr="00E267EF">
              <w:rPr>
                <w:b w:val="0"/>
                <w:sz w:val="20"/>
                <w:szCs w:val="20"/>
              </w:rPr>
              <w:t>z151.htm</w:t>
            </w:r>
            <w:proofErr w:type="spellEnd"/>
          </w:p>
        </w:tc>
        <w:tc>
          <w:tcPr>
            <w:tcW w:w="2313" w:type="dxa"/>
            <w:shd w:val="clear" w:color="auto" w:fill="auto"/>
            <w:tcMar>
              <w:top w:w="100" w:type="dxa"/>
              <w:left w:w="100" w:type="dxa"/>
              <w:bottom w:w="100" w:type="dxa"/>
              <w:right w:w="100" w:type="dxa"/>
            </w:tcMar>
          </w:tcPr>
          <w:p w:rsidR="00D2032E" w:rsidP="00D2032E" w:rsidRDefault="00D2032E" w14:paraId="3979A02E" w14:textId="1D1C31C7">
            <w:pPr>
              <w:rPr>
                <w:sz w:val="20"/>
                <w:szCs w:val="20"/>
              </w:rPr>
            </w:pPr>
            <w:r>
              <w:rPr>
                <w:b w:val="0"/>
                <w:sz w:val="20"/>
                <w:szCs w:val="20"/>
              </w:rPr>
              <w:t>Página web</w:t>
            </w:r>
          </w:p>
        </w:tc>
        <w:tc>
          <w:tcPr>
            <w:tcW w:w="2519" w:type="dxa"/>
            <w:shd w:val="clear" w:color="auto" w:fill="auto"/>
            <w:tcMar>
              <w:top w:w="100" w:type="dxa"/>
              <w:left w:w="100" w:type="dxa"/>
              <w:bottom w:w="100" w:type="dxa"/>
              <w:right w:w="100" w:type="dxa"/>
            </w:tcMar>
          </w:tcPr>
          <w:p w:rsidR="00D2032E" w:rsidP="00D2032E" w:rsidRDefault="00D2032E" w14:paraId="0A02CD78" w14:textId="3A465BB4">
            <w:pPr>
              <w:rPr>
                <w:sz w:val="20"/>
                <w:szCs w:val="20"/>
              </w:rPr>
            </w:pPr>
            <w:hyperlink w:history="1" r:id="rId134">
              <w:r w:rsidRPr="009936FA">
                <w:rPr>
                  <w:rStyle w:val="Hyperlink"/>
                  <w:sz w:val="20"/>
                  <w:szCs w:val="20"/>
                </w:rPr>
                <w:t>https://</w:t>
              </w:r>
              <w:proofErr w:type="spellStart"/>
              <w:r w:rsidRPr="009936FA">
                <w:rPr>
                  <w:rStyle w:val="Hyperlink"/>
                  <w:sz w:val="20"/>
                  <w:szCs w:val="20"/>
                </w:rPr>
                <w:t>www.skatepro.es</w:t>
              </w:r>
              <w:proofErr w:type="spellEnd"/>
              <w:r w:rsidRPr="009936FA">
                <w:rPr>
                  <w:rStyle w:val="Hyperlink"/>
                  <w:sz w:val="20"/>
                  <w:szCs w:val="20"/>
                </w:rPr>
                <w:t>/</w:t>
              </w:r>
              <w:proofErr w:type="spellStart"/>
              <w:r w:rsidRPr="009936FA">
                <w:rPr>
                  <w:rStyle w:val="Hyperlink"/>
                  <w:sz w:val="20"/>
                  <w:szCs w:val="20"/>
                </w:rPr>
                <w:t>z151.htm</w:t>
              </w:r>
              <w:proofErr w:type="spellEnd"/>
            </w:hyperlink>
            <w:r>
              <w:rPr>
                <w:b w:val="0"/>
                <w:sz w:val="20"/>
                <w:szCs w:val="20"/>
              </w:rPr>
              <w:t xml:space="preserve"> </w:t>
            </w:r>
          </w:p>
        </w:tc>
      </w:tr>
    </w:tbl>
    <w:p w:rsidR="0059034F" w:rsidRDefault="0059034F" w14:paraId="65E01382" w14:textId="77777777">
      <w:pPr>
        <w:rPr>
          <w:sz w:val="20"/>
          <w:szCs w:val="20"/>
        </w:rPr>
      </w:pPr>
    </w:p>
    <w:p w:rsidR="0059034F" w:rsidRDefault="0059034F" w14:paraId="60594E1F" w14:textId="77777777">
      <w:pPr>
        <w:rPr>
          <w:sz w:val="20"/>
          <w:szCs w:val="20"/>
        </w:rPr>
      </w:pPr>
    </w:p>
    <w:p w:rsidR="00DA0A67" w:rsidRDefault="00DA0A67" w14:paraId="4EE55897" w14:textId="77777777">
      <w:pPr>
        <w:rPr>
          <w:sz w:val="20"/>
          <w:szCs w:val="20"/>
        </w:rPr>
      </w:pPr>
    </w:p>
    <w:p w:rsidR="00DA0A67" w:rsidRDefault="00DA0A67" w14:paraId="2639B376" w14:textId="77777777">
      <w:pPr>
        <w:rPr>
          <w:sz w:val="20"/>
          <w:szCs w:val="20"/>
        </w:rPr>
      </w:pPr>
    </w:p>
    <w:p w:rsidR="00DA0A67" w:rsidRDefault="00DA0A67" w14:paraId="227197A4" w14:textId="77777777">
      <w:pPr>
        <w:rPr>
          <w:sz w:val="20"/>
          <w:szCs w:val="20"/>
        </w:rPr>
      </w:pPr>
    </w:p>
    <w:p w:rsidR="00DA0A67" w:rsidRDefault="00DA0A67" w14:paraId="13D661D8" w14:textId="77777777">
      <w:pPr>
        <w:rPr>
          <w:sz w:val="20"/>
          <w:szCs w:val="20"/>
        </w:rPr>
      </w:pPr>
    </w:p>
    <w:p w:rsidR="00DA0A67" w:rsidRDefault="00DA0A67" w14:paraId="62EE6C9E" w14:textId="77777777">
      <w:pPr>
        <w:rPr>
          <w:sz w:val="20"/>
          <w:szCs w:val="20"/>
        </w:rPr>
      </w:pPr>
    </w:p>
    <w:p w:rsidR="00DA0A67" w:rsidRDefault="00DA0A67" w14:paraId="2F3354B5"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Pr="00DA0A67" w:rsidR="00DA0A67" w:rsidTr="00AD0DD7" w14:paraId="0526C5A6"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50EC4B4D" w14:textId="77777777">
            <w:pPr>
              <w:rPr>
                <w:b w:val="0"/>
                <w:bCs/>
                <w:sz w:val="20"/>
                <w:szCs w:val="20"/>
              </w:rPr>
            </w:pPr>
            <w:r w:rsidRPr="00DA0A67">
              <w:rPr>
                <w:b w:val="0"/>
                <w:bCs/>
                <w:sz w:val="20"/>
                <w:szCs w:val="20"/>
              </w:rPr>
              <w:t>Altura del tacón:</w:t>
            </w:r>
          </w:p>
        </w:tc>
        <w:tc>
          <w:tcPr>
            <w:tcW w:w="7840" w:type="dxa"/>
            <w:shd w:val="clear" w:color="auto" w:fill="auto"/>
            <w:tcMar>
              <w:top w:w="100" w:type="dxa"/>
              <w:left w:w="100" w:type="dxa"/>
              <w:bottom w:w="100" w:type="dxa"/>
              <w:right w:w="100" w:type="dxa"/>
            </w:tcMar>
          </w:tcPr>
          <w:p w:rsidRPr="00DA0A67" w:rsidR="00DA0A67" w:rsidP="00DA0A67" w:rsidRDefault="00DA0A67" w14:paraId="1411AD01" w14:textId="77777777">
            <w:pPr>
              <w:rPr>
                <w:b w:val="0"/>
                <w:bCs/>
                <w:sz w:val="20"/>
                <w:szCs w:val="20"/>
              </w:rPr>
            </w:pPr>
            <w:r w:rsidRPr="00DA0A67">
              <w:rPr>
                <w:b w:val="0"/>
                <w:bCs/>
                <w:sz w:val="20"/>
                <w:szCs w:val="20"/>
              </w:rPr>
              <w:t>distancia desde la talonera del calzado hasta el suelo, que determina la inclinación del zapato.</w:t>
            </w:r>
          </w:p>
        </w:tc>
      </w:tr>
      <w:tr w:rsidRPr="00DA0A67" w:rsidR="00DA0A67" w:rsidTr="00AD0DD7" w14:paraId="62AE54B1"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3B793351" w14:textId="77777777">
            <w:pPr>
              <w:rPr>
                <w:b w:val="0"/>
                <w:bCs/>
                <w:sz w:val="20"/>
                <w:szCs w:val="20"/>
              </w:rPr>
            </w:pPr>
            <w:r w:rsidRPr="00DA0A67">
              <w:rPr>
                <w:b w:val="0"/>
                <w:bCs/>
                <w:sz w:val="20"/>
                <w:szCs w:val="20"/>
              </w:rPr>
              <w:t>Empeine:</w:t>
            </w:r>
          </w:p>
        </w:tc>
        <w:tc>
          <w:tcPr>
            <w:tcW w:w="7840" w:type="dxa"/>
            <w:shd w:val="clear" w:color="auto" w:fill="auto"/>
            <w:tcMar>
              <w:top w:w="100" w:type="dxa"/>
              <w:left w:w="100" w:type="dxa"/>
              <w:bottom w:w="100" w:type="dxa"/>
              <w:right w:w="100" w:type="dxa"/>
            </w:tcMar>
          </w:tcPr>
          <w:p w:rsidRPr="00DA0A67" w:rsidR="00DA0A67" w:rsidP="00DA0A67" w:rsidRDefault="00DA0A67" w14:paraId="33B2853D" w14:textId="77777777">
            <w:pPr>
              <w:rPr>
                <w:b w:val="0"/>
                <w:bCs/>
                <w:sz w:val="20"/>
                <w:szCs w:val="20"/>
              </w:rPr>
            </w:pPr>
            <w:r w:rsidRPr="00DA0A67">
              <w:rPr>
                <w:b w:val="0"/>
                <w:bCs/>
                <w:sz w:val="20"/>
                <w:szCs w:val="20"/>
              </w:rPr>
              <w:t>parte superior del pie y del zapato que cubre desde los dedos hasta el inicio de la pierna.</w:t>
            </w:r>
          </w:p>
        </w:tc>
      </w:tr>
      <w:tr w:rsidRPr="00DA0A67" w:rsidR="00DA0A67" w:rsidTr="00AD0DD7" w14:paraId="08F49604"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54F3FAD8" w14:textId="77777777">
            <w:pPr>
              <w:rPr>
                <w:b w:val="0"/>
                <w:bCs/>
                <w:sz w:val="20"/>
                <w:szCs w:val="20"/>
              </w:rPr>
            </w:pPr>
            <w:r w:rsidRPr="00DA0A67">
              <w:rPr>
                <w:b w:val="0"/>
                <w:bCs/>
                <w:sz w:val="20"/>
                <w:szCs w:val="20"/>
              </w:rPr>
              <w:t>Enfranque:</w:t>
            </w:r>
          </w:p>
        </w:tc>
        <w:tc>
          <w:tcPr>
            <w:tcW w:w="7840" w:type="dxa"/>
            <w:shd w:val="clear" w:color="auto" w:fill="auto"/>
            <w:tcMar>
              <w:top w:w="100" w:type="dxa"/>
              <w:left w:w="100" w:type="dxa"/>
              <w:bottom w:w="100" w:type="dxa"/>
              <w:right w:w="100" w:type="dxa"/>
            </w:tcMar>
          </w:tcPr>
          <w:p w:rsidRPr="00DA0A67" w:rsidR="00DA0A67" w:rsidP="00DA0A67" w:rsidRDefault="00DA0A67" w14:paraId="2EEB0391" w14:textId="77777777">
            <w:pPr>
              <w:rPr>
                <w:b w:val="0"/>
                <w:bCs/>
                <w:sz w:val="20"/>
                <w:szCs w:val="20"/>
              </w:rPr>
            </w:pPr>
            <w:r w:rsidRPr="00DA0A67">
              <w:rPr>
                <w:b w:val="0"/>
                <w:bCs/>
                <w:sz w:val="20"/>
                <w:szCs w:val="20"/>
              </w:rPr>
              <w:t>parte media inferior de la horma entre la zona delantera y el talón.</w:t>
            </w:r>
          </w:p>
        </w:tc>
      </w:tr>
      <w:tr w:rsidRPr="00DA0A67" w:rsidR="00DA0A67" w:rsidTr="00AD0DD7" w14:paraId="0431CAFD"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2A2BBDBE" w14:textId="77777777">
            <w:pPr>
              <w:rPr>
                <w:b w:val="0"/>
                <w:bCs/>
                <w:sz w:val="20"/>
                <w:szCs w:val="20"/>
              </w:rPr>
            </w:pPr>
            <w:r w:rsidRPr="00DA0A67">
              <w:rPr>
                <w:b w:val="0"/>
                <w:bCs/>
                <w:sz w:val="20"/>
                <w:szCs w:val="20"/>
              </w:rPr>
              <w:t>Enmascarado:</w:t>
            </w:r>
          </w:p>
        </w:tc>
        <w:tc>
          <w:tcPr>
            <w:tcW w:w="7840" w:type="dxa"/>
            <w:shd w:val="clear" w:color="auto" w:fill="auto"/>
            <w:tcMar>
              <w:top w:w="100" w:type="dxa"/>
              <w:left w:w="100" w:type="dxa"/>
              <w:bottom w:w="100" w:type="dxa"/>
              <w:right w:w="100" w:type="dxa"/>
            </w:tcMar>
          </w:tcPr>
          <w:p w:rsidRPr="00DA0A67" w:rsidR="00DA0A67" w:rsidP="00DA0A67" w:rsidRDefault="00DA0A67" w14:paraId="6B1AF4E4" w14:textId="77777777">
            <w:pPr>
              <w:rPr>
                <w:b w:val="0"/>
                <w:bCs/>
                <w:sz w:val="20"/>
                <w:szCs w:val="20"/>
              </w:rPr>
            </w:pPr>
            <w:r w:rsidRPr="00DA0A67">
              <w:rPr>
                <w:b w:val="0"/>
                <w:bCs/>
                <w:sz w:val="20"/>
                <w:szCs w:val="20"/>
              </w:rPr>
              <w:t>técnica que consiste en cubrir la horma con cinta adhesiva para trazar el diseño del calzado y trasladarlo a un patrón plano.</w:t>
            </w:r>
          </w:p>
        </w:tc>
      </w:tr>
      <w:tr w:rsidRPr="00DA0A67" w:rsidR="00DA0A67" w:rsidTr="00AD0DD7" w14:paraId="14AA05B3"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0544FEA4" w14:textId="77777777">
            <w:pPr>
              <w:rPr>
                <w:b w:val="0"/>
                <w:bCs/>
                <w:sz w:val="20"/>
                <w:szCs w:val="20"/>
              </w:rPr>
            </w:pPr>
            <w:r w:rsidRPr="00DA0A67">
              <w:rPr>
                <w:b w:val="0"/>
                <w:bCs/>
                <w:sz w:val="20"/>
                <w:szCs w:val="20"/>
              </w:rPr>
              <w:t>Enmascarado:</w:t>
            </w:r>
          </w:p>
        </w:tc>
        <w:tc>
          <w:tcPr>
            <w:tcW w:w="7840" w:type="dxa"/>
            <w:shd w:val="clear" w:color="auto" w:fill="auto"/>
            <w:tcMar>
              <w:top w:w="100" w:type="dxa"/>
              <w:left w:w="100" w:type="dxa"/>
              <w:bottom w:w="100" w:type="dxa"/>
              <w:right w:w="100" w:type="dxa"/>
            </w:tcMar>
          </w:tcPr>
          <w:p w:rsidRPr="00DA0A67" w:rsidR="00DA0A67" w:rsidP="00DA0A67" w:rsidRDefault="00DA0A67" w14:paraId="42E98BEE" w14:textId="77777777">
            <w:pPr>
              <w:rPr>
                <w:b w:val="0"/>
                <w:bCs/>
                <w:sz w:val="20"/>
                <w:szCs w:val="20"/>
              </w:rPr>
            </w:pPr>
            <w:r w:rsidRPr="00DA0A67">
              <w:rPr>
                <w:b w:val="0"/>
                <w:bCs/>
                <w:sz w:val="20"/>
                <w:szCs w:val="20"/>
              </w:rPr>
              <w:t>técnica que consiste en cubrir la horma con cinta adhesiva para trazar el diseño del calzado y trasladarlo a un patrón plano.</w:t>
            </w:r>
          </w:p>
        </w:tc>
      </w:tr>
      <w:tr w:rsidRPr="00DA0A67" w:rsidR="00DA0A67" w:rsidTr="00AD0DD7" w14:paraId="4E147A98"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59A96E81" w14:textId="77777777">
            <w:pPr>
              <w:rPr>
                <w:b w:val="0"/>
                <w:bCs/>
                <w:sz w:val="20"/>
                <w:szCs w:val="20"/>
              </w:rPr>
            </w:pPr>
            <w:r w:rsidRPr="00DA0A67">
              <w:rPr>
                <w:b w:val="0"/>
                <w:bCs/>
                <w:sz w:val="20"/>
                <w:szCs w:val="20"/>
              </w:rPr>
              <w:t>Horma:</w:t>
            </w:r>
          </w:p>
        </w:tc>
        <w:tc>
          <w:tcPr>
            <w:tcW w:w="7840" w:type="dxa"/>
            <w:shd w:val="clear" w:color="auto" w:fill="auto"/>
            <w:tcMar>
              <w:top w:w="100" w:type="dxa"/>
              <w:left w:w="100" w:type="dxa"/>
              <w:bottom w:w="100" w:type="dxa"/>
              <w:right w:w="100" w:type="dxa"/>
            </w:tcMar>
          </w:tcPr>
          <w:p w:rsidRPr="00DA0A67" w:rsidR="00DA0A67" w:rsidP="00DA0A67" w:rsidRDefault="00DA0A67" w14:paraId="540139D5" w14:textId="77777777">
            <w:pPr>
              <w:rPr>
                <w:b w:val="0"/>
                <w:bCs/>
                <w:sz w:val="20"/>
                <w:szCs w:val="20"/>
              </w:rPr>
            </w:pPr>
            <w:r w:rsidRPr="00DA0A67">
              <w:rPr>
                <w:b w:val="0"/>
                <w:bCs/>
                <w:sz w:val="20"/>
                <w:szCs w:val="20"/>
              </w:rPr>
              <w:t>molde que imita la forma del pie humano y sirve como base para fabricar el calzado, determinando su forma y volumen.</w:t>
            </w:r>
          </w:p>
        </w:tc>
      </w:tr>
      <w:tr w:rsidRPr="00DA0A67" w:rsidR="00DA0A67" w:rsidTr="00AD0DD7" w14:paraId="48B4EFB6"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02AFE75F" w14:textId="77777777">
            <w:pPr>
              <w:rPr>
                <w:b w:val="0"/>
                <w:bCs/>
                <w:sz w:val="20"/>
                <w:szCs w:val="20"/>
              </w:rPr>
            </w:pPr>
            <w:r w:rsidRPr="00DA0A67">
              <w:rPr>
                <w:b w:val="0"/>
                <w:bCs/>
                <w:sz w:val="20"/>
                <w:szCs w:val="20"/>
              </w:rPr>
              <w:t>Horma:</w:t>
            </w:r>
          </w:p>
        </w:tc>
        <w:tc>
          <w:tcPr>
            <w:tcW w:w="7840" w:type="dxa"/>
            <w:shd w:val="clear" w:color="auto" w:fill="auto"/>
            <w:tcMar>
              <w:top w:w="100" w:type="dxa"/>
              <w:left w:w="100" w:type="dxa"/>
              <w:bottom w:w="100" w:type="dxa"/>
              <w:right w:w="100" w:type="dxa"/>
            </w:tcMar>
          </w:tcPr>
          <w:p w:rsidRPr="00DA0A67" w:rsidR="00DA0A67" w:rsidP="00DA0A67" w:rsidRDefault="00DA0A67" w14:paraId="314BEC4C" w14:textId="77777777">
            <w:pPr>
              <w:rPr>
                <w:b w:val="0"/>
                <w:bCs/>
                <w:sz w:val="20"/>
                <w:szCs w:val="20"/>
              </w:rPr>
            </w:pPr>
            <w:r w:rsidRPr="00DA0A67">
              <w:rPr>
                <w:b w:val="0"/>
                <w:bCs/>
                <w:sz w:val="20"/>
                <w:szCs w:val="20"/>
              </w:rPr>
              <w:t>molde que imita la forma del pie humano y sirve como base para fabricar el calzado, determinando su forma y volumen.</w:t>
            </w:r>
          </w:p>
        </w:tc>
      </w:tr>
      <w:tr w:rsidRPr="00DA0A67" w:rsidR="00DA0A67" w:rsidTr="00AD0DD7" w14:paraId="341134EC"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605CEA43" w14:textId="77777777">
            <w:pPr>
              <w:rPr>
                <w:b w:val="0"/>
                <w:bCs/>
                <w:sz w:val="20"/>
                <w:szCs w:val="20"/>
              </w:rPr>
            </w:pPr>
            <w:proofErr w:type="spellStart"/>
            <w:r w:rsidRPr="00DA0A67">
              <w:rPr>
                <w:b w:val="0"/>
                <w:bCs/>
                <w:sz w:val="20"/>
                <w:szCs w:val="20"/>
              </w:rPr>
              <w:t>Mondopoint</w:t>
            </w:r>
            <w:proofErr w:type="spellEnd"/>
            <w:r w:rsidRPr="00DA0A67">
              <w:rPr>
                <w:b w:val="0"/>
                <w:bCs/>
                <w:sz w:val="20"/>
                <w:szCs w:val="20"/>
              </w:rPr>
              <w:t>:</w:t>
            </w:r>
          </w:p>
        </w:tc>
        <w:tc>
          <w:tcPr>
            <w:tcW w:w="7840" w:type="dxa"/>
            <w:shd w:val="clear" w:color="auto" w:fill="auto"/>
            <w:tcMar>
              <w:top w:w="100" w:type="dxa"/>
              <w:left w:w="100" w:type="dxa"/>
              <w:bottom w:w="100" w:type="dxa"/>
              <w:right w:w="100" w:type="dxa"/>
            </w:tcMar>
          </w:tcPr>
          <w:p w:rsidRPr="00DA0A67" w:rsidR="00DA0A67" w:rsidP="00DA0A67" w:rsidRDefault="00DA0A67" w14:paraId="679401AD" w14:textId="77777777">
            <w:pPr>
              <w:rPr>
                <w:b w:val="0"/>
                <w:bCs/>
                <w:sz w:val="20"/>
                <w:szCs w:val="20"/>
              </w:rPr>
            </w:pPr>
            <w:r w:rsidRPr="00DA0A67">
              <w:rPr>
                <w:b w:val="0"/>
                <w:bCs/>
                <w:sz w:val="20"/>
                <w:szCs w:val="20"/>
              </w:rPr>
              <w:t>sistema internacional de tallas de calzado que mide la longitud del pie en milímetros.</w:t>
            </w:r>
          </w:p>
        </w:tc>
      </w:tr>
      <w:tr w:rsidRPr="00DA0A67" w:rsidR="00DA0A67" w:rsidTr="00AD0DD7" w14:paraId="5F047CAC"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13280ADE" w14:textId="77777777">
            <w:pPr>
              <w:rPr>
                <w:b w:val="0"/>
                <w:bCs/>
                <w:sz w:val="20"/>
                <w:szCs w:val="20"/>
              </w:rPr>
            </w:pPr>
            <w:r w:rsidRPr="00DA0A67">
              <w:rPr>
                <w:b w:val="0"/>
                <w:bCs/>
                <w:sz w:val="20"/>
                <w:szCs w:val="20"/>
              </w:rPr>
              <w:t>Patronaje:</w:t>
            </w:r>
          </w:p>
        </w:tc>
        <w:tc>
          <w:tcPr>
            <w:tcW w:w="7840" w:type="dxa"/>
            <w:shd w:val="clear" w:color="auto" w:fill="auto"/>
            <w:tcMar>
              <w:top w:w="100" w:type="dxa"/>
              <w:left w:w="100" w:type="dxa"/>
              <w:bottom w:w="100" w:type="dxa"/>
              <w:right w:w="100" w:type="dxa"/>
            </w:tcMar>
          </w:tcPr>
          <w:p w:rsidRPr="00DA0A67" w:rsidR="00DA0A67" w:rsidP="00DA0A67" w:rsidRDefault="00DA0A67" w14:paraId="0235A4EB" w14:textId="77777777">
            <w:pPr>
              <w:rPr>
                <w:b w:val="0"/>
                <w:bCs/>
                <w:sz w:val="20"/>
                <w:szCs w:val="20"/>
              </w:rPr>
            </w:pPr>
            <w:r w:rsidRPr="00DA0A67">
              <w:rPr>
                <w:b w:val="0"/>
                <w:bCs/>
                <w:sz w:val="20"/>
                <w:szCs w:val="20"/>
              </w:rPr>
              <w:t>proceso de creación de moldes o patrones que sirven de guía para cortar las piezas del zapato.</w:t>
            </w:r>
          </w:p>
        </w:tc>
      </w:tr>
      <w:tr w:rsidRPr="00DA0A67" w:rsidR="00DA0A67" w:rsidTr="00AD0DD7" w14:paraId="1105A042"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4A2FC042" w14:textId="77777777">
            <w:pPr>
              <w:rPr>
                <w:b w:val="0"/>
                <w:bCs/>
                <w:sz w:val="20"/>
                <w:szCs w:val="20"/>
              </w:rPr>
            </w:pPr>
            <w:r w:rsidRPr="00DA0A67">
              <w:rPr>
                <w:b w:val="0"/>
                <w:bCs/>
                <w:sz w:val="20"/>
                <w:szCs w:val="20"/>
              </w:rPr>
              <w:t>Patronaje:</w:t>
            </w:r>
          </w:p>
        </w:tc>
        <w:tc>
          <w:tcPr>
            <w:tcW w:w="7840" w:type="dxa"/>
            <w:shd w:val="clear" w:color="auto" w:fill="auto"/>
            <w:tcMar>
              <w:top w:w="100" w:type="dxa"/>
              <w:left w:w="100" w:type="dxa"/>
              <w:bottom w:w="100" w:type="dxa"/>
              <w:right w:w="100" w:type="dxa"/>
            </w:tcMar>
          </w:tcPr>
          <w:p w:rsidRPr="00DA0A67" w:rsidR="00DA0A67" w:rsidP="00DA0A67" w:rsidRDefault="00DA0A67" w14:paraId="24EF726E" w14:textId="77777777">
            <w:pPr>
              <w:rPr>
                <w:b w:val="0"/>
                <w:bCs/>
                <w:sz w:val="20"/>
                <w:szCs w:val="20"/>
              </w:rPr>
            </w:pPr>
            <w:r w:rsidRPr="00DA0A67">
              <w:rPr>
                <w:b w:val="0"/>
                <w:bCs/>
                <w:sz w:val="20"/>
                <w:szCs w:val="20"/>
              </w:rPr>
              <w:t>proceso de creación de moldes o patrones que sirven de guía para cortar las piezas del zapato.</w:t>
            </w:r>
          </w:p>
        </w:tc>
      </w:tr>
      <w:tr w:rsidRPr="00DA0A67" w:rsidR="00DA0A67" w:rsidTr="00AD0DD7" w14:paraId="6E993D3D"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1FE1C398" w14:textId="77777777">
            <w:pPr>
              <w:rPr>
                <w:b w:val="0"/>
                <w:bCs/>
                <w:sz w:val="20"/>
                <w:szCs w:val="20"/>
              </w:rPr>
            </w:pPr>
            <w:r w:rsidRPr="00DA0A67">
              <w:rPr>
                <w:b w:val="0"/>
                <w:bCs/>
                <w:sz w:val="20"/>
                <w:szCs w:val="20"/>
              </w:rPr>
              <w:t>Perímetro del pie:</w:t>
            </w:r>
          </w:p>
        </w:tc>
        <w:tc>
          <w:tcPr>
            <w:tcW w:w="7840" w:type="dxa"/>
            <w:shd w:val="clear" w:color="auto" w:fill="auto"/>
            <w:tcMar>
              <w:top w:w="100" w:type="dxa"/>
              <w:left w:w="100" w:type="dxa"/>
              <w:bottom w:w="100" w:type="dxa"/>
              <w:right w:w="100" w:type="dxa"/>
            </w:tcMar>
          </w:tcPr>
          <w:p w:rsidRPr="00DA0A67" w:rsidR="00DA0A67" w:rsidP="00DA0A67" w:rsidRDefault="00DA0A67" w14:paraId="331959DD" w14:textId="77777777">
            <w:pPr>
              <w:rPr>
                <w:b w:val="0"/>
                <w:bCs/>
                <w:sz w:val="20"/>
                <w:szCs w:val="20"/>
              </w:rPr>
            </w:pPr>
            <w:r w:rsidRPr="00DA0A67">
              <w:rPr>
                <w:b w:val="0"/>
                <w:bCs/>
                <w:sz w:val="20"/>
                <w:szCs w:val="20"/>
              </w:rPr>
              <w:t>medida del contorno de la zona más ancha del pie, utilizada para definir el ancho del calzado.</w:t>
            </w:r>
          </w:p>
        </w:tc>
      </w:tr>
      <w:tr w:rsidRPr="00DA0A67" w:rsidR="00DA0A67" w:rsidTr="00AD0DD7" w14:paraId="19A011FC"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07CF31B8" w14:textId="77777777">
            <w:pPr>
              <w:rPr>
                <w:b w:val="0"/>
                <w:bCs/>
                <w:sz w:val="20"/>
                <w:szCs w:val="20"/>
              </w:rPr>
            </w:pPr>
            <w:r w:rsidRPr="00DA0A67">
              <w:rPr>
                <w:b w:val="0"/>
                <w:bCs/>
                <w:sz w:val="20"/>
                <w:szCs w:val="20"/>
              </w:rPr>
              <w:t>Pisada pronadora:</w:t>
            </w:r>
          </w:p>
        </w:tc>
        <w:tc>
          <w:tcPr>
            <w:tcW w:w="7840" w:type="dxa"/>
            <w:shd w:val="clear" w:color="auto" w:fill="auto"/>
            <w:tcMar>
              <w:top w:w="100" w:type="dxa"/>
              <w:left w:w="100" w:type="dxa"/>
              <w:bottom w:w="100" w:type="dxa"/>
              <w:right w:w="100" w:type="dxa"/>
            </w:tcMar>
          </w:tcPr>
          <w:p w:rsidRPr="00DA0A67" w:rsidR="00DA0A67" w:rsidP="00DA0A67" w:rsidRDefault="00DA0A67" w14:paraId="32B30A54" w14:textId="77777777">
            <w:pPr>
              <w:rPr>
                <w:b w:val="0"/>
                <w:bCs/>
                <w:sz w:val="20"/>
                <w:szCs w:val="20"/>
              </w:rPr>
            </w:pPr>
            <w:r w:rsidRPr="00DA0A67">
              <w:rPr>
                <w:b w:val="0"/>
                <w:bCs/>
                <w:sz w:val="20"/>
                <w:szCs w:val="20"/>
              </w:rPr>
              <w:t>tipo de pisada en la que el pie se inclina hacia adentro al caminar, generando desgaste interno en el calzado.</w:t>
            </w:r>
          </w:p>
        </w:tc>
      </w:tr>
      <w:tr w:rsidRPr="00DA0A67" w:rsidR="00DA0A67" w:rsidTr="00AD0DD7" w14:paraId="39281E5D"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2CDE9F61" w14:textId="77777777">
            <w:pPr>
              <w:rPr>
                <w:b w:val="0"/>
                <w:bCs/>
                <w:sz w:val="20"/>
                <w:szCs w:val="20"/>
              </w:rPr>
            </w:pPr>
            <w:r w:rsidRPr="00DA0A67">
              <w:rPr>
                <w:b w:val="0"/>
                <w:bCs/>
                <w:sz w:val="20"/>
                <w:szCs w:val="20"/>
              </w:rPr>
              <w:t>Puntera:</w:t>
            </w:r>
          </w:p>
        </w:tc>
        <w:tc>
          <w:tcPr>
            <w:tcW w:w="7840" w:type="dxa"/>
            <w:shd w:val="clear" w:color="auto" w:fill="auto"/>
            <w:tcMar>
              <w:top w:w="100" w:type="dxa"/>
              <w:left w:w="100" w:type="dxa"/>
              <w:bottom w:w="100" w:type="dxa"/>
              <w:right w:w="100" w:type="dxa"/>
            </w:tcMar>
          </w:tcPr>
          <w:p w:rsidRPr="00DA0A67" w:rsidR="00DA0A67" w:rsidP="00DA0A67" w:rsidRDefault="00DA0A67" w14:paraId="739513DE" w14:textId="77777777">
            <w:pPr>
              <w:rPr>
                <w:b w:val="0"/>
                <w:bCs/>
                <w:sz w:val="20"/>
                <w:szCs w:val="20"/>
              </w:rPr>
            </w:pPr>
            <w:r w:rsidRPr="00DA0A67">
              <w:rPr>
                <w:b w:val="0"/>
                <w:bCs/>
                <w:sz w:val="20"/>
                <w:szCs w:val="20"/>
              </w:rPr>
              <w:t>parte frontal del calzado que cubre y protege los dedos del pie.</w:t>
            </w:r>
          </w:p>
        </w:tc>
      </w:tr>
    </w:tbl>
    <w:p w:rsidR="0059034F" w:rsidRDefault="0059034F" w14:paraId="0D417A6A" w14:textId="77777777">
      <w:pPr>
        <w:rPr>
          <w:sz w:val="20"/>
          <w:szCs w:val="20"/>
        </w:rPr>
      </w:pPr>
    </w:p>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3F2B64" w:rsidR="0059034F" w:rsidRDefault="0059034F" w14:paraId="7ABCF217" w14:textId="34742603">
      <w:pPr>
        <w:pBdr>
          <w:top w:val="nil"/>
          <w:left w:val="nil"/>
          <w:bottom w:val="nil"/>
          <w:right w:val="nil"/>
          <w:between w:val="nil"/>
        </w:pBdr>
        <w:jc w:val="both"/>
        <w:rPr>
          <w:color w:val="595959" w:themeColor="text1" w:themeTint="A6"/>
          <w:sz w:val="20"/>
          <w:szCs w:val="20"/>
        </w:rPr>
      </w:pPr>
    </w:p>
    <w:p w:rsidRPr="00F54282" w:rsidR="00F54282" w:rsidP="00F54282" w:rsidRDefault="00F54282" w14:paraId="1D4F0296" w14:textId="77777777">
      <w:pPr>
        <w:ind w:left="284"/>
        <w:rPr>
          <w:iCs/>
          <w:sz w:val="20"/>
          <w:szCs w:val="20"/>
        </w:rPr>
      </w:pPr>
      <w:r w:rsidRPr="00F54282">
        <w:rPr>
          <w:iCs/>
          <w:sz w:val="20"/>
          <w:szCs w:val="20"/>
        </w:rPr>
        <w:t>Arias Navarro, A., &amp; Acevedo Ramírez, G. (1998). Patronaje, modelado y escalado de calzado.</w:t>
      </w:r>
    </w:p>
    <w:p w:rsidRPr="00F54282" w:rsidR="00F54282" w:rsidP="00F54282" w:rsidRDefault="00F54282" w14:paraId="7B22E591" w14:textId="77777777">
      <w:pPr>
        <w:ind w:left="284"/>
        <w:rPr>
          <w:iCs/>
          <w:sz w:val="20"/>
          <w:szCs w:val="20"/>
        </w:rPr>
      </w:pPr>
      <w:proofErr w:type="spellStart"/>
      <w:r w:rsidRPr="00F54282">
        <w:rPr>
          <w:iCs/>
          <w:sz w:val="20"/>
          <w:szCs w:val="20"/>
        </w:rPr>
        <w:t>Bossan</w:t>
      </w:r>
      <w:proofErr w:type="spellEnd"/>
      <w:r w:rsidRPr="00F54282">
        <w:rPr>
          <w:iCs/>
          <w:sz w:val="20"/>
          <w:szCs w:val="20"/>
        </w:rPr>
        <w:t xml:space="preserve">, M. J. (2007). El arte del zapato (S. Caballero, Trad.). </w:t>
      </w:r>
      <w:proofErr w:type="spellStart"/>
      <w:r w:rsidRPr="00F54282">
        <w:rPr>
          <w:iCs/>
          <w:sz w:val="20"/>
          <w:szCs w:val="20"/>
        </w:rPr>
        <w:t>Edimat</w:t>
      </w:r>
      <w:proofErr w:type="spellEnd"/>
      <w:r w:rsidRPr="00F54282">
        <w:rPr>
          <w:iCs/>
          <w:sz w:val="20"/>
          <w:szCs w:val="20"/>
        </w:rPr>
        <w:t xml:space="preserve"> Libros.</w:t>
      </w:r>
    </w:p>
    <w:p w:rsidRPr="00F54282" w:rsidR="00F54282" w:rsidP="00F54282" w:rsidRDefault="00F54282" w14:paraId="04CDEAE8" w14:textId="77777777">
      <w:pPr>
        <w:ind w:left="284"/>
        <w:rPr>
          <w:iCs/>
          <w:sz w:val="20"/>
          <w:szCs w:val="20"/>
        </w:rPr>
      </w:pPr>
      <w:r w:rsidRPr="00F54282">
        <w:rPr>
          <w:iCs/>
          <w:sz w:val="20"/>
          <w:szCs w:val="20"/>
        </w:rPr>
        <w:t xml:space="preserve">García Macias, A. (1957). Arte y técnica del patronaje y modelaje del calzado. Editorial </w:t>
      </w:r>
      <w:proofErr w:type="spellStart"/>
      <w:r w:rsidRPr="00F54282">
        <w:rPr>
          <w:iCs/>
          <w:sz w:val="20"/>
          <w:szCs w:val="20"/>
        </w:rPr>
        <w:t>Dossat</w:t>
      </w:r>
      <w:proofErr w:type="spellEnd"/>
      <w:r w:rsidRPr="00F54282">
        <w:rPr>
          <w:iCs/>
          <w:sz w:val="20"/>
          <w:szCs w:val="20"/>
        </w:rPr>
        <w:t>.</w:t>
      </w:r>
    </w:p>
    <w:p w:rsidRPr="00F54282" w:rsidR="00F54282" w:rsidP="00F54282" w:rsidRDefault="00F54282" w14:paraId="6AB98A3D" w14:textId="77777777">
      <w:pPr>
        <w:ind w:left="284"/>
        <w:rPr>
          <w:iCs/>
          <w:sz w:val="20"/>
          <w:szCs w:val="20"/>
        </w:rPr>
      </w:pPr>
      <w:proofErr w:type="spellStart"/>
      <w:r w:rsidRPr="00F54282">
        <w:rPr>
          <w:iCs/>
          <w:sz w:val="20"/>
          <w:szCs w:val="20"/>
        </w:rPr>
        <w:t>Motawi</w:t>
      </w:r>
      <w:proofErr w:type="spellEnd"/>
      <w:r w:rsidRPr="00F54282">
        <w:rPr>
          <w:iCs/>
          <w:sz w:val="20"/>
          <w:szCs w:val="20"/>
        </w:rPr>
        <w:t xml:space="preserve">, W. M., &amp; </w:t>
      </w:r>
      <w:proofErr w:type="spellStart"/>
      <w:r w:rsidRPr="00F54282">
        <w:rPr>
          <w:iCs/>
          <w:sz w:val="20"/>
          <w:szCs w:val="20"/>
        </w:rPr>
        <w:t>Motawi</w:t>
      </w:r>
      <w:proofErr w:type="spellEnd"/>
      <w:r w:rsidRPr="00F54282">
        <w:rPr>
          <w:iCs/>
          <w:sz w:val="20"/>
          <w:szCs w:val="20"/>
        </w:rPr>
        <w:t xml:space="preserve">, A. M. (2021). Patronaje de calzado y diseño de hormas. Wade </w:t>
      </w:r>
      <w:proofErr w:type="spellStart"/>
      <w:r w:rsidRPr="00F54282">
        <w:rPr>
          <w:iCs/>
          <w:sz w:val="20"/>
          <w:szCs w:val="20"/>
        </w:rPr>
        <w:t>Motawi</w:t>
      </w:r>
      <w:proofErr w:type="spellEnd"/>
      <w:r w:rsidRPr="00F54282">
        <w:rPr>
          <w:iCs/>
          <w:sz w:val="20"/>
          <w:szCs w:val="20"/>
        </w:rPr>
        <w:t>.</w:t>
      </w:r>
    </w:p>
    <w:p w:rsidRPr="00F54282" w:rsidR="00F54282" w:rsidP="00F54282" w:rsidRDefault="00F54282" w14:paraId="6AF93CB2" w14:textId="77777777">
      <w:pPr>
        <w:ind w:left="284"/>
        <w:rPr>
          <w:iCs/>
          <w:sz w:val="20"/>
          <w:szCs w:val="20"/>
        </w:rPr>
      </w:pPr>
      <w:proofErr w:type="spellStart"/>
      <w:r w:rsidRPr="00F54282">
        <w:rPr>
          <w:iCs/>
          <w:sz w:val="20"/>
          <w:szCs w:val="20"/>
        </w:rPr>
        <w:t>Vass</w:t>
      </w:r>
      <w:proofErr w:type="spellEnd"/>
      <w:r w:rsidRPr="00F54282">
        <w:rPr>
          <w:iCs/>
          <w:sz w:val="20"/>
          <w:szCs w:val="20"/>
        </w:rPr>
        <w:t xml:space="preserve">, L., &amp; </w:t>
      </w:r>
      <w:proofErr w:type="spellStart"/>
      <w:r w:rsidRPr="00F54282">
        <w:rPr>
          <w:iCs/>
          <w:sz w:val="20"/>
          <w:szCs w:val="20"/>
        </w:rPr>
        <w:t>Molnár</w:t>
      </w:r>
      <w:proofErr w:type="spellEnd"/>
      <w:r w:rsidRPr="00F54282">
        <w:rPr>
          <w:iCs/>
          <w:sz w:val="20"/>
          <w:szCs w:val="20"/>
        </w:rPr>
        <w:t xml:space="preserve">, M. (1999). Zapatos de caballero hechos a mano. </w:t>
      </w:r>
      <w:proofErr w:type="spellStart"/>
      <w:r w:rsidRPr="00F54282">
        <w:rPr>
          <w:iCs/>
          <w:sz w:val="20"/>
          <w:szCs w:val="20"/>
        </w:rPr>
        <w:t>Konemann</w:t>
      </w:r>
      <w:proofErr w:type="spellEnd"/>
      <w:r w:rsidRPr="00F54282">
        <w:rPr>
          <w:iCs/>
          <w:sz w:val="20"/>
          <w:szCs w:val="20"/>
        </w:rPr>
        <w:t>.</w:t>
      </w:r>
    </w:p>
    <w:p w:rsidRPr="00F54282" w:rsidR="0059034F" w:rsidP="00F54282" w:rsidRDefault="00F54282" w14:paraId="3DA05690" w14:textId="769A6023">
      <w:pPr>
        <w:ind w:left="284"/>
        <w:rPr>
          <w:sz w:val="20"/>
          <w:szCs w:val="20"/>
        </w:rPr>
      </w:pPr>
      <w:r w:rsidRPr="00F54282">
        <w:rPr>
          <w:iCs/>
          <w:sz w:val="20"/>
          <w:szCs w:val="20"/>
        </w:rPr>
        <w:t xml:space="preserve">Zambrano, L. C. (1990). Bloque modular 1: Preparación de avíos para calzado. Módulo instruccional 1: Estructura del pie – Proporciones y medidas. </w:t>
      </w:r>
      <w:proofErr w:type="spellStart"/>
      <w:r w:rsidRPr="00F54282">
        <w:rPr>
          <w:iCs/>
          <w:sz w:val="20"/>
          <w:szCs w:val="20"/>
        </w:rPr>
        <w:t>CEFAD</w:t>
      </w:r>
      <w:proofErr w:type="spellEnd"/>
      <w:r w:rsidRPr="00F54282">
        <w:rPr>
          <w:iCs/>
          <w:sz w:val="20"/>
          <w:szCs w:val="20"/>
        </w:rPr>
        <w:t>, Regional Bogotá.</w:t>
      </w: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D2032E" w:rsidTr="00AD0DD7" w14:paraId="0AA272AA" w14:textId="77777777">
        <w:trPr>
          <w:trHeight w:val="340"/>
        </w:trPr>
        <w:tc>
          <w:tcPr>
            <w:tcW w:w="1272" w:type="dxa"/>
            <w:shd w:val="clear" w:color="auto" w:fill="auto"/>
          </w:tcPr>
          <w:p w:rsidR="00D2032E" w:rsidP="00D2032E" w:rsidRDefault="00D2032E" w14:paraId="5141E46C" w14:textId="77777777">
            <w:pPr>
              <w:jc w:val="both"/>
              <w:rPr>
                <w:sz w:val="20"/>
                <w:szCs w:val="20"/>
              </w:rPr>
            </w:pPr>
            <w:r>
              <w:rPr>
                <w:sz w:val="20"/>
                <w:szCs w:val="20"/>
              </w:rPr>
              <w:t>Autor (es)</w:t>
            </w:r>
          </w:p>
        </w:tc>
        <w:tc>
          <w:tcPr>
            <w:tcW w:w="1991" w:type="dxa"/>
            <w:shd w:val="clear" w:color="auto" w:fill="auto"/>
          </w:tcPr>
          <w:p w:rsidR="00D2032E" w:rsidP="00D2032E" w:rsidRDefault="00D2032E" w14:paraId="67E4EF51" w14:textId="3B1DF034">
            <w:pPr>
              <w:jc w:val="both"/>
              <w:rPr>
                <w:sz w:val="20"/>
                <w:szCs w:val="20"/>
              </w:rPr>
            </w:pPr>
            <w:r>
              <w:rPr>
                <w:sz w:val="20"/>
                <w:szCs w:val="20"/>
              </w:rPr>
              <w:t>Elkin Darío Fontecha Pardo</w:t>
            </w:r>
          </w:p>
        </w:tc>
        <w:tc>
          <w:tcPr>
            <w:tcW w:w="1559" w:type="dxa"/>
            <w:shd w:val="clear" w:color="auto" w:fill="auto"/>
          </w:tcPr>
          <w:p w:rsidR="00D2032E" w:rsidP="00D2032E" w:rsidRDefault="00D2032E" w14:paraId="54BDE41F" w14:textId="0694BEDB">
            <w:pPr>
              <w:jc w:val="both"/>
              <w:rPr>
                <w:sz w:val="20"/>
                <w:szCs w:val="20"/>
              </w:rPr>
            </w:pPr>
            <w:r>
              <w:rPr>
                <w:sz w:val="20"/>
                <w:szCs w:val="20"/>
              </w:rPr>
              <w:t>Experto Temático</w:t>
            </w:r>
          </w:p>
        </w:tc>
        <w:tc>
          <w:tcPr>
            <w:tcW w:w="3257" w:type="dxa"/>
            <w:shd w:val="clear" w:color="auto" w:fill="auto"/>
          </w:tcPr>
          <w:p w:rsidR="00D2032E" w:rsidP="00D2032E" w:rsidRDefault="007E794C" w14:paraId="13E5501B" w14:textId="48313667">
            <w:pPr>
              <w:jc w:val="both"/>
              <w:rPr>
                <w:sz w:val="20"/>
                <w:szCs w:val="20"/>
              </w:rPr>
            </w:pPr>
            <w:r>
              <w:rPr>
                <w:sz w:val="20"/>
                <w:szCs w:val="20"/>
              </w:rPr>
              <w:t xml:space="preserve">Regional </w:t>
            </w:r>
            <w:r w:rsidR="00D2032E">
              <w:rPr>
                <w:sz w:val="20"/>
                <w:szCs w:val="20"/>
              </w:rPr>
              <w:t>Huila</w:t>
            </w:r>
            <w:r>
              <w:rPr>
                <w:sz w:val="20"/>
                <w:szCs w:val="20"/>
              </w:rPr>
              <w:t xml:space="preserve"> -</w:t>
            </w:r>
            <w:r w:rsidR="00D2032E">
              <w:rPr>
                <w:sz w:val="20"/>
                <w:szCs w:val="20"/>
              </w:rPr>
              <w:t xml:space="preserve"> </w:t>
            </w:r>
            <w:r w:rsidRPr="00954ED4" w:rsidR="00D2032E">
              <w:rPr>
                <w:sz w:val="20"/>
                <w:szCs w:val="20"/>
              </w:rPr>
              <w:t>Centro agroempresarial y desarrollo pecuario</w:t>
            </w:r>
          </w:p>
        </w:tc>
        <w:tc>
          <w:tcPr>
            <w:tcW w:w="1888" w:type="dxa"/>
            <w:shd w:val="clear" w:color="auto" w:fill="auto"/>
          </w:tcPr>
          <w:p w:rsidR="00D2032E" w:rsidP="00D2032E" w:rsidRDefault="00D2032E" w14:paraId="5F3EE34A" w14:textId="77F1DA9F">
            <w:pPr>
              <w:jc w:val="both"/>
              <w:rPr>
                <w:sz w:val="20"/>
                <w:szCs w:val="20"/>
              </w:rPr>
            </w:pPr>
            <w:r>
              <w:rPr>
                <w:sz w:val="20"/>
                <w:szCs w:val="20"/>
              </w:rPr>
              <w:t>Mayo 2025</w:t>
            </w:r>
          </w:p>
        </w:tc>
      </w:tr>
      <w:tr w:rsidR="007E794C" w:rsidTr="00AD0DD7" w14:paraId="6C872C49" w14:textId="77777777">
        <w:trPr>
          <w:trHeight w:val="340"/>
        </w:trPr>
        <w:tc>
          <w:tcPr>
            <w:tcW w:w="1272" w:type="dxa"/>
            <w:shd w:val="clear" w:color="auto" w:fill="auto"/>
          </w:tcPr>
          <w:p w:rsidR="007E794C" w:rsidP="007E794C" w:rsidRDefault="007E794C" w14:paraId="15F707A5" w14:textId="77777777">
            <w:pPr>
              <w:jc w:val="both"/>
              <w:rPr>
                <w:sz w:val="20"/>
                <w:szCs w:val="20"/>
              </w:rPr>
            </w:pPr>
          </w:p>
        </w:tc>
        <w:tc>
          <w:tcPr>
            <w:tcW w:w="1991" w:type="dxa"/>
            <w:shd w:val="clear" w:color="auto" w:fill="auto"/>
          </w:tcPr>
          <w:p w:rsidR="007E794C" w:rsidP="007E794C" w:rsidRDefault="007E794C" w14:paraId="40ED1005" w14:textId="1A70F595">
            <w:pPr>
              <w:jc w:val="both"/>
              <w:rPr>
                <w:sz w:val="20"/>
                <w:szCs w:val="20"/>
              </w:rPr>
            </w:pPr>
            <w:r>
              <w:rPr>
                <w:sz w:val="20"/>
                <w:szCs w:val="20"/>
              </w:rPr>
              <w:t xml:space="preserve">Paola Alexandra Moya </w:t>
            </w:r>
          </w:p>
        </w:tc>
        <w:tc>
          <w:tcPr>
            <w:tcW w:w="1559" w:type="dxa"/>
            <w:shd w:val="clear" w:color="auto" w:fill="auto"/>
          </w:tcPr>
          <w:p w:rsidR="007E794C" w:rsidP="007E794C" w:rsidRDefault="007E794C" w14:paraId="618C69CE" w14:textId="71D59451">
            <w:pPr>
              <w:jc w:val="both"/>
              <w:rPr>
                <w:sz w:val="20"/>
                <w:szCs w:val="20"/>
              </w:rPr>
            </w:pPr>
            <w:r>
              <w:rPr>
                <w:sz w:val="20"/>
                <w:szCs w:val="20"/>
              </w:rPr>
              <w:t xml:space="preserve">Evaluadora instruccional </w:t>
            </w:r>
          </w:p>
        </w:tc>
        <w:tc>
          <w:tcPr>
            <w:tcW w:w="3257" w:type="dxa"/>
            <w:shd w:val="clear" w:color="auto" w:fill="auto"/>
          </w:tcPr>
          <w:p w:rsidR="007E794C" w:rsidP="007E794C" w:rsidRDefault="007E794C" w14:paraId="62C3E371" w14:textId="450E8896">
            <w:pPr>
              <w:jc w:val="both"/>
              <w:rPr>
                <w:sz w:val="20"/>
                <w:szCs w:val="20"/>
              </w:rPr>
            </w:pPr>
            <w:r>
              <w:rPr>
                <w:sz w:val="20"/>
                <w:szCs w:val="20"/>
              </w:rPr>
              <w:t xml:space="preserve">Regional Huila - </w:t>
            </w:r>
            <w:r w:rsidRPr="00954ED4">
              <w:rPr>
                <w:sz w:val="20"/>
                <w:szCs w:val="20"/>
              </w:rPr>
              <w:t>Centro agroempresarial y desarrollo pecuario</w:t>
            </w:r>
          </w:p>
        </w:tc>
        <w:tc>
          <w:tcPr>
            <w:tcW w:w="1888" w:type="dxa"/>
            <w:shd w:val="clear" w:color="auto" w:fill="auto"/>
          </w:tcPr>
          <w:p w:rsidR="007E794C" w:rsidP="007E794C" w:rsidRDefault="007E794C" w14:paraId="0FF95D91" w14:textId="599AB0F1">
            <w:pPr>
              <w:jc w:val="both"/>
              <w:rPr>
                <w:sz w:val="20"/>
                <w:szCs w:val="20"/>
              </w:rPr>
            </w:pPr>
            <w:r>
              <w:rPr>
                <w:sz w:val="20"/>
                <w:szCs w:val="20"/>
              </w:rPr>
              <w:t>Mayo 2025</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135"/>
      <w:footerReference w:type="default" r:id="rId13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5-05-15T13:26:00Z" w:id="0">
    <w:p w:rsidR="00333A98" w:rsidP="00333A98" w:rsidRDefault="00333A98" w14:paraId="672D2DAD" w14:textId="77777777">
      <w:pPr>
        <w:pStyle w:val="CommentText"/>
      </w:pPr>
      <w:r>
        <w:rPr>
          <w:rStyle w:val="CommentReference"/>
        </w:rPr>
        <w:annotationRef/>
      </w:r>
      <w:hyperlink w:history="1" w:anchor="fromView=search&amp;page=1&amp;position=40&amp;uuid=7f57973c-9f13-4e34-8e5a-a12055d3bb2f&amp;query=FABRICACION+TENNIS" r:id="rId1">
        <w:r w:rsidRPr="00DE6DFD">
          <w:rPr>
            <w:rStyle w:val="Hyperlink"/>
          </w:rPr>
          <w:t>https://www.freepik.es/imagen-ia-premium/mirada-detallada-materiales-tecnicas-construccion-utilizados-fabricacion-zapatos-ortopedicos_362615067.htm#fromView=search&amp;page=1&amp;position=40&amp;uuid=7f57973c-9f13-4e34-8e5a-a12055d3bb2f&amp;query=FABRICACION+TENNIS</w:t>
        </w:r>
      </w:hyperlink>
    </w:p>
  </w:comment>
  <w:comment w:initials="PM" w:author="Paola Moya" w:date="2025-03-26T21:43:00Z" w:id="1">
    <w:p w:rsidR="008D3449" w:rsidP="008D3449" w:rsidRDefault="008D3449" w14:paraId="0964101A" w14:textId="310972C3">
      <w:pPr>
        <w:pStyle w:val="CommentText"/>
      </w:pPr>
      <w:r>
        <w:rPr>
          <w:rStyle w:val="CommentReference"/>
        </w:rPr>
        <w:annotationRef/>
      </w:r>
      <w:hyperlink w:history="1" w:anchor="fromView=image_search_similar&amp;page=2&amp;position=31&amp;uuid=cfddfe5d-e928-4576-8d83-13796de931f4&amp;query=mondopoint" r:id="rId2">
        <w:r w:rsidRPr="00365C6B">
          <w:rPr>
            <w:rStyle w:val="Hyperlink"/>
          </w:rPr>
          <w:t>https://www.freepik.es/fotos-premium/zapato-cuero-hecho-mano-patron_36481114.htm#fromView=image_search_similar&amp;page=2&amp;position=31&amp;uuid=cfddfe5d-e928-4576-8d83-13796de931f4&amp;query=mondopoint</w:t>
        </w:r>
      </w:hyperlink>
      <w:r>
        <w:t xml:space="preserve"> </w:t>
      </w:r>
    </w:p>
  </w:comment>
  <w:comment w:initials="PM" w:author="Paola Moya" w:date="2025-03-26T21:43:00Z" w:id="2">
    <w:p w:rsidR="008D3449" w:rsidP="008D3449" w:rsidRDefault="008D3449" w14:paraId="5ECA7655" w14:textId="77777777">
      <w:pPr>
        <w:pStyle w:val="CommentText"/>
      </w:pPr>
      <w:r>
        <w:rPr>
          <w:rStyle w:val="CommentReference"/>
        </w:rPr>
        <w:annotationRef/>
      </w:r>
      <w:hyperlink w:history="1" w:anchor="fromView=image_search_similar&amp;page=2&amp;position=24&amp;uuid=cfddfe5d-e928-4576-8d83-13796de931f4&amp;query=mondopoint" r:id="rId3">
        <w:r w:rsidRPr="00B75C4B">
          <w:rPr>
            <w:rStyle w:val="Hyperlink"/>
          </w:rPr>
          <w:t>https://www.freepik.es/fotos-premium/fabricacion-zapatos-nuevos-taller-zapatero_25116202.htm#fromView=image_search_similar&amp;page=2&amp;position=24&amp;uuid=cfddfe5d-e928-4576-8d83-13796de931f4&amp;query=mondopoint</w:t>
        </w:r>
      </w:hyperlink>
      <w:r>
        <w:t xml:space="preserve"> </w:t>
      </w:r>
    </w:p>
  </w:comment>
  <w:comment w:initials="PM" w:author="Paola Moya" w:date="2025-03-26T21:43:00Z" w:id="3">
    <w:p w:rsidR="008D3449" w:rsidP="008D3449" w:rsidRDefault="008D3449" w14:paraId="182A8042" w14:textId="77777777">
      <w:pPr>
        <w:pStyle w:val="CommentText"/>
      </w:pPr>
      <w:r>
        <w:rPr>
          <w:rStyle w:val="CommentReference"/>
        </w:rPr>
        <w:annotationRef/>
      </w:r>
      <w:hyperlink w:history="1" w:anchor="fromView=image_search_similar&amp;page=1&amp;position=20&amp;uuid=d6cdd6e5-8f9c-4084-a1c4-53cb07af2759&amp;query=pulgadas+zapatos" r:id="rId4">
        <w:r w:rsidRPr="008E2A4D">
          <w:rPr>
            <w:rStyle w:val="Hyperlink"/>
          </w:rPr>
          <w:t>https://www.freepik.es/fotos-premium/directamente-encima-toma-zapatos-cinta-metrica-sobre-fondo-amarillo_97306972.htm#fromView=image_search_similar&amp;page=1&amp;position=20&amp;uuid=d6cdd6e5-8f9c-4084-a1c4-53cb07af2759&amp;query=pulgadas+zapatos</w:t>
        </w:r>
      </w:hyperlink>
      <w:r>
        <w:t xml:space="preserve"> </w:t>
      </w:r>
    </w:p>
  </w:comment>
  <w:comment w:initials="PM" w:author="Paola Moya" w:date="2025-03-26T21:43:00Z" w:id="4">
    <w:p w:rsidR="008D3449" w:rsidP="008D3449" w:rsidRDefault="008D3449" w14:paraId="3187349A" w14:textId="77777777">
      <w:pPr>
        <w:pStyle w:val="CommentText"/>
      </w:pPr>
      <w:r>
        <w:rPr>
          <w:rStyle w:val="CommentReference"/>
        </w:rPr>
        <w:annotationRef/>
      </w:r>
      <w:hyperlink w:history="1" r:id="rId5">
        <w:r w:rsidRPr="00D7476A">
          <w:rPr>
            <w:rStyle w:val="Hyperlink"/>
          </w:rPr>
          <w:t>https://www.freepik.es/search?format=search&amp;img=1&amp;last_filter=page&amp;last_value=3&amp;page=3&amp;query=pulgadas+zapatos&amp;sort=relevance&amp;type=photo</w:t>
        </w:r>
      </w:hyperlink>
      <w:r>
        <w:t xml:space="preserve"> </w:t>
      </w:r>
    </w:p>
  </w:comment>
  <w:comment w:initials="PM" w:author="Paola Moya" w:date="2025-03-26T21:43:00Z" w:id="5">
    <w:p w:rsidR="008D3449" w:rsidP="008D3449" w:rsidRDefault="008D3449" w14:paraId="2AF9BC82" w14:textId="77777777">
      <w:pPr>
        <w:pStyle w:val="CommentText"/>
      </w:pPr>
      <w:r>
        <w:rPr>
          <w:rStyle w:val="CommentReference"/>
        </w:rPr>
        <w:annotationRef/>
      </w:r>
      <w:hyperlink w:history="1" w:anchor="fromView=image_search_similar&amp;page=6&amp;position=30&amp;uuid=6e627070-152b-4982-80c8-f88e74c4f786&amp;query=pulgadas+zapatos" r:id="rId6">
        <w:r w:rsidRPr="00677E3B">
          <w:rPr>
            <w:rStyle w:val="Hyperlink"/>
            <w:i/>
            <w:iCs/>
          </w:rPr>
          <w:t>https://www.freepik.es/fotos-premium/zapatos-hombre-estilo-cuero_25549062.htm#fromView=image_search_similar&amp;page=6&amp;position=30&amp;uuid=6e627070-152b-4982-80c8-f88e74c4f786&amp;query=pulgadas+zapatos</w:t>
        </w:r>
      </w:hyperlink>
      <w:r>
        <w:rPr>
          <w:i/>
          <w:iCs/>
        </w:rPr>
        <w:t xml:space="preserve"> </w:t>
      </w:r>
    </w:p>
  </w:comment>
  <w:comment w:initials="PM" w:author="Paola Moya" w:date="2025-03-25T19:15:00Z" w:id="6">
    <w:p w:rsidR="008D3449" w:rsidP="008D3449" w:rsidRDefault="008D3449" w14:paraId="49C1826B" w14:textId="77777777">
      <w:pPr>
        <w:pStyle w:val="CommentText"/>
      </w:pPr>
      <w:r>
        <w:rPr>
          <w:rStyle w:val="CommentReference"/>
        </w:rPr>
        <w:annotationRef/>
      </w:r>
      <w:r>
        <w:rPr>
          <w:highlight w:val="magenta"/>
        </w:rPr>
        <w:t>Texto alternativo</w:t>
      </w:r>
      <w:r>
        <w:t xml:space="preserve">: Diagrama del contorno de un pie con líneas y flechas que indican tres zonas: metatarsos (zona delantera), empeine (zona media elevada) y entrada (zona trasera donde el pie entra al calzado). </w:t>
      </w:r>
    </w:p>
  </w:comment>
  <w:comment w:initials="PM" w:author="Paola Moya" w:date="2025-03-26T21:44:00Z" w:id="7">
    <w:p w:rsidR="008D3449" w:rsidP="008D3449" w:rsidRDefault="008D3449" w14:paraId="1FB52FBF" w14:textId="77777777">
      <w:pPr>
        <w:pStyle w:val="CommentText"/>
      </w:pPr>
      <w:r>
        <w:rPr>
          <w:rStyle w:val="CommentReference"/>
        </w:rPr>
        <w:annotationRef/>
      </w:r>
      <w:hyperlink w:history="1" w:anchor="fromView=image_search_similar&amp;page=1&amp;position=44&amp;uuid=a19fb011-0f2f-4d0f-82f4-f7425cc1a822&amp;query=zapato+ni%C3%B1os" r:id="rId7">
        <w:r w:rsidRPr="00F61C0F">
          <w:rPr>
            <w:rStyle w:val="Hyperlink"/>
          </w:rPr>
          <w:t>https://www.freepik.es/fotos-premium/primer-plano-zapatos-contra-fondo-blanco_125369865.htm#fromView=image_search_similar&amp;page=1&amp;position=44&amp;uuid=a19fb011-0f2f-4d0f-82f4-f7425cc1a822&amp;query=zapato+ni%C3%B1os</w:t>
        </w:r>
      </w:hyperlink>
      <w:r>
        <w:t xml:space="preserve"> </w:t>
      </w:r>
    </w:p>
  </w:comment>
  <w:comment w:initials="PM" w:author="Paola Moya" w:date="2025-03-26T21:44:00Z" w:id="8">
    <w:p w:rsidR="008D3449" w:rsidP="008D3449" w:rsidRDefault="008D3449" w14:paraId="04F562F2" w14:textId="77777777">
      <w:pPr>
        <w:pStyle w:val="CommentText"/>
      </w:pPr>
      <w:r>
        <w:rPr>
          <w:rStyle w:val="CommentReference"/>
        </w:rPr>
        <w:annotationRef/>
      </w:r>
      <w:hyperlink w:history="1" w:anchor="fromView=image_search_similar&amp;page=2&amp;position=43&amp;uuid=0c04075b-08a6-459f-a9ce-a9879052c174&amp;query=zapatos+plantillas" r:id="rId8">
        <w:r w:rsidRPr="006E1275">
          <w:rPr>
            <w:rStyle w:val="Hyperlink"/>
          </w:rPr>
          <w:t>https://www.freepik.es/foto-gratis/zapatos-cuero-marron_1135447.htm#fromView=image_search_similar&amp;page=2&amp;position=43&amp;uuid=0c04075b-08a6-459f-a9ce-a9879052c174&amp;query=zapatos+plantillas</w:t>
        </w:r>
      </w:hyperlink>
      <w:r>
        <w:t xml:space="preserve"> </w:t>
      </w:r>
    </w:p>
  </w:comment>
  <w:comment w:initials="PM" w:author="Paola Moya" w:date="2025-03-25T19:15:00Z" w:id="9">
    <w:p w:rsidR="008D3449" w:rsidP="008D3449" w:rsidRDefault="008D3449" w14:paraId="54E18600" w14:textId="77777777">
      <w:pPr>
        <w:pStyle w:val="CommentText"/>
      </w:pPr>
      <w:r>
        <w:rPr>
          <w:rStyle w:val="CommentReference"/>
        </w:rPr>
        <w:annotationRef/>
      </w:r>
      <w:r>
        <w:rPr>
          <w:highlight w:val="magenta"/>
        </w:rPr>
        <w:t>Texto alternativo</w:t>
      </w:r>
      <w:r>
        <w:t xml:space="preserve">: Vista lateral superior de una horma de calzado de madera con una línea roja horizontal que atraviesa el centro, marcando la alineación longitudinal de la horma. </w:t>
      </w:r>
    </w:p>
  </w:comment>
  <w:comment w:initials="PM" w:author="Paola Moya" w:date="2025-03-25T19:15:00Z" w:id="10">
    <w:p w:rsidR="008D3449" w:rsidP="008D3449" w:rsidRDefault="008D3449" w14:paraId="6ADE8EA8" w14:textId="77777777">
      <w:pPr>
        <w:pStyle w:val="CommentText"/>
      </w:pPr>
      <w:r>
        <w:rPr>
          <w:rStyle w:val="CommentReference"/>
        </w:rPr>
        <w:annotationRef/>
      </w:r>
      <w:r>
        <w:rPr>
          <w:highlight w:val="magenta"/>
        </w:rPr>
        <w:t>Texto alternativo</w:t>
      </w:r>
      <w:r>
        <w:t xml:space="preserve">: Vista lateral de una horma de calzado de madera con una línea vertical roja que indica la ubicación del punto de apoyo más alto del empeine. </w:t>
      </w:r>
    </w:p>
  </w:comment>
  <w:comment w:initials="PM" w:author="Paola Moya" w:date="2025-03-25T19:15:00Z" w:id="11">
    <w:p w:rsidR="008D3449" w:rsidP="008D3449" w:rsidRDefault="008D3449" w14:paraId="7713A901" w14:textId="77777777">
      <w:pPr>
        <w:pStyle w:val="CommentText"/>
      </w:pPr>
      <w:r>
        <w:rPr>
          <w:rStyle w:val="CommentReference"/>
        </w:rPr>
        <w:annotationRef/>
      </w:r>
      <w:r>
        <w:rPr>
          <w:highlight w:val="magenta"/>
        </w:rPr>
        <w:t>Texto alternativo</w:t>
      </w:r>
      <w:r>
        <w:t xml:space="preserve">: Vista superior de una horma de calzado de madera con etiquetas que señalan partes clave: cono (zona delantera), bisagra (unión móvil), apertura (ranura central), talla (marca de medida), tubo (perforación central) y mesa (base trasera). </w:t>
      </w:r>
    </w:p>
  </w:comment>
  <w:comment w:initials="PM" w:author="Paola Moya" w:date="2025-03-25T19:15:00Z" w:id="12">
    <w:p w:rsidR="008D3449" w:rsidP="008D3449" w:rsidRDefault="008D3449" w14:paraId="484793CF" w14:textId="77777777">
      <w:pPr>
        <w:pStyle w:val="CommentText"/>
      </w:pPr>
      <w:r>
        <w:rPr>
          <w:rStyle w:val="CommentReference"/>
        </w:rPr>
        <w:annotationRef/>
      </w:r>
      <w:r>
        <w:rPr>
          <w:highlight w:val="magenta"/>
        </w:rPr>
        <w:t>Texto alternativo</w:t>
      </w:r>
      <w:r>
        <w:t xml:space="preserve">: Vista lateral de una horma de madera que destaca elementos estructurales clave: perfil de la puntera, cono, orificios, apertura y talón. </w:t>
      </w:r>
    </w:p>
  </w:comment>
  <w:comment w:initials="PM" w:author="Paola Moya" w:date="2025-03-25T19:15:00Z" w:id="13">
    <w:p w:rsidR="008D3449" w:rsidP="008D3449" w:rsidRDefault="008D3449" w14:paraId="7CFE3D31" w14:textId="77777777">
      <w:pPr>
        <w:pStyle w:val="CommentText"/>
      </w:pPr>
      <w:r>
        <w:rPr>
          <w:rStyle w:val="CommentReference"/>
        </w:rPr>
        <w:annotationRef/>
      </w:r>
      <w:r>
        <w:rPr>
          <w:highlight w:val="magenta"/>
        </w:rPr>
        <w:t>Texto alternativo</w:t>
      </w:r>
      <w:r>
        <w:t>: Vista inferior de una horma antigua de madera donde se identifican elementos funcionales del montaje: placa para montar, canto, enfranque, agujero para tachuelas o clavos y taco.</w:t>
      </w:r>
    </w:p>
  </w:comment>
  <w:comment w:initials="PM" w:author="Paola Moya" w:date="2025-03-25T19:15:00Z" w:id="14">
    <w:p w:rsidR="008D3449" w:rsidP="008D3449" w:rsidRDefault="008D3449" w14:paraId="407E8E91" w14:textId="77777777">
      <w:pPr>
        <w:pStyle w:val="CommentText"/>
      </w:pPr>
      <w:r>
        <w:rPr>
          <w:rStyle w:val="CommentReference"/>
        </w:rPr>
        <w:annotationRef/>
      </w:r>
      <w:r>
        <w:rPr>
          <w:highlight w:val="magenta"/>
        </w:rPr>
        <w:t>Texto alternativo</w:t>
      </w:r>
      <w:r>
        <w:t xml:space="preserve"> Imagen lateral de una horma verde que identifica partes esenciales: cono, punto de quiebre, enfranque, ángulo del asiento del talón y curva del talón.</w:t>
      </w:r>
    </w:p>
  </w:comment>
  <w:comment w:initials="PM" w:author="Paola Moya" w:date="2025-03-25T19:15:00Z" w:id="15">
    <w:p w:rsidR="008D3449" w:rsidP="008D3449" w:rsidRDefault="008D3449" w14:paraId="52301DA0" w14:textId="77777777">
      <w:pPr>
        <w:pStyle w:val="CommentText"/>
      </w:pPr>
      <w:r>
        <w:rPr>
          <w:rStyle w:val="CommentReference"/>
        </w:rPr>
        <w:annotationRef/>
      </w:r>
      <w:r>
        <w:rPr>
          <w:highlight w:val="magenta"/>
        </w:rPr>
        <w:t>Texto alternativo</w:t>
      </w:r>
      <w:r>
        <w:t xml:space="preserve">: Vista inferior de una horma verde donde se señalan referencias clave para el diseño del calzado: puntera, delantera, punto y línea de enfranque, línea del frente del tacón, canto plano del tacón y talonera. </w:t>
      </w:r>
    </w:p>
  </w:comment>
  <w:comment w:initials="PM" w:author="Paola Moya" w:date="2025-03-25T19:16:00Z" w:id="16">
    <w:p w:rsidR="008D3449" w:rsidP="008D3449" w:rsidRDefault="008D3449" w14:paraId="1AED71DF" w14:textId="77777777">
      <w:pPr>
        <w:pStyle w:val="CommentText"/>
      </w:pPr>
      <w:r>
        <w:rPr>
          <w:rStyle w:val="CommentReference"/>
        </w:rPr>
        <w:annotationRef/>
      </w:r>
      <w:r>
        <w:rPr>
          <w:highlight w:val="magenta"/>
        </w:rPr>
        <w:t>Texto alternativo</w:t>
      </w:r>
      <w:r>
        <w:t xml:space="preserve">: Imagen lateral de una horma verde con cintas amarillas marcando tres medidas clave: perímetro de la bola, perímetro de retención, perímetro de empeine y longitud de la horma. </w:t>
      </w:r>
    </w:p>
  </w:comment>
  <w:comment w:initials="PM" w:author="Paola Moya" w:date="2025-03-25T19:16:00Z" w:id="17">
    <w:p w:rsidR="008D3449" w:rsidP="008D3449" w:rsidRDefault="008D3449" w14:paraId="22363D53" w14:textId="77777777">
      <w:pPr>
        <w:pStyle w:val="CommentText"/>
      </w:pPr>
      <w:r>
        <w:rPr>
          <w:rStyle w:val="CommentReference"/>
        </w:rPr>
        <w:annotationRef/>
      </w:r>
      <w:r>
        <w:rPr>
          <w:highlight w:val="magenta"/>
        </w:rPr>
        <w:t>Texto alternativo</w:t>
      </w:r>
      <w:r>
        <w:t xml:space="preserve">: Imagen lateral de una horma verde que presenta medidas clave para el diseño de calzado: perímetro talón-empeine, perímetro talón-cuello, altura del tacón, longitud de calce, salida y altura de la puntera. </w:t>
      </w:r>
    </w:p>
  </w:comment>
  <w:comment w:initials="PM" w:author="Paola Moya" w:date="2025-03-25T19:16:00Z" w:id="18">
    <w:p w:rsidR="008D3449" w:rsidP="008D3449" w:rsidRDefault="008D3449" w14:paraId="15DB4D4E" w14:textId="77777777">
      <w:pPr>
        <w:pStyle w:val="CommentText"/>
      </w:pPr>
      <w:r>
        <w:rPr>
          <w:rStyle w:val="CommentReference"/>
        </w:rPr>
        <w:annotationRef/>
      </w:r>
      <w:r>
        <w:rPr>
          <w:highlight w:val="magenta"/>
        </w:rPr>
        <w:t>Texto alternativo</w:t>
      </w:r>
      <w:r>
        <w:t xml:space="preserve">: Vista inferior y frontal de una horma verde que ilustra las principales medidas plantares utilizadas en el diseño de calzado: longitud plantar, ancho de flancos, anchura plantar, anchura de la cintura y anchura del talón. </w:t>
      </w:r>
    </w:p>
  </w:comment>
  <w:comment w:initials="PM" w:author="Paola Moya" w:date="2025-03-26T21:44:00Z" w:id="19">
    <w:p w:rsidR="008D3449" w:rsidP="008D3449" w:rsidRDefault="008D3449" w14:paraId="19316D00" w14:textId="77777777">
      <w:pPr>
        <w:pStyle w:val="CommentText"/>
      </w:pPr>
      <w:r>
        <w:rPr>
          <w:rStyle w:val="CommentReference"/>
        </w:rPr>
        <w:annotationRef/>
      </w:r>
      <w:hyperlink w:history="1" w:anchor="fromView=search&amp;page=1&amp;position=2&amp;uuid=19c3dbd5-01bd-419b-8e78-8f536432f969&amp;query=hormas+de+calzado" r:id="rId9">
        <w:r w:rsidRPr="00B7308F">
          <w:rPr>
            <w:rStyle w:val="Hyperlink"/>
          </w:rPr>
          <w:t>https://www.freepik.es/foto-gratis/surtido-objetos-mercado-antiguedades_13844218.htm#fromView=search&amp;page=1&amp;position=2&amp;uuid=19c3dbd5-01bd-419b-8e78-8f536432f969&amp;query=hormas+de+calzado</w:t>
        </w:r>
      </w:hyperlink>
      <w:r>
        <w:t xml:space="preserve"> </w:t>
      </w:r>
    </w:p>
  </w:comment>
  <w:comment w:initials="PM" w:author="Paola Moya" w:date="2025-03-26T21:44:00Z" w:id="20">
    <w:p w:rsidR="008D3449" w:rsidP="008D3449" w:rsidRDefault="008D3449" w14:paraId="182F4D4D" w14:textId="77777777">
      <w:pPr>
        <w:pStyle w:val="CommentText"/>
      </w:pPr>
      <w:r>
        <w:rPr>
          <w:rStyle w:val="CommentReference"/>
        </w:rPr>
        <w:annotationRef/>
      </w:r>
      <w:r>
        <w:t xml:space="preserve">ADJUNTAS </w:t>
      </w:r>
    </w:p>
  </w:comment>
  <w:comment w:initials="PM" w:author="Paola Moya" w:date="2025-03-25T19:16:00Z" w:id="21">
    <w:p w:rsidR="008D3449" w:rsidP="008D3449" w:rsidRDefault="008D3449" w14:paraId="69B55491" w14:textId="77777777">
      <w:pPr>
        <w:pStyle w:val="CommentText"/>
      </w:pPr>
      <w:r>
        <w:rPr>
          <w:rStyle w:val="CommentReference"/>
        </w:rPr>
        <w:annotationRef/>
      </w:r>
      <w:r>
        <w:rPr>
          <w:highlight w:val="magenta"/>
        </w:rPr>
        <w:t>Texto alternativo</w:t>
      </w:r>
      <w:r>
        <w:t xml:space="preserve">: Ilustración de varias hormas de calzado representadas por curvas superpuestas, cada una correspondiente a una talla distinta, desde la 1½ hasta la 8½. </w:t>
      </w:r>
    </w:p>
  </w:comment>
  <w:comment w:initials="PM" w:author="Paola Moya" w:date="2025-03-17T15:37:00Z" w:id="22">
    <w:p w:rsidR="004C4F1B" w:rsidP="004C4F1B" w:rsidRDefault="004C4F1B" w14:paraId="35ECC602" w14:textId="77777777">
      <w:pPr>
        <w:pStyle w:val="CommentText"/>
      </w:pPr>
      <w:r>
        <w:rPr>
          <w:rStyle w:val="CommentReference"/>
        </w:rPr>
        <w:annotationRef/>
      </w:r>
      <w:hyperlink w:history="1" w:anchor="fromView=search&amp;page=1&amp;position=18&amp;uuid=fe7c2d90-ccc4-42ae-b21d-bab53a47d77d&amp;query=anatomia+pie" r:id="rId10">
        <w:r w:rsidRPr="00E80C53">
          <w:rPr>
            <w:rStyle w:val="Hyperlink"/>
          </w:rPr>
          <w:t>https://www.freepik.com/free-vector/diagram-showing-bones-foot_22745505.htm#fromView=search&amp;page=1&amp;position=18&amp;uuid=fe7c2d90-ccc4-42ae-b21d-bab53a47d77d&amp;query=anatomia+pie</w:t>
        </w:r>
      </w:hyperlink>
    </w:p>
  </w:comment>
  <w:comment w:initials="PM" w:author="Paola Moya" w:date="2025-04-23T20:43:00Z" w:id="23">
    <w:p w:rsidR="00D42029" w:rsidP="00D42029" w:rsidRDefault="00D42029" w14:paraId="2EA6D541" w14:textId="77777777">
      <w:pPr>
        <w:pStyle w:val="CommentText"/>
      </w:pPr>
      <w:r>
        <w:rPr>
          <w:rStyle w:val="CommentReference"/>
        </w:rPr>
        <w:annotationRef/>
      </w:r>
      <w:r>
        <w:rPr>
          <w:highlight w:val="magenta"/>
        </w:rPr>
        <w:t>Texto alternativo</w:t>
      </w:r>
      <w:r>
        <w:t xml:space="preserve">: Marcación del centro en la punta y el talón de la horma usando una regla como guía. </w:t>
      </w:r>
    </w:p>
  </w:comment>
  <w:comment w:initials="PM" w:author="Paola Moya" w:date="2025-04-23T20:46:00Z" w:id="24">
    <w:p w:rsidR="00D42029" w:rsidP="00D42029" w:rsidRDefault="00D42029" w14:paraId="514FE44C" w14:textId="77777777">
      <w:pPr>
        <w:pStyle w:val="CommentText"/>
      </w:pPr>
      <w:r>
        <w:rPr>
          <w:rStyle w:val="CommentReference"/>
        </w:rPr>
        <w:annotationRef/>
      </w:r>
      <w:r>
        <w:rPr>
          <w:b/>
          <w:bCs/>
          <w:highlight w:val="yellow"/>
        </w:rPr>
        <w:t>Texto alternativo:</w:t>
      </w:r>
      <w:r>
        <w:br/>
      </w:r>
      <w:r>
        <w:t xml:space="preserve">Colocación de una tira de cinta de enmascarar desde el centro del talón hasta la punta del empeine para iniciar el proceso de enmascarado. </w:t>
      </w:r>
    </w:p>
  </w:comment>
  <w:comment w:initials="PM" w:author="Paola Moya" w:date="2025-04-23T20:47:00Z" w:id="25">
    <w:p w:rsidR="00D42029" w:rsidP="00D42029" w:rsidRDefault="00D42029" w14:paraId="00F60E9B" w14:textId="77777777">
      <w:pPr>
        <w:pStyle w:val="CommentText"/>
      </w:pPr>
      <w:r>
        <w:rPr>
          <w:rStyle w:val="CommentReference"/>
        </w:rPr>
        <w:annotationRef/>
      </w:r>
      <w:r>
        <w:rPr>
          <w:b/>
          <w:bCs/>
          <w:highlight w:val="yellow"/>
        </w:rPr>
        <w:t>Texto alternativo:</w:t>
      </w:r>
      <w:r>
        <w:br/>
      </w:r>
      <w:r>
        <w:t xml:space="preserve">Aplicación de cintas adicionales en el empeine y el lateral de la horma para reforzar el enmascarado y cubrir uniformemente la superficie. </w:t>
      </w:r>
    </w:p>
  </w:comment>
  <w:comment w:initials="PM" w:author="Paola Moya" w:date="2025-04-23T21:03:00Z" w:id="26">
    <w:p w:rsidR="00D42029" w:rsidP="00D42029" w:rsidRDefault="00D42029" w14:paraId="7A9AFF5C" w14:textId="77777777">
      <w:pPr>
        <w:pStyle w:val="CommentText"/>
      </w:pPr>
      <w:r>
        <w:rPr>
          <w:rStyle w:val="CommentReference"/>
        </w:rPr>
        <w:annotationRef/>
      </w:r>
      <w:r>
        <w:rPr>
          <w:b/>
          <w:bCs/>
        </w:rPr>
        <w:t>Texto alternativo:</w:t>
      </w:r>
      <w:r>
        <w:br/>
      </w:r>
      <w:r>
        <w:t xml:space="preserve">Enmascarado completo de ambos laterales de la horma con tiras de cinta superpuestas que aseguran una cobertura uniforme para el patronaje. </w:t>
      </w:r>
    </w:p>
  </w:comment>
  <w:comment w:initials="PM" w:author="Paola Moya" w:date="2025-04-30T18:02:00Z" w:id="27">
    <w:p w:rsidR="00D42029" w:rsidP="00D42029" w:rsidRDefault="00D42029" w14:paraId="27436F53" w14:textId="77777777">
      <w:pPr>
        <w:pStyle w:val="CommentText"/>
      </w:pPr>
      <w:r>
        <w:rPr>
          <w:rStyle w:val="CommentReference"/>
        </w:rPr>
        <w:annotationRef/>
      </w:r>
      <w:r>
        <w:rPr>
          <w:b/>
          <w:bCs/>
        </w:rPr>
        <w:t xml:space="preserve">Texto alternativo: </w:t>
      </w:r>
      <w:r>
        <w:t xml:space="preserve">Aplicación de cintas superpuestas en el empeine de la horma, cubriendo de la punta hacia arriba. </w:t>
      </w:r>
    </w:p>
  </w:comment>
  <w:comment w:initials="PM" w:author="Paola Moya" w:date="2025-04-30T18:04:00Z" w:id="28">
    <w:p w:rsidR="00D42029" w:rsidP="00D42029" w:rsidRDefault="00D42029" w14:paraId="61128EC1" w14:textId="77777777">
      <w:pPr>
        <w:pStyle w:val="CommentText"/>
      </w:pPr>
      <w:r>
        <w:rPr>
          <w:rStyle w:val="CommentReference"/>
        </w:rPr>
        <w:annotationRef/>
      </w:r>
      <w:r>
        <w:rPr>
          <w:b/>
          <w:bCs/>
          <w:highlight w:val="yellow"/>
        </w:rPr>
        <w:t>Texto alternativo</w:t>
      </w:r>
      <w:r>
        <w:rPr>
          <w:highlight w:val="yellow"/>
        </w:rPr>
        <w:t xml:space="preserve">: </w:t>
      </w:r>
      <w:r>
        <w:t xml:space="preserve">Conjunto de vistas de una horma en las que se aprecia la cinta aplicada y la marcación de los bordes con lápiz antes del recorte. </w:t>
      </w:r>
    </w:p>
  </w:comment>
  <w:comment w:initials="PM" w:author="Paola Moya" w:date="2025-04-23T21:27:00Z" w:id="29">
    <w:p w:rsidR="00D42029" w:rsidP="00D42029" w:rsidRDefault="00D42029" w14:paraId="1FFB6685" w14:textId="77777777">
      <w:pPr>
        <w:pStyle w:val="CommentText"/>
      </w:pPr>
      <w:r>
        <w:rPr>
          <w:rStyle w:val="CommentReference"/>
        </w:rPr>
        <w:annotationRef/>
      </w:r>
      <w:r>
        <w:rPr>
          <w:b/>
          <w:bCs/>
        </w:rPr>
        <w:t>Texto alternativo:</w:t>
      </w:r>
      <w:r>
        <w:br/>
      </w:r>
      <w:r>
        <w:t xml:space="preserve">Tira de cinta de enmascarar recortada y alineada sobre una superficie de corte, lista para ser aplicada sobre la horma. </w:t>
      </w:r>
    </w:p>
  </w:comment>
  <w:comment w:initials="PM" w:author="Paola Moya" w:date="2025-04-23T21:24:00Z" w:id="30">
    <w:p w:rsidR="00D42029" w:rsidP="00D42029" w:rsidRDefault="00D42029" w14:paraId="0A98BF15" w14:textId="77777777">
      <w:pPr>
        <w:pStyle w:val="CommentText"/>
      </w:pPr>
      <w:r>
        <w:rPr>
          <w:rStyle w:val="CommentReference"/>
        </w:rPr>
        <w:annotationRef/>
      </w:r>
      <w:r>
        <w:rPr>
          <w:b/>
          <w:bCs/>
        </w:rPr>
        <w:t>Texto alternativo:</w:t>
      </w:r>
      <w:r>
        <w:br/>
      </w:r>
      <w:r>
        <w:t xml:space="preserve">Vista superior de la horma con cobertura total de cinta de enmascarar, lista para el trazado del diseño del calzado. </w:t>
      </w:r>
    </w:p>
  </w:comment>
  <w:comment w:initials="PM" w:author="Paola Moya" w:date="2025-04-23T21:29:00Z" w:id="31">
    <w:p w:rsidR="00D42029" w:rsidP="00D42029" w:rsidRDefault="00D42029" w14:paraId="20E7360A" w14:textId="77777777">
      <w:pPr>
        <w:pStyle w:val="CommentText"/>
      </w:pPr>
      <w:r>
        <w:rPr>
          <w:rStyle w:val="CommentReference"/>
        </w:rPr>
        <w:annotationRef/>
      </w:r>
      <w:r>
        <w:rPr>
          <w:b/>
          <w:bCs/>
        </w:rPr>
        <w:t>Texto alternativo:</w:t>
      </w:r>
      <w:r>
        <w:br/>
      </w:r>
      <w:r>
        <w:t xml:space="preserve">Horma completamente cubierta con cinta de enmascarar y línea central trazada sobre la superficie para guiar el diseño del patrón. </w:t>
      </w:r>
    </w:p>
  </w:comment>
  <w:comment w:initials="PM" w:author="Paola Moya" w:date="2025-05-15T13:35:00Z" w:id="32">
    <w:p w:rsidR="00626584" w:rsidP="00626584" w:rsidRDefault="006C4161" w14:paraId="5B82FF2B" w14:textId="77777777">
      <w:pPr>
        <w:pStyle w:val="CommentText"/>
      </w:pPr>
      <w:r>
        <w:rPr>
          <w:rStyle w:val="CommentReference"/>
        </w:rPr>
        <w:annotationRef/>
      </w:r>
      <w:r w:rsidR="00626584">
        <w:rPr>
          <w:highlight w:val="magenta"/>
        </w:rPr>
        <w:t>Texto alternativo</w:t>
      </w:r>
      <w:r w:rsidR="00626584">
        <w:t>: Diagrama sobre fundamentos del patronaje de calzado que organiza información en cinco áreas: sistemas de medidas de calzado, hormas, relación entre anatomía del calzado y el pie, herramientas de patronaje, y proceso de enmascarado de la horma. Incluye conceptos como sistemas de numeración, dimensiones de la horma, tipos de arco plantar, herramientas como cúter y compás, y pasos como marcación de ejes y traslado a plano.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2D2DAD" w15:done="0"/>
  <w15:commentEx w15:paraId="0964101A" w15:done="0"/>
  <w15:commentEx w15:paraId="5ECA7655" w15:done="0"/>
  <w15:commentEx w15:paraId="182A8042" w15:done="0"/>
  <w15:commentEx w15:paraId="3187349A" w15:done="0"/>
  <w15:commentEx w15:paraId="2AF9BC82" w15:done="0"/>
  <w15:commentEx w15:paraId="49C1826B" w15:done="0"/>
  <w15:commentEx w15:paraId="1FB52FBF" w15:done="0"/>
  <w15:commentEx w15:paraId="04F562F2" w15:done="0"/>
  <w15:commentEx w15:paraId="54E18600" w15:done="0"/>
  <w15:commentEx w15:paraId="6ADE8EA8" w15:done="0"/>
  <w15:commentEx w15:paraId="7713A901" w15:done="0"/>
  <w15:commentEx w15:paraId="484793CF" w15:done="0"/>
  <w15:commentEx w15:paraId="7CFE3D31" w15:done="0"/>
  <w15:commentEx w15:paraId="407E8E91" w15:done="0"/>
  <w15:commentEx w15:paraId="52301DA0" w15:done="0"/>
  <w15:commentEx w15:paraId="1AED71DF" w15:done="0"/>
  <w15:commentEx w15:paraId="22363D53" w15:done="0"/>
  <w15:commentEx w15:paraId="15DB4D4E" w15:done="0"/>
  <w15:commentEx w15:paraId="19316D00" w15:done="0"/>
  <w15:commentEx w15:paraId="182F4D4D" w15:done="0"/>
  <w15:commentEx w15:paraId="69B55491" w15:done="0"/>
  <w15:commentEx w15:paraId="35ECC602" w15:done="0"/>
  <w15:commentEx w15:paraId="2EA6D541" w15:done="0"/>
  <w15:commentEx w15:paraId="514FE44C" w15:done="0"/>
  <w15:commentEx w15:paraId="00F60E9B" w15:done="0"/>
  <w15:commentEx w15:paraId="7A9AFF5C" w15:done="0"/>
  <w15:commentEx w15:paraId="27436F53" w15:done="0"/>
  <w15:commentEx w15:paraId="61128EC1" w15:done="0"/>
  <w15:commentEx w15:paraId="1FFB6685" w15:done="0"/>
  <w15:commentEx w15:paraId="0A98BF15" w15:done="0"/>
  <w15:commentEx w15:paraId="20E7360A" w15:done="0"/>
  <w15:commentEx w15:paraId="5B82FF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B8A448" w16cex:dateUtc="2025-05-15T18:26:00Z"/>
  <w16cex:commentExtensible w16cex:durableId="30AE1A29" w16cex:dateUtc="2025-03-27T02:43:00Z"/>
  <w16cex:commentExtensible w16cex:durableId="31DF888D" w16cex:dateUtc="2025-03-27T02:43:00Z"/>
  <w16cex:commentExtensible w16cex:durableId="796F764D" w16cex:dateUtc="2025-03-27T02:43:00Z"/>
  <w16cex:commentExtensible w16cex:durableId="24154EE1" w16cex:dateUtc="2025-03-27T02:43:00Z"/>
  <w16cex:commentExtensible w16cex:durableId="1915436C" w16cex:dateUtc="2025-03-27T02:43:00Z"/>
  <w16cex:commentExtensible w16cex:durableId="27C94C94" w16cex:dateUtc="2025-03-26T00:15:00Z"/>
  <w16cex:commentExtensible w16cex:durableId="209CFBED" w16cex:dateUtc="2025-03-27T02:44:00Z"/>
  <w16cex:commentExtensible w16cex:durableId="2287E349" w16cex:dateUtc="2025-03-27T02:44:00Z"/>
  <w16cex:commentExtensible w16cex:durableId="05CEC4F6" w16cex:dateUtc="2025-03-26T00:15:00Z"/>
  <w16cex:commentExtensible w16cex:durableId="2140FCDA" w16cex:dateUtc="2025-03-26T00:15:00Z"/>
  <w16cex:commentExtensible w16cex:durableId="47542C81" w16cex:dateUtc="2025-03-26T00:15:00Z"/>
  <w16cex:commentExtensible w16cex:durableId="08AABDEA" w16cex:dateUtc="2025-03-26T00:15:00Z"/>
  <w16cex:commentExtensible w16cex:durableId="37424E00" w16cex:dateUtc="2025-03-26T00:15:00Z"/>
  <w16cex:commentExtensible w16cex:durableId="212643F0" w16cex:dateUtc="2025-03-26T00:15:00Z"/>
  <w16cex:commentExtensible w16cex:durableId="07E1C091" w16cex:dateUtc="2025-03-26T00:15:00Z"/>
  <w16cex:commentExtensible w16cex:durableId="3A843C7A" w16cex:dateUtc="2025-03-26T00:16:00Z"/>
  <w16cex:commentExtensible w16cex:durableId="79B57398" w16cex:dateUtc="2025-03-26T00:16:00Z"/>
  <w16cex:commentExtensible w16cex:durableId="4AE9BB92" w16cex:dateUtc="2025-03-26T00:16:00Z"/>
  <w16cex:commentExtensible w16cex:durableId="3A0748EC" w16cex:dateUtc="2025-03-27T02:44:00Z"/>
  <w16cex:commentExtensible w16cex:durableId="389696F0" w16cex:dateUtc="2025-03-27T02:44:00Z"/>
  <w16cex:commentExtensible w16cex:durableId="2ABF841A" w16cex:dateUtc="2025-03-26T00:16:00Z"/>
  <w16cex:commentExtensible w16cex:durableId="320735E4" w16cex:dateUtc="2025-03-17T20:37:00Z"/>
  <w16cex:commentExtensible w16cex:durableId="19A82C33" w16cex:dateUtc="2025-05-14T20:36:00Z"/>
  <w16cex:commentExtensible w16cex:durableId="31F99656" w16cex:dateUtc="2025-05-14T20:36:00Z"/>
  <w16cex:commentExtensible w16cex:durableId="1FEAAE11" w16cex:dateUtc="2025-05-14T20:36:00Z"/>
  <w16cex:commentExtensible w16cex:durableId="28AC52E6" w16cex:dateUtc="2025-05-14T20:36:00Z"/>
  <w16cex:commentExtensible w16cex:durableId="78960FE0" w16cex:dateUtc="2025-05-14T20:36:00Z"/>
  <w16cex:commentExtensible w16cex:durableId="1CD8A0E3" w16cex:dateUtc="2025-05-14T20:36:00Z"/>
  <w16cex:commentExtensible w16cex:durableId="21AC842F" w16cex:dateUtc="2025-05-14T20:36:00Z"/>
  <w16cex:commentExtensible w16cex:durableId="55CB1E9B" w16cex:dateUtc="2025-05-14T20:36:00Z"/>
  <w16cex:commentExtensible w16cex:durableId="1EBE54EB" w16cex:dateUtc="2025-05-14T20:36:00Z"/>
  <w16cex:commentExtensible w16cex:durableId="4C3F2170" w16cex:dateUtc="2025-05-15T1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2D2DAD" w16cid:durableId="0BB8A448"/>
  <w16cid:commentId w16cid:paraId="0964101A" w16cid:durableId="30AE1A29"/>
  <w16cid:commentId w16cid:paraId="5ECA7655" w16cid:durableId="31DF888D"/>
  <w16cid:commentId w16cid:paraId="182A8042" w16cid:durableId="796F764D"/>
  <w16cid:commentId w16cid:paraId="3187349A" w16cid:durableId="24154EE1"/>
  <w16cid:commentId w16cid:paraId="2AF9BC82" w16cid:durableId="1915436C"/>
  <w16cid:commentId w16cid:paraId="49C1826B" w16cid:durableId="27C94C94"/>
  <w16cid:commentId w16cid:paraId="1FB52FBF" w16cid:durableId="209CFBED"/>
  <w16cid:commentId w16cid:paraId="04F562F2" w16cid:durableId="2287E349"/>
  <w16cid:commentId w16cid:paraId="54E18600" w16cid:durableId="05CEC4F6"/>
  <w16cid:commentId w16cid:paraId="6ADE8EA8" w16cid:durableId="2140FCDA"/>
  <w16cid:commentId w16cid:paraId="7713A901" w16cid:durableId="47542C81"/>
  <w16cid:commentId w16cid:paraId="484793CF" w16cid:durableId="08AABDEA"/>
  <w16cid:commentId w16cid:paraId="7CFE3D31" w16cid:durableId="37424E00"/>
  <w16cid:commentId w16cid:paraId="407E8E91" w16cid:durableId="212643F0"/>
  <w16cid:commentId w16cid:paraId="52301DA0" w16cid:durableId="07E1C091"/>
  <w16cid:commentId w16cid:paraId="1AED71DF" w16cid:durableId="3A843C7A"/>
  <w16cid:commentId w16cid:paraId="22363D53" w16cid:durableId="79B57398"/>
  <w16cid:commentId w16cid:paraId="15DB4D4E" w16cid:durableId="4AE9BB92"/>
  <w16cid:commentId w16cid:paraId="19316D00" w16cid:durableId="3A0748EC"/>
  <w16cid:commentId w16cid:paraId="182F4D4D" w16cid:durableId="389696F0"/>
  <w16cid:commentId w16cid:paraId="69B55491" w16cid:durableId="2ABF841A"/>
  <w16cid:commentId w16cid:paraId="35ECC602" w16cid:durableId="320735E4"/>
  <w16cid:commentId w16cid:paraId="2EA6D541" w16cid:durableId="19A82C33"/>
  <w16cid:commentId w16cid:paraId="514FE44C" w16cid:durableId="31F99656"/>
  <w16cid:commentId w16cid:paraId="00F60E9B" w16cid:durableId="1FEAAE11"/>
  <w16cid:commentId w16cid:paraId="7A9AFF5C" w16cid:durableId="28AC52E6"/>
  <w16cid:commentId w16cid:paraId="27436F53" w16cid:durableId="78960FE0"/>
  <w16cid:commentId w16cid:paraId="61128EC1" w16cid:durableId="1CD8A0E3"/>
  <w16cid:commentId w16cid:paraId="1FFB6685" w16cid:durableId="21AC842F"/>
  <w16cid:commentId w16cid:paraId="0A98BF15" w16cid:durableId="55CB1E9B"/>
  <w16cid:commentId w16cid:paraId="20E7360A" w16cid:durableId="1EBE54EB"/>
  <w16cid:commentId w16cid:paraId="5B82FF2B" w16cid:durableId="4C3F21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7D22" w:rsidRDefault="00A07D22" w14:paraId="351FF272" w14:textId="77777777">
      <w:pPr>
        <w:spacing w:line="240" w:lineRule="auto"/>
      </w:pPr>
      <w:r>
        <w:separator/>
      </w:r>
    </w:p>
  </w:endnote>
  <w:endnote w:type="continuationSeparator" w:id="0">
    <w:p w:rsidR="00A07D22" w:rsidRDefault="00A07D22" w14:paraId="3F97222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7D22" w:rsidRDefault="00A07D22" w14:paraId="579465AE" w14:textId="77777777">
      <w:pPr>
        <w:spacing w:line="240" w:lineRule="auto"/>
      </w:pPr>
      <w:r>
        <w:separator/>
      </w:r>
    </w:p>
  </w:footnote>
  <w:footnote w:type="continuationSeparator" w:id="0">
    <w:p w:rsidR="00A07D22" w:rsidRDefault="00A07D22" w14:paraId="6F9A062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5DF6"/>
    <w:multiLevelType w:val="multilevel"/>
    <w:tmpl w:val="C01A287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37C1248"/>
    <w:multiLevelType w:val="multilevel"/>
    <w:tmpl w:val="2A2C5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641ECC"/>
    <w:multiLevelType w:val="multilevel"/>
    <w:tmpl w:val="8088454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26AD6DD3"/>
    <w:multiLevelType w:val="multilevel"/>
    <w:tmpl w:val="F948F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584373"/>
    <w:multiLevelType w:val="multilevel"/>
    <w:tmpl w:val="90580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C5B617A"/>
    <w:multiLevelType w:val="multilevel"/>
    <w:tmpl w:val="A15A84D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8" w15:restartNumberingAfterBreak="0">
    <w:nsid w:val="38BF3CC3"/>
    <w:multiLevelType w:val="multilevel"/>
    <w:tmpl w:val="76B44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E8E07A0"/>
    <w:multiLevelType w:val="multilevel"/>
    <w:tmpl w:val="8F649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10A5EBB"/>
    <w:multiLevelType w:val="multilevel"/>
    <w:tmpl w:val="E6A266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C674F75"/>
    <w:multiLevelType w:val="multilevel"/>
    <w:tmpl w:val="1A908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F861E28"/>
    <w:multiLevelType w:val="multilevel"/>
    <w:tmpl w:val="58AAD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513640CC"/>
    <w:multiLevelType w:val="hybridMultilevel"/>
    <w:tmpl w:val="2B80333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58F91BBB"/>
    <w:multiLevelType w:val="hybridMultilevel"/>
    <w:tmpl w:val="FC68D26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6" w15:restartNumberingAfterBreak="0">
    <w:nsid w:val="59600C0B"/>
    <w:multiLevelType w:val="multilevel"/>
    <w:tmpl w:val="664AB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965631F"/>
    <w:multiLevelType w:val="multilevel"/>
    <w:tmpl w:val="ECB20E08"/>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7DF564AD"/>
    <w:multiLevelType w:val="multilevel"/>
    <w:tmpl w:val="33B61D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17"/>
  </w:num>
  <w:num w:numId="2" w16cid:durableId="1613780610">
    <w:abstractNumId w:val="1"/>
  </w:num>
  <w:num w:numId="3" w16cid:durableId="1056706397">
    <w:abstractNumId w:val="3"/>
  </w:num>
  <w:num w:numId="4" w16cid:durableId="1644040223">
    <w:abstractNumId w:val="21"/>
  </w:num>
  <w:num w:numId="5" w16cid:durableId="964889805">
    <w:abstractNumId w:val="13"/>
  </w:num>
  <w:num w:numId="6" w16cid:durableId="1222864616">
    <w:abstractNumId w:val="19"/>
  </w:num>
  <w:num w:numId="7" w16cid:durableId="2067802756">
    <w:abstractNumId w:val="2"/>
  </w:num>
  <w:num w:numId="8" w16cid:durableId="683897308">
    <w:abstractNumId w:val="8"/>
  </w:num>
  <w:num w:numId="9" w16cid:durableId="1367023819">
    <w:abstractNumId w:val="16"/>
  </w:num>
  <w:num w:numId="10" w16cid:durableId="1803302253">
    <w:abstractNumId w:val="10"/>
  </w:num>
  <w:num w:numId="11" w16cid:durableId="1545370065">
    <w:abstractNumId w:val="11"/>
  </w:num>
  <w:num w:numId="12" w16cid:durableId="1914122047">
    <w:abstractNumId w:val="9"/>
  </w:num>
  <w:num w:numId="13" w16cid:durableId="216019144">
    <w:abstractNumId w:val="0"/>
  </w:num>
  <w:num w:numId="14" w16cid:durableId="231543075">
    <w:abstractNumId w:val="7"/>
  </w:num>
  <w:num w:numId="15" w16cid:durableId="773676172">
    <w:abstractNumId w:val="4"/>
  </w:num>
  <w:num w:numId="16" w16cid:durableId="1857689836">
    <w:abstractNumId w:val="5"/>
  </w:num>
  <w:num w:numId="17" w16cid:durableId="1068185696">
    <w:abstractNumId w:val="6"/>
  </w:num>
  <w:num w:numId="18" w16cid:durableId="1655840187">
    <w:abstractNumId w:val="20"/>
  </w:num>
  <w:num w:numId="19" w16cid:durableId="1914898374">
    <w:abstractNumId w:val="12"/>
  </w:num>
  <w:num w:numId="20" w16cid:durableId="1530951078">
    <w:abstractNumId w:val="18"/>
  </w:num>
  <w:num w:numId="21" w16cid:durableId="810026118">
    <w:abstractNumId w:val="15"/>
  </w:num>
  <w:num w:numId="22" w16cid:durableId="143964599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2"/>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62E7D"/>
    <w:rsid w:val="0007666A"/>
    <w:rsid w:val="000B63D1"/>
    <w:rsid w:val="00125491"/>
    <w:rsid w:val="00134E60"/>
    <w:rsid w:val="00171AD6"/>
    <w:rsid w:val="001747E1"/>
    <w:rsid w:val="00180891"/>
    <w:rsid w:val="001E5120"/>
    <w:rsid w:val="00280F84"/>
    <w:rsid w:val="002846D8"/>
    <w:rsid w:val="00295A1C"/>
    <w:rsid w:val="002C0FEA"/>
    <w:rsid w:val="003104F8"/>
    <w:rsid w:val="00325682"/>
    <w:rsid w:val="00325C14"/>
    <w:rsid w:val="00333A98"/>
    <w:rsid w:val="00386106"/>
    <w:rsid w:val="003A00EC"/>
    <w:rsid w:val="003F2B64"/>
    <w:rsid w:val="003F7B72"/>
    <w:rsid w:val="0040241B"/>
    <w:rsid w:val="0041518A"/>
    <w:rsid w:val="00436CB0"/>
    <w:rsid w:val="004A246C"/>
    <w:rsid w:val="004C4F1B"/>
    <w:rsid w:val="004F720B"/>
    <w:rsid w:val="00501F05"/>
    <w:rsid w:val="00550888"/>
    <w:rsid w:val="00556397"/>
    <w:rsid w:val="00557D23"/>
    <w:rsid w:val="00564D78"/>
    <w:rsid w:val="00580A4C"/>
    <w:rsid w:val="0059034F"/>
    <w:rsid w:val="00596780"/>
    <w:rsid w:val="005D5189"/>
    <w:rsid w:val="005E5B03"/>
    <w:rsid w:val="005F2447"/>
    <w:rsid w:val="0060224F"/>
    <w:rsid w:val="0060450F"/>
    <w:rsid w:val="00626584"/>
    <w:rsid w:val="00626FEC"/>
    <w:rsid w:val="00636E26"/>
    <w:rsid w:val="006A09CD"/>
    <w:rsid w:val="006C4161"/>
    <w:rsid w:val="006C7C15"/>
    <w:rsid w:val="006D317C"/>
    <w:rsid w:val="0070224C"/>
    <w:rsid w:val="00717A97"/>
    <w:rsid w:val="007534A0"/>
    <w:rsid w:val="0076172E"/>
    <w:rsid w:val="00787F34"/>
    <w:rsid w:val="007A6543"/>
    <w:rsid w:val="007C4702"/>
    <w:rsid w:val="007D6C76"/>
    <w:rsid w:val="007E794C"/>
    <w:rsid w:val="00813A8F"/>
    <w:rsid w:val="00822B96"/>
    <w:rsid w:val="008479C1"/>
    <w:rsid w:val="00876C32"/>
    <w:rsid w:val="00880CD4"/>
    <w:rsid w:val="00886286"/>
    <w:rsid w:val="008D3449"/>
    <w:rsid w:val="008F2BA6"/>
    <w:rsid w:val="009212A7"/>
    <w:rsid w:val="00A07D22"/>
    <w:rsid w:val="00A40F36"/>
    <w:rsid w:val="00A87EE3"/>
    <w:rsid w:val="00AC4BEB"/>
    <w:rsid w:val="00AD0DD7"/>
    <w:rsid w:val="00B71552"/>
    <w:rsid w:val="00BA04A9"/>
    <w:rsid w:val="00BA395B"/>
    <w:rsid w:val="00C358C6"/>
    <w:rsid w:val="00C44BF9"/>
    <w:rsid w:val="00C52668"/>
    <w:rsid w:val="00C53926"/>
    <w:rsid w:val="00C87939"/>
    <w:rsid w:val="00CA236C"/>
    <w:rsid w:val="00CF4BC1"/>
    <w:rsid w:val="00D2032E"/>
    <w:rsid w:val="00D42029"/>
    <w:rsid w:val="00D436C3"/>
    <w:rsid w:val="00D55C84"/>
    <w:rsid w:val="00DA0A67"/>
    <w:rsid w:val="00DC26C0"/>
    <w:rsid w:val="00DC467B"/>
    <w:rsid w:val="00DC7D78"/>
    <w:rsid w:val="00DD39D4"/>
    <w:rsid w:val="00DE4A5B"/>
    <w:rsid w:val="00DE5A60"/>
    <w:rsid w:val="00DF2D88"/>
    <w:rsid w:val="00E12658"/>
    <w:rsid w:val="00E14B97"/>
    <w:rsid w:val="00E170DD"/>
    <w:rsid w:val="00E565F9"/>
    <w:rsid w:val="00E94432"/>
    <w:rsid w:val="00ED75F7"/>
    <w:rsid w:val="00EE0FCD"/>
    <w:rsid w:val="00F37AFA"/>
    <w:rsid w:val="00F54282"/>
    <w:rsid w:val="00F62D5E"/>
    <w:rsid w:val="00F707D9"/>
    <w:rsid w:val="00F947CF"/>
    <w:rsid w:val="00FA2141"/>
    <w:rsid w:val="00FA75E8"/>
    <w:rsid w:val="0965B231"/>
    <w:rsid w:val="1629E910"/>
    <w:rsid w:val="1A6E8F39"/>
    <w:rsid w:val="282F9377"/>
    <w:rsid w:val="28A30695"/>
    <w:rsid w:val="2C51A0E0"/>
    <w:rsid w:val="44FB85A8"/>
    <w:rsid w:val="6C6B99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25128">
      <w:bodyDiv w:val="1"/>
      <w:marLeft w:val="0"/>
      <w:marRight w:val="0"/>
      <w:marTop w:val="0"/>
      <w:marBottom w:val="0"/>
      <w:divBdr>
        <w:top w:val="none" w:sz="0" w:space="0" w:color="auto"/>
        <w:left w:val="none" w:sz="0" w:space="0" w:color="auto"/>
        <w:bottom w:val="none" w:sz="0" w:space="0" w:color="auto"/>
        <w:right w:val="none" w:sz="0" w:space="0" w:color="auto"/>
      </w:divBdr>
    </w:div>
    <w:div w:id="195313151">
      <w:bodyDiv w:val="1"/>
      <w:marLeft w:val="0"/>
      <w:marRight w:val="0"/>
      <w:marTop w:val="0"/>
      <w:marBottom w:val="0"/>
      <w:divBdr>
        <w:top w:val="none" w:sz="0" w:space="0" w:color="auto"/>
        <w:left w:val="none" w:sz="0" w:space="0" w:color="auto"/>
        <w:bottom w:val="none" w:sz="0" w:space="0" w:color="auto"/>
        <w:right w:val="none" w:sz="0" w:space="0" w:color="auto"/>
      </w:divBdr>
    </w:div>
    <w:div w:id="284165280">
      <w:bodyDiv w:val="1"/>
      <w:marLeft w:val="0"/>
      <w:marRight w:val="0"/>
      <w:marTop w:val="0"/>
      <w:marBottom w:val="0"/>
      <w:divBdr>
        <w:top w:val="none" w:sz="0" w:space="0" w:color="auto"/>
        <w:left w:val="none" w:sz="0" w:space="0" w:color="auto"/>
        <w:bottom w:val="none" w:sz="0" w:space="0" w:color="auto"/>
        <w:right w:val="none" w:sz="0" w:space="0" w:color="auto"/>
      </w:divBdr>
    </w:div>
    <w:div w:id="564487639">
      <w:bodyDiv w:val="1"/>
      <w:marLeft w:val="0"/>
      <w:marRight w:val="0"/>
      <w:marTop w:val="0"/>
      <w:marBottom w:val="0"/>
      <w:divBdr>
        <w:top w:val="none" w:sz="0" w:space="0" w:color="auto"/>
        <w:left w:val="none" w:sz="0" w:space="0" w:color="auto"/>
        <w:bottom w:val="none" w:sz="0" w:space="0" w:color="auto"/>
        <w:right w:val="none" w:sz="0" w:space="0" w:color="auto"/>
      </w:divBdr>
    </w:div>
    <w:div w:id="653920382">
      <w:bodyDiv w:val="1"/>
      <w:marLeft w:val="0"/>
      <w:marRight w:val="0"/>
      <w:marTop w:val="0"/>
      <w:marBottom w:val="0"/>
      <w:divBdr>
        <w:top w:val="none" w:sz="0" w:space="0" w:color="auto"/>
        <w:left w:val="none" w:sz="0" w:space="0" w:color="auto"/>
        <w:bottom w:val="none" w:sz="0" w:space="0" w:color="auto"/>
        <w:right w:val="none" w:sz="0" w:space="0" w:color="auto"/>
      </w:divBdr>
    </w:div>
    <w:div w:id="65414160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388798864">
      <w:bodyDiv w:val="1"/>
      <w:marLeft w:val="0"/>
      <w:marRight w:val="0"/>
      <w:marTop w:val="0"/>
      <w:marBottom w:val="0"/>
      <w:divBdr>
        <w:top w:val="none" w:sz="0" w:space="0" w:color="auto"/>
        <w:left w:val="none" w:sz="0" w:space="0" w:color="auto"/>
        <w:bottom w:val="none" w:sz="0" w:space="0" w:color="auto"/>
        <w:right w:val="none" w:sz="0" w:space="0" w:color="auto"/>
      </w:divBdr>
    </w:div>
    <w:div w:id="1795708893">
      <w:bodyDiv w:val="1"/>
      <w:marLeft w:val="0"/>
      <w:marRight w:val="0"/>
      <w:marTop w:val="0"/>
      <w:marBottom w:val="0"/>
      <w:divBdr>
        <w:top w:val="none" w:sz="0" w:space="0" w:color="auto"/>
        <w:left w:val="none" w:sz="0" w:space="0" w:color="auto"/>
        <w:bottom w:val="none" w:sz="0" w:space="0" w:color="auto"/>
        <w:right w:val="none" w:sz="0" w:space="0" w:color="auto"/>
      </w:divBdr>
      <w:divsChild>
        <w:div w:id="146751829">
          <w:marLeft w:val="0"/>
          <w:marRight w:val="0"/>
          <w:marTop w:val="0"/>
          <w:marBottom w:val="0"/>
          <w:divBdr>
            <w:top w:val="single" w:sz="2" w:space="0" w:color="F7F7F7"/>
            <w:left w:val="single" w:sz="2" w:space="0" w:color="F7F7F7"/>
            <w:bottom w:val="single" w:sz="2" w:space="0" w:color="F7F7F7"/>
            <w:right w:val="single" w:sz="6" w:space="0" w:color="F7F7F7"/>
          </w:divBdr>
          <w:divsChild>
            <w:div w:id="1692680340">
              <w:marLeft w:val="0"/>
              <w:marRight w:val="0"/>
              <w:marTop w:val="0"/>
              <w:marBottom w:val="0"/>
              <w:divBdr>
                <w:top w:val="single" w:sz="2" w:space="0" w:color="auto"/>
                <w:left w:val="single" w:sz="2" w:space="0" w:color="auto"/>
                <w:bottom w:val="single" w:sz="2" w:space="0" w:color="auto"/>
                <w:right w:val="single" w:sz="2" w:space="0" w:color="auto"/>
              </w:divBdr>
              <w:divsChild>
                <w:div w:id="28267882">
                  <w:marLeft w:val="0"/>
                  <w:marRight w:val="0"/>
                  <w:marTop w:val="0"/>
                  <w:marBottom w:val="0"/>
                  <w:divBdr>
                    <w:top w:val="single" w:sz="2" w:space="0" w:color="auto"/>
                    <w:left w:val="single" w:sz="2" w:space="0" w:color="auto"/>
                    <w:bottom w:val="single" w:sz="2" w:space="0" w:color="auto"/>
                    <w:right w:val="single" w:sz="2" w:space="0" w:color="auto"/>
                  </w:divBdr>
                  <w:divsChild>
                    <w:div w:id="4574572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94155435">
          <w:marLeft w:val="0"/>
          <w:marRight w:val="0"/>
          <w:marTop w:val="0"/>
          <w:marBottom w:val="0"/>
          <w:divBdr>
            <w:top w:val="single" w:sz="2" w:space="0" w:color="auto"/>
            <w:left w:val="single" w:sz="2" w:space="0" w:color="auto"/>
            <w:bottom w:val="single" w:sz="2" w:space="0" w:color="auto"/>
            <w:right w:val="single" w:sz="2" w:space="0" w:color="auto"/>
          </w:divBdr>
          <w:divsChild>
            <w:div w:id="648825782">
              <w:marLeft w:val="0"/>
              <w:marRight w:val="0"/>
              <w:marTop w:val="0"/>
              <w:marBottom w:val="0"/>
              <w:divBdr>
                <w:top w:val="single" w:sz="2" w:space="15" w:color="auto"/>
                <w:left w:val="single" w:sz="2" w:space="30" w:color="auto"/>
                <w:bottom w:val="single" w:sz="2" w:space="15" w:color="auto"/>
                <w:right w:val="single" w:sz="2" w:space="30" w:color="auto"/>
              </w:divBdr>
              <w:divsChild>
                <w:div w:id="1987969529">
                  <w:marLeft w:val="0"/>
                  <w:marRight w:val="0"/>
                  <w:marTop w:val="0"/>
                  <w:marBottom w:val="0"/>
                  <w:divBdr>
                    <w:top w:val="single" w:sz="2" w:space="0" w:color="auto"/>
                    <w:left w:val="single" w:sz="2" w:space="0" w:color="auto"/>
                    <w:bottom w:val="single" w:sz="2" w:space="0" w:color="auto"/>
                    <w:right w:val="single" w:sz="2" w:space="0" w:color="auto"/>
                  </w:divBdr>
                </w:div>
                <w:div w:id="1680085696">
                  <w:marLeft w:val="0"/>
                  <w:marRight w:val="0"/>
                  <w:marTop w:val="0"/>
                  <w:marBottom w:val="0"/>
                  <w:divBdr>
                    <w:top w:val="single" w:sz="2" w:space="0" w:color="auto"/>
                    <w:left w:val="single" w:sz="2" w:space="0" w:color="auto"/>
                    <w:bottom w:val="single" w:sz="2" w:space="0" w:color="auto"/>
                    <w:right w:val="single" w:sz="2" w:space="0" w:color="auto"/>
                  </w:divBdr>
                  <w:divsChild>
                    <w:div w:id="467473098">
                      <w:marLeft w:val="0"/>
                      <w:marRight w:val="0"/>
                      <w:marTop w:val="0"/>
                      <w:marBottom w:val="0"/>
                      <w:divBdr>
                        <w:top w:val="single" w:sz="2" w:space="0" w:color="auto"/>
                        <w:left w:val="single" w:sz="2" w:space="0" w:color="auto"/>
                        <w:bottom w:val="single" w:sz="2" w:space="0" w:color="auto"/>
                        <w:right w:val="single" w:sz="2" w:space="0" w:color="auto"/>
                      </w:divBdr>
                      <w:divsChild>
                        <w:div w:id="1186479663">
                          <w:marLeft w:val="0"/>
                          <w:marRight w:val="0"/>
                          <w:marTop w:val="0"/>
                          <w:marBottom w:val="0"/>
                          <w:divBdr>
                            <w:top w:val="single" w:sz="6" w:space="0" w:color="FFFFFF"/>
                            <w:left w:val="single" w:sz="6" w:space="0" w:color="FFFFFF"/>
                            <w:bottom w:val="single" w:sz="6" w:space="0" w:color="FFFFFF"/>
                            <w:right w:val="single" w:sz="6" w:space="0" w:color="FFFFFF"/>
                          </w:divBdr>
                        </w:div>
                      </w:divsChild>
                    </w:div>
                  </w:divsChild>
                </w:div>
                <w:div w:id="1735422675">
                  <w:marLeft w:val="0"/>
                  <w:marRight w:val="0"/>
                  <w:marTop w:val="0"/>
                  <w:marBottom w:val="0"/>
                  <w:divBdr>
                    <w:top w:val="single" w:sz="2" w:space="0" w:color="auto"/>
                    <w:left w:val="single" w:sz="2" w:space="0" w:color="auto"/>
                    <w:bottom w:val="single" w:sz="2" w:space="0" w:color="auto"/>
                    <w:right w:val="single" w:sz="2" w:space="0" w:color="auto"/>
                  </w:divBdr>
                  <w:divsChild>
                    <w:div w:id="1266310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4838974">
              <w:marLeft w:val="0"/>
              <w:marRight w:val="0"/>
              <w:marTop w:val="0"/>
              <w:marBottom w:val="0"/>
              <w:divBdr>
                <w:top w:val="single" w:sz="2" w:space="0" w:color="auto"/>
                <w:left w:val="single" w:sz="2" w:space="0" w:color="auto"/>
                <w:bottom w:val="single" w:sz="2" w:space="0" w:color="auto"/>
                <w:right w:val="single" w:sz="2" w:space="0" w:color="auto"/>
              </w:divBdr>
              <w:divsChild>
                <w:div w:id="131142060">
                  <w:marLeft w:val="0"/>
                  <w:marRight w:val="0"/>
                  <w:marTop w:val="0"/>
                  <w:marBottom w:val="0"/>
                  <w:divBdr>
                    <w:top w:val="single" w:sz="2" w:space="0" w:color="auto"/>
                    <w:left w:val="single" w:sz="2" w:space="0" w:color="auto"/>
                    <w:bottom w:val="single" w:sz="2" w:space="0" w:color="auto"/>
                    <w:right w:val="single" w:sz="2" w:space="0" w:color="auto"/>
                  </w:divBdr>
                  <w:divsChild>
                    <w:div w:id="1142962824">
                      <w:marLeft w:val="0"/>
                      <w:marRight w:val="0"/>
                      <w:marTop w:val="0"/>
                      <w:marBottom w:val="0"/>
                      <w:divBdr>
                        <w:top w:val="single" w:sz="2" w:space="8" w:color="auto"/>
                        <w:left w:val="single" w:sz="2" w:space="30" w:color="auto"/>
                        <w:bottom w:val="single" w:sz="2" w:space="0" w:color="auto"/>
                        <w:right w:val="single" w:sz="2" w:space="30" w:color="auto"/>
                      </w:divBdr>
                      <w:divsChild>
                        <w:div w:id="677586099">
                          <w:marLeft w:val="0"/>
                          <w:marRight w:val="0"/>
                          <w:marTop w:val="0"/>
                          <w:marBottom w:val="0"/>
                          <w:divBdr>
                            <w:top w:val="single" w:sz="2" w:space="0" w:color="auto"/>
                            <w:left w:val="single" w:sz="2" w:space="0" w:color="auto"/>
                            <w:bottom w:val="single" w:sz="2" w:space="0" w:color="auto"/>
                            <w:right w:val="single" w:sz="2" w:space="0" w:color="auto"/>
                          </w:divBdr>
                        </w:div>
                        <w:div w:id="1520121685">
                          <w:marLeft w:val="0"/>
                          <w:marRight w:val="0"/>
                          <w:marTop w:val="0"/>
                          <w:marBottom w:val="0"/>
                          <w:divBdr>
                            <w:top w:val="single" w:sz="2" w:space="11" w:color="auto"/>
                            <w:left w:val="single" w:sz="2" w:space="4" w:color="auto"/>
                            <w:bottom w:val="single" w:sz="2" w:space="0" w:color="auto"/>
                            <w:right w:val="single" w:sz="2" w:space="0" w:color="auto"/>
                          </w:divBdr>
                          <w:divsChild>
                            <w:div w:id="214006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34028184">
              <w:marLeft w:val="0"/>
              <w:marRight w:val="0"/>
              <w:marTop w:val="0"/>
              <w:marBottom w:val="0"/>
              <w:divBdr>
                <w:top w:val="single" w:sz="2" w:space="0" w:color="auto"/>
                <w:left w:val="single" w:sz="2" w:space="0" w:color="auto"/>
                <w:bottom w:val="single" w:sz="2" w:space="0" w:color="auto"/>
                <w:right w:val="single" w:sz="2" w:space="0" w:color="auto"/>
              </w:divBdr>
              <w:divsChild>
                <w:div w:id="1531265256">
                  <w:marLeft w:val="0"/>
                  <w:marRight w:val="0"/>
                  <w:marTop w:val="0"/>
                  <w:marBottom w:val="0"/>
                  <w:divBdr>
                    <w:top w:val="single" w:sz="2" w:space="0" w:color="auto"/>
                    <w:left w:val="single" w:sz="2" w:space="0" w:color="auto"/>
                    <w:bottom w:val="single" w:sz="2" w:space="0" w:color="auto"/>
                    <w:right w:val="single" w:sz="2" w:space="0" w:color="auto"/>
                  </w:divBdr>
                  <w:divsChild>
                    <w:div w:id="1760297483">
                      <w:marLeft w:val="0"/>
                      <w:marRight w:val="0"/>
                      <w:marTop w:val="0"/>
                      <w:marBottom w:val="900"/>
                      <w:divBdr>
                        <w:top w:val="single" w:sz="2" w:space="0" w:color="auto"/>
                        <w:left w:val="single" w:sz="2" w:space="30" w:color="auto"/>
                        <w:bottom w:val="single" w:sz="2" w:space="0" w:color="auto"/>
                        <w:right w:val="single" w:sz="2" w:space="30" w:color="auto"/>
                      </w:divBdr>
                      <w:divsChild>
                        <w:div w:id="253320541">
                          <w:marLeft w:val="0"/>
                          <w:marRight w:val="0"/>
                          <w:marTop w:val="0"/>
                          <w:marBottom w:val="0"/>
                          <w:divBdr>
                            <w:top w:val="single" w:sz="2" w:space="0" w:color="auto"/>
                            <w:left w:val="single" w:sz="2" w:space="0" w:color="auto"/>
                            <w:bottom w:val="single" w:sz="2" w:space="8" w:color="auto"/>
                            <w:right w:val="single" w:sz="2" w:space="0" w:color="auto"/>
                          </w:divBdr>
                          <w:divsChild>
                            <w:div w:id="453327488">
                              <w:marLeft w:val="0"/>
                              <w:marRight w:val="0"/>
                              <w:marTop w:val="0"/>
                              <w:marBottom w:val="0"/>
                              <w:divBdr>
                                <w:top w:val="single" w:sz="2" w:space="0" w:color="auto"/>
                                <w:left w:val="single" w:sz="2" w:space="0" w:color="auto"/>
                                <w:bottom w:val="single" w:sz="6" w:space="0" w:color="auto"/>
                                <w:right w:val="single" w:sz="2" w:space="0" w:color="auto"/>
                              </w:divBdr>
                              <w:divsChild>
                                <w:div w:id="976178588">
                                  <w:marLeft w:val="0"/>
                                  <w:marRight w:val="0"/>
                                  <w:marTop w:val="0"/>
                                  <w:marBottom w:val="0"/>
                                  <w:divBdr>
                                    <w:top w:val="single" w:sz="2" w:space="0" w:color="auto"/>
                                    <w:left w:val="single" w:sz="2" w:space="0" w:color="auto"/>
                                    <w:bottom w:val="single" w:sz="2" w:space="0" w:color="auto"/>
                                    <w:right w:val="single" w:sz="2" w:space="0" w:color="auto"/>
                                  </w:divBdr>
                                </w:div>
                                <w:div w:id="1215774535">
                                  <w:marLeft w:val="0"/>
                                  <w:marRight w:val="0"/>
                                  <w:marTop w:val="0"/>
                                  <w:marBottom w:val="0"/>
                                  <w:divBdr>
                                    <w:top w:val="single" w:sz="2" w:space="0" w:color="auto"/>
                                    <w:left w:val="single" w:sz="2" w:space="0" w:color="auto"/>
                                    <w:bottom w:val="single" w:sz="2" w:space="0" w:color="auto"/>
                                    <w:right w:val="single" w:sz="2" w:space="0" w:color="auto"/>
                                  </w:divBdr>
                                  <w:divsChild>
                                    <w:div w:id="1975867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2319427">
                              <w:marLeft w:val="0"/>
                              <w:marRight w:val="0"/>
                              <w:marTop w:val="0"/>
                              <w:marBottom w:val="0"/>
                              <w:divBdr>
                                <w:top w:val="single" w:sz="2" w:space="0" w:color="auto"/>
                                <w:left w:val="single" w:sz="2" w:space="0" w:color="auto"/>
                                <w:bottom w:val="single" w:sz="2" w:space="0" w:color="auto"/>
                                <w:right w:val="single" w:sz="2" w:space="0" w:color="auto"/>
                              </w:divBdr>
                              <w:divsChild>
                                <w:div w:id="939993148">
                                  <w:marLeft w:val="0"/>
                                  <w:marRight w:val="0"/>
                                  <w:marTop w:val="0"/>
                                  <w:marBottom w:val="0"/>
                                  <w:divBdr>
                                    <w:top w:val="single" w:sz="2" w:space="0" w:color="auto"/>
                                    <w:left w:val="single" w:sz="2" w:space="0" w:color="auto"/>
                                    <w:bottom w:val="single" w:sz="2" w:space="0" w:color="auto"/>
                                    <w:right w:val="single" w:sz="2" w:space="0" w:color="auto"/>
                                  </w:divBdr>
                                  <w:divsChild>
                                    <w:div w:id="64646470">
                                      <w:marLeft w:val="0"/>
                                      <w:marRight w:val="0"/>
                                      <w:marTop w:val="0"/>
                                      <w:marBottom w:val="0"/>
                                      <w:divBdr>
                                        <w:top w:val="single" w:sz="2" w:space="0" w:color="auto"/>
                                        <w:left w:val="single" w:sz="2" w:space="0" w:color="auto"/>
                                        <w:bottom w:val="single" w:sz="2" w:space="0" w:color="auto"/>
                                        <w:right w:val="single" w:sz="2" w:space="15" w:color="auto"/>
                                      </w:divBdr>
                                      <w:divsChild>
                                        <w:div w:id="1811556583">
                                          <w:marLeft w:val="0"/>
                                          <w:marRight w:val="0"/>
                                          <w:marTop w:val="0"/>
                                          <w:marBottom w:val="0"/>
                                          <w:divBdr>
                                            <w:top w:val="single" w:sz="2" w:space="0" w:color="auto"/>
                                            <w:left w:val="single" w:sz="2" w:space="0" w:color="auto"/>
                                            <w:bottom w:val="single" w:sz="2" w:space="0" w:color="auto"/>
                                            <w:right w:val="single" w:sz="2" w:space="0" w:color="auto"/>
                                          </w:divBdr>
                                        </w:div>
                                        <w:div w:id="1271204065">
                                          <w:marLeft w:val="0"/>
                                          <w:marRight w:val="0"/>
                                          <w:marTop w:val="0"/>
                                          <w:marBottom w:val="0"/>
                                          <w:divBdr>
                                            <w:top w:val="single" w:sz="2" w:space="0" w:color="auto"/>
                                            <w:left w:val="single" w:sz="2" w:space="0" w:color="auto"/>
                                            <w:bottom w:val="single" w:sz="2" w:space="0" w:color="auto"/>
                                            <w:right w:val="single" w:sz="2" w:space="0" w:color="auto"/>
                                          </w:divBdr>
                                        </w:div>
                                        <w:div w:id="908660271">
                                          <w:marLeft w:val="0"/>
                                          <w:marRight w:val="0"/>
                                          <w:marTop w:val="0"/>
                                          <w:marBottom w:val="0"/>
                                          <w:divBdr>
                                            <w:top w:val="single" w:sz="2" w:space="0" w:color="auto"/>
                                            <w:left w:val="single" w:sz="2" w:space="0" w:color="auto"/>
                                            <w:bottom w:val="single" w:sz="2" w:space="0" w:color="auto"/>
                                            <w:right w:val="single" w:sz="2" w:space="0" w:color="auto"/>
                                          </w:divBdr>
                                        </w:div>
                                        <w:div w:id="1006788844">
                                          <w:marLeft w:val="0"/>
                                          <w:marRight w:val="0"/>
                                          <w:marTop w:val="0"/>
                                          <w:marBottom w:val="0"/>
                                          <w:divBdr>
                                            <w:top w:val="single" w:sz="2" w:space="0" w:color="auto"/>
                                            <w:left w:val="single" w:sz="2" w:space="0" w:color="auto"/>
                                            <w:bottom w:val="single" w:sz="2" w:space="0" w:color="auto"/>
                                            <w:right w:val="single" w:sz="2" w:space="0" w:color="auto"/>
                                          </w:divBdr>
                                        </w:div>
                                        <w:div w:id="1722245389">
                                          <w:marLeft w:val="0"/>
                                          <w:marRight w:val="0"/>
                                          <w:marTop w:val="0"/>
                                          <w:marBottom w:val="0"/>
                                          <w:divBdr>
                                            <w:top w:val="single" w:sz="2" w:space="0" w:color="auto"/>
                                            <w:left w:val="single" w:sz="2" w:space="0" w:color="auto"/>
                                            <w:bottom w:val="single" w:sz="2" w:space="0" w:color="auto"/>
                                            <w:right w:val="single" w:sz="2" w:space="0" w:color="auto"/>
                                          </w:divBdr>
                                        </w:div>
                                        <w:div w:id="1164391376">
                                          <w:marLeft w:val="0"/>
                                          <w:marRight w:val="0"/>
                                          <w:marTop w:val="0"/>
                                          <w:marBottom w:val="0"/>
                                          <w:divBdr>
                                            <w:top w:val="single" w:sz="2" w:space="0" w:color="auto"/>
                                            <w:left w:val="single" w:sz="2" w:space="0" w:color="auto"/>
                                            <w:bottom w:val="single" w:sz="2" w:space="0" w:color="auto"/>
                                            <w:right w:val="single" w:sz="2" w:space="0" w:color="auto"/>
                                          </w:divBdr>
                                        </w:div>
                                        <w:div w:id="1470199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9016283">
                          <w:marLeft w:val="0"/>
                          <w:marRight w:val="0"/>
                          <w:marTop w:val="0"/>
                          <w:marBottom w:val="0"/>
                          <w:divBdr>
                            <w:top w:val="single" w:sz="2" w:space="0" w:color="auto"/>
                            <w:left w:val="single" w:sz="2" w:space="0" w:color="auto"/>
                            <w:bottom w:val="single" w:sz="2" w:space="0" w:color="auto"/>
                            <w:right w:val="single" w:sz="2" w:space="0" w:color="auto"/>
                          </w:divBdr>
                          <w:divsChild>
                            <w:div w:id="1191605960">
                              <w:marLeft w:val="0"/>
                              <w:marRight w:val="0"/>
                              <w:marTop w:val="0"/>
                              <w:marBottom w:val="0"/>
                              <w:divBdr>
                                <w:top w:val="single" w:sz="2" w:space="0" w:color="auto"/>
                                <w:left w:val="single" w:sz="2" w:space="0" w:color="auto"/>
                                <w:bottom w:val="single" w:sz="2" w:space="0" w:color="auto"/>
                                <w:right w:val="single" w:sz="2" w:space="0" w:color="auto"/>
                              </w:divBdr>
                              <w:divsChild>
                                <w:div w:id="1157190101">
                                  <w:marLeft w:val="0"/>
                                  <w:marRight w:val="0"/>
                                  <w:marTop w:val="0"/>
                                  <w:marBottom w:val="0"/>
                                  <w:divBdr>
                                    <w:top w:val="single" w:sz="2" w:space="0" w:color="auto"/>
                                    <w:left w:val="single" w:sz="2" w:space="0" w:color="auto"/>
                                    <w:bottom w:val="single" w:sz="2" w:space="0" w:color="auto"/>
                                    <w:right w:val="single" w:sz="2" w:space="0" w:color="auto"/>
                                  </w:divBdr>
                                  <w:divsChild>
                                    <w:div w:id="1570769599">
                                      <w:marLeft w:val="0"/>
                                      <w:marRight w:val="0"/>
                                      <w:marTop w:val="0"/>
                                      <w:marBottom w:val="0"/>
                                      <w:divBdr>
                                        <w:top w:val="single" w:sz="2" w:space="0" w:color="auto"/>
                                        <w:left w:val="single" w:sz="2" w:space="0" w:color="auto"/>
                                        <w:bottom w:val="single" w:sz="2" w:space="0" w:color="auto"/>
                                        <w:right w:val="single" w:sz="2" w:space="0" w:color="auto"/>
                                      </w:divBdr>
                                    </w:div>
                                  </w:divsChild>
                                </w:div>
                                <w:div w:id="1042830205">
                                  <w:marLeft w:val="0"/>
                                  <w:marRight w:val="0"/>
                                  <w:marTop w:val="0"/>
                                  <w:marBottom w:val="0"/>
                                  <w:divBdr>
                                    <w:top w:val="single" w:sz="2" w:space="0" w:color="auto"/>
                                    <w:left w:val="single" w:sz="2" w:space="0" w:color="auto"/>
                                    <w:bottom w:val="single" w:sz="2" w:space="0" w:color="auto"/>
                                    <w:right w:val="single" w:sz="2" w:space="0" w:color="auto"/>
                                  </w:divBdr>
                                  <w:divsChild>
                                    <w:div w:id="2115200394">
                                      <w:marLeft w:val="0"/>
                                      <w:marRight w:val="0"/>
                                      <w:marTop w:val="0"/>
                                      <w:marBottom w:val="0"/>
                                      <w:divBdr>
                                        <w:top w:val="single" w:sz="2" w:space="0" w:color="auto"/>
                                        <w:left w:val="single" w:sz="2" w:space="0" w:color="auto"/>
                                        <w:bottom w:val="single" w:sz="2" w:space="0" w:color="auto"/>
                                        <w:right w:val="single" w:sz="2" w:space="0" w:color="auto"/>
                                      </w:divBdr>
                                    </w:div>
                                    <w:div w:id="982470289">
                                      <w:marLeft w:val="0"/>
                                      <w:marRight w:val="0"/>
                                      <w:marTop w:val="0"/>
                                      <w:marBottom w:val="0"/>
                                      <w:divBdr>
                                        <w:top w:val="single" w:sz="2" w:space="0" w:color="auto"/>
                                        <w:left w:val="single" w:sz="2" w:space="0" w:color="auto"/>
                                        <w:bottom w:val="single" w:sz="2" w:space="0" w:color="auto"/>
                                        <w:right w:val="single" w:sz="2" w:space="0" w:color="auto"/>
                                      </w:divBdr>
                                    </w:div>
                                    <w:div w:id="855732364">
                                      <w:marLeft w:val="0"/>
                                      <w:marRight w:val="0"/>
                                      <w:marTop w:val="0"/>
                                      <w:marBottom w:val="0"/>
                                      <w:divBdr>
                                        <w:top w:val="single" w:sz="2" w:space="0" w:color="auto"/>
                                        <w:left w:val="single" w:sz="2" w:space="0" w:color="auto"/>
                                        <w:bottom w:val="single" w:sz="2" w:space="0" w:color="auto"/>
                                        <w:right w:val="single" w:sz="2" w:space="0" w:color="auto"/>
                                      </w:divBdr>
                                    </w:div>
                                    <w:div w:id="1190874890">
                                      <w:marLeft w:val="0"/>
                                      <w:marRight w:val="0"/>
                                      <w:marTop w:val="0"/>
                                      <w:marBottom w:val="0"/>
                                      <w:divBdr>
                                        <w:top w:val="single" w:sz="2" w:space="0" w:color="auto"/>
                                        <w:left w:val="single" w:sz="2" w:space="0" w:color="auto"/>
                                        <w:bottom w:val="single" w:sz="2" w:space="0" w:color="auto"/>
                                        <w:right w:val="single" w:sz="2" w:space="0" w:color="auto"/>
                                      </w:divBdr>
                                    </w:div>
                                    <w:div w:id="1531454543">
                                      <w:marLeft w:val="0"/>
                                      <w:marRight w:val="0"/>
                                      <w:marTop w:val="0"/>
                                      <w:marBottom w:val="0"/>
                                      <w:divBdr>
                                        <w:top w:val="single" w:sz="2" w:space="0" w:color="auto"/>
                                        <w:left w:val="single" w:sz="2" w:space="0" w:color="auto"/>
                                        <w:bottom w:val="single" w:sz="2" w:space="0" w:color="auto"/>
                                        <w:right w:val="single" w:sz="2" w:space="0" w:color="auto"/>
                                      </w:divBdr>
                                    </w:div>
                                    <w:div w:id="21830455">
                                      <w:marLeft w:val="0"/>
                                      <w:marRight w:val="0"/>
                                      <w:marTop w:val="0"/>
                                      <w:marBottom w:val="0"/>
                                      <w:divBdr>
                                        <w:top w:val="single" w:sz="2" w:space="0" w:color="auto"/>
                                        <w:left w:val="single" w:sz="2" w:space="0" w:color="auto"/>
                                        <w:bottom w:val="single" w:sz="2" w:space="0" w:color="auto"/>
                                        <w:right w:val="single" w:sz="2" w:space="0" w:color="auto"/>
                                      </w:divBdr>
                                    </w:div>
                                    <w:div w:id="519199521">
                                      <w:marLeft w:val="0"/>
                                      <w:marRight w:val="0"/>
                                      <w:marTop w:val="0"/>
                                      <w:marBottom w:val="0"/>
                                      <w:divBdr>
                                        <w:top w:val="single" w:sz="2" w:space="0" w:color="auto"/>
                                        <w:left w:val="single" w:sz="2" w:space="0" w:color="auto"/>
                                        <w:bottom w:val="single" w:sz="2" w:space="0" w:color="auto"/>
                                        <w:right w:val="single" w:sz="2" w:space="0" w:color="auto"/>
                                      </w:divBdr>
                                    </w:div>
                                    <w:div w:id="760417897">
                                      <w:marLeft w:val="0"/>
                                      <w:marRight w:val="0"/>
                                      <w:marTop w:val="0"/>
                                      <w:marBottom w:val="0"/>
                                      <w:divBdr>
                                        <w:top w:val="single" w:sz="2" w:space="0" w:color="auto"/>
                                        <w:left w:val="single" w:sz="2" w:space="0" w:color="auto"/>
                                        <w:bottom w:val="single" w:sz="2" w:space="0" w:color="auto"/>
                                        <w:right w:val="single" w:sz="2" w:space="0" w:color="auto"/>
                                      </w:divBdr>
                                    </w:div>
                                    <w:div w:id="1266961692">
                                      <w:marLeft w:val="0"/>
                                      <w:marRight w:val="0"/>
                                      <w:marTop w:val="0"/>
                                      <w:marBottom w:val="0"/>
                                      <w:divBdr>
                                        <w:top w:val="single" w:sz="2" w:space="0" w:color="auto"/>
                                        <w:left w:val="single" w:sz="2" w:space="0" w:color="auto"/>
                                        <w:bottom w:val="single" w:sz="2" w:space="0" w:color="auto"/>
                                        <w:right w:val="single" w:sz="2" w:space="0" w:color="auto"/>
                                      </w:divBdr>
                                    </w:div>
                                    <w:div w:id="988363207">
                                      <w:marLeft w:val="0"/>
                                      <w:marRight w:val="0"/>
                                      <w:marTop w:val="0"/>
                                      <w:marBottom w:val="0"/>
                                      <w:divBdr>
                                        <w:top w:val="single" w:sz="2" w:space="0" w:color="auto"/>
                                        <w:left w:val="single" w:sz="2" w:space="0" w:color="auto"/>
                                        <w:bottom w:val="single" w:sz="2" w:space="0" w:color="auto"/>
                                        <w:right w:val="single" w:sz="2" w:space="0" w:color="auto"/>
                                      </w:divBdr>
                                    </w:div>
                                    <w:div w:id="455176024">
                                      <w:marLeft w:val="0"/>
                                      <w:marRight w:val="0"/>
                                      <w:marTop w:val="0"/>
                                      <w:marBottom w:val="0"/>
                                      <w:divBdr>
                                        <w:top w:val="single" w:sz="2" w:space="0" w:color="auto"/>
                                        <w:left w:val="single" w:sz="2" w:space="0" w:color="auto"/>
                                        <w:bottom w:val="single" w:sz="2" w:space="0" w:color="auto"/>
                                        <w:right w:val="single" w:sz="2" w:space="0" w:color="auto"/>
                                      </w:divBdr>
                                    </w:div>
                                    <w:div w:id="926814187">
                                      <w:marLeft w:val="0"/>
                                      <w:marRight w:val="0"/>
                                      <w:marTop w:val="0"/>
                                      <w:marBottom w:val="0"/>
                                      <w:divBdr>
                                        <w:top w:val="single" w:sz="2" w:space="0" w:color="auto"/>
                                        <w:left w:val="single" w:sz="2" w:space="0" w:color="auto"/>
                                        <w:bottom w:val="single" w:sz="2" w:space="0" w:color="auto"/>
                                        <w:right w:val="single" w:sz="2" w:space="0" w:color="auto"/>
                                      </w:divBdr>
                                    </w:div>
                                    <w:div w:id="830946750">
                                      <w:marLeft w:val="0"/>
                                      <w:marRight w:val="0"/>
                                      <w:marTop w:val="0"/>
                                      <w:marBottom w:val="0"/>
                                      <w:divBdr>
                                        <w:top w:val="single" w:sz="2" w:space="0" w:color="auto"/>
                                        <w:left w:val="single" w:sz="2" w:space="0" w:color="auto"/>
                                        <w:bottom w:val="single" w:sz="2" w:space="0" w:color="auto"/>
                                        <w:right w:val="single" w:sz="2" w:space="0" w:color="auto"/>
                                      </w:divBdr>
                                    </w:div>
                                    <w:div w:id="885028005">
                                      <w:marLeft w:val="0"/>
                                      <w:marRight w:val="0"/>
                                      <w:marTop w:val="0"/>
                                      <w:marBottom w:val="0"/>
                                      <w:divBdr>
                                        <w:top w:val="single" w:sz="2" w:space="0" w:color="auto"/>
                                        <w:left w:val="single" w:sz="2" w:space="0" w:color="auto"/>
                                        <w:bottom w:val="single" w:sz="2" w:space="0" w:color="auto"/>
                                        <w:right w:val="single" w:sz="2" w:space="0" w:color="auto"/>
                                      </w:divBdr>
                                    </w:div>
                                    <w:div w:id="2146577050">
                                      <w:marLeft w:val="0"/>
                                      <w:marRight w:val="0"/>
                                      <w:marTop w:val="0"/>
                                      <w:marBottom w:val="0"/>
                                      <w:divBdr>
                                        <w:top w:val="single" w:sz="2" w:space="0" w:color="auto"/>
                                        <w:left w:val="single" w:sz="2" w:space="0" w:color="auto"/>
                                        <w:bottom w:val="single" w:sz="2" w:space="0" w:color="auto"/>
                                        <w:right w:val="single" w:sz="2" w:space="0" w:color="auto"/>
                                      </w:divBdr>
                                    </w:div>
                                    <w:div w:id="1823547785">
                                      <w:marLeft w:val="0"/>
                                      <w:marRight w:val="0"/>
                                      <w:marTop w:val="0"/>
                                      <w:marBottom w:val="0"/>
                                      <w:divBdr>
                                        <w:top w:val="single" w:sz="2" w:space="0" w:color="auto"/>
                                        <w:left w:val="single" w:sz="2" w:space="0" w:color="auto"/>
                                        <w:bottom w:val="single" w:sz="2" w:space="0" w:color="auto"/>
                                        <w:right w:val="single" w:sz="2" w:space="0" w:color="auto"/>
                                      </w:divBdr>
                                    </w:div>
                                    <w:div w:id="271326635">
                                      <w:marLeft w:val="0"/>
                                      <w:marRight w:val="0"/>
                                      <w:marTop w:val="0"/>
                                      <w:marBottom w:val="0"/>
                                      <w:divBdr>
                                        <w:top w:val="single" w:sz="2" w:space="0" w:color="auto"/>
                                        <w:left w:val="single" w:sz="2" w:space="0" w:color="auto"/>
                                        <w:bottom w:val="single" w:sz="2" w:space="0" w:color="auto"/>
                                        <w:right w:val="single" w:sz="2" w:space="0" w:color="auto"/>
                                      </w:divBdr>
                                    </w:div>
                                    <w:div w:id="662246853">
                                      <w:marLeft w:val="0"/>
                                      <w:marRight w:val="0"/>
                                      <w:marTop w:val="0"/>
                                      <w:marBottom w:val="0"/>
                                      <w:divBdr>
                                        <w:top w:val="single" w:sz="2" w:space="0" w:color="auto"/>
                                        <w:left w:val="single" w:sz="2" w:space="0" w:color="auto"/>
                                        <w:bottom w:val="single" w:sz="2" w:space="0" w:color="auto"/>
                                        <w:right w:val="single" w:sz="2" w:space="0" w:color="auto"/>
                                      </w:divBdr>
                                    </w:div>
                                    <w:div w:id="902373595">
                                      <w:marLeft w:val="0"/>
                                      <w:marRight w:val="0"/>
                                      <w:marTop w:val="0"/>
                                      <w:marBottom w:val="0"/>
                                      <w:divBdr>
                                        <w:top w:val="single" w:sz="2" w:space="0" w:color="auto"/>
                                        <w:left w:val="single" w:sz="2" w:space="0" w:color="auto"/>
                                        <w:bottom w:val="single" w:sz="2" w:space="0" w:color="auto"/>
                                        <w:right w:val="single" w:sz="2" w:space="0" w:color="auto"/>
                                      </w:divBdr>
                                    </w:div>
                                    <w:div w:id="181093943">
                                      <w:marLeft w:val="0"/>
                                      <w:marRight w:val="0"/>
                                      <w:marTop w:val="0"/>
                                      <w:marBottom w:val="0"/>
                                      <w:divBdr>
                                        <w:top w:val="single" w:sz="2" w:space="0" w:color="auto"/>
                                        <w:left w:val="single" w:sz="2" w:space="0" w:color="auto"/>
                                        <w:bottom w:val="single" w:sz="2" w:space="0" w:color="auto"/>
                                        <w:right w:val="single" w:sz="2" w:space="0" w:color="auto"/>
                                      </w:divBdr>
                                    </w:div>
                                    <w:div w:id="951746340">
                                      <w:marLeft w:val="0"/>
                                      <w:marRight w:val="0"/>
                                      <w:marTop w:val="0"/>
                                      <w:marBottom w:val="0"/>
                                      <w:divBdr>
                                        <w:top w:val="single" w:sz="2" w:space="0" w:color="auto"/>
                                        <w:left w:val="single" w:sz="2" w:space="0" w:color="auto"/>
                                        <w:bottom w:val="single" w:sz="2" w:space="0" w:color="auto"/>
                                        <w:right w:val="single" w:sz="2" w:space="0" w:color="auto"/>
                                      </w:divBdr>
                                    </w:div>
                                  </w:divsChild>
                                </w:div>
                                <w:div w:id="1650330813">
                                  <w:marLeft w:val="0"/>
                                  <w:marRight w:val="0"/>
                                  <w:marTop w:val="900"/>
                                  <w:marBottom w:val="0"/>
                                  <w:divBdr>
                                    <w:top w:val="single" w:sz="2" w:space="0" w:color="auto"/>
                                    <w:left w:val="single" w:sz="2" w:space="0" w:color="auto"/>
                                    <w:bottom w:val="single" w:sz="2" w:space="0" w:color="auto"/>
                                    <w:right w:val="single" w:sz="2" w:space="0" w:color="auto"/>
                                  </w:divBdr>
                                  <w:divsChild>
                                    <w:div w:id="193081427">
                                      <w:marLeft w:val="0"/>
                                      <w:marRight w:val="0"/>
                                      <w:marTop w:val="0"/>
                                      <w:marBottom w:val="0"/>
                                      <w:divBdr>
                                        <w:top w:val="single" w:sz="2" w:space="0" w:color="auto"/>
                                        <w:left w:val="single" w:sz="2" w:space="0" w:color="auto"/>
                                        <w:bottom w:val="single" w:sz="2" w:space="0" w:color="auto"/>
                                        <w:right w:val="single" w:sz="2" w:space="0" w:color="auto"/>
                                      </w:divBdr>
                                    </w:div>
                                    <w:div w:id="1051997233">
                                      <w:marLeft w:val="0"/>
                                      <w:marRight w:val="0"/>
                                      <w:marTop w:val="0"/>
                                      <w:marBottom w:val="0"/>
                                      <w:divBdr>
                                        <w:top w:val="single" w:sz="2" w:space="0" w:color="auto"/>
                                        <w:left w:val="single" w:sz="2" w:space="0" w:color="auto"/>
                                        <w:bottom w:val="single" w:sz="2" w:space="0" w:color="auto"/>
                                        <w:right w:val="single" w:sz="2" w:space="0" w:color="auto"/>
                                      </w:divBdr>
                                      <w:divsChild>
                                        <w:div w:id="21260715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97534815">
                      <w:marLeft w:val="0"/>
                      <w:marRight w:val="0"/>
                      <w:marTop w:val="0"/>
                      <w:marBottom w:val="0"/>
                      <w:divBdr>
                        <w:top w:val="single" w:sz="2" w:space="0" w:color="auto"/>
                        <w:left w:val="single" w:sz="2" w:space="0" w:color="auto"/>
                        <w:bottom w:val="single" w:sz="2" w:space="0" w:color="auto"/>
                        <w:right w:val="single" w:sz="2" w:space="0" w:color="auto"/>
                      </w:divBdr>
                      <w:divsChild>
                        <w:div w:id="604850626">
                          <w:marLeft w:val="0"/>
                          <w:marRight w:val="0"/>
                          <w:marTop w:val="300"/>
                          <w:marBottom w:val="0"/>
                          <w:divBdr>
                            <w:top w:val="single" w:sz="2" w:space="0" w:color="auto"/>
                            <w:left w:val="single" w:sz="2" w:space="31" w:color="auto"/>
                            <w:bottom w:val="single" w:sz="2" w:space="0" w:color="auto"/>
                            <w:right w:val="single" w:sz="2" w:space="31" w:color="auto"/>
                          </w:divBdr>
                          <w:divsChild>
                            <w:div w:id="153032239">
                              <w:marLeft w:val="0"/>
                              <w:marRight w:val="0"/>
                              <w:marTop w:val="0"/>
                              <w:marBottom w:val="0"/>
                              <w:divBdr>
                                <w:top w:val="single" w:sz="2" w:space="23" w:color="auto"/>
                                <w:left w:val="single" w:sz="2" w:space="15" w:color="auto"/>
                                <w:bottom w:val="single" w:sz="2" w:space="15" w:color="auto"/>
                                <w:right w:val="single" w:sz="2" w:space="15" w:color="auto"/>
                              </w:divBdr>
                              <w:divsChild>
                                <w:div w:id="238058795">
                                  <w:marLeft w:val="0"/>
                                  <w:marRight w:val="0"/>
                                  <w:marTop w:val="0"/>
                                  <w:marBottom w:val="0"/>
                                  <w:divBdr>
                                    <w:top w:val="single" w:sz="2" w:space="0" w:color="auto"/>
                                    <w:left w:val="single" w:sz="2" w:space="0" w:color="auto"/>
                                    <w:bottom w:val="single" w:sz="2" w:space="0" w:color="auto"/>
                                    <w:right w:val="single" w:sz="2" w:space="0" w:color="auto"/>
                                  </w:divBdr>
                                  <w:divsChild>
                                    <w:div w:id="1121650209">
                                      <w:marLeft w:val="0"/>
                                      <w:marRight w:val="0"/>
                                      <w:marTop w:val="0"/>
                                      <w:marBottom w:val="0"/>
                                      <w:divBdr>
                                        <w:top w:val="single" w:sz="2" w:space="0" w:color="auto"/>
                                        <w:left w:val="single" w:sz="2" w:space="0" w:color="auto"/>
                                        <w:bottom w:val="single" w:sz="2" w:space="0" w:color="auto"/>
                                        <w:right w:val="single" w:sz="2" w:space="0" w:color="auto"/>
                                      </w:divBdr>
                                      <w:divsChild>
                                        <w:div w:id="506216287">
                                          <w:marLeft w:val="0"/>
                                          <w:marRight w:val="0"/>
                                          <w:marTop w:val="0"/>
                                          <w:marBottom w:val="0"/>
                                          <w:divBdr>
                                            <w:top w:val="single" w:sz="2" w:space="0" w:color="auto"/>
                                            <w:left w:val="single" w:sz="2" w:space="0" w:color="auto"/>
                                            <w:bottom w:val="single" w:sz="2" w:space="0" w:color="auto"/>
                                            <w:right w:val="single" w:sz="2" w:space="0" w:color="auto"/>
                                          </w:divBdr>
                                          <w:divsChild>
                                            <w:div w:id="1461151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1226841">
                                      <w:marLeft w:val="0"/>
                                      <w:marRight w:val="0"/>
                                      <w:marTop w:val="0"/>
                                      <w:marBottom w:val="0"/>
                                      <w:divBdr>
                                        <w:top w:val="single" w:sz="2" w:space="0" w:color="auto"/>
                                        <w:left w:val="single" w:sz="2" w:space="0" w:color="auto"/>
                                        <w:bottom w:val="single" w:sz="2" w:space="0" w:color="auto"/>
                                        <w:right w:val="single" w:sz="2" w:space="0" w:color="auto"/>
                                      </w:divBdr>
                                      <w:divsChild>
                                        <w:div w:id="1121266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952934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zapatos-cuero-marron_1135447.htm" TargetMode="External"/><Relationship Id="rId3" Type="http://schemas.openxmlformats.org/officeDocument/2006/relationships/hyperlink" Target="https://www.freepik.es/fotos-premium/fabricacion-zapatos-nuevos-taller-zapatero_25116202.htm" TargetMode="External"/><Relationship Id="rId7" Type="http://schemas.openxmlformats.org/officeDocument/2006/relationships/hyperlink" Target="https://www.freepik.es/fotos-premium/primer-plano-zapatos-contra-fondo-blanco_125369865.htm" TargetMode="External"/><Relationship Id="rId2" Type="http://schemas.openxmlformats.org/officeDocument/2006/relationships/hyperlink" Target="https://www.freepik.es/fotos-premium/zapato-cuero-hecho-mano-patron_36481114.htm" TargetMode="External"/><Relationship Id="rId1" Type="http://schemas.openxmlformats.org/officeDocument/2006/relationships/hyperlink" Target="https://www.freepik.es/imagen-ia-premium/mirada-detallada-materiales-tecnicas-construccion-utilizados-fabricacion-zapatos-ortopedicos_362615067.htm" TargetMode="External"/><Relationship Id="rId6" Type="http://schemas.openxmlformats.org/officeDocument/2006/relationships/hyperlink" Target="https://www.freepik.es/fotos-premium/zapatos-hombre-estilo-cuero_25549062.htm" TargetMode="External"/><Relationship Id="rId5" Type="http://schemas.openxmlformats.org/officeDocument/2006/relationships/hyperlink" Target="https://www.freepik.es/search?format=search&amp;img=1&amp;last_filter=page&amp;last_value=3&amp;page=3&amp;query=pulgadas+zapatos&amp;sort=relevance&amp;type=photo" TargetMode="External"/><Relationship Id="rId10" Type="http://schemas.openxmlformats.org/officeDocument/2006/relationships/hyperlink" Target="https://www.freepik.com/free-vector/diagram-showing-bones-foot_22745505.htm" TargetMode="External"/><Relationship Id="rId4" Type="http://schemas.openxmlformats.org/officeDocument/2006/relationships/hyperlink" Target="https://www.freepik.es/fotos-premium/directamente-encima-toma-zapatos-cinta-metrica-sobre-fondo-amarillo_97306972.htm" TargetMode="External"/><Relationship Id="rId9" Type="http://schemas.openxmlformats.org/officeDocument/2006/relationships/hyperlink" Target="https://www.freepik.es/foto-gratis/surtido-objetos-mercado-antiguedades_13844218.htm" TargetMode="External"/></Relationships>
</file>

<file path=word/_rels/document.xml.rels>&#65279;<?xml version="1.0" encoding="utf-8"?><Relationships xmlns="http://schemas.openxmlformats.org/package/2006/relationships"><Relationship Type="http://schemas.openxmlformats.org/officeDocument/2006/relationships/hyperlink" Target="https://www.freepik.com/premium-vector/foot-pathologies-infographic-foot-anatomy-deformed_10031966.htm" TargetMode="External" Id="rId117" /><Relationship Type="http://schemas.openxmlformats.org/officeDocument/2006/relationships/image" Target="media/image5.jpeg" Id="rId21" /><Relationship Type="http://schemas.microsoft.com/office/2007/relationships/diagramDrawing" Target="diagrams/drawing2.xml" Id="rId42" /><Relationship Type="http://schemas.openxmlformats.org/officeDocument/2006/relationships/image" Target="media/image17.png" Id="rId63" /><Relationship Type="http://schemas.openxmlformats.org/officeDocument/2006/relationships/diagramColors" Target="diagrams/colors8.xml" Id="rId84" /><Relationship Type="http://schemas.microsoft.com/office/2011/relationships/people" Target="people.xml" Id="rId138" /><Relationship Type="http://schemas.openxmlformats.org/officeDocument/2006/relationships/image" Target="media/image2.png" Id="rId16" /><Relationship Type="http://schemas.openxmlformats.org/officeDocument/2006/relationships/image" Target="media/image38.png" Id="rId107" /><Relationship Type="http://schemas.openxmlformats.org/officeDocument/2006/relationships/image" Target="media/image1.jpeg" Id="rId11" /><Relationship Type="http://schemas.openxmlformats.org/officeDocument/2006/relationships/diagramData" Target="diagrams/data1.xml" Id="rId32" /><Relationship Type="http://schemas.openxmlformats.org/officeDocument/2006/relationships/image" Target="media/image11.jpeg" Id="rId37" /><Relationship Type="http://schemas.openxmlformats.org/officeDocument/2006/relationships/diagramColors" Target="diagrams/colors4.xml" Id="rId53" /><Relationship Type="http://schemas.openxmlformats.org/officeDocument/2006/relationships/diagramLayout" Target="diagrams/layout5.xml" Id="rId58" /><Relationship Type="http://schemas.openxmlformats.org/officeDocument/2006/relationships/image" Target="media/image23.png" Id="rId74" /><Relationship Type="http://schemas.microsoft.com/office/2007/relationships/diagramDrawing" Target="diagrams/drawing7.xml" Id="rId79" /><Relationship Type="http://schemas.openxmlformats.org/officeDocument/2006/relationships/diagramData" Target="diagrams/data9.xml" Id="rId102" /><Relationship Type="http://schemas.openxmlformats.org/officeDocument/2006/relationships/image" Target="media/image47.jpeg" Id="rId123" /><Relationship Type="http://schemas.openxmlformats.org/officeDocument/2006/relationships/image" Target="media/image52.jpeg" Id="rId128" /><Relationship Type="http://schemas.openxmlformats.org/officeDocument/2006/relationships/numbering" Target="numbering.xml" Id="rId5" /><Relationship Type="http://schemas.openxmlformats.org/officeDocument/2006/relationships/image" Target="media/image29.png" Id="rId90" /><Relationship Type="http://schemas.openxmlformats.org/officeDocument/2006/relationships/hyperlink" Target="https://www.freepik.es/fotos-premium/29218_32081342.htm" TargetMode="External" Id="rId95" /><Relationship Type="http://schemas.openxmlformats.org/officeDocument/2006/relationships/hyperlink" Target="https://www.freepik.es/vector-gratis/ilustracion-dibujos-animados-pies-dibujados-mano_93585095.htm" TargetMode="External" Id="rId22" /><Relationship Type="http://schemas.openxmlformats.org/officeDocument/2006/relationships/image" Target="media/image8.png" Id="rId27" /><Relationship Type="http://schemas.openxmlformats.org/officeDocument/2006/relationships/image" Target="media/image12.jpeg" Id="rId43" /><Relationship Type="http://schemas.microsoft.com/office/2007/relationships/diagramDrawing" Target="diagrams/drawing3.xml" Id="rId48" /><Relationship Type="http://schemas.openxmlformats.org/officeDocument/2006/relationships/diagramData" Target="diagrams/data6.xml" Id="rId64" /><Relationship Type="http://schemas.openxmlformats.org/officeDocument/2006/relationships/hyperlink" Target="https://www.freepik.com/premium-vector/normal-valgus-varus-foot_174714068.htm" TargetMode="External" Id="rId113" /><Relationship Type="http://schemas.openxmlformats.org/officeDocument/2006/relationships/image" Target="media/image44.png" Id="rId118" /><Relationship Type="http://schemas.openxmlformats.org/officeDocument/2006/relationships/hyperlink" Target="https://www.skatepro.es/z151.htm" TargetMode="External" Id="rId134" /><Relationship Type="http://schemas.openxmlformats.org/officeDocument/2006/relationships/theme" Target="theme/theme1.xml" Id="rId139" /><Relationship Type="http://schemas.openxmlformats.org/officeDocument/2006/relationships/image" Target="media/image24.png" Id="rId80" /><Relationship Type="http://schemas.microsoft.com/office/2007/relationships/diagramDrawing" Target="diagrams/drawing8.xml" Id="rId85" /><Relationship Type="http://schemas.openxmlformats.org/officeDocument/2006/relationships/comments" Target="comments.xml" Id="rId12" /><Relationship Type="http://schemas.openxmlformats.org/officeDocument/2006/relationships/image" Target="media/image3.jpeg" Id="rId17" /><Relationship Type="http://schemas.openxmlformats.org/officeDocument/2006/relationships/diagramLayout" Target="diagrams/layout1.xml" Id="rId33" /><Relationship Type="http://schemas.openxmlformats.org/officeDocument/2006/relationships/diagramData" Target="diagrams/data2.xml" Id="rId38" /><Relationship Type="http://schemas.openxmlformats.org/officeDocument/2006/relationships/diagramQuickStyle" Target="diagrams/quickStyle5.xml" Id="rId59" /><Relationship Type="http://schemas.openxmlformats.org/officeDocument/2006/relationships/diagramLayout" Target="diagrams/layout9.xml" Id="rId103" /><Relationship Type="http://schemas.openxmlformats.org/officeDocument/2006/relationships/image" Target="media/image39.png" Id="rId108" /><Relationship Type="http://schemas.openxmlformats.org/officeDocument/2006/relationships/image" Target="media/image48.jpeg" Id="rId124" /><Relationship Type="http://schemas.openxmlformats.org/officeDocument/2006/relationships/image" Target="media/image53.jpeg" Id="rId129" /><Relationship Type="http://schemas.microsoft.com/office/2007/relationships/diagramDrawing" Target="diagrams/drawing4.xml" Id="rId54" /><Relationship Type="http://schemas.openxmlformats.org/officeDocument/2006/relationships/diagramData" Target="diagrams/data7.xml" Id="rId75" /><Relationship Type="http://schemas.openxmlformats.org/officeDocument/2006/relationships/hyperlink" Target="https://www.freepik.es/fotos-premium/primer-plano-pan-viejo-contra-fondo-blanco_125759038.htm" TargetMode="External" Id="rId91" /><Relationship Type="http://schemas.openxmlformats.org/officeDocument/2006/relationships/image" Target="media/image32.jpeg"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6.jpeg" Id="rId23" /><Relationship Type="http://schemas.openxmlformats.org/officeDocument/2006/relationships/hyperlink" Target="https://www.freepik.es/vector-gratis/vector-tamano-pie-medicion_30833597.htm#from_element=cross_selling__vector" TargetMode="External" Id="rId28" /><Relationship Type="http://schemas.openxmlformats.org/officeDocument/2006/relationships/image" Target="media/image13.png" Id="rId49" /><Relationship Type="http://schemas.openxmlformats.org/officeDocument/2006/relationships/image" Target="media/image42.png" Id="rId114" /><Relationship Type="http://schemas.openxmlformats.org/officeDocument/2006/relationships/hyperlink" Target="https://www.freepik.com/premium-vector/foot-pathologies-infographic-foot-anatomy-deformed_10031966.htm" TargetMode="External" Id="rId119" /><Relationship Type="http://schemas.openxmlformats.org/officeDocument/2006/relationships/diagramData" Target="diagrams/data3.xml" Id="rId44" /><Relationship Type="http://schemas.openxmlformats.org/officeDocument/2006/relationships/diagramColors" Target="diagrams/colors5.xml" Id="rId60" /><Relationship Type="http://schemas.openxmlformats.org/officeDocument/2006/relationships/diagramLayout" Target="diagrams/layout6.xml" Id="rId65" /><Relationship Type="http://schemas.openxmlformats.org/officeDocument/2006/relationships/diagramData" Target="diagrams/data8.xml" Id="rId81" /><Relationship Type="http://schemas.openxmlformats.org/officeDocument/2006/relationships/image" Target="media/image25.png" Id="rId86" /><Relationship Type="http://schemas.openxmlformats.org/officeDocument/2006/relationships/image" Target="media/image54.jpeg" Id="rId130" /><Relationship Type="http://schemas.openxmlformats.org/officeDocument/2006/relationships/header" Target="header1.xml" Id="rId135" /><Relationship Type="http://schemas.microsoft.com/office/2011/relationships/commentsExtended" Target="commentsExtended.xml" Id="rId13" /><Relationship Type="http://schemas.openxmlformats.org/officeDocument/2006/relationships/hyperlink" Target="https://www.freepik.es/vector-gratis/coleccion-herramientas-pintura-escritura-que-consta-boligrafo-azul-lapiz-rojo-marcador-amarillo-linea-madera-blanco_11242026.htm" TargetMode="External" Id="rId18" /><Relationship Type="http://schemas.openxmlformats.org/officeDocument/2006/relationships/diagramLayout" Target="diagrams/layout2.xml" Id="rId39" /><Relationship Type="http://schemas.openxmlformats.org/officeDocument/2006/relationships/hyperlink" Target="https://www.freepik.com/premium-vector/normal-valgus-varus-foot_174714068.htm" TargetMode="External" Id="rId109" /><Relationship Type="http://schemas.openxmlformats.org/officeDocument/2006/relationships/diagramQuickStyle" Target="diagrams/quickStyle1.xml" Id="rId34" /><Relationship Type="http://schemas.openxmlformats.org/officeDocument/2006/relationships/diagramData" Target="diagrams/data4.xml" Id="rId50" /><Relationship Type="http://schemas.openxmlformats.org/officeDocument/2006/relationships/image" Target="media/image14.jpeg" Id="rId55" /><Relationship Type="http://schemas.openxmlformats.org/officeDocument/2006/relationships/diagramLayout" Target="diagrams/layout7.xml" Id="rId76" /><Relationship Type="http://schemas.openxmlformats.org/officeDocument/2006/relationships/image" Target="media/image33.jpeg" Id="rId97" /><Relationship Type="http://schemas.openxmlformats.org/officeDocument/2006/relationships/diagramQuickStyle" Target="diagrams/quickStyle9.xml" Id="rId104" /><Relationship Type="http://schemas.openxmlformats.org/officeDocument/2006/relationships/image" Target="media/image45.png" Id="rId120" /><Relationship Type="http://schemas.openxmlformats.org/officeDocument/2006/relationships/image" Target="media/image49.jpeg" Id="rId125" /><Relationship Type="http://schemas.openxmlformats.org/officeDocument/2006/relationships/settings" Target="settings.xml" Id="rId7" /><Relationship Type="http://schemas.openxmlformats.org/officeDocument/2006/relationships/image" Target="media/image20.png" Id="rId71" /><Relationship Type="http://schemas.openxmlformats.org/officeDocument/2006/relationships/image" Target="media/image30.png" Id="rId92" /><Relationship Type="http://schemas.openxmlformats.org/officeDocument/2006/relationships/customXml" Target="../customXml/item2.xml" Id="rId2" /><Relationship Type="http://schemas.openxmlformats.org/officeDocument/2006/relationships/image" Target="media/image9.png" Id="rId29" /><Relationship Type="http://schemas.openxmlformats.org/officeDocument/2006/relationships/hyperlink" Target="https://www.freepik.es/vector-gratis/simbolo-pie-cinta-metrica_30833659.htm" TargetMode="External" Id="rId24" /><Relationship Type="http://schemas.openxmlformats.org/officeDocument/2006/relationships/diagramQuickStyle" Target="diagrams/quickStyle2.xml" Id="rId40" /><Relationship Type="http://schemas.openxmlformats.org/officeDocument/2006/relationships/diagramLayout" Target="diagrams/layout3.xml" Id="rId45" /><Relationship Type="http://schemas.openxmlformats.org/officeDocument/2006/relationships/diagramQuickStyle" Target="diagrams/quickStyle6.xml" Id="rId66" /><Relationship Type="http://schemas.openxmlformats.org/officeDocument/2006/relationships/image" Target="media/image26.png" Id="rId87" /><Relationship Type="http://schemas.openxmlformats.org/officeDocument/2006/relationships/image" Target="media/image40.png" Id="rId110" /><Relationship Type="http://schemas.openxmlformats.org/officeDocument/2006/relationships/hyperlink" Target="https://www.freepik.com/premium-vector/normal-valgus-varus-foot_174714068.htm" TargetMode="External" Id="rId115" /><Relationship Type="http://schemas.openxmlformats.org/officeDocument/2006/relationships/image" Target="media/image55.jpeg" Id="rId131" /><Relationship Type="http://schemas.openxmlformats.org/officeDocument/2006/relationships/footer" Target="footer1.xml" Id="rId136" /><Relationship Type="http://schemas.microsoft.com/office/2007/relationships/diagramDrawing" Target="diagrams/drawing5.xml" Id="rId61" /><Relationship Type="http://schemas.openxmlformats.org/officeDocument/2006/relationships/diagramLayout" Target="diagrams/layout8.xml" Id="rId82" /><Relationship Type="http://schemas.openxmlformats.org/officeDocument/2006/relationships/image" Target="media/image4.jpeg" Id="rId19" /><Relationship Type="http://schemas.microsoft.com/office/2016/09/relationships/commentsIds" Target="commentsIds.xml" Id="rId14" /><Relationship Type="http://schemas.openxmlformats.org/officeDocument/2006/relationships/hyperlink" Target="https://www.freepik.es/vector-premium/conjunto-zapatos-tabla-tallas-o-calcetines-tabla-tallas-o-medidas-concepto-tabla-pies-vector-pasos_17213739.htm" TargetMode="External" Id="rId30" /><Relationship Type="http://schemas.openxmlformats.org/officeDocument/2006/relationships/diagramColors" Target="diagrams/colors1.xml" Id="rId35" /><Relationship Type="http://schemas.openxmlformats.org/officeDocument/2006/relationships/image" Target="media/image15.png" Id="rId56" /><Relationship Type="http://schemas.openxmlformats.org/officeDocument/2006/relationships/diagramQuickStyle" Target="diagrams/quickStyle7.xml" Id="rId77" /><Relationship Type="http://schemas.openxmlformats.org/officeDocument/2006/relationships/image" Target="media/image36.png" Id="rId100" /><Relationship Type="http://schemas.openxmlformats.org/officeDocument/2006/relationships/diagramColors" Target="diagrams/colors9.xml" Id="rId105" /><Relationship Type="http://schemas.openxmlformats.org/officeDocument/2006/relationships/image" Target="media/image50.jpeg" Id="rId126" /><Relationship Type="http://schemas.openxmlformats.org/officeDocument/2006/relationships/webSettings" Target="webSettings.xml" Id="rId8" /><Relationship Type="http://schemas.openxmlformats.org/officeDocument/2006/relationships/diagramLayout" Target="diagrams/layout4.xml" Id="rId51" /><Relationship Type="http://schemas.openxmlformats.org/officeDocument/2006/relationships/image" Target="media/image21.png" Id="rId72" /><Relationship Type="http://schemas.openxmlformats.org/officeDocument/2006/relationships/hyperlink" Target="https://www.freepik.es/fotos-premium/par-shoetree-keeper-aislado-sobre-fondo-blanco-zapatos-ropa-moda-lujo_22260172.htm" TargetMode="External" Id="rId93" /><Relationship Type="http://schemas.openxmlformats.org/officeDocument/2006/relationships/image" Target="media/image34.jpeg" Id="rId98" /><Relationship Type="http://schemas.openxmlformats.org/officeDocument/2006/relationships/hyperlink" Target="https://www.freepik.com/premium-vector/foot-pathologies-infographic-foot-anatomy-deformed_10031966.htm" TargetMode="External" Id="rId121" /><Relationship Type="http://schemas.openxmlformats.org/officeDocument/2006/relationships/customXml" Target="../customXml/item3.xml" Id="rId3" /><Relationship Type="http://schemas.openxmlformats.org/officeDocument/2006/relationships/image" Target="media/image7.jpeg" Id="rId25" /><Relationship Type="http://schemas.openxmlformats.org/officeDocument/2006/relationships/diagramQuickStyle" Target="diagrams/quickStyle3.xml" Id="rId46" /><Relationship Type="http://schemas.openxmlformats.org/officeDocument/2006/relationships/diagramColors" Target="diagrams/colors6.xml" Id="rId67" /><Relationship Type="http://schemas.openxmlformats.org/officeDocument/2006/relationships/image" Target="media/image43.png" Id="rId116" /><Relationship Type="http://schemas.openxmlformats.org/officeDocument/2006/relationships/fontTable" Target="fontTable.xml" Id="rId137" /><Relationship Type="http://schemas.openxmlformats.org/officeDocument/2006/relationships/hyperlink" Target="https://www.freepik.es/vector-gratis/vector-maqueta-plantilla-diseno-folleto_3756049.htm" TargetMode="External" Id="rId20" /><Relationship Type="http://schemas.openxmlformats.org/officeDocument/2006/relationships/diagramColors" Target="diagrams/colors2.xml" Id="rId41" /><Relationship Type="http://schemas.openxmlformats.org/officeDocument/2006/relationships/image" Target="media/image16.png" Id="rId62" /><Relationship Type="http://schemas.openxmlformats.org/officeDocument/2006/relationships/diagramQuickStyle" Target="diagrams/quickStyle8.xml" Id="rId83" /><Relationship Type="http://schemas.openxmlformats.org/officeDocument/2006/relationships/image" Target="media/image27.png" Id="rId88" /><Relationship Type="http://schemas.openxmlformats.org/officeDocument/2006/relationships/hyperlink" Target="https://www.freepik.com/premium-vector/causes-flat-foot_207924379.htm" TargetMode="External" Id="rId111" /><Relationship Type="http://schemas.openxmlformats.org/officeDocument/2006/relationships/image" Target="media/image56.png" Id="rId132" /><Relationship Type="http://schemas.microsoft.com/office/2018/08/relationships/commentsExtensible" Target="commentsExtensible.xml" Id="rId15" /><Relationship Type="http://schemas.microsoft.com/office/2007/relationships/diagramDrawing" Target="diagrams/drawing1.xml" Id="rId36" /><Relationship Type="http://schemas.openxmlformats.org/officeDocument/2006/relationships/diagramData" Target="diagrams/data5.xml" Id="rId57" /><Relationship Type="http://schemas.microsoft.com/office/2007/relationships/diagramDrawing" Target="diagrams/drawing9.xml" Id="rId106" /><Relationship Type="http://schemas.openxmlformats.org/officeDocument/2006/relationships/image" Target="media/image51.jpeg" Id="rId127" /><Relationship Type="http://schemas.openxmlformats.org/officeDocument/2006/relationships/endnotes" Target="endnotes.xml" Id="rId10" /><Relationship Type="http://schemas.openxmlformats.org/officeDocument/2006/relationships/image" Target="media/image10.jpeg" Id="rId31" /><Relationship Type="http://schemas.openxmlformats.org/officeDocument/2006/relationships/diagramQuickStyle" Target="diagrams/quickStyle4.xml" Id="rId52" /><Relationship Type="http://schemas.openxmlformats.org/officeDocument/2006/relationships/image" Target="media/image22.png" Id="rId73" /><Relationship Type="http://schemas.openxmlformats.org/officeDocument/2006/relationships/diagramColors" Target="diagrams/colors7.xml" Id="rId78" /><Relationship Type="http://schemas.openxmlformats.org/officeDocument/2006/relationships/image" Target="media/image31.jpeg" Id="rId94" /><Relationship Type="http://schemas.openxmlformats.org/officeDocument/2006/relationships/image" Target="media/image35.jpeg" Id="rId99" /><Relationship Type="http://schemas.openxmlformats.org/officeDocument/2006/relationships/image" Target="media/image37.png" Id="rId101" /><Relationship Type="http://schemas.openxmlformats.org/officeDocument/2006/relationships/image" Target="media/image46.jpeg" Id="rId12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freepik.es/vector-gratis/vector-tamano-pie-medicion_30759094.htm" TargetMode="External" Id="rId26" /><Relationship Type="http://schemas.openxmlformats.org/officeDocument/2006/relationships/diagramColors" Target="diagrams/colors3.xml" Id="rId47" /><Relationship Type="http://schemas.microsoft.com/office/2007/relationships/diagramDrawing" Target="diagrams/drawing6.xml" Id="rId68" /><Relationship Type="http://schemas.openxmlformats.org/officeDocument/2006/relationships/image" Target="media/image28.png" Id="rId89" /><Relationship Type="http://schemas.openxmlformats.org/officeDocument/2006/relationships/image" Target="media/image41.png" Id="rId112" /><Relationship Type="http://schemas.openxmlformats.org/officeDocument/2006/relationships/hyperlink" Target="https://www.mexpolimeros.com/app/hormas.html" TargetMode="External" Id="rId133" /><Relationship Type="http://schemas.openxmlformats.org/officeDocument/2006/relationships/image" Target="/media/image21.png" Id="R07b784f0eea64f94" /><Relationship Type="http://schemas.openxmlformats.org/officeDocument/2006/relationships/image" Target="/media/image22.png" Id="R5176fee2e57b46d1" /></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F4E84C-AA4A-4A16-BED9-C84D038DBA7E}" type="doc">
      <dgm:prSet loTypeId="urn:microsoft.com/office/officeart/2005/8/layout/vList5" loCatId="list" qsTypeId="urn:microsoft.com/office/officeart/2005/8/quickstyle/simple1" qsCatId="simple" csTypeId="urn:microsoft.com/office/officeart/2005/8/colors/colorful2" csCatId="colorful" phldr="1"/>
      <dgm:spPr/>
      <dgm:t>
        <a:bodyPr/>
        <a:lstStyle/>
        <a:p>
          <a:endParaRPr lang="es-MX"/>
        </a:p>
      </dgm:t>
    </dgm:pt>
    <dgm:pt modelId="{C7DC9E8C-073D-43FB-94FB-42B1861531B0}">
      <dgm:prSet/>
      <dgm:spPr/>
      <dgm:t>
        <a:bodyPr/>
        <a:lstStyle/>
        <a:p>
          <a:r>
            <a:rPr lang="es-MX">
              <a:latin typeface="+mj-lt"/>
            </a:rPr>
            <a:t>Uso	</a:t>
          </a:r>
        </a:p>
      </dgm:t>
    </dgm:pt>
    <dgm:pt modelId="{06664305-2B83-4201-90E8-3CB4B5B501B7}" type="parTrans" cxnId="{59A784DD-3F6D-4B81-A5E3-79F6FC4416A1}">
      <dgm:prSet/>
      <dgm:spPr/>
      <dgm:t>
        <a:bodyPr/>
        <a:lstStyle/>
        <a:p>
          <a:endParaRPr lang="es-MX">
            <a:latin typeface="+mj-lt"/>
          </a:endParaRPr>
        </a:p>
      </dgm:t>
    </dgm:pt>
    <dgm:pt modelId="{ACC55E14-A5BE-42FB-B77D-B3ACB54E5E48}" type="sibTrans" cxnId="{59A784DD-3F6D-4B81-A5E3-79F6FC4416A1}">
      <dgm:prSet/>
      <dgm:spPr/>
      <dgm:t>
        <a:bodyPr/>
        <a:lstStyle/>
        <a:p>
          <a:endParaRPr lang="es-MX">
            <a:latin typeface="+mj-lt"/>
          </a:endParaRPr>
        </a:p>
      </dgm:t>
    </dgm:pt>
    <dgm:pt modelId="{28D33BC6-FC51-4A23-9F8E-02AB6DD8F271}">
      <dgm:prSet/>
      <dgm:spPr/>
      <dgm:t>
        <a:bodyPr/>
        <a:lstStyle/>
        <a:p>
          <a:r>
            <a:rPr lang="es-MX">
              <a:latin typeface="+mj-lt"/>
            </a:rPr>
            <a:t>Internacional, principalmente en calzado militar, deportivo y técnico.</a:t>
          </a:r>
        </a:p>
      </dgm:t>
    </dgm:pt>
    <dgm:pt modelId="{80B2C419-C2D1-4485-8796-9930E05CD828}" type="parTrans" cxnId="{42BAD37E-696C-4B64-BC0B-AD29A0612380}">
      <dgm:prSet/>
      <dgm:spPr/>
      <dgm:t>
        <a:bodyPr/>
        <a:lstStyle/>
        <a:p>
          <a:endParaRPr lang="es-MX">
            <a:latin typeface="+mj-lt"/>
          </a:endParaRPr>
        </a:p>
      </dgm:t>
    </dgm:pt>
    <dgm:pt modelId="{63AE63FC-6A54-4E10-B3CE-FA1E036DD763}" type="sibTrans" cxnId="{42BAD37E-696C-4B64-BC0B-AD29A0612380}">
      <dgm:prSet/>
      <dgm:spPr/>
      <dgm:t>
        <a:bodyPr/>
        <a:lstStyle/>
        <a:p>
          <a:endParaRPr lang="es-MX">
            <a:latin typeface="+mj-lt"/>
          </a:endParaRPr>
        </a:p>
      </dgm:t>
    </dgm:pt>
    <dgm:pt modelId="{B2F7FDA4-33D2-47E3-A3C0-0FE73E87D8B5}">
      <dgm:prSet/>
      <dgm:spPr/>
      <dgm:t>
        <a:bodyPr/>
        <a:lstStyle/>
        <a:p>
          <a:r>
            <a:rPr lang="es-MX">
              <a:latin typeface="+mj-lt"/>
            </a:rPr>
            <a:t>Medida base	</a:t>
          </a:r>
        </a:p>
      </dgm:t>
    </dgm:pt>
    <dgm:pt modelId="{8070B785-7082-4658-B980-5BB74F8FD944}" type="parTrans" cxnId="{2F312261-8F68-4E23-A1AA-B16006D03C2E}">
      <dgm:prSet/>
      <dgm:spPr/>
      <dgm:t>
        <a:bodyPr/>
        <a:lstStyle/>
        <a:p>
          <a:endParaRPr lang="es-MX">
            <a:latin typeface="+mj-lt"/>
          </a:endParaRPr>
        </a:p>
      </dgm:t>
    </dgm:pt>
    <dgm:pt modelId="{A9D97176-97F7-49B2-8115-9500F65D43E1}" type="sibTrans" cxnId="{2F312261-8F68-4E23-A1AA-B16006D03C2E}">
      <dgm:prSet/>
      <dgm:spPr/>
      <dgm:t>
        <a:bodyPr/>
        <a:lstStyle/>
        <a:p>
          <a:endParaRPr lang="es-MX">
            <a:latin typeface="+mj-lt"/>
          </a:endParaRPr>
        </a:p>
      </dgm:t>
    </dgm:pt>
    <dgm:pt modelId="{4D6B9F49-11E8-4F0D-BFBC-98249C399CAC}">
      <dgm:prSet/>
      <dgm:spPr/>
      <dgm:t>
        <a:bodyPr/>
        <a:lstStyle/>
        <a:p>
          <a:r>
            <a:rPr lang="es-MX">
              <a:latin typeface="+mj-lt"/>
            </a:rPr>
            <a:t>Longitud del pie en milímetros.</a:t>
          </a:r>
        </a:p>
      </dgm:t>
    </dgm:pt>
    <dgm:pt modelId="{992494DA-A07C-4F0D-9445-92C80EFA793D}" type="parTrans" cxnId="{FCBC7466-3161-44E4-8582-9A1AB1557E4F}">
      <dgm:prSet/>
      <dgm:spPr/>
      <dgm:t>
        <a:bodyPr/>
        <a:lstStyle/>
        <a:p>
          <a:endParaRPr lang="es-MX">
            <a:latin typeface="+mj-lt"/>
          </a:endParaRPr>
        </a:p>
      </dgm:t>
    </dgm:pt>
    <dgm:pt modelId="{4629EBC1-2C58-4401-AB82-9F779905E0B8}" type="sibTrans" cxnId="{FCBC7466-3161-44E4-8582-9A1AB1557E4F}">
      <dgm:prSet/>
      <dgm:spPr/>
      <dgm:t>
        <a:bodyPr/>
        <a:lstStyle/>
        <a:p>
          <a:endParaRPr lang="es-MX">
            <a:latin typeface="+mj-lt"/>
          </a:endParaRPr>
        </a:p>
      </dgm:t>
    </dgm:pt>
    <dgm:pt modelId="{30F335F6-6B1F-4FDE-9CF7-E6D21199E5DB}">
      <dgm:prSet/>
      <dgm:spPr/>
      <dgm:t>
        <a:bodyPr/>
        <a:lstStyle/>
        <a:p>
          <a:r>
            <a:rPr lang="es-MX">
              <a:latin typeface="+mj-lt"/>
            </a:rPr>
            <a:t>Características	</a:t>
          </a:r>
        </a:p>
      </dgm:t>
    </dgm:pt>
    <dgm:pt modelId="{26BF91E5-AEB6-4F5A-887C-FC057950F18A}" type="parTrans" cxnId="{9D6EED02-3EAC-4972-8F65-F7A7135514E6}">
      <dgm:prSet/>
      <dgm:spPr/>
      <dgm:t>
        <a:bodyPr/>
        <a:lstStyle/>
        <a:p>
          <a:endParaRPr lang="es-MX">
            <a:latin typeface="+mj-lt"/>
          </a:endParaRPr>
        </a:p>
      </dgm:t>
    </dgm:pt>
    <dgm:pt modelId="{22AA00FC-E890-4579-9377-71967F593EEA}" type="sibTrans" cxnId="{9D6EED02-3EAC-4972-8F65-F7A7135514E6}">
      <dgm:prSet/>
      <dgm:spPr/>
      <dgm:t>
        <a:bodyPr/>
        <a:lstStyle/>
        <a:p>
          <a:endParaRPr lang="es-MX">
            <a:latin typeface="+mj-lt"/>
          </a:endParaRPr>
        </a:p>
      </dgm:t>
    </dgm:pt>
    <dgm:pt modelId="{B2E0E591-A3BE-45CC-BAF8-EF132931C355}">
      <dgm:prSet/>
      <dgm:spPr/>
      <dgm:t>
        <a:bodyPr/>
        <a:lstStyle/>
        <a:p>
          <a:r>
            <a:rPr lang="es-MX">
              <a:latin typeface="+mj-lt"/>
            </a:rPr>
            <a:t>Se basa en la medida real del pie. Puede incluir también el ancho (por ejemplo, 260/100 indica 260 mm de largo y 100 mm de ancho). Recomendado por la Organización Internacional de Normalización (ISO).</a:t>
          </a:r>
        </a:p>
      </dgm:t>
    </dgm:pt>
    <dgm:pt modelId="{07F0E9D0-62D5-4AD2-9FD6-079BCD14E4A0}" type="parTrans" cxnId="{C24DA34A-418E-4ADC-AAC1-4BF5FD50C455}">
      <dgm:prSet/>
      <dgm:spPr/>
      <dgm:t>
        <a:bodyPr/>
        <a:lstStyle/>
        <a:p>
          <a:endParaRPr lang="es-MX">
            <a:latin typeface="+mj-lt"/>
          </a:endParaRPr>
        </a:p>
      </dgm:t>
    </dgm:pt>
    <dgm:pt modelId="{8EFA6F6E-46AD-43D3-A870-140A5A28D77D}" type="sibTrans" cxnId="{C24DA34A-418E-4ADC-AAC1-4BF5FD50C455}">
      <dgm:prSet/>
      <dgm:spPr/>
      <dgm:t>
        <a:bodyPr/>
        <a:lstStyle/>
        <a:p>
          <a:endParaRPr lang="es-MX">
            <a:latin typeface="+mj-lt"/>
          </a:endParaRPr>
        </a:p>
      </dgm:t>
    </dgm:pt>
    <dgm:pt modelId="{7E42327B-FE65-4F92-A25F-CD1C1903FF5E}">
      <dgm:prSet/>
      <dgm:spPr/>
      <dgm:t>
        <a:bodyPr/>
        <a:lstStyle/>
        <a:p>
          <a:r>
            <a:rPr lang="es-MX">
              <a:latin typeface="+mj-lt"/>
            </a:rPr>
            <a:t>Diferencias	</a:t>
          </a:r>
        </a:p>
      </dgm:t>
    </dgm:pt>
    <dgm:pt modelId="{F9BC6DA7-F7CE-4613-9AAA-88B2F5ADD9C0}" type="parTrans" cxnId="{7B7A2482-E673-491A-8B59-9B5BE4853651}">
      <dgm:prSet/>
      <dgm:spPr/>
      <dgm:t>
        <a:bodyPr/>
        <a:lstStyle/>
        <a:p>
          <a:endParaRPr lang="es-MX">
            <a:latin typeface="+mj-lt"/>
          </a:endParaRPr>
        </a:p>
      </dgm:t>
    </dgm:pt>
    <dgm:pt modelId="{6C31B85A-9E93-4CCC-8378-B77DE5A5D60B}" type="sibTrans" cxnId="{7B7A2482-E673-491A-8B59-9B5BE4853651}">
      <dgm:prSet/>
      <dgm:spPr/>
      <dgm:t>
        <a:bodyPr/>
        <a:lstStyle/>
        <a:p>
          <a:endParaRPr lang="es-MX">
            <a:latin typeface="+mj-lt"/>
          </a:endParaRPr>
        </a:p>
      </dgm:t>
    </dgm:pt>
    <dgm:pt modelId="{F0208C7B-CB27-4E78-93B0-C6554A25B2AC}">
      <dgm:prSet/>
      <dgm:spPr/>
      <dgm:t>
        <a:bodyPr/>
        <a:lstStyle/>
        <a:p>
          <a:r>
            <a:rPr lang="es-MX">
              <a:latin typeface="+mj-lt"/>
            </a:rPr>
            <a:t>Es el sistema más preciso, pero menos usado en el comercio minorista. No depende del diseño del zapato.</a:t>
          </a:r>
        </a:p>
      </dgm:t>
    </dgm:pt>
    <dgm:pt modelId="{D2406897-7DB0-4E1A-988A-406A951B0398}" type="parTrans" cxnId="{04C40F66-5437-4D34-A5D8-641A658BF8BF}">
      <dgm:prSet/>
      <dgm:spPr/>
      <dgm:t>
        <a:bodyPr/>
        <a:lstStyle/>
        <a:p>
          <a:endParaRPr lang="es-MX">
            <a:latin typeface="+mj-lt"/>
          </a:endParaRPr>
        </a:p>
      </dgm:t>
    </dgm:pt>
    <dgm:pt modelId="{7EE00267-AD6C-4BFC-BF04-6568933DE1B4}" type="sibTrans" cxnId="{04C40F66-5437-4D34-A5D8-641A658BF8BF}">
      <dgm:prSet/>
      <dgm:spPr/>
      <dgm:t>
        <a:bodyPr/>
        <a:lstStyle/>
        <a:p>
          <a:endParaRPr lang="es-MX">
            <a:latin typeface="+mj-lt"/>
          </a:endParaRPr>
        </a:p>
      </dgm:t>
    </dgm:pt>
    <dgm:pt modelId="{18BBF1A7-C00B-4078-8575-C37CDF871F99}" type="pres">
      <dgm:prSet presAssocID="{98F4E84C-AA4A-4A16-BED9-C84D038DBA7E}" presName="Name0" presStyleCnt="0">
        <dgm:presLayoutVars>
          <dgm:dir/>
          <dgm:animLvl val="lvl"/>
          <dgm:resizeHandles val="exact"/>
        </dgm:presLayoutVars>
      </dgm:prSet>
      <dgm:spPr/>
    </dgm:pt>
    <dgm:pt modelId="{5B3277A3-F6FA-457B-8F9D-E5A3AFD992FC}" type="pres">
      <dgm:prSet presAssocID="{C7DC9E8C-073D-43FB-94FB-42B1861531B0}" presName="linNode" presStyleCnt="0"/>
      <dgm:spPr/>
    </dgm:pt>
    <dgm:pt modelId="{B20CCCEE-7724-4431-BF65-0F9E53815EB8}" type="pres">
      <dgm:prSet presAssocID="{C7DC9E8C-073D-43FB-94FB-42B1861531B0}" presName="parentText" presStyleLbl="node1" presStyleIdx="0" presStyleCnt="4">
        <dgm:presLayoutVars>
          <dgm:chMax val="1"/>
          <dgm:bulletEnabled val="1"/>
        </dgm:presLayoutVars>
      </dgm:prSet>
      <dgm:spPr/>
    </dgm:pt>
    <dgm:pt modelId="{40AEA892-4CCB-4C3A-BCC2-A75566B08757}" type="pres">
      <dgm:prSet presAssocID="{C7DC9E8C-073D-43FB-94FB-42B1861531B0}" presName="descendantText" presStyleLbl="alignAccFollowNode1" presStyleIdx="0" presStyleCnt="4">
        <dgm:presLayoutVars>
          <dgm:bulletEnabled val="1"/>
        </dgm:presLayoutVars>
      </dgm:prSet>
      <dgm:spPr/>
    </dgm:pt>
    <dgm:pt modelId="{5A9BAC98-571A-428A-9E63-19AFA9CDC966}" type="pres">
      <dgm:prSet presAssocID="{ACC55E14-A5BE-42FB-B77D-B3ACB54E5E48}" presName="sp" presStyleCnt="0"/>
      <dgm:spPr/>
    </dgm:pt>
    <dgm:pt modelId="{A7BA4098-33BF-4C8A-A8C6-D0B450352F8B}" type="pres">
      <dgm:prSet presAssocID="{B2F7FDA4-33D2-47E3-A3C0-0FE73E87D8B5}" presName="linNode" presStyleCnt="0"/>
      <dgm:spPr/>
    </dgm:pt>
    <dgm:pt modelId="{2277E0BD-46EE-4775-B9A3-D5B9B22EBD3A}" type="pres">
      <dgm:prSet presAssocID="{B2F7FDA4-33D2-47E3-A3C0-0FE73E87D8B5}" presName="parentText" presStyleLbl="node1" presStyleIdx="1" presStyleCnt="4">
        <dgm:presLayoutVars>
          <dgm:chMax val="1"/>
          <dgm:bulletEnabled val="1"/>
        </dgm:presLayoutVars>
      </dgm:prSet>
      <dgm:spPr/>
    </dgm:pt>
    <dgm:pt modelId="{99129B44-DFE9-4F45-9B1C-307D7A9377F1}" type="pres">
      <dgm:prSet presAssocID="{B2F7FDA4-33D2-47E3-A3C0-0FE73E87D8B5}" presName="descendantText" presStyleLbl="alignAccFollowNode1" presStyleIdx="1" presStyleCnt="4">
        <dgm:presLayoutVars>
          <dgm:bulletEnabled val="1"/>
        </dgm:presLayoutVars>
      </dgm:prSet>
      <dgm:spPr/>
    </dgm:pt>
    <dgm:pt modelId="{E39E8D26-080B-44B8-AD03-56B53B7C5D02}" type="pres">
      <dgm:prSet presAssocID="{A9D97176-97F7-49B2-8115-9500F65D43E1}" presName="sp" presStyleCnt="0"/>
      <dgm:spPr/>
    </dgm:pt>
    <dgm:pt modelId="{154C0CFB-02B3-4332-BDA1-A4D45DEA40D2}" type="pres">
      <dgm:prSet presAssocID="{30F335F6-6B1F-4FDE-9CF7-E6D21199E5DB}" presName="linNode" presStyleCnt="0"/>
      <dgm:spPr/>
    </dgm:pt>
    <dgm:pt modelId="{8698D70A-ED34-4FB7-98BF-36525190C7C9}" type="pres">
      <dgm:prSet presAssocID="{30F335F6-6B1F-4FDE-9CF7-E6D21199E5DB}" presName="parentText" presStyleLbl="node1" presStyleIdx="2" presStyleCnt="4">
        <dgm:presLayoutVars>
          <dgm:chMax val="1"/>
          <dgm:bulletEnabled val="1"/>
        </dgm:presLayoutVars>
      </dgm:prSet>
      <dgm:spPr/>
    </dgm:pt>
    <dgm:pt modelId="{B37D54A3-3A9C-4F18-990B-200B9602A7E5}" type="pres">
      <dgm:prSet presAssocID="{30F335F6-6B1F-4FDE-9CF7-E6D21199E5DB}" presName="descendantText" presStyleLbl="alignAccFollowNode1" presStyleIdx="2" presStyleCnt="4">
        <dgm:presLayoutVars>
          <dgm:bulletEnabled val="1"/>
        </dgm:presLayoutVars>
      </dgm:prSet>
      <dgm:spPr/>
    </dgm:pt>
    <dgm:pt modelId="{B165948B-3CE1-40CD-95B0-220041B1189D}" type="pres">
      <dgm:prSet presAssocID="{22AA00FC-E890-4579-9377-71967F593EEA}" presName="sp" presStyleCnt="0"/>
      <dgm:spPr/>
    </dgm:pt>
    <dgm:pt modelId="{A00968DD-DA69-4F60-AA45-6349E0320F04}" type="pres">
      <dgm:prSet presAssocID="{7E42327B-FE65-4F92-A25F-CD1C1903FF5E}" presName="linNode" presStyleCnt="0"/>
      <dgm:spPr/>
    </dgm:pt>
    <dgm:pt modelId="{0EE29D6B-DBD2-48DF-B1B7-6B9FB5D959F1}" type="pres">
      <dgm:prSet presAssocID="{7E42327B-FE65-4F92-A25F-CD1C1903FF5E}" presName="parentText" presStyleLbl="node1" presStyleIdx="3" presStyleCnt="4">
        <dgm:presLayoutVars>
          <dgm:chMax val="1"/>
          <dgm:bulletEnabled val="1"/>
        </dgm:presLayoutVars>
      </dgm:prSet>
      <dgm:spPr/>
    </dgm:pt>
    <dgm:pt modelId="{B69BE7F4-BA98-478B-8812-F7FA853217A0}" type="pres">
      <dgm:prSet presAssocID="{7E42327B-FE65-4F92-A25F-CD1C1903FF5E}" presName="descendantText" presStyleLbl="alignAccFollowNode1" presStyleIdx="3" presStyleCnt="4">
        <dgm:presLayoutVars>
          <dgm:bulletEnabled val="1"/>
        </dgm:presLayoutVars>
      </dgm:prSet>
      <dgm:spPr/>
    </dgm:pt>
  </dgm:ptLst>
  <dgm:cxnLst>
    <dgm:cxn modelId="{9D6EED02-3EAC-4972-8F65-F7A7135514E6}" srcId="{98F4E84C-AA4A-4A16-BED9-C84D038DBA7E}" destId="{30F335F6-6B1F-4FDE-9CF7-E6D21199E5DB}" srcOrd="2" destOrd="0" parTransId="{26BF91E5-AEB6-4F5A-887C-FC057950F18A}" sibTransId="{22AA00FC-E890-4579-9377-71967F593EEA}"/>
    <dgm:cxn modelId="{552D1A16-0D01-4311-B7DB-E91B0CE77E43}" type="presOf" srcId="{C7DC9E8C-073D-43FB-94FB-42B1861531B0}" destId="{B20CCCEE-7724-4431-BF65-0F9E53815EB8}" srcOrd="0" destOrd="0" presId="urn:microsoft.com/office/officeart/2005/8/layout/vList5"/>
    <dgm:cxn modelId="{143C5117-3432-49EC-88C8-6BD65D677D84}" type="presOf" srcId="{4D6B9F49-11E8-4F0D-BFBC-98249C399CAC}" destId="{99129B44-DFE9-4F45-9B1C-307D7A9377F1}" srcOrd="0" destOrd="0" presId="urn:microsoft.com/office/officeart/2005/8/layout/vList5"/>
    <dgm:cxn modelId="{9745ED5F-DC75-4F63-B818-4B46583FFF3C}" type="presOf" srcId="{7E42327B-FE65-4F92-A25F-CD1C1903FF5E}" destId="{0EE29D6B-DBD2-48DF-B1B7-6B9FB5D959F1}" srcOrd="0" destOrd="0" presId="urn:microsoft.com/office/officeart/2005/8/layout/vList5"/>
    <dgm:cxn modelId="{2F312261-8F68-4E23-A1AA-B16006D03C2E}" srcId="{98F4E84C-AA4A-4A16-BED9-C84D038DBA7E}" destId="{B2F7FDA4-33D2-47E3-A3C0-0FE73E87D8B5}" srcOrd="1" destOrd="0" parTransId="{8070B785-7082-4658-B980-5BB74F8FD944}" sibTransId="{A9D97176-97F7-49B2-8115-9500F65D43E1}"/>
    <dgm:cxn modelId="{04C40F66-5437-4D34-A5D8-641A658BF8BF}" srcId="{7E42327B-FE65-4F92-A25F-CD1C1903FF5E}" destId="{F0208C7B-CB27-4E78-93B0-C6554A25B2AC}" srcOrd="0" destOrd="0" parTransId="{D2406897-7DB0-4E1A-988A-406A951B0398}" sibTransId="{7EE00267-AD6C-4BFC-BF04-6568933DE1B4}"/>
    <dgm:cxn modelId="{FCBC7466-3161-44E4-8582-9A1AB1557E4F}" srcId="{B2F7FDA4-33D2-47E3-A3C0-0FE73E87D8B5}" destId="{4D6B9F49-11E8-4F0D-BFBC-98249C399CAC}" srcOrd="0" destOrd="0" parTransId="{992494DA-A07C-4F0D-9445-92C80EFA793D}" sibTransId="{4629EBC1-2C58-4401-AB82-9F779905E0B8}"/>
    <dgm:cxn modelId="{C24DA34A-418E-4ADC-AAC1-4BF5FD50C455}" srcId="{30F335F6-6B1F-4FDE-9CF7-E6D21199E5DB}" destId="{B2E0E591-A3BE-45CC-BAF8-EF132931C355}" srcOrd="0" destOrd="0" parTransId="{07F0E9D0-62D5-4AD2-9FD6-079BCD14E4A0}" sibTransId="{8EFA6F6E-46AD-43D3-A870-140A5A28D77D}"/>
    <dgm:cxn modelId="{0D41265A-7E63-4FCC-8A2C-E386D685227D}" type="presOf" srcId="{B2E0E591-A3BE-45CC-BAF8-EF132931C355}" destId="{B37D54A3-3A9C-4F18-990B-200B9602A7E5}" srcOrd="0" destOrd="0" presId="urn:microsoft.com/office/officeart/2005/8/layout/vList5"/>
    <dgm:cxn modelId="{42BAD37E-696C-4B64-BC0B-AD29A0612380}" srcId="{C7DC9E8C-073D-43FB-94FB-42B1861531B0}" destId="{28D33BC6-FC51-4A23-9F8E-02AB6DD8F271}" srcOrd="0" destOrd="0" parTransId="{80B2C419-C2D1-4485-8796-9930E05CD828}" sibTransId="{63AE63FC-6A54-4E10-B3CE-FA1E036DD763}"/>
    <dgm:cxn modelId="{7B7A2482-E673-491A-8B59-9B5BE4853651}" srcId="{98F4E84C-AA4A-4A16-BED9-C84D038DBA7E}" destId="{7E42327B-FE65-4F92-A25F-CD1C1903FF5E}" srcOrd="3" destOrd="0" parTransId="{F9BC6DA7-F7CE-4613-9AAA-88B2F5ADD9C0}" sibTransId="{6C31B85A-9E93-4CCC-8378-B77DE5A5D60B}"/>
    <dgm:cxn modelId="{2DE66AB7-2B9A-4CBB-9F98-93EC58DCB1B7}" type="presOf" srcId="{B2F7FDA4-33D2-47E3-A3C0-0FE73E87D8B5}" destId="{2277E0BD-46EE-4775-B9A3-D5B9B22EBD3A}" srcOrd="0" destOrd="0" presId="urn:microsoft.com/office/officeart/2005/8/layout/vList5"/>
    <dgm:cxn modelId="{BC47A5BB-66C9-4F78-ADC7-354A656C6F38}" type="presOf" srcId="{98F4E84C-AA4A-4A16-BED9-C84D038DBA7E}" destId="{18BBF1A7-C00B-4078-8575-C37CDF871F99}" srcOrd="0" destOrd="0" presId="urn:microsoft.com/office/officeart/2005/8/layout/vList5"/>
    <dgm:cxn modelId="{67A59BC8-1856-4BF6-BC75-693B503B11EA}" type="presOf" srcId="{28D33BC6-FC51-4A23-9F8E-02AB6DD8F271}" destId="{40AEA892-4CCB-4C3A-BCC2-A75566B08757}" srcOrd="0" destOrd="0" presId="urn:microsoft.com/office/officeart/2005/8/layout/vList5"/>
    <dgm:cxn modelId="{F82CD2CB-0482-4C6D-80EF-9A2CECC56397}" type="presOf" srcId="{30F335F6-6B1F-4FDE-9CF7-E6D21199E5DB}" destId="{8698D70A-ED34-4FB7-98BF-36525190C7C9}" srcOrd="0" destOrd="0" presId="urn:microsoft.com/office/officeart/2005/8/layout/vList5"/>
    <dgm:cxn modelId="{59A784DD-3F6D-4B81-A5E3-79F6FC4416A1}" srcId="{98F4E84C-AA4A-4A16-BED9-C84D038DBA7E}" destId="{C7DC9E8C-073D-43FB-94FB-42B1861531B0}" srcOrd="0" destOrd="0" parTransId="{06664305-2B83-4201-90E8-3CB4B5B501B7}" sibTransId="{ACC55E14-A5BE-42FB-B77D-B3ACB54E5E48}"/>
    <dgm:cxn modelId="{17F3B6EF-C644-4F92-B06F-A5AE3F24E430}" type="presOf" srcId="{F0208C7B-CB27-4E78-93B0-C6554A25B2AC}" destId="{B69BE7F4-BA98-478B-8812-F7FA853217A0}" srcOrd="0" destOrd="0" presId="urn:microsoft.com/office/officeart/2005/8/layout/vList5"/>
    <dgm:cxn modelId="{340A52E6-7F35-44BD-B088-F82ADB3704DD}" type="presParOf" srcId="{18BBF1A7-C00B-4078-8575-C37CDF871F99}" destId="{5B3277A3-F6FA-457B-8F9D-E5A3AFD992FC}" srcOrd="0" destOrd="0" presId="urn:microsoft.com/office/officeart/2005/8/layout/vList5"/>
    <dgm:cxn modelId="{55B29A32-E592-4FDB-9C80-8B6675D55D72}" type="presParOf" srcId="{5B3277A3-F6FA-457B-8F9D-E5A3AFD992FC}" destId="{B20CCCEE-7724-4431-BF65-0F9E53815EB8}" srcOrd="0" destOrd="0" presId="urn:microsoft.com/office/officeart/2005/8/layout/vList5"/>
    <dgm:cxn modelId="{B2416749-F7D3-4281-8E79-AA4703C33138}" type="presParOf" srcId="{5B3277A3-F6FA-457B-8F9D-E5A3AFD992FC}" destId="{40AEA892-4CCB-4C3A-BCC2-A75566B08757}" srcOrd="1" destOrd="0" presId="urn:microsoft.com/office/officeart/2005/8/layout/vList5"/>
    <dgm:cxn modelId="{5BEE497E-4D89-4E65-AEE2-CA268D788228}" type="presParOf" srcId="{18BBF1A7-C00B-4078-8575-C37CDF871F99}" destId="{5A9BAC98-571A-428A-9E63-19AFA9CDC966}" srcOrd="1" destOrd="0" presId="urn:microsoft.com/office/officeart/2005/8/layout/vList5"/>
    <dgm:cxn modelId="{D6381AB4-4B52-4BCA-90E6-BDFA72355E4B}" type="presParOf" srcId="{18BBF1A7-C00B-4078-8575-C37CDF871F99}" destId="{A7BA4098-33BF-4C8A-A8C6-D0B450352F8B}" srcOrd="2" destOrd="0" presId="urn:microsoft.com/office/officeart/2005/8/layout/vList5"/>
    <dgm:cxn modelId="{184E8036-C4EA-4935-875F-FCEEA4116BC5}" type="presParOf" srcId="{A7BA4098-33BF-4C8A-A8C6-D0B450352F8B}" destId="{2277E0BD-46EE-4775-B9A3-D5B9B22EBD3A}" srcOrd="0" destOrd="0" presId="urn:microsoft.com/office/officeart/2005/8/layout/vList5"/>
    <dgm:cxn modelId="{73B9FF16-F103-4AFD-93CB-5B6597D1BF28}" type="presParOf" srcId="{A7BA4098-33BF-4C8A-A8C6-D0B450352F8B}" destId="{99129B44-DFE9-4F45-9B1C-307D7A9377F1}" srcOrd="1" destOrd="0" presId="urn:microsoft.com/office/officeart/2005/8/layout/vList5"/>
    <dgm:cxn modelId="{A358564C-AF59-46ED-8609-D96F5C5F6F62}" type="presParOf" srcId="{18BBF1A7-C00B-4078-8575-C37CDF871F99}" destId="{E39E8D26-080B-44B8-AD03-56B53B7C5D02}" srcOrd="3" destOrd="0" presId="urn:microsoft.com/office/officeart/2005/8/layout/vList5"/>
    <dgm:cxn modelId="{225F449C-B2EE-4782-92B8-C95CF9C3B583}" type="presParOf" srcId="{18BBF1A7-C00B-4078-8575-C37CDF871F99}" destId="{154C0CFB-02B3-4332-BDA1-A4D45DEA40D2}" srcOrd="4" destOrd="0" presId="urn:microsoft.com/office/officeart/2005/8/layout/vList5"/>
    <dgm:cxn modelId="{0637C5F8-F1EC-4748-ACA0-5632BD64DFD2}" type="presParOf" srcId="{154C0CFB-02B3-4332-BDA1-A4D45DEA40D2}" destId="{8698D70A-ED34-4FB7-98BF-36525190C7C9}" srcOrd="0" destOrd="0" presId="urn:microsoft.com/office/officeart/2005/8/layout/vList5"/>
    <dgm:cxn modelId="{298DC650-8E20-4855-9D8B-9340227FD85A}" type="presParOf" srcId="{154C0CFB-02B3-4332-BDA1-A4D45DEA40D2}" destId="{B37D54A3-3A9C-4F18-990B-200B9602A7E5}" srcOrd="1" destOrd="0" presId="urn:microsoft.com/office/officeart/2005/8/layout/vList5"/>
    <dgm:cxn modelId="{7591A403-5A11-46DE-BE9B-AE2ABD847616}" type="presParOf" srcId="{18BBF1A7-C00B-4078-8575-C37CDF871F99}" destId="{B165948B-3CE1-40CD-95B0-220041B1189D}" srcOrd="5" destOrd="0" presId="urn:microsoft.com/office/officeart/2005/8/layout/vList5"/>
    <dgm:cxn modelId="{923C03F3-7E7C-4DA4-A7EF-809FA0FF86EF}" type="presParOf" srcId="{18BBF1A7-C00B-4078-8575-C37CDF871F99}" destId="{A00968DD-DA69-4F60-AA45-6349E0320F04}" srcOrd="6" destOrd="0" presId="urn:microsoft.com/office/officeart/2005/8/layout/vList5"/>
    <dgm:cxn modelId="{51C1F01E-0624-422A-87DF-B0011B4D5D43}" type="presParOf" srcId="{A00968DD-DA69-4F60-AA45-6349E0320F04}" destId="{0EE29D6B-DBD2-48DF-B1B7-6B9FB5D959F1}" srcOrd="0" destOrd="0" presId="urn:microsoft.com/office/officeart/2005/8/layout/vList5"/>
    <dgm:cxn modelId="{1BDE7B7D-1F98-45A8-81D6-19878CDCC2A8}" type="presParOf" srcId="{A00968DD-DA69-4F60-AA45-6349E0320F04}" destId="{B69BE7F4-BA98-478B-8812-F7FA853217A0}" srcOrd="1" destOrd="0" presId="urn:microsoft.com/office/officeart/2005/8/layout/vList5"/>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E5E749A-586A-460C-9A04-8319239D805C}" type="doc">
      <dgm:prSet loTypeId="urn:microsoft.com/office/officeart/2005/8/layout/vList5" loCatId="list" qsTypeId="urn:microsoft.com/office/officeart/2005/8/quickstyle/simple1" qsCatId="simple" csTypeId="urn:microsoft.com/office/officeart/2005/8/colors/colorful2" csCatId="colorful"/>
      <dgm:spPr/>
      <dgm:t>
        <a:bodyPr/>
        <a:lstStyle/>
        <a:p>
          <a:endParaRPr lang="en-US"/>
        </a:p>
      </dgm:t>
    </dgm:pt>
    <dgm:pt modelId="{958107B8-48EF-4A0F-9BD1-A932E2512104}">
      <dgm:prSet custT="1"/>
      <dgm:spPr/>
      <dgm:t>
        <a:bodyPr/>
        <a:lstStyle/>
        <a:p>
          <a:r>
            <a:rPr lang="es-MX" sz="1000">
              <a:latin typeface="+mj-lt"/>
            </a:rPr>
            <a:t>Uso	</a:t>
          </a:r>
          <a:endParaRPr lang="en-US" sz="1000">
            <a:latin typeface="+mj-lt"/>
          </a:endParaRPr>
        </a:p>
      </dgm:t>
    </dgm:pt>
    <dgm:pt modelId="{43DE227D-B279-43B5-86B1-0C726137AEF7}" type="parTrans" cxnId="{6CB39AF9-6A65-4163-A5DE-9F56C6E5B589}">
      <dgm:prSet/>
      <dgm:spPr/>
      <dgm:t>
        <a:bodyPr/>
        <a:lstStyle/>
        <a:p>
          <a:endParaRPr lang="en-US" sz="700">
            <a:latin typeface="+mj-lt"/>
          </a:endParaRPr>
        </a:p>
      </dgm:t>
    </dgm:pt>
    <dgm:pt modelId="{7A08C6E4-A293-4354-84C0-7E3930BF9854}" type="sibTrans" cxnId="{6CB39AF9-6A65-4163-A5DE-9F56C6E5B589}">
      <dgm:prSet/>
      <dgm:spPr/>
      <dgm:t>
        <a:bodyPr/>
        <a:lstStyle/>
        <a:p>
          <a:endParaRPr lang="en-US" sz="700">
            <a:latin typeface="+mj-lt"/>
          </a:endParaRPr>
        </a:p>
      </dgm:t>
    </dgm:pt>
    <dgm:pt modelId="{0CC5502B-978F-4961-829B-757E90CE41D9}">
      <dgm:prSet custT="1"/>
      <dgm:spPr/>
      <dgm:t>
        <a:bodyPr/>
        <a:lstStyle/>
        <a:p>
          <a:r>
            <a:rPr lang="es-MX" sz="700">
              <a:latin typeface="+mj-lt"/>
            </a:rPr>
            <a:t>Europa y gran parte del mundo.</a:t>
          </a:r>
          <a:endParaRPr lang="en-US" sz="700">
            <a:latin typeface="+mj-lt"/>
          </a:endParaRPr>
        </a:p>
      </dgm:t>
    </dgm:pt>
    <dgm:pt modelId="{417F6E62-0C19-4AAC-AE13-1702B3095F36}" type="parTrans" cxnId="{222E8D10-930C-4E58-A44B-D5790531D8C6}">
      <dgm:prSet/>
      <dgm:spPr/>
      <dgm:t>
        <a:bodyPr/>
        <a:lstStyle/>
        <a:p>
          <a:endParaRPr lang="en-US" sz="700">
            <a:latin typeface="+mj-lt"/>
          </a:endParaRPr>
        </a:p>
      </dgm:t>
    </dgm:pt>
    <dgm:pt modelId="{1A90C9CE-F620-400C-9C4C-9CE1937A577E}" type="sibTrans" cxnId="{222E8D10-930C-4E58-A44B-D5790531D8C6}">
      <dgm:prSet/>
      <dgm:spPr/>
      <dgm:t>
        <a:bodyPr/>
        <a:lstStyle/>
        <a:p>
          <a:endParaRPr lang="en-US" sz="700">
            <a:latin typeface="+mj-lt"/>
          </a:endParaRPr>
        </a:p>
      </dgm:t>
    </dgm:pt>
    <dgm:pt modelId="{2AA03D12-4326-40D8-891C-8CCAF72D3954}">
      <dgm:prSet custT="1"/>
      <dgm:spPr/>
      <dgm:t>
        <a:bodyPr/>
        <a:lstStyle/>
        <a:p>
          <a:r>
            <a:rPr lang="es-MX" sz="1000">
              <a:latin typeface="+mj-lt"/>
            </a:rPr>
            <a:t>Medida base	</a:t>
          </a:r>
          <a:endParaRPr lang="en-US" sz="1000">
            <a:latin typeface="+mj-lt"/>
          </a:endParaRPr>
        </a:p>
      </dgm:t>
    </dgm:pt>
    <dgm:pt modelId="{5AB93B56-5330-40D5-BEE1-EDAD6396093A}" type="parTrans" cxnId="{B4DCB8C3-9600-4F49-BB81-BD7C9BFA449B}">
      <dgm:prSet/>
      <dgm:spPr/>
      <dgm:t>
        <a:bodyPr/>
        <a:lstStyle/>
        <a:p>
          <a:endParaRPr lang="en-US" sz="700">
            <a:latin typeface="+mj-lt"/>
          </a:endParaRPr>
        </a:p>
      </dgm:t>
    </dgm:pt>
    <dgm:pt modelId="{92C5532D-13C7-433D-8CE6-FFA7FA406EFC}" type="sibTrans" cxnId="{B4DCB8C3-9600-4F49-BB81-BD7C9BFA449B}">
      <dgm:prSet/>
      <dgm:spPr/>
      <dgm:t>
        <a:bodyPr/>
        <a:lstStyle/>
        <a:p>
          <a:endParaRPr lang="en-US" sz="700">
            <a:latin typeface="+mj-lt"/>
          </a:endParaRPr>
        </a:p>
      </dgm:t>
    </dgm:pt>
    <dgm:pt modelId="{E4B73BEF-F384-4ACC-B749-39CF731C8A4B}">
      <dgm:prSet custT="1"/>
      <dgm:spPr/>
      <dgm:t>
        <a:bodyPr/>
        <a:lstStyle/>
        <a:p>
          <a:r>
            <a:rPr lang="es-MX" sz="700">
              <a:latin typeface="+mj-lt"/>
            </a:rPr>
            <a:t>Longitud de la horma en puntos franceses (1 punto = 6.66 mm).</a:t>
          </a:r>
          <a:endParaRPr lang="en-US" sz="700">
            <a:latin typeface="+mj-lt"/>
          </a:endParaRPr>
        </a:p>
      </dgm:t>
    </dgm:pt>
    <dgm:pt modelId="{42370150-D6D3-47AF-AF02-5EAEA8F36D98}" type="parTrans" cxnId="{3474422D-85BE-4026-9123-D602FF7564E4}">
      <dgm:prSet/>
      <dgm:spPr/>
      <dgm:t>
        <a:bodyPr/>
        <a:lstStyle/>
        <a:p>
          <a:endParaRPr lang="en-US" sz="700">
            <a:latin typeface="+mj-lt"/>
          </a:endParaRPr>
        </a:p>
      </dgm:t>
    </dgm:pt>
    <dgm:pt modelId="{17595198-B088-4646-BE4E-08A361F67C4F}" type="sibTrans" cxnId="{3474422D-85BE-4026-9123-D602FF7564E4}">
      <dgm:prSet/>
      <dgm:spPr/>
      <dgm:t>
        <a:bodyPr/>
        <a:lstStyle/>
        <a:p>
          <a:endParaRPr lang="en-US" sz="700">
            <a:latin typeface="+mj-lt"/>
          </a:endParaRPr>
        </a:p>
      </dgm:t>
    </dgm:pt>
    <dgm:pt modelId="{0EB6345A-B3C1-4B89-965B-A8026D560593}">
      <dgm:prSet custT="1"/>
      <dgm:spPr/>
      <dgm:t>
        <a:bodyPr/>
        <a:lstStyle/>
        <a:p>
          <a:r>
            <a:rPr lang="es-MX" sz="1000">
              <a:latin typeface="+mj-lt"/>
            </a:rPr>
            <a:t>Características	</a:t>
          </a:r>
          <a:endParaRPr lang="en-US" sz="1000">
            <a:latin typeface="+mj-lt"/>
          </a:endParaRPr>
        </a:p>
      </dgm:t>
    </dgm:pt>
    <dgm:pt modelId="{59729CD6-7426-4449-A002-A91800D4DA35}" type="parTrans" cxnId="{150DC952-6086-4765-94E5-641DFA29328E}">
      <dgm:prSet/>
      <dgm:spPr/>
      <dgm:t>
        <a:bodyPr/>
        <a:lstStyle/>
        <a:p>
          <a:endParaRPr lang="en-US" sz="700">
            <a:latin typeface="+mj-lt"/>
          </a:endParaRPr>
        </a:p>
      </dgm:t>
    </dgm:pt>
    <dgm:pt modelId="{EA25923E-4949-4DC2-897E-6666AF04E820}" type="sibTrans" cxnId="{150DC952-6086-4765-94E5-641DFA29328E}">
      <dgm:prSet/>
      <dgm:spPr/>
      <dgm:t>
        <a:bodyPr/>
        <a:lstStyle/>
        <a:p>
          <a:endParaRPr lang="en-US" sz="700">
            <a:latin typeface="+mj-lt"/>
          </a:endParaRPr>
        </a:p>
      </dgm:t>
    </dgm:pt>
    <dgm:pt modelId="{8940C2FD-ECBA-4A26-9C90-F0DFBD7357DB}">
      <dgm:prSet custT="1"/>
      <dgm:spPr/>
      <dgm:t>
        <a:bodyPr/>
        <a:lstStyle/>
        <a:p>
          <a:r>
            <a:rPr lang="es-MX" sz="700">
              <a:latin typeface="+mj-lt"/>
            </a:rPr>
            <a:t>Mide la longitud de la horma, no del pie. No diferencia entre tallas de hombres, mujeres y niños. No contempla el ancho del pie.</a:t>
          </a:r>
          <a:endParaRPr lang="en-US" sz="700">
            <a:latin typeface="+mj-lt"/>
          </a:endParaRPr>
        </a:p>
      </dgm:t>
    </dgm:pt>
    <dgm:pt modelId="{B09230EE-AD4D-4626-B439-E6AC91292381}" type="parTrans" cxnId="{A0619145-77DE-4C8B-BB54-765B2855A01F}">
      <dgm:prSet/>
      <dgm:spPr/>
      <dgm:t>
        <a:bodyPr/>
        <a:lstStyle/>
        <a:p>
          <a:endParaRPr lang="en-US" sz="700">
            <a:latin typeface="+mj-lt"/>
          </a:endParaRPr>
        </a:p>
      </dgm:t>
    </dgm:pt>
    <dgm:pt modelId="{FF3DACE0-338A-430E-BA37-293A79E60F73}" type="sibTrans" cxnId="{A0619145-77DE-4C8B-BB54-765B2855A01F}">
      <dgm:prSet/>
      <dgm:spPr/>
      <dgm:t>
        <a:bodyPr/>
        <a:lstStyle/>
        <a:p>
          <a:endParaRPr lang="en-US" sz="700">
            <a:latin typeface="+mj-lt"/>
          </a:endParaRPr>
        </a:p>
      </dgm:t>
    </dgm:pt>
    <dgm:pt modelId="{7CCC4B94-F320-4410-8AB1-D8CD787B3D3C}">
      <dgm:prSet custT="1"/>
      <dgm:spPr/>
      <dgm:t>
        <a:bodyPr/>
        <a:lstStyle/>
        <a:p>
          <a:r>
            <a:rPr lang="es-MX" sz="1000">
              <a:latin typeface="+mj-lt"/>
            </a:rPr>
            <a:t>Diferencias	</a:t>
          </a:r>
          <a:endParaRPr lang="en-US" sz="1000" dirty="0">
            <a:latin typeface="+mj-lt"/>
          </a:endParaRPr>
        </a:p>
      </dgm:t>
    </dgm:pt>
    <dgm:pt modelId="{431DAEFD-EC3D-4150-831A-946BAA543D14}" type="parTrans" cxnId="{AB4EC12B-4065-442C-8556-8DEC1662BDD3}">
      <dgm:prSet/>
      <dgm:spPr/>
      <dgm:t>
        <a:bodyPr/>
        <a:lstStyle/>
        <a:p>
          <a:endParaRPr lang="en-US" sz="700">
            <a:latin typeface="+mj-lt"/>
          </a:endParaRPr>
        </a:p>
      </dgm:t>
    </dgm:pt>
    <dgm:pt modelId="{72F1AF04-10AB-4DA9-9E62-54FEC49E12F9}" type="sibTrans" cxnId="{AB4EC12B-4065-442C-8556-8DEC1662BDD3}">
      <dgm:prSet/>
      <dgm:spPr/>
      <dgm:t>
        <a:bodyPr/>
        <a:lstStyle/>
        <a:p>
          <a:endParaRPr lang="en-US" sz="700">
            <a:latin typeface="+mj-lt"/>
          </a:endParaRPr>
        </a:p>
      </dgm:t>
    </dgm:pt>
    <dgm:pt modelId="{3CE9A22F-00F2-49DA-9B25-B1BF2FDFF1F9}">
      <dgm:prSet custT="1"/>
      <dgm:spPr/>
      <dgm:t>
        <a:bodyPr/>
        <a:lstStyle/>
        <a:p>
          <a:r>
            <a:rPr lang="es-MX" sz="700">
              <a:latin typeface="+mj-lt"/>
            </a:rPr>
            <a:t>El incremento entre tallas es de 6.66 mm. Es el sistema más común entre marcas europeas.</a:t>
          </a:r>
          <a:endParaRPr lang="en-US" sz="700">
            <a:latin typeface="+mj-lt"/>
          </a:endParaRPr>
        </a:p>
      </dgm:t>
    </dgm:pt>
    <dgm:pt modelId="{2E14F4A3-EE11-46B8-81C3-ABE7E5BC0781}" type="parTrans" cxnId="{A7A988E3-6F3F-40AC-9700-37CD1DA34FAF}">
      <dgm:prSet/>
      <dgm:spPr/>
      <dgm:t>
        <a:bodyPr/>
        <a:lstStyle/>
        <a:p>
          <a:endParaRPr lang="en-US" sz="700">
            <a:latin typeface="+mj-lt"/>
          </a:endParaRPr>
        </a:p>
      </dgm:t>
    </dgm:pt>
    <dgm:pt modelId="{836B4479-5466-4440-A86A-583C797F2800}" type="sibTrans" cxnId="{A7A988E3-6F3F-40AC-9700-37CD1DA34FAF}">
      <dgm:prSet/>
      <dgm:spPr/>
      <dgm:t>
        <a:bodyPr/>
        <a:lstStyle/>
        <a:p>
          <a:endParaRPr lang="en-US" sz="700">
            <a:latin typeface="+mj-lt"/>
          </a:endParaRPr>
        </a:p>
      </dgm:t>
    </dgm:pt>
    <dgm:pt modelId="{5D7B0D7F-AEEC-4F54-AA99-A03819C1FA7E}" type="pres">
      <dgm:prSet presAssocID="{3E5E749A-586A-460C-9A04-8319239D805C}" presName="Name0" presStyleCnt="0">
        <dgm:presLayoutVars>
          <dgm:dir/>
          <dgm:animLvl val="lvl"/>
          <dgm:resizeHandles val="exact"/>
        </dgm:presLayoutVars>
      </dgm:prSet>
      <dgm:spPr/>
    </dgm:pt>
    <dgm:pt modelId="{08351685-6BCA-4B46-8D02-810B0BCEB13E}" type="pres">
      <dgm:prSet presAssocID="{958107B8-48EF-4A0F-9BD1-A932E2512104}" presName="linNode" presStyleCnt="0"/>
      <dgm:spPr/>
    </dgm:pt>
    <dgm:pt modelId="{1C4EE742-D6BF-4833-A7E8-376D59DBF303}" type="pres">
      <dgm:prSet presAssocID="{958107B8-48EF-4A0F-9BD1-A932E2512104}" presName="parentText" presStyleLbl="node1" presStyleIdx="0" presStyleCnt="4">
        <dgm:presLayoutVars>
          <dgm:chMax val="1"/>
          <dgm:bulletEnabled val="1"/>
        </dgm:presLayoutVars>
      </dgm:prSet>
      <dgm:spPr/>
    </dgm:pt>
    <dgm:pt modelId="{7F4D820C-0663-43CB-970D-59F0CACC57FD}" type="pres">
      <dgm:prSet presAssocID="{958107B8-48EF-4A0F-9BD1-A932E2512104}" presName="descendantText" presStyleLbl="alignAccFollowNode1" presStyleIdx="0" presStyleCnt="4">
        <dgm:presLayoutVars>
          <dgm:bulletEnabled val="1"/>
        </dgm:presLayoutVars>
      </dgm:prSet>
      <dgm:spPr/>
    </dgm:pt>
    <dgm:pt modelId="{34B0DA88-17EA-40D9-870D-96DC93322631}" type="pres">
      <dgm:prSet presAssocID="{7A08C6E4-A293-4354-84C0-7E3930BF9854}" presName="sp" presStyleCnt="0"/>
      <dgm:spPr/>
    </dgm:pt>
    <dgm:pt modelId="{A4DC6481-8521-4C17-8548-EB5F36A5D221}" type="pres">
      <dgm:prSet presAssocID="{2AA03D12-4326-40D8-891C-8CCAF72D3954}" presName="linNode" presStyleCnt="0"/>
      <dgm:spPr/>
    </dgm:pt>
    <dgm:pt modelId="{7FA9746A-CC48-4112-BCE3-D3E30035165D}" type="pres">
      <dgm:prSet presAssocID="{2AA03D12-4326-40D8-891C-8CCAF72D3954}" presName="parentText" presStyleLbl="node1" presStyleIdx="1" presStyleCnt="4">
        <dgm:presLayoutVars>
          <dgm:chMax val="1"/>
          <dgm:bulletEnabled val="1"/>
        </dgm:presLayoutVars>
      </dgm:prSet>
      <dgm:spPr/>
    </dgm:pt>
    <dgm:pt modelId="{E1AD12B6-6AAE-4ACC-96C2-FCB6AF3D8559}" type="pres">
      <dgm:prSet presAssocID="{2AA03D12-4326-40D8-891C-8CCAF72D3954}" presName="descendantText" presStyleLbl="alignAccFollowNode1" presStyleIdx="1" presStyleCnt="4">
        <dgm:presLayoutVars>
          <dgm:bulletEnabled val="1"/>
        </dgm:presLayoutVars>
      </dgm:prSet>
      <dgm:spPr/>
    </dgm:pt>
    <dgm:pt modelId="{0573F5E4-7566-4FD0-A002-488AEC980030}" type="pres">
      <dgm:prSet presAssocID="{92C5532D-13C7-433D-8CE6-FFA7FA406EFC}" presName="sp" presStyleCnt="0"/>
      <dgm:spPr/>
    </dgm:pt>
    <dgm:pt modelId="{77E49B20-B0AE-48EC-AA33-BA8D6B8DBC2B}" type="pres">
      <dgm:prSet presAssocID="{0EB6345A-B3C1-4B89-965B-A8026D560593}" presName="linNode" presStyleCnt="0"/>
      <dgm:spPr/>
    </dgm:pt>
    <dgm:pt modelId="{93DF8ED1-10A4-465B-A38B-29D969B2EDFD}" type="pres">
      <dgm:prSet presAssocID="{0EB6345A-B3C1-4B89-965B-A8026D560593}" presName="parentText" presStyleLbl="node1" presStyleIdx="2" presStyleCnt="4">
        <dgm:presLayoutVars>
          <dgm:chMax val="1"/>
          <dgm:bulletEnabled val="1"/>
        </dgm:presLayoutVars>
      </dgm:prSet>
      <dgm:spPr/>
    </dgm:pt>
    <dgm:pt modelId="{7DBFF532-3AF4-447D-9F20-5E2DF9107C0C}" type="pres">
      <dgm:prSet presAssocID="{0EB6345A-B3C1-4B89-965B-A8026D560593}" presName="descendantText" presStyleLbl="alignAccFollowNode1" presStyleIdx="2" presStyleCnt="4">
        <dgm:presLayoutVars>
          <dgm:bulletEnabled val="1"/>
        </dgm:presLayoutVars>
      </dgm:prSet>
      <dgm:spPr/>
    </dgm:pt>
    <dgm:pt modelId="{82B1FBBA-E5B8-45FE-93AF-2B0CA80D17F7}" type="pres">
      <dgm:prSet presAssocID="{EA25923E-4949-4DC2-897E-6666AF04E820}" presName="sp" presStyleCnt="0"/>
      <dgm:spPr/>
    </dgm:pt>
    <dgm:pt modelId="{E3E35CFC-4463-483A-862A-7529932004B2}" type="pres">
      <dgm:prSet presAssocID="{7CCC4B94-F320-4410-8AB1-D8CD787B3D3C}" presName="linNode" presStyleCnt="0"/>
      <dgm:spPr/>
    </dgm:pt>
    <dgm:pt modelId="{0D9B6401-67F9-45E9-B1CB-5514ADABC366}" type="pres">
      <dgm:prSet presAssocID="{7CCC4B94-F320-4410-8AB1-D8CD787B3D3C}" presName="parentText" presStyleLbl="node1" presStyleIdx="3" presStyleCnt="4">
        <dgm:presLayoutVars>
          <dgm:chMax val="1"/>
          <dgm:bulletEnabled val="1"/>
        </dgm:presLayoutVars>
      </dgm:prSet>
      <dgm:spPr/>
    </dgm:pt>
    <dgm:pt modelId="{DD27E804-CC48-4F8E-BCCB-ECB739752230}" type="pres">
      <dgm:prSet presAssocID="{7CCC4B94-F320-4410-8AB1-D8CD787B3D3C}" presName="descendantText" presStyleLbl="alignAccFollowNode1" presStyleIdx="3" presStyleCnt="4">
        <dgm:presLayoutVars>
          <dgm:bulletEnabled val="1"/>
        </dgm:presLayoutVars>
      </dgm:prSet>
      <dgm:spPr/>
    </dgm:pt>
  </dgm:ptLst>
  <dgm:cxnLst>
    <dgm:cxn modelId="{222E8D10-930C-4E58-A44B-D5790531D8C6}" srcId="{958107B8-48EF-4A0F-9BD1-A932E2512104}" destId="{0CC5502B-978F-4961-829B-757E90CE41D9}" srcOrd="0" destOrd="0" parTransId="{417F6E62-0C19-4AAC-AE13-1702B3095F36}" sibTransId="{1A90C9CE-F620-400C-9C4C-9CE1937A577E}"/>
    <dgm:cxn modelId="{45BD3212-1BD9-4A21-A4EE-C34245FE5E91}" type="presOf" srcId="{2AA03D12-4326-40D8-891C-8CCAF72D3954}" destId="{7FA9746A-CC48-4112-BCE3-D3E30035165D}" srcOrd="0" destOrd="0" presId="urn:microsoft.com/office/officeart/2005/8/layout/vList5"/>
    <dgm:cxn modelId="{AB4EC12B-4065-442C-8556-8DEC1662BDD3}" srcId="{3E5E749A-586A-460C-9A04-8319239D805C}" destId="{7CCC4B94-F320-4410-8AB1-D8CD787B3D3C}" srcOrd="3" destOrd="0" parTransId="{431DAEFD-EC3D-4150-831A-946BAA543D14}" sibTransId="{72F1AF04-10AB-4DA9-9E62-54FEC49E12F9}"/>
    <dgm:cxn modelId="{3474422D-85BE-4026-9123-D602FF7564E4}" srcId="{2AA03D12-4326-40D8-891C-8CCAF72D3954}" destId="{E4B73BEF-F384-4ACC-B749-39CF731C8A4B}" srcOrd="0" destOrd="0" parTransId="{42370150-D6D3-47AF-AF02-5EAEA8F36D98}" sibTransId="{17595198-B088-4646-BE4E-08A361F67C4F}"/>
    <dgm:cxn modelId="{8232D964-D00D-4E0B-8708-F11A9838AE0F}" type="presOf" srcId="{0CC5502B-978F-4961-829B-757E90CE41D9}" destId="{7F4D820C-0663-43CB-970D-59F0CACC57FD}" srcOrd="0" destOrd="0" presId="urn:microsoft.com/office/officeart/2005/8/layout/vList5"/>
    <dgm:cxn modelId="{A0619145-77DE-4C8B-BB54-765B2855A01F}" srcId="{0EB6345A-B3C1-4B89-965B-A8026D560593}" destId="{8940C2FD-ECBA-4A26-9C90-F0DFBD7357DB}" srcOrd="0" destOrd="0" parTransId="{B09230EE-AD4D-4626-B439-E6AC91292381}" sibTransId="{FF3DACE0-338A-430E-BA37-293A79E60F73}"/>
    <dgm:cxn modelId="{F583734F-2506-4EB0-A17C-052734D3AC6C}" type="presOf" srcId="{0EB6345A-B3C1-4B89-965B-A8026D560593}" destId="{93DF8ED1-10A4-465B-A38B-29D969B2EDFD}" srcOrd="0" destOrd="0" presId="urn:microsoft.com/office/officeart/2005/8/layout/vList5"/>
    <dgm:cxn modelId="{150DC952-6086-4765-94E5-641DFA29328E}" srcId="{3E5E749A-586A-460C-9A04-8319239D805C}" destId="{0EB6345A-B3C1-4B89-965B-A8026D560593}" srcOrd="2" destOrd="0" parTransId="{59729CD6-7426-4449-A002-A91800D4DA35}" sibTransId="{EA25923E-4949-4DC2-897E-6666AF04E820}"/>
    <dgm:cxn modelId="{974B697E-3CF4-4FC2-9E60-60F4C13E5393}" type="presOf" srcId="{958107B8-48EF-4A0F-9BD1-A932E2512104}" destId="{1C4EE742-D6BF-4833-A7E8-376D59DBF303}" srcOrd="0" destOrd="0" presId="urn:microsoft.com/office/officeart/2005/8/layout/vList5"/>
    <dgm:cxn modelId="{39DC34B2-BA72-4D21-BB6A-46413333F044}" type="presOf" srcId="{3CE9A22F-00F2-49DA-9B25-B1BF2FDFF1F9}" destId="{DD27E804-CC48-4F8E-BCCB-ECB739752230}" srcOrd="0" destOrd="0" presId="urn:microsoft.com/office/officeart/2005/8/layout/vList5"/>
    <dgm:cxn modelId="{27FDEFC0-2F4E-4595-A6C7-D41769F925C9}" type="presOf" srcId="{E4B73BEF-F384-4ACC-B749-39CF731C8A4B}" destId="{E1AD12B6-6AAE-4ACC-96C2-FCB6AF3D8559}" srcOrd="0" destOrd="0" presId="urn:microsoft.com/office/officeart/2005/8/layout/vList5"/>
    <dgm:cxn modelId="{B4DCB8C3-9600-4F49-BB81-BD7C9BFA449B}" srcId="{3E5E749A-586A-460C-9A04-8319239D805C}" destId="{2AA03D12-4326-40D8-891C-8CCAF72D3954}" srcOrd="1" destOrd="0" parTransId="{5AB93B56-5330-40D5-BEE1-EDAD6396093A}" sibTransId="{92C5532D-13C7-433D-8CE6-FFA7FA406EFC}"/>
    <dgm:cxn modelId="{323ECED2-5512-42CB-A083-FFC5711DCD3B}" type="presOf" srcId="{3E5E749A-586A-460C-9A04-8319239D805C}" destId="{5D7B0D7F-AEEC-4F54-AA99-A03819C1FA7E}" srcOrd="0" destOrd="0" presId="urn:microsoft.com/office/officeart/2005/8/layout/vList5"/>
    <dgm:cxn modelId="{93CE02DD-1617-45A7-8DF3-C9EFCD1097EE}" type="presOf" srcId="{8940C2FD-ECBA-4A26-9C90-F0DFBD7357DB}" destId="{7DBFF532-3AF4-447D-9F20-5E2DF9107C0C}" srcOrd="0" destOrd="0" presId="urn:microsoft.com/office/officeart/2005/8/layout/vList5"/>
    <dgm:cxn modelId="{22BFD4DE-14A9-4936-9622-D6CF7ACADC9D}" type="presOf" srcId="{7CCC4B94-F320-4410-8AB1-D8CD787B3D3C}" destId="{0D9B6401-67F9-45E9-B1CB-5514ADABC366}" srcOrd="0" destOrd="0" presId="urn:microsoft.com/office/officeart/2005/8/layout/vList5"/>
    <dgm:cxn modelId="{A7A988E3-6F3F-40AC-9700-37CD1DA34FAF}" srcId="{7CCC4B94-F320-4410-8AB1-D8CD787B3D3C}" destId="{3CE9A22F-00F2-49DA-9B25-B1BF2FDFF1F9}" srcOrd="0" destOrd="0" parTransId="{2E14F4A3-EE11-46B8-81C3-ABE7E5BC0781}" sibTransId="{836B4479-5466-4440-A86A-583C797F2800}"/>
    <dgm:cxn modelId="{6CB39AF9-6A65-4163-A5DE-9F56C6E5B589}" srcId="{3E5E749A-586A-460C-9A04-8319239D805C}" destId="{958107B8-48EF-4A0F-9BD1-A932E2512104}" srcOrd="0" destOrd="0" parTransId="{43DE227D-B279-43B5-86B1-0C726137AEF7}" sibTransId="{7A08C6E4-A293-4354-84C0-7E3930BF9854}"/>
    <dgm:cxn modelId="{7A735043-953E-4CC5-9F65-7DE29446A4EE}" type="presParOf" srcId="{5D7B0D7F-AEEC-4F54-AA99-A03819C1FA7E}" destId="{08351685-6BCA-4B46-8D02-810B0BCEB13E}" srcOrd="0" destOrd="0" presId="urn:microsoft.com/office/officeart/2005/8/layout/vList5"/>
    <dgm:cxn modelId="{FFE82F3A-5F95-4C80-B27D-D3EA720EE088}" type="presParOf" srcId="{08351685-6BCA-4B46-8D02-810B0BCEB13E}" destId="{1C4EE742-D6BF-4833-A7E8-376D59DBF303}" srcOrd="0" destOrd="0" presId="urn:microsoft.com/office/officeart/2005/8/layout/vList5"/>
    <dgm:cxn modelId="{AD4CA919-901E-4952-9085-7351E459472B}" type="presParOf" srcId="{08351685-6BCA-4B46-8D02-810B0BCEB13E}" destId="{7F4D820C-0663-43CB-970D-59F0CACC57FD}" srcOrd="1" destOrd="0" presId="urn:microsoft.com/office/officeart/2005/8/layout/vList5"/>
    <dgm:cxn modelId="{E4D24C3E-6353-4124-83CF-6DDC43294943}" type="presParOf" srcId="{5D7B0D7F-AEEC-4F54-AA99-A03819C1FA7E}" destId="{34B0DA88-17EA-40D9-870D-96DC93322631}" srcOrd="1" destOrd="0" presId="urn:microsoft.com/office/officeart/2005/8/layout/vList5"/>
    <dgm:cxn modelId="{1D0976CC-7779-46EC-AF39-AA17086B300C}" type="presParOf" srcId="{5D7B0D7F-AEEC-4F54-AA99-A03819C1FA7E}" destId="{A4DC6481-8521-4C17-8548-EB5F36A5D221}" srcOrd="2" destOrd="0" presId="urn:microsoft.com/office/officeart/2005/8/layout/vList5"/>
    <dgm:cxn modelId="{B266E00F-594D-4AFB-BB1F-510240A33126}" type="presParOf" srcId="{A4DC6481-8521-4C17-8548-EB5F36A5D221}" destId="{7FA9746A-CC48-4112-BCE3-D3E30035165D}" srcOrd="0" destOrd="0" presId="urn:microsoft.com/office/officeart/2005/8/layout/vList5"/>
    <dgm:cxn modelId="{685BA95F-F23C-45D5-9601-BBAB1DB33F78}" type="presParOf" srcId="{A4DC6481-8521-4C17-8548-EB5F36A5D221}" destId="{E1AD12B6-6AAE-4ACC-96C2-FCB6AF3D8559}" srcOrd="1" destOrd="0" presId="urn:microsoft.com/office/officeart/2005/8/layout/vList5"/>
    <dgm:cxn modelId="{4918914D-5452-4939-9377-FDBA126E8595}" type="presParOf" srcId="{5D7B0D7F-AEEC-4F54-AA99-A03819C1FA7E}" destId="{0573F5E4-7566-4FD0-A002-488AEC980030}" srcOrd="3" destOrd="0" presId="urn:microsoft.com/office/officeart/2005/8/layout/vList5"/>
    <dgm:cxn modelId="{555BD9F0-11CF-4C90-9D39-97B6576CBCF8}" type="presParOf" srcId="{5D7B0D7F-AEEC-4F54-AA99-A03819C1FA7E}" destId="{77E49B20-B0AE-48EC-AA33-BA8D6B8DBC2B}" srcOrd="4" destOrd="0" presId="urn:microsoft.com/office/officeart/2005/8/layout/vList5"/>
    <dgm:cxn modelId="{3336E89B-3225-4244-B3B6-BEFDFF1CEFD4}" type="presParOf" srcId="{77E49B20-B0AE-48EC-AA33-BA8D6B8DBC2B}" destId="{93DF8ED1-10A4-465B-A38B-29D969B2EDFD}" srcOrd="0" destOrd="0" presId="urn:microsoft.com/office/officeart/2005/8/layout/vList5"/>
    <dgm:cxn modelId="{FA711CE0-0109-4BC4-89EE-F67FE866F2B7}" type="presParOf" srcId="{77E49B20-B0AE-48EC-AA33-BA8D6B8DBC2B}" destId="{7DBFF532-3AF4-447D-9F20-5E2DF9107C0C}" srcOrd="1" destOrd="0" presId="urn:microsoft.com/office/officeart/2005/8/layout/vList5"/>
    <dgm:cxn modelId="{36B8240E-72DA-4CC8-8650-F642BED8B9DB}" type="presParOf" srcId="{5D7B0D7F-AEEC-4F54-AA99-A03819C1FA7E}" destId="{82B1FBBA-E5B8-45FE-93AF-2B0CA80D17F7}" srcOrd="5" destOrd="0" presId="urn:microsoft.com/office/officeart/2005/8/layout/vList5"/>
    <dgm:cxn modelId="{F0C159B5-A1A8-483C-93CF-4D951F7607BC}" type="presParOf" srcId="{5D7B0D7F-AEEC-4F54-AA99-A03819C1FA7E}" destId="{E3E35CFC-4463-483A-862A-7529932004B2}" srcOrd="6" destOrd="0" presId="urn:microsoft.com/office/officeart/2005/8/layout/vList5"/>
    <dgm:cxn modelId="{D7265E45-3FBC-46B5-9771-4D94E306A21E}" type="presParOf" srcId="{E3E35CFC-4463-483A-862A-7529932004B2}" destId="{0D9B6401-67F9-45E9-B1CB-5514ADABC366}" srcOrd="0" destOrd="0" presId="urn:microsoft.com/office/officeart/2005/8/layout/vList5"/>
    <dgm:cxn modelId="{F35A0A11-1B84-428E-9D2C-3A4404501209}" type="presParOf" srcId="{E3E35CFC-4463-483A-862A-7529932004B2}" destId="{DD27E804-CC48-4F8E-BCCB-ECB739752230}" srcOrd="1" destOrd="0" presId="urn:microsoft.com/office/officeart/2005/8/layout/vList5"/>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8B622BA-64D7-46C7-9399-87A27FBBA3D9}" type="doc">
      <dgm:prSet loTypeId="urn:microsoft.com/office/officeart/2005/8/layout/vList5" loCatId="list" qsTypeId="urn:microsoft.com/office/officeart/2005/8/quickstyle/simple1" qsCatId="simple" csTypeId="urn:microsoft.com/office/officeart/2005/8/colors/colorful2" csCatId="colorful"/>
      <dgm:spPr/>
      <dgm:t>
        <a:bodyPr/>
        <a:lstStyle/>
        <a:p>
          <a:endParaRPr lang="en-US"/>
        </a:p>
      </dgm:t>
    </dgm:pt>
    <dgm:pt modelId="{AEE3B366-249D-4CBF-BBDB-BDF996FEC2C6}">
      <dgm:prSet/>
      <dgm:spPr/>
      <dgm:t>
        <a:bodyPr/>
        <a:lstStyle/>
        <a:p>
          <a:r>
            <a:rPr lang="es-MX">
              <a:latin typeface="+mj-lt"/>
            </a:rPr>
            <a:t>Uso	</a:t>
          </a:r>
          <a:endParaRPr lang="en-US">
            <a:latin typeface="+mj-lt"/>
          </a:endParaRPr>
        </a:p>
      </dgm:t>
    </dgm:pt>
    <dgm:pt modelId="{90E3EB35-FDA6-4E74-A8D0-7E0A5652C436}" type="parTrans" cxnId="{F9DEFA34-51B1-43A4-8B15-691766FCB60F}">
      <dgm:prSet/>
      <dgm:spPr/>
      <dgm:t>
        <a:bodyPr/>
        <a:lstStyle/>
        <a:p>
          <a:endParaRPr lang="en-US">
            <a:latin typeface="+mj-lt"/>
          </a:endParaRPr>
        </a:p>
      </dgm:t>
    </dgm:pt>
    <dgm:pt modelId="{4310E55C-E60D-4B7A-AA0D-DD4E51638D9B}" type="sibTrans" cxnId="{F9DEFA34-51B1-43A4-8B15-691766FCB60F}">
      <dgm:prSet/>
      <dgm:spPr/>
      <dgm:t>
        <a:bodyPr/>
        <a:lstStyle/>
        <a:p>
          <a:endParaRPr lang="en-US">
            <a:latin typeface="+mj-lt"/>
          </a:endParaRPr>
        </a:p>
      </dgm:t>
    </dgm:pt>
    <dgm:pt modelId="{301AE13D-BF71-4E46-8BE7-5AC9C7EC7F54}">
      <dgm:prSet custT="1"/>
      <dgm:spPr/>
      <dgm:t>
        <a:bodyPr/>
        <a:lstStyle/>
        <a:p>
          <a:r>
            <a:rPr lang="es-MX" sz="700">
              <a:latin typeface="+mj-lt"/>
            </a:rPr>
            <a:t>Reino Unido, India, países de la Commonwealth.</a:t>
          </a:r>
          <a:endParaRPr lang="en-US" sz="700">
            <a:latin typeface="+mj-lt"/>
          </a:endParaRPr>
        </a:p>
      </dgm:t>
    </dgm:pt>
    <dgm:pt modelId="{DE239EA9-0FEE-4679-B6B6-6534158A28E7}" type="parTrans" cxnId="{6EDE4349-CC97-4382-BD5D-AC3639044C46}">
      <dgm:prSet/>
      <dgm:spPr/>
      <dgm:t>
        <a:bodyPr/>
        <a:lstStyle/>
        <a:p>
          <a:endParaRPr lang="en-US">
            <a:latin typeface="+mj-lt"/>
          </a:endParaRPr>
        </a:p>
      </dgm:t>
    </dgm:pt>
    <dgm:pt modelId="{F933D25E-FB76-429C-95F1-852F816D29FF}" type="sibTrans" cxnId="{6EDE4349-CC97-4382-BD5D-AC3639044C46}">
      <dgm:prSet/>
      <dgm:spPr/>
      <dgm:t>
        <a:bodyPr/>
        <a:lstStyle/>
        <a:p>
          <a:endParaRPr lang="en-US">
            <a:latin typeface="+mj-lt"/>
          </a:endParaRPr>
        </a:p>
      </dgm:t>
    </dgm:pt>
    <dgm:pt modelId="{3F336CD0-38D4-49CF-AB90-64D91C8129B2}">
      <dgm:prSet/>
      <dgm:spPr/>
      <dgm:t>
        <a:bodyPr/>
        <a:lstStyle/>
        <a:p>
          <a:r>
            <a:rPr lang="es-MX">
              <a:latin typeface="+mj-lt"/>
            </a:rPr>
            <a:t>Medida base	</a:t>
          </a:r>
          <a:endParaRPr lang="en-US">
            <a:latin typeface="+mj-lt"/>
          </a:endParaRPr>
        </a:p>
      </dgm:t>
    </dgm:pt>
    <dgm:pt modelId="{B0C8DF8F-47D5-432A-8283-7B3AF78D5431}" type="parTrans" cxnId="{A4C46DB9-630C-41D9-B098-CEC2F8F9BF95}">
      <dgm:prSet/>
      <dgm:spPr/>
      <dgm:t>
        <a:bodyPr/>
        <a:lstStyle/>
        <a:p>
          <a:endParaRPr lang="en-US">
            <a:latin typeface="+mj-lt"/>
          </a:endParaRPr>
        </a:p>
      </dgm:t>
    </dgm:pt>
    <dgm:pt modelId="{74D94A30-DE94-4749-AAA8-2ED953CB9649}" type="sibTrans" cxnId="{A4C46DB9-630C-41D9-B098-CEC2F8F9BF95}">
      <dgm:prSet/>
      <dgm:spPr/>
      <dgm:t>
        <a:bodyPr/>
        <a:lstStyle/>
        <a:p>
          <a:endParaRPr lang="en-US">
            <a:latin typeface="+mj-lt"/>
          </a:endParaRPr>
        </a:p>
      </dgm:t>
    </dgm:pt>
    <dgm:pt modelId="{339E038E-2A83-4C81-B948-F8EC68D9A865}">
      <dgm:prSet custT="1"/>
      <dgm:spPr/>
      <dgm:t>
        <a:bodyPr/>
        <a:lstStyle/>
        <a:p>
          <a:r>
            <a:rPr lang="es-MX" sz="700">
              <a:latin typeface="+mj-lt"/>
            </a:rPr>
            <a:t>Longitud de la horma en pulgadas.</a:t>
          </a:r>
          <a:endParaRPr lang="en-US" sz="700">
            <a:latin typeface="+mj-lt"/>
          </a:endParaRPr>
        </a:p>
      </dgm:t>
    </dgm:pt>
    <dgm:pt modelId="{430AA5ED-435D-4EF5-9DD3-B0A5989C17E6}" type="parTrans" cxnId="{1AD20B89-81A3-4F5B-8AE6-3E9DF6CA0FD6}">
      <dgm:prSet/>
      <dgm:spPr/>
      <dgm:t>
        <a:bodyPr/>
        <a:lstStyle/>
        <a:p>
          <a:endParaRPr lang="en-US">
            <a:latin typeface="+mj-lt"/>
          </a:endParaRPr>
        </a:p>
      </dgm:t>
    </dgm:pt>
    <dgm:pt modelId="{C7368D08-4984-466E-945D-4460A3537372}" type="sibTrans" cxnId="{1AD20B89-81A3-4F5B-8AE6-3E9DF6CA0FD6}">
      <dgm:prSet/>
      <dgm:spPr/>
      <dgm:t>
        <a:bodyPr/>
        <a:lstStyle/>
        <a:p>
          <a:endParaRPr lang="en-US">
            <a:latin typeface="+mj-lt"/>
          </a:endParaRPr>
        </a:p>
      </dgm:t>
    </dgm:pt>
    <dgm:pt modelId="{EC3668D4-63D8-4F16-BAC3-B40EA652F566}">
      <dgm:prSet/>
      <dgm:spPr/>
      <dgm:t>
        <a:bodyPr/>
        <a:lstStyle/>
        <a:p>
          <a:r>
            <a:rPr lang="es-MX">
              <a:latin typeface="+mj-lt"/>
            </a:rPr>
            <a:t>Características	</a:t>
          </a:r>
          <a:endParaRPr lang="en-US">
            <a:latin typeface="+mj-lt"/>
          </a:endParaRPr>
        </a:p>
      </dgm:t>
    </dgm:pt>
    <dgm:pt modelId="{A87953B7-11AB-4B9E-A2F9-2599A5E451E8}" type="parTrans" cxnId="{69D33166-1666-4595-B060-06F5ABB4B418}">
      <dgm:prSet/>
      <dgm:spPr/>
      <dgm:t>
        <a:bodyPr/>
        <a:lstStyle/>
        <a:p>
          <a:endParaRPr lang="en-US">
            <a:latin typeface="+mj-lt"/>
          </a:endParaRPr>
        </a:p>
      </dgm:t>
    </dgm:pt>
    <dgm:pt modelId="{EE2C7F78-FE8C-4F89-A68E-7CD64426A4D9}" type="sibTrans" cxnId="{69D33166-1666-4595-B060-06F5ABB4B418}">
      <dgm:prSet/>
      <dgm:spPr/>
      <dgm:t>
        <a:bodyPr/>
        <a:lstStyle/>
        <a:p>
          <a:endParaRPr lang="en-US">
            <a:latin typeface="+mj-lt"/>
          </a:endParaRPr>
        </a:p>
      </dgm:t>
    </dgm:pt>
    <dgm:pt modelId="{AFD9184A-653D-4C4F-ACCF-804676F23937}">
      <dgm:prSet custT="1"/>
      <dgm:spPr/>
      <dgm:t>
        <a:bodyPr/>
        <a:lstStyle/>
        <a:p>
          <a:r>
            <a:rPr lang="es-MX" sz="700">
              <a:latin typeface="+mj-lt"/>
            </a:rPr>
            <a:t>Similar al sistema estadounidense, pero con punto de inicio distinto. Usa 4 pulgadas como referencia para la talla 0. Incremento entre tallas de 1/3 de pulgada (8.46 mm).</a:t>
          </a:r>
          <a:endParaRPr lang="en-US" sz="700">
            <a:latin typeface="+mj-lt"/>
          </a:endParaRPr>
        </a:p>
      </dgm:t>
    </dgm:pt>
    <dgm:pt modelId="{2E87685D-DD18-4DB7-A17A-E93287F48D36}" type="parTrans" cxnId="{D1B69BBC-0B9B-40C0-A039-818ABABC86A4}">
      <dgm:prSet/>
      <dgm:spPr/>
      <dgm:t>
        <a:bodyPr/>
        <a:lstStyle/>
        <a:p>
          <a:endParaRPr lang="en-US">
            <a:latin typeface="+mj-lt"/>
          </a:endParaRPr>
        </a:p>
      </dgm:t>
    </dgm:pt>
    <dgm:pt modelId="{213C1CE2-BC54-41FC-85BD-834AAB134415}" type="sibTrans" cxnId="{D1B69BBC-0B9B-40C0-A039-818ABABC86A4}">
      <dgm:prSet/>
      <dgm:spPr/>
      <dgm:t>
        <a:bodyPr/>
        <a:lstStyle/>
        <a:p>
          <a:endParaRPr lang="en-US">
            <a:latin typeface="+mj-lt"/>
          </a:endParaRPr>
        </a:p>
      </dgm:t>
    </dgm:pt>
    <dgm:pt modelId="{401BD1BA-1514-4DE8-922B-20D2E9B24259}">
      <dgm:prSet/>
      <dgm:spPr/>
      <dgm:t>
        <a:bodyPr/>
        <a:lstStyle/>
        <a:p>
          <a:r>
            <a:rPr lang="es-MX">
              <a:latin typeface="+mj-lt"/>
            </a:rPr>
            <a:t>Diferencias	</a:t>
          </a:r>
          <a:endParaRPr lang="en-US">
            <a:latin typeface="+mj-lt"/>
          </a:endParaRPr>
        </a:p>
      </dgm:t>
    </dgm:pt>
    <dgm:pt modelId="{12E383EF-3B52-423F-923D-526526B33994}" type="parTrans" cxnId="{814599BC-362F-4AA8-8C1B-EAF255CD8655}">
      <dgm:prSet/>
      <dgm:spPr/>
      <dgm:t>
        <a:bodyPr/>
        <a:lstStyle/>
        <a:p>
          <a:endParaRPr lang="en-US">
            <a:latin typeface="+mj-lt"/>
          </a:endParaRPr>
        </a:p>
      </dgm:t>
    </dgm:pt>
    <dgm:pt modelId="{12EA80FE-0FBB-4E0A-8ADE-40ED49076BBD}" type="sibTrans" cxnId="{814599BC-362F-4AA8-8C1B-EAF255CD8655}">
      <dgm:prSet/>
      <dgm:spPr/>
      <dgm:t>
        <a:bodyPr/>
        <a:lstStyle/>
        <a:p>
          <a:endParaRPr lang="en-US">
            <a:latin typeface="+mj-lt"/>
          </a:endParaRPr>
        </a:p>
      </dgm:t>
    </dgm:pt>
    <dgm:pt modelId="{EB6B0F0A-6A8B-4C1D-92FB-FFD6F6FF7BE6}">
      <dgm:prSet custT="1"/>
      <dgm:spPr/>
      <dgm:t>
        <a:bodyPr/>
        <a:lstStyle/>
        <a:p>
          <a:r>
            <a:rPr lang="es-MX" sz="700" dirty="0">
              <a:latin typeface="+mj-lt"/>
            </a:rPr>
            <a:t>Las tallas </a:t>
          </a:r>
          <a:r>
            <a:rPr lang="es-MX" sz="700" dirty="0" err="1">
              <a:latin typeface="+mj-lt"/>
            </a:rPr>
            <a:t>UK</a:t>
          </a:r>
          <a:r>
            <a:rPr lang="es-MX" sz="700" dirty="0">
              <a:latin typeface="+mj-lt"/>
            </a:rPr>
            <a:t> son una unidad menos que las tallas US (ejemplo: </a:t>
          </a:r>
          <a:r>
            <a:rPr lang="es-MX" sz="700" dirty="0" err="1">
              <a:latin typeface="+mj-lt"/>
            </a:rPr>
            <a:t>UK</a:t>
          </a:r>
          <a:r>
            <a:rPr lang="es-MX" sz="700" dirty="0">
              <a:latin typeface="+mj-lt"/>
            </a:rPr>
            <a:t> 8 = US 9). </a:t>
          </a:r>
          <a:r>
            <a:rPr lang="es-MX" sz="700">
              <a:latin typeface="+mj-lt"/>
            </a:rPr>
            <a:t>Tiene menos variación entre tallas masculinas y femeninas.</a:t>
          </a:r>
          <a:endParaRPr lang="en-US" sz="700" dirty="0">
            <a:latin typeface="+mj-lt"/>
          </a:endParaRPr>
        </a:p>
      </dgm:t>
    </dgm:pt>
    <dgm:pt modelId="{35D0ED93-D507-4DB9-8986-0B2B80B8CBFB}" type="parTrans" cxnId="{668A5E3A-6F7B-48B6-B470-941DD9AF1267}">
      <dgm:prSet/>
      <dgm:spPr/>
      <dgm:t>
        <a:bodyPr/>
        <a:lstStyle/>
        <a:p>
          <a:endParaRPr lang="en-US">
            <a:latin typeface="+mj-lt"/>
          </a:endParaRPr>
        </a:p>
      </dgm:t>
    </dgm:pt>
    <dgm:pt modelId="{D4884AE4-231F-4836-9F15-E1BF6DE2CFEC}" type="sibTrans" cxnId="{668A5E3A-6F7B-48B6-B470-941DD9AF1267}">
      <dgm:prSet/>
      <dgm:spPr/>
      <dgm:t>
        <a:bodyPr/>
        <a:lstStyle/>
        <a:p>
          <a:endParaRPr lang="en-US">
            <a:latin typeface="+mj-lt"/>
          </a:endParaRPr>
        </a:p>
      </dgm:t>
    </dgm:pt>
    <dgm:pt modelId="{6B306FA8-0B4A-445B-A504-3342E8C47B9D}" type="pres">
      <dgm:prSet presAssocID="{E8B622BA-64D7-46C7-9399-87A27FBBA3D9}" presName="Name0" presStyleCnt="0">
        <dgm:presLayoutVars>
          <dgm:dir/>
          <dgm:animLvl val="lvl"/>
          <dgm:resizeHandles val="exact"/>
        </dgm:presLayoutVars>
      </dgm:prSet>
      <dgm:spPr/>
    </dgm:pt>
    <dgm:pt modelId="{3562661C-0574-4251-B9ED-FF3B5F9D8DD9}" type="pres">
      <dgm:prSet presAssocID="{AEE3B366-249D-4CBF-BBDB-BDF996FEC2C6}" presName="linNode" presStyleCnt="0"/>
      <dgm:spPr/>
    </dgm:pt>
    <dgm:pt modelId="{7CA3F18E-29F9-4F6E-8C4D-228967F03E80}" type="pres">
      <dgm:prSet presAssocID="{AEE3B366-249D-4CBF-BBDB-BDF996FEC2C6}" presName="parentText" presStyleLbl="node1" presStyleIdx="0" presStyleCnt="4">
        <dgm:presLayoutVars>
          <dgm:chMax val="1"/>
          <dgm:bulletEnabled val="1"/>
        </dgm:presLayoutVars>
      </dgm:prSet>
      <dgm:spPr/>
    </dgm:pt>
    <dgm:pt modelId="{CB89B905-8BD9-4BFA-B2DE-8DED42BC2388}" type="pres">
      <dgm:prSet presAssocID="{AEE3B366-249D-4CBF-BBDB-BDF996FEC2C6}" presName="descendantText" presStyleLbl="alignAccFollowNode1" presStyleIdx="0" presStyleCnt="4">
        <dgm:presLayoutVars>
          <dgm:bulletEnabled val="1"/>
        </dgm:presLayoutVars>
      </dgm:prSet>
      <dgm:spPr/>
    </dgm:pt>
    <dgm:pt modelId="{46249369-4050-47D7-8187-A3CBC4E06043}" type="pres">
      <dgm:prSet presAssocID="{4310E55C-E60D-4B7A-AA0D-DD4E51638D9B}" presName="sp" presStyleCnt="0"/>
      <dgm:spPr/>
    </dgm:pt>
    <dgm:pt modelId="{39BFA4D3-A3E2-4857-A626-0E244DC9959F}" type="pres">
      <dgm:prSet presAssocID="{3F336CD0-38D4-49CF-AB90-64D91C8129B2}" presName="linNode" presStyleCnt="0"/>
      <dgm:spPr/>
    </dgm:pt>
    <dgm:pt modelId="{EB2479D6-0276-43AF-AA6C-47ECF713A9B3}" type="pres">
      <dgm:prSet presAssocID="{3F336CD0-38D4-49CF-AB90-64D91C8129B2}" presName="parentText" presStyleLbl="node1" presStyleIdx="1" presStyleCnt="4">
        <dgm:presLayoutVars>
          <dgm:chMax val="1"/>
          <dgm:bulletEnabled val="1"/>
        </dgm:presLayoutVars>
      </dgm:prSet>
      <dgm:spPr/>
    </dgm:pt>
    <dgm:pt modelId="{13478FFD-90C8-4C03-81A8-76FBD7BA9D48}" type="pres">
      <dgm:prSet presAssocID="{3F336CD0-38D4-49CF-AB90-64D91C8129B2}" presName="descendantText" presStyleLbl="alignAccFollowNode1" presStyleIdx="1" presStyleCnt="4">
        <dgm:presLayoutVars>
          <dgm:bulletEnabled val="1"/>
        </dgm:presLayoutVars>
      </dgm:prSet>
      <dgm:spPr/>
    </dgm:pt>
    <dgm:pt modelId="{BCACC36E-1C71-4A8C-AD6F-1E431CC010E1}" type="pres">
      <dgm:prSet presAssocID="{74D94A30-DE94-4749-AAA8-2ED953CB9649}" presName="sp" presStyleCnt="0"/>
      <dgm:spPr/>
    </dgm:pt>
    <dgm:pt modelId="{93DDCA22-7CF5-491A-9097-1B09C86D06B6}" type="pres">
      <dgm:prSet presAssocID="{EC3668D4-63D8-4F16-BAC3-B40EA652F566}" presName="linNode" presStyleCnt="0"/>
      <dgm:spPr/>
    </dgm:pt>
    <dgm:pt modelId="{FC58412B-D17C-4B95-9084-E387543F04CF}" type="pres">
      <dgm:prSet presAssocID="{EC3668D4-63D8-4F16-BAC3-B40EA652F566}" presName="parentText" presStyleLbl="node1" presStyleIdx="2" presStyleCnt="4">
        <dgm:presLayoutVars>
          <dgm:chMax val="1"/>
          <dgm:bulletEnabled val="1"/>
        </dgm:presLayoutVars>
      </dgm:prSet>
      <dgm:spPr/>
    </dgm:pt>
    <dgm:pt modelId="{55D18398-BAE2-4CBC-969B-F07EB1A3E2A1}" type="pres">
      <dgm:prSet presAssocID="{EC3668D4-63D8-4F16-BAC3-B40EA652F566}" presName="descendantText" presStyleLbl="alignAccFollowNode1" presStyleIdx="2" presStyleCnt="4">
        <dgm:presLayoutVars>
          <dgm:bulletEnabled val="1"/>
        </dgm:presLayoutVars>
      </dgm:prSet>
      <dgm:spPr/>
    </dgm:pt>
    <dgm:pt modelId="{DE9282BB-63EB-46A1-B9F3-095848E2FD04}" type="pres">
      <dgm:prSet presAssocID="{EE2C7F78-FE8C-4F89-A68E-7CD64426A4D9}" presName="sp" presStyleCnt="0"/>
      <dgm:spPr/>
    </dgm:pt>
    <dgm:pt modelId="{C09B7A18-CB25-43B8-AF91-03D2EB6A1289}" type="pres">
      <dgm:prSet presAssocID="{401BD1BA-1514-4DE8-922B-20D2E9B24259}" presName="linNode" presStyleCnt="0"/>
      <dgm:spPr/>
    </dgm:pt>
    <dgm:pt modelId="{2EAC7165-417E-4CD2-A7DA-546FED2D0FCB}" type="pres">
      <dgm:prSet presAssocID="{401BD1BA-1514-4DE8-922B-20D2E9B24259}" presName="parentText" presStyleLbl="node1" presStyleIdx="3" presStyleCnt="4">
        <dgm:presLayoutVars>
          <dgm:chMax val="1"/>
          <dgm:bulletEnabled val="1"/>
        </dgm:presLayoutVars>
      </dgm:prSet>
      <dgm:spPr/>
    </dgm:pt>
    <dgm:pt modelId="{8D228412-634C-4563-8565-007AD75E0C2F}" type="pres">
      <dgm:prSet presAssocID="{401BD1BA-1514-4DE8-922B-20D2E9B24259}" presName="descendantText" presStyleLbl="alignAccFollowNode1" presStyleIdx="3" presStyleCnt="4">
        <dgm:presLayoutVars>
          <dgm:bulletEnabled val="1"/>
        </dgm:presLayoutVars>
      </dgm:prSet>
      <dgm:spPr/>
    </dgm:pt>
  </dgm:ptLst>
  <dgm:cxnLst>
    <dgm:cxn modelId="{CE4AD918-33DE-4C22-98CB-E560CB667AD1}" type="presOf" srcId="{301AE13D-BF71-4E46-8BE7-5AC9C7EC7F54}" destId="{CB89B905-8BD9-4BFA-B2DE-8DED42BC2388}" srcOrd="0" destOrd="0" presId="urn:microsoft.com/office/officeart/2005/8/layout/vList5"/>
    <dgm:cxn modelId="{F9DEFA34-51B1-43A4-8B15-691766FCB60F}" srcId="{E8B622BA-64D7-46C7-9399-87A27FBBA3D9}" destId="{AEE3B366-249D-4CBF-BBDB-BDF996FEC2C6}" srcOrd="0" destOrd="0" parTransId="{90E3EB35-FDA6-4E74-A8D0-7E0A5652C436}" sibTransId="{4310E55C-E60D-4B7A-AA0D-DD4E51638D9B}"/>
    <dgm:cxn modelId="{668A5E3A-6F7B-48B6-B470-941DD9AF1267}" srcId="{401BD1BA-1514-4DE8-922B-20D2E9B24259}" destId="{EB6B0F0A-6A8B-4C1D-92FB-FFD6F6FF7BE6}" srcOrd="0" destOrd="0" parTransId="{35D0ED93-D507-4DB9-8986-0B2B80B8CBFB}" sibTransId="{D4884AE4-231F-4836-9F15-E1BF6DE2CFEC}"/>
    <dgm:cxn modelId="{8AAEC43B-B5FC-4845-A498-DE01060BDD9A}" type="presOf" srcId="{EB6B0F0A-6A8B-4C1D-92FB-FFD6F6FF7BE6}" destId="{8D228412-634C-4563-8565-007AD75E0C2F}" srcOrd="0" destOrd="0" presId="urn:microsoft.com/office/officeart/2005/8/layout/vList5"/>
    <dgm:cxn modelId="{2897F73E-A9B3-4154-84E9-544B1DDB0A1D}" type="presOf" srcId="{401BD1BA-1514-4DE8-922B-20D2E9B24259}" destId="{2EAC7165-417E-4CD2-A7DA-546FED2D0FCB}" srcOrd="0" destOrd="0" presId="urn:microsoft.com/office/officeart/2005/8/layout/vList5"/>
    <dgm:cxn modelId="{1F7B4943-65AA-43B6-9C6B-4D3FD4EA2F46}" type="presOf" srcId="{EC3668D4-63D8-4F16-BAC3-B40EA652F566}" destId="{FC58412B-D17C-4B95-9084-E387543F04CF}" srcOrd="0" destOrd="0" presId="urn:microsoft.com/office/officeart/2005/8/layout/vList5"/>
    <dgm:cxn modelId="{69D33166-1666-4595-B060-06F5ABB4B418}" srcId="{E8B622BA-64D7-46C7-9399-87A27FBBA3D9}" destId="{EC3668D4-63D8-4F16-BAC3-B40EA652F566}" srcOrd="2" destOrd="0" parTransId="{A87953B7-11AB-4B9E-A2F9-2599A5E451E8}" sibTransId="{EE2C7F78-FE8C-4F89-A68E-7CD64426A4D9}"/>
    <dgm:cxn modelId="{6EDE4349-CC97-4382-BD5D-AC3639044C46}" srcId="{AEE3B366-249D-4CBF-BBDB-BDF996FEC2C6}" destId="{301AE13D-BF71-4E46-8BE7-5AC9C7EC7F54}" srcOrd="0" destOrd="0" parTransId="{DE239EA9-0FEE-4679-B6B6-6534158A28E7}" sibTransId="{F933D25E-FB76-429C-95F1-852F816D29FF}"/>
    <dgm:cxn modelId="{1A21DA72-0129-4A6E-9A4E-19E03ECF7D4D}" type="presOf" srcId="{3F336CD0-38D4-49CF-AB90-64D91C8129B2}" destId="{EB2479D6-0276-43AF-AA6C-47ECF713A9B3}" srcOrd="0" destOrd="0" presId="urn:microsoft.com/office/officeart/2005/8/layout/vList5"/>
    <dgm:cxn modelId="{1AD20B89-81A3-4F5B-8AE6-3E9DF6CA0FD6}" srcId="{3F336CD0-38D4-49CF-AB90-64D91C8129B2}" destId="{339E038E-2A83-4C81-B948-F8EC68D9A865}" srcOrd="0" destOrd="0" parTransId="{430AA5ED-435D-4EF5-9DD3-B0A5989C17E6}" sibTransId="{C7368D08-4984-466E-945D-4460A3537372}"/>
    <dgm:cxn modelId="{58D841B2-8553-405B-975D-C619BAAE8192}" type="presOf" srcId="{E8B622BA-64D7-46C7-9399-87A27FBBA3D9}" destId="{6B306FA8-0B4A-445B-A504-3342E8C47B9D}" srcOrd="0" destOrd="0" presId="urn:microsoft.com/office/officeart/2005/8/layout/vList5"/>
    <dgm:cxn modelId="{A4C46DB9-630C-41D9-B098-CEC2F8F9BF95}" srcId="{E8B622BA-64D7-46C7-9399-87A27FBBA3D9}" destId="{3F336CD0-38D4-49CF-AB90-64D91C8129B2}" srcOrd="1" destOrd="0" parTransId="{B0C8DF8F-47D5-432A-8283-7B3AF78D5431}" sibTransId="{74D94A30-DE94-4749-AAA8-2ED953CB9649}"/>
    <dgm:cxn modelId="{814599BC-362F-4AA8-8C1B-EAF255CD8655}" srcId="{E8B622BA-64D7-46C7-9399-87A27FBBA3D9}" destId="{401BD1BA-1514-4DE8-922B-20D2E9B24259}" srcOrd="3" destOrd="0" parTransId="{12E383EF-3B52-423F-923D-526526B33994}" sibTransId="{12EA80FE-0FBB-4E0A-8ADE-40ED49076BBD}"/>
    <dgm:cxn modelId="{D1B69BBC-0B9B-40C0-A039-818ABABC86A4}" srcId="{EC3668D4-63D8-4F16-BAC3-B40EA652F566}" destId="{AFD9184A-653D-4C4F-ACCF-804676F23937}" srcOrd="0" destOrd="0" parTransId="{2E87685D-DD18-4DB7-A17A-E93287F48D36}" sibTransId="{213C1CE2-BC54-41FC-85BD-834AAB134415}"/>
    <dgm:cxn modelId="{B517BFD9-B420-4510-8BDE-53B7B6ECC57C}" type="presOf" srcId="{339E038E-2A83-4C81-B948-F8EC68D9A865}" destId="{13478FFD-90C8-4C03-81A8-76FBD7BA9D48}" srcOrd="0" destOrd="0" presId="urn:microsoft.com/office/officeart/2005/8/layout/vList5"/>
    <dgm:cxn modelId="{F03D8BF9-A4A9-48C6-83D8-AD729125E110}" type="presOf" srcId="{AEE3B366-249D-4CBF-BBDB-BDF996FEC2C6}" destId="{7CA3F18E-29F9-4F6E-8C4D-228967F03E80}" srcOrd="0" destOrd="0" presId="urn:microsoft.com/office/officeart/2005/8/layout/vList5"/>
    <dgm:cxn modelId="{9D6485FF-2285-4928-973D-3A2478E0274E}" type="presOf" srcId="{AFD9184A-653D-4C4F-ACCF-804676F23937}" destId="{55D18398-BAE2-4CBC-969B-F07EB1A3E2A1}" srcOrd="0" destOrd="0" presId="urn:microsoft.com/office/officeart/2005/8/layout/vList5"/>
    <dgm:cxn modelId="{9025556F-6DBD-488B-9CE5-D0B6DA233C3C}" type="presParOf" srcId="{6B306FA8-0B4A-445B-A504-3342E8C47B9D}" destId="{3562661C-0574-4251-B9ED-FF3B5F9D8DD9}" srcOrd="0" destOrd="0" presId="urn:microsoft.com/office/officeart/2005/8/layout/vList5"/>
    <dgm:cxn modelId="{6D0BB657-4FEA-4E9A-9AF3-699C74E85E0E}" type="presParOf" srcId="{3562661C-0574-4251-B9ED-FF3B5F9D8DD9}" destId="{7CA3F18E-29F9-4F6E-8C4D-228967F03E80}" srcOrd="0" destOrd="0" presId="urn:microsoft.com/office/officeart/2005/8/layout/vList5"/>
    <dgm:cxn modelId="{F1C4A7DF-B333-4088-B630-F266969521B1}" type="presParOf" srcId="{3562661C-0574-4251-B9ED-FF3B5F9D8DD9}" destId="{CB89B905-8BD9-4BFA-B2DE-8DED42BC2388}" srcOrd="1" destOrd="0" presId="urn:microsoft.com/office/officeart/2005/8/layout/vList5"/>
    <dgm:cxn modelId="{B6344B04-7C4C-4BCD-8E9B-F144EFA503B7}" type="presParOf" srcId="{6B306FA8-0B4A-445B-A504-3342E8C47B9D}" destId="{46249369-4050-47D7-8187-A3CBC4E06043}" srcOrd="1" destOrd="0" presId="urn:microsoft.com/office/officeart/2005/8/layout/vList5"/>
    <dgm:cxn modelId="{7EAE0D2A-5B75-498D-B365-F96142AB547D}" type="presParOf" srcId="{6B306FA8-0B4A-445B-A504-3342E8C47B9D}" destId="{39BFA4D3-A3E2-4857-A626-0E244DC9959F}" srcOrd="2" destOrd="0" presId="urn:microsoft.com/office/officeart/2005/8/layout/vList5"/>
    <dgm:cxn modelId="{92D23F68-C2D2-440F-8F35-FEE6045EEB7F}" type="presParOf" srcId="{39BFA4D3-A3E2-4857-A626-0E244DC9959F}" destId="{EB2479D6-0276-43AF-AA6C-47ECF713A9B3}" srcOrd="0" destOrd="0" presId="urn:microsoft.com/office/officeart/2005/8/layout/vList5"/>
    <dgm:cxn modelId="{4B4B582D-C891-4515-AE33-65E5B00BD3AA}" type="presParOf" srcId="{39BFA4D3-A3E2-4857-A626-0E244DC9959F}" destId="{13478FFD-90C8-4C03-81A8-76FBD7BA9D48}" srcOrd="1" destOrd="0" presId="urn:microsoft.com/office/officeart/2005/8/layout/vList5"/>
    <dgm:cxn modelId="{A3AD7A8F-C18A-466B-97D9-0A06D950BEC1}" type="presParOf" srcId="{6B306FA8-0B4A-445B-A504-3342E8C47B9D}" destId="{BCACC36E-1C71-4A8C-AD6F-1E431CC010E1}" srcOrd="3" destOrd="0" presId="urn:microsoft.com/office/officeart/2005/8/layout/vList5"/>
    <dgm:cxn modelId="{E2A01064-7EC8-4335-810F-F4258B33ADB5}" type="presParOf" srcId="{6B306FA8-0B4A-445B-A504-3342E8C47B9D}" destId="{93DDCA22-7CF5-491A-9097-1B09C86D06B6}" srcOrd="4" destOrd="0" presId="urn:microsoft.com/office/officeart/2005/8/layout/vList5"/>
    <dgm:cxn modelId="{0769FB5B-A27E-454F-9F2E-5FAE0997C6C0}" type="presParOf" srcId="{93DDCA22-7CF5-491A-9097-1B09C86D06B6}" destId="{FC58412B-D17C-4B95-9084-E387543F04CF}" srcOrd="0" destOrd="0" presId="urn:microsoft.com/office/officeart/2005/8/layout/vList5"/>
    <dgm:cxn modelId="{42E40987-61C2-4735-9197-5EC3B37C4F68}" type="presParOf" srcId="{93DDCA22-7CF5-491A-9097-1B09C86D06B6}" destId="{55D18398-BAE2-4CBC-969B-F07EB1A3E2A1}" srcOrd="1" destOrd="0" presId="urn:microsoft.com/office/officeart/2005/8/layout/vList5"/>
    <dgm:cxn modelId="{1D3EFC6F-CBA9-4919-9179-48C43AAFA8D9}" type="presParOf" srcId="{6B306FA8-0B4A-445B-A504-3342E8C47B9D}" destId="{DE9282BB-63EB-46A1-B9F3-095848E2FD04}" srcOrd="5" destOrd="0" presId="urn:microsoft.com/office/officeart/2005/8/layout/vList5"/>
    <dgm:cxn modelId="{C6B2E43F-4F16-4EF1-9C64-3DCE6C7C4BE9}" type="presParOf" srcId="{6B306FA8-0B4A-445B-A504-3342E8C47B9D}" destId="{C09B7A18-CB25-43B8-AF91-03D2EB6A1289}" srcOrd="6" destOrd="0" presId="urn:microsoft.com/office/officeart/2005/8/layout/vList5"/>
    <dgm:cxn modelId="{176FD1E9-3756-430A-93CF-4C3C3DD8DBFE}" type="presParOf" srcId="{C09B7A18-CB25-43B8-AF91-03D2EB6A1289}" destId="{2EAC7165-417E-4CD2-A7DA-546FED2D0FCB}" srcOrd="0" destOrd="0" presId="urn:microsoft.com/office/officeart/2005/8/layout/vList5"/>
    <dgm:cxn modelId="{2A3E18DE-007E-45DE-8E70-6B8CDE7CFE6C}" type="presParOf" srcId="{C09B7A18-CB25-43B8-AF91-03D2EB6A1289}" destId="{8D228412-634C-4563-8565-007AD75E0C2F}" srcOrd="1" destOrd="0" presId="urn:microsoft.com/office/officeart/2005/8/layout/vList5"/>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29D1F20-92D9-481E-8AA5-7D2ACB06699C}" type="doc">
      <dgm:prSet loTypeId="urn:microsoft.com/office/officeart/2005/8/layout/vList5" loCatId="list" qsTypeId="urn:microsoft.com/office/officeart/2005/8/quickstyle/simple1" qsCatId="simple" csTypeId="urn:microsoft.com/office/officeart/2005/8/colors/colorful1" csCatId="colorful"/>
      <dgm:spPr/>
      <dgm:t>
        <a:bodyPr/>
        <a:lstStyle/>
        <a:p>
          <a:endParaRPr lang="en-US"/>
        </a:p>
      </dgm:t>
    </dgm:pt>
    <dgm:pt modelId="{22D2724B-3F85-4F39-9261-B105AA66306D}">
      <dgm:prSet/>
      <dgm:spPr/>
      <dgm:t>
        <a:bodyPr/>
        <a:lstStyle/>
        <a:p>
          <a:r>
            <a:rPr lang="es-MX">
              <a:latin typeface="+mj-lt"/>
            </a:rPr>
            <a:t>Uso	</a:t>
          </a:r>
          <a:endParaRPr lang="en-US">
            <a:latin typeface="+mj-lt"/>
          </a:endParaRPr>
        </a:p>
      </dgm:t>
    </dgm:pt>
    <dgm:pt modelId="{BD39E1F4-23B8-4005-A159-5806088FC4B1}" type="parTrans" cxnId="{09DB36C7-B3D8-455C-9624-6B2FD63FBFE6}">
      <dgm:prSet/>
      <dgm:spPr/>
      <dgm:t>
        <a:bodyPr/>
        <a:lstStyle/>
        <a:p>
          <a:endParaRPr lang="en-US">
            <a:latin typeface="+mj-lt"/>
          </a:endParaRPr>
        </a:p>
      </dgm:t>
    </dgm:pt>
    <dgm:pt modelId="{DAE58D24-0D66-43CC-B11F-A154EF8CCC4F}" type="sibTrans" cxnId="{09DB36C7-B3D8-455C-9624-6B2FD63FBFE6}">
      <dgm:prSet/>
      <dgm:spPr/>
      <dgm:t>
        <a:bodyPr/>
        <a:lstStyle/>
        <a:p>
          <a:endParaRPr lang="en-US">
            <a:latin typeface="+mj-lt"/>
          </a:endParaRPr>
        </a:p>
      </dgm:t>
    </dgm:pt>
    <dgm:pt modelId="{EF68AEA0-5177-4E3D-B2D6-81E6F755303C}">
      <dgm:prSet custT="1"/>
      <dgm:spPr/>
      <dgm:t>
        <a:bodyPr/>
        <a:lstStyle/>
        <a:p>
          <a:r>
            <a:rPr lang="es-MX" sz="800">
              <a:latin typeface="+mj-lt"/>
            </a:rPr>
            <a:t>Estados Unidos y Canadá.</a:t>
          </a:r>
          <a:endParaRPr lang="en-US" sz="800">
            <a:latin typeface="+mj-lt"/>
          </a:endParaRPr>
        </a:p>
      </dgm:t>
    </dgm:pt>
    <dgm:pt modelId="{952708F6-6ECA-4FFC-9F17-6171D31D0C15}" type="parTrans" cxnId="{497DF4F6-25A4-42D7-9549-1EC4945F2662}">
      <dgm:prSet/>
      <dgm:spPr/>
      <dgm:t>
        <a:bodyPr/>
        <a:lstStyle/>
        <a:p>
          <a:endParaRPr lang="en-US">
            <a:latin typeface="+mj-lt"/>
          </a:endParaRPr>
        </a:p>
      </dgm:t>
    </dgm:pt>
    <dgm:pt modelId="{1685EF2F-2E7F-4EFD-AD80-EDB4D59B1CF7}" type="sibTrans" cxnId="{497DF4F6-25A4-42D7-9549-1EC4945F2662}">
      <dgm:prSet/>
      <dgm:spPr/>
      <dgm:t>
        <a:bodyPr/>
        <a:lstStyle/>
        <a:p>
          <a:endParaRPr lang="en-US">
            <a:latin typeface="+mj-lt"/>
          </a:endParaRPr>
        </a:p>
      </dgm:t>
    </dgm:pt>
    <dgm:pt modelId="{A2F00080-42FF-43F2-BB07-0001F7FFCCEC}">
      <dgm:prSet/>
      <dgm:spPr/>
      <dgm:t>
        <a:bodyPr/>
        <a:lstStyle/>
        <a:p>
          <a:r>
            <a:rPr lang="es-MX">
              <a:latin typeface="+mj-lt"/>
            </a:rPr>
            <a:t>Medida base	</a:t>
          </a:r>
          <a:endParaRPr lang="en-US">
            <a:latin typeface="+mj-lt"/>
          </a:endParaRPr>
        </a:p>
      </dgm:t>
    </dgm:pt>
    <dgm:pt modelId="{511BFB7F-6803-4BDC-8DD5-C639BE433A45}" type="parTrans" cxnId="{E44A948A-F18B-4015-8FFD-6BB88AA2708F}">
      <dgm:prSet/>
      <dgm:spPr/>
      <dgm:t>
        <a:bodyPr/>
        <a:lstStyle/>
        <a:p>
          <a:endParaRPr lang="en-US">
            <a:latin typeface="+mj-lt"/>
          </a:endParaRPr>
        </a:p>
      </dgm:t>
    </dgm:pt>
    <dgm:pt modelId="{80D469BD-1384-4C39-A52A-E37489F4B823}" type="sibTrans" cxnId="{E44A948A-F18B-4015-8FFD-6BB88AA2708F}">
      <dgm:prSet/>
      <dgm:spPr/>
      <dgm:t>
        <a:bodyPr/>
        <a:lstStyle/>
        <a:p>
          <a:endParaRPr lang="en-US">
            <a:latin typeface="+mj-lt"/>
          </a:endParaRPr>
        </a:p>
      </dgm:t>
    </dgm:pt>
    <dgm:pt modelId="{F5215618-E725-4ACA-9B01-3180D9104B8D}">
      <dgm:prSet custT="1"/>
      <dgm:spPr/>
      <dgm:t>
        <a:bodyPr/>
        <a:lstStyle/>
        <a:p>
          <a:r>
            <a:rPr lang="es-MX" sz="800">
              <a:latin typeface="+mj-lt"/>
            </a:rPr>
            <a:t>Longitud de la horma en pulgadas.</a:t>
          </a:r>
          <a:endParaRPr lang="en-US" sz="800">
            <a:latin typeface="+mj-lt"/>
          </a:endParaRPr>
        </a:p>
      </dgm:t>
    </dgm:pt>
    <dgm:pt modelId="{80B6DEB1-7D76-4642-8D09-0BA30E3ABF5F}" type="parTrans" cxnId="{E983EB86-1C3B-4C9C-9EEB-854E95C182C5}">
      <dgm:prSet/>
      <dgm:spPr/>
      <dgm:t>
        <a:bodyPr/>
        <a:lstStyle/>
        <a:p>
          <a:endParaRPr lang="en-US">
            <a:latin typeface="+mj-lt"/>
          </a:endParaRPr>
        </a:p>
      </dgm:t>
    </dgm:pt>
    <dgm:pt modelId="{30062095-80CC-4B49-8034-9FDD153F4512}" type="sibTrans" cxnId="{E983EB86-1C3B-4C9C-9EEB-854E95C182C5}">
      <dgm:prSet/>
      <dgm:spPr/>
      <dgm:t>
        <a:bodyPr/>
        <a:lstStyle/>
        <a:p>
          <a:endParaRPr lang="en-US">
            <a:latin typeface="+mj-lt"/>
          </a:endParaRPr>
        </a:p>
      </dgm:t>
    </dgm:pt>
    <dgm:pt modelId="{8C52764D-CA1A-414A-877F-84097D615A76}">
      <dgm:prSet/>
      <dgm:spPr/>
      <dgm:t>
        <a:bodyPr/>
        <a:lstStyle/>
        <a:p>
          <a:r>
            <a:rPr lang="es-MX">
              <a:latin typeface="+mj-lt"/>
            </a:rPr>
            <a:t>Características	</a:t>
          </a:r>
          <a:endParaRPr lang="en-US">
            <a:latin typeface="+mj-lt"/>
          </a:endParaRPr>
        </a:p>
      </dgm:t>
    </dgm:pt>
    <dgm:pt modelId="{EE2F157D-A16F-4103-8260-E9002512E636}" type="parTrans" cxnId="{04B10BBA-39E5-48E2-839D-7CB776F59EB9}">
      <dgm:prSet/>
      <dgm:spPr/>
      <dgm:t>
        <a:bodyPr/>
        <a:lstStyle/>
        <a:p>
          <a:endParaRPr lang="en-US">
            <a:latin typeface="+mj-lt"/>
          </a:endParaRPr>
        </a:p>
      </dgm:t>
    </dgm:pt>
    <dgm:pt modelId="{1EF4B7CC-ABC9-4FED-ABF7-0CA3EDFAB34B}" type="sibTrans" cxnId="{04B10BBA-39E5-48E2-839D-7CB776F59EB9}">
      <dgm:prSet/>
      <dgm:spPr/>
      <dgm:t>
        <a:bodyPr/>
        <a:lstStyle/>
        <a:p>
          <a:endParaRPr lang="en-US">
            <a:latin typeface="+mj-lt"/>
          </a:endParaRPr>
        </a:p>
      </dgm:t>
    </dgm:pt>
    <dgm:pt modelId="{E879E44C-A9A1-4B94-8AE9-2FD9EBE60437}">
      <dgm:prSet custT="1"/>
      <dgm:spPr/>
      <dgm:t>
        <a:bodyPr/>
        <a:lstStyle/>
        <a:p>
          <a:r>
            <a:rPr lang="es-MX" sz="800">
              <a:latin typeface="+mj-lt"/>
            </a:rPr>
            <a:t>Existen tallas separadas para hombres, mujeres y niños. Se basa en el sistema inglés, pero inicia 2,116 mm antes. Incremento entre tallas: 1/3 de pulgada (8.46 mm).</a:t>
          </a:r>
          <a:endParaRPr lang="en-US" sz="800">
            <a:latin typeface="+mj-lt"/>
          </a:endParaRPr>
        </a:p>
      </dgm:t>
    </dgm:pt>
    <dgm:pt modelId="{DCE1180A-4814-4D2B-9565-50D4B6B83796}" type="parTrans" cxnId="{06935ED5-DA7C-4594-8D86-B27B261CC427}">
      <dgm:prSet/>
      <dgm:spPr/>
      <dgm:t>
        <a:bodyPr/>
        <a:lstStyle/>
        <a:p>
          <a:endParaRPr lang="en-US">
            <a:latin typeface="+mj-lt"/>
          </a:endParaRPr>
        </a:p>
      </dgm:t>
    </dgm:pt>
    <dgm:pt modelId="{20A91FCB-7229-44F9-88AA-59044375376A}" type="sibTrans" cxnId="{06935ED5-DA7C-4594-8D86-B27B261CC427}">
      <dgm:prSet/>
      <dgm:spPr/>
      <dgm:t>
        <a:bodyPr/>
        <a:lstStyle/>
        <a:p>
          <a:endParaRPr lang="en-US">
            <a:latin typeface="+mj-lt"/>
          </a:endParaRPr>
        </a:p>
      </dgm:t>
    </dgm:pt>
    <dgm:pt modelId="{6E6776B7-6AA4-4E0A-B12B-69386B4AE8EF}">
      <dgm:prSet/>
      <dgm:spPr/>
      <dgm:t>
        <a:bodyPr/>
        <a:lstStyle/>
        <a:p>
          <a:r>
            <a:rPr lang="es-MX">
              <a:latin typeface="+mj-lt"/>
            </a:rPr>
            <a:t>Diferencias	</a:t>
          </a:r>
          <a:endParaRPr lang="en-US">
            <a:latin typeface="+mj-lt"/>
          </a:endParaRPr>
        </a:p>
      </dgm:t>
    </dgm:pt>
    <dgm:pt modelId="{77320067-9249-474D-8473-E42B94446784}" type="parTrans" cxnId="{3ABF3485-760A-4EA1-89CF-12278D256B16}">
      <dgm:prSet/>
      <dgm:spPr/>
      <dgm:t>
        <a:bodyPr/>
        <a:lstStyle/>
        <a:p>
          <a:endParaRPr lang="en-US">
            <a:latin typeface="+mj-lt"/>
          </a:endParaRPr>
        </a:p>
      </dgm:t>
    </dgm:pt>
    <dgm:pt modelId="{BA94D05C-3AA1-48B8-A195-305F60F15FA7}" type="sibTrans" cxnId="{3ABF3485-760A-4EA1-89CF-12278D256B16}">
      <dgm:prSet/>
      <dgm:spPr/>
      <dgm:t>
        <a:bodyPr/>
        <a:lstStyle/>
        <a:p>
          <a:endParaRPr lang="en-US">
            <a:latin typeface="+mj-lt"/>
          </a:endParaRPr>
        </a:p>
      </dgm:t>
    </dgm:pt>
    <dgm:pt modelId="{3A95D703-9D4E-4606-A6B2-5710FF267C38}">
      <dgm:prSet custT="1"/>
      <dgm:spPr/>
      <dgm:t>
        <a:bodyPr/>
        <a:lstStyle/>
        <a:p>
          <a:r>
            <a:rPr lang="es-MX" sz="800" dirty="0">
              <a:latin typeface="+mj-lt"/>
            </a:rPr>
            <a:t>Para hombres, la talla 0 equivale a 7 2/3 pulgadas. </a:t>
          </a:r>
          <a:r>
            <a:rPr lang="es-MX" sz="800">
              <a:latin typeface="+mj-lt"/>
            </a:rPr>
            <a:t>Para mujeres, las tallas son 1.5 unidades más altas que en hombres (Ejemplo: US </a:t>
          </a:r>
          <a:r>
            <a:rPr lang="es-MX" sz="800" dirty="0" err="1">
              <a:latin typeface="+mj-lt"/>
            </a:rPr>
            <a:t>8M</a:t>
          </a:r>
          <a:r>
            <a:rPr lang="es-MX" sz="800" dirty="0">
              <a:latin typeface="+mj-lt"/>
            </a:rPr>
            <a:t> = US </a:t>
          </a:r>
          <a:r>
            <a:rPr lang="es-MX" sz="800" dirty="0" err="1">
              <a:latin typeface="+mj-lt"/>
            </a:rPr>
            <a:t>9.5W</a:t>
          </a:r>
          <a:r>
            <a:rPr lang="es-MX" sz="800" dirty="0">
              <a:latin typeface="+mj-lt"/>
            </a:rPr>
            <a:t>).</a:t>
          </a:r>
          <a:endParaRPr lang="en-US" sz="800" dirty="0">
            <a:latin typeface="+mj-lt"/>
          </a:endParaRPr>
        </a:p>
      </dgm:t>
    </dgm:pt>
    <dgm:pt modelId="{04B51DF7-2A3D-4814-987A-66D4326C9693}" type="parTrans" cxnId="{F53E65D8-5633-4C63-81C5-483CE87B0ACF}">
      <dgm:prSet/>
      <dgm:spPr/>
      <dgm:t>
        <a:bodyPr/>
        <a:lstStyle/>
        <a:p>
          <a:endParaRPr lang="en-US">
            <a:latin typeface="+mj-lt"/>
          </a:endParaRPr>
        </a:p>
      </dgm:t>
    </dgm:pt>
    <dgm:pt modelId="{BAF7EEC4-748F-4770-9864-1D10E13B6DBF}" type="sibTrans" cxnId="{F53E65D8-5633-4C63-81C5-483CE87B0ACF}">
      <dgm:prSet/>
      <dgm:spPr/>
      <dgm:t>
        <a:bodyPr/>
        <a:lstStyle/>
        <a:p>
          <a:endParaRPr lang="en-US">
            <a:latin typeface="+mj-lt"/>
          </a:endParaRPr>
        </a:p>
      </dgm:t>
    </dgm:pt>
    <dgm:pt modelId="{D968263C-3610-4F0B-BF22-ECCA07AA85F0}" type="pres">
      <dgm:prSet presAssocID="{829D1F20-92D9-481E-8AA5-7D2ACB06699C}" presName="Name0" presStyleCnt="0">
        <dgm:presLayoutVars>
          <dgm:dir/>
          <dgm:animLvl val="lvl"/>
          <dgm:resizeHandles val="exact"/>
        </dgm:presLayoutVars>
      </dgm:prSet>
      <dgm:spPr/>
    </dgm:pt>
    <dgm:pt modelId="{3C8ADD4E-052A-4136-95E5-7CAA48595CA3}" type="pres">
      <dgm:prSet presAssocID="{22D2724B-3F85-4F39-9261-B105AA66306D}" presName="linNode" presStyleCnt="0"/>
      <dgm:spPr/>
    </dgm:pt>
    <dgm:pt modelId="{15C3ABAE-316F-47C3-9FBC-A0A5C2FB4172}" type="pres">
      <dgm:prSet presAssocID="{22D2724B-3F85-4F39-9261-B105AA66306D}" presName="parentText" presStyleLbl="node1" presStyleIdx="0" presStyleCnt="4">
        <dgm:presLayoutVars>
          <dgm:chMax val="1"/>
          <dgm:bulletEnabled val="1"/>
        </dgm:presLayoutVars>
      </dgm:prSet>
      <dgm:spPr/>
    </dgm:pt>
    <dgm:pt modelId="{49D5ADC7-3475-4D57-9C76-FF7BA1CC3C80}" type="pres">
      <dgm:prSet presAssocID="{22D2724B-3F85-4F39-9261-B105AA66306D}" presName="descendantText" presStyleLbl="alignAccFollowNode1" presStyleIdx="0" presStyleCnt="4">
        <dgm:presLayoutVars>
          <dgm:bulletEnabled val="1"/>
        </dgm:presLayoutVars>
      </dgm:prSet>
      <dgm:spPr/>
    </dgm:pt>
    <dgm:pt modelId="{A25F654B-065D-438F-BCA4-1D6486FA9773}" type="pres">
      <dgm:prSet presAssocID="{DAE58D24-0D66-43CC-B11F-A154EF8CCC4F}" presName="sp" presStyleCnt="0"/>
      <dgm:spPr/>
    </dgm:pt>
    <dgm:pt modelId="{5093E272-80F2-4962-A63C-D4BF9A3D477F}" type="pres">
      <dgm:prSet presAssocID="{A2F00080-42FF-43F2-BB07-0001F7FFCCEC}" presName="linNode" presStyleCnt="0"/>
      <dgm:spPr/>
    </dgm:pt>
    <dgm:pt modelId="{47526694-4156-44AE-81F9-FB98A5EE7F6E}" type="pres">
      <dgm:prSet presAssocID="{A2F00080-42FF-43F2-BB07-0001F7FFCCEC}" presName="parentText" presStyleLbl="node1" presStyleIdx="1" presStyleCnt="4">
        <dgm:presLayoutVars>
          <dgm:chMax val="1"/>
          <dgm:bulletEnabled val="1"/>
        </dgm:presLayoutVars>
      </dgm:prSet>
      <dgm:spPr/>
    </dgm:pt>
    <dgm:pt modelId="{0C9F3F23-0088-4B38-BEB4-B3B4592A43AF}" type="pres">
      <dgm:prSet presAssocID="{A2F00080-42FF-43F2-BB07-0001F7FFCCEC}" presName="descendantText" presStyleLbl="alignAccFollowNode1" presStyleIdx="1" presStyleCnt="4">
        <dgm:presLayoutVars>
          <dgm:bulletEnabled val="1"/>
        </dgm:presLayoutVars>
      </dgm:prSet>
      <dgm:spPr/>
    </dgm:pt>
    <dgm:pt modelId="{7FB552C9-7F26-4262-BC62-C73FEB024FB4}" type="pres">
      <dgm:prSet presAssocID="{80D469BD-1384-4C39-A52A-E37489F4B823}" presName="sp" presStyleCnt="0"/>
      <dgm:spPr/>
    </dgm:pt>
    <dgm:pt modelId="{DBCA4115-34D4-4364-A264-A88065DA80A4}" type="pres">
      <dgm:prSet presAssocID="{8C52764D-CA1A-414A-877F-84097D615A76}" presName="linNode" presStyleCnt="0"/>
      <dgm:spPr/>
    </dgm:pt>
    <dgm:pt modelId="{E60F8A04-C918-4757-BA77-0D00E5B6E522}" type="pres">
      <dgm:prSet presAssocID="{8C52764D-CA1A-414A-877F-84097D615A76}" presName="parentText" presStyleLbl="node1" presStyleIdx="2" presStyleCnt="4">
        <dgm:presLayoutVars>
          <dgm:chMax val="1"/>
          <dgm:bulletEnabled val="1"/>
        </dgm:presLayoutVars>
      </dgm:prSet>
      <dgm:spPr/>
    </dgm:pt>
    <dgm:pt modelId="{44CF889D-E48C-47D5-B486-60A0BBC1737B}" type="pres">
      <dgm:prSet presAssocID="{8C52764D-CA1A-414A-877F-84097D615A76}" presName="descendantText" presStyleLbl="alignAccFollowNode1" presStyleIdx="2" presStyleCnt="4">
        <dgm:presLayoutVars>
          <dgm:bulletEnabled val="1"/>
        </dgm:presLayoutVars>
      </dgm:prSet>
      <dgm:spPr/>
    </dgm:pt>
    <dgm:pt modelId="{FC77A8E1-2CF0-44B5-8794-A1CDD54E8631}" type="pres">
      <dgm:prSet presAssocID="{1EF4B7CC-ABC9-4FED-ABF7-0CA3EDFAB34B}" presName="sp" presStyleCnt="0"/>
      <dgm:spPr/>
    </dgm:pt>
    <dgm:pt modelId="{386CD81D-48B4-4512-9F0D-BD4A61B8AE8E}" type="pres">
      <dgm:prSet presAssocID="{6E6776B7-6AA4-4E0A-B12B-69386B4AE8EF}" presName="linNode" presStyleCnt="0"/>
      <dgm:spPr/>
    </dgm:pt>
    <dgm:pt modelId="{AA389571-E349-4642-B482-4CC6B51D7550}" type="pres">
      <dgm:prSet presAssocID="{6E6776B7-6AA4-4E0A-B12B-69386B4AE8EF}" presName="parentText" presStyleLbl="node1" presStyleIdx="3" presStyleCnt="4">
        <dgm:presLayoutVars>
          <dgm:chMax val="1"/>
          <dgm:bulletEnabled val="1"/>
        </dgm:presLayoutVars>
      </dgm:prSet>
      <dgm:spPr/>
    </dgm:pt>
    <dgm:pt modelId="{D3A35F08-0E5F-4570-80E5-9F092C7889FE}" type="pres">
      <dgm:prSet presAssocID="{6E6776B7-6AA4-4E0A-B12B-69386B4AE8EF}" presName="descendantText" presStyleLbl="alignAccFollowNode1" presStyleIdx="3" presStyleCnt="4">
        <dgm:presLayoutVars>
          <dgm:bulletEnabled val="1"/>
        </dgm:presLayoutVars>
      </dgm:prSet>
      <dgm:spPr/>
    </dgm:pt>
  </dgm:ptLst>
  <dgm:cxnLst>
    <dgm:cxn modelId="{F4214A15-11E9-4447-AC45-D75E93710293}" type="presOf" srcId="{EF68AEA0-5177-4E3D-B2D6-81E6F755303C}" destId="{49D5ADC7-3475-4D57-9C76-FF7BA1CC3C80}" srcOrd="0" destOrd="0" presId="urn:microsoft.com/office/officeart/2005/8/layout/vList5"/>
    <dgm:cxn modelId="{D5CEB618-CB42-44A5-A970-ED7938964E78}" type="presOf" srcId="{A2F00080-42FF-43F2-BB07-0001F7FFCCEC}" destId="{47526694-4156-44AE-81F9-FB98A5EE7F6E}" srcOrd="0" destOrd="0" presId="urn:microsoft.com/office/officeart/2005/8/layout/vList5"/>
    <dgm:cxn modelId="{0FE1F164-E164-4EFD-9D78-6D346272DD88}" type="presOf" srcId="{6E6776B7-6AA4-4E0A-B12B-69386B4AE8EF}" destId="{AA389571-E349-4642-B482-4CC6B51D7550}" srcOrd="0" destOrd="0" presId="urn:microsoft.com/office/officeart/2005/8/layout/vList5"/>
    <dgm:cxn modelId="{758CEE55-1A6F-4FFA-8930-5C1669FA3872}" type="presOf" srcId="{F5215618-E725-4ACA-9B01-3180D9104B8D}" destId="{0C9F3F23-0088-4B38-BEB4-B3B4592A43AF}" srcOrd="0" destOrd="0" presId="urn:microsoft.com/office/officeart/2005/8/layout/vList5"/>
    <dgm:cxn modelId="{2D764E5A-121E-446C-87A4-AF3CC159F2E2}" type="presOf" srcId="{3A95D703-9D4E-4606-A6B2-5710FF267C38}" destId="{D3A35F08-0E5F-4570-80E5-9F092C7889FE}" srcOrd="0" destOrd="0" presId="urn:microsoft.com/office/officeart/2005/8/layout/vList5"/>
    <dgm:cxn modelId="{5A47617D-A4AF-479C-8817-B1412D1F0B62}" type="presOf" srcId="{829D1F20-92D9-481E-8AA5-7D2ACB06699C}" destId="{D968263C-3610-4F0B-BF22-ECCA07AA85F0}" srcOrd="0" destOrd="0" presId="urn:microsoft.com/office/officeart/2005/8/layout/vList5"/>
    <dgm:cxn modelId="{3ABF3485-760A-4EA1-89CF-12278D256B16}" srcId="{829D1F20-92D9-481E-8AA5-7D2ACB06699C}" destId="{6E6776B7-6AA4-4E0A-B12B-69386B4AE8EF}" srcOrd="3" destOrd="0" parTransId="{77320067-9249-474D-8473-E42B94446784}" sibTransId="{BA94D05C-3AA1-48B8-A195-305F60F15FA7}"/>
    <dgm:cxn modelId="{E983EB86-1C3B-4C9C-9EEB-854E95C182C5}" srcId="{A2F00080-42FF-43F2-BB07-0001F7FFCCEC}" destId="{F5215618-E725-4ACA-9B01-3180D9104B8D}" srcOrd="0" destOrd="0" parTransId="{80B6DEB1-7D76-4642-8D09-0BA30E3ABF5F}" sibTransId="{30062095-80CC-4B49-8034-9FDD153F4512}"/>
    <dgm:cxn modelId="{E44A948A-F18B-4015-8FFD-6BB88AA2708F}" srcId="{829D1F20-92D9-481E-8AA5-7D2ACB06699C}" destId="{A2F00080-42FF-43F2-BB07-0001F7FFCCEC}" srcOrd="1" destOrd="0" parTransId="{511BFB7F-6803-4BDC-8DD5-C639BE433A45}" sibTransId="{80D469BD-1384-4C39-A52A-E37489F4B823}"/>
    <dgm:cxn modelId="{04B10BBA-39E5-48E2-839D-7CB776F59EB9}" srcId="{829D1F20-92D9-481E-8AA5-7D2ACB06699C}" destId="{8C52764D-CA1A-414A-877F-84097D615A76}" srcOrd="2" destOrd="0" parTransId="{EE2F157D-A16F-4103-8260-E9002512E636}" sibTransId="{1EF4B7CC-ABC9-4FED-ABF7-0CA3EDFAB34B}"/>
    <dgm:cxn modelId="{09DB36C7-B3D8-455C-9624-6B2FD63FBFE6}" srcId="{829D1F20-92D9-481E-8AA5-7D2ACB06699C}" destId="{22D2724B-3F85-4F39-9261-B105AA66306D}" srcOrd="0" destOrd="0" parTransId="{BD39E1F4-23B8-4005-A159-5806088FC4B1}" sibTransId="{DAE58D24-0D66-43CC-B11F-A154EF8CCC4F}"/>
    <dgm:cxn modelId="{BD25F3CC-4200-43DE-8278-E6B752927EDF}" type="presOf" srcId="{8C52764D-CA1A-414A-877F-84097D615A76}" destId="{E60F8A04-C918-4757-BA77-0D00E5B6E522}" srcOrd="0" destOrd="0" presId="urn:microsoft.com/office/officeart/2005/8/layout/vList5"/>
    <dgm:cxn modelId="{06935ED5-DA7C-4594-8D86-B27B261CC427}" srcId="{8C52764D-CA1A-414A-877F-84097D615A76}" destId="{E879E44C-A9A1-4B94-8AE9-2FD9EBE60437}" srcOrd="0" destOrd="0" parTransId="{DCE1180A-4814-4D2B-9565-50D4B6B83796}" sibTransId="{20A91FCB-7229-44F9-88AA-59044375376A}"/>
    <dgm:cxn modelId="{F53E65D8-5633-4C63-81C5-483CE87B0ACF}" srcId="{6E6776B7-6AA4-4E0A-B12B-69386B4AE8EF}" destId="{3A95D703-9D4E-4606-A6B2-5710FF267C38}" srcOrd="0" destOrd="0" parTransId="{04B51DF7-2A3D-4814-987A-66D4326C9693}" sibTransId="{BAF7EEC4-748F-4770-9864-1D10E13B6DBF}"/>
    <dgm:cxn modelId="{DC165CF0-742E-4E2A-8422-FE67235E0574}" type="presOf" srcId="{22D2724B-3F85-4F39-9261-B105AA66306D}" destId="{15C3ABAE-316F-47C3-9FBC-A0A5C2FB4172}" srcOrd="0" destOrd="0" presId="urn:microsoft.com/office/officeart/2005/8/layout/vList5"/>
    <dgm:cxn modelId="{E2294FF0-2CD3-45F7-804E-0252BF3C991E}" type="presOf" srcId="{E879E44C-A9A1-4B94-8AE9-2FD9EBE60437}" destId="{44CF889D-E48C-47D5-B486-60A0BBC1737B}" srcOrd="0" destOrd="0" presId="urn:microsoft.com/office/officeart/2005/8/layout/vList5"/>
    <dgm:cxn modelId="{497DF4F6-25A4-42D7-9549-1EC4945F2662}" srcId="{22D2724B-3F85-4F39-9261-B105AA66306D}" destId="{EF68AEA0-5177-4E3D-B2D6-81E6F755303C}" srcOrd="0" destOrd="0" parTransId="{952708F6-6ECA-4FFC-9F17-6171D31D0C15}" sibTransId="{1685EF2F-2E7F-4EFD-AD80-EDB4D59B1CF7}"/>
    <dgm:cxn modelId="{A508E47B-31EB-444A-9AE0-60F904C1FD07}" type="presParOf" srcId="{D968263C-3610-4F0B-BF22-ECCA07AA85F0}" destId="{3C8ADD4E-052A-4136-95E5-7CAA48595CA3}" srcOrd="0" destOrd="0" presId="urn:microsoft.com/office/officeart/2005/8/layout/vList5"/>
    <dgm:cxn modelId="{A71EE8B1-645D-4088-B677-EDE06761D7E1}" type="presParOf" srcId="{3C8ADD4E-052A-4136-95E5-7CAA48595CA3}" destId="{15C3ABAE-316F-47C3-9FBC-A0A5C2FB4172}" srcOrd="0" destOrd="0" presId="urn:microsoft.com/office/officeart/2005/8/layout/vList5"/>
    <dgm:cxn modelId="{6F130F46-9A15-40F8-9988-6E66834539A4}" type="presParOf" srcId="{3C8ADD4E-052A-4136-95E5-7CAA48595CA3}" destId="{49D5ADC7-3475-4D57-9C76-FF7BA1CC3C80}" srcOrd="1" destOrd="0" presId="urn:microsoft.com/office/officeart/2005/8/layout/vList5"/>
    <dgm:cxn modelId="{C77BA053-D062-4BE2-A596-AE68A131BAAC}" type="presParOf" srcId="{D968263C-3610-4F0B-BF22-ECCA07AA85F0}" destId="{A25F654B-065D-438F-BCA4-1D6486FA9773}" srcOrd="1" destOrd="0" presId="urn:microsoft.com/office/officeart/2005/8/layout/vList5"/>
    <dgm:cxn modelId="{41B4E561-3313-43F4-8D82-5064872D6624}" type="presParOf" srcId="{D968263C-3610-4F0B-BF22-ECCA07AA85F0}" destId="{5093E272-80F2-4962-A63C-D4BF9A3D477F}" srcOrd="2" destOrd="0" presId="urn:microsoft.com/office/officeart/2005/8/layout/vList5"/>
    <dgm:cxn modelId="{3B261180-9D65-4A27-80AB-1D08D84D770B}" type="presParOf" srcId="{5093E272-80F2-4962-A63C-D4BF9A3D477F}" destId="{47526694-4156-44AE-81F9-FB98A5EE7F6E}" srcOrd="0" destOrd="0" presId="urn:microsoft.com/office/officeart/2005/8/layout/vList5"/>
    <dgm:cxn modelId="{6238676B-F098-4929-81B2-3104C6694630}" type="presParOf" srcId="{5093E272-80F2-4962-A63C-D4BF9A3D477F}" destId="{0C9F3F23-0088-4B38-BEB4-B3B4592A43AF}" srcOrd="1" destOrd="0" presId="urn:microsoft.com/office/officeart/2005/8/layout/vList5"/>
    <dgm:cxn modelId="{7F34E889-8F1B-43ED-B6DC-5DE73883562C}" type="presParOf" srcId="{D968263C-3610-4F0B-BF22-ECCA07AA85F0}" destId="{7FB552C9-7F26-4262-BC62-C73FEB024FB4}" srcOrd="3" destOrd="0" presId="urn:microsoft.com/office/officeart/2005/8/layout/vList5"/>
    <dgm:cxn modelId="{66E88272-1B14-4524-A089-7FCE00400E48}" type="presParOf" srcId="{D968263C-3610-4F0B-BF22-ECCA07AA85F0}" destId="{DBCA4115-34D4-4364-A264-A88065DA80A4}" srcOrd="4" destOrd="0" presId="urn:microsoft.com/office/officeart/2005/8/layout/vList5"/>
    <dgm:cxn modelId="{7BE54DCC-9B72-47B6-AA40-710E3C989E5F}" type="presParOf" srcId="{DBCA4115-34D4-4364-A264-A88065DA80A4}" destId="{E60F8A04-C918-4757-BA77-0D00E5B6E522}" srcOrd="0" destOrd="0" presId="urn:microsoft.com/office/officeart/2005/8/layout/vList5"/>
    <dgm:cxn modelId="{4A80D677-F8B0-4533-BA0F-B7AA43E43339}" type="presParOf" srcId="{DBCA4115-34D4-4364-A264-A88065DA80A4}" destId="{44CF889D-E48C-47D5-B486-60A0BBC1737B}" srcOrd="1" destOrd="0" presId="urn:microsoft.com/office/officeart/2005/8/layout/vList5"/>
    <dgm:cxn modelId="{E1FD2484-84E0-4209-AEFB-7B41D31FF1B8}" type="presParOf" srcId="{D968263C-3610-4F0B-BF22-ECCA07AA85F0}" destId="{FC77A8E1-2CF0-44B5-8794-A1CDD54E8631}" srcOrd="5" destOrd="0" presId="urn:microsoft.com/office/officeart/2005/8/layout/vList5"/>
    <dgm:cxn modelId="{4C0AF4EF-7C9A-4EFF-AD27-69D75D5D22CF}" type="presParOf" srcId="{D968263C-3610-4F0B-BF22-ECCA07AA85F0}" destId="{386CD81D-48B4-4512-9F0D-BD4A61B8AE8E}" srcOrd="6" destOrd="0" presId="urn:microsoft.com/office/officeart/2005/8/layout/vList5"/>
    <dgm:cxn modelId="{A0F9DDE2-24A4-45F7-B432-F34C6C045751}" type="presParOf" srcId="{386CD81D-48B4-4512-9F0D-BD4A61B8AE8E}" destId="{AA389571-E349-4642-B482-4CC6B51D7550}" srcOrd="0" destOrd="0" presId="urn:microsoft.com/office/officeart/2005/8/layout/vList5"/>
    <dgm:cxn modelId="{438BC72C-9A77-4FCE-A44A-854E09E56AB6}" type="presParOf" srcId="{386CD81D-48B4-4512-9F0D-BD4A61B8AE8E}" destId="{D3A35F08-0E5F-4570-80E5-9F092C7889FE}" srcOrd="1" destOrd="0" presId="urn:microsoft.com/office/officeart/2005/8/layout/vList5"/>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52C1962-9180-4C27-8E44-09910EFEFE25}"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s-MX"/>
        </a:p>
      </dgm:t>
    </dgm:pt>
    <dgm:pt modelId="{0659BACF-B4B9-4F4F-AC4D-BE466A175994}">
      <dgm:prSet/>
      <dgm:spPr/>
      <dgm:t>
        <a:bodyPr/>
        <a:lstStyle/>
        <a:p>
          <a:r>
            <a:rPr lang="es-MX" i="0"/>
            <a:t>Dama	</a:t>
          </a:r>
        </a:p>
      </dgm:t>
    </dgm:pt>
    <dgm:pt modelId="{1EB4AB4C-81A3-40FA-98AE-B6F9F0BCA043}" type="parTrans" cxnId="{53960A7D-26F9-498F-8C29-F9C3A9CCE855}">
      <dgm:prSet/>
      <dgm:spPr/>
      <dgm:t>
        <a:bodyPr/>
        <a:lstStyle/>
        <a:p>
          <a:endParaRPr lang="es-MX" i="0"/>
        </a:p>
      </dgm:t>
    </dgm:pt>
    <dgm:pt modelId="{D5AFE5D3-BFA9-4189-AF8F-13DE7E814EC9}" type="sibTrans" cxnId="{53960A7D-26F9-498F-8C29-F9C3A9CCE855}">
      <dgm:prSet/>
      <dgm:spPr/>
      <dgm:t>
        <a:bodyPr/>
        <a:lstStyle/>
        <a:p>
          <a:endParaRPr lang="es-MX" i="0"/>
        </a:p>
      </dgm:t>
    </dgm:pt>
    <dgm:pt modelId="{EA3F2D53-155F-485D-8F83-3DA9CFD02F5C}">
      <dgm:prSet/>
      <dgm:spPr/>
      <dgm:t>
        <a:bodyPr/>
        <a:lstStyle/>
        <a:p>
          <a:r>
            <a:rPr lang="es-MX" i="0"/>
            <a:t>4.5 mm</a:t>
          </a:r>
        </a:p>
      </dgm:t>
    </dgm:pt>
    <dgm:pt modelId="{7036BFC4-26B4-454E-A380-DDD60F0255F8}" type="parTrans" cxnId="{028D6930-FD10-4525-AB06-AE66031D6480}">
      <dgm:prSet/>
      <dgm:spPr/>
      <dgm:t>
        <a:bodyPr/>
        <a:lstStyle/>
        <a:p>
          <a:endParaRPr lang="es-MX" i="0"/>
        </a:p>
      </dgm:t>
    </dgm:pt>
    <dgm:pt modelId="{4DD51A76-1DED-44BB-9095-CC1C6C00DC13}" type="sibTrans" cxnId="{028D6930-FD10-4525-AB06-AE66031D6480}">
      <dgm:prSet/>
      <dgm:spPr/>
      <dgm:t>
        <a:bodyPr/>
        <a:lstStyle/>
        <a:p>
          <a:endParaRPr lang="es-MX" i="0"/>
        </a:p>
      </dgm:t>
    </dgm:pt>
    <dgm:pt modelId="{C6025E74-9A46-4678-B979-80BDF3F2B701}">
      <dgm:prSet/>
      <dgm:spPr/>
      <dgm:t>
        <a:bodyPr/>
        <a:lstStyle/>
        <a:p>
          <a:r>
            <a:rPr lang="es-MX" i="0"/>
            <a:t>Niño	</a:t>
          </a:r>
        </a:p>
      </dgm:t>
    </dgm:pt>
    <dgm:pt modelId="{949C2317-8453-4615-B40F-B78692393F79}" type="parTrans" cxnId="{637AA7D9-E23A-4B02-8EA0-2F4647E052F7}">
      <dgm:prSet/>
      <dgm:spPr/>
      <dgm:t>
        <a:bodyPr/>
        <a:lstStyle/>
        <a:p>
          <a:endParaRPr lang="es-MX" i="0"/>
        </a:p>
      </dgm:t>
    </dgm:pt>
    <dgm:pt modelId="{6B7C38AE-E399-47E6-ACA1-C3351BF04F47}" type="sibTrans" cxnId="{637AA7D9-E23A-4B02-8EA0-2F4647E052F7}">
      <dgm:prSet/>
      <dgm:spPr/>
      <dgm:t>
        <a:bodyPr/>
        <a:lstStyle/>
        <a:p>
          <a:endParaRPr lang="es-MX" i="0"/>
        </a:p>
      </dgm:t>
    </dgm:pt>
    <dgm:pt modelId="{B7B31F2C-AB08-4E74-ABDD-B3158990A209}">
      <dgm:prSet/>
      <dgm:spPr/>
      <dgm:t>
        <a:bodyPr/>
        <a:lstStyle/>
        <a:p>
          <a:r>
            <a:rPr lang="es-MX" i="0"/>
            <a:t>4.8 mm</a:t>
          </a:r>
        </a:p>
      </dgm:t>
    </dgm:pt>
    <dgm:pt modelId="{D3E8DFE5-6ADB-4FC9-823A-6A7563DB9417}" type="parTrans" cxnId="{0C15C8C3-FE5B-4C58-BA3C-097CDFA9D2BC}">
      <dgm:prSet/>
      <dgm:spPr/>
      <dgm:t>
        <a:bodyPr/>
        <a:lstStyle/>
        <a:p>
          <a:endParaRPr lang="es-MX" i="0"/>
        </a:p>
      </dgm:t>
    </dgm:pt>
    <dgm:pt modelId="{720AAB3A-B03B-40E0-ABE5-662F16C16CD4}" type="sibTrans" cxnId="{0C15C8C3-FE5B-4C58-BA3C-097CDFA9D2BC}">
      <dgm:prSet/>
      <dgm:spPr/>
      <dgm:t>
        <a:bodyPr/>
        <a:lstStyle/>
        <a:p>
          <a:endParaRPr lang="es-MX" i="0"/>
        </a:p>
      </dgm:t>
    </dgm:pt>
    <dgm:pt modelId="{6398CEE5-553C-459A-BA50-F9A1085ACC8B}">
      <dgm:prSet/>
      <dgm:spPr/>
      <dgm:t>
        <a:bodyPr/>
        <a:lstStyle/>
        <a:p>
          <a:r>
            <a:rPr lang="es-MX" i="0" dirty="0"/>
            <a:t>Hombre	</a:t>
          </a:r>
        </a:p>
      </dgm:t>
    </dgm:pt>
    <dgm:pt modelId="{F674B4CF-B657-4E80-9AC0-31C71264D98B}" type="parTrans" cxnId="{4F977B6E-1AAB-488B-9EC4-F3E6E53A1FFF}">
      <dgm:prSet/>
      <dgm:spPr/>
      <dgm:t>
        <a:bodyPr/>
        <a:lstStyle/>
        <a:p>
          <a:endParaRPr lang="es-MX" i="0"/>
        </a:p>
      </dgm:t>
    </dgm:pt>
    <dgm:pt modelId="{B2177F29-4270-44F8-BC2D-31DF59DFB5BE}" type="sibTrans" cxnId="{4F977B6E-1AAB-488B-9EC4-F3E6E53A1FFF}">
      <dgm:prSet/>
      <dgm:spPr/>
      <dgm:t>
        <a:bodyPr/>
        <a:lstStyle/>
        <a:p>
          <a:endParaRPr lang="es-MX" i="0"/>
        </a:p>
      </dgm:t>
    </dgm:pt>
    <dgm:pt modelId="{4D730540-9370-4B88-9E19-E825461C88F5}">
      <dgm:prSet/>
      <dgm:spPr/>
      <dgm:t>
        <a:bodyPr/>
        <a:lstStyle/>
        <a:p>
          <a:r>
            <a:rPr lang="es-MX" i="0"/>
            <a:t>5.0 mm</a:t>
          </a:r>
        </a:p>
      </dgm:t>
    </dgm:pt>
    <dgm:pt modelId="{0605E3D2-C39A-4974-9B6D-CBF46A4A4079}" type="parTrans" cxnId="{38CF3006-B45D-49F0-A80B-2440488813BA}">
      <dgm:prSet/>
      <dgm:spPr/>
      <dgm:t>
        <a:bodyPr/>
        <a:lstStyle/>
        <a:p>
          <a:endParaRPr lang="es-MX" i="0"/>
        </a:p>
      </dgm:t>
    </dgm:pt>
    <dgm:pt modelId="{DD77AE2B-1EC1-439E-9343-3AEFF1F28519}" type="sibTrans" cxnId="{38CF3006-B45D-49F0-A80B-2440488813BA}">
      <dgm:prSet/>
      <dgm:spPr/>
      <dgm:t>
        <a:bodyPr/>
        <a:lstStyle/>
        <a:p>
          <a:endParaRPr lang="es-MX" i="0"/>
        </a:p>
      </dgm:t>
    </dgm:pt>
    <dgm:pt modelId="{710D5E34-3473-43E0-AEB6-73CC40443D3E}" type="pres">
      <dgm:prSet presAssocID="{E52C1962-9180-4C27-8E44-09910EFEFE25}" presName="Name0" presStyleCnt="0">
        <dgm:presLayoutVars>
          <dgm:dir/>
          <dgm:animLvl val="lvl"/>
          <dgm:resizeHandles val="exact"/>
        </dgm:presLayoutVars>
      </dgm:prSet>
      <dgm:spPr/>
    </dgm:pt>
    <dgm:pt modelId="{3A2C7795-CD30-4882-8C60-6CA432D6C06C}" type="pres">
      <dgm:prSet presAssocID="{0659BACF-B4B9-4F4F-AC4D-BE466A175994}" presName="composite" presStyleCnt="0"/>
      <dgm:spPr/>
    </dgm:pt>
    <dgm:pt modelId="{56DB197B-7F4B-47FD-9B9C-E6CBAAF26930}" type="pres">
      <dgm:prSet presAssocID="{0659BACF-B4B9-4F4F-AC4D-BE466A175994}" presName="parTx" presStyleLbl="alignNode1" presStyleIdx="0" presStyleCnt="3">
        <dgm:presLayoutVars>
          <dgm:chMax val="0"/>
          <dgm:chPref val="0"/>
          <dgm:bulletEnabled val="1"/>
        </dgm:presLayoutVars>
      </dgm:prSet>
      <dgm:spPr/>
    </dgm:pt>
    <dgm:pt modelId="{F85E826C-0540-4684-99A7-032484531CA0}" type="pres">
      <dgm:prSet presAssocID="{0659BACF-B4B9-4F4F-AC4D-BE466A175994}" presName="desTx" presStyleLbl="alignAccFollowNode1" presStyleIdx="0" presStyleCnt="3">
        <dgm:presLayoutVars>
          <dgm:bulletEnabled val="1"/>
        </dgm:presLayoutVars>
      </dgm:prSet>
      <dgm:spPr/>
    </dgm:pt>
    <dgm:pt modelId="{6C6C30E0-4ADF-41DA-B166-E9F27A1BD970}" type="pres">
      <dgm:prSet presAssocID="{D5AFE5D3-BFA9-4189-AF8F-13DE7E814EC9}" presName="space" presStyleCnt="0"/>
      <dgm:spPr/>
    </dgm:pt>
    <dgm:pt modelId="{32254970-2743-49C5-BC68-6595BF13450A}" type="pres">
      <dgm:prSet presAssocID="{C6025E74-9A46-4678-B979-80BDF3F2B701}" presName="composite" presStyleCnt="0"/>
      <dgm:spPr/>
    </dgm:pt>
    <dgm:pt modelId="{241D6D15-68E1-4F45-BEB2-F67343C9F8B8}" type="pres">
      <dgm:prSet presAssocID="{C6025E74-9A46-4678-B979-80BDF3F2B701}" presName="parTx" presStyleLbl="alignNode1" presStyleIdx="1" presStyleCnt="3">
        <dgm:presLayoutVars>
          <dgm:chMax val="0"/>
          <dgm:chPref val="0"/>
          <dgm:bulletEnabled val="1"/>
        </dgm:presLayoutVars>
      </dgm:prSet>
      <dgm:spPr/>
    </dgm:pt>
    <dgm:pt modelId="{4DC9E36D-3090-432B-B6A4-7872AA734310}" type="pres">
      <dgm:prSet presAssocID="{C6025E74-9A46-4678-B979-80BDF3F2B701}" presName="desTx" presStyleLbl="alignAccFollowNode1" presStyleIdx="1" presStyleCnt="3">
        <dgm:presLayoutVars>
          <dgm:bulletEnabled val="1"/>
        </dgm:presLayoutVars>
      </dgm:prSet>
      <dgm:spPr/>
    </dgm:pt>
    <dgm:pt modelId="{5D13A109-244D-473D-9F60-BA10E17B5F0A}" type="pres">
      <dgm:prSet presAssocID="{6B7C38AE-E399-47E6-ACA1-C3351BF04F47}" presName="space" presStyleCnt="0"/>
      <dgm:spPr/>
    </dgm:pt>
    <dgm:pt modelId="{6BB8ACE0-A0F9-40C6-BE26-A58E7A0D2A0D}" type="pres">
      <dgm:prSet presAssocID="{6398CEE5-553C-459A-BA50-F9A1085ACC8B}" presName="composite" presStyleCnt="0"/>
      <dgm:spPr/>
    </dgm:pt>
    <dgm:pt modelId="{932DE093-6C2E-4129-9B00-D24D3CF1ADB1}" type="pres">
      <dgm:prSet presAssocID="{6398CEE5-553C-459A-BA50-F9A1085ACC8B}" presName="parTx" presStyleLbl="alignNode1" presStyleIdx="2" presStyleCnt="3">
        <dgm:presLayoutVars>
          <dgm:chMax val="0"/>
          <dgm:chPref val="0"/>
          <dgm:bulletEnabled val="1"/>
        </dgm:presLayoutVars>
      </dgm:prSet>
      <dgm:spPr/>
    </dgm:pt>
    <dgm:pt modelId="{0E37AD1F-1CC9-473C-A40E-F22A249836A2}" type="pres">
      <dgm:prSet presAssocID="{6398CEE5-553C-459A-BA50-F9A1085ACC8B}" presName="desTx" presStyleLbl="alignAccFollowNode1" presStyleIdx="2" presStyleCnt="3">
        <dgm:presLayoutVars>
          <dgm:bulletEnabled val="1"/>
        </dgm:presLayoutVars>
      </dgm:prSet>
      <dgm:spPr/>
    </dgm:pt>
  </dgm:ptLst>
  <dgm:cxnLst>
    <dgm:cxn modelId="{38CF3006-B45D-49F0-A80B-2440488813BA}" srcId="{6398CEE5-553C-459A-BA50-F9A1085ACC8B}" destId="{4D730540-9370-4B88-9E19-E825461C88F5}" srcOrd="0" destOrd="0" parTransId="{0605E3D2-C39A-4974-9B6D-CBF46A4A4079}" sibTransId="{DD77AE2B-1EC1-439E-9343-3AEFF1F28519}"/>
    <dgm:cxn modelId="{E7C5A50E-0732-4D6C-9B31-B3182DA26643}" type="presOf" srcId="{4D730540-9370-4B88-9E19-E825461C88F5}" destId="{0E37AD1F-1CC9-473C-A40E-F22A249836A2}" srcOrd="0" destOrd="0" presId="urn:microsoft.com/office/officeart/2005/8/layout/hList1"/>
    <dgm:cxn modelId="{028D6930-FD10-4525-AB06-AE66031D6480}" srcId="{0659BACF-B4B9-4F4F-AC4D-BE466A175994}" destId="{EA3F2D53-155F-485D-8F83-3DA9CFD02F5C}" srcOrd="0" destOrd="0" parTransId="{7036BFC4-26B4-454E-A380-DDD60F0255F8}" sibTransId="{4DD51A76-1DED-44BB-9095-CC1C6C00DC13}"/>
    <dgm:cxn modelId="{8C737B5D-BFAA-4264-830D-FC3B6248E8CA}" type="presOf" srcId="{6398CEE5-553C-459A-BA50-F9A1085ACC8B}" destId="{932DE093-6C2E-4129-9B00-D24D3CF1ADB1}" srcOrd="0" destOrd="0" presId="urn:microsoft.com/office/officeart/2005/8/layout/hList1"/>
    <dgm:cxn modelId="{3860165F-3501-473A-A7E2-65DE020C52B8}" type="presOf" srcId="{C6025E74-9A46-4678-B979-80BDF3F2B701}" destId="{241D6D15-68E1-4F45-BEB2-F67343C9F8B8}" srcOrd="0" destOrd="0" presId="urn:microsoft.com/office/officeart/2005/8/layout/hList1"/>
    <dgm:cxn modelId="{4F977B6E-1AAB-488B-9EC4-F3E6E53A1FFF}" srcId="{E52C1962-9180-4C27-8E44-09910EFEFE25}" destId="{6398CEE5-553C-459A-BA50-F9A1085ACC8B}" srcOrd="2" destOrd="0" parTransId="{F674B4CF-B657-4E80-9AC0-31C71264D98B}" sibTransId="{B2177F29-4270-44F8-BC2D-31DF59DFB5BE}"/>
    <dgm:cxn modelId="{91E7226F-C649-466A-A066-915C3BF159A1}" type="presOf" srcId="{0659BACF-B4B9-4F4F-AC4D-BE466A175994}" destId="{56DB197B-7F4B-47FD-9B9C-E6CBAAF26930}" srcOrd="0" destOrd="0" presId="urn:microsoft.com/office/officeart/2005/8/layout/hList1"/>
    <dgm:cxn modelId="{53960A7D-26F9-498F-8C29-F9C3A9CCE855}" srcId="{E52C1962-9180-4C27-8E44-09910EFEFE25}" destId="{0659BACF-B4B9-4F4F-AC4D-BE466A175994}" srcOrd="0" destOrd="0" parTransId="{1EB4AB4C-81A3-40FA-98AE-B6F9F0BCA043}" sibTransId="{D5AFE5D3-BFA9-4189-AF8F-13DE7E814EC9}"/>
    <dgm:cxn modelId="{53CDAAC3-7376-4DB3-A614-F60F0F6EB0BF}" type="presOf" srcId="{E52C1962-9180-4C27-8E44-09910EFEFE25}" destId="{710D5E34-3473-43E0-AEB6-73CC40443D3E}" srcOrd="0" destOrd="0" presId="urn:microsoft.com/office/officeart/2005/8/layout/hList1"/>
    <dgm:cxn modelId="{0C15C8C3-FE5B-4C58-BA3C-097CDFA9D2BC}" srcId="{C6025E74-9A46-4678-B979-80BDF3F2B701}" destId="{B7B31F2C-AB08-4E74-ABDD-B3158990A209}" srcOrd="0" destOrd="0" parTransId="{D3E8DFE5-6ADB-4FC9-823A-6A7563DB9417}" sibTransId="{720AAB3A-B03B-40E0-ABE5-662F16C16CD4}"/>
    <dgm:cxn modelId="{637AA7D9-E23A-4B02-8EA0-2F4647E052F7}" srcId="{E52C1962-9180-4C27-8E44-09910EFEFE25}" destId="{C6025E74-9A46-4678-B979-80BDF3F2B701}" srcOrd="1" destOrd="0" parTransId="{949C2317-8453-4615-B40F-B78692393F79}" sibTransId="{6B7C38AE-E399-47E6-ACA1-C3351BF04F47}"/>
    <dgm:cxn modelId="{552A10F7-7623-4182-87FD-46124C73B631}" type="presOf" srcId="{EA3F2D53-155F-485D-8F83-3DA9CFD02F5C}" destId="{F85E826C-0540-4684-99A7-032484531CA0}" srcOrd="0" destOrd="0" presId="urn:microsoft.com/office/officeart/2005/8/layout/hList1"/>
    <dgm:cxn modelId="{EFA98CFC-FCDF-4370-B896-3E22B73490B0}" type="presOf" srcId="{B7B31F2C-AB08-4E74-ABDD-B3158990A209}" destId="{4DC9E36D-3090-432B-B6A4-7872AA734310}" srcOrd="0" destOrd="0" presId="urn:microsoft.com/office/officeart/2005/8/layout/hList1"/>
    <dgm:cxn modelId="{A6AD5C24-976A-405E-91D8-34B855B05920}" type="presParOf" srcId="{710D5E34-3473-43E0-AEB6-73CC40443D3E}" destId="{3A2C7795-CD30-4882-8C60-6CA432D6C06C}" srcOrd="0" destOrd="0" presId="urn:microsoft.com/office/officeart/2005/8/layout/hList1"/>
    <dgm:cxn modelId="{FB5E58A2-6BE9-49B9-A714-CFFCB02C0286}" type="presParOf" srcId="{3A2C7795-CD30-4882-8C60-6CA432D6C06C}" destId="{56DB197B-7F4B-47FD-9B9C-E6CBAAF26930}" srcOrd="0" destOrd="0" presId="urn:microsoft.com/office/officeart/2005/8/layout/hList1"/>
    <dgm:cxn modelId="{1B65D82E-A2F1-49F6-914B-3B027438735B}" type="presParOf" srcId="{3A2C7795-CD30-4882-8C60-6CA432D6C06C}" destId="{F85E826C-0540-4684-99A7-032484531CA0}" srcOrd="1" destOrd="0" presId="urn:microsoft.com/office/officeart/2005/8/layout/hList1"/>
    <dgm:cxn modelId="{5912B35D-0842-4D03-BD67-09D0BC7EAC39}" type="presParOf" srcId="{710D5E34-3473-43E0-AEB6-73CC40443D3E}" destId="{6C6C30E0-4ADF-41DA-B166-E9F27A1BD970}" srcOrd="1" destOrd="0" presId="urn:microsoft.com/office/officeart/2005/8/layout/hList1"/>
    <dgm:cxn modelId="{850411EA-F4BB-4AE8-8042-A7C3E5BF156D}" type="presParOf" srcId="{710D5E34-3473-43E0-AEB6-73CC40443D3E}" destId="{32254970-2743-49C5-BC68-6595BF13450A}" srcOrd="2" destOrd="0" presId="urn:microsoft.com/office/officeart/2005/8/layout/hList1"/>
    <dgm:cxn modelId="{457B9488-FE83-4D7B-AAA8-29AF2B7AE1A0}" type="presParOf" srcId="{32254970-2743-49C5-BC68-6595BF13450A}" destId="{241D6D15-68E1-4F45-BEB2-F67343C9F8B8}" srcOrd="0" destOrd="0" presId="urn:microsoft.com/office/officeart/2005/8/layout/hList1"/>
    <dgm:cxn modelId="{A2DB346C-3F1A-47B1-8278-B93052106289}" type="presParOf" srcId="{32254970-2743-49C5-BC68-6595BF13450A}" destId="{4DC9E36D-3090-432B-B6A4-7872AA734310}" srcOrd="1" destOrd="0" presId="urn:microsoft.com/office/officeart/2005/8/layout/hList1"/>
    <dgm:cxn modelId="{41C6DC16-0A64-4D93-B144-989A76F6030B}" type="presParOf" srcId="{710D5E34-3473-43E0-AEB6-73CC40443D3E}" destId="{5D13A109-244D-473D-9F60-BA10E17B5F0A}" srcOrd="3" destOrd="0" presId="urn:microsoft.com/office/officeart/2005/8/layout/hList1"/>
    <dgm:cxn modelId="{A9127879-96CD-40F6-A11C-39925CB80C68}" type="presParOf" srcId="{710D5E34-3473-43E0-AEB6-73CC40443D3E}" destId="{6BB8ACE0-A0F9-40C6-BE26-A58E7A0D2A0D}" srcOrd="4" destOrd="0" presId="urn:microsoft.com/office/officeart/2005/8/layout/hList1"/>
    <dgm:cxn modelId="{3943680C-43EE-4B33-80D8-73FC9A3914F8}" type="presParOf" srcId="{6BB8ACE0-A0F9-40C6-BE26-A58E7A0D2A0D}" destId="{932DE093-6C2E-4129-9B00-D24D3CF1ADB1}" srcOrd="0" destOrd="0" presId="urn:microsoft.com/office/officeart/2005/8/layout/hList1"/>
    <dgm:cxn modelId="{9F588889-BB10-4B4F-B199-F8150D73DF1A}" type="presParOf" srcId="{6BB8ACE0-A0F9-40C6-BE26-A58E7A0D2A0D}" destId="{0E37AD1F-1CC9-473C-A40E-F22A249836A2}" srcOrd="1" destOrd="0" presId="urn:microsoft.com/office/officeart/2005/8/layout/hLis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28F6DA9-A7C6-4742-A823-9CF8A9ACE350}" type="doc">
      <dgm:prSet loTypeId="urn:microsoft.com/office/officeart/2005/8/layout/hierarchy1" loCatId="hierarchy" qsTypeId="urn:microsoft.com/office/officeart/2005/8/quickstyle/simple1" qsCatId="simple" csTypeId="urn:microsoft.com/office/officeart/2005/8/colors/accent3_2" csCatId="accent3"/>
      <dgm:spPr/>
      <dgm:t>
        <a:bodyPr/>
        <a:lstStyle/>
        <a:p>
          <a:endParaRPr lang="en-US"/>
        </a:p>
      </dgm:t>
    </dgm:pt>
    <dgm:pt modelId="{5E7BAC20-02D8-4613-9DEC-725AD5219E30}">
      <dgm:prSet/>
      <dgm:spPr/>
      <dgm:t>
        <a:bodyPr/>
        <a:lstStyle/>
        <a:p>
          <a:r>
            <a:rPr lang="es-MX">
              <a:latin typeface="+mj-lt"/>
            </a:rPr>
            <a:t>Una entrada muy ajustada dificulta ponerse el zapato, especialmente en botas o mocasines.</a:t>
          </a:r>
          <a:endParaRPr lang="en-US">
            <a:latin typeface="+mj-lt"/>
          </a:endParaRPr>
        </a:p>
      </dgm:t>
    </dgm:pt>
    <dgm:pt modelId="{F3335EC4-26DC-4F41-B916-0522632CBF76}" type="parTrans" cxnId="{B07AC6ED-EBC5-4A3F-8B41-2853D3C39DF2}">
      <dgm:prSet/>
      <dgm:spPr/>
      <dgm:t>
        <a:bodyPr/>
        <a:lstStyle/>
        <a:p>
          <a:endParaRPr lang="en-US">
            <a:latin typeface="+mj-lt"/>
          </a:endParaRPr>
        </a:p>
      </dgm:t>
    </dgm:pt>
    <dgm:pt modelId="{70859FED-3121-4B0D-B374-00925226F11D}" type="sibTrans" cxnId="{B07AC6ED-EBC5-4A3F-8B41-2853D3C39DF2}">
      <dgm:prSet/>
      <dgm:spPr/>
      <dgm:t>
        <a:bodyPr/>
        <a:lstStyle/>
        <a:p>
          <a:endParaRPr lang="en-US">
            <a:latin typeface="+mj-lt"/>
          </a:endParaRPr>
        </a:p>
      </dgm:t>
    </dgm:pt>
    <dgm:pt modelId="{4930C1DB-2038-494B-A0E0-A48E9E5B40EA}">
      <dgm:prSet/>
      <dgm:spPr/>
      <dgm:t>
        <a:bodyPr/>
        <a:lstStyle/>
        <a:p>
          <a:r>
            <a:rPr lang="es-MX">
              <a:latin typeface="+mj-lt"/>
            </a:rPr>
            <a:t>Una entrada muy amplia puede provocar que el pie se desplace, generando fricción e incomodidad.</a:t>
          </a:r>
          <a:endParaRPr lang="en-US">
            <a:latin typeface="+mj-lt"/>
          </a:endParaRPr>
        </a:p>
      </dgm:t>
    </dgm:pt>
    <dgm:pt modelId="{40DC9080-31FF-4B88-B639-F2D8D27C669F}" type="parTrans" cxnId="{BF8DFEA3-C53C-4242-B354-8D2C1492E105}">
      <dgm:prSet/>
      <dgm:spPr/>
      <dgm:t>
        <a:bodyPr/>
        <a:lstStyle/>
        <a:p>
          <a:endParaRPr lang="en-US">
            <a:latin typeface="+mj-lt"/>
          </a:endParaRPr>
        </a:p>
      </dgm:t>
    </dgm:pt>
    <dgm:pt modelId="{6DD01E0A-0AB2-4C2A-AA9B-DDDA05DB1A29}" type="sibTrans" cxnId="{BF8DFEA3-C53C-4242-B354-8D2C1492E105}">
      <dgm:prSet/>
      <dgm:spPr/>
      <dgm:t>
        <a:bodyPr/>
        <a:lstStyle/>
        <a:p>
          <a:endParaRPr lang="en-US">
            <a:latin typeface="+mj-lt"/>
          </a:endParaRPr>
        </a:p>
      </dgm:t>
    </dgm:pt>
    <dgm:pt modelId="{9ACC7623-3E23-4BA8-9F0C-C933A4DD63EF}" type="pres">
      <dgm:prSet presAssocID="{428F6DA9-A7C6-4742-A823-9CF8A9ACE350}" presName="hierChild1" presStyleCnt="0">
        <dgm:presLayoutVars>
          <dgm:chPref val="1"/>
          <dgm:dir/>
          <dgm:animOne val="branch"/>
          <dgm:animLvl val="lvl"/>
          <dgm:resizeHandles/>
        </dgm:presLayoutVars>
      </dgm:prSet>
      <dgm:spPr/>
    </dgm:pt>
    <dgm:pt modelId="{85CFE2BC-A6F2-4AE6-9F3B-649E09112495}" type="pres">
      <dgm:prSet presAssocID="{5E7BAC20-02D8-4613-9DEC-725AD5219E30}" presName="hierRoot1" presStyleCnt="0"/>
      <dgm:spPr/>
    </dgm:pt>
    <dgm:pt modelId="{5BA88281-7380-4955-9F67-180A6E765312}" type="pres">
      <dgm:prSet presAssocID="{5E7BAC20-02D8-4613-9DEC-725AD5219E30}" presName="composite" presStyleCnt="0"/>
      <dgm:spPr/>
    </dgm:pt>
    <dgm:pt modelId="{A1995ABB-1698-4C49-9282-B20B86D791A9}" type="pres">
      <dgm:prSet presAssocID="{5E7BAC20-02D8-4613-9DEC-725AD5219E30}" presName="background" presStyleLbl="node0" presStyleIdx="0" presStyleCnt="2"/>
      <dgm:spPr/>
    </dgm:pt>
    <dgm:pt modelId="{363F8861-2159-45C8-A71C-63CF6E58D012}" type="pres">
      <dgm:prSet presAssocID="{5E7BAC20-02D8-4613-9DEC-725AD5219E30}" presName="text" presStyleLbl="fgAcc0" presStyleIdx="0" presStyleCnt="2">
        <dgm:presLayoutVars>
          <dgm:chPref val="3"/>
        </dgm:presLayoutVars>
      </dgm:prSet>
      <dgm:spPr/>
    </dgm:pt>
    <dgm:pt modelId="{4EDF30C1-DE52-4015-9D01-41ADD52829C5}" type="pres">
      <dgm:prSet presAssocID="{5E7BAC20-02D8-4613-9DEC-725AD5219E30}" presName="hierChild2" presStyleCnt="0"/>
      <dgm:spPr/>
    </dgm:pt>
    <dgm:pt modelId="{E235C78E-90E4-448D-8D3D-0A3CC7164512}" type="pres">
      <dgm:prSet presAssocID="{4930C1DB-2038-494B-A0E0-A48E9E5B40EA}" presName="hierRoot1" presStyleCnt="0"/>
      <dgm:spPr/>
    </dgm:pt>
    <dgm:pt modelId="{522A631C-9520-4B27-B3B7-61D53E591AEB}" type="pres">
      <dgm:prSet presAssocID="{4930C1DB-2038-494B-A0E0-A48E9E5B40EA}" presName="composite" presStyleCnt="0"/>
      <dgm:spPr/>
    </dgm:pt>
    <dgm:pt modelId="{8998EB63-59A3-457D-9E83-581AC7FEFD45}" type="pres">
      <dgm:prSet presAssocID="{4930C1DB-2038-494B-A0E0-A48E9E5B40EA}" presName="background" presStyleLbl="node0" presStyleIdx="1" presStyleCnt="2"/>
      <dgm:spPr/>
    </dgm:pt>
    <dgm:pt modelId="{8B7B4645-FA57-4A3C-8F64-EF927B5379C4}" type="pres">
      <dgm:prSet presAssocID="{4930C1DB-2038-494B-A0E0-A48E9E5B40EA}" presName="text" presStyleLbl="fgAcc0" presStyleIdx="1" presStyleCnt="2">
        <dgm:presLayoutVars>
          <dgm:chPref val="3"/>
        </dgm:presLayoutVars>
      </dgm:prSet>
      <dgm:spPr/>
    </dgm:pt>
    <dgm:pt modelId="{7A73D852-ED10-4321-BB60-72583D2FBA55}" type="pres">
      <dgm:prSet presAssocID="{4930C1DB-2038-494B-A0E0-A48E9E5B40EA}" presName="hierChild2" presStyleCnt="0"/>
      <dgm:spPr/>
    </dgm:pt>
  </dgm:ptLst>
  <dgm:cxnLst>
    <dgm:cxn modelId="{28142125-27EA-433C-B830-EED2236D2508}" type="presOf" srcId="{428F6DA9-A7C6-4742-A823-9CF8A9ACE350}" destId="{9ACC7623-3E23-4BA8-9F0C-C933A4DD63EF}" srcOrd="0" destOrd="0" presId="urn:microsoft.com/office/officeart/2005/8/layout/hierarchy1"/>
    <dgm:cxn modelId="{BF8DFEA3-C53C-4242-B354-8D2C1492E105}" srcId="{428F6DA9-A7C6-4742-A823-9CF8A9ACE350}" destId="{4930C1DB-2038-494B-A0E0-A48E9E5B40EA}" srcOrd="1" destOrd="0" parTransId="{40DC9080-31FF-4B88-B639-F2D8D27C669F}" sibTransId="{6DD01E0A-0AB2-4C2A-AA9B-DDDA05DB1A29}"/>
    <dgm:cxn modelId="{BB5C11CA-8601-44A5-BBBC-B1455AE60B62}" type="presOf" srcId="{5E7BAC20-02D8-4613-9DEC-725AD5219E30}" destId="{363F8861-2159-45C8-A71C-63CF6E58D012}" srcOrd="0" destOrd="0" presId="urn:microsoft.com/office/officeart/2005/8/layout/hierarchy1"/>
    <dgm:cxn modelId="{35234DD9-C641-42AF-AC18-BA6EC82F2E50}" type="presOf" srcId="{4930C1DB-2038-494B-A0E0-A48E9E5B40EA}" destId="{8B7B4645-FA57-4A3C-8F64-EF927B5379C4}" srcOrd="0" destOrd="0" presId="urn:microsoft.com/office/officeart/2005/8/layout/hierarchy1"/>
    <dgm:cxn modelId="{B07AC6ED-EBC5-4A3F-8B41-2853D3C39DF2}" srcId="{428F6DA9-A7C6-4742-A823-9CF8A9ACE350}" destId="{5E7BAC20-02D8-4613-9DEC-725AD5219E30}" srcOrd="0" destOrd="0" parTransId="{F3335EC4-26DC-4F41-B916-0522632CBF76}" sibTransId="{70859FED-3121-4B0D-B374-00925226F11D}"/>
    <dgm:cxn modelId="{17FED81A-1363-4C65-84E0-52A6DDB97B5A}" type="presParOf" srcId="{9ACC7623-3E23-4BA8-9F0C-C933A4DD63EF}" destId="{85CFE2BC-A6F2-4AE6-9F3B-649E09112495}" srcOrd="0" destOrd="0" presId="urn:microsoft.com/office/officeart/2005/8/layout/hierarchy1"/>
    <dgm:cxn modelId="{906E504F-B695-473B-8E8E-19FC4E2C4FD5}" type="presParOf" srcId="{85CFE2BC-A6F2-4AE6-9F3B-649E09112495}" destId="{5BA88281-7380-4955-9F67-180A6E765312}" srcOrd="0" destOrd="0" presId="urn:microsoft.com/office/officeart/2005/8/layout/hierarchy1"/>
    <dgm:cxn modelId="{4EC451BF-E013-4098-B97C-E7193CEDA8C0}" type="presParOf" srcId="{5BA88281-7380-4955-9F67-180A6E765312}" destId="{A1995ABB-1698-4C49-9282-B20B86D791A9}" srcOrd="0" destOrd="0" presId="urn:microsoft.com/office/officeart/2005/8/layout/hierarchy1"/>
    <dgm:cxn modelId="{DA58C971-398B-4654-AD2D-D916C8391A1A}" type="presParOf" srcId="{5BA88281-7380-4955-9F67-180A6E765312}" destId="{363F8861-2159-45C8-A71C-63CF6E58D012}" srcOrd="1" destOrd="0" presId="urn:microsoft.com/office/officeart/2005/8/layout/hierarchy1"/>
    <dgm:cxn modelId="{73540C72-7FEA-4DF8-9B7B-FDAC197E1D84}" type="presParOf" srcId="{85CFE2BC-A6F2-4AE6-9F3B-649E09112495}" destId="{4EDF30C1-DE52-4015-9D01-41ADD52829C5}" srcOrd="1" destOrd="0" presId="urn:microsoft.com/office/officeart/2005/8/layout/hierarchy1"/>
    <dgm:cxn modelId="{42257D1A-9196-4D24-A283-D542F1F024C8}" type="presParOf" srcId="{9ACC7623-3E23-4BA8-9F0C-C933A4DD63EF}" destId="{E235C78E-90E4-448D-8D3D-0A3CC7164512}" srcOrd="1" destOrd="0" presId="urn:microsoft.com/office/officeart/2005/8/layout/hierarchy1"/>
    <dgm:cxn modelId="{7F8C323E-0245-4F01-949B-E318AF88EA6A}" type="presParOf" srcId="{E235C78E-90E4-448D-8D3D-0A3CC7164512}" destId="{522A631C-9520-4B27-B3B7-61D53E591AEB}" srcOrd="0" destOrd="0" presId="urn:microsoft.com/office/officeart/2005/8/layout/hierarchy1"/>
    <dgm:cxn modelId="{1800039D-F9FD-4C32-9C0B-7D72CCD3B35A}" type="presParOf" srcId="{522A631C-9520-4B27-B3B7-61D53E591AEB}" destId="{8998EB63-59A3-457D-9E83-581AC7FEFD45}" srcOrd="0" destOrd="0" presId="urn:microsoft.com/office/officeart/2005/8/layout/hierarchy1"/>
    <dgm:cxn modelId="{FB7DCD02-A868-4776-9595-662910EFB79E}" type="presParOf" srcId="{522A631C-9520-4B27-B3B7-61D53E591AEB}" destId="{8B7B4645-FA57-4A3C-8F64-EF927B5379C4}" srcOrd="1" destOrd="0" presId="urn:microsoft.com/office/officeart/2005/8/layout/hierarchy1"/>
    <dgm:cxn modelId="{4C2A697E-6A9D-42EC-8788-84AAC7116644}" type="presParOf" srcId="{E235C78E-90E4-448D-8D3D-0A3CC7164512}" destId="{7A73D852-ED10-4321-BB60-72583D2FBA55}" srcOrd="1" destOrd="0" presId="urn:microsoft.com/office/officeart/2005/8/layout/hierarchy1"/>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0FAB0630-ED1B-421A-AB48-0F833519468C}"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n-US"/>
        </a:p>
      </dgm:t>
    </dgm:pt>
    <dgm:pt modelId="{25234F98-338F-4CDF-B115-0056FF91B589}">
      <dgm:prSet/>
      <dgm:spPr/>
      <dgm:t>
        <a:bodyPr/>
        <a:lstStyle/>
        <a:p>
          <a:r>
            <a:rPr lang="es-MX" b="1">
              <a:latin typeface="+mj-lt"/>
            </a:rPr>
            <a:t>Puntera</a:t>
          </a:r>
          <a:endParaRPr lang="en-US">
            <a:latin typeface="+mj-lt"/>
          </a:endParaRPr>
        </a:p>
      </dgm:t>
    </dgm:pt>
    <dgm:pt modelId="{D2C5DA8F-21EA-47B6-BC42-96B3833EEBC0}" type="parTrans" cxnId="{C6C94D20-98C6-4579-9A95-21C9946EC170}">
      <dgm:prSet/>
      <dgm:spPr/>
      <dgm:t>
        <a:bodyPr/>
        <a:lstStyle/>
        <a:p>
          <a:endParaRPr lang="en-US">
            <a:latin typeface="+mj-lt"/>
          </a:endParaRPr>
        </a:p>
      </dgm:t>
    </dgm:pt>
    <dgm:pt modelId="{2162CF41-1D71-43A6-B65A-69A36D997DB4}" type="sibTrans" cxnId="{C6C94D20-98C6-4579-9A95-21C9946EC170}">
      <dgm:prSet/>
      <dgm:spPr/>
      <dgm:t>
        <a:bodyPr/>
        <a:lstStyle/>
        <a:p>
          <a:endParaRPr lang="en-US">
            <a:latin typeface="+mj-lt"/>
          </a:endParaRPr>
        </a:p>
      </dgm:t>
    </dgm:pt>
    <dgm:pt modelId="{33D83955-E036-434A-93FD-2B784F1E8811}">
      <dgm:prSet/>
      <dgm:spPr/>
      <dgm:t>
        <a:bodyPr/>
        <a:lstStyle/>
        <a:p>
          <a:r>
            <a:rPr lang="es-MX">
              <a:latin typeface="+mj-lt"/>
            </a:rPr>
            <a:t>Punta visible en el borde o canto de la horma.</a:t>
          </a:r>
          <a:endParaRPr lang="en-US">
            <a:latin typeface="+mj-lt"/>
          </a:endParaRPr>
        </a:p>
      </dgm:t>
    </dgm:pt>
    <dgm:pt modelId="{7892D679-185B-4881-83A8-4EC81BF20CF4}" type="parTrans" cxnId="{1DF70C87-9C09-4C81-A1DA-ED7EC8234080}">
      <dgm:prSet/>
      <dgm:spPr/>
      <dgm:t>
        <a:bodyPr/>
        <a:lstStyle/>
        <a:p>
          <a:endParaRPr lang="en-US">
            <a:latin typeface="+mj-lt"/>
          </a:endParaRPr>
        </a:p>
      </dgm:t>
    </dgm:pt>
    <dgm:pt modelId="{50DA567B-E697-495A-B9E7-F2B614067A8D}" type="sibTrans" cxnId="{1DF70C87-9C09-4C81-A1DA-ED7EC8234080}">
      <dgm:prSet/>
      <dgm:spPr/>
      <dgm:t>
        <a:bodyPr/>
        <a:lstStyle/>
        <a:p>
          <a:endParaRPr lang="en-US">
            <a:latin typeface="+mj-lt"/>
          </a:endParaRPr>
        </a:p>
      </dgm:t>
    </dgm:pt>
    <dgm:pt modelId="{9B4CF82E-37FF-4027-AD78-54290F1AEEF5}">
      <dgm:prSet/>
      <dgm:spPr/>
      <dgm:t>
        <a:bodyPr/>
        <a:lstStyle/>
        <a:p>
          <a:r>
            <a:rPr lang="es-MX" b="1">
              <a:latin typeface="+mj-lt"/>
            </a:rPr>
            <a:t>Delantera</a:t>
          </a:r>
          <a:endParaRPr lang="en-US">
            <a:latin typeface="+mj-lt"/>
          </a:endParaRPr>
        </a:p>
      </dgm:t>
    </dgm:pt>
    <dgm:pt modelId="{EF6B2F5F-5BC8-49A0-8855-C9C74A12A2F4}" type="parTrans" cxnId="{3636AE5F-7619-490F-97B9-EE3A6F9F1D87}">
      <dgm:prSet/>
      <dgm:spPr/>
      <dgm:t>
        <a:bodyPr/>
        <a:lstStyle/>
        <a:p>
          <a:endParaRPr lang="en-US">
            <a:latin typeface="+mj-lt"/>
          </a:endParaRPr>
        </a:p>
      </dgm:t>
    </dgm:pt>
    <dgm:pt modelId="{6CB04EFC-D596-473B-AD61-4ACAA904D4C5}" type="sibTrans" cxnId="{3636AE5F-7619-490F-97B9-EE3A6F9F1D87}">
      <dgm:prSet/>
      <dgm:spPr/>
      <dgm:t>
        <a:bodyPr/>
        <a:lstStyle/>
        <a:p>
          <a:endParaRPr lang="en-US">
            <a:latin typeface="+mj-lt"/>
          </a:endParaRPr>
        </a:p>
      </dgm:t>
    </dgm:pt>
    <dgm:pt modelId="{2218736B-C3C1-474A-9299-510AF8D41DD0}">
      <dgm:prSet/>
      <dgm:spPr/>
      <dgm:t>
        <a:bodyPr/>
        <a:lstStyle/>
        <a:p>
          <a:r>
            <a:rPr lang="es-MX">
              <a:latin typeface="+mj-lt"/>
            </a:rPr>
            <a:t>Parte de la horma que precede la zona de contacto con el suelo.</a:t>
          </a:r>
          <a:endParaRPr lang="en-US">
            <a:latin typeface="+mj-lt"/>
          </a:endParaRPr>
        </a:p>
      </dgm:t>
    </dgm:pt>
    <dgm:pt modelId="{12E4B411-C1AA-4FBF-8C90-6ACE83B9B23B}" type="parTrans" cxnId="{9933D5DF-876A-44D9-9E9A-291D91204854}">
      <dgm:prSet/>
      <dgm:spPr/>
      <dgm:t>
        <a:bodyPr/>
        <a:lstStyle/>
        <a:p>
          <a:endParaRPr lang="en-US">
            <a:latin typeface="+mj-lt"/>
          </a:endParaRPr>
        </a:p>
      </dgm:t>
    </dgm:pt>
    <dgm:pt modelId="{BD2C07AB-AAA1-4B3B-B1DB-953C29820A88}" type="sibTrans" cxnId="{9933D5DF-876A-44D9-9E9A-291D91204854}">
      <dgm:prSet/>
      <dgm:spPr/>
      <dgm:t>
        <a:bodyPr/>
        <a:lstStyle/>
        <a:p>
          <a:endParaRPr lang="en-US">
            <a:latin typeface="+mj-lt"/>
          </a:endParaRPr>
        </a:p>
      </dgm:t>
    </dgm:pt>
    <dgm:pt modelId="{FC9B045D-ACF2-493E-BE8F-9BA1D7DA52B6}">
      <dgm:prSet/>
      <dgm:spPr/>
      <dgm:t>
        <a:bodyPr/>
        <a:lstStyle/>
        <a:p>
          <a:r>
            <a:rPr lang="es-MX" b="1">
              <a:latin typeface="+mj-lt"/>
            </a:rPr>
            <a:t>Línea de enfranque</a:t>
          </a:r>
          <a:endParaRPr lang="en-US">
            <a:latin typeface="+mj-lt"/>
          </a:endParaRPr>
        </a:p>
      </dgm:t>
    </dgm:pt>
    <dgm:pt modelId="{3654D5B1-CDDF-43DA-85DA-B5F90B3D4C10}" type="parTrans" cxnId="{9D013091-423F-4180-B89D-73E06194E052}">
      <dgm:prSet/>
      <dgm:spPr/>
      <dgm:t>
        <a:bodyPr/>
        <a:lstStyle/>
        <a:p>
          <a:endParaRPr lang="en-US">
            <a:latin typeface="+mj-lt"/>
          </a:endParaRPr>
        </a:p>
      </dgm:t>
    </dgm:pt>
    <dgm:pt modelId="{C7855237-25E3-42B7-908A-C57D5E091954}" type="sibTrans" cxnId="{9D013091-423F-4180-B89D-73E06194E052}">
      <dgm:prSet/>
      <dgm:spPr/>
      <dgm:t>
        <a:bodyPr/>
        <a:lstStyle/>
        <a:p>
          <a:endParaRPr lang="en-US">
            <a:latin typeface="+mj-lt"/>
          </a:endParaRPr>
        </a:p>
      </dgm:t>
    </dgm:pt>
    <dgm:pt modelId="{1166DA36-E4CB-42A2-913B-A186E33EA4D2}">
      <dgm:prSet/>
      <dgm:spPr/>
      <dgm:t>
        <a:bodyPr/>
        <a:lstStyle/>
        <a:p>
          <a:r>
            <a:rPr lang="es-MX">
              <a:latin typeface="+mj-lt"/>
            </a:rPr>
            <a:t>Punto donde el enfranque comienza a elevarse del suelo.</a:t>
          </a:r>
          <a:endParaRPr lang="en-US">
            <a:latin typeface="+mj-lt"/>
          </a:endParaRPr>
        </a:p>
      </dgm:t>
    </dgm:pt>
    <dgm:pt modelId="{29EF408D-75FB-4144-B430-09AC9E1CE16D}" type="parTrans" cxnId="{E4E24167-9F8A-4193-8046-4956F49BE672}">
      <dgm:prSet/>
      <dgm:spPr/>
      <dgm:t>
        <a:bodyPr/>
        <a:lstStyle/>
        <a:p>
          <a:endParaRPr lang="en-US">
            <a:latin typeface="+mj-lt"/>
          </a:endParaRPr>
        </a:p>
      </dgm:t>
    </dgm:pt>
    <dgm:pt modelId="{33F51EDE-2213-4FBF-B12F-75B565133864}" type="sibTrans" cxnId="{E4E24167-9F8A-4193-8046-4956F49BE672}">
      <dgm:prSet/>
      <dgm:spPr/>
      <dgm:t>
        <a:bodyPr/>
        <a:lstStyle/>
        <a:p>
          <a:endParaRPr lang="en-US">
            <a:latin typeface="+mj-lt"/>
          </a:endParaRPr>
        </a:p>
      </dgm:t>
    </dgm:pt>
    <dgm:pt modelId="{AF80889D-D812-4468-8EF8-D189941A702F}">
      <dgm:prSet/>
      <dgm:spPr/>
      <dgm:t>
        <a:bodyPr/>
        <a:lstStyle/>
        <a:p>
          <a:r>
            <a:rPr lang="es-MX" b="1">
              <a:latin typeface="+mj-lt"/>
            </a:rPr>
            <a:t>Línea del frente del tacón</a:t>
          </a:r>
          <a:endParaRPr lang="en-US">
            <a:latin typeface="+mj-lt"/>
          </a:endParaRPr>
        </a:p>
      </dgm:t>
    </dgm:pt>
    <dgm:pt modelId="{9CF7634D-3DF0-4F35-944E-0983563A0D22}" type="parTrans" cxnId="{86C97B6B-477E-47C1-90DD-4BF85A90C90C}">
      <dgm:prSet/>
      <dgm:spPr/>
      <dgm:t>
        <a:bodyPr/>
        <a:lstStyle/>
        <a:p>
          <a:endParaRPr lang="en-US">
            <a:latin typeface="+mj-lt"/>
          </a:endParaRPr>
        </a:p>
      </dgm:t>
    </dgm:pt>
    <dgm:pt modelId="{F9406016-7150-4C53-9204-F4BA975564FE}" type="sibTrans" cxnId="{86C97B6B-477E-47C1-90DD-4BF85A90C90C}">
      <dgm:prSet/>
      <dgm:spPr/>
      <dgm:t>
        <a:bodyPr/>
        <a:lstStyle/>
        <a:p>
          <a:endParaRPr lang="en-US">
            <a:latin typeface="+mj-lt"/>
          </a:endParaRPr>
        </a:p>
      </dgm:t>
    </dgm:pt>
    <dgm:pt modelId="{1351F8DC-0FA7-40B6-B43F-2F610ABDEC90}">
      <dgm:prSet/>
      <dgm:spPr/>
      <dgm:t>
        <a:bodyPr/>
        <a:lstStyle/>
        <a:p>
          <a:r>
            <a:rPr lang="es-MX">
              <a:latin typeface="+mj-lt"/>
            </a:rPr>
            <a:t>Se ubica a un 25% de la longitud total de la horma, desde la parte trasera.</a:t>
          </a:r>
          <a:endParaRPr lang="en-US">
            <a:latin typeface="+mj-lt"/>
          </a:endParaRPr>
        </a:p>
      </dgm:t>
    </dgm:pt>
    <dgm:pt modelId="{BDC59B8E-5261-450E-B0DB-AA0CA4AE9977}" type="parTrans" cxnId="{0F599A16-C641-47A3-8998-EB2014FAC9F2}">
      <dgm:prSet/>
      <dgm:spPr/>
      <dgm:t>
        <a:bodyPr/>
        <a:lstStyle/>
        <a:p>
          <a:endParaRPr lang="en-US">
            <a:latin typeface="+mj-lt"/>
          </a:endParaRPr>
        </a:p>
      </dgm:t>
    </dgm:pt>
    <dgm:pt modelId="{7BE7A057-36E3-4F31-9843-773E1D2D9AC9}" type="sibTrans" cxnId="{0F599A16-C641-47A3-8998-EB2014FAC9F2}">
      <dgm:prSet/>
      <dgm:spPr/>
      <dgm:t>
        <a:bodyPr/>
        <a:lstStyle/>
        <a:p>
          <a:endParaRPr lang="en-US">
            <a:latin typeface="+mj-lt"/>
          </a:endParaRPr>
        </a:p>
      </dgm:t>
    </dgm:pt>
    <dgm:pt modelId="{AD43ECE9-BD45-413A-B752-72A43A0719DA}">
      <dgm:prSet/>
      <dgm:spPr/>
      <dgm:t>
        <a:bodyPr/>
        <a:lstStyle/>
        <a:p>
          <a:r>
            <a:rPr lang="es-MX" b="1">
              <a:latin typeface="+mj-lt"/>
            </a:rPr>
            <a:t>Canto del plano del tacón</a:t>
          </a:r>
          <a:endParaRPr lang="en-US">
            <a:latin typeface="+mj-lt"/>
          </a:endParaRPr>
        </a:p>
      </dgm:t>
    </dgm:pt>
    <dgm:pt modelId="{5BCD15CE-6DC4-4D90-9858-14371A6189B0}" type="parTrans" cxnId="{A46BB7DD-6B8F-4233-9B63-936F3EA6A9BE}">
      <dgm:prSet/>
      <dgm:spPr/>
      <dgm:t>
        <a:bodyPr/>
        <a:lstStyle/>
        <a:p>
          <a:endParaRPr lang="en-US">
            <a:latin typeface="+mj-lt"/>
          </a:endParaRPr>
        </a:p>
      </dgm:t>
    </dgm:pt>
    <dgm:pt modelId="{9002670D-5DCC-43C5-A01F-7677ABC7CD05}" type="sibTrans" cxnId="{A46BB7DD-6B8F-4233-9B63-936F3EA6A9BE}">
      <dgm:prSet/>
      <dgm:spPr/>
      <dgm:t>
        <a:bodyPr/>
        <a:lstStyle/>
        <a:p>
          <a:endParaRPr lang="en-US">
            <a:latin typeface="+mj-lt"/>
          </a:endParaRPr>
        </a:p>
      </dgm:t>
    </dgm:pt>
    <dgm:pt modelId="{6903B696-509D-4F0A-ACBE-BD25CDE8FD6C}">
      <dgm:prSet/>
      <dgm:spPr/>
      <dgm:t>
        <a:bodyPr/>
        <a:lstStyle/>
        <a:p>
          <a:r>
            <a:rPr lang="es-MX" dirty="0">
              <a:latin typeface="+mj-lt"/>
            </a:rPr>
            <a:t>Línea inferior que divide la talonera del enfranque.</a:t>
          </a:r>
          <a:endParaRPr lang="en-US" dirty="0">
            <a:latin typeface="+mj-lt"/>
          </a:endParaRPr>
        </a:p>
      </dgm:t>
    </dgm:pt>
    <dgm:pt modelId="{4AC95281-D569-4BEF-B4F0-23F497BC4F8F}" type="parTrans" cxnId="{EB72B80C-F37C-4A21-A270-6B4EFB7B22F9}">
      <dgm:prSet/>
      <dgm:spPr/>
      <dgm:t>
        <a:bodyPr/>
        <a:lstStyle/>
        <a:p>
          <a:endParaRPr lang="en-US">
            <a:latin typeface="+mj-lt"/>
          </a:endParaRPr>
        </a:p>
      </dgm:t>
    </dgm:pt>
    <dgm:pt modelId="{ADD68C44-A99F-4B0A-9C31-45E0B3873259}" type="sibTrans" cxnId="{EB72B80C-F37C-4A21-A270-6B4EFB7B22F9}">
      <dgm:prSet/>
      <dgm:spPr/>
      <dgm:t>
        <a:bodyPr/>
        <a:lstStyle/>
        <a:p>
          <a:endParaRPr lang="en-US">
            <a:latin typeface="+mj-lt"/>
          </a:endParaRPr>
        </a:p>
      </dgm:t>
    </dgm:pt>
    <dgm:pt modelId="{66237EAA-5CC9-445B-97F2-B9B742033247}">
      <dgm:prSet/>
      <dgm:spPr/>
      <dgm:t>
        <a:bodyPr/>
        <a:lstStyle/>
        <a:p>
          <a:r>
            <a:rPr lang="es-MX" b="1">
              <a:latin typeface="+mj-lt"/>
            </a:rPr>
            <a:t>Talonera (asiento del talón)</a:t>
          </a:r>
          <a:endParaRPr lang="en-US">
            <a:latin typeface="+mj-lt"/>
          </a:endParaRPr>
        </a:p>
      </dgm:t>
    </dgm:pt>
    <dgm:pt modelId="{A3E3F95A-E44C-49D4-AF50-4B87C630C9EB}" type="parTrans" cxnId="{E374E7B3-09B2-43FE-85BE-A42AB0377DC4}">
      <dgm:prSet/>
      <dgm:spPr/>
      <dgm:t>
        <a:bodyPr/>
        <a:lstStyle/>
        <a:p>
          <a:endParaRPr lang="en-US">
            <a:latin typeface="+mj-lt"/>
          </a:endParaRPr>
        </a:p>
      </dgm:t>
    </dgm:pt>
    <dgm:pt modelId="{E654E013-134A-4984-9C03-1CC818811600}" type="sibTrans" cxnId="{E374E7B3-09B2-43FE-85BE-A42AB0377DC4}">
      <dgm:prSet/>
      <dgm:spPr/>
      <dgm:t>
        <a:bodyPr/>
        <a:lstStyle/>
        <a:p>
          <a:endParaRPr lang="en-US">
            <a:latin typeface="+mj-lt"/>
          </a:endParaRPr>
        </a:p>
      </dgm:t>
    </dgm:pt>
    <dgm:pt modelId="{B59F6E98-8EC6-4AF0-876F-4EE346657CC4}">
      <dgm:prSet/>
      <dgm:spPr/>
      <dgm:t>
        <a:bodyPr/>
        <a:lstStyle/>
        <a:p>
          <a:r>
            <a:rPr lang="es-MX" dirty="0">
              <a:latin typeface="+mj-lt"/>
            </a:rPr>
            <a:t>Zona plana en la parte posterior inferior donde reposa el talón.</a:t>
          </a:r>
          <a:endParaRPr lang="en-US" dirty="0">
            <a:latin typeface="+mj-lt"/>
          </a:endParaRPr>
        </a:p>
      </dgm:t>
    </dgm:pt>
    <dgm:pt modelId="{0A57C4B4-CE9A-4038-A655-068125492569}" type="parTrans" cxnId="{F9A4C37E-CBED-41D9-837D-B9A2B52F61A6}">
      <dgm:prSet/>
      <dgm:spPr/>
      <dgm:t>
        <a:bodyPr/>
        <a:lstStyle/>
        <a:p>
          <a:endParaRPr lang="en-US">
            <a:latin typeface="+mj-lt"/>
          </a:endParaRPr>
        </a:p>
      </dgm:t>
    </dgm:pt>
    <dgm:pt modelId="{BCFBCD47-2016-406C-9DF2-E7670E9AA8F7}" type="sibTrans" cxnId="{F9A4C37E-CBED-41D9-837D-B9A2B52F61A6}">
      <dgm:prSet/>
      <dgm:spPr/>
      <dgm:t>
        <a:bodyPr/>
        <a:lstStyle/>
        <a:p>
          <a:endParaRPr lang="en-US">
            <a:latin typeface="+mj-lt"/>
          </a:endParaRPr>
        </a:p>
      </dgm:t>
    </dgm:pt>
    <dgm:pt modelId="{DD5BACE0-3355-4B8C-A929-A90099295B31}" type="pres">
      <dgm:prSet presAssocID="{0FAB0630-ED1B-421A-AB48-0F833519468C}" presName="diagram" presStyleCnt="0">
        <dgm:presLayoutVars>
          <dgm:dir/>
          <dgm:resizeHandles val="exact"/>
        </dgm:presLayoutVars>
      </dgm:prSet>
      <dgm:spPr/>
    </dgm:pt>
    <dgm:pt modelId="{00F54EE3-99F2-40AB-8BEE-D8C3530C086C}" type="pres">
      <dgm:prSet presAssocID="{25234F98-338F-4CDF-B115-0056FF91B589}" presName="node" presStyleLbl="node1" presStyleIdx="0" presStyleCnt="6">
        <dgm:presLayoutVars>
          <dgm:bulletEnabled val="1"/>
        </dgm:presLayoutVars>
      </dgm:prSet>
      <dgm:spPr/>
    </dgm:pt>
    <dgm:pt modelId="{606AF154-5558-4B60-A790-F79D86D83B82}" type="pres">
      <dgm:prSet presAssocID="{2162CF41-1D71-43A6-B65A-69A36D997DB4}" presName="sibTrans" presStyleCnt="0"/>
      <dgm:spPr/>
    </dgm:pt>
    <dgm:pt modelId="{8AAC3217-E091-4737-BDA1-D4FD4C18D617}" type="pres">
      <dgm:prSet presAssocID="{9B4CF82E-37FF-4027-AD78-54290F1AEEF5}" presName="node" presStyleLbl="node1" presStyleIdx="1" presStyleCnt="6">
        <dgm:presLayoutVars>
          <dgm:bulletEnabled val="1"/>
        </dgm:presLayoutVars>
      </dgm:prSet>
      <dgm:spPr/>
    </dgm:pt>
    <dgm:pt modelId="{B9013C22-311C-4877-9115-B37E324060F3}" type="pres">
      <dgm:prSet presAssocID="{6CB04EFC-D596-473B-AD61-4ACAA904D4C5}" presName="sibTrans" presStyleCnt="0"/>
      <dgm:spPr/>
    </dgm:pt>
    <dgm:pt modelId="{BD223EDF-CBAC-4AFC-8252-6632E1D12C77}" type="pres">
      <dgm:prSet presAssocID="{FC9B045D-ACF2-493E-BE8F-9BA1D7DA52B6}" presName="node" presStyleLbl="node1" presStyleIdx="2" presStyleCnt="6">
        <dgm:presLayoutVars>
          <dgm:bulletEnabled val="1"/>
        </dgm:presLayoutVars>
      </dgm:prSet>
      <dgm:spPr/>
    </dgm:pt>
    <dgm:pt modelId="{A2B4D4BB-1916-4AC6-88EC-1D00B5A8FEDE}" type="pres">
      <dgm:prSet presAssocID="{C7855237-25E3-42B7-908A-C57D5E091954}" presName="sibTrans" presStyleCnt="0"/>
      <dgm:spPr/>
    </dgm:pt>
    <dgm:pt modelId="{ECCF87D7-5086-4111-9BE3-0014537CD9EA}" type="pres">
      <dgm:prSet presAssocID="{AF80889D-D812-4468-8EF8-D189941A702F}" presName="node" presStyleLbl="node1" presStyleIdx="3" presStyleCnt="6">
        <dgm:presLayoutVars>
          <dgm:bulletEnabled val="1"/>
        </dgm:presLayoutVars>
      </dgm:prSet>
      <dgm:spPr/>
    </dgm:pt>
    <dgm:pt modelId="{7DE2335C-8689-4649-9B23-43676A4CCAA6}" type="pres">
      <dgm:prSet presAssocID="{F9406016-7150-4C53-9204-F4BA975564FE}" presName="sibTrans" presStyleCnt="0"/>
      <dgm:spPr/>
    </dgm:pt>
    <dgm:pt modelId="{D60D4676-72DA-4684-AA93-EA691B7D4C13}" type="pres">
      <dgm:prSet presAssocID="{AD43ECE9-BD45-413A-B752-72A43A0719DA}" presName="node" presStyleLbl="node1" presStyleIdx="4" presStyleCnt="6">
        <dgm:presLayoutVars>
          <dgm:bulletEnabled val="1"/>
        </dgm:presLayoutVars>
      </dgm:prSet>
      <dgm:spPr/>
    </dgm:pt>
    <dgm:pt modelId="{CC68A296-F8AD-4D9E-8D50-1C7BFE9436A4}" type="pres">
      <dgm:prSet presAssocID="{9002670D-5DCC-43C5-A01F-7677ABC7CD05}" presName="sibTrans" presStyleCnt="0"/>
      <dgm:spPr/>
    </dgm:pt>
    <dgm:pt modelId="{2671C4A0-EA4C-4D18-A46A-EAB7389EBA58}" type="pres">
      <dgm:prSet presAssocID="{66237EAA-5CC9-445B-97F2-B9B742033247}" presName="node" presStyleLbl="node1" presStyleIdx="5" presStyleCnt="6">
        <dgm:presLayoutVars>
          <dgm:bulletEnabled val="1"/>
        </dgm:presLayoutVars>
      </dgm:prSet>
      <dgm:spPr/>
    </dgm:pt>
  </dgm:ptLst>
  <dgm:cxnLst>
    <dgm:cxn modelId="{57D0D807-3A68-4D0F-A94B-32F8A12E04C6}" type="presOf" srcId="{33D83955-E036-434A-93FD-2B784F1E8811}" destId="{00F54EE3-99F2-40AB-8BEE-D8C3530C086C}" srcOrd="0" destOrd="1" presId="urn:microsoft.com/office/officeart/2005/8/layout/default"/>
    <dgm:cxn modelId="{EB72B80C-F37C-4A21-A270-6B4EFB7B22F9}" srcId="{AD43ECE9-BD45-413A-B752-72A43A0719DA}" destId="{6903B696-509D-4F0A-ACBE-BD25CDE8FD6C}" srcOrd="0" destOrd="0" parTransId="{4AC95281-D569-4BEF-B4F0-23F497BC4F8F}" sibTransId="{ADD68C44-A99F-4B0A-9C31-45E0B3873259}"/>
    <dgm:cxn modelId="{0F599A16-C641-47A3-8998-EB2014FAC9F2}" srcId="{AF80889D-D812-4468-8EF8-D189941A702F}" destId="{1351F8DC-0FA7-40B6-B43F-2F610ABDEC90}" srcOrd="0" destOrd="0" parTransId="{BDC59B8E-5261-450E-B0DB-AA0CA4AE9977}" sibTransId="{7BE7A057-36E3-4F31-9843-773E1D2D9AC9}"/>
    <dgm:cxn modelId="{7A341A1E-DE83-4361-BC8A-059E207B5A41}" type="presOf" srcId="{6903B696-509D-4F0A-ACBE-BD25CDE8FD6C}" destId="{D60D4676-72DA-4684-AA93-EA691B7D4C13}" srcOrd="0" destOrd="1" presId="urn:microsoft.com/office/officeart/2005/8/layout/default"/>
    <dgm:cxn modelId="{C6C94D20-98C6-4579-9A95-21C9946EC170}" srcId="{0FAB0630-ED1B-421A-AB48-0F833519468C}" destId="{25234F98-338F-4CDF-B115-0056FF91B589}" srcOrd="0" destOrd="0" parTransId="{D2C5DA8F-21EA-47B6-BC42-96B3833EEBC0}" sibTransId="{2162CF41-1D71-43A6-B65A-69A36D997DB4}"/>
    <dgm:cxn modelId="{B38D8536-CD1B-4AEA-BF74-A361C83EDEE7}" type="presOf" srcId="{25234F98-338F-4CDF-B115-0056FF91B589}" destId="{00F54EE3-99F2-40AB-8BEE-D8C3530C086C}" srcOrd="0" destOrd="0" presId="urn:microsoft.com/office/officeart/2005/8/layout/default"/>
    <dgm:cxn modelId="{25334C3F-DE35-40EC-AFAC-F3B0C4F28D40}" type="presOf" srcId="{B59F6E98-8EC6-4AF0-876F-4EE346657CC4}" destId="{2671C4A0-EA4C-4D18-A46A-EAB7389EBA58}" srcOrd="0" destOrd="1" presId="urn:microsoft.com/office/officeart/2005/8/layout/default"/>
    <dgm:cxn modelId="{3636AE5F-7619-490F-97B9-EE3A6F9F1D87}" srcId="{0FAB0630-ED1B-421A-AB48-0F833519468C}" destId="{9B4CF82E-37FF-4027-AD78-54290F1AEEF5}" srcOrd="1" destOrd="0" parTransId="{EF6B2F5F-5BC8-49A0-8855-C9C74A12A2F4}" sibTransId="{6CB04EFC-D596-473B-AD61-4ACAA904D4C5}"/>
    <dgm:cxn modelId="{E0283763-9435-4BD0-9AE2-9F6D3D126F80}" type="presOf" srcId="{AD43ECE9-BD45-413A-B752-72A43A0719DA}" destId="{D60D4676-72DA-4684-AA93-EA691B7D4C13}" srcOrd="0" destOrd="0" presId="urn:microsoft.com/office/officeart/2005/8/layout/default"/>
    <dgm:cxn modelId="{E4E24167-9F8A-4193-8046-4956F49BE672}" srcId="{FC9B045D-ACF2-493E-BE8F-9BA1D7DA52B6}" destId="{1166DA36-E4CB-42A2-913B-A186E33EA4D2}" srcOrd="0" destOrd="0" parTransId="{29EF408D-75FB-4144-B430-09AC9E1CE16D}" sibTransId="{33F51EDE-2213-4FBF-B12F-75B565133864}"/>
    <dgm:cxn modelId="{E98E6748-F1BB-460A-98EC-B7229A79B500}" type="presOf" srcId="{1351F8DC-0FA7-40B6-B43F-2F610ABDEC90}" destId="{ECCF87D7-5086-4111-9BE3-0014537CD9EA}" srcOrd="0" destOrd="1" presId="urn:microsoft.com/office/officeart/2005/8/layout/default"/>
    <dgm:cxn modelId="{86C97B6B-477E-47C1-90DD-4BF85A90C90C}" srcId="{0FAB0630-ED1B-421A-AB48-0F833519468C}" destId="{AF80889D-D812-4468-8EF8-D189941A702F}" srcOrd="3" destOrd="0" parTransId="{9CF7634D-3DF0-4F35-944E-0983563A0D22}" sibTransId="{F9406016-7150-4C53-9204-F4BA975564FE}"/>
    <dgm:cxn modelId="{4CCF274F-8E7D-4E50-AB43-D0910E139198}" type="presOf" srcId="{0FAB0630-ED1B-421A-AB48-0F833519468C}" destId="{DD5BACE0-3355-4B8C-A929-A90099295B31}" srcOrd="0" destOrd="0" presId="urn:microsoft.com/office/officeart/2005/8/layout/default"/>
    <dgm:cxn modelId="{499A7D78-C558-4027-A7BA-769045BB52FC}" type="presOf" srcId="{66237EAA-5CC9-445B-97F2-B9B742033247}" destId="{2671C4A0-EA4C-4D18-A46A-EAB7389EBA58}" srcOrd="0" destOrd="0" presId="urn:microsoft.com/office/officeart/2005/8/layout/default"/>
    <dgm:cxn modelId="{F9A4C37E-CBED-41D9-837D-B9A2B52F61A6}" srcId="{66237EAA-5CC9-445B-97F2-B9B742033247}" destId="{B59F6E98-8EC6-4AF0-876F-4EE346657CC4}" srcOrd="0" destOrd="0" parTransId="{0A57C4B4-CE9A-4038-A655-068125492569}" sibTransId="{BCFBCD47-2016-406C-9DF2-E7670E9AA8F7}"/>
    <dgm:cxn modelId="{8E0EEF82-E5E3-4D0A-892F-4E123ADBBB44}" type="presOf" srcId="{2218736B-C3C1-474A-9299-510AF8D41DD0}" destId="{8AAC3217-E091-4737-BDA1-D4FD4C18D617}" srcOrd="0" destOrd="1" presId="urn:microsoft.com/office/officeart/2005/8/layout/default"/>
    <dgm:cxn modelId="{1DF70C87-9C09-4C81-A1DA-ED7EC8234080}" srcId="{25234F98-338F-4CDF-B115-0056FF91B589}" destId="{33D83955-E036-434A-93FD-2B784F1E8811}" srcOrd="0" destOrd="0" parTransId="{7892D679-185B-4881-83A8-4EC81BF20CF4}" sibTransId="{50DA567B-E697-495A-B9E7-F2B614067A8D}"/>
    <dgm:cxn modelId="{759EBC8E-4C73-4FE5-A3FE-2AFA2EBF89D9}" type="presOf" srcId="{9B4CF82E-37FF-4027-AD78-54290F1AEEF5}" destId="{8AAC3217-E091-4737-BDA1-D4FD4C18D617}" srcOrd="0" destOrd="0" presId="urn:microsoft.com/office/officeart/2005/8/layout/default"/>
    <dgm:cxn modelId="{9D013091-423F-4180-B89D-73E06194E052}" srcId="{0FAB0630-ED1B-421A-AB48-0F833519468C}" destId="{FC9B045D-ACF2-493E-BE8F-9BA1D7DA52B6}" srcOrd="2" destOrd="0" parTransId="{3654D5B1-CDDF-43DA-85DA-B5F90B3D4C10}" sibTransId="{C7855237-25E3-42B7-908A-C57D5E091954}"/>
    <dgm:cxn modelId="{E374E7B3-09B2-43FE-85BE-A42AB0377DC4}" srcId="{0FAB0630-ED1B-421A-AB48-0F833519468C}" destId="{66237EAA-5CC9-445B-97F2-B9B742033247}" srcOrd="5" destOrd="0" parTransId="{A3E3F95A-E44C-49D4-AF50-4B87C630C9EB}" sibTransId="{E654E013-134A-4984-9C03-1CC818811600}"/>
    <dgm:cxn modelId="{4BAD57BC-2207-4E6B-A1E7-8D6B354B693E}" type="presOf" srcId="{AF80889D-D812-4468-8EF8-D189941A702F}" destId="{ECCF87D7-5086-4111-9BE3-0014537CD9EA}" srcOrd="0" destOrd="0" presId="urn:microsoft.com/office/officeart/2005/8/layout/default"/>
    <dgm:cxn modelId="{93C0BABC-1902-49F8-A395-978CE3ADADDF}" type="presOf" srcId="{FC9B045D-ACF2-493E-BE8F-9BA1D7DA52B6}" destId="{BD223EDF-CBAC-4AFC-8252-6632E1D12C77}" srcOrd="0" destOrd="0" presId="urn:microsoft.com/office/officeart/2005/8/layout/default"/>
    <dgm:cxn modelId="{BD91C9C7-8575-40BE-9F7D-55676BE0CE03}" type="presOf" srcId="{1166DA36-E4CB-42A2-913B-A186E33EA4D2}" destId="{BD223EDF-CBAC-4AFC-8252-6632E1D12C77}" srcOrd="0" destOrd="1" presId="urn:microsoft.com/office/officeart/2005/8/layout/default"/>
    <dgm:cxn modelId="{A46BB7DD-6B8F-4233-9B63-936F3EA6A9BE}" srcId="{0FAB0630-ED1B-421A-AB48-0F833519468C}" destId="{AD43ECE9-BD45-413A-B752-72A43A0719DA}" srcOrd="4" destOrd="0" parTransId="{5BCD15CE-6DC4-4D90-9858-14371A6189B0}" sibTransId="{9002670D-5DCC-43C5-A01F-7677ABC7CD05}"/>
    <dgm:cxn modelId="{9933D5DF-876A-44D9-9E9A-291D91204854}" srcId="{9B4CF82E-37FF-4027-AD78-54290F1AEEF5}" destId="{2218736B-C3C1-474A-9299-510AF8D41DD0}" srcOrd="0" destOrd="0" parTransId="{12E4B411-C1AA-4FBF-8C90-6ACE83B9B23B}" sibTransId="{BD2C07AB-AAA1-4B3B-B1DB-953C29820A88}"/>
    <dgm:cxn modelId="{9404BF2F-B08C-4507-B8AA-624B0D31CEAD}" type="presParOf" srcId="{DD5BACE0-3355-4B8C-A929-A90099295B31}" destId="{00F54EE3-99F2-40AB-8BEE-D8C3530C086C}" srcOrd="0" destOrd="0" presId="urn:microsoft.com/office/officeart/2005/8/layout/default"/>
    <dgm:cxn modelId="{58D85232-5318-4DF9-BEDE-99AAFCD9A521}" type="presParOf" srcId="{DD5BACE0-3355-4B8C-A929-A90099295B31}" destId="{606AF154-5558-4B60-A790-F79D86D83B82}" srcOrd="1" destOrd="0" presId="urn:microsoft.com/office/officeart/2005/8/layout/default"/>
    <dgm:cxn modelId="{3ACF25A7-4351-43D8-9B3F-E90F60BEC1E9}" type="presParOf" srcId="{DD5BACE0-3355-4B8C-A929-A90099295B31}" destId="{8AAC3217-E091-4737-BDA1-D4FD4C18D617}" srcOrd="2" destOrd="0" presId="urn:microsoft.com/office/officeart/2005/8/layout/default"/>
    <dgm:cxn modelId="{7A6F44D4-EE55-41A7-B144-690B7832C57C}" type="presParOf" srcId="{DD5BACE0-3355-4B8C-A929-A90099295B31}" destId="{B9013C22-311C-4877-9115-B37E324060F3}" srcOrd="3" destOrd="0" presId="urn:microsoft.com/office/officeart/2005/8/layout/default"/>
    <dgm:cxn modelId="{E4B209BE-469A-4E3F-8227-26E3D8315142}" type="presParOf" srcId="{DD5BACE0-3355-4B8C-A929-A90099295B31}" destId="{BD223EDF-CBAC-4AFC-8252-6632E1D12C77}" srcOrd="4" destOrd="0" presId="urn:microsoft.com/office/officeart/2005/8/layout/default"/>
    <dgm:cxn modelId="{7574DE38-422A-4BFB-9DDF-FA512D388A46}" type="presParOf" srcId="{DD5BACE0-3355-4B8C-A929-A90099295B31}" destId="{A2B4D4BB-1916-4AC6-88EC-1D00B5A8FEDE}" srcOrd="5" destOrd="0" presId="urn:microsoft.com/office/officeart/2005/8/layout/default"/>
    <dgm:cxn modelId="{3E487265-E504-490D-8CA0-06FC60BDEFB6}" type="presParOf" srcId="{DD5BACE0-3355-4B8C-A929-A90099295B31}" destId="{ECCF87D7-5086-4111-9BE3-0014537CD9EA}" srcOrd="6" destOrd="0" presId="urn:microsoft.com/office/officeart/2005/8/layout/default"/>
    <dgm:cxn modelId="{410D6FD1-160A-4FD0-9174-C440BE4A3982}" type="presParOf" srcId="{DD5BACE0-3355-4B8C-A929-A90099295B31}" destId="{7DE2335C-8689-4649-9B23-43676A4CCAA6}" srcOrd="7" destOrd="0" presId="urn:microsoft.com/office/officeart/2005/8/layout/default"/>
    <dgm:cxn modelId="{712362DE-98AC-4B77-B4B9-512C4DDA6D88}" type="presParOf" srcId="{DD5BACE0-3355-4B8C-A929-A90099295B31}" destId="{D60D4676-72DA-4684-AA93-EA691B7D4C13}" srcOrd="8" destOrd="0" presId="urn:microsoft.com/office/officeart/2005/8/layout/default"/>
    <dgm:cxn modelId="{D189528C-5C10-4BCC-99C3-9DADDB0986BB}" type="presParOf" srcId="{DD5BACE0-3355-4B8C-A929-A90099295B31}" destId="{CC68A296-F8AD-4D9E-8D50-1C7BFE9436A4}" srcOrd="9" destOrd="0" presId="urn:microsoft.com/office/officeart/2005/8/layout/default"/>
    <dgm:cxn modelId="{71BFDA04-5E57-49BC-ABE4-29F98CEA5F9A}" type="presParOf" srcId="{DD5BACE0-3355-4B8C-A929-A90099295B31}" destId="{2671C4A0-EA4C-4D18-A46A-EAB7389EBA58}" srcOrd="10" destOrd="0" presId="urn:microsoft.com/office/officeart/2005/8/layout/default"/>
  </dgm:cxnLst>
  <dgm:bg/>
  <dgm:whole/>
  <dgm:extLst>
    <a:ext uri="http://schemas.microsoft.com/office/drawing/2008/diagram">
      <dsp:dataModelExt xmlns:dsp="http://schemas.microsoft.com/office/drawing/2008/diagram" relId="rId7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FD1D3175-2055-4D41-B4A1-B12AE7048321}" type="doc">
      <dgm:prSet loTypeId="urn:microsoft.com/office/officeart/2016/7/layout/ChevronBlockProcess" loCatId="process" qsTypeId="urn:microsoft.com/office/officeart/2005/8/quickstyle/simple1" qsCatId="simple" csTypeId="urn:microsoft.com/office/officeart/2005/8/colors/colorful5" csCatId="colorful" phldr="1"/>
      <dgm:spPr/>
      <dgm:t>
        <a:bodyPr/>
        <a:lstStyle/>
        <a:p>
          <a:endParaRPr lang="es-MX"/>
        </a:p>
      </dgm:t>
    </dgm:pt>
    <dgm:pt modelId="{2488ED80-7524-4CF0-A7C1-9FE551ADE0CA}">
      <dgm:prSet/>
      <dgm:spPr/>
      <dgm:t>
        <a:bodyPr/>
        <a:lstStyle/>
        <a:p>
          <a:r>
            <a:rPr lang="es-MX" b="1">
              <a:latin typeface="+mj-lt"/>
            </a:rPr>
            <a:t>Largo de horma</a:t>
          </a:r>
          <a:endParaRPr lang="es-MX">
            <a:latin typeface="+mj-lt"/>
          </a:endParaRPr>
        </a:p>
      </dgm:t>
    </dgm:pt>
    <dgm:pt modelId="{0BE73046-E6A6-4FC9-B3ED-88E8F4C373C2}" type="parTrans" cxnId="{C6622E21-9464-432E-8A80-888598393C4D}">
      <dgm:prSet/>
      <dgm:spPr/>
      <dgm:t>
        <a:bodyPr/>
        <a:lstStyle/>
        <a:p>
          <a:endParaRPr lang="es-MX">
            <a:latin typeface="+mj-lt"/>
          </a:endParaRPr>
        </a:p>
      </dgm:t>
    </dgm:pt>
    <dgm:pt modelId="{1EA7453B-C774-4623-B9FE-6CD04269E091}" type="sibTrans" cxnId="{C6622E21-9464-432E-8A80-888598393C4D}">
      <dgm:prSet/>
      <dgm:spPr/>
      <dgm:t>
        <a:bodyPr/>
        <a:lstStyle/>
        <a:p>
          <a:endParaRPr lang="es-MX">
            <a:latin typeface="+mj-lt"/>
          </a:endParaRPr>
        </a:p>
      </dgm:t>
    </dgm:pt>
    <dgm:pt modelId="{D093B1A6-6E9C-4C9A-8FA5-B3ECC8A9B043}">
      <dgm:prSet/>
      <dgm:spPr/>
      <dgm:t>
        <a:bodyPr/>
        <a:lstStyle/>
        <a:p>
          <a:r>
            <a:rPr lang="es-MX">
              <a:latin typeface="+mj-lt"/>
            </a:rPr>
            <a:t>También llamado </a:t>
          </a:r>
          <a:r>
            <a:rPr lang="es-MX" i="1">
              <a:latin typeface="+mj-lt"/>
            </a:rPr>
            <a:t>longitud de calce</a:t>
          </a:r>
          <a:r>
            <a:rPr lang="es-MX">
              <a:latin typeface="+mj-lt"/>
            </a:rPr>
            <a:t> o </a:t>
          </a:r>
          <a:r>
            <a:rPr lang="es-MX" i="1">
              <a:latin typeface="+mj-lt"/>
            </a:rPr>
            <a:t>s.S.L</a:t>
          </a:r>
          <a:r>
            <a:rPr lang="es-MX">
              <a:latin typeface="+mj-lt"/>
            </a:rPr>
            <a:t> en inglés. Se mide desde la talonera hasta la punta con una cinta métrica sobre la superficie.</a:t>
          </a:r>
        </a:p>
      </dgm:t>
    </dgm:pt>
    <dgm:pt modelId="{86F5A3B5-2702-45C6-ABAF-A7F39F07F95F}" type="parTrans" cxnId="{B38C2BCA-48BD-4B63-9A65-481BD27299E5}">
      <dgm:prSet/>
      <dgm:spPr/>
      <dgm:t>
        <a:bodyPr/>
        <a:lstStyle/>
        <a:p>
          <a:endParaRPr lang="es-MX">
            <a:latin typeface="+mj-lt"/>
          </a:endParaRPr>
        </a:p>
      </dgm:t>
    </dgm:pt>
    <dgm:pt modelId="{ACC1A8C1-EECE-4111-A0F1-18D436049B68}" type="sibTrans" cxnId="{B38C2BCA-48BD-4B63-9A65-481BD27299E5}">
      <dgm:prSet/>
      <dgm:spPr/>
      <dgm:t>
        <a:bodyPr/>
        <a:lstStyle/>
        <a:p>
          <a:endParaRPr lang="es-MX">
            <a:latin typeface="+mj-lt"/>
          </a:endParaRPr>
        </a:p>
      </dgm:t>
    </dgm:pt>
    <dgm:pt modelId="{A28D321D-FE60-41B9-BD0A-B41E90C10A3B}">
      <dgm:prSet/>
      <dgm:spPr/>
      <dgm:t>
        <a:bodyPr/>
        <a:lstStyle/>
        <a:p>
          <a:r>
            <a:rPr lang="es-MX" b="1">
              <a:latin typeface="+mj-lt"/>
            </a:rPr>
            <a:t>Longitud de calce</a:t>
          </a:r>
          <a:endParaRPr lang="es-MX">
            <a:latin typeface="+mj-lt"/>
          </a:endParaRPr>
        </a:p>
      </dgm:t>
    </dgm:pt>
    <dgm:pt modelId="{5CDAFBFE-365A-45FC-83C3-0DA88D35CEA0}" type="parTrans" cxnId="{9B8876CD-2213-4038-AEBA-6E732043B033}">
      <dgm:prSet/>
      <dgm:spPr/>
      <dgm:t>
        <a:bodyPr/>
        <a:lstStyle/>
        <a:p>
          <a:endParaRPr lang="es-MX">
            <a:latin typeface="+mj-lt"/>
          </a:endParaRPr>
        </a:p>
      </dgm:t>
    </dgm:pt>
    <dgm:pt modelId="{548286A0-8595-432A-96B0-2DEDB3A271AA}" type="sibTrans" cxnId="{9B8876CD-2213-4038-AEBA-6E732043B033}">
      <dgm:prSet/>
      <dgm:spPr/>
      <dgm:t>
        <a:bodyPr/>
        <a:lstStyle/>
        <a:p>
          <a:endParaRPr lang="es-MX">
            <a:latin typeface="+mj-lt"/>
          </a:endParaRPr>
        </a:p>
      </dgm:t>
    </dgm:pt>
    <dgm:pt modelId="{C3E0F2D2-8801-48E2-9C95-7F43AA1FCEBF}">
      <dgm:prSet/>
      <dgm:spPr/>
      <dgm:t>
        <a:bodyPr/>
        <a:lstStyle/>
        <a:p>
          <a:r>
            <a:rPr lang="es-MX">
              <a:latin typeface="+mj-lt"/>
            </a:rPr>
            <a:t>Se mide desde la puntera hasta la curva del talón, como si dos planos verticales tocaran ambos extremos mientras la horma está apoyada en una superficie plana.</a:t>
          </a:r>
        </a:p>
      </dgm:t>
    </dgm:pt>
    <dgm:pt modelId="{6F233E52-E59F-4A92-A831-F52F1CC9DDD1}" type="parTrans" cxnId="{6633A378-3776-4337-A97B-99C10A1DB2A6}">
      <dgm:prSet/>
      <dgm:spPr/>
      <dgm:t>
        <a:bodyPr/>
        <a:lstStyle/>
        <a:p>
          <a:endParaRPr lang="es-MX">
            <a:latin typeface="+mj-lt"/>
          </a:endParaRPr>
        </a:p>
      </dgm:t>
    </dgm:pt>
    <dgm:pt modelId="{53E4C235-08E5-49C9-9AAE-C015EA845F80}" type="sibTrans" cxnId="{6633A378-3776-4337-A97B-99C10A1DB2A6}">
      <dgm:prSet/>
      <dgm:spPr/>
      <dgm:t>
        <a:bodyPr/>
        <a:lstStyle/>
        <a:p>
          <a:endParaRPr lang="es-MX">
            <a:latin typeface="+mj-lt"/>
          </a:endParaRPr>
        </a:p>
      </dgm:t>
    </dgm:pt>
    <dgm:pt modelId="{4642C1A5-6209-48E8-B6EE-C6D4D530DB6D}">
      <dgm:prSet/>
      <dgm:spPr/>
      <dgm:t>
        <a:bodyPr/>
        <a:lstStyle/>
        <a:p>
          <a:r>
            <a:rPr lang="es-MX" b="1">
              <a:latin typeface="+mj-lt"/>
            </a:rPr>
            <a:t>Longitud plantar</a:t>
          </a:r>
          <a:endParaRPr lang="es-MX">
            <a:latin typeface="+mj-lt"/>
          </a:endParaRPr>
        </a:p>
      </dgm:t>
    </dgm:pt>
    <dgm:pt modelId="{1985941E-0C65-42DB-8D2B-27E6742338D3}" type="parTrans" cxnId="{0EF6C5DD-09AE-40E0-AB92-892A09F65C62}">
      <dgm:prSet/>
      <dgm:spPr/>
      <dgm:t>
        <a:bodyPr/>
        <a:lstStyle/>
        <a:p>
          <a:endParaRPr lang="es-MX">
            <a:latin typeface="+mj-lt"/>
          </a:endParaRPr>
        </a:p>
      </dgm:t>
    </dgm:pt>
    <dgm:pt modelId="{4CCE744B-6F1E-4FB7-89DA-A529388BA8F1}" type="sibTrans" cxnId="{0EF6C5DD-09AE-40E0-AB92-892A09F65C62}">
      <dgm:prSet/>
      <dgm:spPr/>
      <dgm:t>
        <a:bodyPr/>
        <a:lstStyle/>
        <a:p>
          <a:endParaRPr lang="es-MX">
            <a:latin typeface="+mj-lt"/>
          </a:endParaRPr>
        </a:p>
      </dgm:t>
    </dgm:pt>
    <dgm:pt modelId="{F71AB9AD-3564-4EDD-A652-F16762B3A41D}">
      <dgm:prSet/>
      <dgm:spPr/>
      <dgm:t>
        <a:bodyPr/>
        <a:lstStyle/>
        <a:p>
          <a:r>
            <a:rPr lang="es-MX">
              <a:latin typeface="+mj-lt"/>
            </a:rPr>
            <a:t>Medida entre los extremos inferiores de la horma, siguiendo el eje principal.</a:t>
          </a:r>
        </a:p>
      </dgm:t>
    </dgm:pt>
    <dgm:pt modelId="{E4D0679D-9D9C-49F9-845B-BFFA314D95C6}" type="parTrans" cxnId="{125AEAE9-91FA-43D8-98C0-0CE457CC3817}">
      <dgm:prSet/>
      <dgm:spPr/>
      <dgm:t>
        <a:bodyPr/>
        <a:lstStyle/>
        <a:p>
          <a:endParaRPr lang="es-MX">
            <a:latin typeface="+mj-lt"/>
          </a:endParaRPr>
        </a:p>
      </dgm:t>
    </dgm:pt>
    <dgm:pt modelId="{A3A70EDF-A856-487F-ACD9-2DAB34D8FC09}" type="sibTrans" cxnId="{125AEAE9-91FA-43D8-98C0-0CE457CC3817}">
      <dgm:prSet/>
      <dgm:spPr/>
      <dgm:t>
        <a:bodyPr/>
        <a:lstStyle/>
        <a:p>
          <a:endParaRPr lang="es-MX">
            <a:latin typeface="+mj-lt"/>
          </a:endParaRPr>
        </a:p>
      </dgm:t>
    </dgm:pt>
    <dgm:pt modelId="{71B6F665-E29E-44F0-9E5E-E816547CF15D}">
      <dgm:prSet/>
      <dgm:spPr/>
      <dgm:t>
        <a:bodyPr/>
        <a:lstStyle/>
        <a:p>
          <a:r>
            <a:rPr lang="es-MX" b="1">
              <a:latin typeface="+mj-lt"/>
            </a:rPr>
            <a:t>Longitud de mesa</a:t>
          </a:r>
          <a:endParaRPr lang="es-MX">
            <a:latin typeface="+mj-lt"/>
          </a:endParaRPr>
        </a:p>
      </dgm:t>
    </dgm:pt>
    <dgm:pt modelId="{16F220AE-76AE-488E-A569-4731C8AE78E2}" type="parTrans" cxnId="{F2A096AB-87B3-4E4A-B21A-A4BE9CDACEED}">
      <dgm:prSet/>
      <dgm:spPr/>
      <dgm:t>
        <a:bodyPr/>
        <a:lstStyle/>
        <a:p>
          <a:endParaRPr lang="es-MX">
            <a:latin typeface="+mj-lt"/>
          </a:endParaRPr>
        </a:p>
      </dgm:t>
    </dgm:pt>
    <dgm:pt modelId="{F63CDD62-3363-4127-8E3F-56F433EA62FF}" type="sibTrans" cxnId="{F2A096AB-87B3-4E4A-B21A-A4BE9CDACEED}">
      <dgm:prSet/>
      <dgm:spPr/>
      <dgm:t>
        <a:bodyPr/>
        <a:lstStyle/>
        <a:p>
          <a:endParaRPr lang="es-MX">
            <a:latin typeface="+mj-lt"/>
          </a:endParaRPr>
        </a:p>
      </dgm:t>
    </dgm:pt>
    <dgm:pt modelId="{9731D11B-9D4F-41C5-82B3-F354E8D55FE9}">
      <dgm:prSet/>
      <dgm:spPr/>
      <dgm:t>
        <a:bodyPr/>
        <a:lstStyle/>
        <a:p>
          <a:r>
            <a:rPr lang="es-MX">
              <a:latin typeface="+mj-lt"/>
            </a:rPr>
            <a:t>Se mide desde el borde frontal hasta la parte trasera de la superficie plana superior de la horma (mesa).</a:t>
          </a:r>
        </a:p>
      </dgm:t>
    </dgm:pt>
    <dgm:pt modelId="{5D314A2B-0E51-4F48-BFE2-2D69746406D2}" type="parTrans" cxnId="{6C0209E4-CEF4-412D-B22B-3C1FD7671339}">
      <dgm:prSet/>
      <dgm:spPr/>
      <dgm:t>
        <a:bodyPr/>
        <a:lstStyle/>
        <a:p>
          <a:endParaRPr lang="es-MX">
            <a:latin typeface="+mj-lt"/>
          </a:endParaRPr>
        </a:p>
      </dgm:t>
    </dgm:pt>
    <dgm:pt modelId="{E347AAE3-118B-4601-B617-B1734F929245}" type="sibTrans" cxnId="{6C0209E4-CEF4-412D-B22B-3C1FD7671339}">
      <dgm:prSet/>
      <dgm:spPr/>
      <dgm:t>
        <a:bodyPr/>
        <a:lstStyle/>
        <a:p>
          <a:endParaRPr lang="es-MX">
            <a:latin typeface="+mj-lt"/>
          </a:endParaRPr>
        </a:p>
      </dgm:t>
    </dgm:pt>
    <dgm:pt modelId="{757F080F-9FE1-4595-B73E-FDD67880351A}" type="pres">
      <dgm:prSet presAssocID="{FD1D3175-2055-4D41-B4A1-B12AE7048321}" presName="Name0" presStyleCnt="0">
        <dgm:presLayoutVars>
          <dgm:dir/>
          <dgm:animLvl val="lvl"/>
          <dgm:resizeHandles val="exact"/>
        </dgm:presLayoutVars>
      </dgm:prSet>
      <dgm:spPr/>
    </dgm:pt>
    <dgm:pt modelId="{26A956AD-9139-41E1-96EE-46D30D37838F}" type="pres">
      <dgm:prSet presAssocID="{2488ED80-7524-4CF0-A7C1-9FE551ADE0CA}" presName="composite" presStyleCnt="0"/>
      <dgm:spPr/>
    </dgm:pt>
    <dgm:pt modelId="{E85C0692-FD17-443D-A823-1C680F410489}" type="pres">
      <dgm:prSet presAssocID="{2488ED80-7524-4CF0-A7C1-9FE551ADE0CA}" presName="parTx" presStyleLbl="alignNode1" presStyleIdx="0" presStyleCnt="4">
        <dgm:presLayoutVars>
          <dgm:chMax val="0"/>
          <dgm:chPref val="0"/>
        </dgm:presLayoutVars>
      </dgm:prSet>
      <dgm:spPr/>
    </dgm:pt>
    <dgm:pt modelId="{9D893D52-CB0B-4CF6-A463-50D76E9743B5}" type="pres">
      <dgm:prSet presAssocID="{2488ED80-7524-4CF0-A7C1-9FE551ADE0CA}" presName="desTx" presStyleLbl="alignAccFollowNode1" presStyleIdx="0" presStyleCnt="4">
        <dgm:presLayoutVars/>
      </dgm:prSet>
      <dgm:spPr/>
    </dgm:pt>
    <dgm:pt modelId="{26DEF0B8-09D7-4A30-89A7-B2966C1AE196}" type="pres">
      <dgm:prSet presAssocID="{1EA7453B-C774-4623-B9FE-6CD04269E091}" presName="space" presStyleCnt="0"/>
      <dgm:spPr/>
    </dgm:pt>
    <dgm:pt modelId="{8BDC8094-E968-4586-9379-A670FB3048C6}" type="pres">
      <dgm:prSet presAssocID="{A28D321D-FE60-41B9-BD0A-B41E90C10A3B}" presName="composite" presStyleCnt="0"/>
      <dgm:spPr/>
    </dgm:pt>
    <dgm:pt modelId="{4C8F37F9-3B3B-4A9B-8860-801358CCD043}" type="pres">
      <dgm:prSet presAssocID="{A28D321D-FE60-41B9-BD0A-B41E90C10A3B}" presName="parTx" presStyleLbl="alignNode1" presStyleIdx="1" presStyleCnt="4">
        <dgm:presLayoutVars>
          <dgm:chMax val="0"/>
          <dgm:chPref val="0"/>
        </dgm:presLayoutVars>
      </dgm:prSet>
      <dgm:spPr/>
    </dgm:pt>
    <dgm:pt modelId="{7B2FF270-F7A6-4421-82D0-7ABB23FE8450}" type="pres">
      <dgm:prSet presAssocID="{A28D321D-FE60-41B9-BD0A-B41E90C10A3B}" presName="desTx" presStyleLbl="alignAccFollowNode1" presStyleIdx="1" presStyleCnt="4">
        <dgm:presLayoutVars/>
      </dgm:prSet>
      <dgm:spPr/>
    </dgm:pt>
    <dgm:pt modelId="{05BFD33B-96CC-4A4A-A2ED-0536C95C0CB9}" type="pres">
      <dgm:prSet presAssocID="{548286A0-8595-432A-96B0-2DEDB3A271AA}" presName="space" presStyleCnt="0"/>
      <dgm:spPr/>
    </dgm:pt>
    <dgm:pt modelId="{731A835F-E655-42A2-9405-691D05781FA0}" type="pres">
      <dgm:prSet presAssocID="{4642C1A5-6209-48E8-B6EE-C6D4D530DB6D}" presName="composite" presStyleCnt="0"/>
      <dgm:spPr/>
    </dgm:pt>
    <dgm:pt modelId="{02EC760A-9B98-4EF8-B8A9-BC5541B3A843}" type="pres">
      <dgm:prSet presAssocID="{4642C1A5-6209-48E8-B6EE-C6D4D530DB6D}" presName="parTx" presStyleLbl="alignNode1" presStyleIdx="2" presStyleCnt="4">
        <dgm:presLayoutVars>
          <dgm:chMax val="0"/>
          <dgm:chPref val="0"/>
        </dgm:presLayoutVars>
      </dgm:prSet>
      <dgm:spPr/>
    </dgm:pt>
    <dgm:pt modelId="{6C73D6D1-A903-42DB-B5F6-CC5CC390CE51}" type="pres">
      <dgm:prSet presAssocID="{4642C1A5-6209-48E8-B6EE-C6D4D530DB6D}" presName="desTx" presStyleLbl="alignAccFollowNode1" presStyleIdx="2" presStyleCnt="4">
        <dgm:presLayoutVars/>
      </dgm:prSet>
      <dgm:spPr/>
    </dgm:pt>
    <dgm:pt modelId="{B33EDB61-FB08-4218-AFB9-DE0AE4A687D1}" type="pres">
      <dgm:prSet presAssocID="{4CCE744B-6F1E-4FB7-89DA-A529388BA8F1}" presName="space" presStyleCnt="0"/>
      <dgm:spPr/>
    </dgm:pt>
    <dgm:pt modelId="{48A62504-9A09-4FFD-9CD0-DC3FF15A01CE}" type="pres">
      <dgm:prSet presAssocID="{71B6F665-E29E-44F0-9E5E-E816547CF15D}" presName="composite" presStyleCnt="0"/>
      <dgm:spPr/>
    </dgm:pt>
    <dgm:pt modelId="{2844D521-E33B-4867-BDFB-7DE2A6510485}" type="pres">
      <dgm:prSet presAssocID="{71B6F665-E29E-44F0-9E5E-E816547CF15D}" presName="parTx" presStyleLbl="alignNode1" presStyleIdx="3" presStyleCnt="4">
        <dgm:presLayoutVars>
          <dgm:chMax val="0"/>
          <dgm:chPref val="0"/>
        </dgm:presLayoutVars>
      </dgm:prSet>
      <dgm:spPr/>
    </dgm:pt>
    <dgm:pt modelId="{3EED740F-C151-4162-B6FD-E4DD5ED2AC0F}" type="pres">
      <dgm:prSet presAssocID="{71B6F665-E29E-44F0-9E5E-E816547CF15D}" presName="desTx" presStyleLbl="alignAccFollowNode1" presStyleIdx="3" presStyleCnt="4">
        <dgm:presLayoutVars/>
      </dgm:prSet>
      <dgm:spPr/>
    </dgm:pt>
  </dgm:ptLst>
  <dgm:cxnLst>
    <dgm:cxn modelId="{C6622E21-9464-432E-8A80-888598393C4D}" srcId="{FD1D3175-2055-4D41-B4A1-B12AE7048321}" destId="{2488ED80-7524-4CF0-A7C1-9FE551ADE0CA}" srcOrd="0" destOrd="0" parTransId="{0BE73046-E6A6-4FC9-B3ED-88E8F4C373C2}" sibTransId="{1EA7453B-C774-4623-B9FE-6CD04269E091}"/>
    <dgm:cxn modelId="{CB735651-4387-40E1-B6EF-356CF891E1A3}" type="presOf" srcId="{71B6F665-E29E-44F0-9E5E-E816547CF15D}" destId="{2844D521-E33B-4867-BDFB-7DE2A6510485}" srcOrd="0" destOrd="0" presId="urn:microsoft.com/office/officeart/2016/7/layout/ChevronBlockProcess"/>
    <dgm:cxn modelId="{CF206475-F954-409C-9861-0DDE568F4B0C}" type="presOf" srcId="{D093B1A6-6E9C-4C9A-8FA5-B3ECC8A9B043}" destId="{9D893D52-CB0B-4CF6-A463-50D76E9743B5}" srcOrd="0" destOrd="0" presId="urn:microsoft.com/office/officeart/2016/7/layout/ChevronBlockProcess"/>
    <dgm:cxn modelId="{6633A378-3776-4337-A97B-99C10A1DB2A6}" srcId="{A28D321D-FE60-41B9-BD0A-B41E90C10A3B}" destId="{C3E0F2D2-8801-48E2-9C95-7F43AA1FCEBF}" srcOrd="0" destOrd="0" parTransId="{6F233E52-E59F-4A92-A831-F52F1CC9DDD1}" sibTransId="{53E4C235-08E5-49C9-9AAE-C015EA845F80}"/>
    <dgm:cxn modelId="{D8EF5F88-5A75-4D2A-B7E8-CF7CF2A143B0}" type="presOf" srcId="{4642C1A5-6209-48E8-B6EE-C6D4D530DB6D}" destId="{02EC760A-9B98-4EF8-B8A9-BC5541B3A843}" srcOrd="0" destOrd="0" presId="urn:microsoft.com/office/officeart/2016/7/layout/ChevronBlockProcess"/>
    <dgm:cxn modelId="{8ACF258F-D0F8-4290-9378-A97414D93C58}" type="presOf" srcId="{C3E0F2D2-8801-48E2-9C95-7F43AA1FCEBF}" destId="{7B2FF270-F7A6-4421-82D0-7ABB23FE8450}" srcOrd="0" destOrd="0" presId="urn:microsoft.com/office/officeart/2016/7/layout/ChevronBlockProcess"/>
    <dgm:cxn modelId="{AE19C9A3-BF42-4FED-8261-F2154FEE1E1B}" type="presOf" srcId="{9731D11B-9D4F-41C5-82B3-F354E8D55FE9}" destId="{3EED740F-C151-4162-B6FD-E4DD5ED2AC0F}" srcOrd="0" destOrd="0" presId="urn:microsoft.com/office/officeart/2016/7/layout/ChevronBlockProcess"/>
    <dgm:cxn modelId="{F2A096AB-87B3-4E4A-B21A-A4BE9CDACEED}" srcId="{FD1D3175-2055-4D41-B4A1-B12AE7048321}" destId="{71B6F665-E29E-44F0-9E5E-E816547CF15D}" srcOrd="3" destOrd="0" parTransId="{16F220AE-76AE-488E-A569-4731C8AE78E2}" sibTransId="{F63CDD62-3363-4127-8E3F-56F433EA62FF}"/>
    <dgm:cxn modelId="{AC9C58BB-7A15-435D-B4FA-38BF2A3DA9C4}" type="presOf" srcId="{FD1D3175-2055-4D41-B4A1-B12AE7048321}" destId="{757F080F-9FE1-4595-B73E-FDD67880351A}" srcOrd="0" destOrd="0" presId="urn:microsoft.com/office/officeart/2016/7/layout/ChevronBlockProcess"/>
    <dgm:cxn modelId="{A9FEA9BF-54B2-4173-9D47-971C07F5B677}" type="presOf" srcId="{F71AB9AD-3564-4EDD-A652-F16762B3A41D}" destId="{6C73D6D1-A903-42DB-B5F6-CC5CC390CE51}" srcOrd="0" destOrd="0" presId="urn:microsoft.com/office/officeart/2016/7/layout/ChevronBlockProcess"/>
    <dgm:cxn modelId="{B38C2BCA-48BD-4B63-9A65-481BD27299E5}" srcId="{2488ED80-7524-4CF0-A7C1-9FE551ADE0CA}" destId="{D093B1A6-6E9C-4C9A-8FA5-B3ECC8A9B043}" srcOrd="0" destOrd="0" parTransId="{86F5A3B5-2702-45C6-ABAF-A7F39F07F95F}" sibTransId="{ACC1A8C1-EECE-4111-A0F1-18D436049B68}"/>
    <dgm:cxn modelId="{9B8876CD-2213-4038-AEBA-6E732043B033}" srcId="{FD1D3175-2055-4D41-B4A1-B12AE7048321}" destId="{A28D321D-FE60-41B9-BD0A-B41E90C10A3B}" srcOrd="1" destOrd="0" parTransId="{5CDAFBFE-365A-45FC-83C3-0DA88D35CEA0}" sibTransId="{548286A0-8595-432A-96B0-2DEDB3A271AA}"/>
    <dgm:cxn modelId="{F5C69BDD-2FAB-4B96-86A3-50B10417155E}" type="presOf" srcId="{2488ED80-7524-4CF0-A7C1-9FE551ADE0CA}" destId="{E85C0692-FD17-443D-A823-1C680F410489}" srcOrd="0" destOrd="0" presId="urn:microsoft.com/office/officeart/2016/7/layout/ChevronBlockProcess"/>
    <dgm:cxn modelId="{0EF6C5DD-09AE-40E0-AB92-892A09F65C62}" srcId="{FD1D3175-2055-4D41-B4A1-B12AE7048321}" destId="{4642C1A5-6209-48E8-B6EE-C6D4D530DB6D}" srcOrd="2" destOrd="0" parTransId="{1985941E-0C65-42DB-8D2B-27E6742338D3}" sibTransId="{4CCE744B-6F1E-4FB7-89DA-A529388BA8F1}"/>
    <dgm:cxn modelId="{6C0209E4-CEF4-412D-B22B-3C1FD7671339}" srcId="{71B6F665-E29E-44F0-9E5E-E816547CF15D}" destId="{9731D11B-9D4F-41C5-82B3-F354E8D55FE9}" srcOrd="0" destOrd="0" parTransId="{5D314A2B-0E51-4F48-BFE2-2D69746406D2}" sibTransId="{E347AAE3-118B-4601-B617-B1734F929245}"/>
    <dgm:cxn modelId="{125AEAE9-91FA-43D8-98C0-0CE457CC3817}" srcId="{4642C1A5-6209-48E8-B6EE-C6D4D530DB6D}" destId="{F71AB9AD-3564-4EDD-A652-F16762B3A41D}" srcOrd="0" destOrd="0" parTransId="{E4D0679D-9D9C-49F9-845B-BFFA314D95C6}" sibTransId="{A3A70EDF-A856-487F-ACD9-2DAB34D8FC09}"/>
    <dgm:cxn modelId="{B0CEDAEC-B8B2-4E77-A911-2FD38DFC6423}" type="presOf" srcId="{A28D321D-FE60-41B9-BD0A-B41E90C10A3B}" destId="{4C8F37F9-3B3B-4A9B-8860-801358CCD043}" srcOrd="0" destOrd="0" presId="urn:microsoft.com/office/officeart/2016/7/layout/ChevronBlockProcess"/>
    <dgm:cxn modelId="{8A8F33CC-34DE-4DED-8C3D-BA4F90A7C58F}" type="presParOf" srcId="{757F080F-9FE1-4595-B73E-FDD67880351A}" destId="{26A956AD-9139-41E1-96EE-46D30D37838F}" srcOrd="0" destOrd="0" presId="urn:microsoft.com/office/officeart/2016/7/layout/ChevronBlockProcess"/>
    <dgm:cxn modelId="{348205C7-537A-490C-9173-EC1FF0B761CE}" type="presParOf" srcId="{26A956AD-9139-41E1-96EE-46D30D37838F}" destId="{E85C0692-FD17-443D-A823-1C680F410489}" srcOrd="0" destOrd="0" presId="urn:microsoft.com/office/officeart/2016/7/layout/ChevronBlockProcess"/>
    <dgm:cxn modelId="{FCA51A00-9848-46E8-9CA8-13158B8695AB}" type="presParOf" srcId="{26A956AD-9139-41E1-96EE-46D30D37838F}" destId="{9D893D52-CB0B-4CF6-A463-50D76E9743B5}" srcOrd="1" destOrd="0" presId="urn:microsoft.com/office/officeart/2016/7/layout/ChevronBlockProcess"/>
    <dgm:cxn modelId="{CFFF7E11-5938-4894-B0A3-BA70DEFCE7D7}" type="presParOf" srcId="{757F080F-9FE1-4595-B73E-FDD67880351A}" destId="{26DEF0B8-09D7-4A30-89A7-B2966C1AE196}" srcOrd="1" destOrd="0" presId="urn:microsoft.com/office/officeart/2016/7/layout/ChevronBlockProcess"/>
    <dgm:cxn modelId="{54763AB8-1B7C-464E-A6F7-47951D67EA7A}" type="presParOf" srcId="{757F080F-9FE1-4595-B73E-FDD67880351A}" destId="{8BDC8094-E968-4586-9379-A670FB3048C6}" srcOrd="2" destOrd="0" presId="urn:microsoft.com/office/officeart/2016/7/layout/ChevronBlockProcess"/>
    <dgm:cxn modelId="{E8585C52-07CB-49E5-9649-EF7B86F90260}" type="presParOf" srcId="{8BDC8094-E968-4586-9379-A670FB3048C6}" destId="{4C8F37F9-3B3B-4A9B-8860-801358CCD043}" srcOrd="0" destOrd="0" presId="urn:microsoft.com/office/officeart/2016/7/layout/ChevronBlockProcess"/>
    <dgm:cxn modelId="{9966C1F2-084B-42E9-9FDA-101FA048F561}" type="presParOf" srcId="{8BDC8094-E968-4586-9379-A670FB3048C6}" destId="{7B2FF270-F7A6-4421-82D0-7ABB23FE8450}" srcOrd="1" destOrd="0" presId="urn:microsoft.com/office/officeart/2016/7/layout/ChevronBlockProcess"/>
    <dgm:cxn modelId="{3C2B5003-1801-4361-A189-4164911FA2CB}" type="presParOf" srcId="{757F080F-9FE1-4595-B73E-FDD67880351A}" destId="{05BFD33B-96CC-4A4A-A2ED-0536C95C0CB9}" srcOrd="3" destOrd="0" presId="urn:microsoft.com/office/officeart/2016/7/layout/ChevronBlockProcess"/>
    <dgm:cxn modelId="{F15D2C7D-5383-422A-B4EE-250E5D66D906}" type="presParOf" srcId="{757F080F-9FE1-4595-B73E-FDD67880351A}" destId="{731A835F-E655-42A2-9405-691D05781FA0}" srcOrd="4" destOrd="0" presId="urn:microsoft.com/office/officeart/2016/7/layout/ChevronBlockProcess"/>
    <dgm:cxn modelId="{8EFED4D0-064B-4D2C-AFDB-5529235BBFDC}" type="presParOf" srcId="{731A835F-E655-42A2-9405-691D05781FA0}" destId="{02EC760A-9B98-4EF8-B8A9-BC5541B3A843}" srcOrd="0" destOrd="0" presId="urn:microsoft.com/office/officeart/2016/7/layout/ChevronBlockProcess"/>
    <dgm:cxn modelId="{282D2ED8-54E0-4FCB-81A1-489FC2FDD0C2}" type="presParOf" srcId="{731A835F-E655-42A2-9405-691D05781FA0}" destId="{6C73D6D1-A903-42DB-B5F6-CC5CC390CE51}" srcOrd="1" destOrd="0" presId="urn:microsoft.com/office/officeart/2016/7/layout/ChevronBlockProcess"/>
    <dgm:cxn modelId="{350B4F34-6D93-4C3E-9A31-6583CB9BDF65}" type="presParOf" srcId="{757F080F-9FE1-4595-B73E-FDD67880351A}" destId="{B33EDB61-FB08-4218-AFB9-DE0AE4A687D1}" srcOrd="5" destOrd="0" presId="urn:microsoft.com/office/officeart/2016/7/layout/ChevronBlockProcess"/>
    <dgm:cxn modelId="{F7834AC5-B8FE-4CB2-AB4C-70E09F2AC1A2}" type="presParOf" srcId="{757F080F-9FE1-4595-B73E-FDD67880351A}" destId="{48A62504-9A09-4FFD-9CD0-DC3FF15A01CE}" srcOrd="6" destOrd="0" presId="urn:microsoft.com/office/officeart/2016/7/layout/ChevronBlockProcess"/>
    <dgm:cxn modelId="{E8A30DA6-2855-4192-B992-B88A4A8176F5}" type="presParOf" srcId="{48A62504-9A09-4FFD-9CD0-DC3FF15A01CE}" destId="{2844D521-E33B-4867-BDFB-7DE2A6510485}" srcOrd="0" destOrd="0" presId="urn:microsoft.com/office/officeart/2016/7/layout/ChevronBlockProcess"/>
    <dgm:cxn modelId="{8E0477EE-AFA2-419A-A7AD-EDB4547574F8}" type="presParOf" srcId="{48A62504-9A09-4FFD-9CD0-DC3FF15A01CE}" destId="{3EED740F-C151-4162-B6FD-E4DD5ED2AC0F}" srcOrd="1" destOrd="0" presId="urn:microsoft.com/office/officeart/2016/7/layout/ChevronBlockProcess"/>
  </dgm:cxnLst>
  <dgm:bg/>
  <dgm:whole/>
  <dgm:extLst>
    <a:ext uri="http://schemas.microsoft.com/office/drawing/2008/diagram">
      <dsp:dataModelExt xmlns:dsp="http://schemas.microsoft.com/office/drawing/2008/diagram" relId="rId8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880D687-662B-4F0A-9971-5DF941893462}" type="doc">
      <dgm:prSet loTypeId="urn:microsoft.com/office/officeart/2016/7/layout/ChevronBlockProcess" loCatId="process" qsTypeId="urn:microsoft.com/office/officeart/2005/8/quickstyle/simple1" qsCatId="simple" csTypeId="urn:microsoft.com/office/officeart/2005/8/colors/colorful2" csCatId="colorful" phldr="1"/>
      <dgm:spPr/>
      <dgm:t>
        <a:bodyPr/>
        <a:lstStyle/>
        <a:p>
          <a:endParaRPr lang="en-US"/>
        </a:p>
      </dgm:t>
    </dgm:pt>
    <dgm:pt modelId="{DE7A1848-FD5C-40C3-A1F3-D9E183EEE5C7}">
      <dgm:prSet/>
      <dgm:spPr/>
      <dgm:t>
        <a:bodyPr/>
        <a:lstStyle/>
        <a:p>
          <a:r>
            <a:rPr lang="es-CO" b="1">
              <a:latin typeface="+mj-lt"/>
            </a:rPr>
            <a:t>Forma del pie</a:t>
          </a:r>
          <a:endParaRPr lang="en-US" b="1">
            <a:latin typeface="+mj-lt"/>
          </a:endParaRPr>
        </a:p>
      </dgm:t>
    </dgm:pt>
    <dgm:pt modelId="{6A9CCE53-0CE8-413C-8290-3508352E20AC}" type="parTrans" cxnId="{0CDD10F5-ED4F-4F06-A22D-CF1D3FAA61EA}">
      <dgm:prSet/>
      <dgm:spPr/>
      <dgm:t>
        <a:bodyPr/>
        <a:lstStyle/>
        <a:p>
          <a:endParaRPr lang="en-US">
            <a:latin typeface="+mj-lt"/>
          </a:endParaRPr>
        </a:p>
      </dgm:t>
    </dgm:pt>
    <dgm:pt modelId="{167868BD-B6D9-4151-B711-3E844DD41205}" type="sibTrans" cxnId="{0CDD10F5-ED4F-4F06-A22D-CF1D3FAA61EA}">
      <dgm:prSet/>
      <dgm:spPr/>
      <dgm:t>
        <a:bodyPr/>
        <a:lstStyle/>
        <a:p>
          <a:endParaRPr lang="en-US">
            <a:latin typeface="+mj-lt"/>
          </a:endParaRPr>
        </a:p>
      </dgm:t>
    </dgm:pt>
    <dgm:pt modelId="{6A6B4DC8-CCC9-421A-BE65-95135B957706}">
      <dgm:prSet/>
      <dgm:spPr/>
      <dgm:t>
        <a:bodyPr/>
        <a:lstStyle/>
        <a:p>
          <a:r>
            <a:rPr lang="es-CO" dirty="0">
              <a:latin typeface="+mj-lt"/>
            </a:rPr>
            <a:t>Existen diferentes tipos de arcos (alto, medio y plano) que influyen en la elección del calzado.</a:t>
          </a:r>
          <a:endParaRPr lang="en-US" dirty="0">
            <a:latin typeface="+mj-lt"/>
          </a:endParaRPr>
        </a:p>
      </dgm:t>
    </dgm:pt>
    <dgm:pt modelId="{AF852B35-7A4B-43C9-B160-3033D43124CB}" type="parTrans" cxnId="{9715B97D-4FFA-472A-99D9-32F1B168EA9F}">
      <dgm:prSet/>
      <dgm:spPr/>
      <dgm:t>
        <a:bodyPr/>
        <a:lstStyle/>
        <a:p>
          <a:endParaRPr lang="en-US">
            <a:latin typeface="+mj-lt"/>
          </a:endParaRPr>
        </a:p>
      </dgm:t>
    </dgm:pt>
    <dgm:pt modelId="{D99A5920-A5F1-4DF2-BEA4-5BA3169B07D8}" type="sibTrans" cxnId="{9715B97D-4FFA-472A-99D9-32F1B168EA9F}">
      <dgm:prSet/>
      <dgm:spPr/>
      <dgm:t>
        <a:bodyPr/>
        <a:lstStyle/>
        <a:p>
          <a:endParaRPr lang="en-US">
            <a:latin typeface="+mj-lt"/>
          </a:endParaRPr>
        </a:p>
      </dgm:t>
    </dgm:pt>
    <dgm:pt modelId="{8D39C95B-0C38-4FD4-9C83-FB687F57368D}">
      <dgm:prSet/>
      <dgm:spPr/>
      <dgm:t>
        <a:bodyPr/>
        <a:lstStyle/>
        <a:p>
          <a:r>
            <a:rPr lang="es-CO" b="1">
              <a:latin typeface="+mj-lt"/>
            </a:rPr>
            <a:t>Movilidad y presión</a:t>
          </a:r>
          <a:endParaRPr lang="en-US" b="1">
            <a:latin typeface="+mj-lt"/>
          </a:endParaRPr>
        </a:p>
      </dgm:t>
    </dgm:pt>
    <dgm:pt modelId="{E7F4A897-A66E-4A78-97B4-CF3645601BEF}" type="parTrans" cxnId="{CE36E5A9-90AE-4469-8C74-B0CD2A85F4AC}">
      <dgm:prSet/>
      <dgm:spPr/>
      <dgm:t>
        <a:bodyPr/>
        <a:lstStyle/>
        <a:p>
          <a:endParaRPr lang="en-US">
            <a:latin typeface="+mj-lt"/>
          </a:endParaRPr>
        </a:p>
      </dgm:t>
    </dgm:pt>
    <dgm:pt modelId="{4E30C57C-E7B9-45B6-B993-11C97EDC9B7B}" type="sibTrans" cxnId="{CE36E5A9-90AE-4469-8C74-B0CD2A85F4AC}">
      <dgm:prSet/>
      <dgm:spPr/>
      <dgm:t>
        <a:bodyPr/>
        <a:lstStyle/>
        <a:p>
          <a:endParaRPr lang="en-US">
            <a:latin typeface="+mj-lt"/>
          </a:endParaRPr>
        </a:p>
      </dgm:t>
    </dgm:pt>
    <dgm:pt modelId="{401CAFDF-870D-4E3E-98E1-A3BEE91EB7DF}">
      <dgm:prSet/>
      <dgm:spPr/>
      <dgm:t>
        <a:bodyPr/>
        <a:lstStyle/>
        <a:p>
          <a:r>
            <a:rPr lang="es-CO">
              <a:latin typeface="+mj-lt"/>
            </a:rPr>
            <a:t>El diseño de la suela y la entresuela debe distribuir la presión de manera uniforme.</a:t>
          </a:r>
          <a:endParaRPr lang="en-US">
            <a:latin typeface="+mj-lt"/>
          </a:endParaRPr>
        </a:p>
      </dgm:t>
    </dgm:pt>
    <dgm:pt modelId="{849766D0-ADB7-41F7-9A9B-58510ED063CE}" type="parTrans" cxnId="{DC4B824E-6C18-4586-B1A6-8CCEFCE3B509}">
      <dgm:prSet/>
      <dgm:spPr/>
      <dgm:t>
        <a:bodyPr/>
        <a:lstStyle/>
        <a:p>
          <a:endParaRPr lang="en-US">
            <a:latin typeface="+mj-lt"/>
          </a:endParaRPr>
        </a:p>
      </dgm:t>
    </dgm:pt>
    <dgm:pt modelId="{66637E31-4D05-444E-9C4D-6295496635D9}" type="sibTrans" cxnId="{DC4B824E-6C18-4586-B1A6-8CCEFCE3B509}">
      <dgm:prSet/>
      <dgm:spPr/>
      <dgm:t>
        <a:bodyPr/>
        <a:lstStyle/>
        <a:p>
          <a:endParaRPr lang="en-US">
            <a:latin typeface="+mj-lt"/>
          </a:endParaRPr>
        </a:p>
      </dgm:t>
    </dgm:pt>
    <dgm:pt modelId="{226F945E-B712-4103-85A6-12D62DF3E0CF}">
      <dgm:prSet/>
      <dgm:spPr/>
      <dgm:t>
        <a:bodyPr/>
        <a:lstStyle/>
        <a:p>
          <a:r>
            <a:rPr lang="es-CO" b="1">
              <a:latin typeface="+mj-lt"/>
            </a:rPr>
            <a:t>Tamaño y ajuste</a:t>
          </a:r>
          <a:endParaRPr lang="en-US" b="1">
            <a:latin typeface="+mj-lt"/>
          </a:endParaRPr>
        </a:p>
      </dgm:t>
    </dgm:pt>
    <dgm:pt modelId="{25126104-C97F-4454-B0FD-872C6AD24516}" type="parTrans" cxnId="{AEF5B75B-6F17-4172-8626-44A0F0635658}">
      <dgm:prSet/>
      <dgm:spPr/>
      <dgm:t>
        <a:bodyPr/>
        <a:lstStyle/>
        <a:p>
          <a:endParaRPr lang="en-US">
            <a:latin typeface="+mj-lt"/>
          </a:endParaRPr>
        </a:p>
      </dgm:t>
    </dgm:pt>
    <dgm:pt modelId="{A0598EC8-A5CF-460F-8B2C-D45C746664BA}" type="sibTrans" cxnId="{AEF5B75B-6F17-4172-8626-44A0F0635658}">
      <dgm:prSet/>
      <dgm:spPr/>
      <dgm:t>
        <a:bodyPr/>
        <a:lstStyle/>
        <a:p>
          <a:endParaRPr lang="en-US">
            <a:latin typeface="+mj-lt"/>
          </a:endParaRPr>
        </a:p>
      </dgm:t>
    </dgm:pt>
    <dgm:pt modelId="{20EC0A0D-2F54-4A25-9E45-0B22744B3F89}">
      <dgm:prSet/>
      <dgm:spPr/>
      <dgm:t>
        <a:bodyPr/>
        <a:lstStyle/>
        <a:p>
          <a:r>
            <a:rPr lang="es-CO" dirty="0">
              <a:latin typeface="+mj-lt"/>
            </a:rPr>
            <a:t>Un calzado inadecuado puede generar ampollas, juanetes o fatiga muscular.</a:t>
          </a:r>
          <a:endParaRPr lang="en-US" dirty="0">
            <a:latin typeface="+mj-lt"/>
          </a:endParaRPr>
        </a:p>
      </dgm:t>
    </dgm:pt>
    <dgm:pt modelId="{205FB82A-8EC0-4AC8-8251-7E71EEEE9327}" type="parTrans" cxnId="{1B476AAE-6E06-43BA-AF2F-05D81E8ACC3E}">
      <dgm:prSet/>
      <dgm:spPr/>
      <dgm:t>
        <a:bodyPr/>
        <a:lstStyle/>
        <a:p>
          <a:endParaRPr lang="en-US">
            <a:latin typeface="+mj-lt"/>
          </a:endParaRPr>
        </a:p>
      </dgm:t>
    </dgm:pt>
    <dgm:pt modelId="{7F954A26-0EDA-4B76-B38D-5F6B3EBB4953}" type="sibTrans" cxnId="{1B476AAE-6E06-43BA-AF2F-05D81E8ACC3E}">
      <dgm:prSet/>
      <dgm:spPr/>
      <dgm:t>
        <a:bodyPr/>
        <a:lstStyle/>
        <a:p>
          <a:endParaRPr lang="en-US">
            <a:latin typeface="+mj-lt"/>
          </a:endParaRPr>
        </a:p>
      </dgm:t>
    </dgm:pt>
    <dgm:pt modelId="{9BE37AC4-1305-4B48-8D2B-90D4B2FF6576}" type="pres">
      <dgm:prSet presAssocID="{0880D687-662B-4F0A-9971-5DF941893462}" presName="Name0" presStyleCnt="0">
        <dgm:presLayoutVars>
          <dgm:dir/>
          <dgm:animLvl val="lvl"/>
          <dgm:resizeHandles val="exact"/>
        </dgm:presLayoutVars>
      </dgm:prSet>
      <dgm:spPr/>
    </dgm:pt>
    <dgm:pt modelId="{8ABEFF8E-19CA-4524-92BE-A315629BB8B6}" type="pres">
      <dgm:prSet presAssocID="{DE7A1848-FD5C-40C3-A1F3-D9E183EEE5C7}" presName="composite" presStyleCnt="0"/>
      <dgm:spPr/>
    </dgm:pt>
    <dgm:pt modelId="{AD5A7ABD-ABA8-4908-B9DA-75FE7299DC7F}" type="pres">
      <dgm:prSet presAssocID="{DE7A1848-FD5C-40C3-A1F3-D9E183EEE5C7}" presName="parTx" presStyleLbl="alignNode1" presStyleIdx="0" presStyleCnt="3">
        <dgm:presLayoutVars>
          <dgm:chMax val="0"/>
          <dgm:chPref val="0"/>
        </dgm:presLayoutVars>
      </dgm:prSet>
      <dgm:spPr/>
    </dgm:pt>
    <dgm:pt modelId="{3C5BAFF3-11ED-4BB5-9597-34987A42896B}" type="pres">
      <dgm:prSet presAssocID="{DE7A1848-FD5C-40C3-A1F3-D9E183EEE5C7}" presName="desTx" presStyleLbl="alignAccFollowNode1" presStyleIdx="0" presStyleCnt="3">
        <dgm:presLayoutVars/>
      </dgm:prSet>
      <dgm:spPr/>
    </dgm:pt>
    <dgm:pt modelId="{871740AC-FBCA-4355-9FA6-49AAC259B7DA}" type="pres">
      <dgm:prSet presAssocID="{167868BD-B6D9-4151-B711-3E844DD41205}" presName="space" presStyleCnt="0"/>
      <dgm:spPr/>
    </dgm:pt>
    <dgm:pt modelId="{55FD03C6-9AF7-4D15-A04C-80D20EE4BD3C}" type="pres">
      <dgm:prSet presAssocID="{8D39C95B-0C38-4FD4-9C83-FB687F57368D}" presName="composite" presStyleCnt="0"/>
      <dgm:spPr/>
    </dgm:pt>
    <dgm:pt modelId="{B1CA8E3B-C600-4462-B624-8720DB1F4338}" type="pres">
      <dgm:prSet presAssocID="{8D39C95B-0C38-4FD4-9C83-FB687F57368D}" presName="parTx" presStyleLbl="alignNode1" presStyleIdx="1" presStyleCnt="3">
        <dgm:presLayoutVars>
          <dgm:chMax val="0"/>
          <dgm:chPref val="0"/>
        </dgm:presLayoutVars>
      </dgm:prSet>
      <dgm:spPr/>
    </dgm:pt>
    <dgm:pt modelId="{1F2D3FFF-AC35-4A82-AE05-7CD6905D42A1}" type="pres">
      <dgm:prSet presAssocID="{8D39C95B-0C38-4FD4-9C83-FB687F57368D}" presName="desTx" presStyleLbl="alignAccFollowNode1" presStyleIdx="1" presStyleCnt="3">
        <dgm:presLayoutVars/>
      </dgm:prSet>
      <dgm:spPr/>
    </dgm:pt>
    <dgm:pt modelId="{A3B034F5-5378-4B88-B620-F28ADAFBBBCB}" type="pres">
      <dgm:prSet presAssocID="{4E30C57C-E7B9-45B6-B993-11C97EDC9B7B}" presName="space" presStyleCnt="0"/>
      <dgm:spPr/>
    </dgm:pt>
    <dgm:pt modelId="{231B4182-C5E6-45AD-AA1B-AC02DD2D2652}" type="pres">
      <dgm:prSet presAssocID="{226F945E-B712-4103-85A6-12D62DF3E0CF}" presName="composite" presStyleCnt="0"/>
      <dgm:spPr/>
    </dgm:pt>
    <dgm:pt modelId="{8940001F-0E11-4263-A7A6-F969E01F272A}" type="pres">
      <dgm:prSet presAssocID="{226F945E-B712-4103-85A6-12D62DF3E0CF}" presName="parTx" presStyleLbl="alignNode1" presStyleIdx="2" presStyleCnt="3">
        <dgm:presLayoutVars>
          <dgm:chMax val="0"/>
          <dgm:chPref val="0"/>
        </dgm:presLayoutVars>
      </dgm:prSet>
      <dgm:spPr/>
    </dgm:pt>
    <dgm:pt modelId="{0AD8B3BA-44A8-4EB3-BFA0-44F01ED84709}" type="pres">
      <dgm:prSet presAssocID="{226F945E-B712-4103-85A6-12D62DF3E0CF}" presName="desTx" presStyleLbl="alignAccFollowNode1" presStyleIdx="2" presStyleCnt="3">
        <dgm:presLayoutVars/>
      </dgm:prSet>
      <dgm:spPr/>
    </dgm:pt>
  </dgm:ptLst>
  <dgm:cxnLst>
    <dgm:cxn modelId="{6D6A2A20-C7E5-43ED-A228-ACD3E843AA98}" type="presOf" srcId="{226F945E-B712-4103-85A6-12D62DF3E0CF}" destId="{8940001F-0E11-4263-A7A6-F969E01F272A}" srcOrd="0" destOrd="0" presId="urn:microsoft.com/office/officeart/2016/7/layout/ChevronBlockProcess"/>
    <dgm:cxn modelId="{20AA4E25-3FB1-49D3-98D8-116A8B34658D}" type="presOf" srcId="{DE7A1848-FD5C-40C3-A1F3-D9E183EEE5C7}" destId="{AD5A7ABD-ABA8-4908-B9DA-75FE7299DC7F}" srcOrd="0" destOrd="0" presId="urn:microsoft.com/office/officeart/2016/7/layout/ChevronBlockProcess"/>
    <dgm:cxn modelId="{0C2F9733-44DE-47B8-B1DF-54793412DC29}" type="presOf" srcId="{401CAFDF-870D-4E3E-98E1-A3BEE91EB7DF}" destId="{1F2D3FFF-AC35-4A82-AE05-7CD6905D42A1}" srcOrd="0" destOrd="0" presId="urn:microsoft.com/office/officeart/2016/7/layout/ChevronBlockProcess"/>
    <dgm:cxn modelId="{AEF5B75B-6F17-4172-8626-44A0F0635658}" srcId="{0880D687-662B-4F0A-9971-5DF941893462}" destId="{226F945E-B712-4103-85A6-12D62DF3E0CF}" srcOrd="2" destOrd="0" parTransId="{25126104-C97F-4454-B0FD-872C6AD24516}" sibTransId="{A0598EC8-A5CF-460F-8B2C-D45C746664BA}"/>
    <dgm:cxn modelId="{F25ADA61-4674-434C-B5A5-5A1B9A657BAF}" type="presOf" srcId="{20EC0A0D-2F54-4A25-9E45-0B22744B3F89}" destId="{0AD8B3BA-44A8-4EB3-BFA0-44F01ED84709}" srcOrd="0" destOrd="0" presId="urn:microsoft.com/office/officeart/2016/7/layout/ChevronBlockProcess"/>
    <dgm:cxn modelId="{DC4B824E-6C18-4586-B1A6-8CCEFCE3B509}" srcId="{8D39C95B-0C38-4FD4-9C83-FB687F57368D}" destId="{401CAFDF-870D-4E3E-98E1-A3BEE91EB7DF}" srcOrd="0" destOrd="0" parTransId="{849766D0-ADB7-41F7-9A9B-58510ED063CE}" sibTransId="{66637E31-4D05-444E-9C4D-6295496635D9}"/>
    <dgm:cxn modelId="{9715B97D-4FFA-472A-99D9-32F1B168EA9F}" srcId="{DE7A1848-FD5C-40C3-A1F3-D9E183EEE5C7}" destId="{6A6B4DC8-CCC9-421A-BE65-95135B957706}" srcOrd="0" destOrd="0" parTransId="{AF852B35-7A4B-43C9-B160-3033D43124CB}" sibTransId="{D99A5920-A5F1-4DF2-BEA4-5BA3169B07D8}"/>
    <dgm:cxn modelId="{2F2BF2A8-A399-4BB7-B4FE-8BD8513A4879}" type="presOf" srcId="{0880D687-662B-4F0A-9971-5DF941893462}" destId="{9BE37AC4-1305-4B48-8D2B-90D4B2FF6576}" srcOrd="0" destOrd="0" presId="urn:microsoft.com/office/officeart/2016/7/layout/ChevronBlockProcess"/>
    <dgm:cxn modelId="{CE36E5A9-90AE-4469-8C74-B0CD2A85F4AC}" srcId="{0880D687-662B-4F0A-9971-5DF941893462}" destId="{8D39C95B-0C38-4FD4-9C83-FB687F57368D}" srcOrd="1" destOrd="0" parTransId="{E7F4A897-A66E-4A78-97B4-CF3645601BEF}" sibTransId="{4E30C57C-E7B9-45B6-B993-11C97EDC9B7B}"/>
    <dgm:cxn modelId="{1B476AAE-6E06-43BA-AF2F-05D81E8ACC3E}" srcId="{226F945E-B712-4103-85A6-12D62DF3E0CF}" destId="{20EC0A0D-2F54-4A25-9E45-0B22744B3F89}" srcOrd="0" destOrd="0" parTransId="{205FB82A-8EC0-4AC8-8251-7E71EEEE9327}" sibTransId="{7F954A26-0EDA-4B76-B38D-5F6B3EBB4953}"/>
    <dgm:cxn modelId="{4DBD21DD-A132-4947-BBAF-1AE4187BFC0A}" type="presOf" srcId="{6A6B4DC8-CCC9-421A-BE65-95135B957706}" destId="{3C5BAFF3-11ED-4BB5-9597-34987A42896B}" srcOrd="0" destOrd="0" presId="urn:microsoft.com/office/officeart/2016/7/layout/ChevronBlockProcess"/>
    <dgm:cxn modelId="{0CDD10F5-ED4F-4F06-A22D-CF1D3FAA61EA}" srcId="{0880D687-662B-4F0A-9971-5DF941893462}" destId="{DE7A1848-FD5C-40C3-A1F3-D9E183EEE5C7}" srcOrd="0" destOrd="0" parTransId="{6A9CCE53-0CE8-413C-8290-3508352E20AC}" sibTransId="{167868BD-B6D9-4151-B711-3E844DD41205}"/>
    <dgm:cxn modelId="{965254F8-EBE9-42CA-9022-B5914971883F}" type="presOf" srcId="{8D39C95B-0C38-4FD4-9C83-FB687F57368D}" destId="{B1CA8E3B-C600-4462-B624-8720DB1F4338}" srcOrd="0" destOrd="0" presId="urn:microsoft.com/office/officeart/2016/7/layout/ChevronBlockProcess"/>
    <dgm:cxn modelId="{BEA3A0A3-977C-469F-9EC3-D7D5029ABBA9}" type="presParOf" srcId="{9BE37AC4-1305-4B48-8D2B-90D4B2FF6576}" destId="{8ABEFF8E-19CA-4524-92BE-A315629BB8B6}" srcOrd="0" destOrd="0" presId="urn:microsoft.com/office/officeart/2016/7/layout/ChevronBlockProcess"/>
    <dgm:cxn modelId="{BC262C8D-1EEC-46EF-A521-67E5A1F95F74}" type="presParOf" srcId="{8ABEFF8E-19CA-4524-92BE-A315629BB8B6}" destId="{AD5A7ABD-ABA8-4908-B9DA-75FE7299DC7F}" srcOrd="0" destOrd="0" presId="urn:microsoft.com/office/officeart/2016/7/layout/ChevronBlockProcess"/>
    <dgm:cxn modelId="{4045233E-6F24-48DA-8E81-91A051674049}" type="presParOf" srcId="{8ABEFF8E-19CA-4524-92BE-A315629BB8B6}" destId="{3C5BAFF3-11ED-4BB5-9597-34987A42896B}" srcOrd="1" destOrd="0" presId="urn:microsoft.com/office/officeart/2016/7/layout/ChevronBlockProcess"/>
    <dgm:cxn modelId="{27A803D9-9883-4A8C-AF36-1780746C5FE5}" type="presParOf" srcId="{9BE37AC4-1305-4B48-8D2B-90D4B2FF6576}" destId="{871740AC-FBCA-4355-9FA6-49AAC259B7DA}" srcOrd="1" destOrd="0" presId="urn:microsoft.com/office/officeart/2016/7/layout/ChevronBlockProcess"/>
    <dgm:cxn modelId="{A0439825-BBEA-43B9-981E-10F085624D75}" type="presParOf" srcId="{9BE37AC4-1305-4B48-8D2B-90D4B2FF6576}" destId="{55FD03C6-9AF7-4D15-A04C-80D20EE4BD3C}" srcOrd="2" destOrd="0" presId="urn:microsoft.com/office/officeart/2016/7/layout/ChevronBlockProcess"/>
    <dgm:cxn modelId="{7BDC7341-3FA5-4A12-BB91-74A9072D9DFB}" type="presParOf" srcId="{55FD03C6-9AF7-4D15-A04C-80D20EE4BD3C}" destId="{B1CA8E3B-C600-4462-B624-8720DB1F4338}" srcOrd="0" destOrd="0" presId="urn:microsoft.com/office/officeart/2016/7/layout/ChevronBlockProcess"/>
    <dgm:cxn modelId="{A5534781-3828-4BC2-B3DC-36652309F7E2}" type="presParOf" srcId="{55FD03C6-9AF7-4D15-A04C-80D20EE4BD3C}" destId="{1F2D3FFF-AC35-4A82-AE05-7CD6905D42A1}" srcOrd="1" destOrd="0" presId="urn:microsoft.com/office/officeart/2016/7/layout/ChevronBlockProcess"/>
    <dgm:cxn modelId="{D079F653-AD4E-47AE-98B0-E05FBA54A19A}" type="presParOf" srcId="{9BE37AC4-1305-4B48-8D2B-90D4B2FF6576}" destId="{A3B034F5-5378-4B88-B620-F28ADAFBBBCB}" srcOrd="3" destOrd="0" presId="urn:microsoft.com/office/officeart/2016/7/layout/ChevronBlockProcess"/>
    <dgm:cxn modelId="{6171DCF8-778F-48D3-B659-FA0776D72FAA}" type="presParOf" srcId="{9BE37AC4-1305-4B48-8D2B-90D4B2FF6576}" destId="{231B4182-C5E6-45AD-AA1B-AC02DD2D2652}" srcOrd="4" destOrd="0" presId="urn:microsoft.com/office/officeart/2016/7/layout/ChevronBlockProcess"/>
    <dgm:cxn modelId="{EE76E53B-B5B7-4A1E-9F6C-E2350AF55153}" type="presParOf" srcId="{231B4182-C5E6-45AD-AA1B-AC02DD2D2652}" destId="{8940001F-0E11-4263-A7A6-F969E01F272A}" srcOrd="0" destOrd="0" presId="urn:microsoft.com/office/officeart/2016/7/layout/ChevronBlockProcess"/>
    <dgm:cxn modelId="{55BFEFFF-7BBD-4006-8A99-2F51206DD1EF}" type="presParOf" srcId="{231B4182-C5E6-45AD-AA1B-AC02DD2D2652}" destId="{0AD8B3BA-44A8-4EB3-BFA0-44F01ED84709}" srcOrd="1" destOrd="0" presId="urn:microsoft.com/office/officeart/2016/7/layout/ChevronBlockProcess"/>
  </dgm:cxnLst>
  <dgm:bg/>
  <dgm:whole/>
  <dgm:extLst>
    <a:ext uri="http://schemas.microsoft.com/office/drawing/2008/diagram">
      <dsp:dataModelExt xmlns:dsp="http://schemas.microsoft.com/office/drawing/2008/diagram" relId="rId10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AEA892-4CCB-4C3A-BCC2-A75566B08757}">
      <dsp:nvSpPr>
        <dsp:cNvPr id="0" name=""/>
        <dsp:cNvSpPr/>
      </dsp:nvSpPr>
      <dsp:spPr>
        <a:xfrm rot="5400000">
          <a:off x="2660616" y="-1127950"/>
          <a:ext cx="316347" cy="2652979"/>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Char char="•"/>
          </a:pPr>
          <a:r>
            <a:rPr lang="es-MX" sz="600" kern="1200">
              <a:latin typeface="+mj-lt"/>
            </a:rPr>
            <a:t>Internacional, principalmente en calzado militar, deportivo y técnico.</a:t>
          </a:r>
        </a:p>
      </dsp:txBody>
      <dsp:txXfrm rot="-5400000">
        <a:off x="1492301" y="55808"/>
        <a:ext cx="2637536" cy="285461"/>
      </dsp:txXfrm>
    </dsp:sp>
    <dsp:sp modelId="{B20CCCEE-7724-4431-BF65-0F9E53815EB8}">
      <dsp:nvSpPr>
        <dsp:cNvPr id="0" name=""/>
        <dsp:cNvSpPr/>
      </dsp:nvSpPr>
      <dsp:spPr>
        <a:xfrm>
          <a:off x="0" y="822"/>
          <a:ext cx="1492300" cy="395434"/>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Uso	</a:t>
          </a:r>
        </a:p>
      </dsp:txBody>
      <dsp:txXfrm>
        <a:off x="19303" y="20125"/>
        <a:ext cx="1453694" cy="356828"/>
      </dsp:txXfrm>
    </dsp:sp>
    <dsp:sp modelId="{99129B44-DFE9-4F45-9B1C-307D7A9377F1}">
      <dsp:nvSpPr>
        <dsp:cNvPr id="0" name=""/>
        <dsp:cNvSpPr/>
      </dsp:nvSpPr>
      <dsp:spPr>
        <a:xfrm rot="5400000">
          <a:off x="2660616" y="-712744"/>
          <a:ext cx="316347" cy="2652979"/>
        </a:xfrm>
        <a:prstGeom prst="round2Same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Char char="•"/>
          </a:pPr>
          <a:r>
            <a:rPr lang="es-MX" sz="600" kern="1200">
              <a:latin typeface="+mj-lt"/>
            </a:rPr>
            <a:t>Longitud del pie en milímetros.</a:t>
          </a:r>
        </a:p>
      </dsp:txBody>
      <dsp:txXfrm rot="-5400000">
        <a:off x="1492301" y="471014"/>
        <a:ext cx="2637536" cy="285461"/>
      </dsp:txXfrm>
    </dsp:sp>
    <dsp:sp modelId="{2277E0BD-46EE-4775-B9A3-D5B9B22EBD3A}">
      <dsp:nvSpPr>
        <dsp:cNvPr id="0" name=""/>
        <dsp:cNvSpPr/>
      </dsp:nvSpPr>
      <dsp:spPr>
        <a:xfrm>
          <a:off x="0" y="416028"/>
          <a:ext cx="1492300" cy="395434"/>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Medida base	</a:t>
          </a:r>
        </a:p>
      </dsp:txBody>
      <dsp:txXfrm>
        <a:off x="19303" y="435331"/>
        <a:ext cx="1453694" cy="356828"/>
      </dsp:txXfrm>
    </dsp:sp>
    <dsp:sp modelId="{B37D54A3-3A9C-4F18-990B-200B9602A7E5}">
      <dsp:nvSpPr>
        <dsp:cNvPr id="0" name=""/>
        <dsp:cNvSpPr/>
      </dsp:nvSpPr>
      <dsp:spPr>
        <a:xfrm rot="5400000">
          <a:off x="2660616" y="-297538"/>
          <a:ext cx="316347" cy="2652979"/>
        </a:xfrm>
        <a:prstGeom prst="round2Same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Char char="•"/>
          </a:pPr>
          <a:r>
            <a:rPr lang="es-MX" sz="600" kern="1200">
              <a:latin typeface="+mj-lt"/>
            </a:rPr>
            <a:t>Se basa en la medida real del pie. Puede incluir también el ancho (por ejemplo, 260/100 indica 260 mm de largo y 100 mm de ancho). Recomendado por la Organización Internacional de Normalización (ISO).</a:t>
          </a:r>
        </a:p>
      </dsp:txBody>
      <dsp:txXfrm rot="-5400000">
        <a:off x="1492301" y="886220"/>
        <a:ext cx="2637536" cy="285461"/>
      </dsp:txXfrm>
    </dsp:sp>
    <dsp:sp modelId="{8698D70A-ED34-4FB7-98BF-36525190C7C9}">
      <dsp:nvSpPr>
        <dsp:cNvPr id="0" name=""/>
        <dsp:cNvSpPr/>
      </dsp:nvSpPr>
      <dsp:spPr>
        <a:xfrm>
          <a:off x="0" y="831233"/>
          <a:ext cx="1492300" cy="395434"/>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Características	</a:t>
          </a:r>
        </a:p>
      </dsp:txBody>
      <dsp:txXfrm>
        <a:off x="19303" y="850536"/>
        <a:ext cx="1453694" cy="356828"/>
      </dsp:txXfrm>
    </dsp:sp>
    <dsp:sp modelId="{B69BE7F4-BA98-478B-8812-F7FA853217A0}">
      <dsp:nvSpPr>
        <dsp:cNvPr id="0" name=""/>
        <dsp:cNvSpPr/>
      </dsp:nvSpPr>
      <dsp:spPr>
        <a:xfrm rot="5400000">
          <a:off x="2660616" y="117667"/>
          <a:ext cx="316347" cy="2652979"/>
        </a:xfrm>
        <a:prstGeom prst="round2Same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Char char="•"/>
          </a:pPr>
          <a:r>
            <a:rPr lang="es-MX" sz="600" kern="1200">
              <a:latin typeface="+mj-lt"/>
            </a:rPr>
            <a:t>Es el sistema más preciso, pero menos usado en el comercio minorista. No depende del diseño del zapato.</a:t>
          </a:r>
        </a:p>
      </dsp:txBody>
      <dsp:txXfrm rot="-5400000">
        <a:off x="1492301" y="1301426"/>
        <a:ext cx="2637536" cy="285461"/>
      </dsp:txXfrm>
    </dsp:sp>
    <dsp:sp modelId="{0EE29D6B-DBD2-48DF-B1B7-6B9FB5D959F1}">
      <dsp:nvSpPr>
        <dsp:cNvPr id="0" name=""/>
        <dsp:cNvSpPr/>
      </dsp:nvSpPr>
      <dsp:spPr>
        <a:xfrm>
          <a:off x="0" y="1246439"/>
          <a:ext cx="1492300" cy="395434"/>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Diferencias	</a:t>
          </a:r>
        </a:p>
      </dsp:txBody>
      <dsp:txXfrm>
        <a:off x="19303" y="1265742"/>
        <a:ext cx="1453694" cy="3568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4D820C-0663-43CB-970D-59F0CACC57FD}">
      <dsp:nvSpPr>
        <dsp:cNvPr id="0" name=""/>
        <dsp:cNvSpPr/>
      </dsp:nvSpPr>
      <dsp:spPr>
        <a:xfrm rot="5400000">
          <a:off x="2562611" y="-1101647"/>
          <a:ext cx="265833" cy="2536967"/>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Europa y gran parte del mundo.</a:t>
          </a:r>
          <a:endParaRPr lang="en-US" sz="700" kern="1200">
            <a:latin typeface="+mj-lt"/>
          </a:endParaRPr>
        </a:p>
      </dsp:txBody>
      <dsp:txXfrm rot="-5400000">
        <a:off x="1427045" y="46896"/>
        <a:ext cx="2523990" cy="239879"/>
      </dsp:txXfrm>
    </dsp:sp>
    <dsp:sp modelId="{1C4EE742-D6BF-4833-A7E8-376D59DBF303}">
      <dsp:nvSpPr>
        <dsp:cNvPr id="0" name=""/>
        <dsp:cNvSpPr/>
      </dsp:nvSpPr>
      <dsp:spPr>
        <a:xfrm>
          <a:off x="0" y="690"/>
          <a:ext cx="1427044" cy="332291"/>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Uso	</a:t>
          </a:r>
          <a:endParaRPr lang="en-US" sz="1000" kern="1200">
            <a:latin typeface="+mj-lt"/>
          </a:endParaRPr>
        </a:p>
      </dsp:txBody>
      <dsp:txXfrm>
        <a:off x="16221" y="16911"/>
        <a:ext cx="1394602" cy="299849"/>
      </dsp:txXfrm>
    </dsp:sp>
    <dsp:sp modelId="{E1AD12B6-6AAE-4ACC-96C2-FCB6AF3D8559}">
      <dsp:nvSpPr>
        <dsp:cNvPr id="0" name=""/>
        <dsp:cNvSpPr/>
      </dsp:nvSpPr>
      <dsp:spPr>
        <a:xfrm rot="5400000">
          <a:off x="2562611" y="-752740"/>
          <a:ext cx="265833" cy="2536967"/>
        </a:xfrm>
        <a:prstGeom prst="round2Same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Longitud de la horma en puntos franceses (1 punto = 6.66 mm).</a:t>
          </a:r>
          <a:endParaRPr lang="en-US" sz="700" kern="1200">
            <a:latin typeface="+mj-lt"/>
          </a:endParaRPr>
        </a:p>
      </dsp:txBody>
      <dsp:txXfrm rot="-5400000">
        <a:off x="1427045" y="395803"/>
        <a:ext cx="2523990" cy="239879"/>
      </dsp:txXfrm>
    </dsp:sp>
    <dsp:sp modelId="{7FA9746A-CC48-4112-BCE3-D3E30035165D}">
      <dsp:nvSpPr>
        <dsp:cNvPr id="0" name=""/>
        <dsp:cNvSpPr/>
      </dsp:nvSpPr>
      <dsp:spPr>
        <a:xfrm>
          <a:off x="0" y="349597"/>
          <a:ext cx="1427044" cy="332291"/>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Medida base	</a:t>
          </a:r>
          <a:endParaRPr lang="en-US" sz="1000" kern="1200">
            <a:latin typeface="+mj-lt"/>
          </a:endParaRPr>
        </a:p>
      </dsp:txBody>
      <dsp:txXfrm>
        <a:off x="16221" y="365818"/>
        <a:ext cx="1394602" cy="299849"/>
      </dsp:txXfrm>
    </dsp:sp>
    <dsp:sp modelId="{7DBFF532-3AF4-447D-9F20-5E2DF9107C0C}">
      <dsp:nvSpPr>
        <dsp:cNvPr id="0" name=""/>
        <dsp:cNvSpPr/>
      </dsp:nvSpPr>
      <dsp:spPr>
        <a:xfrm rot="5400000">
          <a:off x="2562611" y="-403834"/>
          <a:ext cx="265833" cy="2536967"/>
        </a:xfrm>
        <a:prstGeom prst="round2Same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Mide la longitud de la horma, no del pie. No diferencia entre tallas de hombres, mujeres y niños. No contempla el ancho del pie.</a:t>
          </a:r>
          <a:endParaRPr lang="en-US" sz="700" kern="1200">
            <a:latin typeface="+mj-lt"/>
          </a:endParaRPr>
        </a:p>
      </dsp:txBody>
      <dsp:txXfrm rot="-5400000">
        <a:off x="1427045" y="744709"/>
        <a:ext cx="2523990" cy="239879"/>
      </dsp:txXfrm>
    </dsp:sp>
    <dsp:sp modelId="{93DF8ED1-10A4-465B-A38B-29D969B2EDFD}">
      <dsp:nvSpPr>
        <dsp:cNvPr id="0" name=""/>
        <dsp:cNvSpPr/>
      </dsp:nvSpPr>
      <dsp:spPr>
        <a:xfrm>
          <a:off x="0" y="698503"/>
          <a:ext cx="1427044" cy="332291"/>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Características	</a:t>
          </a:r>
          <a:endParaRPr lang="en-US" sz="1000" kern="1200">
            <a:latin typeface="+mj-lt"/>
          </a:endParaRPr>
        </a:p>
      </dsp:txBody>
      <dsp:txXfrm>
        <a:off x="16221" y="714724"/>
        <a:ext cx="1394602" cy="299849"/>
      </dsp:txXfrm>
    </dsp:sp>
    <dsp:sp modelId="{DD27E804-CC48-4F8E-BCCB-ECB739752230}">
      <dsp:nvSpPr>
        <dsp:cNvPr id="0" name=""/>
        <dsp:cNvSpPr/>
      </dsp:nvSpPr>
      <dsp:spPr>
        <a:xfrm rot="5400000">
          <a:off x="2562611" y="-54927"/>
          <a:ext cx="265833" cy="2536967"/>
        </a:xfrm>
        <a:prstGeom prst="round2Same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El incremento entre tallas es de 6.66 mm. Es el sistema más común entre marcas europeas.</a:t>
          </a:r>
          <a:endParaRPr lang="en-US" sz="700" kern="1200">
            <a:latin typeface="+mj-lt"/>
          </a:endParaRPr>
        </a:p>
      </dsp:txBody>
      <dsp:txXfrm rot="-5400000">
        <a:off x="1427045" y="1093616"/>
        <a:ext cx="2523990" cy="239879"/>
      </dsp:txXfrm>
    </dsp:sp>
    <dsp:sp modelId="{0D9B6401-67F9-45E9-B1CB-5514ADABC366}">
      <dsp:nvSpPr>
        <dsp:cNvPr id="0" name=""/>
        <dsp:cNvSpPr/>
      </dsp:nvSpPr>
      <dsp:spPr>
        <a:xfrm>
          <a:off x="0" y="1047410"/>
          <a:ext cx="1427044" cy="332291"/>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Diferencias	</a:t>
          </a:r>
          <a:endParaRPr lang="en-US" sz="1000" kern="1200" dirty="0">
            <a:latin typeface="+mj-lt"/>
          </a:endParaRPr>
        </a:p>
      </dsp:txBody>
      <dsp:txXfrm>
        <a:off x="16221" y="1063631"/>
        <a:ext cx="1394602" cy="29984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89B905-8BD9-4BFA-B2DE-8DED42BC2388}">
      <dsp:nvSpPr>
        <dsp:cNvPr id="0" name=""/>
        <dsp:cNvSpPr/>
      </dsp:nvSpPr>
      <dsp:spPr>
        <a:xfrm rot="5400000">
          <a:off x="2980622" y="-1288660"/>
          <a:ext cx="290554" cy="2942023"/>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Reino Unido, India, países de la Commonwealth.</a:t>
          </a:r>
          <a:endParaRPr lang="en-US" sz="700" kern="1200">
            <a:latin typeface="+mj-lt"/>
          </a:endParaRPr>
        </a:p>
      </dsp:txBody>
      <dsp:txXfrm rot="-5400000">
        <a:off x="1654888" y="51258"/>
        <a:ext cx="2927839" cy="262186"/>
      </dsp:txXfrm>
    </dsp:sp>
    <dsp:sp modelId="{7CA3F18E-29F9-4F6E-8C4D-228967F03E80}">
      <dsp:nvSpPr>
        <dsp:cNvPr id="0" name=""/>
        <dsp:cNvSpPr/>
      </dsp:nvSpPr>
      <dsp:spPr>
        <a:xfrm>
          <a:off x="0" y="755"/>
          <a:ext cx="1654887" cy="363192"/>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Uso	</a:t>
          </a:r>
          <a:endParaRPr lang="en-US" sz="1600" kern="1200">
            <a:latin typeface="+mj-lt"/>
          </a:endParaRPr>
        </a:p>
      </dsp:txBody>
      <dsp:txXfrm>
        <a:off x="17730" y="18485"/>
        <a:ext cx="1619427" cy="327732"/>
      </dsp:txXfrm>
    </dsp:sp>
    <dsp:sp modelId="{13478FFD-90C8-4C03-81A8-76FBD7BA9D48}">
      <dsp:nvSpPr>
        <dsp:cNvPr id="0" name=""/>
        <dsp:cNvSpPr/>
      </dsp:nvSpPr>
      <dsp:spPr>
        <a:xfrm rot="5400000">
          <a:off x="2980622" y="-907307"/>
          <a:ext cx="290554" cy="2942023"/>
        </a:xfrm>
        <a:prstGeom prst="round2Same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Longitud de la horma en pulgadas.</a:t>
          </a:r>
          <a:endParaRPr lang="en-US" sz="700" kern="1200">
            <a:latin typeface="+mj-lt"/>
          </a:endParaRPr>
        </a:p>
      </dsp:txBody>
      <dsp:txXfrm rot="-5400000">
        <a:off x="1654888" y="432611"/>
        <a:ext cx="2927839" cy="262186"/>
      </dsp:txXfrm>
    </dsp:sp>
    <dsp:sp modelId="{EB2479D6-0276-43AF-AA6C-47ECF713A9B3}">
      <dsp:nvSpPr>
        <dsp:cNvPr id="0" name=""/>
        <dsp:cNvSpPr/>
      </dsp:nvSpPr>
      <dsp:spPr>
        <a:xfrm>
          <a:off x="0" y="382107"/>
          <a:ext cx="1654887" cy="363192"/>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Medida base	</a:t>
          </a:r>
          <a:endParaRPr lang="en-US" sz="1600" kern="1200">
            <a:latin typeface="+mj-lt"/>
          </a:endParaRPr>
        </a:p>
      </dsp:txBody>
      <dsp:txXfrm>
        <a:off x="17730" y="399837"/>
        <a:ext cx="1619427" cy="327732"/>
      </dsp:txXfrm>
    </dsp:sp>
    <dsp:sp modelId="{55D18398-BAE2-4CBC-969B-F07EB1A3E2A1}">
      <dsp:nvSpPr>
        <dsp:cNvPr id="0" name=""/>
        <dsp:cNvSpPr/>
      </dsp:nvSpPr>
      <dsp:spPr>
        <a:xfrm rot="5400000">
          <a:off x="2980622" y="-525955"/>
          <a:ext cx="290554" cy="2942023"/>
        </a:xfrm>
        <a:prstGeom prst="round2Same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Similar al sistema estadounidense, pero con punto de inicio distinto. Usa 4 pulgadas como referencia para la talla 0. Incremento entre tallas de 1/3 de pulgada (8.46 mm).</a:t>
          </a:r>
          <a:endParaRPr lang="en-US" sz="700" kern="1200">
            <a:latin typeface="+mj-lt"/>
          </a:endParaRPr>
        </a:p>
      </dsp:txBody>
      <dsp:txXfrm rot="-5400000">
        <a:off x="1654888" y="813963"/>
        <a:ext cx="2927839" cy="262186"/>
      </dsp:txXfrm>
    </dsp:sp>
    <dsp:sp modelId="{FC58412B-D17C-4B95-9084-E387543F04CF}">
      <dsp:nvSpPr>
        <dsp:cNvPr id="0" name=""/>
        <dsp:cNvSpPr/>
      </dsp:nvSpPr>
      <dsp:spPr>
        <a:xfrm>
          <a:off x="0" y="763459"/>
          <a:ext cx="1654887" cy="363192"/>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Características	</a:t>
          </a:r>
          <a:endParaRPr lang="en-US" sz="1600" kern="1200">
            <a:latin typeface="+mj-lt"/>
          </a:endParaRPr>
        </a:p>
      </dsp:txBody>
      <dsp:txXfrm>
        <a:off x="17730" y="781189"/>
        <a:ext cx="1619427" cy="327732"/>
      </dsp:txXfrm>
    </dsp:sp>
    <dsp:sp modelId="{8D228412-634C-4563-8565-007AD75E0C2F}">
      <dsp:nvSpPr>
        <dsp:cNvPr id="0" name=""/>
        <dsp:cNvSpPr/>
      </dsp:nvSpPr>
      <dsp:spPr>
        <a:xfrm rot="5400000">
          <a:off x="2980622" y="-144602"/>
          <a:ext cx="290554" cy="2942023"/>
        </a:xfrm>
        <a:prstGeom prst="round2Same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dirty="0">
              <a:latin typeface="+mj-lt"/>
            </a:rPr>
            <a:t>Las tallas </a:t>
          </a:r>
          <a:r>
            <a:rPr lang="es-MX" sz="700" kern="1200" dirty="0" err="1">
              <a:latin typeface="+mj-lt"/>
            </a:rPr>
            <a:t>UK</a:t>
          </a:r>
          <a:r>
            <a:rPr lang="es-MX" sz="700" kern="1200" dirty="0">
              <a:latin typeface="+mj-lt"/>
            </a:rPr>
            <a:t> son una unidad menos que las tallas US (ejemplo: </a:t>
          </a:r>
          <a:r>
            <a:rPr lang="es-MX" sz="700" kern="1200" dirty="0" err="1">
              <a:latin typeface="+mj-lt"/>
            </a:rPr>
            <a:t>UK</a:t>
          </a:r>
          <a:r>
            <a:rPr lang="es-MX" sz="700" kern="1200" dirty="0">
              <a:latin typeface="+mj-lt"/>
            </a:rPr>
            <a:t> 8 = US 9). </a:t>
          </a:r>
          <a:r>
            <a:rPr lang="es-MX" sz="700" kern="1200">
              <a:latin typeface="+mj-lt"/>
            </a:rPr>
            <a:t>Tiene menos variación entre tallas masculinas y femeninas.</a:t>
          </a:r>
          <a:endParaRPr lang="en-US" sz="700" kern="1200" dirty="0">
            <a:latin typeface="+mj-lt"/>
          </a:endParaRPr>
        </a:p>
      </dsp:txBody>
      <dsp:txXfrm rot="-5400000">
        <a:off x="1654888" y="1195316"/>
        <a:ext cx="2927839" cy="262186"/>
      </dsp:txXfrm>
    </dsp:sp>
    <dsp:sp modelId="{2EAC7165-417E-4CD2-A7DA-546FED2D0FCB}">
      <dsp:nvSpPr>
        <dsp:cNvPr id="0" name=""/>
        <dsp:cNvSpPr/>
      </dsp:nvSpPr>
      <dsp:spPr>
        <a:xfrm>
          <a:off x="0" y="1144812"/>
          <a:ext cx="1654887" cy="363192"/>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Diferencias	</a:t>
          </a:r>
          <a:endParaRPr lang="en-US" sz="1600" kern="1200">
            <a:latin typeface="+mj-lt"/>
          </a:endParaRPr>
        </a:p>
      </dsp:txBody>
      <dsp:txXfrm>
        <a:off x="17730" y="1162542"/>
        <a:ext cx="1619427" cy="32773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D5ADC7-3475-4D57-9C76-FF7BA1CC3C80}">
      <dsp:nvSpPr>
        <dsp:cNvPr id="0" name=""/>
        <dsp:cNvSpPr/>
      </dsp:nvSpPr>
      <dsp:spPr>
        <a:xfrm rot="5400000">
          <a:off x="2984477" y="-1276923"/>
          <a:ext cx="325095" cy="2961905"/>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s-MX" sz="800" kern="1200">
              <a:latin typeface="+mj-lt"/>
            </a:rPr>
            <a:t>Estados Unidos y Canadá.</a:t>
          </a:r>
          <a:endParaRPr lang="en-US" sz="800" kern="1200">
            <a:latin typeface="+mj-lt"/>
          </a:endParaRPr>
        </a:p>
      </dsp:txBody>
      <dsp:txXfrm rot="-5400000">
        <a:off x="1666072" y="57352"/>
        <a:ext cx="2946035" cy="293355"/>
      </dsp:txXfrm>
    </dsp:sp>
    <dsp:sp modelId="{15C3ABAE-316F-47C3-9FBC-A0A5C2FB4172}">
      <dsp:nvSpPr>
        <dsp:cNvPr id="0" name=""/>
        <dsp:cNvSpPr/>
      </dsp:nvSpPr>
      <dsp:spPr>
        <a:xfrm>
          <a:off x="0" y="844"/>
          <a:ext cx="1666072" cy="406369"/>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Uso	</a:t>
          </a:r>
          <a:endParaRPr lang="en-US" sz="1600" kern="1200">
            <a:latin typeface="+mj-lt"/>
          </a:endParaRPr>
        </a:p>
      </dsp:txBody>
      <dsp:txXfrm>
        <a:off x="19837" y="20681"/>
        <a:ext cx="1626398" cy="366695"/>
      </dsp:txXfrm>
    </dsp:sp>
    <dsp:sp modelId="{0C9F3F23-0088-4B38-BEB4-B3B4592A43AF}">
      <dsp:nvSpPr>
        <dsp:cNvPr id="0" name=""/>
        <dsp:cNvSpPr/>
      </dsp:nvSpPr>
      <dsp:spPr>
        <a:xfrm rot="5400000">
          <a:off x="2984477" y="-850235"/>
          <a:ext cx="325095" cy="2961905"/>
        </a:xfrm>
        <a:prstGeom prst="round2Same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s-MX" sz="800" kern="1200">
              <a:latin typeface="+mj-lt"/>
            </a:rPr>
            <a:t>Longitud de la horma en pulgadas.</a:t>
          </a:r>
          <a:endParaRPr lang="en-US" sz="800" kern="1200">
            <a:latin typeface="+mj-lt"/>
          </a:endParaRPr>
        </a:p>
      </dsp:txBody>
      <dsp:txXfrm rot="-5400000">
        <a:off x="1666072" y="484040"/>
        <a:ext cx="2946035" cy="293355"/>
      </dsp:txXfrm>
    </dsp:sp>
    <dsp:sp modelId="{47526694-4156-44AE-81F9-FB98A5EE7F6E}">
      <dsp:nvSpPr>
        <dsp:cNvPr id="0" name=""/>
        <dsp:cNvSpPr/>
      </dsp:nvSpPr>
      <dsp:spPr>
        <a:xfrm>
          <a:off x="0" y="427532"/>
          <a:ext cx="1666072" cy="406369"/>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Medida base	</a:t>
          </a:r>
          <a:endParaRPr lang="en-US" sz="1600" kern="1200">
            <a:latin typeface="+mj-lt"/>
          </a:endParaRPr>
        </a:p>
      </dsp:txBody>
      <dsp:txXfrm>
        <a:off x="19837" y="447369"/>
        <a:ext cx="1626398" cy="366695"/>
      </dsp:txXfrm>
    </dsp:sp>
    <dsp:sp modelId="{44CF889D-E48C-47D5-B486-60A0BBC1737B}">
      <dsp:nvSpPr>
        <dsp:cNvPr id="0" name=""/>
        <dsp:cNvSpPr/>
      </dsp:nvSpPr>
      <dsp:spPr>
        <a:xfrm rot="5400000">
          <a:off x="2984477" y="-423547"/>
          <a:ext cx="325095" cy="2961905"/>
        </a:xfrm>
        <a:prstGeom prst="round2Same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s-MX" sz="800" kern="1200">
              <a:latin typeface="+mj-lt"/>
            </a:rPr>
            <a:t>Existen tallas separadas para hombres, mujeres y niños. Se basa en el sistema inglés, pero inicia 2,116 mm antes. Incremento entre tallas: 1/3 de pulgada (8.46 mm).</a:t>
          </a:r>
          <a:endParaRPr lang="en-US" sz="800" kern="1200">
            <a:latin typeface="+mj-lt"/>
          </a:endParaRPr>
        </a:p>
      </dsp:txBody>
      <dsp:txXfrm rot="-5400000">
        <a:off x="1666072" y="910728"/>
        <a:ext cx="2946035" cy="293355"/>
      </dsp:txXfrm>
    </dsp:sp>
    <dsp:sp modelId="{E60F8A04-C918-4757-BA77-0D00E5B6E522}">
      <dsp:nvSpPr>
        <dsp:cNvPr id="0" name=""/>
        <dsp:cNvSpPr/>
      </dsp:nvSpPr>
      <dsp:spPr>
        <a:xfrm>
          <a:off x="0" y="854220"/>
          <a:ext cx="1666072" cy="406369"/>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Características	</a:t>
          </a:r>
          <a:endParaRPr lang="en-US" sz="1600" kern="1200">
            <a:latin typeface="+mj-lt"/>
          </a:endParaRPr>
        </a:p>
      </dsp:txBody>
      <dsp:txXfrm>
        <a:off x="19837" y="874057"/>
        <a:ext cx="1626398" cy="366695"/>
      </dsp:txXfrm>
    </dsp:sp>
    <dsp:sp modelId="{D3A35F08-0E5F-4570-80E5-9F092C7889FE}">
      <dsp:nvSpPr>
        <dsp:cNvPr id="0" name=""/>
        <dsp:cNvSpPr/>
      </dsp:nvSpPr>
      <dsp:spPr>
        <a:xfrm rot="5400000">
          <a:off x="2984477" y="3140"/>
          <a:ext cx="325095" cy="2961905"/>
        </a:xfrm>
        <a:prstGeom prst="round2Same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s-MX" sz="800" kern="1200" dirty="0">
              <a:latin typeface="+mj-lt"/>
            </a:rPr>
            <a:t>Para hombres, la talla 0 equivale a 7 2/3 pulgadas. </a:t>
          </a:r>
          <a:r>
            <a:rPr lang="es-MX" sz="800" kern="1200">
              <a:latin typeface="+mj-lt"/>
            </a:rPr>
            <a:t>Para mujeres, las tallas son 1.5 unidades más altas que en hombres (Ejemplo: US </a:t>
          </a:r>
          <a:r>
            <a:rPr lang="es-MX" sz="800" kern="1200" dirty="0" err="1">
              <a:latin typeface="+mj-lt"/>
            </a:rPr>
            <a:t>8M</a:t>
          </a:r>
          <a:r>
            <a:rPr lang="es-MX" sz="800" kern="1200" dirty="0">
              <a:latin typeface="+mj-lt"/>
            </a:rPr>
            <a:t> = US </a:t>
          </a:r>
          <a:r>
            <a:rPr lang="es-MX" sz="800" kern="1200" dirty="0" err="1">
              <a:latin typeface="+mj-lt"/>
            </a:rPr>
            <a:t>9.5W</a:t>
          </a:r>
          <a:r>
            <a:rPr lang="es-MX" sz="800" kern="1200" dirty="0">
              <a:latin typeface="+mj-lt"/>
            </a:rPr>
            <a:t>).</a:t>
          </a:r>
          <a:endParaRPr lang="en-US" sz="800" kern="1200" dirty="0">
            <a:latin typeface="+mj-lt"/>
          </a:endParaRPr>
        </a:p>
      </dsp:txBody>
      <dsp:txXfrm rot="-5400000">
        <a:off x="1666072" y="1337415"/>
        <a:ext cx="2946035" cy="293355"/>
      </dsp:txXfrm>
    </dsp:sp>
    <dsp:sp modelId="{AA389571-E349-4642-B482-4CC6B51D7550}">
      <dsp:nvSpPr>
        <dsp:cNvPr id="0" name=""/>
        <dsp:cNvSpPr/>
      </dsp:nvSpPr>
      <dsp:spPr>
        <a:xfrm>
          <a:off x="0" y="1280908"/>
          <a:ext cx="1666072" cy="406369"/>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Diferencias	</a:t>
          </a:r>
          <a:endParaRPr lang="en-US" sz="1600" kern="1200">
            <a:latin typeface="+mj-lt"/>
          </a:endParaRPr>
        </a:p>
      </dsp:txBody>
      <dsp:txXfrm>
        <a:off x="19837" y="1300745"/>
        <a:ext cx="1626398" cy="36669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DB197B-7F4B-47FD-9B9C-E6CBAAF26930}">
      <dsp:nvSpPr>
        <dsp:cNvPr id="0" name=""/>
        <dsp:cNvSpPr/>
      </dsp:nvSpPr>
      <dsp:spPr>
        <a:xfrm>
          <a:off x="1978" y="35259"/>
          <a:ext cx="1929348" cy="3168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i="0" kern="1200"/>
            <a:t>Dama	</a:t>
          </a:r>
        </a:p>
      </dsp:txBody>
      <dsp:txXfrm>
        <a:off x="1978" y="35259"/>
        <a:ext cx="1929348" cy="316800"/>
      </dsp:txXfrm>
    </dsp:sp>
    <dsp:sp modelId="{F85E826C-0540-4684-99A7-032484531CA0}">
      <dsp:nvSpPr>
        <dsp:cNvPr id="0" name=""/>
        <dsp:cNvSpPr/>
      </dsp:nvSpPr>
      <dsp:spPr>
        <a:xfrm>
          <a:off x="1978" y="352059"/>
          <a:ext cx="1929348" cy="48312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i="0" kern="1200"/>
            <a:t>4.5 mm</a:t>
          </a:r>
        </a:p>
      </dsp:txBody>
      <dsp:txXfrm>
        <a:off x="1978" y="352059"/>
        <a:ext cx="1929348" cy="483120"/>
      </dsp:txXfrm>
    </dsp:sp>
    <dsp:sp modelId="{241D6D15-68E1-4F45-BEB2-F67343C9F8B8}">
      <dsp:nvSpPr>
        <dsp:cNvPr id="0" name=""/>
        <dsp:cNvSpPr/>
      </dsp:nvSpPr>
      <dsp:spPr>
        <a:xfrm>
          <a:off x="2201435" y="35259"/>
          <a:ext cx="1929348" cy="3168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i="0" kern="1200"/>
            <a:t>Niño	</a:t>
          </a:r>
        </a:p>
      </dsp:txBody>
      <dsp:txXfrm>
        <a:off x="2201435" y="35259"/>
        <a:ext cx="1929348" cy="316800"/>
      </dsp:txXfrm>
    </dsp:sp>
    <dsp:sp modelId="{4DC9E36D-3090-432B-B6A4-7872AA734310}">
      <dsp:nvSpPr>
        <dsp:cNvPr id="0" name=""/>
        <dsp:cNvSpPr/>
      </dsp:nvSpPr>
      <dsp:spPr>
        <a:xfrm>
          <a:off x="2201435" y="352059"/>
          <a:ext cx="1929348" cy="48312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i="0" kern="1200"/>
            <a:t>4.8 mm</a:t>
          </a:r>
        </a:p>
      </dsp:txBody>
      <dsp:txXfrm>
        <a:off x="2201435" y="352059"/>
        <a:ext cx="1929348" cy="483120"/>
      </dsp:txXfrm>
    </dsp:sp>
    <dsp:sp modelId="{932DE093-6C2E-4129-9B00-D24D3CF1ADB1}">
      <dsp:nvSpPr>
        <dsp:cNvPr id="0" name=""/>
        <dsp:cNvSpPr/>
      </dsp:nvSpPr>
      <dsp:spPr>
        <a:xfrm>
          <a:off x="4400892" y="35259"/>
          <a:ext cx="1929348" cy="3168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i="0" kern="1200" dirty="0"/>
            <a:t>Hombre	</a:t>
          </a:r>
        </a:p>
      </dsp:txBody>
      <dsp:txXfrm>
        <a:off x="4400892" y="35259"/>
        <a:ext cx="1929348" cy="316800"/>
      </dsp:txXfrm>
    </dsp:sp>
    <dsp:sp modelId="{0E37AD1F-1CC9-473C-A40E-F22A249836A2}">
      <dsp:nvSpPr>
        <dsp:cNvPr id="0" name=""/>
        <dsp:cNvSpPr/>
      </dsp:nvSpPr>
      <dsp:spPr>
        <a:xfrm>
          <a:off x="4400892" y="352059"/>
          <a:ext cx="1929348" cy="48312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i="0" kern="1200"/>
            <a:t>5.0 mm</a:t>
          </a:r>
        </a:p>
      </dsp:txBody>
      <dsp:txXfrm>
        <a:off x="4400892" y="352059"/>
        <a:ext cx="1929348" cy="48312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995ABB-1698-4C49-9282-B20B86D791A9}">
      <dsp:nvSpPr>
        <dsp:cNvPr id="0" name=""/>
        <dsp:cNvSpPr/>
      </dsp:nvSpPr>
      <dsp:spPr>
        <a:xfrm>
          <a:off x="1546106" y="191"/>
          <a:ext cx="1388574" cy="88174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63F8861-2159-45C8-A71C-63CF6E58D012}">
      <dsp:nvSpPr>
        <dsp:cNvPr id="0" name=""/>
        <dsp:cNvSpPr/>
      </dsp:nvSpPr>
      <dsp:spPr>
        <a:xfrm>
          <a:off x="1700392" y="146763"/>
          <a:ext cx="1388574" cy="881744"/>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Una entrada muy ajustada dificulta ponerse el zapato, especialmente en botas o mocasines.</a:t>
          </a:r>
          <a:endParaRPr lang="en-US" sz="1000" kern="1200">
            <a:latin typeface="+mj-lt"/>
          </a:endParaRPr>
        </a:p>
      </dsp:txBody>
      <dsp:txXfrm>
        <a:off x="1726217" y="172588"/>
        <a:ext cx="1336924" cy="830094"/>
      </dsp:txXfrm>
    </dsp:sp>
    <dsp:sp modelId="{8998EB63-59A3-457D-9E83-581AC7FEFD45}">
      <dsp:nvSpPr>
        <dsp:cNvPr id="0" name=""/>
        <dsp:cNvSpPr/>
      </dsp:nvSpPr>
      <dsp:spPr>
        <a:xfrm>
          <a:off x="3243253" y="191"/>
          <a:ext cx="1388574" cy="88174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B7B4645-FA57-4A3C-8F64-EF927B5379C4}">
      <dsp:nvSpPr>
        <dsp:cNvPr id="0" name=""/>
        <dsp:cNvSpPr/>
      </dsp:nvSpPr>
      <dsp:spPr>
        <a:xfrm>
          <a:off x="3397539" y="146763"/>
          <a:ext cx="1388574" cy="881744"/>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Una entrada muy amplia puede provocar que el pie se desplace, generando fricción e incomodidad.</a:t>
          </a:r>
          <a:endParaRPr lang="en-US" sz="1000" kern="1200">
            <a:latin typeface="+mj-lt"/>
          </a:endParaRPr>
        </a:p>
      </dsp:txBody>
      <dsp:txXfrm>
        <a:off x="3423364" y="172588"/>
        <a:ext cx="1336924" cy="83009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F54EE3-99F2-40AB-8BEE-D8C3530C086C}">
      <dsp:nvSpPr>
        <dsp:cNvPr id="0" name=""/>
        <dsp:cNvSpPr/>
      </dsp:nvSpPr>
      <dsp:spPr>
        <a:xfrm>
          <a:off x="539228" y="1094"/>
          <a:ext cx="1641801" cy="98508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Puntera</a:t>
          </a:r>
          <a:endParaRPr lang="en-US" sz="1300" kern="1200">
            <a:latin typeface="+mj-lt"/>
          </a:endParaRPr>
        </a:p>
        <a:p>
          <a:pPr marL="57150" lvl="1" indent="-57150" algn="l" defTabSz="444500">
            <a:lnSpc>
              <a:spcPct val="90000"/>
            </a:lnSpc>
            <a:spcBef>
              <a:spcPct val="0"/>
            </a:spcBef>
            <a:spcAft>
              <a:spcPct val="15000"/>
            </a:spcAft>
            <a:buChar char="•"/>
          </a:pPr>
          <a:r>
            <a:rPr lang="es-MX" sz="1000" kern="1200">
              <a:latin typeface="+mj-lt"/>
            </a:rPr>
            <a:t>Punta visible en el borde o canto de la horma.</a:t>
          </a:r>
          <a:endParaRPr lang="en-US" sz="1000" kern="1200">
            <a:latin typeface="+mj-lt"/>
          </a:endParaRPr>
        </a:p>
      </dsp:txBody>
      <dsp:txXfrm>
        <a:off x="539228" y="1094"/>
        <a:ext cx="1641801" cy="985080"/>
      </dsp:txXfrm>
    </dsp:sp>
    <dsp:sp modelId="{8AAC3217-E091-4737-BDA1-D4FD4C18D617}">
      <dsp:nvSpPr>
        <dsp:cNvPr id="0" name=""/>
        <dsp:cNvSpPr/>
      </dsp:nvSpPr>
      <dsp:spPr>
        <a:xfrm>
          <a:off x="2345209" y="1094"/>
          <a:ext cx="1641801" cy="985080"/>
        </a:xfrm>
        <a:prstGeom prst="rect">
          <a:avLst/>
        </a:prstGeom>
        <a:solidFill>
          <a:schemeClr val="accent2">
            <a:hueOff val="936304"/>
            <a:satOff val="-1168"/>
            <a:lumOff val="27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Delantera</a:t>
          </a:r>
          <a:endParaRPr lang="en-US" sz="1300" kern="1200">
            <a:latin typeface="+mj-lt"/>
          </a:endParaRPr>
        </a:p>
        <a:p>
          <a:pPr marL="57150" lvl="1" indent="-57150" algn="l" defTabSz="444500">
            <a:lnSpc>
              <a:spcPct val="90000"/>
            </a:lnSpc>
            <a:spcBef>
              <a:spcPct val="0"/>
            </a:spcBef>
            <a:spcAft>
              <a:spcPct val="15000"/>
            </a:spcAft>
            <a:buChar char="•"/>
          </a:pPr>
          <a:r>
            <a:rPr lang="es-MX" sz="1000" kern="1200">
              <a:latin typeface="+mj-lt"/>
            </a:rPr>
            <a:t>Parte de la horma que precede la zona de contacto con el suelo.</a:t>
          </a:r>
          <a:endParaRPr lang="en-US" sz="1000" kern="1200">
            <a:latin typeface="+mj-lt"/>
          </a:endParaRPr>
        </a:p>
      </dsp:txBody>
      <dsp:txXfrm>
        <a:off x="2345209" y="1094"/>
        <a:ext cx="1641801" cy="985080"/>
      </dsp:txXfrm>
    </dsp:sp>
    <dsp:sp modelId="{BD223EDF-CBAC-4AFC-8252-6632E1D12C77}">
      <dsp:nvSpPr>
        <dsp:cNvPr id="0" name=""/>
        <dsp:cNvSpPr/>
      </dsp:nvSpPr>
      <dsp:spPr>
        <a:xfrm>
          <a:off x="4151190" y="1094"/>
          <a:ext cx="1641801" cy="985080"/>
        </a:xfrm>
        <a:prstGeom prst="rect">
          <a:avLst/>
        </a:prstGeom>
        <a:solidFill>
          <a:schemeClr val="accent2">
            <a:hueOff val="1872608"/>
            <a:satOff val="-233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Línea de enfranque</a:t>
          </a:r>
          <a:endParaRPr lang="en-US" sz="1300" kern="1200">
            <a:latin typeface="+mj-lt"/>
          </a:endParaRPr>
        </a:p>
        <a:p>
          <a:pPr marL="57150" lvl="1" indent="-57150" algn="l" defTabSz="444500">
            <a:lnSpc>
              <a:spcPct val="90000"/>
            </a:lnSpc>
            <a:spcBef>
              <a:spcPct val="0"/>
            </a:spcBef>
            <a:spcAft>
              <a:spcPct val="15000"/>
            </a:spcAft>
            <a:buChar char="•"/>
          </a:pPr>
          <a:r>
            <a:rPr lang="es-MX" sz="1000" kern="1200">
              <a:latin typeface="+mj-lt"/>
            </a:rPr>
            <a:t>Punto donde el enfranque comienza a elevarse del suelo.</a:t>
          </a:r>
          <a:endParaRPr lang="en-US" sz="1000" kern="1200">
            <a:latin typeface="+mj-lt"/>
          </a:endParaRPr>
        </a:p>
      </dsp:txBody>
      <dsp:txXfrm>
        <a:off x="4151190" y="1094"/>
        <a:ext cx="1641801" cy="985080"/>
      </dsp:txXfrm>
    </dsp:sp>
    <dsp:sp modelId="{ECCF87D7-5086-4111-9BE3-0014537CD9EA}">
      <dsp:nvSpPr>
        <dsp:cNvPr id="0" name=""/>
        <dsp:cNvSpPr/>
      </dsp:nvSpPr>
      <dsp:spPr>
        <a:xfrm>
          <a:off x="539228" y="1150355"/>
          <a:ext cx="1641801" cy="985080"/>
        </a:xfrm>
        <a:prstGeom prst="rect">
          <a:avLst/>
        </a:prstGeom>
        <a:solidFill>
          <a:schemeClr val="accent2">
            <a:hueOff val="2808911"/>
            <a:satOff val="-3503"/>
            <a:lumOff val="8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Línea del frente del tacón</a:t>
          </a:r>
          <a:endParaRPr lang="en-US" sz="1300" kern="1200">
            <a:latin typeface="+mj-lt"/>
          </a:endParaRPr>
        </a:p>
        <a:p>
          <a:pPr marL="57150" lvl="1" indent="-57150" algn="l" defTabSz="444500">
            <a:lnSpc>
              <a:spcPct val="90000"/>
            </a:lnSpc>
            <a:spcBef>
              <a:spcPct val="0"/>
            </a:spcBef>
            <a:spcAft>
              <a:spcPct val="15000"/>
            </a:spcAft>
            <a:buChar char="•"/>
          </a:pPr>
          <a:r>
            <a:rPr lang="es-MX" sz="1000" kern="1200">
              <a:latin typeface="+mj-lt"/>
            </a:rPr>
            <a:t>Se ubica a un 25% de la longitud total de la horma, desde la parte trasera.</a:t>
          </a:r>
          <a:endParaRPr lang="en-US" sz="1000" kern="1200">
            <a:latin typeface="+mj-lt"/>
          </a:endParaRPr>
        </a:p>
      </dsp:txBody>
      <dsp:txXfrm>
        <a:off x="539228" y="1150355"/>
        <a:ext cx="1641801" cy="985080"/>
      </dsp:txXfrm>
    </dsp:sp>
    <dsp:sp modelId="{D60D4676-72DA-4684-AA93-EA691B7D4C13}">
      <dsp:nvSpPr>
        <dsp:cNvPr id="0" name=""/>
        <dsp:cNvSpPr/>
      </dsp:nvSpPr>
      <dsp:spPr>
        <a:xfrm>
          <a:off x="2345209" y="1150355"/>
          <a:ext cx="1641801" cy="985080"/>
        </a:xfrm>
        <a:prstGeom prst="rect">
          <a:avLst/>
        </a:prstGeom>
        <a:solidFill>
          <a:schemeClr val="accent2">
            <a:hueOff val="3745215"/>
            <a:satOff val="-4671"/>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Canto del plano del tacón</a:t>
          </a:r>
          <a:endParaRPr lang="en-US" sz="1300" kern="1200">
            <a:latin typeface="+mj-lt"/>
          </a:endParaRPr>
        </a:p>
        <a:p>
          <a:pPr marL="57150" lvl="1" indent="-57150" algn="l" defTabSz="444500">
            <a:lnSpc>
              <a:spcPct val="90000"/>
            </a:lnSpc>
            <a:spcBef>
              <a:spcPct val="0"/>
            </a:spcBef>
            <a:spcAft>
              <a:spcPct val="15000"/>
            </a:spcAft>
            <a:buChar char="•"/>
          </a:pPr>
          <a:r>
            <a:rPr lang="es-MX" sz="1000" kern="1200" dirty="0">
              <a:latin typeface="+mj-lt"/>
            </a:rPr>
            <a:t>Línea inferior que divide la talonera del enfranque.</a:t>
          </a:r>
          <a:endParaRPr lang="en-US" sz="1000" kern="1200" dirty="0">
            <a:latin typeface="+mj-lt"/>
          </a:endParaRPr>
        </a:p>
      </dsp:txBody>
      <dsp:txXfrm>
        <a:off x="2345209" y="1150355"/>
        <a:ext cx="1641801" cy="985080"/>
      </dsp:txXfrm>
    </dsp:sp>
    <dsp:sp modelId="{2671C4A0-EA4C-4D18-A46A-EAB7389EBA58}">
      <dsp:nvSpPr>
        <dsp:cNvPr id="0" name=""/>
        <dsp:cNvSpPr/>
      </dsp:nvSpPr>
      <dsp:spPr>
        <a:xfrm>
          <a:off x="4151190" y="1150355"/>
          <a:ext cx="1641801" cy="985080"/>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Talonera (asiento del talón)</a:t>
          </a:r>
          <a:endParaRPr lang="en-US" sz="1300" kern="1200">
            <a:latin typeface="+mj-lt"/>
          </a:endParaRPr>
        </a:p>
        <a:p>
          <a:pPr marL="57150" lvl="1" indent="-57150" algn="l" defTabSz="444500">
            <a:lnSpc>
              <a:spcPct val="90000"/>
            </a:lnSpc>
            <a:spcBef>
              <a:spcPct val="0"/>
            </a:spcBef>
            <a:spcAft>
              <a:spcPct val="15000"/>
            </a:spcAft>
            <a:buChar char="•"/>
          </a:pPr>
          <a:r>
            <a:rPr lang="es-MX" sz="1000" kern="1200" dirty="0">
              <a:latin typeface="+mj-lt"/>
            </a:rPr>
            <a:t>Zona plana en la parte posterior inferior donde reposa el talón.</a:t>
          </a:r>
          <a:endParaRPr lang="en-US" sz="1000" kern="1200" dirty="0">
            <a:latin typeface="+mj-lt"/>
          </a:endParaRPr>
        </a:p>
      </dsp:txBody>
      <dsp:txXfrm>
        <a:off x="4151190" y="1150355"/>
        <a:ext cx="1641801" cy="98508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5C0692-FD17-443D-A823-1C680F410489}">
      <dsp:nvSpPr>
        <dsp:cNvPr id="0" name=""/>
        <dsp:cNvSpPr/>
      </dsp:nvSpPr>
      <dsp:spPr>
        <a:xfrm>
          <a:off x="4196" y="26158"/>
          <a:ext cx="1601565" cy="480469"/>
        </a:xfrm>
        <a:prstGeom prst="chevron">
          <a:avLst>
            <a:gd name="adj" fmla="val 3000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Largo de horma</a:t>
          </a:r>
          <a:endParaRPr lang="es-MX" sz="1400" kern="1200">
            <a:latin typeface="+mj-lt"/>
          </a:endParaRPr>
        </a:p>
      </dsp:txBody>
      <dsp:txXfrm>
        <a:off x="148337" y="26158"/>
        <a:ext cx="1313283" cy="480469"/>
      </dsp:txXfrm>
    </dsp:sp>
    <dsp:sp modelId="{9D893D52-CB0B-4CF6-A463-50D76E9743B5}">
      <dsp:nvSpPr>
        <dsp:cNvPr id="0" name=""/>
        <dsp:cNvSpPr/>
      </dsp:nvSpPr>
      <dsp:spPr>
        <a:xfrm>
          <a:off x="4196" y="506628"/>
          <a:ext cx="1457424" cy="1647704"/>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También llamado </a:t>
          </a:r>
          <a:r>
            <a:rPr lang="es-MX" sz="1100" i="1" kern="1200">
              <a:latin typeface="+mj-lt"/>
            </a:rPr>
            <a:t>longitud de calce</a:t>
          </a:r>
          <a:r>
            <a:rPr lang="es-MX" sz="1100" kern="1200">
              <a:latin typeface="+mj-lt"/>
            </a:rPr>
            <a:t> o </a:t>
          </a:r>
          <a:r>
            <a:rPr lang="es-MX" sz="1100" i="1" kern="1200">
              <a:latin typeface="+mj-lt"/>
            </a:rPr>
            <a:t>s.S.L</a:t>
          </a:r>
          <a:r>
            <a:rPr lang="es-MX" sz="1100" kern="1200">
              <a:latin typeface="+mj-lt"/>
            </a:rPr>
            <a:t> en inglés. Se mide desde la talonera hasta la punta con una cinta métrica sobre la superficie.</a:t>
          </a:r>
        </a:p>
      </dsp:txBody>
      <dsp:txXfrm>
        <a:off x="4196" y="506628"/>
        <a:ext cx="1457424" cy="1647704"/>
      </dsp:txXfrm>
    </dsp:sp>
    <dsp:sp modelId="{4C8F37F9-3B3B-4A9B-8860-801358CCD043}">
      <dsp:nvSpPr>
        <dsp:cNvPr id="0" name=""/>
        <dsp:cNvSpPr/>
      </dsp:nvSpPr>
      <dsp:spPr>
        <a:xfrm>
          <a:off x="1574163" y="26158"/>
          <a:ext cx="1601565" cy="480469"/>
        </a:xfrm>
        <a:prstGeom prst="chevron">
          <a:avLst>
            <a:gd name="adj" fmla="val 30000"/>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Longitud de calce</a:t>
          </a:r>
          <a:endParaRPr lang="es-MX" sz="1400" kern="1200">
            <a:latin typeface="+mj-lt"/>
          </a:endParaRPr>
        </a:p>
      </dsp:txBody>
      <dsp:txXfrm>
        <a:off x="1718304" y="26158"/>
        <a:ext cx="1313283" cy="480469"/>
      </dsp:txXfrm>
    </dsp:sp>
    <dsp:sp modelId="{7B2FF270-F7A6-4421-82D0-7ABB23FE8450}">
      <dsp:nvSpPr>
        <dsp:cNvPr id="0" name=""/>
        <dsp:cNvSpPr/>
      </dsp:nvSpPr>
      <dsp:spPr>
        <a:xfrm>
          <a:off x="1574163" y="506628"/>
          <a:ext cx="1457424" cy="1647704"/>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Se mide desde la puntera hasta la curva del talón, como si dos planos verticales tocaran ambos extremos mientras la horma está apoyada en una superficie plana.</a:t>
          </a:r>
        </a:p>
      </dsp:txBody>
      <dsp:txXfrm>
        <a:off x="1574163" y="506628"/>
        <a:ext cx="1457424" cy="1647704"/>
      </dsp:txXfrm>
    </dsp:sp>
    <dsp:sp modelId="{02EC760A-9B98-4EF8-B8A9-BC5541B3A843}">
      <dsp:nvSpPr>
        <dsp:cNvPr id="0" name=""/>
        <dsp:cNvSpPr/>
      </dsp:nvSpPr>
      <dsp:spPr>
        <a:xfrm>
          <a:off x="3144129" y="26158"/>
          <a:ext cx="1601565" cy="480469"/>
        </a:xfrm>
        <a:prstGeom prst="chevron">
          <a:avLst>
            <a:gd name="adj" fmla="val 30000"/>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Longitud plantar</a:t>
          </a:r>
          <a:endParaRPr lang="es-MX" sz="1400" kern="1200">
            <a:latin typeface="+mj-lt"/>
          </a:endParaRPr>
        </a:p>
      </dsp:txBody>
      <dsp:txXfrm>
        <a:off x="3288270" y="26158"/>
        <a:ext cx="1313283" cy="480469"/>
      </dsp:txXfrm>
    </dsp:sp>
    <dsp:sp modelId="{6C73D6D1-A903-42DB-B5F6-CC5CC390CE51}">
      <dsp:nvSpPr>
        <dsp:cNvPr id="0" name=""/>
        <dsp:cNvSpPr/>
      </dsp:nvSpPr>
      <dsp:spPr>
        <a:xfrm>
          <a:off x="3144129" y="506628"/>
          <a:ext cx="1457424" cy="1647704"/>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Medida entre los extremos inferiores de la horma, siguiendo el eje principal.</a:t>
          </a:r>
        </a:p>
      </dsp:txBody>
      <dsp:txXfrm>
        <a:off x="3144129" y="506628"/>
        <a:ext cx="1457424" cy="1647704"/>
      </dsp:txXfrm>
    </dsp:sp>
    <dsp:sp modelId="{2844D521-E33B-4867-BDFB-7DE2A6510485}">
      <dsp:nvSpPr>
        <dsp:cNvPr id="0" name=""/>
        <dsp:cNvSpPr/>
      </dsp:nvSpPr>
      <dsp:spPr>
        <a:xfrm>
          <a:off x="4714095" y="26158"/>
          <a:ext cx="1601565" cy="480469"/>
        </a:xfrm>
        <a:prstGeom prst="chevron">
          <a:avLst>
            <a:gd name="adj" fmla="val 30000"/>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Longitud de mesa</a:t>
          </a:r>
          <a:endParaRPr lang="es-MX" sz="1400" kern="1200">
            <a:latin typeface="+mj-lt"/>
          </a:endParaRPr>
        </a:p>
      </dsp:txBody>
      <dsp:txXfrm>
        <a:off x="4858236" y="26158"/>
        <a:ext cx="1313283" cy="480469"/>
      </dsp:txXfrm>
    </dsp:sp>
    <dsp:sp modelId="{3EED740F-C151-4162-B6FD-E4DD5ED2AC0F}">
      <dsp:nvSpPr>
        <dsp:cNvPr id="0" name=""/>
        <dsp:cNvSpPr/>
      </dsp:nvSpPr>
      <dsp:spPr>
        <a:xfrm>
          <a:off x="4714095" y="506628"/>
          <a:ext cx="1457424" cy="1647704"/>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Se mide desde el borde frontal hasta la parte trasera de la superficie plana superior de la horma (mesa).</a:t>
          </a:r>
        </a:p>
      </dsp:txBody>
      <dsp:txXfrm>
        <a:off x="4714095" y="506628"/>
        <a:ext cx="1457424" cy="1647704"/>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5A7ABD-ABA8-4908-B9DA-75FE7299DC7F}">
      <dsp:nvSpPr>
        <dsp:cNvPr id="0" name=""/>
        <dsp:cNvSpPr/>
      </dsp:nvSpPr>
      <dsp:spPr>
        <a:xfrm>
          <a:off x="4858" y="68678"/>
          <a:ext cx="1922929" cy="576878"/>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229" tIns="71229" rIns="71229" bIns="71229" numCol="1" spcCol="1270" anchor="ctr" anchorCtr="0">
          <a:noAutofit/>
        </a:bodyPr>
        <a:lstStyle/>
        <a:p>
          <a:pPr marL="0" lvl="0" indent="0" algn="ctr" defTabSz="666750">
            <a:lnSpc>
              <a:spcPct val="90000"/>
            </a:lnSpc>
            <a:spcBef>
              <a:spcPct val="0"/>
            </a:spcBef>
            <a:spcAft>
              <a:spcPct val="35000"/>
            </a:spcAft>
            <a:buNone/>
          </a:pPr>
          <a:r>
            <a:rPr lang="es-CO" sz="1500" b="1" kern="1200">
              <a:latin typeface="+mj-lt"/>
            </a:rPr>
            <a:t>Forma del pie</a:t>
          </a:r>
          <a:endParaRPr lang="en-US" sz="1500" b="1" kern="1200">
            <a:latin typeface="+mj-lt"/>
          </a:endParaRPr>
        </a:p>
      </dsp:txBody>
      <dsp:txXfrm>
        <a:off x="177921" y="68678"/>
        <a:ext cx="1576803" cy="576878"/>
      </dsp:txXfrm>
    </dsp:sp>
    <dsp:sp modelId="{3C5BAFF3-11ED-4BB5-9597-34987A42896B}">
      <dsp:nvSpPr>
        <dsp:cNvPr id="0" name=""/>
        <dsp:cNvSpPr/>
      </dsp:nvSpPr>
      <dsp:spPr>
        <a:xfrm>
          <a:off x="4858" y="645557"/>
          <a:ext cx="1749866" cy="1038364"/>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8278" tIns="138278" rIns="138278" bIns="276557" numCol="1" spcCol="1270" anchor="t" anchorCtr="0">
          <a:noAutofit/>
        </a:bodyPr>
        <a:lstStyle/>
        <a:p>
          <a:pPr marL="0" lvl="0" indent="0" algn="l" defTabSz="488950">
            <a:lnSpc>
              <a:spcPct val="90000"/>
            </a:lnSpc>
            <a:spcBef>
              <a:spcPct val="0"/>
            </a:spcBef>
            <a:spcAft>
              <a:spcPct val="35000"/>
            </a:spcAft>
            <a:buNone/>
          </a:pPr>
          <a:r>
            <a:rPr lang="es-CO" sz="1100" kern="1200" dirty="0">
              <a:latin typeface="+mj-lt"/>
            </a:rPr>
            <a:t>Existen diferentes tipos de arcos (alto, medio y plano) que influyen en la elección del calzado.</a:t>
          </a:r>
          <a:endParaRPr lang="en-US" sz="1100" kern="1200" dirty="0">
            <a:latin typeface="+mj-lt"/>
          </a:endParaRPr>
        </a:p>
      </dsp:txBody>
      <dsp:txXfrm>
        <a:off x="4858" y="645557"/>
        <a:ext cx="1749866" cy="1038364"/>
      </dsp:txXfrm>
    </dsp:sp>
    <dsp:sp modelId="{B1CA8E3B-C600-4462-B624-8720DB1F4338}">
      <dsp:nvSpPr>
        <dsp:cNvPr id="0" name=""/>
        <dsp:cNvSpPr/>
      </dsp:nvSpPr>
      <dsp:spPr>
        <a:xfrm>
          <a:off x="1899210" y="68678"/>
          <a:ext cx="1922929" cy="576878"/>
        </a:xfrm>
        <a:prstGeom prst="chevron">
          <a:avLst>
            <a:gd name="adj" fmla="val 30000"/>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229" tIns="71229" rIns="71229" bIns="71229" numCol="1" spcCol="1270" anchor="ctr" anchorCtr="0">
          <a:noAutofit/>
        </a:bodyPr>
        <a:lstStyle/>
        <a:p>
          <a:pPr marL="0" lvl="0" indent="0" algn="ctr" defTabSz="666750">
            <a:lnSpc>
              <a:spcPct val="90000"/>
            </a:lnSpc>
            <a:spcBef>
              <a:spcPct val="0"/>
            </a:spcBef>
            <a:spcAft>
              <a:spcPct val="35000"/>
            </a:spcAft>
            <a:buNone/>
          </a:pPr>
          <a:r>
            <a:rPr lang="es-CO" sz="1500" b="1" kern="1200">
              <a:latin typeface="+mj-lt"/>
            </a:rPr>
            <a:t>Movilidad y presión</a:t>
          </a:r>
          <a:endParaRPr lang="en-US" sz="1500" b="1" kern="1200">
            <a:latin typeface="+mj-lt"/>
          </a:endParaRPr>
        </a:p>
      </dsp:txBody>
      <dsp:txXfrm>
        <a:off x="2072273" y="68678"/>
        <a:ext cx="1576803" cy="576878"/>
      </dsp:txXfrm>
    </dsp:sp>
    <dsp:sp modelId="{1F2D3FFF-AC35-4A82-AE05-7CD6905D42A1}">
      <dsp:nvSpPr>
        <dsp:cNvPr id="0" name=""/>
        <dsp:cNvSpPr/>
      </dsp:nvSpPr>
      <dsp:spPr>
        <a:xfrm>
          <a:off x="1899210" y="645557"/>
          <a:ext cx="1749866" cy="1038364"/>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8278" tIns="138278" rIns="138278" bIns="276557" numCol="1" spcCol="1270" anchor="t" anchorCtr="0">
          <a:noAutofit/>
        </a:bodyPr>
        <a:lstStyle/>
        <a:p>
          <a:pPr marL="0" lvl="0" indent="0" algn="l" defTabSz="488950">
            <a:lnSpc>
              <a:spcPct val="90000"/>
            </a:lnSpc>
            <a:spcBef>
              <a:spcPct val="0"/>
            </a:spcBef>
            <a:spcAft>
              <a:spcPct val="35000"/>
            </a:spcAft>
            <a:buNone/>
          </a:pPr>
          <a:r>
            <a:rPr lang="es-CO" sz="1100" kern="1200">
              <a:latin typeface="+mj-lt"/>
            </a:rPr>
            <a:t>El diseño de la suela y la entresuela debe distribuir la presión de manera uniforme.</a:t>
          </a:r>
          <a:endParaRPr lang="en-US" sz="1100" kern="1200">
            <a:latin typeface="+mj-lt"/>
          </a:endParaRPr>
        </a:p>
      </dsp:txBody>
      <dsp:txXfrm>
        <a:off x="1899210" y="645557"/>
        <a:ext cx="1749866" cy="1038364"/>
      </dsp:txXfrm>
    </dsp:sp>
    <dsp:sp modelId="{8940001F-0E11-4263-A7A6-F969E01F272A}">
      <dsp:nvSpPr>
        <dsp:cNvPr id="0" name=""/>
        <dsp:cNvSpPr/>
      </dsp:nvSpPr>
      <dsp:spPr>
        <a:xfrm>
          <a:off x="3793561" y="68678"/>
          <a:ext cx="1922929" cy="576878"/>
        </a:xfrm>
        <a:prstGeom prst="chevron">
          <a:avLst>
            <a:gd name="adj" fmla="val 30000"/>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229" tIns="71229" rIns="71229" bIns="71229" numCol="1" spcCol="1270" anchor="ctr" anchorCtr="0">
          <a:noAutofit/>
        </a:bodyPr>
        <a:lstStyle/>
        <a:p>
          <a:pPr marL="0" lvl="0" indent="0" algn="ctr" defTabSz="666750">
            <a:lnSpc>
              <a:spcPct val="90000"/>
            </a:lnSpc>
            <a:spcBef>
              <a:spcPct val="0"/>
            </a:spcBef>
            <a:spcAft>
              <a:spcPct val="35000"/>
            </a:spcAft>
            <a:buNone/>
          </a:pPr>
          <a:r>
            <a:rPr lang="es-CO" sz="1500" b="1" kern="1200">
              <a:latin typeface="+mj-lt"/>
            </a:rPr>
            <a:t>Tamaño y ajuste</a:t>
          </a:r>
          <a:endParaRPr lang="en-US" sz="1500" b="1" kern="1200">
            <a:latin typeface="+mj-lt"/>
          </a:endParaRPr>
        </a:p>
      </dsp:txBody>
      <dsp:txXfrm>
        <a:off x="3966624" y="68678"/>
        <a:ext cx="1576803" cy="576878"/>
      </dsp:txXfrm>
    </dsp:sp>
    <dsp:sp modelId="{0AD8B3BA-44A8-4EB3-BFA0-44F01ED84709}">
      <dsp:nvSpPr>
        <dsp:cNvPr id="0" name=""/>
        <dsp:cNvSpPr/>
      </dsp:nvSpPr>
      <dsp:spPr>
        <a:xfrm>
          <a:off x="3793561" y="645557"/>
          <a:ext cx="1749866" cy="1038364"/>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8278" tIns="138278" rIns="138278" bIns="276557" numCol="1" spcCol="1270" anchor="t" anchorCtr="0">
          <a:noAutofit/>
        </a:bodyPr>
        <a:lstStyle/>
        <a:p>
          <a:pPr marL="0" lvl="0" indent="0" algn="l" defTabSz="488950">
            <a:lnSpc>
              <a:spcPct val="90000"/>
            </a:lnSpc>
            <a:spcBef>
              <a:spcPct val="0"/>
            </a:spcBef>
            <a:spcAft>
              <a:spcPct val="35000"/>
            </a:spcAft>
            <a:buNone/>
          </a:pPr>
          <a:r>
            <a:rPr lang="es-CO" sz="1100" kern="1200" dirty="0">
              <a:latin typeface="+mj-lt"/>
            </a:rPr>
            <a:t>Un calzado inadecuado puede generar ampollas, juanetes o fatiga muscular.</a:t>
          </a:r>
          <a:endParaRPr lang="en-US" sz="1100" kern="1200" dirty="0">
            <a:latin typeface="+mj-lt"/>
          </a:endParaRPr>
        </a:p>
      </dsp:txBody>
      <dsp:txXfrm>
        <a:off x="3793561" y="645557"/>
        <a:ext cx="1749866" cy="1038364"/>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Paola Alexandra Moya Peralta</lastModifiedBy>
  <revision>37</revision>
  <dcterms:created xsi:type="dcterms:W3CDTF">2021-02-11T22:20:00.0000000Z</dcterms:created>
  <dcterms:modified xsi:type="dcterms:W3CDTF">2025-06-18T23:17:34.1517576Z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