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580A4C" w14:paraId="28C9E1CF" w14:textId="6733DEAF">
            <w:pPr>
              <w:spacing w:line="276" w:lineRule="auto"/>
              <w:rPr>
                <w:sz w:val="20"/>
                <w:szCs w:val="20"/>
              </w:rPr>
            </w:pPr>
            <w:r>
              <w:rPr>
                <w:rFonts w:cs="Calibri"/>
                <w:color w:val="000000"/>
              </w:rPr>
              <w:t xml:space="preserve">Patronaje de calzado </w:t>
            </w:r>
            <w:r w:rsidR="000375AF">
              <w:rPr>
                <w:rFonts w:cs="Calibri"/>
                <w:color w:val="000000"/>
              </w:rPr>
              <w:t>Oxford</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463208" w:rsidTr="3950ECCE" w14:paraId="4A4DAB13" w14:textId="77777777">
        <w:trPr>
          <w:trHeight w:val="1298"/>
        </w:trPr>
        <w:tc>
          <w:tcPr>
            <w:tcW w:w="1838" w:type="dxa"/>
            <w:shd w:val="clear" w:color="auto" w:fill="auto"/>
            <w:tcMar/>
            <w:vAlign w:val="center"/>
          </w:tcPr>
          <w:p w:rsidRPr="008F2BA6" w:rsidR="00463208" w:rsidP="00463208" w:rsidRDefault="00463208" w14:paraId="0F04FCEC" w14:textId="6EFD1173">
            <w:pPr>
              <w:spacing w:line="276" w:lineRule="auto"/>
              <w:rPr>
                <w:sz w:val="20"/>
                <w:szCs w:val="20"/>
              </w:rPr>
            </w:pPr>
            <w:r w:rsidRPr="008F2BA6">
              <w:rPr>
                <w:sz w:val="20"/>
                <w:szCs w:val="20"/>
              </w:rPr>
              <w:t>COMPETENCIA</w:t>
            </w:r>
          </w:p>
        </w:tc>
        <w:tc>
          <w:tcPr>
            <w:tcW w:w="2835" w:type="dxa"/>
            <w:shd w:val="clear" w:color="auto" w:fill="FFFFFF" w:themeFill="background1"/>
            <w:tcMar/>
            <w:vAlign w:val="center"/>
          </w:tcPr>
          <w:p w:rsidRPr="008F2BA6" w:rsidR="00463208" w:rsidP="00463208" w:rsidRDefault="00463208" w14:paraId="4D67ADFE" w14:textId="1954EC59">
            <w:pPr>
              <w:spacing w:line="276" w:lineRule="auto"/>
              <w:rPr>
                <w:bCs/>
                <w:sz w:val="20"/>
                <w:szCs w:val="20"/>
                <w:u w:val="single"/>
              </w:rPr>
            </w:pPr>
            <w:r w:rsidRPr="002E026A">
              <w:rPr>
                <w:sz w:val="20"/>
                <w:szCs w:val="16"/>
                <w:lang w:eastAsia="es-ES"/>
              </w:rPr>
              <w:t>291501101</w:t>
            </w:r>
            <w:r>
              <w:rPr>
                <w:sz w:val="16"/>
                <w:szCs w:val="16"/>
                <w:lang w:eastAsia="es-ES"/>
              </w:rPr>
              <w:t xml:space="preserve"> </w:t>
            </w:r>
            <w:proofErr w:type="gramStart"/>
            <w:r>
              <w:rPr>
                <w:sz w:val="20"/>
                <w:szCs w:val="20"/>
                <w:lang w:eastAsia="es-ES"/>
              </w:rPr>
              <w:t>Modelar</w:t>
            </w:r>
            <w:proofErr w:type="gramEnd"/>
            <w:r>
              <w:rPr>
                <w:sz w:val="20"/>
                <w:szCs w:val="20"/>
                <w:lang w:eastAsia="es-ES"/>
              </w:rPr>
              <w:t xml:space="preserve"> calzado según especificaciones técnicas de diseño</w:t>
            </w:r>
          </w:p>
        </w:tc>
        <w:tc>
          <w:tcPr>
            <w:tcW w:w="2126" w:type="dxa"/>
            <w:shd w:val="clear" w:color="auto" w:fill="FFFFFF" w:themeFill="background1"/>
            <w:tcMar/>
            <w:vAlign w:val="center"/>
          </w:tcPr>
          <w:p w:rsidRPr="008F2BA6" w:rsidR="00463208" w:rsidP="00463208" w:rsidRDefault="00463208" w14:paraId="1D8AD553" w14:textId="7B5362B2">
            <w:pPr>
              <w:spacing w:line="276" w:lineRule="auto"/>
              <w:rPr>
                <w:sz w:val="20"/>
                <w:szCs w:val="20"/>
              </w:rPr>
            </w:pPr>
            <w:r w:rsidRPr="008F2BA6">
              <w:rPr>
                <w:sz w:val="20"/>
                <w:szCs w:val="20"/>
              </w:rPr>
              <w:t>RESULTADOS DE APRENDIZAJE</w:t>
            </w:r>
          </w:p>
        </w:tc>
        <w:tc>
          <w:tcPr>
            <w:tcW w:w="3163" w:type="dxa"/>
            <w:shd w:val="clear" w:color="auto" w:fill="FFFFFF" w:themeFill="background1"/>
            <w:tcMar/>
            <w:vAlign w:val="center"/>
          </w:tcPr>
          <w:p w:rsidRPr="008F2BA6" w:rsidR="00463208" w:rsidP="3950ECCE" w:rsidRDefault="00463208" w14:paraId="47915EF3" w14:textId="1CAF3BC2">
            <w:pPr>
              <w:rPr>
                <w:noProof w:val="0"/>
                <w:sz w:val="20"/>
                <w:szCs w:val="20"/>
                <w:lang w:val="es-CO" w:eastAsia="es-ES"/>
              </w:rPr>
            </w:pPr>
            <w:r w:rsidRPr="3950ECCE" w:rsidR="2F895DD2">
              <w:rPr>
                <w:rFonts w:ascii="Arial" w:hAnsi="Arial" w:eastAsia="Arial" w:cs="Arial"/>
                <w:noProof w:val="0"/>
                <w:color w:val="auto"/>
                <w:sz w:val="20"/>
                <w:szCs w:val="20"/>
                <w:lang w:val="es-CO" w:eastAsia="es-ES" w:bidi="ar-SA"/>
              </w:rPr>
              <w:t xml:space="preserve">291501101-01. </w:t>
            </w:r>
            <w:r w:rsidRPr="3950ECCE" w:rsidR="2F895DD2">
              <w:rPr>
                <w:rFonts w:ascii="Arial" w:hAnsi="Arial" w:eastAsia="Arial" w:cs="Arial"/>
                <w:noProof w:val="0"/>
                <w:color w:val="auto"/>
                <w:sz w:val="20"/>
                <w:szCs w:val="20"/>
                <w:lang w:val="es-CO" w:eastAsia="es-ES" w:bidi="ar-SA"/>
              </w:rPr>
              <w:t>Caracterizar el calzado Oxford de acuerdo con ficha técnica y muestra física.</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80A4C" w:rsidTr="1CC8682C" w14:paraId="159EF054" w14:textId="77777777">
        <w:trPr>
          <w:trHeight w:val="735"/>
        </w:trPr>
        <w:tc>
          <w:tcPr>
            <w:tcW w:w="3397" w:type="dxa"/>
            <w:shd w:val="clear" w:color="auto" w:fill="auto"/>
            <w:tcMar/>
            <w:vAlign w:val="center"/>
          </w:tcPr>
          <w:p w:rsidR="00580A4C" w:rsidP="00580A4C" w:rsidRDefault="00580A4C" w14:paraId="17040F00" w14:textId="77777777">
            <w:pPr>
              <w:spacing w:line="276" w:lineRule="auto"/>
              <w:rPr>
                <w:sz w:val="20"/>
                <w:szCs w:val="20"/>
              </w:rPr>
            </w:pPr>
            <w:r>
              <w:rPr>
                <w:sz w:val="20"/>
                <w:szCs w:val="20"/>
              </w:rPr>
              <w:t>NÚMERO DEL COMPONENTE FORMATIVO</w:t>
            </w:r>
          </w:p>
        </w:tc>
        <w:tc>
          <w:tcPr>
            <w:tcW w:w="6565" w:type="dxa"/>
            <w:shd w:val="clear" w:color="auto" w:fill="auto"/>
            <w:tcMar/>
            <w:vAlign w:val="center"/>
          </w:tcPr>
          <w:p w:rsidRPr="00580A4C" w:rsidR="00580A4C" w:rsidP="00580A4C" w:rsidRDefault="00580A4C" w14:paraId="11C03431" w14:textId="0DD7F591">
            <w:pPr>
              <w:spacing w:line="276" w:lineRule="auto"/>
              <w:rPr>
                <w:b w:val="0"/>
                <w:color w:val="595959" w:themeColor="text1" w:themeTint="A6"/>
                <w:sz w:val="20"/>
                <w:szCs w:val="20"/>
              </w:rPr>
            </w:pPr>
            <w:r w:rsidRPr="00580A4C">
              <w:rPr>
                <w:b w:val="0"/>
                <w:sz w:val="20"/>
                <w:szCs w:val="16"/>
                <w:lang w:eastAsia="es-ES"/>
              </w:rPr>
              <w:t>2</w:t>
            </w:r>
          </w:p>
        </w:tc>
      </w:tr>
      <w:tr w:rsidR="00580A4C" w:rsidTr="1CC8682C" w14:paraId="26E8C2D4" w14:textId="77777777">
        <w:trPr>
          <w:trHeight w:val="756"/>
        </w:trPr>
        <w:tc>
          <w:tcPr>
            <w:tcW w:w="3397" w:type="dxa"/>
            <w:shd w:val="clear" w:color="auto" w:fill="auto"/>
            <w:tcMar/>
            <w:vAlign w:val="center"/>
          </w:tcPr>
          <w:p w:rsidR="00580A4C" w:rsidP="00580A4C" w:rsidRDefault="00580A4C" w14:paraId="0D7686A8" w14:textId="77777777">
            <w:pPr>
              <w:spacing w:line="276" w:lineRule="auto"/>
              <w:rPr>
                <w:sz w:val="20"/>
                <w:szCs w:val="20"/>
              </w:rPr>
            </w:pPr>
            <w:r>
              <w:rPr>
                <w:sz w:val="20"/>
                <w:szCs w:val="20"/>
              </w:rPr>
              <w:t>NOMBRE DEL COMPONENTE FORMATIVO</w:t>
            </w:r>
          </w:p>
        </w:tc>
        <w:tc>
          <w:tcPr>
            <w:tcW w:w="6565" w:type="dxa"/>
            <w:shd w:val="clear" w:color="auto" w:fill="auto"/>
            <w:tcMar/>
            <w:vAlign w:val="center"/>
          </w:tcPr>
          <w:p w:rsidRPr="00567169" w:rsidR="00580A4C" w:rsidP="1CC8682C" w:rsidRDefault="00463208" w14:paraId="1718A118" w14:textId="682A81F0">
            <w:pPr>
              <w:pStyle w:val="Normal"/>
              <w:suppressLineNumbers w:val="0"/>
              <w:bidi w:val="0"/>
              <w:spacing w:before="0" w:beforeAutospacing="off" w:after="0" w:afterAutospacing="off" w:line="276" w:lineRule="auto"/>
              <w:ind w:left="0" w:right="0"/>
              <w:jc w:val="left"/>
              <w:rPr>
                <w:b w:val="0"/>
                <w:bCs w:val="0"/>
                <w:sz w:val="20"/>
                <w:szCs w:val="20"/>
              </w:rPr>
            </w:pPr>
            <w:r w:rsidRPr="1CC8682C" w:rsidR="433C38BA">
              <w:rPr>
                <w:b w:val="0"/>
                <w:bCs w:val="0"/>
                <w:sz w:val="20"/>
                <w:szCs w:val="20"/>
              </w:rPr>
              <w:t>De la horma al patronaje del calzado</w:t>
            </w:r>
          </w:p>
        </w:tc>
      </w:tr>
      <w:tr w:rsidR="00580A4C" w:rsidTr="1CC8682C" w14:paraId="09C79858" w14:textId="77777777">
        <w:trPr>
          <w:trHeight w:val="629"/>
        </w:trPr>
        <w:tc>
          <w:tcPr>
            <w:tcW w:w="3397" w:type="dxa"/>
            <w:shd w:val="clear" w:color="auto" w:fill="auto"/>
            <w:tcMar/>
            <w:vAlign w:val="center"/>
          </w:tcPr>
          <w:p w:rsidR="00580A4C" w:rsidP="00580A4C" w:rsidRDefault="00580A4C" w14:paraId="4A86FFD4" w14:textId="77777777">
            <w:pPr>
              <w:spacing w:line="276" w:lineRule="auto"/>
              <w:rPr>
                <w:sz w:val="20"/>
                <w:szCs w:val="20"/>
              </w:rPr>
            </w:pPr>
            <w:r>
              <w:rPr>
                <w:sz w:val="20"/>
                <w:szCs w:val="20"/>
              </w:rPr>
              <w:t>BREVE DESCRIPCIÓN</w:t>
            </w:r>
          </w:p>
        </w:tc>
        <w:tc>
          <w:tcPr>
            <w:tcW w:w="6565" w:type="dxa"/>
            <w:shd w:val="clear" w:color="auto" w:fill="auto"/>
            <w:tcMar/>
            <w:vAlign w:val="center"/>
          </w:tcPr>
          <w:p w:rsidRPr="00567169" w:rsidR="00580A4C" w:rsidP="00580A4C" w:rsidRDefault="00567169" w14:paraId="3811466D" w14:textId="7427C196">
            <w:pPr>
              <w:spacing w:line="276" w:lineRule="auto"/>
              <w:rPr>
                <w:b w:val="0"/>
                <w:sz w:val="20"/>
                <w:szCs w:val="20"/>
              </w:rPr>
            </w:pPr>
            <w:r w:rsidRPr="00567169">
              <w:rPr>
                <w:b w:val="0"/>
                <w:sz w:val="20"/>
                <w:szCs w:val="20"/>
              </w:rPr>
              <w:t>El componente formativo desarrolla conocimientos sobre medidas del pie, tipos y partes de la horma, anatomía del calzado, herramientas de patronaje y técnicas de enmascarado. Está orientado al diseño técnico del calzado Oxford, buscando precisión, confort y calidad. Aporta fundamentos esenciales para modelar piezas que se ajusten al pie y cumplan con las exigencias del mercado.</w:t>
            </w:r>
          </w:p>
        </w:tc>
      </w:tr>
      <w:tr w:rsidR="0059034F" w:rsidTr="1CC8682C" w14:paraId="1D1D8101" w14:textId="77777777">
        <w:trPr>
          <w:trHeight w:val="567"/>
        </w:trPr>
        <w:tc>
          <w:tcPr>
            <w:tcW w:w="3397" w:type="dxa"/>
            <w:shd w:val="clear" w:color="auto" w:fill="auto"/>
            <w:tcMar/>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tcMar/>
            <w:vAlign w:val="center"/>
          </w:tcPr>
          <w:p w:rsidRPr="00BA04A9" w:rsidR="0059034F" w:rsidRDefault="00BA04A9" w14:paraId="3EA6B93F" w14:textId="364036A8">
            <w:pPr>
              <w:spacing w:line="276" w:lineRule="auto"/>
              <w:rPr>
                <w:b w:val="0"/>
                <w:bCs/>
                <w:color w:val="595959" w:themeColor="text1" w:themeTint="A6"/>
                <w:sz w:val="20"/>
                <w:szCs w:val="20"/>
                <w:lang w:val="es-MX"/>
              </w:rPr>
            </w:pPr>
            <w:r w:rsidRPr="00BA04A9">
              <w:rPr>
                <w:b w:val="0"/>
                <w:bCs/>
                <w:sz w:val="20"/>
                <w:szCs w:val="20"/>
                <w:lang w:val="es-MX"/>
              </w:rPr>
              <w:t>Medidas del pie, tipos de horma, anatomía del calzado, herramientas de patronaje, proceso de enmascarado.</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A40F36" w14:paraId="656B9C5F" w14:textId="77777777">
        <w:trPr>
          <w:trHeight w:val="309"/>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RDefault="0059034F" w14:paraId="00BF06DC" w14:textId="3A5CF72A">
            <w:pPr>
              <w:spacing w:line="276" w:lineRule="auto"/>
              <w:rPr>
                <w:color w:val="595959" w:themeColor="text1" w:themeTint="A6"/>
                <w:sz w:val="20"/>
                <w:szCs w:val="20"/>
              </w:rPr>
            </w:pPr>
          </w:p>
          <w:p w:rsidRPr="003F2B64" w:rsidR="0059034F" w:rsidRDefault="00D55C84" w14:paraId="3B76DC78" w14:textId="77777777">
            <w:pPr>
              <w:spacing w:line="276" w:lineRule="auto"/>
              <w:rPr>
                <w:color w:val="595959" w:themeColor="text1" w:themeTint="A6"/>
                <w:sz w:val="20"/>
                <w:szCs w:val="20"/>
              </w:rPr>
            </w:pPr>
            <w:r w:rsidRPr="003F2B64">
              <w:rPr>
                <w:color w:val="595959" w:themeColor="text1" w:themeTint="A6"/>
                <w:sz w:val="20"/>
                <w:szCs w:val="20"/>
              </w:rPr>
              <w:t>6 - VENTAS Y SERVICIOS</w:t>
            </w:r>
          </w:p>
          <w:p w:rsidRPr="003F2B64" w:rsidR="0059034F" w:rsidRDefault="0059034F" w14:paraId="5959CF1E" w14:textId="1B82D96E">
            <w:pPr>
              <w:spacing w:line="276" w:lineRule="auto"/>
              <w:rPr>
                <w:color w:val="595959" w:themeColor="text1" w:themeTint="A6"/>
                <w:sz w:val="16"/>
                <w:szCs w:val="16"/>
              </w:rPr>
            </w:pP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A40F36" w14:paraId="7182A0FE" w14:textId="6134C564">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Pr="00C51CF9" w:rsidR="00A40F36" w:rsidP="00A40F36" w:rsidRDefault="00A40F36" w14:paraId="1A8A05A5" w14:textId="77777777">
      <w:pPr>
        <w:pBdr>
          <w:top w:val="nil"/>
          <w:left w:val="nil"/>
          <w:bottom w:val="nil"/>
          <w:right w:val="nil"/>
          <w:between w:val="nil"/>
        </w:pBdr>
        <w:rPr>
          <w:b/>
          <w:sz w:val="20"/>
          <w:szCs w:val="20"/>
        </w:rPr>
      </w:pPr>
      <w:r>
        <w:rPr>
          <w:b/>
          <w:sz w:val="20"/>
          <w:szCs w:val="20"/>
        </w:rPr>
        <w:t>1</w:t>
      </w:r>
      <w:r w:rsidRPr="00C51CF9">
        <w:rPr>
          <w:b/>
          <w:sz w:val="20"/>
          <w:szCs w:val="20"/>
        </w:rPr>
        <w:t>. Sistemas de medidas de calzado</w:t>
      </w:r>
    </w:p>
    <w:p w:rsidRPr="00C51CF9" w:rsidR="00A40F36" w:rsidP="00A40F36" w:rsidRDefault="00A40F36" w14:paraId="3C07507A" w14:textId="77777777">
      <w:pPr>
        <w:pBdr>
          <w:top w:val="nil"/>
          <w:left w:val="nil"/>
          <w:bottom w:val="nil"/>
          <w:right w:val="nil"/>
          <w:between w:val="nil"/>
        </w:pBdr>
        <w:rPr>
          <w:sz w:val="20"/>
          <w:szCs w:val="20"/>
          <w:lang w:val="es-ES"/>
        </w:rPr>
      </w:pPr>
      <w:r>
        <w:rPr>
          <w:sz w:val="20"/>
          <w:szCs w:val="20"/>
        </w:rPr>
        <w:t>1</w:t>
      </w:r>
      <w:r w:rsidRPr="00C51CF9">
        <w:rPr>
          <w:sz w:val="20"/>
          <w:szCs w:val="20"/>
        </w:rPr>
        <w:t xml:space="preserve">.1. </w:t>
      </w:r>
      <w:r w:rsidRPr="00C51CF9">
        <w:rPr>
          <w:sz w:val="20"/>
          <w:szCs w:val="20"/>
          <w:lang w:val="es-ES"/>
        </w:rPr>
        <w:t>Principales sistemas de numeración de calzado</w:t>
      </w:r>
    </w:p>
    <w:p w:rsidRPr="00C51CF9" w:rsidR="00A40F36" w:rsidP="00A40F36" w:rsidRDefault="00A40F36" w14:paraId="7FA7215F" w14:textId="77777777">
      <w:pPr>
        <w:pBdr>
          <w:top w:val="nil"/>
          <w:left w:val="nil"/>
          <w:bottom w:val="nil"/>
          <w:right w:val="nil"/>
          <w:between w:val="nil"/>
        </w:pBdr>
        <w:rPr>
          <w:sz w:val="20"/>
          <w:szCs w:val="20"/>
        </w:rPr>
      </w:pPr>
      <w:r>
        <w:rPr>
          <w:sz w:val="20"/>
          <w:szCs w:val="20"/>
        </w:rPr>
        <w:t>1</w:t>
      </w:r>
      <w:r w:rsidRPr="00C51CF9">
        <w:rPr>
          <w:sz w:val="20"/>
          <w:szCs w:val="20"/>
        </w:rPr>
        <w:t>.2. Conversión básica entre sistemas</w:t>
      </w:r>
    </w:p>
    <w:p w:rsidRPr="00C51CF9" w:rsidR="00A40F36" w:rsidP="00A40F36" w:rsidRDefault="00A40F36" w14:paraId="49B83D89" w14:textId="77777777">
      <w:pPr>
        <w:pBdr>
          <w:top w:val="nil"/>
          <w:left w:val="nil"/>
          <w:bottom w:val="nil"/>
          <w:right w:val="nil"/>
          <w:between w:val="nil"/>
        </w:pBdr>
        <w:rPr>
          <w:sz w:val="20"/>
          <w:szCs w:val="20"/>
        </w:rPr>
      </w:pPr>
      <w:r>
        <w:rPr>
          <w:sz w:val="20"/>
          <w:szCs w:val="20"/>
        </w:rPr>
        <w:t>1</w:t>
      </w:r>
      <w:r w:rsidRPr="00C51CF9">
        <w:rPr>
          <w:sz w:val="20"/>
          <w:szCs w:val="20"/>
        </w:rPr>
        <w:t>.3. Medida de ancho o volumen del pie</w:t>
      </w:r>
    </w:p>
    <w:p w:rsidRPr="00C51CF9" w:rsidR="00A40F36" w:rsidP="00A40F36" w:rsidRDefault="00A40F36" w14:paraId="3C1D8CB5" w14:textId="77777777">
      <w:pPr>
        <w:pBdr>
          <w:top w:val="nil"/>
          <w:left w:val="nil"/>
          <w:bottom w:val="nil"/>
          <w:right w:val="nil"/>
          <w:between w:val="nil"/>
        </w:pBdr>
        <w:rPr>
          <w:b/>
          <w:sz w:val="20"/>
          <w:szCs w:val="20"/>
        </w:rPr>
      </w:pPr>
    </w:p>
    <w:p w:rsidRPr="00C51CF9" w:rsidR="00A40F36" w:rsidP="00A40F36" w:rsidRDefault="00A40F36" w14:paraId="54ABD0B9" w14:textId="77777777">
      <w:pPr>
        <w:pBdr>
          <w:top w:val="nil"/>
          <w:left w:val="nil"/>
          <w:bottom w:val="nil"/>
          <w:right w:val="nil"/>
          <w:between w:val="nil"/>
        </w:pBdr>
        <w:rPr>
          <w:b/>
          <w:sz w:val="20"/>
          <w:szCs w:val="20"/>
        </w:rPr>
      </w:pPr>
      <w:r>
        <w:rPr>
          <w:b/>
          <w:sz w:val="20"/>
          <w:szCs w:val="20"/>
        </w:rPr>
        <w:t>2</w:t>
      </w:r>
      <w:r w:rsidRPr="00C51CF9">
        <w:rPr>
          <w:b/>
          <w:sz w:val="20"/>
          <w:szCs w:val="20"/>
        </w:rPr>
        <w:t>. Hormas</w:t>
      </w:r>
    </w:p>
    <w:p w:rsidRPr="00C51CF9" w:rsidR="00A40F36" w:rsidP="00A40F36" w:rsidRDefault="00A40F36" w14:paraId="5E73224C" w14:textId="77777777">
      <w:pPr>
        <w:pBdr>
          <w:top w:val="nil"/>
          <w:left w:val="nil"/>
          <w:bottom w:val="nil"/>
          <w:right w:val="nil"/>
          <w:between w:val="nil"/>
        </w:pBdr>
        <w:jc w:val="both"/>
        <w:rPr>
          <w:sz w:val="20"/>
          <w:szCs w:val="20"/>
          <w:lang w:val="es-ES"/>
        </w:rPr>
      </w:pPr>
      <w:r>
        <w:rPr>
          <w:sz w:val="20"/>
          <w:szCs w:val="20"/>
          <w:lang w:val="es-ES"/>
        </w:rPr>
        <w:t>2</w:t>
      </w:r>
      <w:r w:rsidRPr="00C51CF9">
        <w:rPr>
          <w:sz w:val="20"/>
          <w:szCs w:val="20"/>
          <w:lang w:val="es-ES"/>
        </w:rPr>
        <w:t>.1 Partes de la horma</w:t>
      </w:r>
    </w:p>
    <w:p w:rsidRPr="00C51CF9" w:rsidR="00A40F36" w:rsidP="00A40F36" w:rsidRDefault="00A40F36" w14:paraId="01F79654" w14:textId="77777777">
      <w:pPr>
        <w:pBdr>
          <w:top w:val="nil"/>
          <w:left w:val="nil"/>
          <w:bottom w:val="nil"/>
          <w:right w:val="nil"/>
          <w:between w:val="nil"/>
        </w:pBdr>
        <w:jc w:val="both"/>
        <w:rPr>
          <w:sz w:val="20"/>
          <w:szCs w:val="20"/>
        </w:rPr>
      </w:pPr>
      <w:r>
        <w:rPr>
          <w:sz w:val="20"/>
          <w:szCs w:val="20"/>
        </w:rPr>
        <w:t>2</w:t>
      </w:r>
      <w:r w:rsidRPr="00C51CF9">
        <w:rPr>
          <w:sz w:val="20"/>
          <w:szCs w:val="20"/>
        </w:rPr>
        <w:t>.2. Dimensiones de la horma</w:t>
      </w:r>
    </w:p>
    <w:p w:rsidRPr="00C51CF9" w:rsidR="00A40F36" w:rsidP="00A40F36" w:rsidRDefault="00A40F36" w14:paraId="124ECA64" w14:textId="77777777">
      <w:pPr>
        <w:pBdr>
          <w:top w:val="nil"/>
          <w:left w:val="nil"/>
          <w:bottom w:val="nil"/>
          <w:right w:val="nil"/>
          <w:between w:val="nil"/>
        </w:pBdr>
        <w:rPr>
          <w:sz w:val="20"/>
          <w:szCs w:val="20"/>
        </w:rPr>
      </w:pPr>
      <w:r>
        <w:rPr>
          <w:sz w:val="20"/>
          <w:szCs w:val="20"/>
        </w:rPr>
        <w:t>2</w:t>
      </w:r>
      <w:r w:rsidRPr="00C51CF9">
        <w:rPr>
          <w:sz w:val="20"/>
          <w:szCs w:val="20"/>
        </w:rPr>
        <w:t>.3. Clasificación de las hormas</w:t>
      </w:r>
    </w:p>
    <w:p w:rsidR="00A40F36" w:rsidP="00A40F36" w:rsidRDefault="00A40F36" w14:paraId="2668AF4F" w14:textId="155FF02D">
      <w:pPr>
        <w:pBdr>
          <w:top w:val="nil"/>
          <w:left w:val="nil"/>
          <w:bottom w:val="nil"/>
          <w:right w:val="nil"/>
          <w:between w:val="nil"/>
        </w:pBdr>
        <w:jc w:val="both"/>
        <w:rPr>
          <w:sz w:val="20"/>
          <w:szCs w:val="20"/>
        </w:rPr>
      </w:pPr>
    </w:p>
    <w:p w:rsidR="00A40F36" w:rsidP="00A40F36" w:rsidRDefault="00A40F36" w14:paraId="191A2E69" w14:textId="77777777">
      <w:pPr>
        <w:pBdr>
          <w:top w:val="nil"/>
          <w:left w:val="nil"/>
          <w:bottom w:val="nil"/>
          <w:right w:val="nil"/>
          <w:between w:val="nil"/>
        </w:pBdr>
        <w:rPr>
          <w:sz w:val="20"/>
          <w:szCs w:val="20"/>
        </w:rPr>
      </w:pPr>
    </w:p>
    <w:p w:rsidRPr="00381DDD" w:rsidR="00A40F36" w:rsidP="00381DDD" w:rsidRDefault="00A40F36" w14:paraId="0904BA4F" w14:textId="748E9789">
      <w:pPr>
        <w:pBdr>
          <w:top w:val="nil"/>
          <w:left w:val="nil"/>
          <w:bottom w:val="nil"/>
          <w:right w:val="nil"/>
          <w:between w:val="nil"/>
        </w:pBdr>
        <w:rPr>
          <w:b/>
          <w:sz w:val="20"/>
          <w:szCs w:val="20"/>
        </w:rPr>
      </w:pPr>
      <w:r w:rsidRPr="00E62D10">
        <w:rPr>
          <w:b/>
          <w:sz w:val="20"/>
          <w:szCs w:val="20"/>
        </w:rPr>
        <w:t>3. Relación entre la anatomía del calzado y el pie</w:t>
      </w:r>
    </w:p>
    <w:p w:rsidR="00A40F36" w:rsidP="00A40F36" w:rsidRDefault="00A40F36" w14:paraId="156C2026" w14:textId="77777777">
      <w:pPr>
        <w:pBdr>
          <w:top w:val="nil"/>
          <w:left w:val="nil"/>
          <w:bottom w:val="nil"/>
          <w:right w:val="nil"/>
          <w:between w:val="nil"/>
        </w:pBdr>
        <w:rPr>
          <w:b/>
          <w:sz w:val="20"/>
          <w:szCs w:val="20"/>
        </w:rPr>
      </w:pPr>
    </w:p>
    <w:p w:rsidR="00A40F36" w:rsidP="00A40F36" w:rsidRDefault="00A40F36" w14:paraId="701A152A" w14:textId="77777777">
      <w:pPr>
        <w:pBdr>
          <w:top w:val="nil"/>
          <w:left w:val="nil"/>
          <w:bottom w:val="nil"/>
          <w:right w:val="nil"/>
          <w:between w:val="nil"/>
        </w:pBdr>
        <w:rPr>
          <w:b/>
          <w:sz w:val="20"/>
          <w:szCs w:val="20"/>
        </w:rPr>
      </w:pPr>
      <w:r w:rsidRPr="00C51CF9">
        <w:rPr>
          <w:b/>
          <w:sz w:val="20"/>
          <w:szCs w:val="20"/>
        </w:rPr>
        <w:t>4.</w:t>
      </w:r>
      <w:r>
        <w:rPr>
          <w:b/>
          <w:sz w:val="20"/>
          <w:szCs w:val="20"/>
        </w:rPr>
        <w:t xml:space="preserve"> </w:t>
      </w:r>
      <w:r w:rsidRPr="00C51CF9">
        <w:rPr>
          <w:b/>
          <w:sz w:val="20"/>
          <w:szCs w:val="20"/>
        </w:rPr>
        <w:t>Herramientas utilizadas en el proceso de patronaje</w:t>
      </w:r>
    </w:p>
    <w:p w:rsidR="00A40F36" w:rsidP="00A40F36" w:rsidRDefault="00A40F36" w14:paraId="33AAD169" w14:textId="77777777">
      <w:pPr>
        <w:pBdr>
          <w:top w:val="nil"/>
          <w:left w:val="nil"/>
          <w:bottom w:val="nil"/>
          <w:right w:val="nil"/>
          <w:between w:val="nil"/>
        </w:pBdr>
        <w:rPr>
          <w:b/>
          <w:sz w:val="20"/>
          <w:szCs w:val="20"/>
        </w:rPr>
      </w:pPr>
    </w:p>
    <w:p w:rsidRPr="00C51CF9" w:rsidR="00A40F36" w:rsidP="00A40F36" w:rsidRDefault="00A40F36" w14:paraId="3B308B60" w14:textId="77777777">
      <w:pPr>
        <w:pBdr>
          <w:top w:val="nil"/>
          <w:left w:val="nil"/>
          <w:bottom w:val="nil"/>
          <w:right w:val="nil"/>
          <w:between w:val="nil"/>
        </w:pBdr>
        <w:jc w:val="both"/>
        <w:rPr>
          <w:rFonts w:eastAsia="Times New Roman"/>
          <w:b/>
          <w:sz w:val="20"/>
          <w:szCs w:val="20"/>
        </w:rPr>
      </w:pPr>
      <w:r>
        <w:rPr>
          <w:rFonts w:eastAsia="Times New Roman"/>
          <w:b/>
          <w:sz w:val="20"/>
          <w:szCs w:val="20"/>
        </w:rPr>
        <w:t>5</w:t>
      </w:r>
      <w:r w:rsidRPr="00C51CF9">
        <w:rPr>
          <w:rFonts w:eastAsia="Times New Roman"/>
          <w:b/>
          <w:sz w:val="20"/>
          <w:szCs w:val="20"/>
        </w:rPr>
        <w:t>. Proceso de enmascarado de la horma</w:t>
      </w:r>
    </w:p>
    <w:p w:rsidR="00A40F36" w:rsidRDefault="00A40F36" w14:paraId="1B1F4AEC" w14:textId="77777777">
      <w:pPr>
        <w:rPr>
          <w:b/>
          <w:sz w:val="20"/>
          <w:szCs w:val="20"/>
        </w:rPr>
      </w:pP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64613FA7" w:rsidP="7F2546A6" w:rsidRDefault="64613FA7" w14:paraId="5F15787F" w14:textId="3B6D515C">
      <w:pPr>
        <w:spacing w:before="0" w:beforeAutospacing="off" w:after="0" w:afterAutospacing="off" w:line="276" w:lineRule="auto"/>
        <w:jc w:val="both"/>
      </w:pPr>
      <w:r w:rsidRPr="7F2546A6" w:rsidR="64613FA7">
        <w:rPr>
          <w:rFonts w:ascii="Arial" w:hAnsi="Arial" w:eastAsia="Arial" w:cs="Arial"/>
          <w:noProof w:val="0"/>
          <w:sz w:val="20"/>
          <w:szCs w:val="20"/>
          <w:lang w:val="es-MX"/>
        </w:rPr>
        <w:t>El desarrollo técnico del calzado requiere comprender a fondo las estructuras que intervienen en su diseño, especialmente cuando se trata de modelos con características clásicas y específicas como el Oxford. Este tipo de calzado se distingue por su formalidad, costuras definidas y una construcción que exige precisión para lograr un ajuste cómodo y una apariencia refinada. Por ello, el estudio del patronaje aplicado al modelo Oxford se convierte en una herramienta clave para asegurar su correcta fabricación.</w:t>
      </w:r>
    </w:p>
    <w:p w:rsidR="64613FA7" w:rsidP="7F2546A6" w:rsidRDefault="64613FA7" w14:paraId="0A9146B7" w14:textId="538C0F33">
      <w:pPr>
        <w:spacing w:before="0" w:beforeAutospacing="off" w:after="0" w:afterAutospacing="off" w:line="276" w:lineRule="auto"/>
        <w:jc w:val="both"/>
      </w:pPr>
      <w:r w:rsidRPr="7F2546A6" w:rsidR="64613FA7">
        <w:rPr>
          <w:rFonts w:ascii="Arial" w:hAnsi="Arial" w:eastAsia="Arial" w:cs="Arial"/>
          <w:noProof w:val="0"/>
          <w:sz w:val="20"/>
          <w:szCs w:val="20"/>
          <w:lang w:val="es-MX"/>
        </w:rPr>
        <w:t xml:space="preserve"> </w:t>
      </w:r>
    </w:p>
    <w:p w:rsidR="64613FA7" w:rsidP="7F2546A6" w:rsidRDefault="64613FA7" w14:paraId="4EE50B19" w14:textId="58EF7478">
      <w:pPr>
        <w:spacing w:before="0" w:beforeAutospacing="off" w:after="0" w:afterAutospacing="off" w:line="276" w:lineRule="auto"/>
        <w:jc w:val="both"/>
      </w:pPr>
      <w:r w:rsidRPr="7F2546A6" w:rsidR="64613FA7">
        <w:rPr>
          <w:rFonts w:ascii="Arial" w:hAnsi="Arial" w:eastAsia="Arial" w:cs="Arial"/>
          <w:noProof w:val="0"/>
          <w:sz w:val="20"/>
          <w:szCs w:val="20"/>
          <w:lang w:val="es-MX"/>
        </w:rPr>
        <w:t>Este componente formativo proporciona los fundamentos necesarios para analizar las medidas del pie, identificar las partes de la horma y relacionar la anatomía del calzado con la estructura del pie humano. En este contexto, se abordan también las herramientas propias del patronaje y las técnicas de enmascarado como pasos esenciales para obtener moldes que permitan replicar de manera fiel el diseño del calzado Oxford. Este proceso garantiza que las piezas cortadas se adapten correctamente a la forma del pie y a las exigencias del diseño.</w:t>
      </w:r>
    </w:p>
    <w:p w:rsidR="64613FA7" w:rsidP="7F2546A6" w:rsidRDefault="64613FA7" w14:paraId="410EB38A" w14:textId="1B0B7B42">
      <w:pPr>
        <w:spacing w:before="0" w:beforeAutospacing="off" w:after="0" w:afterAutospacing="off" w:line="276" w:lineRule="auto"/>
        <w:jc w:val="both"/>
      </w:pPr>
      <w:r w:rsidRPr="7F2546A6" w:rsidR="64613FA7">
        <w:rPr>
          <w:rFonts w:ascii="Arial" w:hAnsi="Arial" w:eastAsia="Arial" w:cs="Arial"/>
          <w:noProof w:val="0"/>
          <w:sz w:val="20"/>
          <w:szCs w:val="20"/>
          <w:lang w:val="es-MX"/>
        </w:rPr>
        <w:t xml:space="preserve"> </w:t>
      </w:r>
    </w:p>
    <w:p w:rsidR="64613FA7" w:rsidP="7F2546A6" w:rsidRDefault="64613FA7" w14:paraId="5EA0B430" w14:textId="36C98E61">
      <w:pPr>
        <w:pBdr>
          <w:top w:val="nil" w:color="000000" w:sz="0" w:space="0"/>
          <w:left w:val="nil" w:color="000000" w:sz="0" w:space="0"/>
          <w:bottom w:val="nil" w:color="000000" w:sz="0" w:space="0"/>
          <w:right w:val="nil" w:color="000000" w:sz="0" w:space="0"/>
          <w:between w:val="nil" w:color="000000" w:sz="0" w:space="0"/>
        </w:pBdr>
        <w:jc w:val="both"/>
      </w:pPr>
      <w:r w:rsidRPr="7F2546A6" w:rsidR="64613FA7">
        <w:rPr>
          <w:rFonts w:ascii="Arial" w:hAnsi="Arial" w:eastAsia="Arial" w:cs="Arial"/>
          <w:noProof w:val="0"/>
          <w:sz w:val="20"/>
          <w:szCs w:val="20"/>
          <w:lang w:val="es-MX"/>
        </w:rPr>
        <w:t>A lo largo del contenido, se orienta al aprendiz en la comprensión de las proporciones, el volumen y las características técnicas que definen una horma adecuada para este tipo de calzado. Así, se fortalece la capacidad de tomar decisiones informadas sobre materiales, medidas y formas, lo cual resulta indispensable para alcanzar productos con calidad, confort y una presentación que responda tanto a criterios funcionales como estéticos.</w:t>
      </w:r>
    </w:p>
    <w:p w:rsidRPr="00F37AFA" w:rsidR="006C7C15" w:rsidRDefault="006C7C15" w14:paraId="75C6E4AC" w14:textId="77777777">
      <w:pPr>
        <w:pBdr>
          <w:top w:val="nil"/>
          <w:left w:val="nil"/>
          <w:bottom w:val="nil"/>
          <w:right w:val="nil"/>
          <w:between w:val="nil"/>
        </w:pBdr>
        <w:jc w:val="both"/>
        <w:rPr>
          <w:bCs/>
          <w:sz w:val="20"/>
          <w:szCs w:val="20"/>
        </w:rPr>
      </w:pPr>
    </w:p>
    <w:p w:rsidR="006C7C15" w:rsidRDefault="006C7C15" w14:paraId="23AB5472"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59034F" w:rsidRDefault="0059034F" w14:paraId="0EE73731" w14:textId="77777777">
      <w:pPr>
        <w:rPr>
          <w:b/>
          <w:sz w:val="20"/>
          <w:szCs w:val="20"/>
        </w:rPr>
      </w:pPr>
    </w:p>
    <w:p w:rsidRPr="00437096" w:rsidR="008D3449" w:rsidP="008D3449" w:rsidRDefault="008D3449" w14:paraId="3AC394A1" w14:textId="77777777">
      <w:pPr>
        <w:pBdr>
          <w:top w:val="nil"/>
          <w:left w:val="nil"/>
          <w:bottom w:val="nil"/>
          <w:right w:val="nil"/>
          <w:between w:val="nil"/>
        </w:pBdr>
        <w:rPr>
          <w:sz w:val="20"/>
          <w:szCs w:val="20"/>
        </w:rPr>
      </w:pPr>
    </w:p>
    <w:p w:rsidR="008D3449" w:rsidP="008D3449" w:rsidRDefault="008D3449" w14:paraId="7C29B3C2" w14:textId="2DC9D303">
      <w:pPr>
        <w:pBdr>
          <w:top w:val="nil"/>
          <w:left w:val="nil"/>
          <w:bottom w:val="nil"/>
          <w:right w:val="nil"/>
          <w:between w:val="nil"/>
        </w:pBdr>
        <w:rPr>
          <w:b/>
          <w:sz w:val="20"/>
          <w:szCs w:val="20"/>
        </w:rPr>
      </w:pPr>
      <w:r>
        <w:rPr>
          <w:b/>
          <w:sz w:val="20"/>
          <w:szCs w:val="20"/>
        </w:rPr>
        <w:t xml:space="preserve">1. </w:t>
      </w:r>
      <w:r w:rsidRPr="00437096">
        <w:rPr>
          <w:b/>
          <w:sz w:val="20"/>
          <w:szCs w:val="20"/>
        </w:rPr>
        <w:t>Sistemas de medidas de calzado</w:t>
      </w:r>
    </w:p>
    <w:tbl>
      <w:tblPr>
        <w:tblStyle w:val="TableGrid"/>
        <w:tblW w:w="0" w:type="auto"/>
        <w:tblLook w:val="04A0" w:firstRow="1" w:lastRow="0" w:firstColumn="1" w:lastColumn="0" w:noHBand="0" w:noVBand="1"/>
      </w:tblPr>
      <w:tblGrid>
        <w:gridCol w:w="4981"/>
        <w:gridCol w:w="4981"/>
      </w:tblGrid>
      <w:tr w:rsidR="008D3449" w:rsidTr="00AD02C2" w14:paraId="662C4823" w14:textId="77777777">
        <w:tc>
          <w:tcPr>
            <w:tcW w:w="4981" w:type="dxa"/>
          </w:tcPr>
          <w:p w:rsidR="008D3449" w:rsidP="00AD02C2" w:rsidRDefault="008D3449" w14:paraId="66E2206C" w14:textId="77777777">
            <w:pPr>
              <w:rPr>
                <w:sz w:val="20"/>
                <w:szCs w:val="20"/>
              </w:rPr>
            </w:pPr>
          </w:p>
          <w:p w:rsidR="008D3449" w:rsidP="00AD02C2" w:rsidRDefault="008D3449" w14:paraId="0C02AE52" w14:textId="77777777">
            <w:pPr>
              <w:rPr>
                <w:b/>
                <w:sz w:val="20"/>
                <w:szCs w:val="20"/>
              </w:rPr>
            </w:pPr>
            <w:r w:rsidRPr="00CB5F2B">
              <w:rPr>
                <w:sz w:val="20"/>
                <w:szCs w:val="20"/>
              </w:rPr>
              <w:t>La industria del calzado cuenta con distintos sistemas de medidas para determinar la longitud y el volumen del pie, así como las dimensiones de las hormas utilizadas en el proceso de fabricación. Estos sistemas varían según la región del mundo y responden a estándares técnicos específicos. El largo del pie se mide desde el punto más sobresaliente del talón hasta el extremo del dedo más largo.</w:t>
            </w:r>
          </w:p>
        </w:tc>
        <w:tc>
          <w:tcPr>
            <w:tcW w:w="4981" w:type="dxa"/>
          </w:tcPr>
          <w:p w:rsidR="008D3449" w:rsidP="00AD02C2" w:rsidRDefault="008D3449" w14:paraId="5DE64685" w14:textId="77777777">
            <w:pPr>
              <w:jc w:val="center"/>
              <w:rPr>
                <w:b/>
                <w:sz w:val="20"/>
                <w:szCs w:val="20"/>
              </w:rPr>
            </w:pPr>
            <w:r>
              <w:rPr>
                <w:noProof/>
              </w:rPr>
              <w:drawing>
                <wp:inline distT="0" distB="0" distL="0" distR="0" wp14:anchorId="6ED54E86" wp14:editId="074D1902">
                  <wp:extent cx="1800957" cy="1800957"/>
                  <wp:effectExtent l="0" t="0" r="8890" b="8890"/>
                  <wp:docPr id="48" name="Imagen 48" descr="https://cdn.shopify.com/s/files/1/0614/6002/1434/files/3_78c23036-648d-4aa9-b9ea-d088c75b0759_480x480.png?v=169444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dn.shopify.com/s/files/1/0614/6002/1434/files/3_78c23036-648d-4aa9-b9ea-d088c75b0759_480x480.png?v=16944487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6150" cy="1806150"/>
                          </a:xfrm>
                          <a:prstGeom prst="rect">
                            <a:avLst/>
                          </a:prstGeom>
                          <a:noFill/>
                          <a:ln>
                            <a:noFill/>
                          </a:ln>
                        </pic:spPr>
                      </pic:pic>
                    </a:graphicData>
                  </a:graphic>
                </wp:inline>
              </w:drawing>
            </w:r>
          </w:p>
        </w:tc>
      </w:tr>
    </w:tbl>
    <w:p w:rsidR="008D3449" w:rsidP="008D3449" w:rsidRDefault="008D3449" w14:paraId="4BD84F2A" w14:textId="77777777">
      <w:pPr>
        <w:pBdr>
          <w:top w:val="nil"/>
          <w:left w:val="nil"/>
          <w:bottom w:val="nil"/>
          <w:right w:val="nil"/>
          <w:between w:val="nil"/>
        </w:pBdr>
        <w:jc w:val="both"/>
        <w:rPr>
          <w:sz w:val="20"/>
          <w:szCs w:val="20"/>
          <w:lang w:val="es-ES"/>
        </w:rPr>
      </w:pPr>
    </w:p>
    <w:p w:rsidR="008D3449" w:rsidP="008D3449" w:rsidRDefault="008D3449" w14:paraId="4461E00A" w14:textId="77777777">
      <w:pPr>
        <w:pBdr>
          <w:top w:val="nil"/>
          <w:left w:val="nil"/>
          <w:bottom w:val="nil"/>
          <w:right w:val="nil"/>
          <w:between w:val="nil"/>
        </w:pBdr>
        <w:jc w:val="center"/>
        <w:rPr>
          <w:sz w:val="20"/>
          <w:szCs w:val="20"/>
          <w:lang w:val="es-ES"/>
        </w:rPr>
      </w:pPr>
    </w:p>
    <w:p w:rsidRPr="00CB5F2B" w:rsidR="008D3449" w:rsidP="008D3449" w:rsidRDefault="008D3449" w14:paraId="79DCBB0B" w14:textId="0C6B3C27">
      <w:pPr>
        <w:pBdr>
          <w:top w:val="nil"/>
          <w:left w:val="nil"/>
          <w:bottom w:val="nil"/>
          <w:right w:val="nil"/>
          <w:between w:val="nil"/>
        </w:pBdr>
        <w:rPr>
          <w:sz w:val="20"/>
          <w:szCs w:val="20"/>
          <w:lang w:val="es-MX"/>
        </w:rPr>
      </w:pPr>
      <w:r>
        <w:rPr>
          <w:b/>
          <w:bCs/>
          <w:sz w:val="20"/>
          <w:szCs w:val="20"/>
          <w:lang w:val="es-MX"/>
        </w:rPr>
        <w:t>1</w:t>
      </w:r>
      <w:r w:rsidRPr="00CB5F2B">
        <w:rPr>
          <w:b/>
          <w:bCs/>
          <w:sz w:val="20"/>
          <w:szCs w:val="20"/>
          <w:lang w:val="es-MX"/>
        </w:rPr>
        <w:t>.1. Principales sistemas de numeración de calzado</w:t>
      </w:r>
      <w:r w:rsidRPr="00CB5F2B">
        <w:rPr>
          <w:sz w:val="20"/>
          <w:szCs w:val="20"/>
          <w:lang w:val="es-MX"/>
        </w:rPr>
        <w:br/>
      </w:r>
      <w:r w:rsidRPr="00CB5F2B">
        <w:rPr>
          <w:sz w:val="20"/>
          <w:szCs w:val="20"/>
          <w:lang w:val="es-MX"/>
        </w:rPr>
        <w:t>A nivel mundial existen varios sistemas para establecer tallas de calzado. A continuación se describen los principales, junto con sus características, bases de medida y diferencias.</w:t>
      </w:r>
    </w:p>
    <w:p w:rsidR="008D3449" w:rsidP="008D3449" w:rsidRDefault="008D3449" w14:paraId="240085EA" w14:textId="77777777">
      <w:pPr>
        <w:pBdr>
          <w:top w:val="nil"/>
          <w:left w:val="nil"/>
          <w:bottom w:val="nil"/>
          <w:right w:val="nil"/>
          <w:between w:val="nil"/>
        </w:pBdr>
        <w:rPr>
          <w:b/>
          <w:bCs/>
          <w:i/>
          <w:iCs/>
          <w:sz w:val="20"/>
          <w:szCs w:val="20"/>
          <w:highlight w:val="yellow"/>
          <w:lang w:val="es-MX"/>
        </w:rPr>
      </w:pPr>
    </w:p>
    <w:p w:rsidRPr="00CB5F2B" w:rsidR="008D3449" w:rsidP="008D3449" w:rsidRDefault="008D3449" w14:paraId="431E31A8" w14:textId="77777777">
      <w:pPr>
        <w:pBdr>
          <w:top w:val="nil"/>
          <w:left w:val="nil"/>
          <w:bottom w:val="nil"/>
          <w:right w:val="nil"/>
          <w:between w:val="nil"/>
        </w:pBdr>
        <w:rPr>
          <w:sz w:val="20"/>
          <w:szCs w:val="20"/>
          <w:lang w:val="es-MX"/>
        </w:rPr>
      </w:pPr>
      <w:r w:rsidRPr="00CB5F2B">
        <w:rPr>
          <w:b/>
          <w:bCs/>
          <w:sz w:val="20"/>
          <w:szCs w:val="20"/>
          <w:highlight w:val="yellow"/>
          <w:lang w:val="es-MX"/>
        </w:rPr>
        <w:t xml:space="preserve">Sistemas métrico - </w:t>
      </w:r>
      <w:proofErr w:type="spellStart"/>
      <w:r w:rsidRPr="00CB5F2B">
        <w:rPr>
          <w:b/>
          <w:bCs/>
          <w:sz w:val="20"/>
          <w:szCs w:val="20"/>
          <w:highlight w:val="yellow"/>
          <w:lang w:val="es-MX"/>
        </w:rPr>
        <w:t>Mondopoint</w:t>
      </w:r>
      <w:proofErr w:type="spellEnd"/>
      <w:r w:rsidRPr="00CB5F2B">
        <w:rPr>
          <w:sz w:val="20"/>
          <w:szCs w:val="20"/>
          <w:lang w:val="es-MX"/>
        </w:rPr>
        <w:br/>
      </w:r>
      <w:r w:rsidRPr="00CB5F2B">
        <w:rPr>
          <w:sz w:val="20"/>
          <w:szCs w:val="20"/>
          <w:lang w:val="es-MX"/>
        </w:rPr>
        <w:t>Este sistema fue estandarizado por el Instituto Colombiano de Normas Técnicas (ICONTEC) mediante la norma 1639.</w:t>
      </w:r>
    </w:p>
    <w:p w:rsidR="008D3449" w:rsidP="008D3449" w:rsidRDefault="008D3449" w14:paraId="7863D717" w14:textId="77777777">
      <w:pPr>
        <w:pBdr>
          <w:top w:val="nil"/>
          <w:left w:val="nil"/>
          <w:bottom w:val="nil"/>
          <w:right w:val="nil"/>
          <w:between w:val="nil"/>
        </w:pBdr>
        <w:rPr>
          <w:sz w:val="20"/>
          <w:szCs w:val="20"/>
          <w:lang w:val="es-MX"/>
        </w:rPr>
      </w:pPr>
    </w:p>
    <w:tbl>
      <w:tblPr>
        <w:tblStyle w:val="TableGrid"/>
        <w:tblW w:w="0" w:type="auto"/>
        <w:tblLook w:val="04A0" w:firstRow="1" w:lastRow="0" w:firstColumn="1" w:lastColumn="0" w:noHBand="0" w:noVBand="1"/>
      </w:tblPr>
      <w:tblGrid>
        <w:gridCol w:w="3607"/>
        <w:gridCol w:w="6355"/>
      </w:tblGrid>
      <w:tr w:rsidR="008D3449" w:rsidTr="3950ECCE" w14:paraId="72BD9783" w14:textId="77777777">
        <w:tc>
          <w:tcPr>
            <w:tcW w:w="3397" w:type="dxa"/>
            <w:tcMar/>
          </w:tcPr>
          <w:p w:rsidR="008D3449" w:rsidP="00AD02C2" w:rsidRDefault="008D3449" w14:paraId="293F7E20" w14:textId="02DBF223">
            <w:pPr/>
          </w:p>
          <w:p w:rsidR="008D3449" w:rsidP="00AD02C2" w:rsidRDefault="008D3449" w14:paraId="3B203890" w14:textId="62F2C9DB">
            <w:pPr/>
            <w:r w:rsidR="07B553EE">
              <w:drawing>
                <wp:inline wp14:editId="32CE03BB" wp14:anchorId="3FD5C487">
                  <wp:extent cx="1562100" cy="1277450"/>
                  <wp:effectExtent l="0" t="0" r="0" b="0"/>
                  <wp:docPr id="1667877809" name="" title=""/>
                  <wp:cNvGraphicFramePr>
                    <a:graphicFrameLocks noChangeAspect="1"/>
                  </wp:cNvGraphicFramePr>
                  <a:graphic>
                    <a:graphicData uri="http://schemas.openxmlformats.org/drawingml/2006/picture">
                      <pic:pic>
                        <pic:nvPicPr>
                          <pic:cNvPr id="0" name=""/>
                          <pic:cNvPicPr/>
                        </pic:nvPicPr>
                        <pic:blipFill>
                          <a:blip r:embed="R44b9aae452654836">
                            <a:extLst>
                              <a:ext xmlns:a="http://schemas.openxmlformats.org/drawingml/2006/main" uri="{28A0092B-C50C-407E-A947-70E740481C1C}">
                                <a14:useLocalDpi val="0"/>
                              </a:ext>
                            </a:extLst>
                          </a:blip>
                          <a:stretch>
                            <a:fillRect/>
                          </a:stretch>
                        </pic:blipFill>
                        <pic:spPr>
                          <a:xfrm>
                            <a:off x="0" y="0"/>
                            <a:ext cx="1562100" cy="1277450"/>
                          </a:xfrm>
                          <a:prstGeom prst="rect">
                            <a:avLst/>
                          </a:prstGeom>
                        </pic:spPr>
                      </pic:pic>
                    </a:graphicData>
                  </a:graphic>
                </wp:inline>
              </w:drawing>
            </w:r>
          </w:p>
          <w:p w:rsidR="008D3449" w:rsidP="3950ECCE" w:rsidRDefault="008D3449" w14:paraId="03D65357" w14:textId="601536ED">
            <w:pPr>
              <w:spacing w:before="240" w:beforeAutospacing="off" w:after="240" w:afterAutospacing="off"/>
            </w:pPr>
            <w:hyperlink r:id="Rf918a5a3458b462b">
              <w:r w:rsidRPr="3950ECCE" w:rsidR="07B553EE">
                <w:rPr>
                  <w:rStyle w:val="Hyperlink"/>
                  <w:rFonts w:ascii="Arial" w:hAnsi="Arial" w:eastAsia="Arial" w:cs="Arial"/>
                  <w:noProof w:val="0"/>
                  <w:sz w:val="22"/>
                  <w:szCs w:val="22"/>
                  <w:lang w:val="es-CO"/>
                </w:rPr>
                <w:t>https://img.freepik.com/free-photo/close-up-male-shoemaker-drawing-design_171337-12249.jpg?ga=GA1.1.1352567981.1750375451&amp;semt=ais_hybrid&amp;w=740</w:t>
              </w:r>
            </w:hyperlink>
          </w:p>
        </w:tc>
        <w:tc>
          <w:tcPr>
            <w:tcW w:w="6565" w:type="dxa"/>
            <w:tcMar/>
          </w:tcPr>
          <w:p w:rsidR="008D3449" w:rsidP="00AD02C2" w:rsidRDefault="008D3449" w14:paraId="5047EF8B" w14:textId="77777777">
            <w:pPr>
              <w:rPr>
                <w:sz w:val="20"/>
                <w:szCs w:val="20"/>
                <w:lang w:val="es-MX"/>
              </w:rPr>
            </w:pPr>
            <w:r w:rsidRPr="00FE70AA">
              <w:rPr>
                <w:noProof/>
                <w:sz w:val="20"/>
                <w:szCs w:val="20"/>
              </w:rPr>
              <w:drawing>
                <wp:inline distT="0" distB="0" distL="0" distR="0" wp14:anchorId="3CC392F0" wp14:editId="35E8E24C">
                  <wp:extent cx="4145280" cy="1642696"/>
                  <wp:effectExtent l="38100" t="19050" r="26670" b="34290"/>
                  <wp:docPr id="85846011" name="Diagram 1">
                    <a:extLst xmlns:a="http://schemas.openxmlformats.org/drawingml/2006/main">
                      <a:ext uri="{FF2B5EF4-FFF2-40B4-BE49-F238E27FC236}">
                        <a16:creationId xmlns:a16="http://schemas.microsoft.com/office/drawing/2014/main" id="{3193163D-745C-9CD3-22DA-1C20837125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tc>
      </w:tr>
    </w:tbl>
    <w:p w:rsidRPr="00CB5F2B" w:rsidR="008D3449" w:rsidP="008D3449" w:rsidRDefault="008D3449" w14:paraId="6E6A6BA2" w14:textId="77777777">
      <w:pPr>
        <w:pBdr>
          <w:top w:val="nil"/>
          <w:left w:val="nil"/>
          <w:bottom w:val="nil"/>
          <w:right w:val="nil"/>
          <w:between w:val="nil"/>
        </w:pBdr>
        <w:rPr>
          <w:sz w:val="20"/>
          <w:szCs w:val="20"/>
          <w:lang w:val="es-MX"/>
        </w:rPr>
      </w:pPr>
    </w:p>
    <w:p w:rsidRPr="00CB5F2B" w:rsidR="008D3449" w:rsidP="008D3449" w:rsidRDefault="008D3449" w14:paraId="03B00730" w14:textId="77777777">
      <w:pPr>
        <w:pBdr>
          <w:top w:val="nil"/>
          <w:left w:val="nil"/>
          <w:bottom w:val="nil"/>
          <w:right w:val="nil"/>
          <w:between w:val="nil"/>
        </w:pBdr>
        <w:rPr>
          <w:sz w:val="20"/>
          <w:szCs w:val="20"/>
          <w:lang w:val="es-MX"/>
        </w:rPr>
      </w:pPr>
      <w:r w:rsidRPr="00CB5F2B">
        <w:rPr>
          <w:b/>
          <w:bCs/>
          <w:sz w:val="20"/>
          <w:szCs w:val="20"/>
          <w:highlight w:val="yellow"/>
          <w:lang w:val="es-MX"/>
        </w:rPr>
        <w:t>Sistema europeo o francés (EU o Paris Point)</w:t>
      </w:r>
      <w:r w:rsidRPr="00CB5F2B">
        <w:rPr>
          <w:sz w:val="20"/>
          <w:szCs w:val="20"/>
          <w:lang w:val="es-MX"/>
        </w:rPr>
        <w:br/>
      </w:r>
      <w:r w:rsidRPr="00CB5F2B">
        <w:rPr>
          <w:sz w:val="20"/>
          <w:szCs w:val="20"/>
          <w:lang w:val="es-MX"/>
        </w:rPr>
        <w:t>Este sistema es ampliamente utilizado en Europa y otras regiones.</w:t>
      </w:r>
    </w:p>
    <w:p w:rsidR="008D3449" w:rsidP="008D3449" w:rsidRDefault="008D3449" w14:paraId="13106E1E" w14:textId="77777777">
      <w:pPr>
        <w:pBdr>
          <w:top w:val="nil"/>
          <w:left w:val="nil"/>
          <w:bottom w:val="nil"/>
          <w:right w:val="nil"/>
          <w:between w:val="nil"/>
        </w:pBdr>
        <w:rPr>
          <w:sz w:val="20"/>
          <w:szCs w:val="20"/>
          <w:lang w:val="es-MX"/>
        </w:rPr>
      </w:pPr>
    </w:p>
    <w:tbl>
      <w:tblPr>
        <w:tblStyle w:val="TableGrid"/>
        <w:tblW w:w="0" w:type="auto"/>
        <w:tblLayout w:type="fixed"/>
        <w:tblLook w:val="04A0" w:firstRow="1" w:lastRow="0" w:firstColumn="1" w:lastColumn="0" w:noHBand="0" w:noVBand="1"/>
      </w:tblPr>
      <w:tblGrid>
        <w:gridCol w:w="3823"/>
        <w:gridCol w:w="6139"/>
      </w:tblGrid>
      <w:tr w:rsidR="008D3449" w:rsidTr="3950ECCE" w14:paraId="10F581C1" w14:textId="77777777">
        <w:tc>
          <w:tcPr>
            <w:tcW w:w="3823" w:type="dxa"/>
            <w:tcMar/>
          </w:tcPr>
          <w:p w:rsidR="008D3449" w:rsidP="00AD02C2" w:rsidRDefault="008D3449" w14:paraId="785D38C8" w14:textId="6583539B">
            <w:pPr/>
            <w:r w:rsidR="2D0F25EF">
              <w:drawing>
                <wp:inline wp14:editId="316F4EFB" wp14:anchorId="565C412C">
                  <wp:extent cx="1990725" cy="1590914"/>
                  <wp:effectExtent l="0" t="0" r="0" b="0"/>
                  <wp:docPr id="133871378" name="" title=""/>
                  <wp:cNvGraphicFramePr>
                    <a:graphicFrameLocks noChangeAspect="1"/>
                  </wp:cNvGraphicFramePr>
                  <a:graphic>
                    <a:graphicData uri="http://schemas.openxmlformats.org/drawingml/2006/picture">
                      <pic:pic>
                        <pic:nvPicPr>
                          <pic:cNvPr id="0" name=""/>
                          <pic:cNvPicPr/>
                        </pic:nvPicPr>
                        <pic:blipFill>
                          <a:blip r:embed="R61bf2ca26d82450c">
                            <a:extLst>
                              <a:ext xmlns:a="http://schemas.openxmlformats.org/drawingml/2006/main" uri="{28A0092B-C50C-407E-A947-70E740481C1C}">
                                <a14:useLocalDpi val="0"/>
                              </a:ext>
                            </a:extLst>
                          </a:blip>
                          <a:stretch>
                            <a:fillRect/>
                          </a:stretch>
                        </pic:blipFill>
                        <pic:spPr>
                          <a:xfrm>
                            <a:off x="0" y="0"/>
                            <a:ext cx="1990725" cy="1590914"/>
                          </a:xfrm>
                          <a:prstGeom prst="rect">
                            <a:avLst/>
                          </a:prstGeom>
                        </pic:spPr>
                      </pic:pic>
                    </a:graphicData>
                  </a:graphic>
                </wp:inline>
              </w:drawing>
            </w:r>
          </w:p>
          <w:p w:rsidR="2D0F25EF" w:rsidP="3950ECCE" w:rsidRDefault="2D0F25EF" w14:paraId="094D6B97" w14:textId="6B695BFA">
            <w:pPr>
              <w:spacing w:before="240" w:beforeAutospacing="off" w:after="240" w:afterAutospacing="off"/>
            </w:pPr>
            <w:hyperlink r:id="Re232b804b0f940ec">
              <w:r w:rsidRPr="3950ECCE" w:rsidR="2D0F25EF">
                <w:rPr>
                  <w:rStyle w:val="Hyperlink"/>
                  <w:rFonts w:ascii="Arial" w:hAnsi="Arial" w:eastAsia="Arial" w:cs="Arial"/>
                  <w:noProof w:val="0"/>
                  <w:sz w:val="22"/>
                  <w:szCs w:val="22"/>
                  <w:lang w:val="es-CO"/>
                </w:rPr>
                <w:t>https://img.freepik.com/free-photo/woman-working-with-ruler-close-up_23-2148966942.jpg?semt=ais_items_boosted&amp;w=740</w:t>
              </w:r>
            </w:hyperlink>
          </w:p>
          <w:p w:rsidR="008D3449" w:rsidP="00AD02C2" w:rsidRDefault="008D3449" w14:paraId="2B58403A" w14:textId="77777777">
            <w:pPr>
              <w:rPr>
                <w:sz w:val="20"/>
                <w:szCs w:val="20"/>
                <w:lang w:val="es-MX"/>
              </w:rPr>
            </w:pPr>
          </w:p>
        </w:tc>
        <w:tc>
          <w:tcPr>
            <w:tcW w:w="6139" w:type="dxa"/>
            <w:tcMar/>
          </w:tcPr>
          <w:p w:rsidR="008D3449" w:rsidP="00AD02C2" w:rsidRDefault="008D3449" w14:paraId="73A4B660" w14:textId="77777777">
            <w:pPr>
              <w:rPr>
                <w:sz w:val="20"/>
                <w:szCs w:val="20"/>
                <w:lang w:val="es-MX"/>
              </w:rPr>
            </w:pPr>
            <w:r w:rsidRPr="00272F02">
              <w:rPr>
                <w:noProof/>
                <w:sz w:val="20"/>
                <w:szCs w:val="20"/>
              </w:rPr>
              <w:drawing>
                <wp:inline distT="0" distB="0" distL="0" distR="0" wp14:anchorId="69865E67" wp14:editId="62E08B34">
                  <wp:extent cx="3964012" cy="1380393"/>
                  <wp:effectExtent l="0" t="0" r="17780" b="10795"/>
                  <wp:docPr id="1757768133" name="Diagram 1">
                    <a:extLst xmlns:a="http://schemas.openxmlformats.org/drawingml/2006/main">
                      <a:ext uri="{FF2B5EF4-FFF2-40B4-BE49-F238E27FC236}">
                        <a16:creationId xmlns:a16="http://schemas.microsoft.com/office/drawing/2014/main" id="{0B97D806-6035-BB61-1ECB-6B908769B7A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tc>
      </w:tr>
    </w:tbl>
    <w:p w:rsidRPr="00CB5F2B" w:rsidR="008D3449" w:rsidP="008D3449" w:rsidRDefault="008D3449" w14:paraId="357F8CC6" w14:textId="77777777">
      <w:pPr>
        <w:pBdr>
          <w:top w:val="nil"/>
          <w:left w:val="nil"/>
          <w:bottom w:val="nil"/>
          <w:right w:val="nil"/>
          <w:between w:val="nil"/>
        </w:pBdr>
        <w:rPr>
          <w:sz w:val="20"/>
          <w:szCs w:val="20"/>
          <w:lang w:val="es-MX"/>
        </w:rPr>
      </w:pPr>
    </w:p>
    <w:p w:rsidRPr="00CB5F2B" w:rsidR="008D3449" w:rsidP="008D3449" w:rsidRDefault="008D3449" w14:paraId="79486297" w14:textId="77777777">
      <w:pPr>
        <w:pBdr>
          <w:top w:val="nil"/>
          <w:left w:val="nil"/>
          <w:bottom w:val="nil"/>
          <w:right w:val="nil"/>
          <w:between w:val="nil"/>
        </w:pBdr>
        <w:rPr>
          <w:sz w:val="20"/>
          <w:szCs w:val="20"/>
          <w:lang w:val="es-MX"/>
        </w:rPr>
      </w:pPr>
      <w:r w:rsidRPr="00CB5F2B">
        <w:rPr>
          <w:b/>
          <w:bCs/>
          <w:sz w:val="20"/>
          <w:szCs w:val="20"/>
          <w:highlight w:val="yellow"/>
          <w:lang w:val="es-MX"/>
        </w:rPr>
        <w:t>Sistema inglés (</w:t>
      </w:r>
      <w:proofErr w:type="spellStart"/>
      <w:r w:rsidRPr="00CB5F2B">
        <w:rPr>
          <w:b/>
          <w:bCs/>
          <w:sz w:val="20"/>
          <w:szCs w:val="20"/>
          <w:highlight w:val="yellow"/>
          <w:lang w:val="es-MX"/>
        </w:rPr>
        <w:t>UK</w:t>
      </w:r>
      <w:proofErr w:type="spellEnd"/>
      <w:r w:rsidRPr="00CB5F2B">
        <w:rPr>
          <w:b/>
          <w:bCs/>
          <w:sz w:val="20"/>
          <w:szCs w:val="20"/>
          <w:highlight w:val="yellow"/>
          <w:lang w:val="es-MX"/>
        </w:rPr>
        <w:t>)</w:t>
      </w:r>
      <w:r w:rsidRPr="00CB5F2B">
        <w:rPr>
          <w:sz w:val="20"/>
          <w:szCs w:val="20"/>
          <w:lang w:val="es-MX"/>
        </w:rPr>
        <w:br/>
      </w:r>
      <w:r w:rsidRPr="00CB5F2B">
        <w:rPr>
          <w:sz w:val="20"/>
          <w:szCs w:val="20"/>
          <w:lang w:val="es-MX"/>
        </w:rPr>
        <w:t>Se utiliza principalmente en el Reino Unido y países de la Commonwealth.</w:t>
      </w:r>
    </w:p>
    <w:tbl>
      <w:tblPr>
        <w:tblStyle w:val="TableGrid"/>
        <w:tblW w:w="0" w:type="auto"/>
        <w:tblLook w:val="04A0" w:firstRow="1" w:lastRow="0" w:firstColumn="1" w:lastColumn="0" w:noHBand="0" w:noVBand="1"/>
      </w:tblPr>
      <w:tblGrid>
        <w:gridCol w:w="3207"/>
        <w:gridCol w:w="6755"/>
      </w:tblGrid>
      <w:tr w:rsidR="008D3449" w:rsidTr="3950ECCE" w14:paraId="0E120E7C" w14:textId="77777777">
        <w:tc>
          <w:tcPr>
            <w:tcW w:w="3539" w:type="dxa"/>
            <w:tcMar/>
          </w:tcPr>
          <w:p w:rsidR="008D3449" w:rsidP="00AD02C2" w:rsidRDefault="008D3449" w14:paraId="68FB32D0" w14:textId="28DBBA7D">
            <w:pPr/>
          </w:p>
          <w:p w:rsidR="008D3449" w:rsidP="00AD02C2" w:rsidRDefault="008D3449" w14:paraId="5F7C66F5" w14:textId="5BDBD723">
            <w:pPr/>
            <w:r w:rsidR="66A5DDC1">
              <w:drawing>
                <wp:inline wp14:editId="5121C97C" wp14:anchorId="04BFF253">
                  <wp:extent cx="1885950" cy="1276350"/>
                  <wp:effectExtent l="0" t="0" r="0" b="0"/>
                  <wp:docPr id="47595793" name="" title=""/>
                  <wp:cNvGraphicFramePr>
                    <a:graphicFrameLocks noChangeAspect="1"/>
                  </wp:cNvGraphicFramePr>
                  <a:graphic>
                    <a:graphicData uri="http://schemas.openxmlformats.org/drawingml/2006/picture">
                      <pic:pic>
                        <pic:nvPicPr>
                          <pic:cNvPr id="0" name=""/>
                          <pic:cNvPicPr/>
                        </pic:nvPicPr>
                        <pic:blipFill>
                          <a:blip r:embed="Rdc9cdbb4650e465a">
                            <a:extLst>
                              <a:ext xmlns:a="http://schemas.openxmlformats.org/drawingml/2006/main" uri="{28A0092B-C50C-407E-A947-70E740481C1C}">
                                <a14:useLocalDpi val="0"/>
                              </a:ext>
                            </a:extLst>
                          </a:blip>
                          <a:stretch>
                            <a:fillRect/>
                          </a:stretch>
                        </pic:blipFill>
                        <pic:spPr>
                          <a:xfrm>
                            <a:off x="0" y="0"/>
                            <a:ext cx="1885950" cy="1276350"/>
                          </a:xfrm>
                          <a:prstGeom prst="rect">
                            <a:avLst/>
                          </a:prstGeom>
                        </pic:spPr>
                      </pic:pic>
                    </a:graphicData>
                  </a:graphic>
                </wp:inline>
              </w:drawing>
            </w:r>
          </w:p>
          <w:p w:rsidR="008D3449" w:rsidP="3950ECCE" w:rsidRDefault="008D3449" w14:paraId="07D94E6D" w14:textId="5C893177">
            <w:pPr>
              <w:spacing w:before="240" w:beforeAutospacing="off" w:after="240" w:afterAutospacing="off"/>
            </w:pPr>
            <w:hyperlink r:id="R171b9114a5f04ff7">
              <w:r w:rsidRPr="3950ECCE" w:rsidR="66A5DDC1">
                <w:rPr>
                  <w:rStyle w:val="Hyperlink"/>
                  <w:rFonts w:ascii="Arial" w:hAnsi="Arial" w:eastAsia="Arial" w:cs="Arial"/>
                  <w:noProof w:val="0"/>
                  <w:sz w:val="22"/>
                  <w:szCs w:val="22"/>
                  <w:lang w:val="es-CO"/>
                </w:rPr>
                <w:t>https://img.freepik.com/free-photo/man-studio-creates-leather-ware_1157-33210.jpg?semt=ais_hybrid&amp;w=740</w:t>
              </w:r>
            </w:hyperlink>
          </w:p>
        </w:tc>
        <w:tc>
          <w:tcPr>
            <w:tcW w:w="6423" w:type="dxa"/>
            <w:tcMar/>
          </w:tcPr>
          <w:p w:rsidR="008D3449" w:rsidP="00AD02C2" w:rsidRDefault="008D3449" w14:paraId="36A25E8D" w14:textId="77777777">
            <w:pPr>
              <w:rPr>
                <w:sz w:val="20"/>
                <w:szCs w:val="20"/>
                <w:lang w:val="es-MX"/>
              </w:rPr>
            </w:pPr>
            <w:r w:rsidRPr="00E453F1">
              <w:rPr>
                <w:noProof/>
                <w:sz w:val="20"/>
                <w:szCs w:val="20"/>
              </w:rPr>
              <w:drawing>
                <wp:inline distT="0" distB="0" distL="0" distR="0" wp14:anchorId="3511D386" wp14:editId="07EC7E38">
                  <wp:extent cx="4596911" cy="1508760"/>
                  <wp:effectExtent l="19050" t="19050" r="13335" b="53340"/>
                  <wp:docPr id="1597433470" name="Diagram 1">
                    <a:extLst xmlns:a="http://schemas.openxmlformats.org/drawingml/2006/main">
                      <a:ext uri="{FF2B5EF4-FFF2-40B4-BE49-F238E27FC236}">
                        <a16:creationId xmlns:a16="http://schemas.microsoft.com/office/drawing/2014/main" id="{1BC6F63D-5690-9543-CA6E-97FBE45C1C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tc>
      </w:tr>
    </w:tbl>
    <w:p w:rsidR="008D3449" w:rsidP="008D3449" w:rsidRDefault="008D3449" w14:paraId="65C2548E" w14:textId="77777777">
      <w:pPr>
        <w:pBdr>
          <w:top w:val="nil"/>
          <w:left w:val="nil"/>
          <w:bottom w:val="nil"/>
          <w:right w:val="nil"/>
          <w:between w:val="nil"/>
        </w:pBdr>
        <w:rPr>
          <w:sz w:val="20"/>
          <w:szCs w:val="20"/>
          <w:lang w:val="es-MX"/>
        </w:rPr>
      </w:pPr>
    </w:p>
    <w:p w:rsidR="008D3449" w:rsidP="008D3449" w:rsidRDefault="008D3449" w14:paraId="6B32BD8D" w14:textId="77777777">
      <w:pPr>
        <w:pBdr>
          <w:top w:val="nil"/>
          <w:left w:val="nil"/>
          <w:bottom w:val="nil"/>
          <w:right w:val="nil"/>
          <w:between w:val="nil"/>
        </w:pBdr>
        <w:rPr>
          <w:sz w:val="20"/>
          <w:szCs w:val="20"/>
          <w:lang w:val="es-MX"/>
        </w:rPr>
      </w:pPr>
    </w:p>
    <w:p w:rsidRPr="00CB5F2B" w:rsidR="008D3449" w:rsidP="008D3449" w:rsidRDefault="008D3449" w14:paraId="149EAEA1" w14:textId="77777777">
      <w:pPr>
        <w:pBdr>
          <w:top w:val="nil"/>
          <w:left w:val="nil"/>
          <w:bottom w:val="nil"/>
          <w:right w:val="nil"/>
          <w:between w:val="nil"/>
        </w:pBdr>
        <w:rPr>
          <w:sz w:val="20"/>
          <w:szCs w:val="20"/>
          <w:lang w:val="es-MX"/>
        </w:rPr>
      </w:pPr>
    </w:p>
    <w:p w:rsidRPr="00CB5F2B" w:rsidR="008D3449" w:rsidP="008D3449" w:rsidRDefault="008D3449" w14:paraId="269E1940" w14:textId="77777777">
      <w:pPr>
        <w:pBdr>
          <w:top w:val="nil"/>
          <w:left w:val="nil"/>
          <w:bottom w:val="nil"/>
          <w:right w:val="nil"/>
          <w:between w:val="nil"/>
        </w:pBdr>
        <w:rPr>
          <w:sz w:val="20"/>
          <w:szCs w:val="20"/>
          <w:lang w:val="es-MX"/>
        </w:rPr>
      </w:pPr>
      <w:r w:rsidRPr="00CB5F2B">
        <w:rPr>
          <w:b/>
          <w:bCs/>
          <w:sz w:val="20"/>
          <w:szCs w:val="20"/>
          <w:highlight w:val="yellow"/>
          <w:lang w:val="es-MX"/>
        </w:rPr>
        <w:t>Sistema americano y canadiense (US/CA)</w:t>
      </w:r>
      <w:r w:rsidRPr="00CB5F2B">
        <w:rPr>
          <w:sz w:val="20"/>
          <w:szCs w:val="20"/>
          <w:lang w:val="es-MX"/>
        </w:rPr>
        <w:br/>
      </w:r>
      <w:r w:rsidRPr="00CB5F2B">
        <w:rPr>
          <w:sz w:val="20"/>
          <w:szCs w:val="20"/>
          <w:lang w:val="es-MX"/>
        </w:rPr>
        <w:t>Utilizado en Estados Unidos y Canadá, tiene diferencias notables respecto al sistema inglés.</w:t>
      </w:r>
    </w:p>
    <w:p w:rsidR="008D3449" w:rsidP="008D3449" w:rsidRDefault="008D3449" w14:paraId="1A3B8006" w14:textId="77777777">
      <w:pPr>
        <w:pBdr>
          <w:top w:val="nil"/>
          <w:left w:val="nil"/>
          <w:bottom w:val="nil"/>
          <w:right w:val="nil"/>
          <w:between w:val="nil"/>
        </w:pBdr>
        <w:rPr>
          <w:sz w:val="20"/>
          <w:szCs w:val="20"/>
          <w:lang w:val="es-MX"/>
        </w:rPr>
      </w:pPr>
    </w:p>
    <w:tbl>
      <w:tblPr>
        <w:tblStyle w:val="TableGrid"/>
        <w:tblW w:w="0" w:type="auto"/>
        <w:tblLayout w:type="fixed"/>
        <w:tblLook w:val="04A0" w:firstRow="1" w:lastRow="0" w:firstColumn="1" w:lastColumn="0" w:noHBand="0" w:noVBand="1"/>
      </w:tblPr>
      <w:tblGrid>
        <w:gridCol w:w="2972"/>
        <w:gridCol w:w="6990"/>
      </w:tblGrid>
      <w:tr w:rsidR="008D3449" w:rsidTr="3950ECCE" w14:paraId="5B5BE3A9" w14:textId="77777777">
        <w:tc>
          <w:tcPr>
            <w:tcW w:w="2972" w:type="dxa"/>
            <w:tcMar/>
          </w:tcPr>
          <w:p w:rsidR="008D3449" w:rsidP="00AD02C2" w:rsidRDefault="008D3449" w14:paraId="77AB1C80" w14:textId="2702DE23">
            <w:pPr/>
          </w:p>
          <w:p w:rsidR="008D3449" w:rsidP="00AD02C2" w:rsidRDefault="008D3449" w14:paraId="272E1BF9" w14:textId="67108348">
            <w:pPr/>
            <w:r w:rsidR="3A17D67D">
              <w:drawing>
                <wp:inline wp14:editId="71B12D0B" wp14:anchorId="773B5F80">
                  <wp:extent cx="1743075" cy="1162050"/>
                  <wp:effectExtent l="0" t="0" r="0" b="0"/>
                  <wp:docPr id="1123713587" name="" title=""/>
                  <wp:cNvGraphicFramePr>
                    <a:graphicFrameLocks noChangeAspect="1"/>
                  </wp:cNvGraphicFramePr>
                  <a:graphic>
                    <a:graphicData uri="http://schemas.openxmlformats.org/drawingml/2006/picture">
                      <pic:pic>
                        <pic:nvPicPr>
                          <pic:cNvPr id="0" name=""/>
                          <pic:cNvPicPr/>
                        </pic:nvPicPr>
                        <pic:blipFill>
                          <a:blip r:embed="Rb1d8dbfd1a9b4092">
                            <a:extLst>
                              <a:ext xmlns:a="http://schemas.openxmlformats.org/drawingml/2006/main" uri="{28A0092B-C50C-407E-A947-70E740481C1C}">
                                <a14:useLocalDpi val="0"/>
                              </a:ext>
                            </a:extLst>
                          </a:blip>
                          <a:stretch>
                            <a:fillRect/>
                          </a:stretch>
                        </pic:blipFill>
                        <pic:spPr>
                          <a:xfrm>
                            <a:off x="0" y="0"/>
                            <a:ext cx="1743075" cy="1162050"/>
                          </a:xfrm>
                          <a:prstGeom prst="rect">
                            <a:avLst/>
                          </a:prstGeom>
                        </pic:spPr>
                      </pic:pic>
                    </a:graphicData>
                  </a:graphic>
                </wp:inline>
              </w:drawing>
            </w:r>
          </w:p>
          <w:p w:rsidR="008D3449" w:rsidP="3950ECCE" w:rsidRDefault="008D3449" w14:paraId="7A714EC9" w14:textId="125C1AB4">
            <w:pPr>
              <w:rPr>
                <w:lang w:val="en-US"/>
              </w:rPr>
            </w:pPr>
            <w:hyperlink r:id="Rd0f78eb935ec4a67">
              <w:r w:rsidRPr="3950ECCE" w:rsidR="3A17D67D">
                <w:rPr>
                  <w:rStyle w:val="Hyperlink"/>
                  <w:lang w:val="en-US"/>
                </w:rPr>
                <w:t>https://www.freepik.com/premium-vector/ruler-measure-pencil-icons-set-isometric-illustration-11-ruler-measure-pencil-vector-icons-web_4292512.htm</w:t>
              </w:r>
            </w:hyperlink>
            <w:r w:rsidRPr="3950ECCE" w:rsidR="3A17D67D">
              <w:rPr>
                <w:lang w:val="en-US"/>
              </w:rPr>
              <w:t xml:space="preserve"> </w:t>
            </w:r>
          </w:p>
        </w:tc>
        <w:tc>
          <w:tcPr>
            <w:tcW w:w="6990" w:type="dxa"/>
            <w:tcMar/>
          </w:tcPr>
          <w:p w:rsidR="008D3449" w:rsidP="00AD02C2" w:rsidRDefault="008D3449" w14:paraId="67E871A0" w14:textId="77777777">
            <w:pPr>
              <w:rPr>
                <w:sz w:val="20"/>
                <w:szCs w:val="20"/>
                <w:lang w:val="es-MX"/>
              </w:rPr>
            </w:pPr>
            <w:r w:rsidRPr="00722612">
              <w:rPr>
                <w:noProof/>
                <w:sz w:val="20"/>
                <w:szCs w:val="20"/>
              </w:rPr>
              <w:drawing>
                <wp:inline distT="0" distB="0" distL="0" distR="0" wp14:anchorId="4985A023" wp14:editId="265D3F86">
                  <wp:extent cx="4627978" cy="1688123"/>
                  <wp:effectExtent l="19050" t="0" r="20320" b="45720"/>
                  <wp:docPr id="656097603" name="Diagram 1">
                    <a:extLst xmlns:a="http://schemas.openxmlformats.org/drawingml/2006/main">
                      <a:ext uri="{FF2B5EF4-FFF2-40B4-BE49-F238E27FC236}">
                        <a16:creationId xmlns:a16="http://schemas.microsoft.com/office/drawing/2014/main" id="{D8BC6214-77CB-F824-B005-94C3A79CBFA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tc>
      </w:tr>
    </w:tbl>
    <w:p w:rsidR="008D3449" w:rsidP="008D3449" w:rsidRDefault="008D3449" w14:paraId="6F39B0BE" w14:textId="77777777">
      <w:pPr>
        <w:pBdr>
          <w:top w:val="nil"/>
          <w:left w:val="nil"/>
          <w:bottom w:val="nil"/>
          <w:right w:val="nil"/>
          <w:between w:val="nil"/>
        </w:pBdr>
        <w:rPr>
          <w:sz w:val="20"/>
          <w:szCs w:val="20"/>
          <w:lang w:val="es-MX"/>
        </w:rPr>
      </w:pPr>
    </w:p>
    <w:p w:rsidR="008D3449" w:rsidP="008D3449" w:rsidRDefault="008D3449" w14:paraId="133E6DE0" w14:textId="77777777">
      <w:pPr>
        <w:pBdr>
          <w:top w:val="nil"/>
          <w:left w:val="nil"/>
          <w:bottom w:val="nil"/>
          <w:right w:val="nil"/>
          <w:between w:val="nil"/>
        </w:pBdr>
        <w:rPr>
          <w:sz w:val="20"/>
          <w:szCs w:val="20"/>
          <w:lang w:val="es-MX"/>
        </w:rPr>
      </w:pPr>
    </w:p>
    <w:p w:rsidR="008D3449" w:rsidP="008D3449" w:rsidRDefault="008D3449" w14:paraId="5D09DFCC" w14:textId="5C32C54E">
      <w:pPr>
        <w:pBdr>
          <w:top w:val="nil"/>
          <w:left w:val="nil"/>
          <w:bottom w:val="nil"/>
          <w:right w:val="nil"/>
          <w:between w:val="nil"/>
        </w:pBdr>
        <w:rPr>
          <w:sz w:val="20"/>
          <w:szCs w:val="20"/>
          <w:lang w:val="es-MX"/>
        </w:rPr>
      </w:pPr>
      <w:r>
        <w:rPr>
          <w:b/>
          <w:bCs/>
          <w:sz w:val="20"/>
          <w:szCs w:val="20"/>
          <w:lang w:val="es-MX"/>
        </w:rPr>
        <w:t>1.</w:t>
      </w:r>
      <w:r w:rsidRPr="00F21BEF">
        <w:rPr>
          <w:b/>
          <w:bCs/>
          <w:sz w:val="20"/>
          <w:szCs w:val="20"/>
          <w:lang w:val="es-MX"/>
        </w:rPr>
        <w:t>2. Conversión básica entre sistemas</w:t>
      </w:r>
      <w:r w:rsidRPr="00F21BEF">
        <w:rPr>
          <w:sz w:val="20"/>
          <w:szCs w:val="20"/>
          <w:lang w:val="es-MX"/>
        </w:rPr>
        <w:br/>
      </w:r>
      <w:r w:rsidRPr="00F21BEF">
        <w:rPr>
          <w:sz w:val="20"/>
          <w:szCs w:val="20"/>
          <w:lang w:val="es-MX"/>
        </w:rPr>
        <w:t>Existen fórmulas que permiten convertir tallas entre los distintos sistemas. Las siguientes equivalencias son aproximadas y pueden variar según el fabricante.</w:t>
      </w:r>
    </w:p>
    <w:p w:rsidR="008D3449" w:rsidP="008D3449" w:rsidRDefault="008D3449" w14:paraId="5EDB8281" w14:textId="77777777">
      <w:pPr>
        <w:pBdr>
          <w:top w:val="nil"/>
          <w:left w:val="nil"/>
          <w:bottom w:val="nil"/>
          <w:right w:val="nil"/>
          <w:between w:val="nil"/>
        </w:pBdr>
        <w:rPr>
          <w:sz w:val="20"/>
          <w:szCs w:val="20"/>
          <w:lang w:val="es-MX"/>
        </w:rPr>
      </w:pPr>
    </w:p>
    <w:p w:rsidR="008D3449" w:rsidP="008D3449" w:rsidRDefault="008D3449" w14:paraId="262A7032" w14:textId="4A7CCFB6">
      <w:pPr>
        <w:pBdr>
          <w:top w:val="nil"/>
          <w:left w:val="nil"/>
          <w:bottom w:val="nil"/>
          <w:right w:val="nil"/>
          <w:between w:val="nil"/>
        </w:pBdr>
        <w:rPr>
          <w:sz w:val="20"/>
          <w:szCs w:val="20"/>
          <w:lang w:val="es-MX"/>
        </w:rPr>
      </w:pPr>
      <w:r w:rsidRPr="008175E0">
        <w:rPr>
          <w:b/>
          <w:bCs/>
          <w:sz w:val="20"/>
          <w:szCs w:val="20"/>
          <w:lang w:val="es-MX"/>
        </w:rPr>
        <w:t xml:space="preserve">Tabla </w:t>
      </w:r>
      <w:r w:rsidR="00B71552">
        <w:rPr>
          <w:b/>
          <w:bCs/>
          <w:sz w:val="20"/>
          <w:szCs w:val="20"/>
          <w:lang w:val="es-MX"/>
        </w:rPr>
        <w:t>1</w:t>
      </w:r>
      <w:r w:rsidRPr="008175E0">
        <w:rPr>
          <w:b/>
          <w:bCs/>
          <w:sz w:val="20"/>
          <w:szCs w:val="20"/>
          <w:lang w:val="es-MX"/>
        </w:rPr>
        <w:t xml:space="preserve">. </w:t>
      </w:r>
      <w:r w:rsidRPr="008175E0">
        <w:rPr>
          <w:sz w:val="20"/>
          <w:szCs w:val="20"/>
          <w:lang w:val="es-MX"/>
        </w:rPr>
        <w:t>Conversión de tallas de calzado</w:t>
      </w:r>
    </w:p>
    <w:p w:rsidRPr="00F21BEF" w:rsidR="008D3449" w:rsidP="008D3449" w:rsidRDefault="008D3449" w14:paraId="451F0621" w14:textId="77777777">
      <w:pPr>
        <w:pBdr>
          <w:top w:val="nil"/>
          <w:left w:val="nil"/>
          <w:bottom w:val="nil"/>
          <w:right w:val="nil"/>
          <w:between w:val="nil"/>
        </w:pBdr>
        <w:rPr>
          <w:sz w:val="20"/>
          <w:szCs w:val="20"/>
          <w:lang w:val="es-MX"/>
        </w:rPr>
      </w:pPr>
    </w:p>
    <w:tbl>
      <w:tblPr>
        <w:tblStyle w:val="TableGrid"/>
        <w:tblW w:w="0" w:type="auto"/>
        <w:tblLook w:val="04A0" w:firstRow="1" w:lastRow="0" w:firstColumn="1" w:lastColumn="0" w:noHBand="0" w:noVBand="1"/>
      </w:tblPr>
      <w:tblGrid>
        <w:gridCol w:w="1995"/>
        <w:gridCol w:w="2378"/>
      </w:tblGrid>
      <w:tr w:rsidRPr="00F21BEF" w:rsidR="008D3449" w:rsidTr="00AD02C2" w14:paraId="4068568D" w14:textId="77777777">
        <w:tc>
          <w:tcPr>
            <w:tcW w:w="0" w:type="auto"/>
            <w:shd w:val="clear" w:color="auto" w:fill="DBE5F1" w:themeFill="accent1" w:themeFillTint="33"/>
            <w:hideMark/>
          </w:tcPr>
          <w:p w:rsidRPr="00F21BEF" w:rsidR="008D3449" w:rsidP="00AD02C2" w:rsidRDefault="008D3449" w14:paraId="523B0344"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Conversión</w:t>
            </w:r>
          </w:p>
        </w:tc>
        <w:tc>
          <w:tcPr>
            <w:tcW w:w="0" w:type="auto"/>
            <w:shd w:val="clear" w:color="auto" w:fill="DBE5F1" w:themeFill="accent1" w:themeFillTint="33"/>
            <w:hideMark/>
          </w:tcPr>
          <w:p w:rsidRPr="00F21BEF" w:rsidR="008D3449" w:rsidP="00AD02C2" w:rsidRDefault="008D3449" w14:paraId="3CF93B65"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Fórmula</w:t>
            </w:r>
          </w:p>
        </w:tc>
      </w:tr>
      <w:tr w:rsidRPr="00F21BEF" w:rsidR="008D3449" w:rsidTr="00AD02C2" w14:paraId="11D9DC8F" w14:textId="77777777">
        <w:tc>
          <w:tcPr>
            <w:tcW w:w="0" w:type="auto"/>
            <w:hideMark/>
          </w:tcPr>
          <w:p w:rsidRPr="00F21BEF" w:rsidR="008D3449" w:rsidP="00AD02C2" w:rsidRDefault="008D3449" w14:paraId="7DCD3649" w14:textId="77777777">
            <w:pPr>
              <w:pBdr>
                <w:top w:val="nil"/>
                <w:left w:val="nil"/>
                <w:bottom w:val="nil"/>
                <w:right w:val="nil"/>
                <w:between w:val="nil"/>
              </w:pBdr>
              <w:spacing w:line="276" w:lineRule="auto"/>
              <w:rPr>
                <w:sz w:val="20"/>
                <w:szCs w:val="20"/>
                <w:lang w:val="es-MX"/>
              </w:rPr>
            </w:pPr>
            <w:r w:rsidRPr="00F21BEF">
              <w:rPr>
                <w:sz w:val="20"/>
                <w:szCs w:val="20"/>
                <w:lang w:val="es-MX"/>
              </w:rPr>
              <w:t>EU a US (Hombres)</w:t>
            </w:r>
          </w:p>
        </w:tc>
        <w:tc>
          <w:tcPr>
            <w:tcW w:w="0" w:type="auto"/>
            <w:hideMark/>
          </w:tcPr>
          <w:p w:rsidRPr="00F21BEF" w:rsidR="008D3449" w:rsidP="00AD02C2" w:rsidRDefault="008D3449" w14:paraId="44A89145" w14:textId="77777777">
            <w:pPr>
              <w:pBdr>
                <w:top w:val="nil"/>
                <w:left w:val="nil"/>
                <w:bottom w:val="nil"/>
                <w:right w:val="nil"/>
                <w:between w:val="nil"/>
              </w:pBdr>
              <w:spacing w:line="276" w:lineRule="auto"/>
              <w:rPr>
                <w:sz w:val="20"/>
                <w:szCs w:val="20"/>
                <w:lang w:val="es-MX"/>
              </w:rPr>
            </w:pPr>
            <w:r w:rsidRPr="00F21BEF">
              <w:rPr>
                <w:sz w:val="20"/>
                <w:szCs w:val="20"/>
                <w:lang w:val="es-MX"/>
              </w:rPr>
              <w:t>EU - 33 = US</w:t>
            </w:r>
          </w:p>
        </w:tc>
      </w:tr>
      <w:tr w:rsidRPr="00F21BEF" w:rsidR="008D3449" w:rsidTr="00AD02C2" w14:paraId="6FA62D8E" w14:textId="77777777">
        <w:tc>
          <w:tcPr>
            <w:tcW w:w="0" w:type="auto"/>
            <w:hideMark/>
          </w:tcPr>
          <w:p w:rsidRPr="00F21BEF" w:rsidR="008D3449" w:rsidP="00AD02C2" w:rsidRDefault="008D3449" w14:paraId="6DEF2147" w14:textId="77777777">
            <w:pPr>
              <w:pBdr>
                <w:top w:val="nil"/>
                <w:left w:val="nil"/>
                <w:bottom w:val="nil"/>
                <w:right w:val="nil"/>
                <w:between w:val="nil"/>
              </w:pBdr>
              <w:spacing w:line="276" w:lineRule="auto"/>
              <w:rPr>
                <w:sz w:val="20"/>
                <w:szCs w:val="20"/>
                <w:lang w:val="es-MX"/>
              </w:rPr>
            </w:pPr>
            <w:r w:rsidRPr="00F21BEF">
              <w:rPr>
                <w:sz w:val="20"/>
                <w:szCs w:val="20"/>
                <w:lang w:val="es-MX"/>
              </w:rPr>
              <w:t>EU a US (Mujeres)</w:t>
            </w:r>
          </w:p>
        </w:tc>
        <w:tc>
          <w:tcPr>
            <w:tcW w:w="0" w:type="auto"/>
            <w:hideMark/>
          </w:tcPr>
          <w:p w:rsidRPr="00F21BEF" w:rsidR="008D3449" w:rsidP="00AD02C2" w:rsidRDefault="008D3449" w14:paraId="09DC9E00" w14:textId="77777777">
            <w:pPr>
              <w:pBdr>
                <w:top w:val="nil"/>
                <w:left w:val="nil"/>
                <w:bottom w:val="nil"/>
                <w:right w:val="nil"/>
                <w:between w:val="nil"/>
              </w:pBdr>
              <w:spacing w:line="276" w:lineRule="auto"/>
              <w:rPr>
                <w:sz w:val="20"/>
                <w:szCs w:val="20"/>
                <w:lang w:val="es-MX"/>
              </w:rPr>
            </w:pPr>
            <w:r w:rsidRPr="00F21BEF">
              <w:rPr>
                <w:sz w:val="20"/>
                <w:szCs w:val="20"/>
                <w:lang w:val="es-MX"/>
              </w:rPr>
              <w:t>EU - 31 = US</w:t>
            </w:r>
          </w:p>
        </w:tc>
      </w:tr>
      <w:tr w:rsidRPr="00F21BEF" w:rsidR="008D3449" w:rsidTr="00AD02C2" w14:paraId="73CAC110" w14:textId="77777777">
        <w:tc>
          <w:tcPr>
            <w:tcW w:w="0" w:type="auto"/>
            <w:hideMark/>
          </w:tcPr>
          <w:p w:rsidRPr="00F21BEF" w:rsidR="008D3449" w:rsidP="00AD02C2" w:rsidRDefault="008D3449" w14:paraId="552E8C55" w14:textId="77777777">
            <w:pPr>
              <w:pBdr>
                <w:top w:val="nil"/>
                <w:left w:val="nil"/>
                <w:bottom w:val="nil"/>
                <w:right w:val="nil"/>
                <w:between w:val="nil"/>
              </w:pBdr>
              <w:spacing w:line="276" w:lineRule="auto"/>
              <w:rPr>
                <w:sz w:val="20"/>
                <w:szCs w:val="20"/>
                <w:lang w:val="es-MX"/>
              </w:rPr>
            </w:pPr>
            <w:r w:rsidRPr="00F21BEF">
              <w:rPr>
                <w:sz w:val="20"/>
                <w:szCs w:val="20"/>
                <w:lang w:val="es-MX"/>
              </w:rPr>
              <w:t xml:space="preserve">US a </w:t>
            </w:r>
            <w:proofErr w:type="spellStart"/>
            <w:r w:rsidRPr="00F21BEF">
              <w:rPr>
                <w:sz w:val="20"/>
                <w:szCs w:val="20"/>
                <w:lang w:val="es-MX"/>
              </w:rPr>
              <w:t>UK</w:t>
            </w:r>
            <w:proofErr w:type="spellEnd"/>
          </w:p>
        </w:tc>
        <w:tc>
          <w:tcPr>
            <w:tcW w:w="0" w:type="auto"/>
            <w:hideMark/>
          </w:tcPr>
          <w:p w:rsidRPr="00F21BEF" w:rsidR="008D3449" w:rsidP="00AD02C2" w:rsidRDefault="008D3449" w14:paraId="75CA7A82" w14:textId="77777777">
            <w:pPr>
              <w:pBdr>
                <w:top w:val="nil"/>
                <w:left w:val="nil"/>
                <w:bottom w:val="nil"/>
                <w:right w:val="nil"/>
                <w:between w:val="nil"/>
              </w:pBdr>
              <w:spacing w:line="276" w:lineRule="auto"/>
              <w:rPr>
                <w:sz w:val="20"/>
                <w:szCs w:val="20"/>
                <w:lang w:val="es-MX"/>
              </w:rPr>
            </w:pPr>
            <w:r w:rsidRPr="00F21BEF">
              <w:rPr>
                <w:sz w:val="20"/>
                <w:szCs w:val="20"/>
                <w:lang w:val="es-MX"/>
              </w:rPr>
              <w:t xml:space="preserve">US - 1 = </w:t>
            </w:r>
            <w:proofErr w:type="spellStart"/>
            <w:r w:rsidRPr="00F21BEF">
              <w:rPr>
                <w:sz w:val="20"/>
                <w:szCs w:val="20"/>
                <w:lang w:val="es-MX"/>
              </w:rPr>
              <w:t>UK</w:t>
            </w:r>
            <w:proofErr w:type="spellEnd"/>
          </w:p>
        </w:tc>
      </w:tr>
      <w:tr w:rsidRPr="00F21BEF" w:rsidR="008D3449" w:rsidTr="00AD02C2" w14:paraId="3FAB30F2" w14:textId="77777777">
        <w:tc>
          <w:tcPr>
            <w:tcW w:w="0" w:type="auto"/>
            <w:hideMark/>
          </w:tcPr>
          <w:p w:rsidRPr="00F21BEF" w:rsidR="008D3449" w:rsidP="00AD02C2" w:rsidRDefault="008D3449" w14:paraId="445D7C1F" w14:textId="77777777">
            <w:pPr>
              <w:pBdr>
                <w:top w:val="nil"/>
                <w:left w:val="nil"/>
                <w:bottom w:val="nil"/>
                <w:right w:val="nil"/>
                <w:between w:val="nil"/>
              </w:pBdr>
              <w:spacing w:line="276" w:lineRule="auto"/>
              <w:rPr>
                <w:sz w:val="20"/>
                <w:szCs w:val="20"/>
                <w:lang w:val="es-MX"/>
              </w:rPr>
            </w:pPr>
            <w:proofErr w:type="spellStart"/>
            <w:r w:rsidRPr="00F21BEF">
              <w:rPr>
                <w:sz w:val="20"/>
                <w:szCs w:val="20"/>
                <w:lang w:val="es-MX"/>
              </w:rPr>
              <w:t>Mondopoint</w:t>
            </w:r>
            <w:proofErr w:type="spellEnd"/>
            <w:r w:rsidRPr="00F21BEF">
              <w:rPr>
                <w:sz w:val="20"/>
                <w:szCs w:val="20"/>
                <w:lang w:val="es-MX"/>
              </w:rPr>
              <w:t xml:space="preserve"> a EU</w:t>
            </w:r>
          </w:p>
        </w:tc>
        <w:tc>
          <w:tcPr>
            <w:tcW w:w="0" w:type="auto"/>
            <w:hideMark/>
          </w:tcPr>
          <w:p w:rsidRPr="00F21BEF" w:rsidR="008D3449" w:rsidP="00AD02C2" w:rsidRDefault="008D3449" w14:paraId="516F8E19" w14:textId="77777777">
            <w:pPr>
              <w:pBdr>
                <w:top w:val="nil"/>
                <w:left w:val="nil"/>
                <w:bottom w:val="nil"/>
                <w:right w:val="nil"/>
                <w:between w:val="nil"/>
              </w:pBdr>
              <w:spacing w:line="276" w:lineRule="auto"/>
              <w:rPr>
                <w:sz w:val="20"/>
                <w:szCs w:val="20"/>
                <w:lang w:val="es-MX"/>
              </w:rPr>
            </w:pPr>
            <w:proofErr w:type="spellStart"/>
            <w:r w:rsidRPr="00F21BEF">
              <w:rPr>
                <w:sz w:val="20"/>
                <w:szCs w:val="20"/>
                <w:lang w:val="es-MX"/>
              </w:rPr>
              <w:t>Mondopoint</w:t>
            </w:r>
            <w:proofErr w:type="spellEnd"/>
            <w:r w:rsidRPr="00F21BEF">
              <w:rPr>
                <w:sz w:val="20"/>
                <w:szCs w:val="20"/>
                <w:lang w:val="es-MX"/>
              </w:rPr>
              <w:t xml:space="preserve"> ÷ 6.66 = EU</w:t>
            </w:r>
          </w:p>
        </w:tc>
      </w:tr>
    </w:tbl>
    <w:p w:rsidR="008D3449" w:rsidP="008D3449" w:rsidRDefault="008D3449" w14:paraId="258181EB" w14:textId="77777777">
      <w:pPr>
        <w:pBdr>
          <w:top w:val="nil"/>
          <w:left w:val="nil"/>
          <w:bottom w:val="nil"/>
          <w:right w:val="nil"/>
          <w:between w:val="nil"/>
        </w:pBdr>
        <w:rPr>
          <w:i/>
          <w:iCs/>
          <w:sz w:val="20"/>
          <w:szCs w:val="20"/>
          <w:lang w:val="es-MX"/>
        </w:rPr>
      </w:pPr>
    </w:p>
    <w:tbl>
      <w:tblPr>
        <w:tblStyle w:val="TableGrid"/>
        <w:tblW w:w="0" w:type="auto"/>
        <w:tblLayout w:type="fixed"/>
        <w:tblLook w:val="04A0" w:firstRow="1" w:lastRow="0" w:firstColumn="1" w:lastColumn="0" w:noHBand="0" w:noVBand="1"/>
      </w:tblPr>
      <w:tblGrid>
        <w:gridCol w:w="4957"/>
        <w:gridCol w:w="5005"/>
      </w:tblGrid>
      <w:tr w:rsidR="008D3449" w:rsidTr="3950ECCE" w14:paraId="284F0129" w14:textId="77777777">
        <w:tc>
          <w:tcPr>
            <w:tcW w:w="4957" w:type="dxa"/>
            <w:tcMar/>
          </w:tcPr>
          <w:p w:rsidR="008D3449" w:rsidP="00AD02C2" w:rsidRDefault="008D3449" w14:paraId="7461CB37" w14:textId="73A06B0C">
            <w:pPr/>
          </w:p>
          <w:p w:rsidR="008D3449" w:rsidP="00AD02C2" w:rsidRDefault="008D3449" w14:paraId="2B47F2B2" w14:textId="66A69E93">
            <w:pPr/>
            <w:r w:rsidR="5F0825A3">
              <w:drawing>
                <wp:inline wp14:editId="0BE0CEB3" wp14:anchorId="73A0ADFC">
                  <wp:extent cx="2057400" cy="1729611"/>
                  <wp:effectExtent l="0" t="0" r="0" b="0"/>
                  <wp:docPr id="1231517900" name="" title=""/>
                  <wp:cNvGraphicFramePr>
                    <a:graphicFrameLocks noChangeAspect="1"/>
                  </wp:cNvGraphicFramePr>
                  <a:graphic>
                    <a:graphicData uri="http://schemas.openxmlformats.org/drawingml/2006/picture">
                      <pic:pic>
                        <pic:nvPicPr>
                          <pic:cNvPr id="0" name=""/>
                          <pic:cNvPicPr/>
                        </pic:nvPicPr>
                        <pic:blipFill>
                          <a:blip r:embed="R4463edd4f2ed4fd8">
                            <a:extLst>
                              <a:ext xmlns:a="http://schemas.openxmlformats.org/drawingml/2006/main" uri="{28A0092B-C50C-407E-A947-70E740481C1C}">
                                <a14:useLocalDpi val="0"/>
                              </a:ext>
                            </a:extLst>
                          </a:blip>
                          <a:stretch>
                            <a:fillRect/>
                          </a:stretch>
                        </pic:blipFill>
                        <pic:spPr>
                          <a:xfrm>
                            <a:off x="0" y="0"/>
                            <a:ext cx="2057400" cy="1729611"/>
                          </a:xfrm>
                          <a:prstGeom prst="rect">
                            <a:avLst/>
                          </a:prstGeom>
                        </pic:spPr>
                      </pic:pic>
                    </a:graphicData>
                  </a:graphic>
                </wp:inline>
              </w:drawing>
            </w:r>
          </w:p>
          <w:p w:rsidR="008D3449" w:rsidP="00AD02C2" w:rsidRDefault="008D3449" w14:paraId="66BDFBAF" w14:textId="1BE3E879">
            <w:pPr/>
            <w:hyperlink r:id="Rf8ed27aefb5d4f3e">
              <w:r w:rsidRPr="3950ECCE" w:rsidR="5F0825A3">
                <w:rPr>
                  <w:rStyle w:val="Hyperlink"/>
                </w:rPr>
                <w:t>https://www.freepik.es/fotos-premium/cinta-metrica-ultimo-zapato-madera-sobre-fondo-madera_7173530.htm</w:t>
              </w:r>
            </w:hyperlink>
            <w:r w:rsidR="5F0825A3">
              <w:rPr/>
              <w:t xml:space="preserve"> </w:t>
            </w:r>
          </w:p>
        </w:tc>
        <w:tc>
          <w:tcPr>
            <w:tcW w:w="5005" w:type="dxa"/>
            <w:tcMar/>
          </w:tcPr>
          <w:p w:rsidR="008D3449" w:rsidP="00AD02C2" w:rsidRDefault="008D3449" w14:paraId="216D4869" w14:textId="77777777">
            <w:pPr>
              <w:pBdr>
                <w:top w:val="nil"/>
                <w:left w:val="nil"/>
                <w:bottom w:val="nil"/>
                <w:right w:val="nil"/>
                <w:between w:val="nil"/>
              </w:pBdr>
              <w:rPr>
                <w:i/>
                <w:iCs/>
                <w:sz w:val="20"/>
                <w:szCs w:val="20"/>
                <w:lang w:val="es-MX"/>
              </w:rPr>
            </w:pPr>
          </w:p>
          <w:p w:rsidRPr="00F21BEF" w:rsidR="008D3449" w:rsidP="00AD02C2" w:rsidRDefault="008D3449" w14:paraId="787FA3D5" w14:textId="77777777">
            <w:pPr>
              <w:pBdr>
                <w:top w:val="nil"/>
                <w:left w:val="nil"/>
                <w:bottom w:val="nil"/>
                <w:right w:val="nil"/>
                <w:between w:val="nil"/>
              </w:pBdr>
              <w:rPr>
                <w:sz w:val="20"/>
                <w:szCs w:val="20"/>
                <w:lang w:val="es-MX"/>
              </w:rPr>
            </w:pPr>
            <w:r w:rsidRPr="00F21BEF">
              <w:rPr>
                <w:i/>
                <w:iCs/>
                <w:sz w:val="20"/>
                <w:szCs w:val="20"/>
                <w:lang w:val="es-MX"/>
              </w:rPr>
              <w:t>Ejemplos</w:t>
            </w:r>
          </w:p>
          <w:p w:rsidRPr="00F21BEF" w:rsidR="008D3449" w:rsidP="008D3449" w:rsidRDefault="008D3449" w14:paraId="53BD0B5A" w14:textId="77777777">
            <w:pPr>
              <w:numPr>
                <w:ilvl w:val="0"/>
                <w:numId w:val="7"/>
              </w:numPr>
              <w:pBdr>
                <w:top w:val="nil"/>
                <w:left w:val="nil"/>
                <w:bottom w:val="nil"/>
                <w:right w:val="nil"/>
                <w:between w:val="nil"/>
              </w:pBdr>
              <w:rPr>
                <w:sz w:val="20"/>
                <w:szCs w:val="20"/>
                <w:lang w:val="es-MX"/>
              </w:rPr>
            </w:pPr>
            <w:r w:rsidRPr="00F21BEF">
              <w:rPr>
                <w:sz w:val="20"/>
                <w:szCs w:val="20"/>
                <w:lang w:val="es-MX"/>
              </w:rPr>
              <w:t xml:space="preserve">Talla EU 42 ≈ US 9 (Hombres) / US 10.5 (Mujeres) / </w:t>
            </w:r>
            <w:proofErr w:type="spellStart"/>
            <w:r w:rsidRPr="00F21BEF">
              <w:rPr>
                <w:sz w:val="20"/>
                <w:szCs w:val="20"/>
                <w:lang w:val="es-MX"/>
              </w:rPr>
              <w:t>UK</w:t>
            </w:r>
            <w:proofErr w:type="spellEnd"/>
            <w:r w:rsidRPr="00F21BEF">
              <w:rPr>
                <w:sz w:val="20"/>
                <w:szCs w:val="20"/>
                <w:lang w:val="es-MX"/>
              </w:rPr>
              <w:t xml:space="preserve"> 8</w:t>
            </w:r>
          </w:p>
          <w:p w:rsidRPr="00F21BEF" w:rsidR="008D3449" w:rsidP="008D3449" w:rsidRDefault="008D3449" w14:paraId="166967F8" w14:textId="77777777">
            <w:pPr>
              <w:numPr>
                <w:ilvl w:val="0"/>
                <w:numId w:val="7"/>
              </w:numPr>
              <w:pBdr>
                <w:top w:val="nil"/>
                <w:left w:val="nil"/>
                <w:bottom w:val="nil"/>
                <w:right w:val="nil"/>
                <w:between w:val="nil"/>
              </w:pBdr>
              <w:rPr>
                <w:sz w:val="20"/>
                <w:szCs w:val="20"/>
                <w:lang w:val="es-MX"/>
              </w:rPr>
            </w:pPr>
            <w:proofErr w:type="spellStart"/>
            <w:r w:rsidRPr="00F21BEF">
              <w:rPr>
                <w:sz w:val="20"/>
                <w:szCs w:val="20"/>
                <w:lang w:val="es-MX"/>
              </w:rPr>
              <w:t>Mondopoint</w:t>
            </w:r>
            <w:proofErr w:type="spellEnd"/>
            <w:r w:rsidRPr="00F21BEF">
              <w:rPr>
                <w:sz w:val="20"/>
                <w:szCs w:val="20"/>
                <w:lang w:val="es-MX"/>
              </w:rPr>
              <w:t xml:space="preserve"> 270 mm ≈ EU 42</w:t>
            </w:r>
          </w:p>
          <w:p w:rsidR="008D3449" w:rsidP="00AD02C2" w:rsidRDefault="008D3449" w14:paraId="64C65AA0" w14:textId="77777777">
            <w:pPr>
              <w:pBdr>
                <w:top w:val="nil"/>
                <w:left w:val="nil"/>
                <w:bottom w:val="nil"/>
                <w:right w:val="nil"/>
                <w:between w:val="nil"/>
              </w:pBdr>
              <w:rPr>
                <w:sz w:val="20"/>
                <w:szCs w:val="20"/>
                <w:lang w:val="es-MX"/>
              </w:rPr>
            </w:pPr>
          </w:p>
          <w:p w:rsidR="008D3449" w:rsidP="00AD02C2" w:rsidRDefault="008D3449" w14:paraId="288F9B8C" w14:textId="77777777">
            <w:pPr>
              <w:rPr>
                <w:i/>
                <w:iCs/>
                <w:sz w:val="20"/>
                <w:szCs w:val="20"/>
                <w:lang w:val="es-MX"/>
              </w:rPr>
            </w:pPr>
          </w:p>
        </w:tc>
      </w:tr>
    </w:tbl>
    <w:p w:rsidR="008D3449" w:rsidP="008D3449" w:rsidRDefault="008D3449" w14:paraId="79EC3751" w14:textId="77777777">
      <w:pPr>
        <w:pBdr>
          <w:top w:val="nil"/>
          <w:left w:val="nil"/>
          <w:bottom w:val="nil"/>
          <w:right w:val="nil"/>
          <w:between w:val="nil"/>
        </w:pBdr>
        <w:rPr>
          <w:i/>
          <w:iCs/>
          <w:sz w:val="20"/>
          <w:szCs w:val="20"/>
          <w:lang w:val="es-MX"/>
        </w:rPr>
      </w:pPr>
    </w:p>
    <w:p w:rsidRPr="00F21BEF" w:rsidR="008D3449" w:rsidP="008D3449" w:rsidRDefault="008D3449" w14:paraId="76130BD1" w14:textId="77777777">
      <w:pPr>
        <w:pBdr>
          <w:top w:val="nil"/>
          <w:left w:val="nil"/>
          <w:bottom w:val="nil"/>
          <w:right w:val="nil"/>
          <w:between w:val="nil"/>
        </w:pBdr>
        <w:rPr>
          <w:sz w:val="20"/>
          <w:szCs w:val="20"/>
          <w:lang w:val="es-MX"/>
        </w:rPr>
      </w:pPr>
      <w:r w:rsidRPr="00F21BEF">
        <w:rPr>
          <w:sz w:val="20"/>
          <w:szCs w:val="20"/>
          <w:lang w:val="es-MX"/>
        </w:rPr>
        <w:t>Para mayor precisión, se recomienda utilizar las tablas oficiales proporcionadas por cada marca, ya que la horma puede variar entre fabricantes. Además, no solo debe considerarse la longitud, sino también el ajuste general del calzado, sobre todo en modelos deportivos o de seguridad.</w:t>
      </w:r>
    </w:p>
    <w:p w:rsidRPr="00F21BEF" w:rsidR="008D3449" w:rsidP="008D3449" w:rsidRDefault="008D3449" w14:paraId="53B9589F" w14:textId="77777777">
      <w:pPr>
        <w:pBdr>
          <w:top w:val="nil"/>
          <w:left w:val="nil"/>
          <w:bottom w:val="nil"/>
          <w:right w:val="nil"/>
          <w:between w:val="nil"/>
        </w:pBdr>
        <w:rPr>
          <w:sz w:val="20"/>
          <w:szCs w:val="20"/>
          <w:lang w:val="es-MX"/>
        </w:rPr>
      </w:pPr>
    </w:p>
    <w:p w:rsidRPr="00FE70AA" w:rsidR="008D3449" w:rsidP="008D3449" w:rsidRDefault="008D3449" w14:paraId="0889A3CE" w14:textId="7CFFCBE4">
      <w:pPr>
        <w:pBdr>
          <w:top w:val="nil"/>
          <w:left w:val="nil"/>
          <w:bottom w:val="nil"/>
          <w:right w:val="nil"/>
          <w:between w:val="nil"/>
        </w:pBdr>
        <w:rPr>
          <w:sz w:val="20"/>
          <w:szCs w:val="20"/>
          <w:lang w:val="es-MX"/>
        </w:rPr>
      </w:pPr>
      <w:r>
        <w:rPr>
          <w:b/>
          <w:bCs/>
          <w:sz w:val="20"/>
          <w:szCs w:val="20"/>
          <w:lang w:val="es-MX"/>
        </w:rPr>
        <w:t xml:space="preserve">Tabla </w:t>
      </w:r>
      <w:r w:rsidR="00B71552">
        <w:rPr>
          <w:b/>
          <w:bCs/>
          <w:sz w:val="20"/>
          <w:szCs w:val="20"/>
          <w:lang w:val="es-MX"/>
        </w:rPr>
        <w:t>2</w:t>
      </w:r>
      <w:r>
        <w:rPr>
          <w:b/>
          <w:bCs/>
          <w:sz w:val="20"/>
          <w:szCs w:val="20"/>
          <w:lang w:val="es-MX"/>
        </w:rPr>
        <w:t xml:space="preserve">. </w:t>
      </w:r>
      <w:r w:rsidRPr="00FE70AA">
        <w:rPr>
          <w:sz w:val="20"/>
          <w:szCs w:val="20"/>
          <w:lang w:val="es-MX"/>
        </w:rPr>
        <w:t>Tabla de equivalencias de sistemas de unidades</w:t>
      </w:r>
    </w:p>
    <w:tbl>
      <w:tblPr>
        <w:tblStyle w:val="TableGrid"/>
        <w:tblW w:w="0" w:type="auto"/>
        <w:tblLook w:val="04A0" w:firstRow="1" w:lastRow="0" w:firstColumn="1" w:lastColumn="0" w:noHBand="0" w:noVBand="1"/>
      </w:tblPr>
      <w:tblGrid>
        <w:gridCol w:w="2239"/>
        <w:gridCol w:w="2017"/>
        <w:gridCol w:w="4028"/>
      </w:tblGrid>
      <w:tr w:rsidRPr="00F21BEF" w:rsidR="008D3449" w:rsidTr="00AD02C2" w14:paraId="4B814691" w14:textId="77777777">
        <w:tc>
          <w:tcPr>
            <w:tcW w:w="0" w:type="auto"/>
            <w:shd w:val="clear" w:color="auto" w:fill="DBE5F1" w:themeFill="accent1" w:themeFillTint="33"/>
            <w:hideMark/>
          </w:tcPr>
          <w:p w:rsidRPr="00F21BEF" w:rsidR="008D3449" w:rsidP="00AD02C2" w:rsidRDefault="008D3449" w14:paraId="235DD9B9"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Sistema métrico (cm)</w:t>
            </w:r>
          </w:p>
        </w:tc>
        <w:tc>
          <w:tcPr>
            <w:tcW w:w="0" w:type="auto"/>
            <w:shd w:val="clear" w:color="auto" w:fill="DBE5F1" w:themeFill="accent1" w:themeFillTint="33"/>
            <w:hideMark/>
          </w:tcPr>
          <w:p w:rsidRPr="00F21BEF" w:rsidR="008D3449" w:rsidP="00AD02C2" w:rsidRDefault="008D3449" w14:paraId="62765769"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Talla francesa (EU)</w:t>
            </w:r>
          </w:p>
        </w:tc>
        <w:tc>
          <w:tcPr>
            <w:tcW w:w="0" w:type="auto"/>
            <w:shd w:val="clear" w:color="auto" w:fill="DBE5F1" w:themeFill="accent1" w:themeFillTint="33"/>
            <w:hideMark/>
          </w:tcPr>
          <w:p w:rsidRPr="00F21BEF" w:rsidR="008D3449" w:rsidP="00AD02C2" w:rsidRDefault="008D3449" w14:paraId="710442BD" w14:textId="77777777">
            <w:pPr>
              <w:pBdr>
                <w:top w:val="nil"/>
                <w:left w:val="nil"/>
                <w:bottom w:val="nil"/>
                <w:right w:val="nil"/>
                <w:between w:val="nil"/>
              </w:pBdr>
              <w:spacing w:line="276" w:lineRule="auto"/>
              <w:rPr>
                <w:b/>
                <w:bCs/>
                <w:sz w:val="20"/>
                <w:szCs w:val="20"/>
                <w:lang w:val="es-MX"/>
              </w:rPr>
            </w:pPr>
            <w:r w:rsidRPr="00F21BEF">
              <w:rPr>
                <w:b/>
                <w:bCs/>
                <w:sz w:val="20"/>
                <w:szCs w:val="20"/>
                <w:lang w:val="es-MX"/>
              </w:rPr>
              <w:t>Talla inglesa / estadounidense (</w:t>
            </w:r>
            <w:proofErr w:type="spellStart"/>
            <w:r w:rsidRPr="00F21BEF">
              <w:rPr>
                <w:b/>
                <w:bCs/>
                <w:sz w:val="20"/>
                <w:szCs w:val="20"/>
                <w:lang w:val="es-MX"/>
              </w:rPr>
              <w:t>UK</w:t>
            </w:r>
            <w:proofErr w:type="spellEnd"/>
            <w:r w:rsidRPr="00F21BEF">
              <w:rPr>
                <w:b/>
                <w:bCs/>
                <w:sz w:val="20"/>
                <w:szCs w:val="20"/>
                <w:lang w:val="es-MX"/>
              </w:rPr>
              <w:t xml:space="preserve"> / US)</w:t>
            </w:r>
          </w:p>
        </w:tc>
      </w:tr>
      <w:tr w:rsidRPr="00F21BEF" w:rsidR="008D3449" w:rsidTr="00AD02C2" w14:paraId="63769F54" w14:textId="77777777">
        <w:tc>
          <w:tcPr>
            <w:tcW w:w="0" w:type="auto"/>
            <w:hideMark/>
          </w:tcPr>
          <w:p w:rsidRPr="00F21BEF" w:rsidR="008D3449" w:rsidP="00AD02C2" w:rsidRDefault="008D3449" w14:paraId="397D16E5" w14:textId="77777777">
            <w:pPr>
              <w:pBdr>
                <w:top w:val="nil"/>
                <w:left w:val="nil"/>
                <w:bottom w:val="nil"/>
                <w:right w:val="nil"/>
                <w:between w:val="nil"/>
              </w:pBdr>
              <w:spacing w:line="276" w:lineRule="auto"/>
              <w:rPr>
                <w:sz w:val="20"/>
                <w:szCs w:val="20"/>
                <w:lang w:val="es-MX"/>
              </w:rPr>
            </w:pPr>
            <w:r w:rsidRPr="00F21BEF">
              <w:rPr>
                <w:sz w:val="20"/>
                <w:szCs w:val="20"/>
                <w:lang w:val="es-MX"/>
              </w:rPr>
              <w:t>22</w:t>
            </w:r>
          </w:p>
        </w:tc>
        <w:tc>
          <w:tcPr>
            <w:tcW w:w="0" w:type="auto"/>
            <w:hideMark/>
          </w:tcPr>
          <w:p w:rsidRPr="00F21BEF" w:rsidR="008D3449" w:rsidP="00AD02C2" w:rsidRDefault="008D3449" w14:paraId="0EE43074" w14:textId="77777777">
            <w:pPr>
              <w:pBdr>
                <w:top w:val="nil"/>
                <w:left w:val="nil"/>
                <w:bottom w:val="nil"/>
                <w:right w:val="nil"/>
                <w:between w:val="nil"/>
              </w:pBdr>
              <w:spacing w:line="276" w:lineRule="auto"/>
              <w:rPr>
                <w:sz w:val="20"/>
                <w:szCs w:val="20"/>
                <w:lang w:val="es-MX"/>
              </w:rPr>
            </w:pPr>
            <w:r w:rsidRPr="00F21BEF">
              <w:rPr>
                <w:sz w:val="20"/>
                <w:szCs w:val="20"/>
                <w:lang w:val="es-MX"/>
              </w:rPr>
              <w:t>33</w:t>
            </w:r>
          </w:p>
        </w:tc>
        <w:tc>
          <w:tcPr>
            <w:tcW w:w="0" w:type="auto"/>
            <w:hideMark/>
          </w:tcPr>
          <w:p w:rsidRPr="00F21BEF" w:rsidR="008D3449" w:rsidP="00AD02C2" w:rsidRDefault="008D3449" w14:paraId="63237CC6" w14:textId="77777777">
            <w:pPr>
              <w:pBdr>
                <w:top w:val="nil"/>
                <w:left w:val="nil"/>
                <w:bottom w:val="nil"/>
                <w:right w:val="nil"/>
                <w:between w:val="nil"/>
              </w:pBdr>
              <w:spacing w:line="276" w:lineRule="auto"/>
              <w:rPr>
                <w:sz w:val="20"/>
                <w:szCs w:val="20"/>
                <w:lang w:val="es-MX"/>
              </w:rPr>
            </w:pPr>
            <w:r w:rsidRPr="00F21BEF">
              <w:rPr>
                <w:sz w:val="20"/>
                <w:szCs w:val="20"/>
                <w:lang w:val="es-MX"/>
              </w:rPr>
              <w:t>1 – 1½</w:t>
            </w:r>
          </w:p>
        </w:tc>
      </w:tr>
      <w:tr w:rsidRPr="00F21BEF" w:rsidR="008D3449" w:rsidTr="00AD02C2" w14:paraId="4B9FD951" w14:textId="77777777">
        <w:tc>
          <w:tcPr>
            <w:tcW w:w="0" w:type="auto"/>
            <w:hideMark/>
          </w:tcPr>
          <w:p w:rsidRPr="00F21BEF" w:rsidR="008D3449" w:rsidP="00AD02C2" w:rsidRDefault="008D3449" w14:paraId="58CB4CD4" w14:textId="77777777">
            <w:pPr>
              <w:pBdr>
                <w:top w:val="nil"/>
                <w:left w:val="nil"/>
                <w:bottom w:val="nil"/>
                <w:right w:val="nil"/>
                <w:between w:val="nil"/>
              </w:pBdr>
              <w:spacing w:line="276" w:lineRule="auto"/>
              <w:rPr>
                <w:sz w:val="20"/>
                <w:szCs w:val="20"/>
                <w:lang w:val="es-MX"/>
              </w:rPr>
            </w:pPr>
            <w:r w:rsidRPr="00F21BEF">
              <w:rPr>
                <w:sz w:val="20"/>
                <w:szCs w:val="20"/>
                <w:lang w:val="es-MX"/>
              </w:rPr>
              <w:t>23</w:t>
            </w:r>
          </w:p>
        </w:tc>
        <w:tc>
          <w:tcPr>
            <w:tcW w:w="0" w:type="auto"/>
            <w:hideMark/>
          </w:tcPr>
          <w:p w:rsidRPr="00F21BEF" w:rsidR="008D3449" w:rsidP="00AD02C2" w:rsidRDefault="008D3449" w14:paraId="0A4F4FC3" w14:textId="77777777">
            <w:pPr>
              <w:pBdr>
                <w:top w:val="nil"/>
                <w:left w:val="nil"/>
                <w:bottom w:val="nil"/>
                <w:right w:val="nil"/>
                <w:between w:val="nil"/>
              </w:pBdr>
              <w:spacing w:line="276" w:lineRule="auto"/>
              <w:rPr>
                <w:sz w:val="20"/>
                <w:szCs w:val="20"/>
                <w:lang w:val="es-MX"/>
              </w:rPr>
            </w:pPr>
            <w:r w:rsidRPr="00F21BEF">
              <w:rPr>
                <w:sz w:val="20"/>
                <w:szCs w:val="20"/>
                <w:lang w:val="es-MX"/>
              </w:rPr>
              <w:t>34</w:t>
            </w:r>
          </w:p>
        </w:tc>
        <w:tc>
          <w:tcPr>
            <w:tcW w:w="0" w:type="auto"/>
            <w:hideMark/>
          </w:tcPr>
          <w:p w:rsidRPr="00F21BEF" w:rsidR="008D3449" w:rsidP="00AD02C2" w:rsidRDefault="008D3449" w14:paraId="1FB3B127" w14:textId="77777777">
            <w:pPr>
              <w:pBdr>
                <w:top w:val="nil"/>
                <w:left w:val="nil"/>
                <w:bottom w:val="nil"/>
                <w:right w:val="nil"/>
                <w:between w:val="nil"/>
              </w:pBdr>
              <w:spacing w:line="276" w:lineRule="auto"/>
              <w:rPr>
                <w:sz w:val="20"/>
                <w:szCs w:val="20"/>
                <w:lang w:val="es-MX"/>
              </w:rPr>
            </w:pPr>
            <w:r w:rsidRPr="00F21BEF">
              <w:rPr>
                <w:sz w:val="20"/>
                <w:szCs w:val="20"/>
                <w:lang w:val="es-MX"/>
              </w:rPr>
              <w:t>2 – 2½</w:t>
            </w:r>
          </w:p>
        </w:tc>
      </w:tr>
      <w:tr w:rsidRPr="00F21BEF" w:rsidR="008D3449" w:rsidTr="00AD02C2" w14:paraId="48C622CD" w14:textId="77777777">
        <w:tc>
          <w:tcPr>
            <w:tcW w:w="0" w:type="auto"/>
            <w:hideMark/>
          </w:tcPr>
          <w:p w:rsidRPr="00F21BEF" w:rsidR="008D3449" w:rsidP="00AD02C2" w:rsidRDefault="008D3449" w14:paraId="4E60E273" w14:textId="77777777">
            <w:pPr>
              <w:pBdr>
                <w:top w:val="nil"/>
                <w:left w:val="nil"/>
                <w:bottom w:val="nil"/>
                <w:right w:val="nil"/>
                <w:between w:val="nil"/>
              </w:pBdr>
              <w:spacing w:line="276" w:lineRule="auto"/>
              <w:rPr>
                <w:sz w:val="20"/>
                <w:szCs w:val="20"/>
                <w:lang w:val="es-MX"/>
              </w:rPr>
            </w:pPr>
            <w:r w:rsidRPr="00F21BEF">
              <w:rPr>
                <w:sz w:val="20"/>
                <w:szCs w:val="20"/>
                <w:lang w:val="es-MX"/>
              </w:rPr>
              <w:t>24</w:t>
            </w:r>
          </w:p>
        </w:tc>
        <w:tc>
          <w:tcPr>
            <w:tcW w:w="0" w:type="auto"/>
            <w:hideMark/>
          </w:tcPr>
          <w:p w:rsidRPr="00F21BEF" w:rsidR="008D3449" w:rsidP="00AD02C2" w:rsidRDefault="008D3449" w14:paraId="75DC3070" w14:textId="77777777">
            <w:pPr>
              <w:pBdr>
                <w:top w:val="nil"/>
                <w:left w:val="nil"/>
                <w:bottom w:val="nil"/>
                <w:right w:val="nil"/>
                <w:between w:val="nil"/>
              </w:pBdr>
              <w:spacing w:line="276" w:lineRule="auto"/>
              <w:rPr>
                <w:sz w:val="20"/>
                <w:szCs w:val="20"/>
                <w:lang w:val="es-MX"/>
              </w:rPr>
            </w:pPr>
            <w:r w:rsidRPr="00F21BEF">
              <w:rPr>
                <w:sz w:val="20"/>
                <w:szCs w:val="20"/>
                <w:lang w:val="es-MX"/>
              </w:rPr>
              <w:t>35</w:t>
            </w:r>
          </w:p>
        </w:tc>
        <w:tc>
          <w:tcPr>
            <w:tcW w:w="0" w:type="auto"/>
            <w:hideMark/>
          </w:tcPr>
          <w:p w:rsidRPr="00F21BEF" w:rsidR="008D3449" w:rsidP="00AD02C2" w:rsidRDefault="008D3449" w14:paraId="1B3B30A6" w14:textId="77777777">
            <w:pPr>
              <w:pBdr>
                <w:top w:val="nil"/>
                <w:left w:val="nil"/>
                <w:bottom w:val="nil"/>
                <w:right w:val="nil"/>
                <w:between w:val="nil"/>
              </w:pBdr>
              <w:spacing w:line="276" w:lineRule="auto"/>
              <w:rPr>
                <w:sz w:val="20"/>
                <w:szCs w:val="20"/>
                <w:lang w:val="es-MX"/>
              </w:rPr>
            </w:pPr>
            <w:r w:rsidRPr="00F21BEF">
              <w:rPr>
                <w:sz w:val="20"/>
                <w:szCs w:val="20"/>
                <w:lang w:val="es-MX"/>
              </w:rPr>
              <w:t>3 – 3½</w:t>
            </w:r>
          </w:p>
        </w:tc>
      </w:tr>
      <w:tr w:rsidRPr="00F21BEF" w:rsidR="008D3449" w:rsidTr="00AD02C2" w14:paraId="0AA2079E" w14:textId="77777777">
        <w:tc>
          <w:tcPr>
            <w:tcW w:w="0" w:type="auto"/>
            <w:hideMark/>
          </w:tcPr>
          <w:p w:rsidRPr="00F21BEF" w:rsidR="008D3449" w:rsidP="00AD02C2" w:rsidRDefault="008D3449" w14:paraId="7431EBC9" w14:textId="77777777">
            <w:pPr>
              <w:pBdr>
                <w:top w:val="nil"/>
                <w:left w:val="nil"/>
                <w:bottom w:val="nil"/>
                <w:right w:val="nil"/>
                <w:between w:val="nil"/>
              </w:pBdr>
              <w:spacing w:line="276" w:lineRule="auto"/>
              <w:rPr>
                <w:sz w:val="20"/>
                <w:szCs w:val="20"/>
                <w:lang w:val="es-MX"/>
              </w:rPr>
            </w:pPr>
            <w:r w:rsidRPr="00F21BEF">
              <w:rPr>
                <w:sz w:val="20"/>
                <w:szCs w:val="20"/>
                <w:lang w:val="es-MX"/>
              </w:rPr>
              <w:t>25</w:t>
            </w:r>
          </w:p>
        </w:tc>
        <w:tc>
          <w:tcPr>
            <w:tcW w:w="0" w:type="auto"/>
            <w:hideMark/>
          </w:tcPr>
          <w:p w:rsidRPr="00F21BEF" w:rsidR="008D3449" w:rsidP="00AD02C2" w:rsidRDefault="008D3449" w14:paraId="3A2F6BA4" w14:textId="77777777">
            <w:pPr>
              <w:pBdr>
                <w:top w:val="nil"/>
                <w:left w:val="nil"/>
                <w:bottom w:val="nil"/>
                <w:right w:val="nil"/>
                <w:between w:val="nil"/>
              </w:pBdr>
              <w:spacing w:line="276" w:lineRule="auto"/>
              <w:rPr>
                <w:sz w:val="20"/>
                <w:szCs w:val="20"/>
                <w:lang w:val="es-MX"/>
              </w:rPr>
            </w:pPr>
            <w:r w:rsidRPr="00F21BEF">
              <w:rPr>
                <w:sz w:val="20"/>
                <w:szCs w:val="20"/>
                <w:lang w:val="es-MX"/>
              </w:rPr>
              <w:t>36</w:t>
            </w:r>
          </w:p>
        </w:tc>
        <w:tc>
          <w:tcPr>
            <w:tcW w:w="0" w:type="auto"/>
            <w:hideMark/>
          </w:tcPr>
          <w:p w:rsidRPr="00F21BEF" w:rsidR="008D3449" w:rsidP="00AD02C2" w:rsidRDefault="008D3449" w14:paraId="48414287" w14:textId="77777777">
            <w:pPr>
              <w:pBdr>
                <w:top w:val="nil"/>
                <w:left w:val="nil"/>
                <w:bottom w:val="nil"/>
                <w:right w:val="nil"/>
                <w:between w:val="nil"/>
              </w:pBdr>
              <w:spacing w:line="276" w:lineRule="auto"/>
              <w:rPr>
                <w:sz w:val="20"/>
                <w:szCs w:val="20"/>
                <w:lang w:val="es-MX"/>
              </w:rPr>
            </w:pPr>
            <w:r w:rsidRPr="00F21BEF">
              <w:rPr>
                <w:sz w:val="20"/>
                <w:szCs w:val="20"/>
                <w:lang w:val="es-MX"/>
              </w:rPr>
              <w:t>4 – 4½</w:t>
            </w:r>
          </w:p>
        </w:tc>
      </w:tr>
      <w:tr w:rsidRPr="00F21BEF" w:rsidR="008D3449" w:rsidTr="00AD02C2" w14:paraId="7CEDC869" w14:textId="77777777">
        <w:tc>
          <w:tcPr>
            <w:tcW w:w="0" w:type="auto"/>
            <w:hideMark/>
          </w:tcPr>
          <w:p w:rsidRPr="00F21BEF" w:rsidR="008D3449" w:rsidP="00AD02C2" w:rsidRDefault="008D3449" w14:paraId="050AF252" w14:textId="77777777">
            <w:pPr>
              <w:pBdr>
                <w:top w:val="nil"/>
                <w:left w:val="nil"/>
                <w:bottom w:val="nil"/>
                <w:right w:val="nil"/>
                <w:between w:val="nil"/>
              </w:pBdr>
              <w:spacing w:line="276" w:lineRule="auto"/>
              <w:rPr>
                <w:sz w:val="20"/>
                <w:szCs w:val="20"/>
                <w:lang w:val="es-MX"/>
              </w:rPr>
            </w:pPr>
            <w:r w:rsidRPr="00F21BEF">
              <w:rPr>
                <w:sz w:val="20"/>
                <w:szCs w:val="20"/>
                <w:lang w:val="es-MX"/>
              </w:rPr>
              <w:t>26</w:t>
            </w:r>
          </w:p>
        </w:tc>
        <w:tc>
          <w:tcPr>
            <w:tcW w:w="0" w:type="auto"/>
            <w:hideMark/>
          </w:tcPr>
          <w:p w:rsidRPr="00F21BEF" w:rsidR="008D3449" w:rsidP="00AD02C2" w:rsidRDefault="008D3449" w14:paraId="0FFEF6EE" w14:textId="77777777">
            <w:pPr>
              <w:pBdr>
                <w:top w:val="nil"/>
                <w:left w:val="nil"/>
                <w:bottom w:val="nil"/>
                <w:right w:val="nil"/>
                <w:between w:val="nil"/>
              </w:pBdr>
              <w:spacing w:line="276" w:lineRule="auto"/>
              <w:rPr>
                <w:sz w:val="20"/>
                <w:szCs w:val="20"/>
                <w:lang w:val="es-MX"/>
              </w:rPr>
            </w:pPr>
            <w:r w:rsidRPr="00F21BEF">
              <w:rPr>
                <w:sz w:val="20"/>
                <w:szCs w:val="20"/>
                <w:lang w:val="es-MX"/>
              </w:rPr>
              <w:t>37</w:t>
            </w:r>
          </w:p>
        </w:tc>
        <w:tc>
          <w:tcPr>
            <w:tcW w:w="0" w:type="auto"/>
            <w:hideMark/>
          </w:tcPr>
          <w:p w:rsidRPr="00F21BEF" w:rsidR="008D3449" w:rsidP="00AD02C2" w:rsidRDefault="008D3449" w14:paraId="4353B259" w14:textId="77777777">
            <w:pPr>
              <w:pBdr>
                <w:top w:val="nil"/>
                <w:left w:val="nil"/>
                <w:bottom w:val="nil"/>
                <w:right w:val="nil"/>
                <w:between w:val="nil"/>
              </w:pBdr>
              <w:spacing w:line="276" w:lineRule="auto"/>
              <w:rPr>
                <w:sz w:val="20"/>
                <w:szCs w:val="20"/>
                <w:lang w:val="es-MX"/>
              </w:rPr>
            </w:pPr>
            <w:r w:rsidRPr="00F21BEF">
              <w:rPr>
                <w:sz w:val="20"/>
                <w:szCs w:val="20"/>
                <w:lang w:val="es-MX"/>
              </w:rPr>
              <w:t>5 – 5½</w:t>
            </w:r>
          </w:p>
        </w:tc>
      </w:tr>
      <w:tr w:rsidRPr="00F21BEF" w:rsidR="008D3449" w:rsidTr="00AD02C2" w14:paraId="182A2810" w14:textId="77777777">
        <w:tc>
          <w:tcPr>
            <w:tcW w:w="0" w:type="auto"/>
            <w:hideMark/>
          </w:tcPr>
          <w:p w:rsidRPr="00F21BEF" w:rsidR="008D3449" w:rsidP="00AD02C2" w:rsidRDefault="008D3449" w14:paraId="492E5A4E" w14:textId="77777777">
            <w:pPr>
              <w:pBdr>
                <w:top w:val="nil"/>
                <w:left w:val="nil"/>
                <w:bottom w:val="nil"/>
                <w:right w:val="nil"/>
                <w:between w:val="nil"/>
              </w:pBdr>
              <w:spacing w:line="276" w:lineRule="auto"/>
              <w:rPr>
                <w:sz w:val="20"/>
                <w:szCs w:val="20"/>
                <w:lang w:val="es-MX"/>
              </w:rPr>
            </w:pPr>
            <w:r w:rsidRPr="00F21BEF">
              <w:rPr>
                <w:sz w:val="20"/>
                <w:szCs w:val="20"/>
                <w:lang w:val="es-MX"/>
              </w:rPr>
              <w:t>27</w:t>
            </w:r>
          </w:p>
        </w:tc>
        <w:tc>
          <w:tcPr>
            <w:tcW w:w="0" w:type="auto"/>
            <w:hideMark/>
          </w:tcPr>
          <w:p w:rsidRPr="00F21BEF" w:rsidR="008D3449" w:rsidP="00AD02C2" w:rsidRDefault="008D3449" w14:paraId="124B4D69" w14:textId="77777777">
            <w:pPr>
              <w:pBdr>
                <w:top w:val="nil"/>
                <w:left w:val="nil"/>
                <w:bottom w:val="nil"/>
                <w:right w:val="nil"/>
                <w:between w:val="nil"/>
              </w:pBdr>
              <w:spacing w:line="276" w:lineRule="auto"/>
              <w:rPr>
                <w:sz w:val="20"/>
                <w:szCs w:val="20"/>
                <w:lang w:val="es-MX"/>
              </w:rPr>
            </w:pPr>
            <w:r w:rsidRPr="00F21BEF">
              <w:rPr>
                <w:sz w:val="20"/>
                <w:szCs w:val="20"/>
                <w:lang w:val="es-MX"/>
              </w:rPr>
              <w:t>38</w:t>
            </w:r>
          </w:p>
        </w:tc>
        <w:tc>
          <w:tcPr>
            <w:tcW w:w="0" w:type="auto"/>
            <w:hideMark/>
          </w:tcPr>
          <w:p w:rsidRPr="00F21BEF" w:rsidR="008D3449" w:rsidP="00AD02C2" w:rsidRDefault="008D3449" w14:paraId="6DE57E46" w14:textId="77777777">
            <w:pPr>
              <w:pBdr>
                <w:top w:val="nil"/>
                <w:left w:val="nil"/>
                <w:bottom w:val="nil"/>
                <w:right w:val="nil"/>
                <w:between w:val="nil"/>
              </w:pBdr>
              <w:spacing w:line="276" w:lineRule="auto"/>
              <w:rPr>
                <w:sz w:val="20"/>
                <w:szCs w:val="20"/>
                <w:lang w:val="es-MX"/>
              </w:rPr>
            </w:pPr>
            <w:r w:rsidRPr="00F21BEF">
              <w:rPr>
                <w:sz w:val="20"/>
                <w:szCs w:val="20"/>
                <w:lang w:val="es-MX"/>
              </w:rPr>
              <w:t>6 – 6½</w:t>
            </w:r>
          </w:p>
        </w:tc>
      </w:tr>
      <w:tr w:rsidRPr="00F21BEF" w:rsidR="008D3449" w:rsidTr="00AD02C2" w14:paraId="4D626C5E" w14:textId="77777777">
        <w:tc>
          <w:tcPr>
            <w:tcW w:w="0" w:type="auto"/>
            <w:hideMark/>
          </w:tcPr>
          <w:p w:rsidRPr="00F21BEF" w:rsidR="008D3449" w:rsidP="00AD02C2" w:rsidRDefault="008D3449" w14:paraId="244F9F31" w14:textId="77777777">
            <w:pPr>
              <w:pBdr>
                <w:top w:val="nil"/>
                <w:left w:val="nil"/>
                <w:bottom w:val="nil"/>
                <w:right w:val="nil"/>
                <w:between w:val="nil"/>
              </w:pBdr>
              <w:spacing w:line="276" w:lineRule="auto"/>
              <w:rPr>
                <w:sz w:val="20"/>
                <w:szCs w:val="20"/>
                <w:lang w:val="es-MX"/>
              </w:rPr>
            </w:pPr>
            <w:r w:rsidRPr="00F21BEF">
              <w:rPr>
                <w:sz w:val="20"/>
                <w:szCs w:val="20"/>
                <w:lang w:val="es-MX"/>
              </w:rPr>
              <w:t>28</w:t>
            </w:r>
          </w:p>
        </w:tc>
        <w:tc>
          <w:tcPr>
            <w:tcW w:w="0" w:type="auto"/>
            <w:hideMark/>
          </w:tcPr>
          <w:p w:rsidRPr="00F21BEF" w:rsidR="008D3449" w:rsidP="00AD02C2" w:rsidRDefault="008D3449" w14:paraId="1D9AE92E" w14:textId="77777777">
            <w:pPr>
              <w:pBdr>
                <w:top w:val="nil"/>
                <w:left w:val="nil"/>
                <w:bottom w:val="nil"/>
                <w:right w:val="nil"/>
                <w:between w:val="nil"/>
              </w:pBdr>
              <w:spacing w:line="276" w:lineRule="auto"/>
              <w:rPr>
                <w:sz w:val="20"/>
                <w:szCs w:val="20"/>
                <w:lang w:val="es-MX"/>
              </w:rPr>
            </w:pPr>
            <w:r w:rsidRPr="00F21BEF">
              <w:rPr>
                <w:sz w:val="20"/>
                <w:szCs w:val="20"/>
                <w:lang w:val="es-MX"/>
              </w:rPr>
              <w:t>39</w:t>
            </w:r>
          </w:p>
        </w:tc>
        <w:tc>
          <w:tcPr>
            <w:tcW w:w="0" w:type="auto"/>
            <w:hideMark/>
          </w:tcPr>
          <w:p w:rsidRPr="00F21BEF" w:rsidR="008D3449" w:rsidP="00AD02C2" w:rsidRDefault="008D3449" w14:paraId="5AF03D09" w14:textId="77777777">
            <w:pPr>
              <w:pBdr>
                <w:top w:val="nil"/>
                <w:left w:val="nil"/>
                <w:bottom w:val="nil"/>
                <w:right w:val="nil"/>
                <w:between w:val="nil"/>
              </w:pBdr>
              <w:spacing w:line="276" w:lineRule="auto"/>
              <w:rPr>
                <w:sz w:val="20"/>
                <w:szCs w:val="20"/>
                <w:lang w:val="es-MX"/>
              </w:rPr>
            </w:pPr>
            <w:r w:rsidRPr="00F21BEF">
              <w:rPr>
                <w:sz w:val="20"/>
                <w:szCs w:val="20"/>
                <w:lang w:val="es-MX"/>
              </w:rPr>
              <w:t>7 – 7½</w:t>
            </w:r>
          </w:p>
        </w:tc>
      </w:tr>
      <w:tr w:rsidRPr="00F21BEF" w:rsidR="008D3449" w:rsidTr="00AD02C2" w14:paraId="308754B5" w14:textId="77777777">
        <w:tc>
          <w:tcPr>
            <w:tcW w:w="0" w:type="auto"/>
            <w:hideMark/>
          </w:tcPr>
          <w:p w:rsidRPr="00F21BEF" w:rsidR="008D3449" w:rsidP="00AD02C2" w:rsidRDefault="008D3449" w14:paraId="53E433C7" w14:textId="77777777">
            <w:pPr>
              <w:pBdr>
                <w:top w:val="nil"/>
                <w:left w:val="nil"/>
                <w:bottom w:val="nil"/>
                <w:right w:val="nil"/>
                <w:between w:val="nil"/>
              </w:pBdr>
              <w:spacing w:line="276" w:lineRule="auto"/>
              <w:rPr>
                <w:sz w:val="20"/>
                <w:szCs w:val="20"/>
                <w:lang w:val="es-MX"/>
              </w:rPr>
            </w:pPr>
            <w:r w:rsidRPr="00F21BEF">
              <w:rPr>
                <w:sz w:val="20"/>
                <w:szCs w:val="20"/>
                <w:lang w:val="es-MX"/>
              </w:rPr>
              <w:t>29</w:t>
            </w:r>
          </w:p>
        </w:tc>
        <w:tc>
          <w:tcPr>
            <w:tcW w:w="0" w:type="auto"/>
            <w:hideMark/>
          </w:tcPr>
          <w:p w:rsidRPr="00F21BEF" w:rsidR="008D3449" w:rsidP="00AD02C2" w:rsidRDefault="008D3449" w14:paraId="74A34D21" w14:textId="77777777">
            <w:pPr>
              <w:pBdr>
                <w:top w:val="nil"/>
                <w:left w:val="nil"/>
                <w:bottom w:val="nil"/>
                <w:right w:val="nil"/>
                <w:between w:val="nil"/>
              </w:pBdr>
              <w:spacing w:line="276" w:lineRule="auto"/>
              <w:rPr>
                <w:sz w:val="20"/>
                <w:szCs w:val="20"/>
                <w:lang w:val="es-MX"/>
              </w:rPr>
            </w:pPr>
            <w:r w:rsidRPr="00F21BEF">
              <w:rPr>
                <w:sz w:val="20"/>
                <w:szCs w:val="20"/>
                <w:lang w:val="es-MX"/>
              </w:rPr>
              <w:t>40</w:t>
            </w:r>
          </w:p>
        </w:tc>
        <w:tc>
          <w:tcPr>
            <w:tcW w:w="0" w:type="auto"/>
            <w:hideMark/>
          </w:tcPr>
          <w:p w:rsidRPr="00F21BEF" w:rsidR="008D3449" w:rsidP="00AD02C2" w:rsidRDefault="008D3449" w14:paraId="37D2E426" w14:textId="77777777">
            <w:pPr>
              <w:pBdr>
                <w:top w:val="nil"/>
                <w:left w:val="nil"/>
                <w:bottom w:val="nil"/>
                <w:right w:val="nil"/>
                <w:between w:val="nil"/>
              </w:pBdr>
              <w:spacing w:line="276" w:lineRule="auto"/>
              <w:rPr>
                <w:sz w:val="20"/>
                <w:szCs w:val="20"/>
                <w:lang w:val="es-MX"/>
              </w:rPr>
            </w:pPr>
            <w:r w:rsidRPr="00F21BEF">
              <w:rPr>
                <w:sz w:val="20"/>
                <w:szCs w:val="20"/>
                <w:lang w:val="es-MX"/>
              </w:rPr>
              <w:t>8 – 8½</w:t>
            </w:r>
          </w:p>
        </w:tc>
      </w:tr>
      <w:tr w:rsidRPr="00F21BEF" w:rsidR="008D3449" w:rsidTr="00AD02C2" w14:paraId="2DB9F388" w14:textId="77777777">
        <w:tc>
          <w:tcPr>
            <w:tcW w:w="0" w:type="auto"/>
            <w:hideMark/>
          </w:tcPr>
          <w:p w:rsidRPr="00F21BEF" w:rsidR="008D3449" w:rsidP="00AD02C2" w:rsidRDefault="008D3449" w14:paraId="52C9617E" w14:textId="77777777">
            <w:pPr>
              <w:pBdr>
                <w:top w:val="nil"/>
                <w:left w:val="nil"/>
                <w:bottom w:val="nil"/>
                <w:right w:val="nil"/>
                <w:between w:val="nil"/>
              </w:pBdr>
              <w:spacing w:line="276" w:lineRule="auto"/>
              <w:rPr>
                <w:sz w:val="20"/>
                <w:szCs w:val="20"/>
                <w:lang w:val="es-MX"/>
              </w:rPr>
            </w:pPr>
            <w:r w:rsidRPr="00F21BEF">
              <w:rPr>
                <w:sz w:val="20"/>
                <w:szCs w:val="20"/>
                <w:lang w:val="es-MX"/>
              </w:rPr>
              <w:t>30</w:t>
            </w:r>
          </w:p>
        </w:tc>
        <w:tc>
          <w:tcPr>
            <w:tcW w:w="0" w:type="auto"/>
            <w:hideMark/>
          </w:tcPr>
          <w:p w:rsidRPr="00F21BEF" w:rsidR="008D3449" w:rsidP="00AD02C2" w:rsidRDefault="008D3449" w14:paraId="12AE1264" w14:textId="77777777">
            <w:pPr>
              <w:pBdr>
                <w:top w:val="nil"/>
                <w:left w:val="nil"/>
                <w:bottom w:val="nil"/>
                <w:right w:val="nil"/>
                <w:between w:val="nil"/>
              </w:pBdr>
              <w:spacing w:line="276" w:lineRule="auto"/>
              <w:rPr>
                <w:sz w:val="20"/>
                <w:szCs w:val="20"/>
                <w:lang w:val="es-MX"/>
              </w:rPr>
            </w:pPr>
            <w:r w:rsidRPr="00F21BEF">
              <w:rPr>
                <w:sz w:val="20"/>
                <w:szCs w:val="20"/>
                <w:lang w:val="es-MX"/>
              </w:rPr>
              <w:t>41</w:t>
            </w:r>
          </w:p>
        </w:tc>
        <w:tc>
          <w:tcPr>
            <w:tcW w:w="0" w:type="auto"/>
            <w:hideMark/>
          </w:tcPr>
          <w:p w:rsidRPr="00F21BEF" w:rsidR="008D3449" w:rsidP="00AD02C2" w:rsidRDefault="008D3449" w14:paraId="3B044438" w14:textId="77777777">
            <w:pPr>
              <w:pBdr>
                <w:top w:val="nil"/>
                <w:left w:val="nil"/>
                <w:bottom w:val="nil"/>
                <w:right w:val="nil"/>
                <w:between w:val="nil"/>
              </w:pBdr>
              <w:spacing w:line="276" w:lineRule="auto"/>
              <w:rPr>
                <w:sz w:val="20"/>
                <w:szCs w:val="20"/>
                <w:lang w:val="es-MX"/>
              </w:rPr>
            </w:pPr>
            <w:r w:rsidRPr="00F21BEF">
              <w:rPr>
                <w:sz w:val="20"/>
                <w:szCs w:val="20"/>
                <w:lang w:val="es-MX"/>
              </w:rPr>
              <w:t>9 – 9½</w:t>
            </w:r>
          </w:p>
        </w:tc>
      </w:tr>
      <w:tr w:rsidRPr="00F21BEF" w:rsidR="008D3449" w:rsidTr="00AD02C2" w14:paraId="024314B7" w14:textId="77777777">
        <w:tc>
          <w:tcPr>
            <w:tcW w:w="0" w:type="auto"/>
            <w:hideMark/>
          </w:tcPr>
          <w:p w:rsidRPr="00F21BEF" w:rsidR="008D3449" w:rsidP="00AD02C2" w:rsidRDefault="008D3449" w14:paraId="51C0846B" w14:textId="77777777">
            <w:pPr>
              <w:pBdr>
                <w:top w:val="nil"/>
                <w:left w:val="nil"/>
                <w:bottom w:val="nil"/>
                <w:right w:val="nil"/>
                <w:between w:val="nil"/>
              </w:pBdr>
              <w:spacing w:line="276" w:lineRule="auto"/>
              <w:rPr>
                <w:sz w:val="20"/>
                <w:szCs w:val="20"/>
                <w:lang w:val="es-MX"/>
              </w:rPr>
            </w:pPr>
            <w:r w:rsidRPr="00F21BEF">
              <w:rPr>
                <w:sz w:val="20"/>
                <w:szCs w:val="20"/>
                <w:lang w:val="es-MX"/>
              </w:rPr>
              <w:t>31</w:t>
            </w:r>
          </w:p>
        </w:tc>
        <w:tc>
          <w:tcPr>
            <w:tcW w:w="0" w:type="auto"/>
            <w:hideMark/>
          </w:tcPr>
          <w:p w:rsidRPr="00F21BEF" w:rsidR="008D3449" w:rsidP="00AD02C2" w:rsidRDefault="008D3449" w14:paraId="61A4D8CE" w14:textId="77777777">
            <w:pPr>
              <w:pBdr>
                <w:top w:val="nil"/>
                <w:left w:val="nil"/>
                <w:bottom w:val="nil"/>
                <w:right w:val="nil"/>
                <w:between w:val="nil"/>
              </w:pBdr>
              <w:spacing w:line="276" w:lineRule="auto"/>
              <w:rPr>
                <w:sz w:val="20"/>
                <w:szCs w:val="20"/>
                <w:lang w:val="es-MX"/>
              </w:rPr>
            </w:pPr>
            <w:r w:rsidRPr="00F21BEF">
              <w:rPr>
                <w:sz w:val="20"/>
                <w:szCs w:val="20"/>
                <w:lang w:val="es-MX"/>
              </w:rPr>
              <w:t>42</w:t>
            </w:r>
          </w:p>
        </w:tc>
        <w:tc>
          <w:tcPr>
            <w:tcW w:w="0" w:type="auto"/>
            <w:hideMark/>
          </w:tcPr>
          <w:p w:rsidRPr="00F21BEF" w:rsidR="008D3449" w:rsidP="00AD02C2" w:rsidRDefault="008D3449" w14:paraId="0C1E522C" w14:textId="77777777">
            <w:pPr>
              <w:pBdr>
                <w:top w:val="nil"/>
                <w:left w:val="nil"/>
                <w:bottom w:val="nil"/>
                <w:right w:val="nil"/>
                <w:between w:val="nil"/>
              </w:pBdr>
              <w:spacing w:line="276" w:lineRule="auto"/>
              <w:rPr>
                <w:sz w:val="20"/>
                <w:szCs w:val="20"/>
                <w:lang w:val="es-MX"/>
              </w:rPr>
            </w:pPr>
            <w:r w:rsidRPr="00F21BEF">
              <w:rPr>
                <w:sz w:val="20"/>
                <w:szCs w:val="20"/>
                <w:lang w:val="es-MX"/>
              </w:rPr>
              <w:t>10 – 10½</w:t>
            </w:r>
          </w:p>
        </w:tc>
      </w:tr>
      <w:tr w:rsidRPr="00F21BEF" w:rsidR="008D3449" w:rsidTr="00AD02C2" w14:paraId="31A55CA4" w14:textId="77777777">
        <w:tc>
          <w:tcPr>
            <w:tcW w:w="0" w:type="auto"/>
            <w:hideMark/>
          </w:tcPr>
          <w:p w:rsidRPr="00F21BEF" w:rsidR="008D3449" w:rsidP="00AD02C2" w:rsidRDefault="008D3449" w14:paraId="627E62D5" w14:textId="77777777">
            <w:pPr>
              <w:pBdr>
                <w:top w:val="nil"/>
                <w:left w:val="nil"/>
                <w:bottom w:val="nil"/>
                <w:right w:val="nil"/>
                <w:between w:val="nil"/>
              </w:pBdr>
              <w:spacing w:line="276" w:lineRule="auto"/>
              <w:rPr>
                <w:sz w:val="20"/>
                <w:szCs w:val="20"/>
                <w:lang w:val="es-MX"/>
              </w:rPr>
            </w:pPr>
            <w:r w:rsidRPr="00F21BEF">
              <w:rPr>
                <w:sz w:val="20"/>
                <w:szCs w:val="20"/>
                <w:lang w:val="es-MX"/>
              </w:rPr>
              <w:t>32</w:t>
            </w:r>
          </w:p>
        </w:tc>
        <w:tc>
          <w:tcPr>
            <w:tcW w:w="0" w:type="auto"/>
            <w:hideMark/>
          </w:tcPr>
          <w:p w:rsidRPr="00F21BEF" w:rsidR="008D3449" w:rsidP="00AD02C2" w:rsidRDefault="008D3449" w14:paraId="25A2619F" w14:textId="77777777">
            <w:pPr>
              <w:pBdr>
                <w:top w:val="nil"/>
                <w:left w:val="nil"/>
                <w:bottom w:val="nil"/>
                <w:right w:val="nil"/>
                <w:between w:val="nil"/>
              </w:pBdr>
              <w:spacing w:line="276" w:lineRule="auto"/>
              <w:rPr>
                <w:sz w:val="20"/>
                <w:szCs w:val="20"/>
                <w:lang w:val="es-MX"/>
              </w:rPr>
            </w:pPr>
            <w:r w:rsidRPr="00F21BEF">
              <w:rPr>
                <w:sz w:val="20"/>
                <w:szCs w:val="20"/>
                <w:lang w:val="es-MX"/>
              </w:rPr>
              <w:t>43</w:t>
            </w:r>
          </w:p>
        </w:tc>
        <w:tc>
          <w:tcPr>
            <w:tcW w:w="0" w:type="auto"/>
            <w:hideMark/>
          </w:tcPr>
          <w:p w:rsidRPr="00F21BEF" w:rsidR="008D3449" w:rsidP="00AD02C2" w:rsidRDefault="008D3449" w14:paraId="6187CBE1" w14:textId="77777777">
            <w:pPr>
              <w:pBdr>
                <w:top w:val="nil"/>
                <w:left w:val="nil"/>
                <w:bottom w:val="nil"/>
                <w:right w:val="nil"/>
                <w:between w:val="nil"/>
              </w:pBdr>
              <w:spacing w:line="276" w:lineRule="auto"/>
              <w:rPr>
                <w:sz w:val="20"/>
                <w:szCs w:val="20"/>
                <w:lang w:val="es-MX"/>
              </w:rPr>
            </w:pPr>
            <w:r w:rsidRPr="00F21BEF">
              <w:rPr>
                <w:sz w:val="20"/>
                <w:szCs w:val="20"/>
                <w:lang w:val="es-MX"/>
              </w:rPr>
              <w:t>11 – 11½</w:t>
            </w:r>
          </w:p>
        </w:tc>
      </w:tr>
      <w:tr w:rsidRPr="00F21BEF" w:rsidR="008D3449" w:rsidTr="00AD02C2" w14:paraId="135E15F0" w14:textId="77777777">
        <w:tc>
          <w:tcPr>
            <w:tcW w:w="0" w:type="auto"/>
            <w:hideMark/>
          </w:tcPr>
          <w:p w:rsidRPr="00F21BEF" w:rsidR="008D3449" w:rsidP="00AD02C2" w:rsidRDefault="008D3449" w14:paraId="2FDFDA9E" w14:textId="77777777">
            <w:pPr>
              <w:pBdr>
                <w:top w:val="nil"/>
                <w:left w:val="nil"/>
                <w:bottom w:val="nil"/>
                <w:right w:val="nil"/>
                <w:between w:val="nil"/>
              </w:pBdr>
              <w:spacing w:line="276" w:lineRule="auto"/>
              <w:rPr>
                <w:sz w:val="20"/>
                <w:szCs w:val="20"/>
                <w:lang w:val="es-MX"/>
              </w:rPr>
            </w:pPr>
            <w:r w:rsidRPr="00F21BEF">
              <w:rPr>
                <w:sz w:val="20"/>
                <w:szCs w:val="20"/>
                <w:lang w:val="es-MX"/>
              </w:rPr>
              <w:t>33</w:t>
            </w:r>
          </w:p>
        </w:tc>
        <w:tc>
          <w:tcPr>
            <w:tcW w:w="0" w:type="auto"/>
            <w:hideMark/>
          </w:tcPr>
          <w:p w:rsidRPr="00F21BEF" w:rsidR="008D3449" w:rsidP="00AD02C2" w:rsidRDefault="008D3449" w14:paraId="39D2AD79" w14:textId="77777777">
            <w:pPr>
              <w:pBdr>
                <w:top w:val="nil"/>
                <w:left w:val="nil"/>
                <w:bottom w:val="nil"/>
                <w:right w:val="nil"/>
                <w:between w:val="nil"/>
              </w:pBdr>
              <w:spacing w:line="276" w:lineRule="auto"/>
              <w:rPr>
                <w:sz w:val="20"/>
                <w:szCs w:val="20"/>
                <w:lang w:val="es-MX"/>
              </w:rPr>
            </w:pPr>
            <w:r w:rsidRPr="00F21BEF">
              <w:rPr>
                <w:sz w:val="20"/>
                <w:szCs w:val="20"/>
                <w:lang w:val="es-MX"/>
              </w:rPr>
              <w:t>44</w:t>
            </w:r>
          </w:p>
        </w:tc>
        <w:tc>
          <w:tcPr>
            <w:tcW w:w="0" w:type="auto"/>
            <w:hideMark/>
          </w:tcPr>
          <w:p w:rsidRPr="00F21BEF" w:rsidR="008D3449" w:rsidP="00AD02C2" w:rsidRDefault="008D3449" w14:paraId="6255DF22" w14:textId="77777777">
            <w:pPr>
              <w:pBdr>
                <w:top w:val="nil"/>
                <w:left w:val="nil"/>
                <w:bottom w:val="nil"/>
                <w:right w:val="nil"/>
                <w:between w:val="nil"/>
              </w:pBdr>
              <w:spacing w:line="276" w:lineRule="auto"/>
              <w:rPr>
                <w:sz w:val="20"/>
                <w:szCs w:val="20"/>
                <w:lang w:val="es-MX"/>
              </w:rPr>
            </w:pPr>
            <w:r w:rsidRPr="00F21BEF">
              <w:rPr>
                <w:sz w:val="20"/>
                <w:szCs w:val="20"/>
                <w:lang w:val="es-MX"/>
              </w:rPr>
              <w:t>12 – 12½</w:t>
            </w:r>
          </w:p>
        </w:tc>
      </w:tr>
      <w:tr w:rsidRPr="00F21BEF" w:rsidR="008D3449" w:rsidTr="00AD02C2" w14:paraId="64DFD6F3" w14:textId="77777777">
        <w:tc>
          <w:tcPr>
            <w:tcW w:w="0" w:type="auto"/>
            <w:hideMark/>
          </w:tcPr>
          <w:p w:rsidRPr="00F21BEF" w:rsidR="008D3449" w:rsidP="00AD02C2" w:rsidRDefault="008D3449" w14:paraId="1B7C51F6" w14:textId="77777777">
            <w:pPr>
              <w:pBdr>
                <w:top w:val="nil"/>
                <w:left w:val="nil"/>
                <w:bottom w:val="nil"/>
                <w:right w:val="nil"/>
                <w:between w:val="nil"/>
              </w:pBdr>
              <w:spacing w:line="276" w:lineRule="auto"/>
              <w:rPr>
                <w:sz w:val="20"/>
                <w:szCs w:val="20"/>
                <w:lang w:val="es-MX"/>
              </w:rPr>
            </w:pPr>
            <w:r w:rsidRPr="00F21BEF">
              <w:rPr>
                <w:sz w:val="20"/>
                <w:szCs w:val="20"/>
                <w:lang w:val="es-MX"/>
              </w:rPr>
              <w:t>34</w:t>
            </w:r>
          </w:p>
        </w:tc>
        <w:tc>
          <w:tcPr>
            <w:tcW w:w="0" w:type="auto"/>
            <w:hideMark/>
          </w:tcPr>
          <w:p w:rsidRPr="00F21BEF" w:rsidR="008D3449" w:rsidP="00AD02C2" w:rsidRDefault="008D3449" w14:paraId="0B60FF92" w14:textId="77777777">
            <w:pPr>
              <w:pBdr>
                <w:top w:val="nil"/>
                <w:left w:val="nil"/>
                <w:bottom w:val="nil"/>
                <w:right w:val="nil"/>
                <w:between w:val="nil"/>
              </w:pBdr>
              <w:spacing w:line="276" w:lineRule="auto"/>
              <w:rPr>
                <w:sz w:val="20"/>
                <w:szCs w:val="20"/>
                <w:lang w:val="es-MX"/>
              </w:rPr>
            </w:pPr>
            <w:r w:rsidRPr="00F21BEF">
              <w:rPr>
                <w:sz w:val="20"/>
                <w:szCs w:val="20"/>
                <w:lang w:val="es-MX"/>
              </w:rPr>
              <w:t>45</w:t>
            </w:r>
          </w:p>
        </w:tc>
        <w:tc>
          <w:tcPr>
            <w:tcW w:w="0" w:type="auto"/>
            <w:hideMark/>
          </w:tcPr>
          <w:p w:rsidRPr="00F21BEF" w:rsidR="008D3449" w:rsidP="00AD02C2" w:rsidRDefault="008D3449" w14:paraId="2339362B" w14:textId="77777777">
            <w:pPr>
              <w:pBdr>
                <w:top w:val="nil"/>
                <w:left w:val="nil"/>
                <w:bottom w:val="nil"/>
                <w:right w:val="nil"/>
                <w:between w:val="nil"/>
              </w:pBdr>
              <w:spacing w:line="276" w:lineRule="auto"/>
              <w:rPr>
                <w:sz w:val="20"/>
                <w:szCs w:val="20"/>
                <w:lang w:val="es-MX"/>
              </w:rPr>
            </w:pPr>
            <w:r w:rsidRPr="00F21BEF">
              <w:rPr>
                <w:sz w:val="20"/>
                <w:szCs w:val="20"/>
                <w:lang w:val="es-MX"/>
              </w:rPr>
              <w:t>13 – 13½</w:t>
            </w:r>
          </w:p>
        </w:tc>
      </w:tr>
      <w:tr w:rsidRPr="00F21BEF" w:rsidR="008D3449" w:rsidTr="00AD02C2" w14:paraId="26A655B6" w14:textId="77777777">
        <w:tc>
          <w:tcPr>
            <w:tcW w:w="0" w:type="auto"/>
            <w:hideMark/>
          </w:tcPr>
          <w:p w:rsidRPr="00F21BEF" w:rsidR="008D3449" w:rsidP="00AD02C2" w:rsidRDefault="008D3449" w14:paraId="7A46257B" w14:textId="77777777">
            <w:pPr>
              <w:pBdr>
                <w:top w:val="nil"/>
                <w:left w:val="nil"/>
                <w:bottom w:val="nil"/>
                <w:right w:val="nil"/>
                <w:between w:val="nil"/>
              </w:pBdr>
              <w:spacing w:line="276" w:lineRule="auto"/>
              <w:rPr>
                <w:sz w:val="20"/>
                <w:szCs w:val="20"/>
                <w:lang w:val="es-MX"/>
              </w:rPr>
            </w:pPr>
            <w:r w:rsidRPr="00F21BEF">
              <w:rPr>
                <w:sz w:val="20"/>
                <w:szCs w:val="20"/>
                <w:lang w:val="es-MX"/>
              </w:rPr>
              <w:t>35</w:t>
            </w:r>
          </w:p>
        </w:tc>
        <w:tc>
          <w:tcPr>
            <w:tcW w:w="0" w:type="auto"/>
            <w:hideMark/>
          </w:tcPr>
          <w:p w:rsidRPr="00F21BEF" w:rsidR="008D3449" w:rsidP="00AD02C2" w:rsidRDefault="008D3449" w14:paraId="7018CD87" w14:textId="77777777">
            <w:pPr>
              <w:pBdr>
                <w:top w:val="nil"/>
                <w:left w:val="nil"/>
                <w:bottom w:val="nil"/>
                <w:right w:val="nil"/>
                <w:between w:val="nil"/>
              </w:pBdr>
              <w:spacing w:line="276" w:lineRule="auto"/>
              <w:rPr>
                <w:sz w:val="20"/>
                <w:szCs w:val="20"/>
                <w:lang w:val="es-MX"/>
              </w:rPr>
            </w:pPr>
            <w:r w:rsidRPr="00F21BEF">
              <w:rPr>
                <w:sz w:val="20"/>
                <w:szCs w:val="20"/>
                <w:lang w:val="es-MX"/>
              </w:rPr>
              <w:t>46</w:t>
            </w:r>
          </w:p>
        </w:tc>
        <w:tc>
          <w:tcPr>
            <w:tcW w:w="0" w:type="auto"/>
            <w:hideMark/>
          </w:tcPr>
          <w:p w:rsidRPr="00F21BEF" w:rsidR="008D3449" w:rsidP="00AD02C2" w:rsidRDefault="008D3449" w14:paraId="029198FA" w14:textId="77777777">
            <w:pPr>
              <w:pBdr>
                <w:top w:val="nil"/>
                <w:left w:val="nil"/>
                <w:bottom w:val="nil"/>
                <w:right w:val="nil"/>
                <w:between w:val="nil"/>
              </w:pBdr>
              <w:spacing w:line="276" w:lineRule="auto"/>
              <w:rPr>
                <w:sz w:val="20"/>
                <w:szCs w:val="20"/>
                <w:lang w:val="es-MX"/>
              </w:rPr>
            </w:pPr>
            <w:r w:rsidRPr="00F21BEF">
              <w:rPr>
                <w:sz w:val="20"/>
                <w:szCs w:val="20"/>
                <w:lang w:val="es-MX"/>
              </w:rPr>
              <w:t>14 – 14½</w:t>
            </w:r>
          </w:p>
        </w:tc>
      </w:tr>
      <w:tr w:rsidRPr="00F21BEF" w:rsidR="008D3449" w:rsidTr="00AD02C2" w14:paraId="141AC944" w14:textId="77777777">
        <w:tc>
          <w:tcPr>
            <w:tcW w:w="0" w:type="auto"/>
            <w:hideMark/>
          </w:tcPr>
          <w:p w:rsidRPr="00F21BEF" w:rsidR="008D3449" w:rsidP="00AD02C2" w:rsidRDefault="008D3449" w14:paraId="5632E502" w14:textId="77777777">
            <w:pPr>
              <w:pBdr>
                <w:top w:val="nil"/>
                <w:left w:val="nil"/>
                <w:bottom w:val="nil"/>
                <w:right w:val="nil"/>
                <w:between w:val="nil"/>
              </w:pBdr>
              <w:spacing w:line="276" w:lineRule="auto"/>
              <w:rPr>
                <w:sz w:val="20"/>
                <w:szCs w:val="20"/>
                <w:lang w:val="es-MX"/>
              </w:rPr>
            </w:pPr>
            <w:r w:rsidRPr="00F21BEF">
              <w:rPr>
                <w:sz w:val="20"/>
                <w:szCs w:val="20"/>
                <w:lang w:val="es-MX"/>
              </w:rPr>
              <w:t>36</w:t>
            </w:r>
          </w:p>
        </w:tc>
        <w:tc>
          <w:tcPr>
            <w:tcW w:w="0" w:type="auto"/>
            <w:hideMark/>
          </w:tcPr>
          <w:p w:rsidRPr="00F21BEF" w:rsidR="008D3449" w:rsidP="00AD02C2" w:rsidRDefault="008D3449" w14:paraId="79886FEA" w14:textId="77777777">
            <w:pPr>
              <w:pBdr>
                <w:top w:val="nil"/>
                <w:left w:val="nil"/>
                <w:bottom w:val="nil"/>
                <w:right w:val="nil"/>
                <w:between w:val="nil"/>
              </w:pBdr>
              <w:spacing w:line="276" w:lineRule="auto"/>
              <w:rPr>
                <w:sz w:val="20"/>
                <w:szCs w:val="20"/>
                <w:lang w:val="es-MX"/>
              </w:rPr>
            </w:pPr>
            <w:r w:rsidRPr="00F21BEF">
              <w:rPr>
                <w:sz w:val="20"/>
                <w:szCs w:val="20"/>
                <w:lang w:val="es-MX"/>
              </w:rPr>
              <w:t>47</w:t>
            </w:r>
          </w:p>
        </w:tc>
        <w:tc>
          <w:tcPr>
            <w:tcW w:w="0" w:type="auto"/>
            <w:hideMark/>
          </w:tcPr>
          <w:p w:rsidRPr="00F21BEF" w:rsidR="008D3449" w:rsidP="00AD02C2" w:rsidRDefault="008D3449" w14:paraId="023A5D52" w14:textId="77777777">
            <w:pPr>
              <w:pBdr>
                <w:top w:val="nil"/>
                <w:left w:val="nil"/>
                <w:bottom w:val="nil"/>
                <w:right w:val="nil"/>
                <w:between w:val="nil"/>
              </w:pBdr>
              <w:spacing w:line="276" w:lineRule="auto"/>
              <w:rPr>
                <w:sz w:val="20"/>
                <w:szCs w:val="20"/>
                <w:lang w:val="es-MX"/>
              </w:rPr>
            </w:pPr>
            <w:r w:rsidRPr="00F21BEF">
              <w:rPr>
                <w:sz w:val="20"/>
                <w:szCs w:val="20"/>
                <w:lang w:val="es-MX"/>
              </w:rPr>
              <w:t>15 – 15½</w:t>
            </w:r>
          </w:p>
        </w:tc>
      </w:tr>
    </w:tbl>
    <w:p w:rsidR="008D3449" w:rsidP="008D3449" w:rsidRDefault="008D3449" w14:paraId="62A7EB34" w14:textId="77777777">
      <w:pPr>
        <w:pBdr>
          <w:top w:val="nil"/>
          <w:left w:val="nil"/>
          <w:bottom w:val="nil"/>
          <w:right w:val="nil"/>
          <w:between w:val="nil"/>
        </w:pBdr>
        <w:rPr>
          <w:sz w:val="20"/>
          <w:szCs w:val="20"/>
        </w:rPr>
      </w:pPr>
    </w:p>
    <w:p w:rsidR="008D3449" w:rsidP="008D3449" w:rsidRDefault="008D3449" w14:paraId="5EF70EE4" w14:textId="77777777">
      <w:pPr>
        <w:pBdr>
          <w:top w:val="nil"/>
          <w:left w:val="nil"/>
          <w:bottom w:val="nil"/>
          <w:right w:val="nil"/>
          <w:between w:val="nil"/>
        </w:pBdr>
        <w:rPr>
          <w:sz w:val="20"/>
          <w:szCs w:val="20"/>
        </w:rPr>
      </w:pPr>
    </w:p>
    <w:p w:rsidRPr="009E2C6B" w:rsidR="008D3449" w:rsidP="008D3449" w:rsidRDefault="008D3449" w14:paraId="47033B56" w14:textId="755F35A2">
      <w:pPr>
        <w:pBdr>
          <w:top w:val="nil"/>
          <w:left w:val="nil"/>
          <w:bottom w:val="nil"/>
          <w:right w:val="nil"/>
          <w:between w:val="nil"/>
        </w:pBdr>
        <w:rPr>
          <w:b/>
          <w:bCs/>
          <w:sz w:val="20"/>
          <w:szCs w:val="20"/>
        </w:rPr>
      </w:pPr>
      <w:r>
        <w:rPr>
          <w:b/>
          <w:bCs/>
          <w:sz w:val="20"/>
          <w:szCs w:val="20"/>
        </w:rPr>
        <w:t>1</w:t>
      </w:r>
      <w:r w:rsidRPr="009E2C6B">
        <w:rPr>
          <w:b/>
          <w:bCs/>
          <w:sz w:val="20"/>
          <w:szCs w:val="20"/>
        </w:rPr>
        <w:t>.3. Medida de ancho o volumen del pie</w:t>
      </w:r>
    </w:p>
    <w:p w:rsidR="008D3449" w:rsidP="008D3449" w:rsidRDefault="008D3449" w14:paraId="62082B68" w14:textId="77777777">
      <w:pPr>
        <w:pBdr>
          <w:top w:val="nil"/>
          <w:left w:val="nil"/>
          <w:bottom w:val="nil"/>
          <w:right w:val="nil"/>
          <w:between w:val="nil"/>
        </w:pBdr>
        <w:rPr>
          <w:sz w:val="20"/>
          <w:szCs w:val="20"/>
        </w:rPr>
      </w:pPr>
    </w:p>
    <w:p w:rsidR="008D3449" w:rsidP="008D3449" w:rsidRDefault="008D3449" w14:paraId="6E761476" w14:textId="77777777">
      <w:pPr>
        <w:pBdr>
          <w:top w:val="nil"/>
          <w:left w:val="nil"/>
          <w:bottom w:val="nil"/>
          <w:right w:val="nil"/>
          <w:between w:val="nil"/>
        </w:pBdr>
        <w:jc w:val="both"/>
        <w:rPr>
          <w:sz w:val="20"/>
          <w:szCs w:val="20"/>
          <w:lang w:val="es-ES"/>
        </w:rPr>
      </w:pPr>
      <w:r w:rsidRPr="00F21BEF">
        <w:rPr>
          <w:sz w:val="20"/>
          <w:szCs w:val="20"/>
        </w:rPr>
        <w:t>Además de la longitud, el ancho del pie es determinante para lograr un ajuste adecuado. Las diferencias morfológicas entre personas requieren medidas adicionales para asegurar confort, soporte y funcionalidad, especialmente en calzado técnico.</w:t>
      </w:r>
      <w:r>
        <w:rPr>
          <w:sz w:val="20"/>
          <w:szCs w:val="20"/>
        </w:rPr>
        <w:t xml:space="preserve"> </w:t>
      </w:r>
      <w:r w:rsidRPr="004F593E">
        <w:rPr>
          <w:sz w:val="20"/>
          <w:szCs w:val="20"/>
          <w:lang w:val="es-ES"/>
        </w:rPr>
        <w:t xml:space="preserve">Las tres </w:t>
      </w:r>
      <w:r>
        <w:rPr>
          <w:sz w:val="20"/>
          <w:szCs w:val="20"/>
          <w:lang w:val="es-ES"/>
        </w:rPr>
        <w:t xml:space="preserve">medidas </w:t>
      </w:r>
      <w:r w:rsidRPr="004F593E">
        <w:rPr>
          <w:sz w:val="20"/>
          <w:szCs w:val="20"/>
          <w:lang w:val="es-ES"/>
        </w:rPr>
        <w:t>más empleadas para el modelaje de calzado son:</w:t>
      </w:r>
    </w:p>
    <w:p w:rsidRPr="004F593E" w:rsidR="008D3449" w:rsidP="008D3449" w:rsidRDefault="008D3449" w14:paraId="42FBF159" w14:textId="77777777">
      <w:pPr>
        <w:pBdr>
          <w:top w:val="nil"/>
          <w:left w:val="nil"/>
          <w:bottom w:val="nil"/>
          <w:right w:val="nil"/>
          <w:between w:val="nil"/>
        </w:pBdr>
        <w:jc w:val="both"/>
        <w:rPr>
          <w:sz w:val="20"/>
          <w:szCs w:val="20"/>
        </w:rPr>
      </w:pPr>
      <w:r w:rsidRPr="00186AE2">
        <w:rPr>
          <w:b/>
          <w:bCs/>
          <w:sz w:val="20"/>
          <w:szCs w:val="20"/>
          <w:lang w:val="es-ES"/>
        </w:rPr>
        <w:t>Figura 1</w:t>
      </w:r>
      <w:r>
        <w:rPr>
          <w:sz w:val="20"/>
          <w:szCs w:val="20"/>
          <w:lang w:val="es-ES"/>
        </w:rPr>
        <w:t xml:space="preserve">. </w:t>
      </w:r>
      <w:r w:rsidRPr="00186AE2">
        <w:rPr>
          <w:sz w:val="20"/>
          <w:szCs w:val="20"/>
        </w:rPr>
        <w:t>Zonas anatómicas del pie utilizadas en el diseño de la horm</w:t>
      </w:r>
      <w:commentRangeStart w:id="5"/>
      <w:r w:rsidRPr="00186AE2">
        <w:rPr>
          <w:sz w:val="20"/>
          <w:szCs w:val="20"/>
        </w:rPr>
        <w:t>a</w:t>
      </w:r>
      <w:commentRangeEnd w:id="5"/>
      <w:r>
        <w:rPr>
          <w:rStyle w:val="CommentReference"/>
        </w:rPr>
        <w:commentReference w:id="5"/>
      </w:r>
    </w:p>
    <w:p w:rsidR="008D3449" w:rsidP="008D3449" w:rsidRDefault="008D3449" w14:paraId="5666AE2F" w14:textId="77777777">
      <w:pPr>
        <w:pBdr>
          <w:top w:val="nil"/>
          <w:left w:val="nil"/>
          <w:bottom w:val="nil"/>
          <w:right w:val="nil"/>
          <w:between w:val="nil"/>
        </w:pBdr>
        <w:jc w:val="both"/>
        <w:rPr>
          <w:sz w:val="20"/>
          <w:szCs w:val="20"/>
        </w:rPr>
      </w:pPr>
    </w:p>
    <w:p w:rsidR="008D3449" w:rsidP="008D3449" w:rsidRDefault="008D3449" w14:paraId="3C352C86" w14:textId="77777777">
      <w:pPr>
        <w:pBdr>
          <w:top w:val="nil"/>
          <w:left w:val="nil"/>
          <w:bottom w:val="nil"/>
          <w:right w:val="nil"/>
          <w:between w:val="nil"/>
        </w:pBdr>
        <w:jc w:val="center"/>
        <w:rPr>
          <w:sz w:val="20"/>
          <w:szCs w:val="20"/>
        </w:rPr>
      </w:pPr>
      <w:r w:rsidRPr="00363EF0">
        <w:rPr>
          <w:noProof/>
          <w:sz w:val="20"/>
          <w:szCs w:val="20"/>
        </w:rPr>
        <w:drawing>
          <wp:inline distT="0" distB="0" distL="0" distR="0" wp14:anchorId="61F1693B" wp14:editId="055ED9F3">
            <wp:extent cx="3781425" cy="1894300"/>
            <wp:effectExtent l="0" t="0" r="0" b="0"/>
            <wp:docPr id="59" name="Imagen 59" descr="C:\Users\usuario\Pictures\Proyecto 2025\Imagen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uario\Pictures\Proyecto 2025\Imagen1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89189" cy="1898189"/>
                    </a:xfrm>
                    <a:prstGeom prst="rect">
                      <a:avLst/>
                    </a:prstGeom>
                    <a:noFill/>
                    <a:ln>
                      <a:noFill/>
                    </a:ln>
                  </pic:spPr>
                </pic:pic>
              </a:graphicData>
            </a:graphic>
          </wp:inline>
        </w:drawing>
      </w:r>
    </w:p>
    <w:p w:rsidR="008D3449" w:rsidP="008D3449" w:rsidRDefault="008D3449" w14:paraId="5EF9D649" w14:textId="77777777">
      <w:pPr>
        <w:pBdr>
          <w:top w:val="nil"/>
          <w:left w:val="nil"/>
          <w:bottom w:val="nil"/>
          <w:right w:val="nil"/>
          <w:between w:val="nil"/>
        </w:pBdr>
        <w:jc w:val="center"/>
        <w:rPr>
          <w:sz w:val="20"/>
          <w:szCs w:val="20"/>
        </w:rPr>
      </w:pPr>
    </w:p>
    <w:p w:rsidR="008D3449" w:rsidP="008D3449" w:rsidRDefault="008D3449" w14:paraId="319EA4E8" w14:textId="77777777">
      <w:pPr>
        <w:rPr>
          <w:sz w:val="20"/>
          <w:szCs w:val="20"/>
          <w:lang w:val="es-MX"/>
        </w:rPr>
      </w:pPr>
      <w:r w:rsidRPr="00910A45">
        <w:rPr>
          <w:b/>
          <w:bCs/>
          <w:sz w:val="20"/>
          <w:szCs w:val="20"/>
          <w:highlight w:val="yellow"/>
          <w:lang w:val="es-MX"/>
        </w:rPr>
        <w:t>Perímetro del pie</w:t>
      </w:r>
      <w:r w:rsidRPr="00910A45">
        <w:rPr>
          <w:sz w:val="20"/>
          <w:szCs w:val="20"/>
          <w:lang w:val="es-MX"/>
        </w:rPr>
        <w:br/>
      </w:r>
      <w:r w:rsidRPr="00910A45">
        <w:rPr>
          <w:sz w:val="20"/>
          <w:szCs w:val="20"/>
          <w:lang w:val="es-MX"/>
        </w:rPr>
        <w:t>Esta medida se toma rodeando la zona más ancha del pie (metatarsos). Permite establecer el ancho base a partir de la longitud total del pie. La fórmula más utilizada es:</w:t>
      </w:r>
    </w:p>
    <w:p w:rsidR="008D3449" w:rsidP="008D3449" w:rsidRDefault="008D3449" w14:paraId="2E2931D2" w14:textId="77777777">
      <w:pPr>
        <w:rPr>
          <w:sz w:val="20"/>
          <w:szCs w:val="20"/>
          <w:lang w:val="es-MX"/>
        </w:rPr>
      </w:pPr>
    </w:p>
    <w:tbl>
      <w:tblPr>
        <w:tblStyle w:val="TableGrid"/>
        <w:tblW w:w="0" w:type="auto"/>
        <w:tblInd w:w="2122" w:type="dxa"/>
        <w:tblLook w:val="04A0" w:firstRow="1" w:lastRow="0" w:firstColumn="1" w:lastColumn="0" w:noHBand="0" w:noVBand="1"/>
      </w:tblPr>
      <w:tblGrid>
        <w:gridCol w:w="6095"/>
      </w:tblGrid>
      <w:tr w:rsidR="008D3449" w:rsidTr="00AD02C2" w14:paraId="04003568" w14:textId="77777777">
        <w:tc>
          <w:tcPr>
            <w:tcW w:w="6095" w:type="dxa"/>
            <w:shd w:val="clear" w:color="auto" w:fill="4BACC6" w:themeFill="accent5"/>
          </w:tcPr>
          <w:p w:rsidR="008D3449" w:rsidP="00AD02C2" w:rsidRDefault="008D3449" w14:paraId="7D692173" w14:textId="77777777">
            <w:pPr>
              <w:jc w:val="center"/>
              <w:rPr>
                <w:b/>
                <w:bCs/>
                <w:sz w:val="20"/>
                <w:szCs w:val="20"/>
                <w:lang w:val="es-MX"/>
              </w:rPr>
            </w:pPr>
          </w:p>
          <w:p w:rsidR="008D3449" w:rsidP="00AD02C2" w:rsidRDefault="008D3449" w14:paraId="453522A7" w14:textId="77777777">
            <w:pPr>
              <w:jc w:val="center"/>
              <w:rPr>
                <w:b/>
                <w:bCs/>
                <w:sz w:val="20"/>
                <w:szCs w:val="20"/>
                <w:lang w:val="es-MX"/>
              </w:rPr>
            </w:pPr>
            <w:r w:rsidRPr="00910A45">
              <w:rPr>
                <w:b/>
                <w:bCs/>
                <w:sz w:val="20"/>
                <w:szCs w:val="20"/>
                <w:lang w:val="es-MX"/>
              </w:rPr>
              <w:t>Ancho base metatarsiano = 5/6 del largo del pie</w:t>
            </w:r>
          </w:p>
          <w:p w:rsidR="008D3449" w:rsidP="00AD02C2" w:rsidRDefault="008D3449" w14:paraId="227F2D79" w14:textId="77777777">
            <w:pPr>
              <w:jc w:val="center"/>
              <w:rPr>
                <w:sz w:val="20"/>
                <w:szCs w:val="20"/>
                <w:lang w:val="es-MX"/>
              </w:rPr>
            </w:pPr>
          </w:p>
        </w:tc>
      </w:tr>
    </w:tbl>
    <w:p w:rsidRPr="00910A45" w:rsidR="008D3449" w:rsidP="008D3449" w:rsidRDefault="008D3449" w14:paraId="170D7DF9" w14:textId="77777777">
      <w:pPr>
        <w:rPr>
          <w:sz w:val="20"/>
          <w:szCs w:val="20"/>
          <w:lang w:val="es-MX"/>
        </w:rPr>
      </w:pPr>
    </w:p>
    <w:p w:rsidRPr="00910A45" w:rsidR="008D3449" w:rsidP="008D3449" w:rsidRDefault="008D3449" w14:paraId="7BA66CDB" w14:textId="77777777">
      <w:pPr>
        <w:rPr>
          <w:sz w:val="20"/>
          <w:szCs w:val="20"/>
          <w:lang w:val="es-MX"/>
        </w:rPr>
      </w:pPr>
      <w:r w:rsidRPr="00910A45">
        <w:rPr>
          <w:sz w:val="20"/>
          <w:szCs w:val="20"/>
          <w:lang w:val="es-MX"/>
        </w:rPr>
        <w:t>Esta medida varía según el público objetivo:</w:t>
      </w:r>
    </w:p>
    <w:p w:rsidR="008D3449" w:rsidP="008D3449" w:rsidRDefault="008D3449" w14:paraId="3AAAFEA0" w14:textId="77777777">
      <w:pPr>
        <w:rPr>
          <w:i/>
          <w:iCs/>
          <w:sz w:val="20"/>
          <w:szCs w:val="20"/>
          <w:lang w:val="es-MX"/>
        </w:rPr>
      </w:pPr>
    </w:p>
    <w:p w:rsidR="008D3449" w:rsidP="008D3449" w:rsidRDefault="008D3449" w14:paraId="4CF71DB6" w14:textId="77777777">
      <w:pPr>
        <w:rPr>
          <w:i/>
          <w:iCs/>
          <w:sz w:val="20"/>
          <w:szCs w:val="20"/>
          <w:lang w:val="es-MX"/>
        </w:rPr>
      </w:pPr>
      <w:r w:rsidRPr="00E26DB1">
        <w:rPr>
          <w:i/>
          <w:iCs/>
          <w:noProof/>
          <w:sz w:val="20"/>
          <w:szCs w:val="20"/>
        </w:rPr>
        <w:drawing>
          <wp:inline distT="0" distB="0" distL="0" distR="0" wp14:anchorId="22DBE6C4" wp14:editId="6930BC7A">
            <wp:extent cx="6332220" cy="870439"/>
            <wp:effectExtent l="38100" t="0" r="11430" b="6350"/>
            <wp:docPr id="2026740493" name="Diagram 1">
              <a:extLst xmlns:a="http://schemas.openxmlformats.org/drawingml/2006/main">
                <a:ext uri="{FF2B5EF4-FFF2-40B4-BE49-F238E27FC236}">
                  <a16:creationId xmlns:a16="http://schemas.microsoft.com/office/drawing/2014/main" id="{906F2359-F065-2183-CF19-79E0B60BE6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8D3449" w:rsidP="008D3449" w:rsidRDefault="008D3449" w14:paraId="3F3BA3F0" w14:textId="77777777">
      <w:pPr>
        <w:rPr>
          <w:i/>
          <w:iCs/>
          <w:sz w:val="20"/>
          <w:szCs w:val="20"/>
          <w:lang w:val="es-MX"/>
        </w:rPr>
      </w:pPr>
    </w:p>
    <w:tbl>
      <w:tblPr>
        <w:tblStyle w:val="TableGrid"/>
        <w:tblW w:w="0" w:type="auto"/>
        <w:tblLayout w:type="fixed"/>
        <w:tblLook w:val="04A0" w:firstRow="1" w:lastRow="0" w:firstColumn="1" w:lastColumn="0" w:noHBand="0" w:noVBand="1"/>
      </w:tblPr>
      <w:tblGrid>
        <w:gridCol w:w="4815"/>
        <w:gridCol w:w="5147"/>
      </w:tblGrid>
      <w:tr w:rsidR="008D3449" w:rsidTr="3950ECCE" w14:paraId="085D8F0C" w14:textId="77777777">
        <w:tc>
          <w:tcPr>
            <w:tcW w:w="4815" w:type="dxa"/>
            <w:tcMar/>
          </w:tcPr>
          <w:p w:rsidR="008D3449" w:rsidP="00AD02C2" w:rsidRDefault="008D3449" w14:paraId="6E0CF957" w14:textId="5FC1728F">
            <w:pPr/>
            <w:r w:rsidR="4546A92E">
              <w:drawing>
                <wp:inline wp14:editId="158018A7" wp14:anchorId="3300119C">
                  <wp:extent cx="1790700" cy="1685365"/>
                  <wp:effectExtent l="0" t="0" r="0" b="0"/>
                  <wp:docPr id="219027574" name="" title=""/>
                  <wp:cNvGraphicFramePr>
                    <a:graphicFrameLocks noChangeAspect="1"/>
                  </wp:cNvGraphicFramePr>
                  <a:graphic>
                    <a:graphicData uri="http://schemas.openxmlformats.org/drawingml/2006/picture">
                      <pic:pic>
                        <pic:nvPicPr>
                          <pic:cNvPr id="0" name=""/>
                          <pic:cNvPicPr/>
                        </pic:nvPicPr>
                        <pic:blipFill>
                          <a:blip r:embed="Refef4fa840ea4599">
                            <a:extLst>
                              <a:ext xmlns:a="http://schemas.openxmlformats.org/drawingml/2006/main" uri="{28A0092B-C50C-407E-A947-70E740481C1C}">
                                <a14:useLocalDpi val="0"/>
                              </a:ext>
                            </a:extLst>
                          </a:blip>
                          <a:stretch>
                            <a:fillRect/>
                          </a:stretch>
                        </pic:blipFill>
                        <pic:spPr>
                          <a:xfrm>
                            <a:off x="0" y="0"/>
                            <a:ext cx="1790700" cy="1685365"/>
                          </a:xfrm>
                          <a:prstGeom prst="rect">
                            <a:avLst/>
                          </a:prstGeom>
                        </pic:spPr>
                      </pic:pic>
                    </a:graphicData>
                  </a:graphic>
                </wp:inline>
              </w:drawing>
            </w:r>
          </w:p>
          <w:p w:rsidR="4546A92E" w:rsidRDefault="4546A92E" w14:paraId="4BB340CD" w14:textId="06F9C9EF">
            <w:r w:rsidR="4546A92E">
              <w:rPr/>
              <w:t xml:space="preserve">https://www.google.com/url?sa=i&amp;url=https%3A%2F%2Fwww.freepik.es%2Ffotos-vectores-gratis%2Falmohadilla-silla-montar%2F14&amp;psig=AOvVaw3jMvHUdjYd551gVCFjJnZI&amp;ust=1750462227779000&amp;source=images&amp;cd=vfe&amp;opi=89978449&amp;ved=0CBAQjRxqFwoTCPjP56LS_o0DFQAAAAAdAAAAABAE </w:t>
            </w:r>
          </w:p>
          <w:p w:rsidR="008D3449" w:rsidP="00AD02C2" w:rsidRDefault="008D3449" w14:paraId="02C65F91" w14:textId="77777777">
            <w:pPr>
              <w:rPr>
                <w:sz w:val="20"/>
                <w:szCs w:val="20"/>
                <w:lang w:val="es-MX"/>
              </w:rPr>
            </w:pPr>
          </w:p>
        </w:tc>
        <w:tc>
          <w:tcPr>
            <w:tcW w:w="5147" w:type="dxa"/>
            <w:tcMar/>
          </w:tcPr>
          <w:p w:rsidRPr="00910A45" w:rsidR="008D3449" w:rsidP="00AD02C2" w:rsidRDefault="008D3449" w14:paraId="0F4CF2F4" w14:textId="77777777">
            <w:pPr>
              <w:rPr>
                <w:sz w:val="20"/>
                <w:szCs w:val="20"/>
                <w:lang w:val="es-MX"/>
              </w:rPr>
            </w:pPr>
            <w:r w:rsidRPr="00EF4982">
              <w:rPr>
                <w:b/>
                <w:bCs/>
                <w:sz w:val="20"/>
                <w:szCs w:val="20"/>
                <w:lang w:val="es-MX"/>
              </w:rPr>
              <w:t>Ejemplo</w:t>
            </w:r>
            <w:r w:rsidRPr="00910A45">
              <w:rPr>
                <w:sz w:val="20"/>
                <w:szCs w:val="20"/>
                <w:lang w:val="es-MX"/>
              </w:rPr>
              <w:br/>
            </w:r>
            <w:r w:rsidRPr="00910A45">
              <w:rPr>
                <w:sz w:val="20"/>
                <w:szCs w:val="20"/>
                <w:lang w:val="es-MX"/>
              </w:rPr>
              <w:t>Para una talla 39 (259.74 mm de largo), el ancho base sería:</w:t>
            </w:r>
            <w:r w:rsidRPr="00910A45">
              <w:rPr>
                <w:sz w:val="20"/>
                <w:szCs w:val="20"/>
                <w:lang w:val="es-MX"/>
              </w:rPr>
              <w:br/>
            </w:r>
            <w:r w:rsidRPr="00910A45">
              <w:rPr>
                <w:sz w:val="20"/>
                <w:szCs w:val="20"/>
                <w:lang w:val="es-MX"/>
              </w:rPr>
              <w:t xml:space="preserve">259.74 × 5/6 = </w:t>
            </w:r>
            <w:r w:rsidRPr="00910A45">
              <w:rPr>
                <w:b/>
                <w:bCs/>
                <w:sz w:val="20"/>
                <w:szCs w:val="20"/>
                <w:lang w:val="es-MX"/>
              </w:rPr>
              <w:t>216.4 mm</w:t>
            </w:r>
          </w:p>
          <w:p w:rsidRPr="00910A45" w:rsidR="008D3449" w:rsidP="00AD02C2" w:rsidRDefault="008D3449" w14:paraId="161133BE" w14:textId="77777777">
            <w:pPr>
              <w:rPr>
                <w:sz w:val="20"/>
                <w:szCs w:val="20"/>
                <w:lang w:val="es-MX"/>
              </w:rPr>
            </w:pPr>
            <w:r w:rsidRPr="00910A45">
              <w:rPr>
                <w:sz w:val="20"/>
                <w:szCs w:val="20"/>
                <w:lang w:val="es-MX"/>
              </w:rPr>
              <w:t>Anchos más comunes en Colombia:</w:t>
            </w:r>
          </w:p>
          <w:p w:rsidRPr="00910A45" w:rsidR="008D3449" w:rsidP="008D3449" w:rsidRDefault="008D3449" w14:paraId="2CFAB3E0" w14:textId="77777777">
            <w:pPr>
              <w:numPr>
                <w:ilvl w:val="0"/>
                <w:numId w:val="8"/>
              </w:numPr>
              <w:rPr>
                <w:sz w:val="20"/>
                <w:szCs w:val="20"/>
                <w:lang w:val="es-MX"/>
              </w:rPr>
            </w:pPr>
            <w:r w:rsidRPr="00910A45">
              <w:rPr>
                <w:sz w:val="20"/>
                <w:szCs w:val="20"/>
                <w:lang w:val="es-MX"/>
              </w:rPr>
              <w:t>Hombre: 6 y 7</w:t>
            </w:r>
          </w:p>
          <w:p w:rsidRPr="00910A45" w:rsidR="008D3449" w:rsidP="008D3449" w:rsidRDefault="008D3449" w14:paraId="28D36687" w14:textId="77777777">
            <w:pPr>
              <w:numPr>
                <w:ilvl w:val="0"/>
                <w:numId w:val="8"/>
              </w:numPr>
              <w:rPr>
                <w:sz w:val="20"/>
                <w:szCs w:val="20"/>
                <w:lang w:val="es-MX"/>
              </w:rPr>
            </w:pPr>
            <w:r w:rsidRPr="00910A45">
              <w:rPr>
                <w:sz w:val="20"/>
                <w:szCs w:val="20"/>
                <w:lang w:val="es-MX"/>
              </w:rPr>
              <w:t>Dama: 4 y 5</w:t>
            </w:r>
          </w:p>
          <w:p w:rsidRPr="00910A45" w:rsidR="008D3449" w:rsidP="008D3449" w:rsidRDefault="008D3449" w14:paraId="51110DD4" w14:textId="77777777">
            <w:pPr>
              <w:numPr>
                <w:ilvl w:val="0"/>
                <w:numId w:val="8"/>
              </w:numPr>
              <w:rPr>
                <w:sz w:val="20"/>
                <w:szCs w:val="20"/>
                <w:lang w:val="es-MX"/>
              </w:rPr>
            </w:pPr>
            <w:r w:rsidRPr="00910A45">
              <w:rPr>
                <w:sz w:val="20"/>
                <w:szCs w:val="20"/>
                <w:lang w:val="es-MX"/>
              </w:rPr>
              <w:t>Niño: 3, 4 y 5</w:t>
            </w:r>
          </w:p>
          <w:p w:rsidR="008D3449" w:rsidP="00AD02C2" w:rsidRDefault="008D3449" w14:paraId="164C4E1E" w14:textId="77777777">
            <w:pPr>
              <w:rPr>
                <w:sz w:val="20"/>
                <w:szCs w:val="20"/>
                <w:lang w:val="es-MX"/>
              </w:rPr>
            </w:pPr>
          </w:p>
        </w:tc>
      </w:tr>
    </w:tbl>
    <w:p w:rsidRPr="00EF4982" w:rsidR="008D3449" w:rsidP="008D3449" w:rsidRDefault="008D3449" w14:paraId="0845710A" w14:textId="77777777">
      <w:pPr>
        <w:rPr>
          <w:sz w:val="20"/>
          <w:szCs w:val="20"/>
          <w:lang w:val="es-MX"/>
        </w:rPr>
      </w:pPr>
    </w:p>
    <w:p w:rsidR="008D3449" w:rsidP="008D3449" w:rsidRDefault="008D3449" w14:paraId="6B0E5084" w14:textId="77777777">
      <w:pPr>
        <w:rPr>
          <w:sz w:val="20"/>
          <w:szCs w:val="20"/>
          <w:lang w:val="es-MX"/>
        </w:rPr>
      </w:pPr>
      <w:r w:rsidRPr="00910A45">
        <w:rPr>
          <w:sz w:val="20"/>
          <w:szCs w:val="20"/>
          <w:lang w:val="es-MX"/>
        </w:rPr>
        <w:t>Esta tabla indica el largo y los valores correspondientes a cada nivel de ancho desde la base C (o 1) hasta el ancho K:</w:t>
      </w:r>
    </w:p>
    <w:p w:rsidRPr="00EF4982" w:rsidR="008D3449" w:rsidP="008D3449" w:rsidRDefault="008D3449" w14:paraId="1F33C786" w14:textId="77777777">
      <w:pPr>
        <w:rPr>
          <w:sz w:val="20"/>
          <w:szCs w:val="20"/>
          <w:lang w:val="es-MX"/>
        </w:rPr>
      </w:pPr>
    </w:p>
    <w:p w:rsidR="008D3449" w:rsidP="008D3449" w:rsidRDefault="008D3449" w14:paraId="207A24FE" w14:textId="6DE92AFE">
      <w:pPr>
        <w:rPr>
          <w:sz w:val="20"/>
          <w:szCs w:val="20"/>
          <w:lang w:val="es-MX"/>
        </w:rPr>
      </w:pPr>
      <w:r w:rsidRPr="00EF4982">
        <w:rPr>
          <w:b/>
          <w:bCs/>
          <w:sz w:val="20"/>
          <w:szCs w:val="20"/>
          <w:lang w:val="es-MX"/>
        </w:rPr>
        <w:t xml:space="preserve">Tabla </w:t>
      </w:r>
      <w:r w:rsidR="00B71552">
        <w:rPr>
          <w:b/>
          <w:bCs/>
          <w:sz w:val="20"/>
          <w:szCs w:val="20"/>
          <w:lang w:val="es-MX"/>
        </w:rPr>
        <w:t>3</w:t>
      </w:r>
      <w:r w:rsidRPr="00EF4982">
        <w:rPr>
          <w:b/>
          <w:bCs/>
          <w:sz w:val="20"/>
          <w:szCs w:val="20"/>
          <w:lang w:val="es-MX"/>
        </w:rPr>
        <w:t xml:space="preserve">. </w:t>
      </w:r>
      <w:r w:rsidRPr="00EF4982">
        <w:rPr>
          <w:sz w:val="20"/>
          <w:szCs w:val="20"/>
          <w:lang w:val="es-MX"/>
        </w:rPr>
        <w:t xml:space="preserve"> Anchos para el sistema europeo o francés</w:t>
      </w:r>
    </w:p>
    <w:p w:rsidRPr="00EF4982" w:rsidR="008D3449" w:rsidP="008D3449" w:rsidRDefault="008D3449" w14:paraId="08E9D86D" w14:textId="77777777">
      <w:pPr>
        <w:rPr>
          <w:sz w:val="20"/>
          <w:szCs w:val="20"/>
          <w:lang w:val="es-MX"/>
        </w:rPr>
      </w:pPr>
    </w:p>
    <w:tbl>
      <w:tblPr>
        <w:tblStyle w:val="TableGrid"/>
        <w:tblW w:w="0" w:type="auto"/>
        <w:tblLook w:val="04A0" w:firstRow="1" w:lastRow="0" w:firstColumn="1" w:lastColumn="0" w:noHBand="0" w:noVBand="1"/>
      </w:tblPr>
      <w:tblGrid>
        <w:gridCol w:w="672"/>
        <w:gridCol w:w="1010"/>
        <w:gridCol w:w="828"/>
        <w:gridCol w:w="828"/>
        <w:gridCol w:w="828"/>
        <w:gridCol w:w="828"/>
        <w:gridCol w:w="828"/>
        <w:gridCol w:w="828"/>
        <w:gridCol w:w="828"/>
        <w:gridCol w:w="828"/>
        <w:gridCol w:w="828"/>
        <w:gridCol w:w="828"/>
      </w:tblGrid>
      <w:tr w:rsidRPr="00910A45" w:rsidR="008D3449" w:rsidTr="00AD02C2" w14:paraId="3574204C" w14:textId="77777777">
        <w:tc>
          <w:tcPr>
            <w:tcW w:w="0" w:type="auto"/>
            <w:shd w:val="clear" w:color="auto" w:fill="DBE5F1" w:themeFill="accent1" w:themeFillTint="33"/>
            <w:hideMark/>
          </w:tcPr>
          <w:p w:rsidRPr="00910A45" w:rsidR="008D3449" w:rsidP="00AD02C2" w:rsidRDefault="008D3449" w14:paraId="0E209143" w14:textId="77777777">
            <w:pPr>
              <w:spacing w:line="276" w:lineRule="auto"/>
              <w:rPr>
                <w:b/>
                <w:bCs/>
                <w:sz w:val="20"/>
                <w:szCs w:val="20"/>
                <w:lang w:val="es-MX"/>
              </w:rPr>
            </w:pPr>
            <w:r w:rsidRPr="00910A45">
              <w:rPr>
                <w:b/>
                <w:bCs/>
                <w:sz w:val="20"/>
                <w:szCs w:val="20"/>
                <w:lang w:val="es-MX"/>
              </w:rPr>
              <w:t>Talla</w:t>
            </w:r>
          </w:p>
        </w:tc>
        <w:tc>
          <w:tcPr>
            <w:tcW w:w="0" w:type="auto"/>
            <w:shd w:val="clear" w:color="auto" w:fill="DBE5F1" w:themeFill="accent1" w:themeFillTint="33"/>
            <w:hideMark/>
          </w:tcPr>
          <w:p w:rsidRPr="00910A45" w:rsidR="008D3449" w:rsidP="00AD02C2" w:rsidRDefault="008D3449" w14:paraId="12716BA5" w14:textId="77777777">
            <w:pPr>
              <w:spacing w:line="276" w:lineRule="auto"/>
              <w:rPr>
                <w:b/>
                <w:bCs/>
                <w:sz w:val="20"/>
                <w:szCs w:val="20"/>
                <w:lang w:val="es-MX"/>
              </w:rPr>
            </w:pPr>
            <w:r w:rsidRPr="00910A45">
              <w:rPr>
                <w:b/>
                <w:bCs/>
                <w:sz w:val="20"/>
                <w:szCs w:val="20"/>
                <w:lang w:val="es-MX"/>
              </w:rPr>
              <w:t>Largo (mm)</w:t>
            </w:r>
          </w:p>
        </w:tc>
        <w:tc>
          <w:tcPr>
            <w:tcW w:w="0" w:type="auto"/>
            <w:shd w:val="clear" w:color="auto" w:fill="DBE5F1" w:themeFill="accent1" w:themeFillTint="33"/>
            <w:hideMark/>
          </w:tcPr>
          <w:p w:rsidRPr="00910A45" w:rsidR="008D3449" w:rsidP="00AD02C2" w:rsidRDefault="008D3449" w14:paraId="243B442D" w14:textId="77777777">
            <w:pPr>
              <w:spacing w:line="276" w:lineRule="auto"/>
              <w:rPr>
                <w:b/>
                <w:bCs/>
                <w:sz w:val="20"/>
                <w:szCs w:val="20"/>
                <w:lang w:val="es-MX"/>
              </w:rPr>
            </w:pPr>
            <w:r w:rsidRPr="00910A45">
              <w:rPr>
                <w:b/>
                <w:bCs/>
                <w:sz w:val="20"/>
                <w:szCs w:val="20"/>
                <w:lang w:val="es-MX"/>
              </w:rPr>
              <w:t>C o 1</w:t>
            </w:r>
          </w:p>
        </w:tc>
        <w:tc>
          <w:tcPr>
            <w:tcW w:w="0" w:type="auto"/>
            <w:shd w:val="clear" w:color="auto" w:fill="DBE5F1" w:themeFill="accent1" w:themeFillTint="33"/>
            <w:hideMark/>
          </w:tcPr>
          <w:p w:rsidRPr="00910A45" w:rsidR="008D3449" w:rsidP="00AD02C2" w:rsidRDefault="008D3449" w14:paraId="10B344C6" w14:textId="77777777">
            <w:pPr>
              <w:spacing w:line="276" w:lineRule="auto"/>
              <w:rPr>
                <w:b/>
                <w:bCs/>
                <w:sz w:val="20"/>
                <w:szCs w:val="20"/>
                <w:lang w:val="es-MX"/>
              </w:rPr>
            </w:pPr>
            <w:r w:rsidRPr="00910A45">
              <w:rPr>
                <w:b/>
                <w:bCs/>
                <w:sz w:val="20"/>
                <w:szCs w:val="20"/>
                <w:lang w:val="es-MX"/>
              </w:rPr>
              <w:t>D</w:t>
            </w:r>
          </w:p>
        </w:tc>
        <w:tc>
          <w:tcPr>
            <w:tcW w:w="0" w:type="auto"/>
            <w:shd w:val="clear" w:color="auto" w:fill="DBE5F1" w:themeFill="accent1" w:themeFillTint="33"/>
            <w:hideMark/>
          </w:tcPr>
          <w:p w:rsidRPr="00910A45" w:rsidR="008D3449" w:rsidP="00AD02C2" w:rsidRDefault="008D3449" w14:paraId="48620BEA" w14:textId="77777777">
            <w:pPr>
              <w:spacing w:line="276" w:lineRule="auto"/>
              <w:rPr>
                <w:b/>
                <w:bCs/>
                <w:sz w:val="20"/>
                <w:szCs w:val="20"/>
                <w:lang w:val="es-MX"/>
              </w:rPr>
            </w:pPr>
            <w:r w:rsidRPr="00910A45">
              <w:rPr>
                <w:b/>
                <w:bCs/>
                <w:sz w:val="20"/>
                <w:szCs w:val="20"/>
                <w:lang w:val="es-MX"/>
              </w:rPr>
              <w:t>E</w:t>
            </w:r>
          </w:p>
        </w:tc>
        <w:tc>
          <w:tcPr>
            <w:tcW w:w="0" w:type="auto"/>
            <w:shd w:val="clear" w:color="auto" w:fill="DBE5F1" w:themeFill="accent1" w:themeFillTint="33"/>
            <w:hideMark/>
          </w:tcPr>
          <w:p w:rsidRPr="00910A45" w:rsidR="008D3449" w:rsidP="00AD02C2" w:rsidRDefault="008D3449" w14:paraId="746FDB62" w14:textId="77777777">
            <w:pPr>
              <w:spacing w:line="276" w:lineRule="auto"/>
              <w:rPr>
                <w:b/>
                <w:bCs/>
                <w:sz w:val="20"/>
                <w:szCs w:val="20"/>
                <w:lang w:val="es-MX"/>
              </w:rPr>
            </w:pPr>
            <w:r w:rsidRPr="00910A45">
              <w:rPr>
                <w:b/>
                <w:bCs/>
                <w:sz w:val="20"/>
                <w:szCs w:val="20"/>
                <w:lang w:val="es-MX"/>
              </w:rPr>
              <w:t>F</w:t>
            </w:r>
          </w:p>
        </w:tc>
        <w:tc>
          <w:tcPr>
            <w:tcW w:w="0" w:type="auto"/>
            <w:shd w:val="clear" w:color="auto" w:fill="DBE5F1" w:themeFill="accent1" w:themeFillTint="33"/>
            <w:hideMark/>
          </w:tcPr>
          <w:p w:rsidRPr="00910A45" w:rsidR="008D3449" w:rsidP="00AD02C2" w:rsidRDefault="008D3449" w14:paraId="02403478" w14:textId="77777777">
            <w:pPr>
              <w:spacing w:line="276" w:lineRule="auto"/>
              <w:rPr>
                <w:b/>
                <w:bCs/>
                <w:sz w:val="20"/>
                <w:szCs w:val="20"/>
                <w:lang w:val="es-MX"/>
              </w:rPr>
            </w:pPr>
            <w:r w:rsidRPr="00910A45">
              <w:rPr>
                <w:b/>
                <w:bCs/>
                <w:sz w:val="20"/>
                <w:szCs w:val="20"/>
                <w:lang w:val="es-MX"/>
              </w:rPr>
              <w:t>G</w:t>
            </w:r>
          </w:p>
        </w:tc>
        <w:tc>
          <w:tcPr>
            <w:tcW w:w="0" w:type="auto"/>
            <w:shd w:val="clear" w:color="auto" w:fill="DBE5F1" w:themeFill="accent1" w:themeFillTint="33"/>
            <w:hideMark/>
          </w:tcPr>
          <w:p w:rsidRPr="00910A45" w:rsidR="008D3449" w:rsidP="00AD02C2" w:rsidRDefault="008D3449" w14:paraId="7429886D" w14:textId="77777777">
            <w:pPr>
              <w:spacing w:line="276" w:lineRule="auto"/>
              <w:rPr>
                <w:b/>
                <w:bCs/>
                <w:sz w:val="20"/>
                <w:szCs w:val="20"/>
                <w:lang w:val="es-MX"/>
              </w:rPr>
            </w:pPr>
            <w:r w:rsidRPr="00910A45">
              <w:rPr>
                <w:b/>
                <w:bCs/>
                <w:sz w:val="20"/>
                <w:szCs w:val="20"/>
                <w:lang w:val="es-MX"/>
              </w:rPr>
              <w:t>H</w:t>
            </w:r>
          </w:p>
        </w:tc>
        <w:tc>
          <w:tcPr>
            <w:tcW w:w="0" w:type="auto"/>
            <w:shd w:val="clear" w:color="auto" w:fill="DBE5F1" w:themeFill="accent1" w:themeFillTint="33"/>
            <w:hideMark/>
          </w:tcPr>
          <w:p w:rsidRPr="00910A45" w:rsidR="008D3449" w:rsidP="00AD02C2" w:rsidRDefault="008D3449" w14:paraId="7863BD93" w14:textId="77777777">
            <w:pPr>
              <w:spacing w:line="276" w:lineRule="auto"/>
              <w:rPr>
                <w:b/>
                <w:bCs/>
                <w:sz w:val="20"/>
                <w:szCs w:val="20"/>
                <w:lang w:val="es-MX"/>
              </w:rPr>
            </w:pPr>
            <w:r w:rsidRPr="00910A45">
              <w:rPr>
                <w:b/>
                <w:bCs/>
                <w:sz w:val="20"/>
                <w:szCs w:val="20"/>
                <w:lang w:val="es-MX"/>
              </w:rPr>
              <w:t>I</w:t>
            </w:r>
          </w:p>
        </w:tc>
        <w:tc>
          <w:tcPr>
            <w:tcW w:w="0" w:type="auto"/>
            <w:shd w:val="clear" w:color="auto" w:fill="DBE5F1" w:themeFill="accent1" w:themeFillTint="33"/>
            <w:hideMark/>
          </w:tcPr>
          <w:p w:rsidRPr="00910A45" w:rsidR="008D3449" w:rsidP="00AD02C2" w:rsidRDefault="008D3449" w14:paraId="256CAA9D" w14:textId="77777777">
            <w:pPr>
              <w:spacing w:line="276" w:lineRule="auto"/>
              <w:rPr>
                <w:b/>
                <w:bCs/>
                <w:sz w:val="20"/>
                <w:szCs w:val="20"/>
                <w:lang w:val="es-MX"/>
              </w:rPr>
            </w:pPr>
            <w:r w:rsidRPr="00910A45">
              <w:rPr>
                <w:b/>
                <w:bCs/>
                <w:sz w:val="20"/>
                <w:szCs w:val="20"/>
                <w:lang w:val="es-MX"/>
              </w:rPr>
              <w:t>J</w:t>
            </w:r>
          </w:p>
        </w:tc>
        <w:tc>
          <w:tcPr>
            <w:tcW w:w="0" w:type="auto"/>
            <w:shd w:val="clear" w:color="auto" w:fill="DBE5F1" w:themeFill="accent1" w:themeFillTint="33"/>
            <w:hideMark/>
          </w:tcPr>
          <w:p w:rsidRPr="00910A45" w:rsidR="008D3449" w:rsidP="00AD02C2" w:rsidRDefault="008D3449" w14:paraId="54DA0667" w14:textId="77777777">
            <w:pPr>
              <w:spacing w:line="276" w:lineRule="auto"/>
              <w:rPr>
                <w:b/>
                <w:bCs/>
                <w:sz w:val="20"/>
                <w:szCs w:val="20"/>
                <w:lang w:val="es-MX"/>
              </w:rPr>
            </w:pPr>
            <w:r w:rsidRPr="00910A45">
              <w:rPr>
                <w:b/>
                <w:bCs/>
                <w:sz w:val="20"/>
                <w:szCs w:val="20"/>
                <w:lang w:val="es-MX"/>
              </w:rPr>
              <w:t>K</w:t>
            </w:r>
          </w:p>
        </w:tc>
        <w:tc>
          <w:tcPr>
            <w:tcW w:w="0" w:type="auto"/>
            <w:shd w:val="clear" w:color="auto" w:fill="DBE5F1" w:themeFill="accent1" w:themeFillTint="33"/>
            <w:hideMark/>
          </w:tcPr>
          <w:p w:rsidRPr="00910A45" w:rsidR="008D3449" w:rsidP="00AD02C2" w:rsidRDefault="008D3449" w14:paraId="4B346E31" w14:textId="77777777">
            <w:pPr>
              <w:spacing w:line="276" w:lineRule="auto"/>
              <w:rPr>
                <w:b/>
                <w:bCs/>
                <w:sz w:val="20"/>
                <w:szCs w:val="20"/>
                <w:lang w:val="es-MX"/>
              </w:rPr>
            </w:pPr>
            <w:r w:rsidRPr="00910A45">
              <w:rPr>
                <w:b/>
                <w:bCs/>
                <w:sz w:val="20"/>
                <w:szCs w:val="20"/>
                <w:lang w:val="es-MX"/>
              </w:rPr>
              <w:t>L</w:t>
            </w:r>
          </w:p>
        </w:tc>
      </w:tr>
      <w:tr w:rsidRPr="00910A45" w:rsidR="008D3449" w:rsidTr="00AD02C2" w14:paraId="3477BD52" w14:textId="77777777">
        <w:tc>
          <w:tcPr>
            <w:tcW w:w="0" w:type="auto"/>
            <w:hideMark/>
          </w:tcPr>
          <w:p w:rsidRPr="00910A45" w:rsidR="008D3449" w:rsidP="00AD02C2" w:rsidRDefault="008D3449" w14:paraId="4307DCED" w14:textId="77777777">
            <w:pPr>
              <w:spacing w:line="276" w:lineRule="auto"/>
              <w:rPr>
                <w:sz w:val="20"/>
                <w:szCs w:val="20"/>
                <w:lang w:val="es-MX"/>
              </w:rPr>
            </w:pPr>
            <w:r w:rsidRPr="00910A45">
              <w:rPr>
                <w:sz w:val="20"/>
                <w:szCs w:val="20"/>
                <w:lang w:val="es-MX"/>
              </w:rPr>
              <w:t>36</w:t>
            </w:r>
          </w:p>
        </w:tc>
        <w:tc>
          <w:tcPr>
            <w:tcW w:w="0" w:type="auto"/>
            <w:hideMark/>
          </w:tcPr>
          <w:p w:rsidRPr="00910A45" w:rsidR="008D3449" w:rsidP="00AD02C2" w:rsidRDefault="008D3449" w14:paraId="1FB3375B" w14:textId="77777777">
            <w:pPr>
              <w:spacing w:line="276" w:lineRule="auto"/>
              <w:rPr>
                <w:sz w:val="20"/>
                <w:szCs w:val="20"/>
                <w:lang w:val="es-MX"/>
              </w:rPr>
            </w:pPr>
            <w:r w:rsidRPr="00910A45">
              <w:rPr>
                <w:sz w:val="20"/>
                <w:szCs w:val="20"/>
                <w:lang w:val="es-MX"/>
              </w:rPr>
              <w:t>239.8</w:t>
            </w:r>
          </w:p>
        </w:tc>
        <w:tc>
          <w:tcPr>
            <w:tcW w:w="0" w:type="auto"/>
            <w:hideMark/>
          </w:tcPr>
          <w:p w:rsidRPr="00910A45" w:rsidR="008D3449" w:rsidP="00AD02C2" w:rsidRDefault="008D3449" w14:paraId="395F6DEF" w14:textId="77777777">
            <w:pPr>
              <w:spacing w:line="276" w:lineRule="auto"/>
              <w:rPr>
                <w:sz w:val="20"/>
                <w:szCs w:val="20"/>
                <w:lang w:val="es-MX"/>
              </w:rPr>
            </w:pPr>
            <w:r w:rsidRPr="00910A45">
              <w:rPr>
                <w:sz w:val="20"/>
                <w:szCs w:val="20"/>
                <w:lang w:val="es-MX"/>
              </w:rPr>
              <w:t>199.8</w:t>
            </w:r>
          </w:p>
        </w:tc>
        <w:tc>
          <w:tcPr>
            <w:tcW w:w="0" w:type="auto"/>
            <w:hideMark/>
          </w:tcPr>
          <w:p w:rsidRPr="00910A45" w:rsidR="008D3449" w:rsidP="00AD02C2" w:rsidRDefault="008D3449" w14:paraId="1D09356E" w14:textId="77777777">
            <w:pPr>
              <w:spacing w:line="276" w:lineRule="auto"/>
              <w:rPr>
                <w:sz w:val="20"/>
                <w:szCs w:val="20"/>
                <w:lang w:val="es-MX"/>
              </w:rPr>
            </w:pPr>
            <w:r w:rsidRPr="00910A45">
              <w:rPr>
                <w:sz w:val="20"/>
                <w:szCs w:val="20"/>
                <w:lang w:val="es-MX"/>
              </w:rPr>
              <w:t>204.8</w:t>
            </w:r>
          </w:p>
        </w:tc>
        <w:tc>
          <w:tcPr>
            <w:tcW w:w="0" w:type="auto"/>
            <w:hideMark/>
          </w:tcPr>
          <w:p w:rsidRPr="00910A45" w:rsidR="008D3449" w:rsidP="00AD02C2" w:rsidRDefault="008D3449" w14:paraId="05537B01" w14:textId="77777777">
            <w:pPr>
              <w:spacing w:line="276" w:lineRule="auto"/>
              <w:rPr>
                <w:sz w:val="20"/>
                <w:szCs w:val="20"/>
                <w:lang w:val="es-MX"/>
              </w:rPr>
            </w:pPr>
            <w:r w:rsidRPr="00910A45">
              <w:rPr>
                <w:sz w:val="20"/>
                <w:szCs w:val="20"/>
                <w:lang w:val="es-MX"/>
              </w:rPr>
              <w:t>209.8</w:t>
            </w:r>
          </w:p>
        </w:tc>
        <w:tc>
          <w:tcPr>
            <w:tcW w:w="0" w:type="auto"/>
            <w:hideMark/>
          </w:tcPr>
          <w:p w:rsidRPr="00910A45" w:rsidR="008D3449" w:rsidP="00AD02C2" w:rsidRDefault="008D3449" w14:paraId="6EA2981F" w14:textId="77777777">
            <w:pPr>
              <w:spacing w:line="276" w:lineRule="auto"/>
              <w:rPr>
                <w:sz w:val="20"/>
                <w:szCs w:val="20"/>
                <w:lang w:val="es-MX"/>
              </w:rPr>
            </w:pPr>
            <w:r w:rsidRPr="00910A45">
              <w:rPr>
                <w:sz w:val="20"/>
                <w:szCs w:val="20"/>
                <w:lang w:val="es-MX"/>
              </w:rPr>
              <w:t>214.8</w:t>
            </w:r>
          </w:p>
        </w:tc>
        <w:tc>
          <w:tcPr>
            <w:tcW w:w="0" w:type="auto"/>
            <w:hideMark/>
          </w:tcPr>
          <w:p w:rsidRPr="00910A45" w:rsidR="008D3449" w:rsidP="00AD02C2" w:rsidRDefault="008D3449" w14:paraId="6EB2D764" w14:textId="77777777">
            <w:pPr>
              <w:spacing w:line="276" w:lineRule="auto"/>
              <w:rPr>
                <w:sz w:val="20"/>
                <w:szCs w:val="20"/>
                <w:lang w:val="es-MX"/>
              </w:rPr>
            </w:pPr>
            <w:r w:rsidRPr="00910A45">
              <w:rPr>
                <w:sz w:val="20"/>
                <w:szCs w:val="20"/>
                <w:lang w:val="es-MX"/>
              </w:rPr>
              <w:t>219.8</w:t>
            </w:r>
          </w:p>
        </w:tc>
        <w:tc>
          <w:tcPr>
            <w:tcW w:w="0" w:type="auto"/>
            <w:hideMark/>
          </w:tcPr>
          <w:p w:rsidRPr="00910A45" w:rsidR="008D3449" w:rsidP="00AD02C2" w:rsidRDefault="008D3449" w14:paraId="5DFE1A87" w14:textId="77777777">
            <w:pPr>
              <w:spacing w:line="276" w:lineRule="auto"/>
              <w:rPr>
                <w:sz w:val="20"/>
                <w:szCs w:val="20"/>
                <w:lang w:val="es-MX"/>
              </w:rPr>
            </w:pPr>
            <w:r w:rsidRPr="00910A45">
              <w:rPr>
                <w:sz w:val="20"/>
                <w:szCs w:val="20"/>
                <w:lang w:val="es-MX"/>
              </w:rPr>
              <w:t>224.8</w:t>
            </w:r>
          </w:p>
        </w:tc>
        <w:tc>
          <w:tcPr>
            <w:tcW w:w="0" w:type="auto"/>
            <w:hideMark/>
          </w:tcPr>
          <w:p w:rsidRPr="00910A45" w:rsidR="008D3449" w:rsidP="00AD02C2" w:rsidRDefault="008D3449" w14:paraId="784C88FA" w14:textId="77777777">
            <w:pPr>
              <w:spacing w:line="276" w:lineRule="auto"/>
              <w:rPr>
                <w:sz w:val="20"/>
                <w:szCs w:val="20"/>
                <w:lang w:val="es-MX"/>
              </w:rPr>
            </w:pPr>
            <w:r w:rsidRPr="00910A45">
              <w:rPr>
                <w:sz w:val="20"/>
                <w:szCs w:val="20"/>
                <w:lang w:val="es-MX"/>
              </w:rPr>
              <w:t>229.8</w:t>
            </w:r>
          </w:p>
        </w:tc>
        <w:tc>
          <w:tcPr>
            <w:tcW w:w="0" w:type="auto"/>
            <w:hideMark/>
          </w:tcPr>
          <w:p w:rsidRPr="00910A45" w:rsidR="008D3449" w:rsidP="00AD02C2" w:rsidRDefault="008D3449" w14:paraId="2B2FDA27" w14:textId="77777777">
            <w:pPr>
              <w:spacing w:line="276" w:lineRule="auto"/>
              <w:rPr>
                <w:sz w:val="20"/>
                <w:szCs w:val="20"/>
                <w:lang w:val="es-MX"/>
              </w:rPr>
            </w:pPr>
            <w:r w:rsidRPr="00910A45">
              <w:rPr>
                <w:sz w:val="20"/>
                <w:szCs w:val="20"/>
                <w:lang w:val="es-MX"/>
              </w:rPr>
              <w:t>234.8</w:t>
            </w:r>
          </w:p>
        </w:tc>
        <w:tc>
          <w:tcPr>
            <w:tcW w:w="0" w:type="auto"/>
            <w:hideMark/>
          </w:tcPr>
          <w:p w:rsidRPr="00910A45" w:rsidR="008D3449" w:rsidP="00AD02C2" w:rsidRDefault="008D3449" w14:paraId="65D0E368" w14:textId="77777777">
            <w:pPr>
              <w:spacing w:line="276" w:lineRule="auto"/>
              <w:rPr>
                <w:sz w:val="20"/>
                <w:szCs w:val="20"/>
                <w:lang w:val="es-MX"/>
              </w:rPr>
            </w:pPr>
            <w:r w:rsidRPr="00910A45">
              <w:rPr>
                <w:sz w:val="20"/>
                <w:szCs w:val="20"/>
                <w:lang w:val="es-MX"/>
              </w:rPr>
              <w:t>239.8</w:t>
            </w:r>
          </w:p>
        </w:tc>
        <w:tc>
          <w:tcPr>
            <w:tcW w:w="0" w:type="auto"/>
            <w:hideMark/>
          </w:tcPr>
          <w:p w:rsidRPr="00910A45" w:rsidR="008D3449" w:rsidP="00AD02C2" w:rsidRDefault="008D3449" w14:paraId="19B0F370" w14:textId="77777777">
            <w:pPr>
              <w:spacing w:line="276" w:lineRule="auto"/>
              <w:rPr>
                <w:sz w:val="20"/>
                <w:szCs w:val="20"/>
                <w:lang w:val="es-MX"/>
              </w:rPr>
            </w:pPr>
            <w:r w:rsidRPr="00910A45">
              <w:rPr>
                <w:sz w:val="20"/>
                <w:szCs w:val="20"/>
                <w:lang w:val="es-MX"/>
              </w:rPr>
              <w:t>244.8</w:t>
            </w:r>
          </w:p>
        </w:tc>
      </w:tr>
      <w:tr w:rsidRPr="00910A45" w:rsidR="008D3449" w:rsidTr="00AD02C2" w14:paraId="39128FC0" w14:textId="77777777">
        <w:tc>
          <w:tcPr>
            <w:tcW w:w="0" w:type="auto"/>
            <w:hideMark/>
          </w:tcPr>
          <w:p w:rsidRPr="00910A45" w:rsidR="008D3449" w:rsidP="00AD02C2" w:rsidRDefault="008D3449" w14:paraId="70A6BE04" w14:textId="77777777">
            <w:pPr>
              <w:spacing w:line="276" w:lineRule="auto"/>
              <w:rPr>
                <w:sz w:val="20"/>
                <w:szCs w:val="20"/>
                <w:lang w:val="es-MX"/>
              </w:rPr>
            </w:pPr>
            <w:r w:rsidRPr="00910A45">
              <w:rPr>
                <w:sz w:val="20"/>
                <w:szCs w:val="20"/>
                <w:lang w:val="es-MX"/>
              </w:rPr>
              <w:t>37</w:t>
            </w:r>
          </w:p>
        </w:tc>
        <w:tc>
          <w:tcPr>
            <w:tcW w:w="0" w:type="auto"/>
            <w:hideMark/>
          </w:tcPr>
          <w:p w:rsidRPr="00910A45" w:rsidR="008D3449" w:rsidP="00AD02C2" w:rsidRDefault="008D3449" w14:paraId="47D48761" w14:textId="77777777">
            <w:pPr>
              <w:spacing w:line="276" w:lineRule="auto"/>
              <w:rPr>
                <w:sz w:val="20"/>
                <w:szCs w:val="20"/>
                <w:lang w:val="es-MX"/>
              </w:rPr>
            </w:pPr>
            <w:r w:rsidRPr="00910A45">
              <w:rPr>
                <w:sz w:val="20"/>
                <w:szCs w:val="20"/>
                <w:lang w:val="es-MX"/>
              </w:rPr>
              <w:t>246.4</w:t>
            </w:r>
          </w:p>
        </w:tc>
        <w:tc>
          <w:tcPr>
            <w:tcW w:w="0" w:type="auto"/>
            <w:hideMark/>
          </w:tcPr>
          <w:p w:rsidRPr="00910A45" w:rsidR="008D3449" w:rsidP="00AD02C2" w:rsidRDefault="008D3449" w14:paraId="3F5A6BAE" w14:textId="77777777">
            <w:pPr>
              <w:spacing w:line="276" w:lineRule="auto"/>
              <w:rPr>
                <w:sz w:val="20"/>
                <w:szCs w:val="20"/>
                <w:lang w:val="es-MX"/>
              </w:rPr>
            </w:pPr>
            <w:r w:rsidRPr="00910A45">
              <w:rPr>
                <w:sz w:val="20"/>
                <w:szCs w:val="20"/>
                <w:lang w:val="es-MX"/>
              </w:rPr>
              <w:t>205.3</w:t>
            </w:r>
          </w:p>
        </w:tc>
        <w:tc>
          <w:tcPr>
            <w:tcW w:w="0" w:type="auto"/>
            <w:hideMark/>
          </w:tcPr>
          <w:p w:rsidRPr="00910A45" w:rsidR="008D3449" w:rsidP="00AD02C2" w:rsidRDefault="008D3449" w14:paraId="0AE1CB14" w14:textId="77777777">
            <w:pPr>
              <w:spacing w:line="276" w:lineRule="auto"/>
              <w:rPr>
                <w:sz w:val="20"/>
                <w:szCs w:val="20"/>
                <w:lang w:val="es-MX"/>
              </w:rPr>
            </w:pPr>
            <w:r w:rsidRPr="00910A45">
              <w:rPr>
                <w:sz w:val="20"/>
                <w:szCs w:val="20"/>
                <w:lang w:val="es-MX"/>
              </w:rPr>
              <w:t>210.3</w:t>
            </w:r>
          </w:p>
        </w:tc>
        <w:tc>
          <w:tcPr>
            <w:tcW w:w="0" w:type="auto"/>
            <w:hideMark/>
          </w:tcPr>
          <w:p w:rsidRPr="00910A45" w:rsidR="008D3449" w:rsidP="00AD02C2" w:rsidRDefault="008D3449" w14:paraId="13388214" w14:textId="77777777">
            <w:pPr>
              <w:spacing w:line="276" w:lineRule="auto"/>
              <w:rPr>
                <w:sz w:val="20"/>
                <w:szCs w:val="20"/>
                <w:lang w:val="es-MX"/>
              </w:rPr>
            </w:pPr>
            <w:r w:rsidRPr="00910A45">
              <w:rPr>
                <w:sz w:val="20"/>
                <w:szCs w:val="20"/>
                <w:lang w:val="es-MX"/>
              </w:rPr>
              <w:t>215.3</w:t>
            </w:r>
          </w:p>
        </w:tc>
        <w:tc>
          <w:tcPr>
            <w:tcW w:w="0" w:type="auto"/>
            <w:hideMark/>
          </w:tcPr>
          <w:p w:rsidRPr="00910A45" w:rsidR="008D3449" w:rsidP="00AD02C2" w:rsidRDefault="008D3449" w14:paraId="79E2FB80" w14:textId="77777777">
            <w:pPr>
              <w:spacing w:line="276" w:lineRule="auto"/>
              <w:rPr>
                <w:sz w:val="20"/>
                <w:szCs w:val="20"/>
                <w:lang w:val="es-MX"/>
              </w:rPr>
            </w:pPr>
            <w:r w:rsidRPr="00910A45">
              <w:rPr>
                <w:sz w:val="20"/>
                <w:szCs w:val="20"/>
                <w:lang w:val="es-MX"/>
              </w:rPr>
              <w:t>220.3</w:t>
            </w:r>
          </w:p>
        </w:tc>
        <w:tc>
          <w:tcPr>
            <w:tcW w:w="0" w:type="auto"/>
            <w:hideMark/>
          </w:tcPr>
          <w:p w:rsidRPr="00910A45" w:rsidR="008D3449" w:rsidP="00AD02C2" w:rsidRDefault="008D3449" w14:paraId="13D74D39" w14:textId="77777777">
            <w:pPr>
              <w:spacing w:line="276" w:lineRule="auto"/>
              <w:rPr>
                <w:sz w:val="20"/>
                <w:szCs w:val="20"/>
                <w:lang w:val="es-MX"/>
              </w:rPr>
            </w:pPr>
            <w:r w:rsidRPr="00910A45">
              <w:rPr>
                <w:sz w:val="20"/>
                <w:szCs w:val="20"/>
                <w:lang w:val="es-MX"/>
              </w:rPr>
              <w:t>225.3</w:t>
            </w:r>
          </w:p>
        </w:tc>
        <w:tc>
          <w:tcPr>
            <w:tcW w:w="0" w:type="auto"/>
            <w:hideMark/>
          </w:tcPr>
          <w:p w:rsidRPr="00910A45" w:rsidR="008D3449" w:rsidP="00AD02C2" w:rsidRDefault="008D3449" w14:paraId="45BA3097" w14:textId="77777777">
            <w:pPr>
              <w:spacing w:line="276" w:lineRule="auto"/>
              <w:rPr>
                <w:sz w:val="20"/>
                <w:szCs w:val="20"/>
                <w:lang w:val="es-MX"/>
              </w:rPr>
            </w:pPr>
            <w:r w:rsidRPr="00910A45">
              <w:rPr>
                <w:sz w:val="20"/>
                <w:szCs w:val="20"/>
                <w:lang w:val="es-MX"/>
              </w:rPr>
              <w:t>230.3</w:t>
            </w:r>
          </w:p>
        </w:tc>
        <w:tc>
          <w:tcPr>
            <w:tcW w:w="0" w:type="auto"/>
            <w:hideMark/>
          </w:tcPr>
          <w:p w:rsidRPr="00910A45" w:rsidR="008D3449" w:rsidP="00AD02C2" w:rsidRDefault="008D3449" w14:paraId="12E6E321" w14:textId="77777777">
            <w:pPr>
              <w:spacing w:line="276" w:lineRule="auto"/>
              <w:rPr>
                <w:sz w:val="20"/>
                <w:szCs w:val="20"/>
                <w:lang w:val="es-MX"/>
              </w:rPr>
            </w:pPr>
            <w:r w:rsidRPr="00910A45">
              <w:rPr>
                <w:sz w:val="20"/>
                <w:szCs w:val="20"/>
                <w:lang w:val="es-MX"/>
              </w:rPr>
              <w:t>235.3</w:t>
            </w:r>
          </w:p>
        </w:tc>
        <w:tc>
          <w:tcPr>
            <w:tcW w:w="0" w:type="auto"/>
            <w:hideMark/>
          </w:tcPr>
          <w:p w:rsidRPr="00910A45" w:rsidR="008D3449" w:rsidP="00AD02C2" w:rsidRDefault="008D3449" w14:paraId="3EA42D66" w14:textId="77777777">
            <w:pPr>
              <w:spacing w:line="276" w:lineRule="auto"/>
              <w:rPr>
                <w:sz w:val="20"/>
                <w:szCs w:val="20"/>
                <w:lang w:val="es-MX"/>
              </w:rPr>
            </w:pPr>
            <w:r w:rsidRPr="00910A45">
              <w:rPr>
                <w:sz w:val="20"/>
                <w:szCs w:val="20"/>
                <w:lang w:val="es-MX"/>
              </w:rPr>
              <w:t>240.3</w:t>
            </w:r>
          </w:p>
        </w:tc>
        <w:tc>
          <w:tcPr>
            <w:tcW w:w="0" w:type="auto"/>
            <w:hideMark/>
          </w:tcPr>
          <w:p w:rsidRPr="00910A45" w:rsidR="008D3449" w:rsidP="00AD02C2" w:rsidRDefault="008D3449" w14:paraId="3B6E75AD" w14:textId="77777777">
            <w:pPr>
              <w:spacing w:line="276" w:lineRule="auto"/>
              <w:rPr>
                <w:sz w:val="20"/>
                <w:szCs w:val="20"/>
                <w:lang w:val="es-MX"/>
              </w:rPr>
            </w:pPr>
            <w:r w:rsidRPr="00910A45">
              <w:rPr>
                <w:sz w:val="20"/>
                <w:szCs w:val="20"/>
                <w:lang w:val="es-MX"/>
              </w:rPr>
              <w:t>245.3</w:t>
            </w:r>
          </w:p>
        </w:tc>
        <w:tc>
          <w:tcPr>
            <w:tcW w:w="0" w:type="auto"/>
            <w:hideMark/>
          </w:tcPr>
          <w:p w:rsidRPr="00910A45" w:rsidR="008D3449" w:rsidP="00AD02C2" w:rsidRDefault="008D3449" w14:paraId="17A53C9A" w14:textId="77777777">
            <w:pPr>
              <w:spacing w:line="276" w:lineRule="auto"/>
              <w:rPr>
                <w:sz w:val="20"/>
                <w:szCs w:val="20"/>
                <w:lang w:val="es-MX"/>
              </w:rPr>
            </w:pPr>
            <w:r w:rsidRPr="00910A45">
              <w:rPr>
                <w:sz w:val="20"/>
                <w:szCs w:val="20"/>
                <w:lang w:val="es-MX"/>
              </w:rPr>
              <w:t>250.3</w:t>
            </w:r>
          </w:p>
        </w:tc>
      </w:tr>
      <w:tr w:rsidRPr="00910A45" w:rsidR="008D3449" w:rsidTr="00AD02C2" w14:paraId="557D56A0" w14:textId="77777777">
        <w:tc>
          <w:tcPr>
            <w:tcW w:w="0" w:type="auto"/>
            <w:hideMark/>
          </w:tcPr>
          <w:p w:rsidRPr="00910A45" w:rsidR="008D3449" w:rsidP="00AD02C2" w:rsidRDefault="008D3449" w14:paraId="18218E3F" w14:textId="77777777">
            <w:pPr>
              <w:spacing w:line="276" w:lineRule="auto"/>
              <w:rPr>
                <w:sz w:val="20"/>
                <w:szCs w:val="20"/>
                <w:lang w:val="es-MX"/>
              </w:rPr>
            </w:pPr>
            <w:r w:rsidRPr="00910A45">
              <w:rPr>
                <w:sz w:val="20"/>
                <w:szCs w:val="20"/>
                <w:lang w:val="es-MX"/>
              </w:rPr>
              <w:t>38</w:t>
            </w:r>
          </w:p>
        </w:tc>
        <w:tc>
          <w:tcPr>
            <w:tcW w:w="0" w:type="auto"/>
            <w:hideMark/>
          </w:tcPr>
          <w:p w:rsidRPr="00910A45" w:rsidR="008D3449" w:rsidP="00AD02C2" w:rsidRDefault="008D3449" w14:paraId="5A5AC407" w14:textId="77777777">
            <w:pPr>
              <w:spacing w:line="276" w:lineRule="auto"/>
              <w:rPr>
                <w:sz w:val="20"/>
                <w:szCs w:val="20"/>
                <w:lang w:val="es-MX"/>
              </w:rPr>
            </w:pPr>
            <w:r w:rsidRPr="00910A45">
              <w:rPr>
                <w:sz w:val="20"/>
                <w:szCs w:val="20"/>
                <w:lang w:val="es-MX"/>
              </w:rPr>
              <w:t>253.1</w:t>
            </w:r>
          </w:p>
        </w:tc>
        <w:tc>
          <w:tcPr>
            <w:tcW w:w="0" w:type="auto"/>
            <w:hideMark/>
          </w:tcPr>
          <w:p w:rsidRPr="00910A45" w:rsidR="008D3449" w:rsidP="00AD02C2" w:rsidRDefault="008D3449" w14:paraId="671F22C6" w14:textId="77777777">
            <w:pPr>
              <w:spacing w:line="276" w:lineRule="auto"/>
              <w:rPr>
                <w:sz w:val="20"/>
                <w:szCs w:val="20"/>
                <w:lang w:val="es-MX"/>
              </w:rPr>
            </w:pPr>
            <w:r w:rsidRPr="00910A45">
              <w:rPr>
                <w:sz w:val="20"/>
                <w:szCs w:val="20"/>
                <w:lang w:val="es-MX"/>
              </w:rPr>
              <w:t>210.9</w:t>
            </w:r>
          </w:p>
        </w:tc>
        <w:tc>
          <w:tcPr>
            <w:tcW w:w="0" w:type="auto"/>
            <w:hideMark/>
          </w:tcPr>
          <w:p w:rsidRPr="00910A45" w:rsidR="008D3449" w:rsidP="00AD02C2" w:rsidRDefault="008D3449" w14:paraId="3085E4CA" w14:textId="77777777">
            <w:pPr>
              <w:spacing w:line="276" w:lineRule="auto"/>
              <w:rPr>
                <w:sz w:val="20"/>
                <w:szCs w:val="20"/>
                <w:lang w:val="es-MX"/>
              </w:rPr>
            </w:pPr>
            <w:r w:rsidRPr="00910A45">
              <w:rPr>
                <w:sz w:val="20"/>
                <w:szCs w:val="20"/>
                <w:lang w:val="es-MX"/>
              </w:rPr>
              <w:t>215.9</w:t>
            </w:r>
          </w:p>
        </w:tc>
        <w:tc>
          <w:tcPr>
            <w:tcW w:w="0" w:type="auto"/>
            <w:hideMark/>
          </w:tcPr>
          <w:p w:rsidRPr="00910A45" w:rsidR="008D3449" w:rsidP="00AD02C2" w:rsidRDefault="008D3449" w14:paraId="1BA6F193" w14:textId="77777777">
            <w:pPr>
              <w:spacing w:line="276" w:lineRule="auto"/>
              <w:rPr>
                <w:sz w:val="20"/>
                <w:szCs w:val="20"/>
                <w:lang w:val="es-MX"/>
              </w:rPr>
            </w:pPr>
            <w:r w:rsidRPr="00910A45">
              <w:rPr>
                <w:sz w:val="20"/>
                <w:szCs w:val="20"/>
                <w:lang w:val="es-MX"/>
              </w:rPr>
              <w:t>220.9</w:t>
            </w:r>
          </w:p>
        </w:tc>
        <w:tc>
          <w:tcPr>
            <w:tcW w:w="0" w:type="auto"/>
            <w:hideMark/>
          </w:tcPr>
          <w:p w:rsidRPr="00910A45" w:rsidR="008D3449" w:rsidP="00AD02C2" w:rsidRDefault="008D3449" w14:paraId="6E8E6639" w14:textId="77777777">
            <w:pPr>
              <w:spacing w:line="276" w:lineRule="auto"/>
              <w:rPr>
                <w:sz w:val="20"/>
                <w:szCs w:val="20"/>
                <w:lang w:val="es-MX"/>
              </w:rPr>
            </w:pPr>
            <w:r w:rsidRPr="00910A45">
              <w:rPr>
                <w:sz w:val="20"/>
                <w:szCs w:val="20"/>
                <w:lang w:val="es-MX"/>
              </w:rPr>
              <w:t>225.9</w:t>
            </w:r>
          </w:p>
        </w:tc>
        <w:tc>
          <w:tcPr>
            <w:tcW w:w="0" w:type="auto"/>
            <w:hideMark/>
          </w:tcPr>
          <w:p w:rsidRPr="00910A45" w:rsidR="008D3449" w:rsidP="00AD02C2" w:rsidRDefault="008D3449" w14:paraId="67F48008" w14:textId="77777777">
            <w:pPr>
              <w:spacing w:line="276" w:lineRule="auto"/>
              <w:rPr>
                <w:sz w:val="20"/>
                <w:szCs w:val="20"/>
                <w:lang w:val="es-MX"/>
              </w:rPr>
            </w:pPr>
            <w:r w:rsidRPr="00910A45">
              <w:rPr>
                <w:sz w:val="20"/>
                <w:szCs w:val="20"/>
                <w:lang w:val="es-MX"/>
              </w:rPr>
              <w:t>230.9</w:t>
            </w:r>
          </w:p>
        </w:tc>
        <w:tc>
          <w:tcPr>
            <w:tcW w:w="0" w:type="auto"/>
            <w:hideMark/>
          </w:tcPr>
          <w:p w:rsidRPr="00910A45" w:rsidR="008D3449" w:rsidP="00AD02C2" w:rsidRDefault="008D3449" w14:paraId="29E09F54" w14:textId="77777777">
            <w:pPr>
              <w:spacing w:line="276" w:lineRule="auto"/>
              <w:rPr>
                <w:sz w:val="20"/>
                <w:szCs w:val="20"/>
                <w:lang w:val="es-MX"/>
              </w:rPr>
            </w:pPr>
            <w:r w:rsidRPr="00910A45">
              <w:rPr>
                <w:sz w:val="20"/>
                <w:szCs w:val="20"/>
                <w:lang w:val="es-MX"/>
              </w:rPr>
              <w:t>235.9</w:t>
            </w:r>
          </w:p>
        </w:tc>
        <w:tc>
          <w:tcPr>
            <w:tcW w:w="0" w:type="auto"/>
            <w:hideMark/>
          </w:tcPr>
          <w:p w:rsidRPr="00910A45" w:rsidR="008D3449" w:rsidP="00AD02C2" w:rsidRDefault="008D3449" w14:paraId="294D2CFD" w14:textId="77777777">
            <w:pPr>
              <w:spacing w:line="276" w:lineRule="auto"/>
              <w:rPr>
                <w:sz w:val="20"/>
                <w:szCs w:val="20"/>
                <w:lang w:val="es-MX"/>
              </w:rPr>
            </w:pPr>
            <w:r w:rsidRPr="00910A45">
              <w:rPr>
                <w:sz w:val="20"/>
                <w:szCs w:val="20"/>
                <w:lang w:val="es-MX"/>
              </w:rPr>
              <w:t>240.9</w:t>
            </w:r>
          </w:p>
        </w:tc>
        <w:tc>
          <w:tcPr>
            <w:tcW w:w="0" w:type="auto"/>
            <w:hideMark/>
          </w:tcPr>
          <w:p w:rsidRPr="00910A45" w:rsidR="008D3449" w:rsidP="00AD02C2" w:rsidRDefault="008D3449" w14:paraId="10C3A6BA" w14:textId="77777777">
            <w:pPr>
              <w:spacing w:line="276" w:lineRule="auto"/>
              <w:rPr>
                <w:sz w:val="20"/>
                <w:szCs w:val="20"/>
                <w:lang w:val="es-MX"/>
              </w:rPr>
            </w:pPr>
            <w:r w:rsidRPr="00910A45">
              <w:rPr>
                <w:sz w:val="20"/>
                <w:szCs w:val="20"/>
                <w:lang w:val="es-MX"/>
              </w:rPr>
              <w:t>245.9</w:t>
            </w:r>
          </w:p>
        </w:tc>
        <w:tc>
          <w:tcPr>
            <w:tcW w:w="0" w:type="auto"/>
            <w:hideMark/>
          </w:tcPr>
          <w:p w:rsidRPr="00910A45" w:rsidR="008D3449" w:rsidP="00AD02C2" w:rsidRDefault="008D3449" w14:paraId="3CDFE59E" w14:textId="77777777">
            <w:pPr>
              <w:spacing w:line="276" w:lineRule="auto"/>
              <w:rPr>
                <w:sz w:val="20"/>
                <w:szCs w:val="20"/>
                <w:lang w:val="es-MX"/>
              </w:rPr>
            </w:pPr>
            <w:r w:rsidRPr="00910A45">
              <w:rPr>
                <w:sz w:val="20"/>
                <w:szCs w:val="20"/>
                <w:lang w:val="es-MX"/>
              </w:rPr>
              <w:t>250.9</w:t>
            </w:r>
          </w:p>
        </w:tc>
        <w:tc>
          <w:tcPr>
            <w:tcW w:w="0" w:type="auto"/>
            <w:hideMark/>
          </w:tcPr>
          <w:p w:rsidRPr="00910A45" w:rsidR="008D3449" w:rsidP="00AD02C2" w:rsidRDefault="008D3449" w14:paraId="7478B324" w14:textId="77777777">
            <w:pPr>
              <w:spacing w:line="276" w:lineRule="auto"/>
              <w:rPr>
                <w:sz w:val="20"/>
                <w:szCs w:val="20"/>
                <w:lang w:val="es-MX"/>
              </w:rPr>
            </w:pPr>
            <w:r w:rsidRPr="00910A45">
              <w:rPr>
                <w:sz w:val="20"/>
                <w:szCs w:val="20"/>
                <w:lang w:val="es-MX"/>
              </w:rPr>
              <w:t>255.9</w:t>
            </w:r>
          </w:p>
        </w:tc>
      </w:tr>
      <w:tr w:rsidRPr="00910A45" w:rsidR="008D3449" w:rsidTr="00AD02C2" w14:paraId="341BB2A7" w14:textId="77777777">
        <w:tc>
          <w:tcPr>
            <w:tcW w:w="0" w:type="auto"/>
            <w:hideMark/>
          </w:tcPr>
          <w:p w:rsidRPr="00910A45" w:rsidR="008D3449" w:rsidP="00AD02C2" w:rsidRDefault="008D3449" w14:paraId="44711D5A" w14:textId="77777777">
            <w:pPr>
              <w:spacing w:line="276" w:lineRule="auto"/>
              <w:rPr>
                <w:sz w:val="20"/>
                <w:szCs w:val="20"/>
                <w:lang w:val="es-MX"/>
              </w:rPr>
            </w:pPr>
            <w:r w:rsidRPr="00910A45">
              <w:rPr>
                <w:sz w:val="20"/>
                <w:szCs w:val="20"/>
                <w:lang w:val="es-MX"/>
              </w:rPr>
              <w:t>39</w:t>
            </w:r>
          </w:p>
        </w:tc>
        <w:tc>
          <w:tcPr>
            <w:tcW w:w="0" w:type="auto"/>
            <w:hideMark/>
          </w:tcPr>
          <w:p w:rsidRPr="00910A45" w:rsidR="008D3449" w:rsidP="00AD02C2" w:rsidRDefault="008D3449" w14:paraId="427FEEBF" w14:textId="77777777">
            <w:pPr>
              <w:spacing w:line="276" w:lineRule="auto"/>
              <w:rPr>
                <w:sz w:val="20"/>
                <w:szCs w:val="20"/>
                <w:lang w:val="es-MX"/>
              </w:rPr>
            </w:pPr>
            <w:r w:rsidRPr="00910A45">
              <w:rPr>
                <w:sz w:val="20"/>
                <w:szCs w:val="20"/>
                <w:lang w:val="es-MX"/>
              </w:rPr>
              <w:t>259.7</w:t>
            </w:r>
          </w:p>
        </w:tc>
        <w:tc>
          <w:tcPr>
            <w:tcW w:w="0" w:type="auto"/>
            <w:hideMark/>
          </w:tcPr>
          <w:p w:rsidRPr="00910A45" w:rsidR="008D3449" w:rsidP="00AD02C2" w:rsidRDefault="008D3449" w14:paraId="40F6E230" w14:textId="77777777">
            <w:pPr>
              <w:spacing w:line="276" w:lineRule="auto"/>
              <w:rPr>
                <w:sz w:val="20"/>
                <w:szCs w:val="20"/>
                <w:lang w:val="es-MX"/>
              </w:rPr>
            </w:pPr>
            <w:r w:rsidRPr="00910A45">
              <w:rPr>
                <w:sz w:val="20"/>
                <w:szCs w:val="20"/>
                <w:lang w:val="es-MX"/>
              </w:rPr>
              <w:t>216.4</w:t>
            </w:r>
          </w:p>
        </w:tc>
        <w:tc>
          <w:tcPr>
            <w:tcW w:w="0" w:type="auto"/>
            <w:hideMark/>
          </w:tcPr>
          <w:p w:rsidRPr="00910A45" w:rsidR="008D3449" w:rsidP="00AD02C2" w:rsidRDefault="008D3449" w14:paraId="5A502C3E" w14:textId="77777777">
            <w:pPr>
              <w:spacing w:line="276" w:lineRule="auto"/>
              <w:rPr>
                <w:sz w:val="20"/>
                <w:szCs w:val="20"/>
                <w:lang w:val="es-MX"/>
              </w:rPr>
            </w:pPr>
            <w:r w:rsidRPr="00910A45">
              <w:rPr>
                <w:sz w:val="20"/>
                <w:szCs w:val="20"/>
                <w:lang w:val="es-MX"/>
              </w:rPr>
              <w:t>221.4</w:t>
            </w:r>
          </w:p>
        </w:tc>
        <w:tc>
          <w:tcPr>
            <w:tcW w:w="0" w:type="auto"/>
            <w:hideMark/>
          </w:tcPr>
          <w:p w:rsidRPr="00910A45" w:rsidR="008D3449" w:rsidP="00AD02C2" w:rsidRDefault="008D3449" w14:paraId="50BE3A70" w14:textId="77777777">
            <w:pPr>
              <w:spacing w:line="276" w:lineRule="auto"/>
              <w:rPr>
                <w:sz w:val="20"/>
                <w:szCs w:val="20"/>
                <w:lang w:val="es-MX"/>
              </w:rPr>
            </w:pPr>
            <w:r w:rsidRPr="00910A45">
              <w:rPr>
                <w:sz w:val="20"/>
                <w:szCs w:val="20"/>
                <w:lang w:val="es-MX"/>
              </w:rPr>
              <w:t>226.4</w:t>
            </w:r>
          </w:p>
        </w:tc>
        <w:tc>
          <w:tcPr>
            <w:tcW w:w="0" w:type="auto"/>
            <w:hideMark/>
          </w:tcPr>
          <w:p w:rsidRPr="00910A45" w:rsidR="008D3449" w:rsidP="00AD02C2" w:rsidRDefault="008D3449" w14:paraId="2CD4B474" w14:textId="77777777">
            <w:pPr>
              <w:spacing w:line="276" w:lineRule="auto"/>
              <w:rPr>
                <w:sz w:val="20"/>
                <w:szCs w:val="20"/>
                <w:lang w:val="es-MX"/>
              </w:rPr>
            </w:pPr>
            <w:r w:rsidRPr="00910A45">
              <w:rPr>
                <w:sz w:val="20"/>
                <w:szCs w:val="20"/>
                <w:lang w:val="es-MX"/>
              </w:rPr>
              <w:t>231.4</w:t>
            </w:r>
          </w:p>
        </w:tc>
        <w:tc>
          <w:tcPr>
            <w:tcW w:w="0" w:type="auto"/>
            <w:hideMark/>
          </w:tcPr>
          <w:p w:rsidRPr="00910A45" w:rsidR="008D3449" w:rsidP="00AD02C2" w:rsidRDefault="008D3449" w14:paraId="771B90D7" w14:textId="77777777">
            <w:pPr>
              <w:spacing w:line="276" w:lineRule="auto"/>
              <w:rPr>
                <w:sz w:val="20"/>
                <w:szCs w:val="20"/>
                <w:lang w:val="es-MX"/>
              </w:rPr>
            </w:pPr>
            <w:r w:rsidRPr="00910A45">
              <w:rPr>
                <w:sz w:val="20"/>
                <w:szCs w:val="20"/>
                <w:lang w:val="es-MX"/>
              </w:rPr>
              <w:t>236.4</w:t>
            </w:r>
          </w:p>
        </w:tc>
        <w:tc>
          <w:tcPr>
            <w:tcW w:w="0" w:type="auto"/>
            <w:hideMark/>
          </w:tcPr>
          <w:p w:rsidRPr="00910A45" w:rsidR="008D3449" w:rsidP="00AD02C2" w:rsidRDefault="008D3449" w14:paraId="77908BFA" w14:textId="77777777">
            <w:pPr>
              <w:spacing w:line="276" w:lineRule="auto"/>
              <w:rPr>
                <w:sz w:val="20"/>
                <w:szCs w:val="20"/>
                <w:lang w:val="es-MX"/>
              </w:rPr>
            </w:pPr>
            <w:r w:rsidRPr="00910A45">
              <w:rPr>
                <w:sz w:val="20"/>
                <w:szCs w:val="20"/>
                <w:lang w:val="es-MX"/>
              </w:rPr>
              <w:t>241.4</w:t>
            </w:r>
          </w:p>
        </w:tc>
        <w:tc>
          <w:tcPr>
            <w:tcW w:w="0" w:type="auto"/>
            <w:hideMark/>
          </w:tcPr>
          <w:p w:rsidRPr="00910A45" w:rsidR="008D3449" w:rsidP="00AD02C2" w:rsidRDefault="008D3449" w14:paraId="7F56EA08" w14:textId="77777777">
            <w:pPr>
              <w:spacing w:line="276" w:lineRule="auto"/>
              <w:rPr>
                <w:sz w:val="20"/>
                <w:szCs w:val="20"/>
                <w:lang w:val="es-MX"/>
              </w:rPr>
            </w:pPr>
            <w:r w:rsidRPr="00910A45">
              <w:rPr>
                <w:sz w:val="20"/>
                <w:szCs w:val="20"/>
                <w:lang w:val="es-MX"/>
              </w:rPr>
              <w:t>246.4</w:t>
            </w:r>
          </w:p>
        </w:tc>
        <w:tc>
          <w:tcPr>
            <w:tcW w:w="0" w:type="auto"/>
            <w:hideMark/>
          </w:tcPr>
          <w:p w:rsidRPr="00910A45" w:rsidR="008D3449" w:rsidP="00AD02C2" w:rsidRDefault="008D3449" w14:paraId="445D2A9E" w14:textId="77777777">
            <w:pPr>
              <w:spacing w:line="276" w:lineRule="auto"/>
              <w:rPr>
                <w:sz w:val="20"/>
                <w:szCs w:val="20"/>
                <w:lang w:val="es-MX"/>
              </w:rPr>
            </w:pPr>
            <w:r w:rsidRPr="00910A45">
              <w:rPr>
                <w:sz w:val="20"/>
                <w:szCs w:val="20"/>
                <w:lang w:val="es-MX"/>
              </w:rPr>
              <w:t>251.4</w:t>
            </w:r>
          </w:p>
        </w:tc>
        <w:tc>
          <w:tcPr>
            <w:tcW w:w="0" w:type="auto"/>
            <w:hideMark/>
          </w:tcPr>
          <w:p w:rsidRPr="00910A45" w:rsidR="008D3449" w:rsidP="00AD02C2" w:rsidRDefault="008D3449" w14:paraId="4538D706" w14:textId="77777777">
            <w:pPr>
              <w:spacing w:line="276" w:lineRule="auto"/>
              <w:rPr>
                <w:sz w:val="20"/>
                <w:szCs w:val="20"/>
                <w:lang w:val="es-MX"/>
              </w:rPr>
            </w:pPr>
            <w:r w:rsidRPr="00910A45">
              <w:rPr>
                <w:sz w:val="20"/>
                <w:szCs w:val="20"/>
                <w:lang w:val="es-MX"/>
              </w:rPr>
              <w:t>256.4</w:t>
            </w:r>
          </w:p>
        </w:tc>
        <w:tc>
          <w:tcPr>
            <w:tcW w:w="0" w:type="auto"/>
            <w:hideMark/>
          </w:tcPr>
          <w:p w:rsidRPr="00910A45" w:rsidR="008D3449" w:rsidP="00AD02C2" w:rsidRDefault="008D3449" w14:paraId="309DE30A" w14:textId="77777777">
            <w:pPr>
              <w:spacing w:line="276" w:lineRule="auto"/>
              <w:rPr>
                <w:sz w:val="20"/>
                <w:szCs w:val="20"/>
                <w:lang w:val="es-MX"/>
              </w:rPr>
            </w:pPr>
            <w:r w:rsidRPr="00910A45">
              <w:rPr>
                <w:sz w:val="20"/>
                <w:szCs w:val="20"/>
                <w:lang w:val="es-MX"/>
              </w:rPr>
              <w:t>261.4</w:t>
            </w:r>
          </w:p>
        </w:tc>
      </w:tr>
      <w:tr w:rsidRPr="00910A45" w:rsidR="008D3449" w:rsidTr="00AD02C2" w14:paraId="02E42307" w14:textId="77777777">
        <w:tc>
          <w:tcPr>
            <w:tcW w:w="0" w:type="auto"/>
            <w:hideMark/>
          </w:tcPr>
          <w:p w:rsidRPr="00910A45" w:rsidR="008D3449" w:rsidP="00AD02C2" w:rsidRDefault="008D3449" w14:paraId="25A1771A" w14:textId="77777777">
            <w:pPr>
              <w:spacing w:line="276" w:lineRule="auto"/>
              <w:rPr>
                <w:sz w:val="20"/>
                <w:szCs w:val="20"/>
                <w:lang w:val="es-MX"/>
              </w:rPr>
            </w:pPr>
            <w:r w:rsidRPr="00910A45">
              <w:rPr>
                <w:sz w:val="20"/>
                <w:szCs w:val="20"/>
                <w:lang w:val="es-MX"/>
              </w:rPr>
              <w:t>40</w:t>
            </w:r>
          </w:p>
        </w:tc>
        <w:tc>
          <w:tcPr>
            <w:tcW w:w="0" w:type="auto"/>
            <w:hideMark/>
          </w:tcPr>
          <w:p w:rsidRPr="00910A45" w:rsidR="008D3449" w:rsidP="00AD02C2" w:rsidRDefault="008D3449" w14:paraId="3E62F065" w14:textId="77777777">
            <w:pPr>
              <w:spacing w:line="276" w:lineRule="auto"/>
              <w:rPr>
                <w:sz w:val="20"/>
                <w:szCs w:val="20"/>
                <w:lang w:val="es-MX"/>
              </w:rPr>
            </w:pPr>
            <w:r w:rsidRPr="00910A45">
              <w:rPr>
                <w:sz w:val="20"/>
                <w:szCs w:val="20"/>
                <w:lang w:val="es-MX"/>
              </w:rPr>
              <w:t>266.4</w:t>
            </w:r>
          </w:p>
        </w:tc>
        <w:tc>
          <w:tcPr>
            <w:tcW w:w="0" w:type="auto"/>
            <w:hideMark/>
          </w:tcPr>
          <w:p w:rsidRPr="00910A45" w:rsidR="008D3449" w:rsidP="00AD02C2" w:rsidRDefault="008D3449" w14:paraId="74AD2542" w14:textId="77777777">
            <w:pPr>
              <w:spacing w:line="276" w:lineRule="auto"/>
              <w:rPr>
                <w:sz w:val="20"/>
                <w:szCs w:val="20"/>
                <w:lang w:val="es-MX"/>
              </w:rPr>
            </w:pPr>
            <w:r w:rsidRPr="00910A45">
              <w:rPr>
                <w:sz w:val="20"/>
                <w:szCs w:val="20"/>
                <w:lang w:val="es-MX"/>
              </w:rPr>
              <w:t>222.0</w:t>
            </w:r>
          </w:p>
        </w:tc>
        <w:tc>
          <w:tcPr>
            <w:tcW w:w="0" w:type="auto"/>
            <w:hideMark/>
          </w:tcPr>
          <w:p w:rsidRPr="00910A45" w:rsidR="008D3449" w:rsidP="00AD02C2" w:rsidRDefault="008D3449" w14:paraId="317B5BA0" w14:textId="77777777">
            <w:pPr>
              <w:spacing w:line="276" w:lineRule="auto"/>
              <w:rPr>
                <w:sz w:val="20"/>
                <w:szCs w:val="20"/>
                <w:lang w:val="es-MX"/>
              </w:rPr>
            </w:pPr>
            <w:r w:rsidRPr="00910A45">
              <w:rPr>
                <w:sz w:val="20"/>
                <w:szCs w:val="20"/>
                <w:lang w:val="es-MX"/>
              </w:rPr>
              <w:t>227.0</w:t>
            </w:r>
          </w:p>
        </w:tc>
        <w:tc>
          <w:tcPr>
            <w:tcW w:w="0" w:type="auto"/>
            <w:hideMark/>
          </w:tcPr>
          <w:p w:rsidRPr="00910A45" w:rsidR="008D3449" w:rsidP="00AD02C2" w:rsidRDefault="008D3449" w14:paraId="6476CC55" w14:textId="77777777">
            <w:pPr>
              <w:spacing w:line="276" w:lineRule="auto"/>
              <w:rPr>
                <w:sz w:val="20"/>
                <w:szCs w:val="20"/>
                <w:lang w:val="es-MX"/>
              </w:rPr>
            </w:pPr>
            <w:r w:rsidRPr="00910A45">
              <w:rPr>
                <w:sz w:val="20"/>
                <w:szCs w:val="20"/>
                <w:lang w:val="es-MX"/>
              </w:rPr>
              <w:t>232.0</w:t>
            </w:r>
          </w:p>
        </w:tc>
        <w:tc>
          <w:tcPr>
            <w:tcW w:w="0" w:type="auto"/>
            <w:hideMark/>
          </w:tcPr>
          <w:p w:rsidRPr="00910A45" w:rsidR="008D3449" w:rsidP="00AD02C2" w:rsidRDefault="008D3449" w14:paraId="3C89D676" w14:textId="77777777">
            <w:pPr>
              <w:spacing w:line="276" w:lineRule="auto"/>
              <w:rPr>
                <w:sz w:val="20"/>
                <w:szCs w:val="20"/>
                <w:lang w:val="es-MX"/>
              </w:rPr>
            </w:pPr>
            <w:r w:rsidRPr="00910A45">
              <w:rPr>
                <w:sz w:val="20"/>
                <w:szCs w:val="20"/>
                <w:lang w:val="es-MX"/>
              </w:rPr>
              <w:t>237.0</w:t>
            </w:r>
          </w:p>
        </w:tc>
        <w:tc>
          <w:tcPr>
            <w:tcW w:w="0" w:type="auto"/>
            <w:hideMark/>
          </w:tcPr>
          <w:p w:rsidRPr="00910A45" w:rsidR="008D3449" w:rsidP="00AD02C2" w:rsidRDefault="008D3449" w14:paraId="0EF530D5" w14:textId="77777777">
            <w:pPr>
              <w:spacing w:line="276" w:lineRule="auto"/>
              <w:rPr>
                <w:sz w:val="20"/>
                <w:szCs w:val="20"/>
                <w:lang w:val="es-MX"/>
              </w:rPr>
            </w:pPr>
            <w:r w:rsidRPr="00910A45">
              <w:rPr>
                <w:sz w:val="20"/>
                <w:szCs w:val="20"/>
                <w:lang w:val="es-MX"/>
              </w:rPr>
              <w:t>242.0</w:t>
            </w:r>
          </w:p>
        </w:tc>
        <w:tc>
          <w:tcPr>
            <w:tcW w:w="0" w:type="auto"/>
            <w:hideMark/>
          </w:tcPr>
          <w:p w:rsidRPr="00910A45" w:rsidR="008D3449" w:rsidP="00AD02C2" w:rsidRDefault="008D3449" w14:paraId="6F5F0530" w14:textId="77777777">
            <w:pPr>
              <w:spacing w:line="276" w:lineRule="auto"/>
              <w:rPr>
                <w:sz w:val="20"/>
                <w:szCs w:val="20"/>
                <w:lang w:val="es-MX"/>
              </w:rPr>
            </w:pPr>
            <w:r w:rsidRPr="00910A45">
              <w:rPr>
                <w:sz w:val="20"/>
                <w:szCs w:val="20"/>
                <w:lang w:val="es-MX"/>
              </w:rPr>
              <w:t>247.0</w:t>
            </w:r>
          </w:p>
        </w:tc>
        <w:tc>
          <w:tcPr>
            <w:tcW w:w="0" w:type="auto"/>
            <w:hideMark/>
          </w:tcPr>
          <w:p w:rsidRPr="00910A45" w:rsidR="008D3449" w:rsidP="00AD02C2" w:rsidRDefault="008D3449" w14:paraId="2B56E9EA" w14:textId="77777777">
            <w:pPr>
              <w:spacing w:line="276" w:lineRule="auto"/>
              <w:rPr>
                <w:sz w:val="20"/>
                <w:szCs w:val="20"/>
                <w:lang w:val="es-MX"/>
              </w:rPr>
            </w:pPr>
            <w:r w:rsidRPr="00910A45">
              <w:rPr>
                <w:sz w:val="20"/>
                <w:szCs w:val="20"/>
                <w:lang w:val="es-MX"/>
              </w:rPr>
              <w:t>252.0</w:t>
            </w:r>
          </w:p>
        </w:tc>
        <w:tc>
          <w:tcPr>
            <w:tcW w:w="0" w:type="auto"/>
            <w:hideMark/>
          </w:tcPr>
          <w:p w:rsidRPr="00910A45" w:rsidR="008D3449" w:rsidP="00AD02C2" w:rsidRDefault="008D3449" w14:paraId="40588A01" w14:textId="77777777">
            <w:pPr>
              <w:spacing w:line="276" w:lineRule="auto"/>
              <w:rPr>
                <w:sz w:val="20"/>
                <w:szCs w:val="20"/>
                <w:lang w:val="es-MX"/>
              </w:rPr>
            </w:pPr>
            <w:r w:rsidRPr="00910A45">
              <w:rPr>
                <w:sz w:val="20"/>
                <w:szCs w:val="20"/>
                <w:lang w:val="es-MX"/>
              </w:rPr>
              <w:t>257.0</w:t>
            </w:r>
          </w:p>
        </w:tc>
        <w:tc>
          <w:tcPr>
            <w:tcW w:w="0" w:type="auto"/>
            <w:hideMark/>
          </w:tcPr>
          <w:p w:rsidRPr="00910A45" w:rsidR="008D3449" w:rsidP="00AD02C2" w:rsidRDefault="008D3449" w14:paraId="1FB31398" w14:textId="77777777">
            <w:pPr>
              <w:spacing w:line="276" w:lineRule="auto"/>
              <w:rPr>
                <w:sz w:val="20"/>
                <w:szCs w:val="20"/>
                <w:lang w:val="es-MX"/>
              </w:rPr>
            </w:pPr>
            <w:r w:rsidRPr="00910A45">
              <w:rPr>
                <w:sz w:val="20"/>
                <w:szCs w:val="20"/>
                <w:lang w:val="es-MX"/>
              </w:rPr>
              <w:t>262.0</w:t>
            </w:r>
          </w:p>
        </w:tc>
        <w:tc>
          <w:tcPr>
            <w:tcW w:w="0" w:type="auto"/>
            <w:hideMark/>
          </w:tcPr>
          <w:p w:rsidRPr="00910A45" w:rsidR="008D3449" w:rsidP="00AD02C2" w:rsidRDefault="008D3449" w14:paraId="34036FC8" w14:textId="77777777">
            <w:pPr>
              <w:spacing w:line="276" w:lineRule="auto"/>
              <w:rPr>
                <w:sz w:val="20"/>
                <w:szCs w:val="20"/>
                <w:lang w:val="es-MX"/>
              </w:rPr>
            </w:pPr>
            <w:r w:rsidRPr="00910A45">
              <w:rPr>
                <w:sz w:val="20"/>
                <w:szCs w:val="20"/>
                <w:lang w:val="es-MX"/>
              </w:rPr>
              <w:t>267.0</w:t>
            </w:r>
          </w:p>
        </w:tc>
      </w:tr>
      <w:tr w:rsidRPr="00910A45" w:rsidR="008D3449" w:rsidTr="00AD02C2" w14:paraId="2405BE96" w14:textId="77777777">
        <w:tc>
          <w:tcPr>
            <w:tcW w:w="0" w:type="auto"/>
            <w:hideMark/>
          </w:tcPr>
          <w:p w:rsidRPr="00910A45" w:rsidR="008D3449" w:rsidP="00AD02C2" w:rsidRDefault="008D3449" w14:paraId="05206F15" w14:textId="77777777">
            <w:pPr>
              <w:spacing w:line="276" w:lineRule="auto"/>
              <w:rPr>
                <w:sz w:val="20"/>
                <w:szCs w:val="20"/>
                <w:lang w:val="es-MX"/>
              </w:rPr>
            </w:pPr>
            <w:r w:rsidRPr="00910A45">
              <w:rPr>
                <w:sz w:val="20"/>
                <w:szCs w:val="20"/>
                <w:lang w:val="es-MX"/>
              </w:rPr>
              <w:t>41</w:t>
            </w:r>
          </w:p>
        </w:tc>
        <w:tc>
          <w:tcPr>
            <w:tcW w:w="0" w:type="auto"/>
            <w:hideMark/>
          </w:tcPr>
          <w:p w:rsidRPr="00910A45" w:rsidR="008D3449" w:rsidP="00AD02C2" w:rsidRDefault="008D3449" w14:paraId="48521A33" w14:textId="77777777">
            <w:pPr>
              <w:spacing w:line="276" w:lineRule="auto"/>
              <w:rPr>
                <w:sz w:val="20"/>
                <w:szCs w:val="20"/>
                <w:lang w:val="es-MX"/>
              </w:rPr>
            </w:pPr>
            <w:r w:rsidRPr="00910A45">
              <w:rPr>
                <w:sz w:val="20"/>
                <w:szCs w:val="20"/>
                <w:lang w:val="es-MX"/>
              </w:rPr>
              <w:t>273.1</w:t>
            </w:r>
          </w:p>
        </w:tc>
        <w:tc>
          <w:tcPr>
            <w:tcW w:w="0" w:type="auto"/>
            <w:hideMark/>
          </w:tcPr>
          <w:p w:rsidRPr="00910A45" w:rsidR="008D3449" w:rsidP="00AD02C2" w:rsidRDefault="008D3449" w14:paraId="10C3EF63" w14:textId="77777777">
            <w:pPr>
              <w:spacing w:line="276" w:lineRule="auto"/>
              <w:rPr>
                <w:sz w:val="20"/>
                <w:szCs w:val="20"/>
                <w:lang w:val="es-MX"/>
              </w:rPr>
            </w:pPr>
            <w:r w:rsidRPr="00910A45">
              <w:rPr>
                <w:sz w:val="20"/>
                <w:szCs w:val="20"/>
                <w:lang w:val="es-MX"/>
              </w:rPr>
              <w:t>227.5</w:t>
            </w:r>
          </w:p>
        </w:tc>
        <w:tc>
          <w:tcPr>
            <w:tcW w:w="0" w:type="auto"/>
            <w:hideMark/>
          </w:tcPr>
          <w:p w:rsidRPr="00910A45" w:rsidR="008D3449" w:rsidP="00AD02C2" w:rsidRDefault="008D3449" w14:paraId="47C35D7D" w14:textId="77777777">
            <w:pPr>
              <w:spacing w:line="276" w:lineRule="auto"/>
              <w:rPr>
                <w:sz w:val="20"/>
                <w:szCs w:val="20"/>
                <w:lang w:val="es-MX"/>
              </w:rPr>
            </w:pPr>
            <w:r w:rsidRPr="00910A45">
              <w:rPr>
                <w:sz w:val="20"/>
                <w:szCs w:val="20"/>
                <w:lang w:val="es-MX"/>
              </w:rPr>
              <w:t>232.5</w:t>
            </w:r>
          </w:p>
        </w:tc>
        <w:tc>
          <w:tcPr>
            <w:tcW w:w="0" w:type="auto"/>
            <w:hideMark/>
          </w:tcPr>
          <w:p w:rsidRPr="00910A45" w:rsidR="008D3449" w:rsidP="00AD02C2" w:rsidRDefault="008D3449" w14:paraId="2CE66AEA" w14:textId="77777777">
            <w:pPr>
              <w:spacing w:line="276" w:lineRule="auto"/>
              <w:rPr>
                <w:sz w:val="20"/>
                <w:szCs w:val="20"/>
                <w:lang w:val="es-MX"/>
              </w:rPr>
            </w:pPr>
            <w:r w:rsidRPr="00910A45">
              <w:rPr>
                <w:sz w:val="20"/>
                <w:szCs w:val="20"/>
                <w:lang w:val="es-MX"/>
              </w:rPr>
              <w:t>237.5</w:t>
            </w:r>
          </w:p>
        </w:tc>
        <w:tc>
          <w:tcPr>
            <w:tcW w:w="0" w:type="auto"/>
            <w:hideMark/>
          </w:tcPr>
          <w:p w:rsidRPr="00910A45" w:rsidR="008D3449" w:rsidP="00AD02C2" w:rsidRDefault="008D3449" w14:paraId="1EA05911" w14:textId="77777777">
            <w:pPr>
              <w:spacing w:line="276" w:lineRule="auto"/>
              <w:rPr>
                <w:sz w:val="20"/>
                <w:szCs w:val="20"/>
                <w:lang w:val="es-MX"/>
              </w:rPr>
            </w:pPr>
            <w:r w:rsidRPr="00910A45">
              <w:rPr>
                <w:sz w:val="20"/>
                <w:szCs w:val="20"/>
                <w:lang w:val="es-MX"/>
              </w:rPr>
              <w:t>242.5</w:t>
            </w:r>
          </w:p>
        </w:tc>
        <w:tc>
          <w:tcPr>
            <w:tcW w:w="0" w:type="auto"/>
            <w:hideMark/>
          </w:tcPr>
          <w:p w:rsidRPr="00910A45" w:rsidR="008D3449" w:rsidP="00AD02C2" w:rsidRDefault="008D3449" w14:paraId="0885B4A6" w14:textId="77777777">
            <w:pPr>
              <w:spacing w:line="276" w:lineRule="auto"/>
              <w:rPr>
                <w:sz w:val="20"/>
                <w:szCs w:val="20"/>
                <w:lang w:val="es-MX"/>
              </w:rPr>
            </w:pPr>
            <w:r w:rsidRPr="00910A45">
              <w:rPr>
                <w:sz w:val="20"/>
                <w:szCs w:val="20"/>
                <w:lang w:val="es-MX"/>
              </w:rPr>
              <w:t>247.5</w:t>
            </w:r>
          </w:p>
        </w:tc>
        <w:tc>
          <w:tcPr>
            <w:tcW w:w="0" w:type="auto"/>
            <w:hideMark/>
          </w:tcPr>
          <w:p w:rsidRPr="00910A45" w:rsidR="008D3449" w:rsidP="00AD02C2" w:rsidRDefault="008D3449" w14:paraId="0C70051F" w14:textId="77777777">
            <w:pPr>
              <w:spacing w:line="276" w:lineRule="auto"/>
              <w:rPr>
                <w:sz w:val="20"/>
                <w:szCs w:val="20"/>
                <w:lang w:val="es-MX"/>
              </w:rPr>
            </w:pPr>
            <w:r w:rsidRPr="00910A45">
              <w:rPr>
                <w:sz w:val="20"/>
                <w:szCs w:val="20"/>
                <w:lang w:val="es-MX"/>
              </w:rPr>
              <w:t>252.5</w:t>
            </w:r>
          </w:p>
        </w:tc>
        <w:tc>
          <w:tcPr>
            <w:tcW w:w="0" w:type="auto"/>
            <w:hideMark/>
          </w:tcPr>
          <w:p w:rsidRPr="00910A45" w:rsidR="008D3449" w:rsidP="00AD02C2" w:rsidRDefault="008D3449" w14:paraId="40812E4F" w14:textId="77777777">
            <w:pPr>
              <w:spacing w:line="276" w:lineRule="auto"/>
              <w:rPr>
                <w:sz w:val="20"/>
                <w:szCs w:val="20"/>
                <w:lang w:val="es-MX"/>
              </w:rPr>
            </w:pPr>
            <w:r w:rsidRPr="00910A45">
              <w:rPr>
                <w:sz w:val="20"/>
                <w:szCs w:val="20"/>
                <w:lang w:val="es-MX"/>
              </w:rPr>
              <w:t>257.5</w:t>
            </w:r>
          </w:p>
        </w:tc>
        <w:tc>
          <w:tcPr>
            <w:tcW w:w="0" w:type="auto"/>
            <w:hideMark/>
          </w:tcPr>
          <w:p w:rsidRPr="00910A45" w:rsidR="008D3449" w:rsidP="00AD02C2" w:rsidRDefault="008D3449" w14:paraId="36DA6172" w14:textId="77777777">
            <w:pPr>
              <w:spacing w:line="276" w:lineRule="auto"/>
              <w:rPr>
                <w:sz w:val="20"/>
                <w:szCs w:val="20"/>
                <w:lang w:val="es-MX"/>
              </w:rPr>
            </w:pPr>
            <w:r w:rsidRPr="00910A45">
              <w:rPr>
                <w:sz w:val="20"/>
                <w:szCs w:val="20"/>
                <w:lang w:val="es-MX"/>
              </w:rPr>
              <w:t>262.5</w:t>
            </w:r>
          </w:p>
        </w:tc>
        <w:tc>
          <w:tcPr>
            <w:tcW w:w="0" w:type="auto"/>
            <w:hideMark/>
          </w:tcPr>
          <w:p w:rsidRPr="00910A45" w:rsidR="008D3449" w:rsidP="00AD02C2" w:rsidRDefault="008D3449" w14:paraId="72D91699" w14:textId="77777777">
            <w:pPr>
              <w:spacing w:line="276" w:lineRule="auto"/>
              <w:rPr>
                <w:sz w:val="20"/>
                <w:szCs w:val="20"/>
                <w:lang w:val="es-MX"/>
              </w:rPr>
            </w:pPr>
            <w:r w:rsidRPr="00910A45">
              <w:rPr>
                <w:sz w:val="20"/>
                <w:szCs w:val="20"/>
                <w:lang w:val="es-MX"/>
              </w:rPr>
              <w:t>267.5</w:t>
            </w:r>
          </w:p>
        </w:tc>
        <w:tc>
          <w:tcPr>
            <w:tcW w:w="0" w:type="auto"/>
            <w:hideMark/>
          </w:tcPr>
          <w:p w:rsidRPr="00910A45" w:rsidR="008D3449" w:rsidP="00AD02C2" w:rsidRDefault="008D3449" w14:paraId="0D44D0AA" w14:textId="77777777">
            <w:pPr>
              <w:spacing w:line="276" w:lineRule="auto"/>
              <w:rPr>
                <w:sz w:val="20"/>
                <w:szCs w:val="20"/>
                <w:lang w:val="es-MX"/>
              </w:rPr>
            </w:pPr>
            <w:r w:rsidRPr="00910A45">
              <w:rPr>
                <w:sz w:val="20"/>
                <w:szCs w:val="20"/>
                <w:lang w:val="es-MX"/>
              </w:rPr>
              <w:t>272.5</w:t>
            </w:r>
          </w:p>
        </w:tc>
      </w:tr>
      <w:tr w:rsidRPr="00910A45" w:rsidR="008D3449" w:rsidTr="00AD02C2" w14:paraId="44950026" w14:textId="77777777">
        <w:tc>
          <w:tcPr>
            <w:tcW w:w="0" w:type="auto"/>
            <w:hideMark/>
          </w:tcPr>
          <w:p w:rsidRPr="00910A45" w:rsidR="008D3449" w:rsidP="00AD02C2" w:rsidRDefault="008D3449" w14:paraId="0B6D3625" w14:textId="77777777">
            <w:pPr>
              <w:spacing w:line="276" w:lineRule="auto"/>
              <w:rPr>
                <w:sz w:val="20"/>
                <w:szCs w:val="20"/>
                <w:lang w:val="es-MX"/>
              </w:rPr>
            </w:pPr>
            <w:r w:rsidRPr="00910A45">
              <w:rPr>
                <w:sz w:val="20"/>
                <w:szCs w:val="20"/>
                <w:lang w:val="es-MX"/>
              </w:rPr>
              <w:t>42</w:t>
            </w:r>
          </w:p>
        </w:tc>
        <w:tc>
          <w:tcPr>
            <w:tcW w:w="0" w:type="auto"/>
            <w:hideMark/>
          </w:tcPr>
          <w:p w:rsidRPr="00910A45" w:rsidR="008D3449" w:rsidP="00AD02C2" w:rsidRDefault="008D3449" w14:paraId="77C2DF03" w14:textId="77777777">
            <w:pPr>
              <w:spacing w:line="276" w:lineRule="auto"/>
              <w:rPr>
                <w:sz w:val="20"/>
                <w:szCs w:val="20"/>
                <w:lang w:val="es-MX"/>
              </w:rPr>
            </w:pPr>
            <w:r w:rsidRPr="00910A45">
              <w:rPr>
                <w:sz w:val="20"/>
                <w:szCs w:val="20"/>
                <w:lang w:val="es-MX"/>
              </w:rPr>
              <w:t>279.7</w:t>
            </w:r>
          </w:p>
        </w:tc>
        <w:tc>
          <w:tcPr>
            <w:tcW w:w="0" w:type="auto"/>
            <w:hideMark/>
          </w:tcPr>
          <w:p w:rsidRPr="00910A45" w:rsidR="008D3449" w:rsidP="00AD02C2" w:rsidRDefault="008D3449" w14:paraId="09F2716D" w14:textId="77777777">
            <w:pPr>
              <w:spacing w:line="276" w:lineRule="auto"/>
              <w:rPr>
                <w:sz w:val="20"/>
                <w:szCs w:val="20"/>
                <w:lang w:val="es-MX"/>
              </w:rPr>
            </w:pPr>
            <w:r w:rsidRPr="00910A45">
              <w:rPr>
                <w:sz w:val="20"/>
                <w:szCs w:val="20"/>
                <w:lang w:val="es-MX"/>
              </w:rPr>
              <w:t>233.1</w:t>
            </w:r>
          </w:p>
        </w:tc>
        <w:tc>
          <w:tcPr>
            <w:tcW w:w="0" w:type="auto"/>
            <w:hideMark/>
          </w:tcPr>
          <w:p w:rsidRPr="00910A45" w:rsidR="008D3449" w:rsidP="00AD02C2" w:rsidRDefault="008D3449" w14:paraId="34F6157A" w14:textId="77777777">
            <w:pPr>
              <w:spacing w:line="276" w:lineRule="auto"/>
              <w:rPr>
                <w:sz w:val="20"/>
                <w:szCs w:val="20"/>
                <w:lang w:val="es-MX"/>
              </w:rPr>
            </w:pPr>
            <w:r w:rsidRPr="00910A45">
              <w:rPr>
                <w:sz w:val="20"/>
                <w:szCs w:val="20"/>
                <w:lang w:val="es-MX"/>
              </w:rPr>
              <w:t>238.1</w:t>
            </w:r>
          </w:p>
        </w:tc>
        <w:tc>
          <w:tcPr>
            <w:tcW w:w="0" w:type="auto"/>
            <w:hideMark/>
          </w:tcPr>
          <w:p w:rsidRPr="00910A45" w:rsidR="008D3449" w:rsidP="00AD02C2" w:rsidRDefault="008D3449" w14:paraId="5FA2A99B" w14:textId="77777777">
            <w:pPr>
              <w:spacing w:line="276" w:lineRule="auto"/>
              <w:rPr>
                <w:sz w:val="20"/>
                <w:szCs w:val="20"/>
                <w:lang w:val="es-MX"/>
              </w:rPr>
            </w:pPr>
            <w:r w:rsidRPr="00910A45">
              <w:rPr>
                <w:sz w:val="20"/>
                <w:szCs w:val="20"/>
                <w:lang w:val="es-MX"/>
              </w:rPr>
              <w:t>243.1</w:t>
            </w:r>
          </w:p>
        </w:tc>
        <w:tc>
          <w:tcPr>
            <w:tcW w:w="0" w:type="auto"/>
            <w:hideMark/>
          </w:tcPr>
          <w:p w:rsidRPr="00910A45" w:rsidR="008D3449" w:rsidP="00AD02C2" w:rsidRDefault="008D3449" w14:paraId="7E5199AA" w14:textId="77777777">
            <w:pPr>
              <w:spacing w:line="276" w:lineRule="auto"/>
              <w:rPr>
                <w:sz w:val="20"/>
                <w:szCs w:val="20"/>
                <w:lang w:val="es-MX"/>
              </w:rPr>
            </w:pPr>
            <w:r w:rsidRPr="00910A45">
              <w:rPr>
                <w:sz w:val="20"/>
                <w:szCs w:val="20"/>
                <w:lang w:val="es-MX"/>
              </w:rPr>
              <w:t>248.1</w:t>
            </w:r>
          </w:p>
        </w:tc>
        <w:tc>
          <w:tcPr>
            <w:tcW w:w="0" w:type="auto"/>
            <w:hideMark/>
          </w:tcPr>
          <w:p w:rsidRPr="00910A45" w:rsidR="008D3449" w:rsidP="00AD02C2" w:rsidRDefault="008D3449" w14:paraId="1B81005A" w14:textId="77777777">
            <w:pPr>
              <w:spacing w:line="276" w:lineRule="auto"/>
              <w:rPr>
                <w:sz w:val="20"/>
                <w:szCs w:val="20"/>
                <w:lang w:val="es-MX"/>
              </w:rPr>
            </w:pPr>
            <w:r w:rsidRPr="00910A45">
              <w:rPr>
                <w:sz w:val="20"/>
                <w:szCs w:val="20"/>
                <w:lang w:val="es-MX"/>
              </w:rPr>
              <w:t>253.1</w:t>
            </w:r>
          </w:p>
        </w:tc>
        <w:tc>
          <w:tcPr>
            <w:tcW w:w="0" w:type="auto"/>
            <w:hideMark/>
          </w:tcPr>
          <w:p w:rsidRPr="00910A45" w:rsidR="008D3449" w:rsidP="00AD02C2" w:rsidRDefault="008D3449" w14:paraId="3EF73E42" w14:textId="77777777">
            <w:pPr>
              <w:spacing w:line="276" w:lineRule="auto"/>
              <w:rPr>
                <w:sz w:val="20"/>
                <w:szCs w:val="20"/>
                <w:lang w:val="es-MX"/>
              </w:rPr>
            </w:pPr>
            <w:r w:rsidRPr="00910A45">
              <w:rPr>
                <w:sz w:val="20"/>
                <w:szCs w:val="20"/>
                <w:lang w:val="es-MX"/>
              </w:rPr>
              <w:t>258.1</w:t>
            </w:r>
          </w:p>
        </w:tc>
        <w:tc>
          <w:tcPr>
            <w:tcW w:w="0" w:type="auto"/>
            <w:hideMark/>
          </w:tcPr>
          <w:p w:rsidRPr="00910A45" w:rsidR="008D3449" w:rsidP="00AD02C2" w:rsidRDefault="008D3449" w14:paraId="2E1C4158" w14:textId="77777777">
            <w:pPr>
              <w:spacing w:line="276" w:lineRule="auto"/>
              <w:rPr>
                <w:sz w:val="20"/>
                <w:szCs w:val="20"/>
                <w:lang w:val="es-MX"/>
              </w:rPr>
            </w:pPr>
            <w:r w:rsidRPr="00910A45">
              <w:rPr>
                <w:sz w:val="20"/>
                <w:szCs w:val="20"/>
                <w:lang w:val="es-MX"/>
              </w:rPr>
              <w:t>263.1</w:t>
            </w:r>
          </w:p>
        </w:tc>
        <w:tc>
          <w:tcPr>
            <w:tcW w:w="0" w:type="auto"/>
            <w:hideMark/>
          </w:tcPr>
          <w:p w:rsidRPr="00910A45" w:rsidR="008D3449" w:rsidP="00AD02C2" w:rsidRDefault="008D3449" w14:paraId="0D039EDE" w14:textId="77777777">
            <w:pPr>
              <w:spacing w:line="276" w:lineRule="auto"/>
              <w:rPr>
                <w:sz w:val="20"/>
                <w:szCs w:val="20"/>
                <w:lang w:val="es-MX"/>
              </w:rPr>
            </w:pPr>
            <w:r w:rsidRPr="00910A45">
              <w:rPr>
                <w:sz w:val="20"/>
                <w:szCs w:val="20"/>
                <w:lang w:val="es-MX"/>
              </w:rPr>
              <w:t>268.1</w:t>
            </w:r>
          </w:p>
        </w:tc>
        <w:tc>
          <w:tcPr>
            <w:tcW w:w="0" w:type="auto"/>
            <w:hideMark/>
          </w:tcPr>
          <w:p w:rsidRPr="00910A45" w:rsidR="008D3449" w:rsidP="00AD02C2" w:rsidRDefault="008D3449" w14:paraId="5EF27294" w14:textId="77777777">
            <w:pPr>
              <w:spacing w:line="276" w:lineRule="auto"/>
              <w:rPr>
                <w:sz w:val="20"/>
                <w:szCs w:val="20"/>
                <w:lang w:val="es-MX"/>
              </w:rPr>
            </w:pPr>
            <w:r w:rsidRPr="00910A45">
              <w:rPr>
                <w:sz w:val="20"/>
                <w:szCs w:val="20"/>
                <w:lang w:val="es-MX"/>
              </w:rPr>
              <w:t>273.1</w:t>
            </w:r>
          </w:p>
        </w:tc>
        <w:tc>
          <w:tcPr>
            <w:tcW w:w="0" w:type="auto"/>
            <w:hideMark/>
          </w:tcPr>
          <w:p w:rsidRPr="00910A45" w:rsidR="008D3449" w:rsidP="00AD02C2" w:rsidRDefault="008D3449" w14:paraId="16227FFE" w14:textId="77777777">
            <w:pPr>
              <w:spacing w:line="276" w:lineRule="auto"/>
              <w:rPr>
                <w:sz w:val="20"/>
                <w:szCs w:val="20"/>
                <w:lang w:val="es-MX"/>
              </w:rPr>
            </w:pPr>
            <w:r w:rsidRPr="00910A45">
              <w:rPr>
                <w:sz w:val="20"/>
                <w:szCs w:val="20"/>
                <w:lang w:val="es-MX"/>
              </w:rPr>
              <w:t>278.1</w:t>
            </w:r>
          </w:p>
        </w:tc>
      </w:tr>
      <w:tr w:rsidRPr="00910A45" w:rsidR="008D3449" w:rsidTr="00AD02C2" w14:paraId="3D2B5778" w14:textId="77777777">
        <w:tc>
          <w:tcPr>
            <w:tcW w:w="0" w:type="auto"/>
            <w:hideMark/>
          </w:tcPr>
          <w:p w:rsidRPr="00910A45" w:rsidR="008D3449" w:rsidP="00AD02C2" w:rsidRDefault="008D3449" w14:paraId="23339995" w14:textId="77777777">
            <w:pPr>
              <w:spacing w:line="276" w:lineRule="auto"/>
              <w:rPr>
                <w:sz w:val="20"/>
                <w:szCs w:val="20"/>
                <w:lang w:val="es-MX"/>
              </w:rPr>
            </w:pPr>
            <w:r w:rsidRPr="00910A45">
              <w:rPr>
                <w:sz w:val="20"/>
                <w:szCs w:val="20"/>
                <w:lang w:val="es-MX"/>
              </w:rPr>
              <w:t>43</w:t>
            </w:r>
          </w:p>
        </w:tc>
        <w:tc>
          <w:tcPr>
            <w:tcW w:w="0" w:type="auto"/>
            <w:hideMark/>
          </w:tcPr>
          <w:p w:rsidRPr="00910A45" w:rsidR="008D3449" w:rsidP="00AD02C2" w:rsidRDefault="008D3449" w14:paraId="0D97B290" w14:textId="77777777">
            <w:pPr>
              <w:spacing w:line="276" w:lineRule="auto"/>
              <w:rPr>
                <w:sz w:val="20"/>
                <w:szCs w:val="20"/>
                <w:lang w:val="es-MX"/>
              </w:rPr>
            </w:pPr>
            <w:r w:rsidRPr="00910A45">
              <w:rPr>
                <w:sz w:val="20"/>
                <w:szCs w:val="20"/>
                <w:lang w:val="es-MX"/>
              </w:rPr>
              <w:t>286.4</w:t>
            </w:r>
          </w:p>
        </w:tc>
        <w:tc>
          <w:tcPr>
            <w:tcW w:w="0" w:type="auto"/>
            <w:hideMark/>
          </w:tcPr>
          <w:p w:rsidRPr="00910A45" w:rsidR="008D3449" w:rsidP="00AD02C2" w:rsidRDefault="008D3449" w14:paraId="0FA9F217" w14:textId="77777777">
            <w:pPr>
              <w:spacing w:line="276" w:lineRule="auto"/>
              <w:rPr>
                <w:sz w:val="20"/>
                <w:szCs w:val="20"/>
                <w:lang w:val="es-MX"/>
              </w:rPr>
            </w:pPr>
            <w:r w:rsidRPr="00910A45">
              <w:rPr>
                <w:sz w:val="20"/>
                <w:szCs w:val="20"/>
                <w:lang w:val="es-MX"/>
              </w:rPr>
              <w:t>238.65</w:t>
            </w:r>
          </w:p>
        </w:tc>
        <w:tc>
          <w:tcPr>
            <w:tcW w:w="0" w:type="auto"/>
            <w:hideMark/>
          </w:tcPr>
          <w:p w:rsidRPr="00910A45" w:rsidR="008D3449" w:rsidP="00AD02C2" w:rsidRDefault="008D3449" w14:paraId="05B9238B" w14:textId="77777777">
            <w:pPr>
              <w:spacing w:line="276" w:lineRule="auto"/>
              <w:rPr>
                <w:sz w:val="20"/>
                <w:szCs w:val="20"/>
                <w:lang w:val="es-MX"/>
              </w:rPr>
            </w:pPr>
            <w:r w:rsidRPr="00910A45">
              <w:rPr>
                <w:sz w:val="20"/>
                <w:szCs w:val="20"/>
                <w:lang w:val="es-MX"/>
              </w:rPr>
              <w:t>243.65</w:t>
            </w:r>
          </w:p>
        </w:tc>
        <w:tc>
          <w:tcPr>
            <w:tcW w:w="0" w:type="auto"/>
            <w:hideMark/>
          </w:tcPr>
          <w:p w:rsidRPr="00910A45" w:rsidR="008D3449" w:rsidP="00AD02C2" w:rsidRDefault="008D3449" w14:paraId="2A952E0A" w14:textId="77777777">
            <w:pPr>
              <w:spacing w:line="276" w:lineRule="auto"/>
              <w:rPr>
                <w:sz w:val="20"/>
                <w:szCs w:val="20"/>
                <w:lang w:val="es-MX"/>
              </w:rPr>
            </w:pPr>
            <w:r w:rsidRPr="00910A45">
              <w:rPr>
                <w:sz w:val="20"/>
                <w:szCs w:val="20"/>
                <w:lang w:val="es-MX"/>
              </w:rPr>
              <w:t>248.65</w:t>
            </w:r>
          </w:p>
        </w:tc>
        <w:tc>
          <w:tcPr>
            <w:tcW w:w="0" w:type="auto"/>
            <w:hideMark/>
          </w:tcPr>
          <w:p w:rsidRPr="00910A45" w:rsidR="008D3449" w:rsidP="00AD02C2" w:rsidRDefault="008D3449" w14:paraId="3814055B" w14:textId="77777777">
            <w:pPr>
              <w:spacing w:line="276" w:lineRule="auto"/>
              <w:rPr>
                <w:sz w:val="20"/>
                <w:szCs w:val="20"/>
                <w:lang w:val="es-MX"/>
              </w:rPr>
            </w:pPr>
            <w:r w:rsidRPr="00910A45">
              <w:rPr>
                <w:sz w:val="20"/>
                <w:szCs w:val="20"/>
                <w:lang w:val="es-MX"/>
              </w:rPr>
              <w:t>253.65</w:t>
            </w:r>
          </w:p>
        </w:tc>
        <w:tc>
          <w:tcPr>
            <w:tcW w:w="0" w:type="auto"/>
            <w:hideMark/>
          </w:tcPr>
          <w:p w:rsidRPr="00910A45" w:rsidR="008D3449" w:rsidP="00AD02C2" w:rsidRDefault="008D3449" w14:paraId="731E5816" w14:textId="77777777">
            <w:pPr>
              <w:spacing w:line="276" w:lineRule="auto"/>
              <w:rPr>
                <w:sz w:val="20"/>
                <w:szCs w:val="20"/>
                <w:lang w:val="es-MX"/>
              </w:rPr>
            </w:pPr>
            <w:r w:rsidRPr="00910A45">
              <w:rPr>
                <w:sz w:val="20"/>
                <w:szCs w:val="20"/>
                <w:lang w:val="es-MX"/>
              </w:rPr>
              <w:t>258.65</w:t>
            </w:r>
          </w:p>
        </w:tc>
        <w:tc>
          <w:tcPr>
            <w:tcW w:w="0" w:type="auto"/>
            <w:hideMark/>
          </w:tcPr>
          <w:p w:rsidRPr="00910A45" w:rsidR="008D3449" w:rsidP="00AD02C2" w:rsidRDefault="008D3449" w14:paraId="6E2630A3" w14:textId="77777777">
            <w:pPr>
              <w:spacing w:line="276" w:lineRule="auto"/>
              <w:rPr>
                <w:sz w:val="20"/>
                <w:szCs w:val="20"/>
                <w:lang w:val="es-MX"/>
              </w:rPr>
            </w:pPr>
            <w:r w:rsidRPr="00910A45">
              <w:rPr>
                <w:sz w:val="20"/>
                <w:szCs w:val="20"/>
                <w:lang w:val="es-MX"/>
              </w:rPr>
              <w:t>263.65</w:t>
            </w:r>
          </w:p>
        </w:tc>
        <w:tc>
          <w:tcPr>
            <w:tcW w:w="0" w:type="auto"/>
            <w:hideMark/>
          </w:tcPr>
          <w:p w:rsidRPr="00910A45" w:rsidR="008D3449" w:rsidP="00AD02C2" w:rsidRDefault="008D3449" w14:paraId="4A24C5BD" w14:textId="77777777">
            <w:pPr>
              <w:spacing w:line="276" w:lineRule="auto"/>
              <w:rPr>
                <w:sz w:val="20"/>
                <w:szCs w:val="20"/>
                <w:lang w:val="es-MX"/>
              </w:rPr>
            </w:pPr>
            <w:r w:rsidRPr="00910A45">
              <w:rPr>
                <w:sz w:val="20"/>
                <w:szCs w:val="20"/>
                <w:lang w:val="es-MX"/>
              </w:rPr>
              <w:t>268.65</w:t>
            </w:r>
          </w:p>
        </w:tc>
        <w:tc>
          <w:tcPr>
            <w:tcW w:w="0" w:type="auto"/>
            <w:hideMark/>
          </w:tcPr>
          <w:p w:rsidRPr="00910A45" w:rsidR="008D3449" w:rsidP="00AD02C2" w:rsidRDefault="008D3449" w14:paraId="7FC2CC7B" w14:textId="77777777">
            <w:pPr>
              <w:spacing w:line="276" w:lineRule="auto"/>
              <w:rPr>
                <w:sz w:val="20"/>
                <w:szCs w:val="20"/>
                <w:lang w:val="es-MX"/>
              </w:rPr>
            </w:pPr>
            <w:r w:rsidRPr="00910A45">
              <w:rPr>
                <w:sz w:val="20"/>
                <w:szCs w:val="20"/>
                <w:lang w:val="es-MX"/>
              </w:rPr>
              <w:t>273.65</w:t>
            </w:r>
          </w:p>
        </w:tc>
        <w:tc>
          <w:tcPr>
            <w:tcW w:w="0" w:type="auto"/>
            <w:hideMark/>
          </w:tcPr>
          <w:p w:rsidRPr="00910A45" w:rsidR="008D3449" w:rsidP="00AD02C2" w:rsidRDefault="008D3449" w14:paraId="6F2B8F4E" w14:textId="77777777">
            <w:pPr>
              <w:spacing w:line="276" w:lineRule="auto"/>
              <w:rPr>
                <w:sz w:val="20"/>
                <w:szCs w:val="20"/>
                <w:lang w:val="es-MX"/>
              </w:rPr>
            </w:pPr>
            <w:r w:rsidRPr="00910A45">
              <w:rPr>
                <w:sz w:val="20"/>
                <w:szCs w:val="20"/>
                <w:lang w:val="es-MX"/>
              </w:rPr>
              <w:t>278.65</w:t>
            </w:r>
          </w:p>
        </w:tc>
        <w:tc>
          <w:tcPr>
            <w:tcW w:w="0" w:type="auto"/>
            <w:hideMark/>
          </w:tcPr>
          <w:p w:rsidRPr="00910A45" w:rsidR="008D3449" w:rsidP="00AD02C2" w:rsidRDefault="008D3449" w14:paraId="752590A7" w14:textId="77777777">
            <w:pPr>
              <w:spacing w:line="276" w:lineRule="auto"/>
              <w:rPr>
                <w:sz w:val="20"/>
                <w:szCs w:val="20"/>
                <w:lang w:val="es-MX"/>
              </w:rPr>
            </w:pPr>
            <w:r w:rsidRPr="00910A45">
              <w:rPr>
                <w:sz w:val="20"/>
                <w:szCs w:val="20"/>
                <w:lang w:val="es-MX"/>
              </w:rPr>
              <w:t>283.65</w:t>
            </w:r>
          </w:p>
        </w:tc>
      </w:tr>
      <w:tr w:rsidRPr="00910A45" w:rsidR="008D3449" w:rsidTr="00AD02C2" w14:paraId="67ED41BA" w14:textId="77777777">
        <w:tc>
          <w:tcPr>
            <w:tcW w:w="0" w:type="auto"/>
            <w:hideMark/>
          </w:tcPr>
          <w:p w:rsidRPr="00910A45" w:rsidR="008D3449" w:rsidP="00AD02C2" w:rsidRDefault="008D3449" w14:paraId="42C779B9" w14:textId="77777777">
            <w:pPr>
              <w:spacing w:line="276" w:lineRule="auto"/>
              <w:rPr>
                <w:sz w:val="20"/>
                <w:szCs w:val="20"/>
                <w:lang w:val="es-MX"/>
              </w:rPr>
            </w:pPr>
            <w:r w:rsidRPr="00910A45">
              <w:rPr>
                <w:sz w:val="20"/>
                <w:szCs w:val="20"/>
                <w:lang w:val="es-MX"/>
              </w:rPr>
              <w:t>44</w:t>
            </w:r>
          </w:p>
        </w:tc>
        <w:tc>
          <w:tcPr>
            <w:tcW w:w="0" w:type="auto"/>
            <w:hideMark/>
          </w:tcPr>
          <w:p w:rsidRPr="00910A45" w:rsidR="008D3449" w:rsidP="00AD02C2" w:rsidRDefault="008D3449" w14:paraId="799593F5" w14:textId="77777777">
            <w:pPr>
              <w:spacing w:line="276" w:lineRule="auto"/>
              <w:rPr>
                <w:sz w:val="20"/>
                <w:szCs w:val="20"/>
                <w:lang w:val="es-MX"/>
              </w:rPr>
            </w:pPr>
            <w:r w:rsidRPr="00910A45">
              <w:rPr>
                <w:sz w:val="20"/>
                <w:szCs w:val="20"/>
                <w:lang w:val="es-MX"/>
              </w:rPr>
              <w:t>293.0</w:t>
            </w:r>
          </w:p>
        </w:tc>
        <w:tc>
          <w:tcPr>
            <w:tcW w:w="0" w:type="auto"/>
            <w:hideMark/>
          </w:tcPr>
          <w:p w:rsidRPr="00910A45" w:rsidR="008D3449" w:rsidP="00AD02C2" w:rsidRDefault="008D3449" w14:paraId="7A5A1177" w14:textId="77777777">
            <w:pPr>
              <w:spacing w:line="276" w:lineRule="auto"/>
              <w:rPr>
                <w:sz w:val="20"/>
                <w:szCs w:val="20"/>
                <w:lang w:val="es-MX"/>
              </w:rPr>
            </w:pPr>
            <w:r w:rsidRPr="00910A45">
              <w:rPr>
                <w:sz w:val="20"/>
                <w:szCs w:val="20"/>
                <w:lang w:val="es-MX"/>
              </w:rPr>
              <w:t>244.2</w:t>
            </w:r>
          </w:p>
        </w:tc>
        <w:tc>
          <w:tcPr>
            <w:tcW w:w="0" w:type="auto"/>
            <w:hideMark/>
          </w:tcPr>
          <w:p w:rsidRPr="00910A45" w:rsidR="008D3449" w:rsidP="00AD02C2" w:rsidRDefault="008D3449" w14:paraId="6C5CFEFC" w14:textId="77777777">
            <w:pPr>
              <w:spacing w:line="276" w:lineRule="auto"/>
              <w:rPr>
                <w:sz w:val="20"/>
                <w:szCs w:val="20"/>
                <w:lang w:val="es-MX"/>
              </w:rPr>
            </w:pPr>
            <w:r w:rsidRPr="00910A45">
              <w:rPr>
                <w:sz w:val="20"/>
                <w:szCs w:val="20"/>
                <w:lang w:val="es-MX"/>
              </w:rPr>
              <w:t>249.2</w:t>
            </w:r>
          </w:p>
        </w:tc>
        <w:tc>
          <w:tcPr>
            <w:tcW w:w="0" w:type="auto"/>
            <w:hideMark/>
          </w:tcPr>
          <w:p w:rsidRPr="00910A45" w:rsidR="008D3449" w:rsidP="00AD02C2" w:rsidRDefault="008D3449" w14:paraId="46AEF405" w14:textId="77777777">
            <w:pPr>
              <w:spacing w:line="276" w:lineRule="auto"/>
              <w:rPr>
                <w:sz w:val="20"/>
                <w:szCs w:val="20"/>
                <w:lang w:val="es-MX"/>
              </w:rPr>
            </w:pPr>
            <w:r w:rsidRPr="00910A45">
              <w:rPr>
                <w:sz w:val="20"/>
                <w:szCs w:val="20"/>
                <w:lang w:val="es-MX"/>
              </w:rPr>
              <w:t>254.2</w:t>
            </w:r>
          </w:p>
        </w:tc>
        <w:tc>
          <w:tcPr>
            <w:tcW w:w="0" w:type="auto"/>
            <w:hideMark/>
          </w:tcPr>
          <w:p w:rsidRPr="00910A45" w:rsidR="008D3449" w:rsidP="00AD02C2" w:rsidRDefault="008D3449" w14:paraId="40D44200" w14:textId="77777777">
            <w:pPr>
              <w:spacing w:line="276" w:lineRule="auto"/>
              <w:rPr>
                <w:sz w:val="20"/>
                <w:szCs w:val="20"/>
                <w:lang w:val="es-MX"/>
              </w:rPr>
            </w:pPr>
            <w:r w:rsidRPr="00910A45">
              <w:rPr>
                <w:sz w:val="20"/>
                <w:szCs w:val="20"/>
                <w:lang w:val="es-MX"/>
              </w:rPr>
              <w:t>259.2</w:t>
            </w:r>
          </w:p>
        </w:tc>
        <w:tc>
          <w:tcPr>
            <w:tcW w:w="0" w:type="auto"/>
            <w:hideMark/>
          </w:tcPr>
          <w:p w:rsidRPr="00910A45" w:rsidR="008D3449" w:rsidP="00AD02C2" w:rsidRDefault="008D3449" w14:paraId="29F4E034" w14:textId="77777777">
            <w:pPr>
              <w:spacing w:line="276" w:lineRule="auto"/>
              <w:rPr>
                <w:sz w:val="20"/>
                <w:szCs w:val="20"/>
                <w:lang w:val="es-MX"/>
              </w:rPr>
            </w:pPr>
            <w:r w:rsidRPr="00910A45">
              <w:rPr>
                <w:sz w:val="20"/>
                <w:szCs w:val="20"/>
                <w:lang w:val="es-MX"/>
              </w:rPr>
              <w:t>264.2</w:t>
            </w:r>
          </w:p>
        </w:tc>
        <w:tc>
          <w:tcPr>
            <w:tcW w:w="0" w:type="auto"/>
            <w:hideMark/>
          </w:tcPr>
          <w:p w:rsidRPr="00910A45" w:rsidR="008D3449" w:rsidP="00AD02C2" w:rsidRDefault="008D3449" w14:paraId="3249FB71" w14:textId="77777777">
            <w:pPr>
              <w:spacing w:line="276" w:lineRule="auto"/>
              <w:rPr>
                <w:sz w:val="20"/>
                <w:szCs w:val="20"/>
                <w:lang w:val="es-MX"/>
              </w:rPr>
            </w:pPr>
            <w:r w:rsidRPr="00910A45">
              <w:rPr>
                <w:sz w:val="20"/>
                <w:szCs w:val="20"/>
                <w:lang w:val="es-MX"/>
              </w:rPr>
              <w:t>269.2</w:t>
            </w:r>
          </w:p>
        </w:tc>
        <w:tc>
          <w:tcPr>
            <w:tcW w:w="0" w:type="auto"/>
            <w:hideMark/>
          </w:tcPr>
          <w:p w:rsidRPr="00910A45" w:rsidR="008D3449" w:rsidP="00AD02C2" w:rsidRDefault="008D3449" w14:paraId="5B3FDBA4" w14:textId="77777777">
            <w:pPr>
              <w:spacing w:line="276" w:lineRule="auto"/>
              <w:rPr>
                <w:sz w:val="20"/>
                <w:szCs w:val="20"/>
                <w:lang w:val="es-MX"/>
              </w:rPr>
            </w:pPr>
            <w:r w:rsidRPr="00910A45">
              <w:rPr>
                <w:sz w:val="20"/>
                <w:szCs w:val="20"/>
                <w:lang w:val="es-MX"/>
              </w:rPr>
              <w:t>274.2</w:t>
            </w:r>
          </w:p>
        </w:tc>
        <w:tc>
          <w:tcPr>
            <w:tcW w:w="0" w:type="auto"/>
            <w:hideMark/>
          </w:tcPr>
          <w:p w:rsidRPr="00910A45" w:rsidR="008D3449" w:rsidP="00AD02C2" w:rsidRDefault="008D3449" w14:paraId="3BDA0842" w14:textId="77777777">
            <w:pPr>
              <w:spacing w:line="276" w:lineRule="auto"/>
              <w:rPr>
                <w:sz w:val="20"/>
                <w:szCs w:val="20"/>
                <w:lang w:val="es-MX"/>
              </w:rPr>
            </w:pPr>
            <w:r w:rsidRPr="00910A45">
              <w:rPr>
                <w:sz w:val="20"/>
                <w:szCs w:val="20"/>
                <w:lang w:val="es-MX"/>
              </w:rPr>
              <w:t>279.2</w:t>
            </w:r>
          </w:p>
        </w:tc>
        <w:tc>
          <w:tcPr>
            <w:tcW w:w="0" w:type="auto"/>
            <w:hideMark/>
          </w:tcPr>
          <w:p w:rsidRPr="00910A45" w:rsidR="008D3449" w:rsidP="00AD02C2" w:rsidRDefault="008D3449" w14:paraId="367B921C" w14:textId="77777777">
            <w:pPr>
              <w:spacing w:line="276" w:lineRule="auto"/>
              <w:rPr>
                <w:sz w:val="20"/>
                <w:szCs w:val="20"/>
                <w:lang w:val="es-MX"/>
              </w:rPr>
            </w:pPr>
            <w:r w:rsidRPr="00910A45">
              <w:rPr>
                <w:sz w:val="20"/>
                <w:szCs w:val="20"/>
                <w:lang w:val="es-MX"/>
              </w:rPr>
              <w:t>284.2</w:t>
            </w:r>
          </w:p>
        </w:tc>
        <w:tc>
          <w:tcPr>
            <w:tcW w:w="0" w:type="auto"/>
            <w:hideMark/>
          </w:tcPr>
          <w:p w:rsidRPr="00910A45" w:rsidR="008D3449" w:rsidP="00AD02C2" w:rsidRDefault="008D3449" w14:paraId="3DA1169C" w14:textId="77777777">
            <w:pPr>
              <w:spacing w:line="276" w:lineRule="auto"/>
              <w:rPr>
                <w:sz w:val="20"/>
                <w:szCs w:val="20"/>
                <w:lang w:val="es-MX"/>
              </w:rPr>
            </w:pPr>
            <w:r w:rsidRPr="00910A45">
              <w:rPr>
                <w:sz w:val="20"/>
                <w:szCs w:val="20"/>
                <w:lang w:val="es-MX"/>
              </w:rPr>
              <w:t>289.2</w:t>
            </w:r>
          </w:p>
        </w:tc>
      </w:tr>
    </w:tbl>
    <w:p w:rsidRPr="00910A45" w:rsidR="008D3449" w:rsidP="008D3449" w:rsidRDefault="008D3449" w14:paraId="13FF5B5C" w14:textId="77777777">
      <w:pPr>
        <w:rPr>
          <w:sz w:val="20"/>
          <w:szCs w:val="20"/>
          <w:lang w:val="es-MX"/>
        </w:rPr>
      </w:pPr>
    </w:p>
    <w:p w:rsidR="008D3449" w:rsidP="008D3449" w:rsidRDefault="008D3449" w14:paraId="46608348" w14:textId="77777777">
      <w:pPr>
        <w:rPr>
          <w:sz w:val="20"/>
          <w:szCs w:val="20"/>
          <w:lang w:val="es-MX"/>
        </w:rPr>
      </w:pPr>
      <w:r w:rsidRPr="00910A45">
        <w:rPr>
          <w:b/>
          <w:bCs/>
          <w:sz w:val="20"/>
          <w:szCs w:val="20"/>
          <w:highlight w:val="yellow"/>
          <w:lang w:val="es-MX"/>
        </w:rPr>
        <w:t>Perímetro de empeine</w:t>
      </w:r>
      <w:r w:rsidRPr="00910A45">
        <w:rPr>
          <w:sz w:val="20"/>
          <w:szCs w:val="20"/>
          <w:lang w:val="es-MX"/>
        </w:rPr>
        <w:br/>
      </w:r>
      <w:r w:rsidRPr="00910A45">
        <w:rPr>
          <w:sz w:val="20"/>
          <w:szCs w:val="20"/>
          <w:lang w:val="es-MX"/>
        </w:rPr>
        <w:t>Esta medida se obtiene pasando la cinta métrica por el centro del arco interno y sobre el dorso del empeine. Determina el tipo de ajuste que requiere el calzado.</w:t>
      </w:r>
    </w:p>
    <w:p w:rsidRPr="00910A45" w:rsidR="008D3449" w:rsidP="008D3449" w:rsidRDefault="008D3449" w14:paraId="7F993718" w14:textId="77777777">
      <w:pPr>
        <w:rPr>
          <w:sz w:val="20"/>
          <w:szCs w:val="20"/>
          <w:lang w:val="es-MX"/>
        </w:rPr>
      </w:pPr>
    </w:p>
    <w:tbl>
      <w:tblPr>
        <w:tblStyle w:val="TableGrid"/>
        <w:tblW w:w="0" w:type="auto"/>
        <w:tblLayout w:type="fixed"/>
        <w:tblLook w:val="04A0" w:firstRow="1" w:lastRow="0" w:firstColumn="1" w:lastColumn="0" w:noHBand="0" w:noVBand="1"/>
      </w:tblPr>
      <w:tblGrid>
        <w:gridCol w:w="4106"/>
        <w:gridCol w:w="5856"/>
      </w:tblGrid>
      <w:tr w:rsidR="008D3449" w:rsidTr="3950ECCE" w14:paraId="7896849B" w14:textId="77777777">
        <w:tc>
          <w:tcPr>
            <w:tcW w:w="4106" w:type="dxa"/>
            <w:tcMar/>
          </w:tcPr>
          <w:p w:rsidR="008D3449" w:rsidP="00AD02C2" w:rsidRDefault="008D3449" w14:paraId="33E3A109" w14:textId="41903F2A">
            <w:pPr/>
            <w:r w:rsidR="12F1BC23">
              <w:drawing>
                <wp:inline wp14:editId="5E1958D6" wp14:anchorId="6A77FC7F">
                  <wp:extent cx="2457450" cy="1562100"/>
                  <wp:effectExtent l="0" t="0" r="0" b="0"/>
                  <wp:docPr id="325235993" name="" title=""/>
                  <wp:cNvGraphicFramePr>
                    <a:graphicFrameLocks noChangeAspect="1"/>
                  </wp:cNvGraphicFramePr>
                  <a:graphic>
                    <a:graphicData uri="http://schemas.openxmlformats.org/drawingml/2006/picture">
                      <pic:pic>
                        <pic:nvPicPr>
                          <pic:cNvPr id="0" name=""/>
                          <pic:cNvPicPr/>
                        </pic:nvPicPr>
                        <pic:blipFill>
                          <a:blip r:embed="R59fc13f0705b482f">
                            <a:extLst>
                              <a:ext xmlns:a="http://schemas.openxmlformats.org/drawingml/2006/main" uri="{28A0092B-C50C-407E-A947-70E740481C1C}">
                                <a14:useLocalDpi val="0"/>
                              </a:ext>
                            </a:extLst>
                          </a:blip>
                          <a:stretch>
                            <a:fillRect/>
                          </a:stretch>
                        </pic:blipFill>
                        <pic:spPr>
                          <a:xfrm>
                            <a:off x="0" y="0"/>
                            <a:ext cx="2457450" cy="1562100"/>
                          </a:xfrm>
                          <a:prstGeom prst="rect">
                            <a:avLst/>
                          </a:prstGeom>
                        </pic:spPr>
                      </pic:pic>
                    </a:graphicData>
                  </a:graphic>
                </wp:inline>
              </w:drawing>
            </w:r>
          </w:p>
          <w:p w:rsidR="008D3449" w:rsidP="3950ECCE" w:rsidRDefault="008D3449" w14:paraId="3EA59FED" w14:textId="64A8EBFF">
            <w:pPr>
              <w:rPr>
                <w:sz w:val="20"/>
                <w:szCs w:val="20"/>
                <w:lang w:val="en-US"/>
              </w:rPr>
            </w:pPr>
            <w:hyperlink r:id="Rf17d85be0e584270">
              <w:r w:rsidRPr="3950ECCE" w:rsidR="12F1BC23">
                <w:rPr>
                  <w:rStyle w:val="Hyperlink"/>
                  <w:sz w:val="20"/>
                  <w:szCs w:val="20"/>
                  <w:lang w:val="en-US"/>
                </w:rPr>
                <w:t>https://www.freepik.es/foto-gratis/medicion-mano-primer-plano-regla_12809657.htm</w:t>
              </w:r>
            </w:hyperlink>
            <w:r w:rsidRPr="3950ECCE" w:rsidR="12F1BC23">
              <w:rPr>
                <w:sz w:val="20"/>
                <w:szCs w:val="20"/>
                <w:lang w:val="en-US"/>
              </w:rPr>
              <w:t xml:space="preserve"> </w:t>
            </w:r>
          </w:p>
          <w:p w:rsidR="008D3449" w:rsidP="00AD02C2" w:rsidRDefault="008D3449" w14:paraId="72F50FC6" w14:textId="77777777">
            <w:pPr>
              <w:rPr>
                <w:sz w:val="20"/>
                <w:szCs w:val="20"/>
                <w:lang w:val="es-MX"/>
              </w:rPr>
            </w:pPr>
          </w:p>
          <w:p w:rsidR="008D3449" w:rsidP="00AD02C2" w:rsidRDefault="008D3449" w14:paraId="3E6B267A" w14:textId="77777777">
            <w:pPr>
              <w:rPr>
                <w:sz w:val="20"/>
                <w:szCs w:val="20"/>
                <w:lang w:val="es-MX"/>
              </w:rPr>
            </w:pPr>
          </w:p>
          <w:p w:rsidR="008D3449" w:rsidP="00AD02C2" w:rsidRDefault="008D3449" w14:paraId="2FAFE06D" w14:textId="77777777">
            <w:pPr>
              <w:rPr>
                <w:sz w:val="20"/>
                <w:szCs w:val="20"/>
                <w:lang w:val="es-MX"/>
              </w:rPr>
            </w:pPr>
          </w:p>
        </w:tc>
        <w:tc>
          <w:tcPr>
            <w:tcW w:w="5856" w:type="dxa"/>
            <w:tcMar/>
          </w:tcPr>
          <w:p w:rsidRPr="00EF4982" w:rsidR="008D3449" w:rsidP="00AD02C2" w:rsidRDefault="008D3449" w14:paraId="094181BA" w14:textId="77777777">
            <w:pPr>
              <w:ind w:left="720"/>
              <w:rPr>
                <w:sz w:val="20"/>
                <w:szCs w:val="20"/>
                <w:lang w:val="es-MX"/>
              </w:rPr>
            </w:pPr>
          </w:p>
          <w:p w:rsidR="008D3449" w:rsidP="008D3449" w:rsidRDefault="008D3449" w14:paraId="311A8507" w14:textId="77777777">
            <w:pPr>
              <w:numPr>
                <w:ilvl w:val="0"/>
                <w:numId w:val="9"/>
              </w:numPr>
              <w:rPr>
                <w:sz w:val="20"/>
                <w:szCs w:val="20"/>
                <w:lang w:val="es-MX"/>
              </w:rPr>
            </w:pPr>
            <w:r w:rsidRPr="00EF4982">
              <w:rPr>
                <w:b/>
                <w:bCs/>
                <w:sz w:val="20"/>
                <w:szCs w:val="20"/>
                <w:lang w:val="es-MX"/>
              </w:rPr>
              <w:t>Empeine alto</w:t>
            </w:r>
            <w:r w:rsidRPr="00910A45">
              <w:rPr>
                <w:sz w:val="20"/>
                <w:szCs w:val="20"/>
                <w:lang w:val="es-MX"/>
              </w:rPr>
              <w:t>: requiere modelos con entrada amplia, cordones o elásticos.</w:t>
            </w:r>
          </w:p>
          <w:p w:rsidR="008D3449" w:rsidP="008D3449" w:rsidRDefault="008D3449" w14:paraId="616E29D1" w14:textId="77777777">
            <w:pPr>
              <w:numPr>
                <w:ilvl w:val="0"/>
                <w:numId w:val="9"/>
              </w:numPr>
              <w:rPr>
                <w:sz w:val="20"/>
                <w:szCs w:val="20"/>
                <w:lang w:val="es-MX"/>
              </w:rPr>
            </w:pPr>
            <w:r w:rsidRPr="00EF4982">
              <w:rPr>
                <w:b/>
                <w:bCs/>
                <w:sz w:val="20"/>
                <w:szCs w:val="20"/>
                <w:lang w:val="es-MX"/>
              </w:rPr>
              <w:t>Empeine bajo:</w:t>
            </w:r>
            <w:r w:rsidRPr="00EF4982">
              <w:rPr>
                <w:sz w:val="20"/>
                <w:szCs w:val="20"/>
                <w:lang w:val="es-MX"/>
              </w:rPr>
              <w:t xml:space="preserve"> puede causar holgura en la parte superior del calzado.</w:t>
            </w:r>
          </w:p>
          <w:p w:rsidRPr="00EF4982" w:rsidR="008D3449" w:rsidP="00AD02C2" w:rsidRDefault="008D3449" w14:paraId="5A4733AE" w14:textId="77777777">
            <w:pPr>
              <w:ind w:left="720"/>
              <w:rPr>
                <w:sz w:val="20"/>
                <w:szCs w:val="20"/>
                <w:lang w:val="es-MX"/>
              </w:rPr>
            </w:pPr>
          </w:p>
        </w:tc>
      </w:tr>
    </w:tbl>
    <w:p w:rsidRPr="00910A45" w:rsidR="008D3449" w:rsidP="008D3449" w:rsidRDefault="008D3449" w14:paraId="416A2BD0" w14:textId="77777777">
      <w:pPr>
        <w:rPr>
          <w:sz w:val="20"/>
          <w:szCs w:val="20"/>
          <w:lang w:val="es-MX"/>
        </w:rPr>
      </w:pPr>
    </w:p>
    <w:p w:rsidR="008D3449" w:rsidP="008D3449" w:rsidRDefault="008D3449" w14:paraId="211FADFF" w14:textId="77777777">
      <w:pPr>
        <w:rPr>
          <w:sz w:val="20"/>
          <w:szCs w:val="20"/>
          <w:lang w:val="es-MX"/>
        </w:rPr>
      </w:pPr>
    </w:p>
    <w:p w:rsidRPr="00910A45" w:rsidR="008D3449" w:rsidP="008D3449" w:rsidRDefault="008D3449" w14:paraId="5762C489" w14:textId="77777777">
      <w:pPr>
        <w:rPr>
          <w:sz w:val="20"/>
          <w:szCs w:val="20"/>
          <w:lang w:val="es-MX"/>
        </w:rPr>
      </w:pPr>
      <w:r w:rsidRPr="00910A45">
        <w:rPr>
          <w:sz w:val="20"/>
          <w:szCs w:val="20"/>
          <w:lang w:val="es-MX"/>
        </w:rPr>
        <w:t>Es fundamental en calzado deportivo, ortopédico y botas de seguridad, donde el ajuste del empeine influye en la comodidad y la estabilidad del pie.</w:t>
      </w:r>
    </w:p>
    <w:p w:rsidRPr="00910A45" w:rsidR="008D3449" w:rsidP="008D3449" w:rsidRDefault="008D3449" w14:paraId="031A9EC1" w14:textId="77777777">
      <w:pPr>
        <w:rPr>
          <w:sz w:val="20"/>
          <w:szCs w:val="20"/>
          <w:lang w:val="es-MX"/>
        </w:rPr>
      </w:pPr>
    </w:p>
    <w:p w:rsidRPr="00910A45" w:rsidR="008D3449" w:rsidP="008D3449" w:rsidRDefault="008D3449" w14:paraId="2F490391" w14:textId="77777777">
      <w:pPr>
        <w:rPr>
          <w:sz w:val="20"/>
          <w:szCs w:val="20"/>
          <w:lang w:val="es-MX"/>
        </w:rPr>
      </w:pPr>
      <w:r w:rsidRPr="00910A45">
        <w:rPr>
          <w:b/>
          <w:bCs/>
          <w:sz w:val="20"/>
          <w:szCs w:val="20"/>
          <w:highlight w:val="yellow"/>
          <w:lang w:val="es-MX"/>
        </w:rPr>
        <w:t>Perímetro de entrada</w:t>
      </w:r>
      <w:r w:rsidRPr="00910A45">
        <w:rPr>
          <w:sz w:val="20"/>
          <w:szCs w:val="20"/>
          <w:lang w:val="es-MX"/>
        </w:rPr>
        <w:br/>
      </w:r>
      <w:r w:rsidRPr="00910A45">
        <w:rPr>
          <w:sz w:val="20"/>
          <w:szCs w:val="20"/>
          <w:lang w:val="es-MX"/>
        </w:rPr>
        <w:t>Corresponde a la medida de la apertura del calzado. Esta dimensión influye directamente en la facilidad para calzarse y en la seguridad del ajuste.</w:t>
      </w:r>
    </w:p>
    <w:p w:rsidRPr="00910A45" w:rsidR="008D3449" w:rsidP="008D3449" w:rsidRDefault="008D3449" w14:paraId="1F1AA706" w14:textId="77777777">
      <w:pPr>
        <w:rPr>
          <w:sz w:val="20"/>
          <w:szCs w:val="20"/>
          <w:lang w:val="es-MX"/>
        </w:rPr>
      </w:pPr>
      <w:r w:rsidRPr="0093247E">
        <w:rPr>
          <w:noProof/>
          <w:sz w:val="20"/>
          <w:szCs w:val="20"/>
        </w:rPr>
        <w:drawing>
          <wp:inline distT="0" distB="0" distL="0" distR="0" wp14:anchorId="45DA5440" wp14:editId="63DEFC6E">
            <wp:extent cx="6332220" cy="1028700"/>
            <wp:effectExtent l="0" t="0" r="0" b="19050"/>
            <wp:docPr id="1640206567" name="Diagram 1">
              <a:extLst xmlns:a="http://schemas.openxmlformats.org/drawingml/2006/main">
                <a:ext uri="{FF2B5EF4-FFF2-40B4-BE49-F238E27FC236}">
                  <a16:creationId xmlns:a16="http://schemas.microsoft.com/office/drawing/2014/main" id="{F2CCA578-8846-99C1-E17F-ED23D3CB07E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rsidRPr="00840007" w:rsidR="008D3449" w:rsidP="008D3449" w:rsidRDefault="008D3449" w14:paraId="5C865763" w14:textId="77777777">
      <w:pPr>
        <w:rPr>
          <w:sz w:val="20"/>
          <w:szCs w:val="20"/>
        </w:rPr>
      </w:pPr>
    </w:p>
    <w:p w:rsidRPr="00437096" w:rsidR="008D3449" w:rsidP="008D3449" w:rsidRDefault="008D3449" w14:paraId="28D35260" w14:textId="77777777">
      <w:pPr>
        <w:pBdr>
          <w:top w:val="nil"/>
          <w:left w:val="nil"/>
          <w:bottom w:val="nil"/>
          <w:right w:val="nil"/>
          <w:between w:val="nil"/>
        </w:pBdr>
        <w:rPr>
          <w:b/>
          <w:sz w:val="20"/>
          <w:szCs w:val="20"/>
        </w:rPr>
      </w:pPr>
    </w:p>
    <w:p w:rsidRPr="00CD2F8B" w:rsidR="008D3449" w:rsidP="008D3449" w:rsidRDefault="008D3449" w14:paraId="4E0BE572" w14:textId="7ACC2C70">
      <w:pPr>
        <w:pBdr>
          <w:top w:val="nil"/>
          <w:left w:val="nil"/>
          <w:bottom w:val="nil"/>
          <w:right w:val="nil"/>
          <w:between w:val="nil"/>
        </w:pBdr>
        <w:rPr>
          <w:iCs/>
          <w:sz w:val="20"/>
          <w:szCs w:val="20"/>
          <w:lang w:val="es-MX"/>
        </w:rPr>
      </w:pPr>
      <w:r>
        <w:rPr>
          <w:b/>
          <w:bCs/>
          <w:iCs/>
          <w:sz w:val="20"/>
          <w:szCs w:val="20"/>
          <w:lang w:val="es-MX"/>
        </w:rPr>
        <w:t>2</w:t>
      </w:r>
      <w:r w:rsidRPr="00CD2F8B">
        <w:rPr>
          <w:b/>
          <w:bCs/>
          <w:iCs/>
          <w:sz w:val="20"/>
          <w:szCs w:val="20"/>
          <w:lang w:val="es-MX"/>
        </w:rPr>
        <w:t>. Hormas</w:t>
      </w:r>
      <w:r w:rsidRPr="00CD2F8B">
        <w:rPr>
          <w:iCs/>
          <w:sz w:val="20"/>
          <w:szCs w:val="20"/>
          <w:lang w:val="es-MX"/>
        </w:rPr>
        <w:br/>
      </w:r>
      <w:r w:rsidRPr="00CD2F8B">
        <w:rPr>
          <w:iCs/>
          <w:sz w:val="20"/>
          <w:szCs w:val="20"/>
          <w:lang w:val="es-MX"/>
        </w:rPr>
        <w:t>Cuando hablamos de “horma”, nos referimos a un molde con la forma estilizada del pie humano cuya función principal es servir de referencia y soporte durante la construcción del calzado. Las hormas definen la forma, volumen, curva y silueta del zapato, convirtiéndose en una herramienta fundamental en todo proceso de fabricación.</w:t>
      </w:r>
    </w:p>
    <w:p w:rsidRPr="00CD2F8B" w:rsidR="008D3449" w:rsidP="008D3449" w:rsidRDefault="008D3449" w14:paraId="396E2593" w14:textId="77777777">
      <w:pPr>
        <w:pBdr>
          <w:top w:val="nil"/>
          <w:left w:val="nil"/>
          <w:bottom w:val="nil"/>
          <w:right w:val="nil"/>
          <w:between w:val="nil"/>
        </w:pBdr>
        <w:jc w:val="both"/>
        <w:rPr>
          <w:iCs/>
          <w:sz w:val="20"/>
          <w:szCs w:val="20"/>
          <w:lang w:val="es-MX"/>
        </w:rPr>
      </w:pPr>
    </w:p>
    <w:p w:rsidRPr="00CD2F8B" w:rsidR="008D3449" w:rsidP="008D3449" w:rsidRDefault="008D3449" w14:paraId="51A4461A" w14:textId="5842359E">
      <w:pPr>
        <w:pBdr>
          <w:top w:val="nil"/>
          <w:left w:val="nil"/>
          <w:bottom w:val="nil"/>
          <w:right w:val="nil"/>
          <w:between w:val="nil"/>
        </w:pBdr>
        <w:rPr>
          <w:iCs/>
          <w:sz w:val="20"/>
          <w:szCs w:val="20"/>
          <w:lang w:val="es-MX"/>
        </w:rPr>
      </w:pPr>
      <w:r>
        <w:rPr>
          <w:b/>
          <w:bCs/>
          <w:iCs/>
          <w:sz w:val="20"/>
          <w:szCs w:val="20"/>
          <w:lang w:val="es-MX"/>
        </w:rPr>
        <w:t>2</w:t>
      </w:r>
      <w:r w:rsidRPr="00CD2F8B">
        <w:rPr>
          <w:b/>
          <w:bCs/>
          <w:iCs/>
          <w:sz w:val="20"/>
          <w:szCs w:val="20"/>
          <w:lang w:val="es-MX"/>
        </w:rPr>
        <w:t>.1. Partes de la horma</w:t>
      </w:r>
      <w:r w:rsidRPr="00CD2F8B">
        <w:rPr>
          <w:iCs/>
          <w:sz w:val="20"/>
          <w:szCs w:val="20"/>
          <w:lang w:val="es-MX"/>
        </w:rPr>
        <w:br/>
      </w:r>
      <w:r w:rsidRPr="00CD2F8B">
        <w:rPr>
          <w:iCs/>
          <w:sz w:val="20"/>
          <w:szCs w:val="20"/>
          <w:lang w:val="es-MX"/>
        </w:rPr>
        <w:t>Aunque pueda parecer una estructura simple, la horma está compuesta por múltiples partes, cada una con una función técnica específica. A continuación, se describen las partes principales que pueden variar según el tipo de horma:</w:t>
      </w:r>
    </w:p>
    <w:p w:rsidRPr="00CD2F8B" w:rsidR="008D3449" w:rsidP="008D3449" w:rsidRDefault="008D3449" w14:paraId="26223B26" w14:textId="77777777">
      <w:pPr>
        <w:numPr>
          <w:ilvl w:val="0"/>
          <w:numId w:val="10"/>
        </w:numPr>
        <w:pBdr>
          <w:top w:val="nil"/>
          <w:left w:val="nil"/>
          <w:bottom w:val="nil"/>
          <w:right w:val="nil"/>
          <w:between w:val="nil"/>
        </w:pBdr>
        <w:jc w:val="both"/>
        <w:rPr>
          <w:iCs/>
          <w:sz w:val="20"/>
          <w:szCs w:val="20"/>
          <w:lang w:val="es-MX"/>
        </w:rPr>
      </w:pPr>
      <w:r w:rsidRPr="00CD2F8B">
        <w:rPr>
          <w:b/>
          <w:bCs/>
          <w:iCs/>
          <w:sz w:val="20"/>
          <w:szCs w:val="20"/>
          <w:lang w:val="es-MX"/>
        </w:rPr>
        <w:t>Lado medial</w:t>
      </w:r>
      <w:r w:rsidRPr="00CD2F8B">
        <w:rPr>
          <w:iCs/>
          <w:sz w:val="20"/>
          <w:szCs w:val="20"/>
          <w:lang w:val="es-MX"/>
        </w:rPr>
        <w:t>: corresponde a la parte interior del pie. Es donde se ubican el dedo gordo y el arco plantar.</w:t>
      </w:r>
    </w:p>
    <w:p w:rsidR="008D3449" w:rsidP="008D3449" w:rsidRDefault="008D3449" w14:paraId="0A43E345" w14:textId="77777777">
      <w:pPr>
        <w:numPr>
          <w:ilvl w:val="0"/>
          <w:numId w:val="10"/>
        </w:numPr>
        <w:pBdr>
          <w:top w:val="nil"/>
          <w:left w:val="nil"/>
          <w:bottom w:val="nil"/>
          <w:right w:val="nil"/>
          <w:between w:val="nil"/>
        </w:pBdr>
        <w:jc w:val="both"/>
        <w:rPr>
          <w:iCs/>
          <w:sz w:val="20"/>
          <w:szCs w:val="20"/>
          <w:lang w:val="es-MX"/>
        </w:rPr>
      </w:pPr>
      <w:r w:rsidRPr="00CD2F8B">
        <w:rPr>
          <w:b/>
          <w:bCs/>
          <w:iCs/>
          <w:sz w:val="20"/>
          <w:szCs w:val="20"/>
          <w:lang w:val="es-MX"/>
        </w:rPr>
        <w:t>Lado lateral</w:t>
      </w:r>
      <w:r w:rsidRPr="00CD2F8B">
        <w:rPr>
          <w:iCs/>
          <w:sz w:val="20"/>
          <w:szCs w:val="20"/>
          <w:lang w:val="es-MX"/>
        </w:rPr>
        <w:t>: se refiere al lado externo del pie, donde se encuentra el dedo meñique.</w:t>
      </w:r>
    </w:p>
    <w:p w:rsidR="008D3449" w:rsidP="008D3449" w:rsidRDefault="008D3449" w14:paraId="697285F6" w14:textId="77777777">
      <w:pPr>
        <w:pBdr>
          <w:top w:val="nil"/>
          <w:left w:val="nil"/>
          <w:bottom w:val="nil"/>
          <w:right w:val="nil"/>
          <w:between w:val="nil"/>
        </w:pBdr>
        <w:jc w:val="both"/>
        <w:rPr>
          <w:b/>
          <w:bCs/>
          <w:iCs/>
          <w:sz w:val="20"/>
          <w:szCs w:val="20"/>
        </w:rPr>
      </w:pPr>
    </w:p>
    <w:p w:rsidRPr="00CD2F8B" w:rsidR="008D3449" w:rsidP="008D3449" w:rsidRDefault="008D3449" w14:paraId="698A1B89" w14:textId="77777777">
      <w:pPr>
        <w:pBdr>
          <w:top w:val="nil"/>
          <w:left w:val="nil"/>
          <w:bottom w:val="nil"/>
          <w:right w:val="nil"/>
          <w:between w:val="nil"/>
        </w:pBdr>
        <w:jc w:val="both"/>
        <w:rPr>
          <w:iCs/>
          <w:sz w:val="20"/>
          <w:szCs w:val="20"/>
          <w:lang w:val="es-MX"/>
        </w:rPr>
      </w:pPr>
      <w:r w:rsidRPr="00745917">
        <w:rPr>
          <w:b/>
          <w:bCs/>
          <w:iCs/>
          <w:sz w:val="20"/>
          <w:szCs w:val="20"/>
        </w:rPr>
        <w:t xml:space="preserve">Figura </w:t>
      </w:r>
      <w:r>
        <w:rPr>
          <w:b/>
          <w:bCs/>
          <w:iCs/>
          <w:sz w:val="20"/>
          <w:szCs w:val="20"/>
        </w:rPr>
        <w:t>2</w:t>
      </w:r>
      <w:r w:rsidRPr="00745917">
        <w:rPr>
          <w:iCs/>
          <w:sz w:val="20"/>
          <w:szCs w:val="20"/>
        </w:rPr>
        <w:t xml:space="preserve">. </w:t>
      </w:r>
      <w:r w:rsidRPr="00186AE2">
        <w:rPr>
          <w:iCs/>
          <w:sz w:val="20"/>
          <w:szCs w:val="20"/>
        </w:rPr>
        <w:t>Vista inferior de la horma con línea de referencia del punto de quieb</w:t>
      </w:r>
      <w:commentRangeStart w:id="8"/>
      <w:r w:rsidRPr="00186AE2">
        <w:rPr>
          <w:iCs/>
          <w:sz w:val="20"/>
          <w:szCs w:val="20"/>
        </w:rPr>
        <w:t>re</w:t>
      </w:r>
      <w:commentRangeEnd w:id="8"/>
      <w:r>
        <w:rPr>
          <w:rStyle w:val="CommentReference"/>
        </w:rPr>
        <w:commentReference w:id="8"/>
      </w:r>
    </w:p>
    <w:p w:rsidR="008D3449" w:rsidP="008D3449" w:rsidRDefault="008D3449" w14:paraId="724F498F" w14:textId="77777777">
      <w:pPr>
        <w:pBdr>
          <w:top w:val="nil"/>
          <w:left w:val="nil"/>
          <w:bottom w:val="nil"/>
          <w:right w:val="nil"/>
          <w:between w:val="nil"/>
        </w:pBdr>
        <w:jc w:val="both"/>
        <w:rPr>
          <w:iCs/>
          <w:sz w:val="20"/>
          <w:szCs w:val="20"/>
          <w:lang w:val="es-MX"/>
        </w:rPr>
      </w:pPr>
    </w:p>
    <w:p w:rsidR="008D3449" w:rsidP="008D3449" w:rsidRDefault="008D3449" w14:paraId="66C5D747" w14:textId="77777777">
      <w:pPr>
        <w:pBdr>
          <w:top w:val="nil"/>
          <w:left w:val="nil"/>
          <w:bottom w:val="nil"/>
          <w:right w:val="nil"/>
          <w:between w:val="nil"/>
        </w:pBdr>
        <w:jc w:val="center"/>
        <w:rPr>
          <w:sz w:val="20"/>
        </w:rPr>
      </w:pPr>
      <w:r w:rsidRPr="00717780">
        <w:rPr>
          <w:noProof/>
          <w:sz w:val="20"/>
        </w:rPr>
        <w:drawing>
          <wp:inline distT="0" distB="0" distL="0" distR="0" wp14:anchorId="7C86F85A" wp14:editId="60F28037">
            <wp:extent cx="5638800" cy="1676400"/>
            <wp:effectExtent l="0" t="0" r="0" b="0"/>
            <wp:docPr id="62" name="Imagen 2" descr="A wooden shoe last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2" descr="A wooden shoe last with red line&#10;&#10;AI-generated content may be incorrect."/>
                    <pic:cNvPicPr>
                      <a:picLocks noChangeAspect="1"/>
                    </pic:cNvPicPr>
                  </pic:nvPicPr>
                  <pic:blipFill rotWithShape="1">
                    <a:blip r:embed="rId54"/>
                    <a:srcRect l="21667" t="35573" r="16667" b="31819"/>
                    <a:stretch/>
                  </pic:blipFill>
                  <pic:spPr>
                    <a:xfrm>
                      <a:off x="0" y="0"/>
                      <a:ext cx="5638800" cy="1676400"/>
                    </a:xfrm>
                    <a:prstGeom prst="rect">
                      <a:avLst/>
                    </a:prstGeom>
                  </pic:spPr>
                </pic:pic>
              </a:graphicData>
            </a:graphic>
          </wp:inline>
        </w:drawing>
      </w:r>
    </w:p>
    <w:p w:rsidR="008D3449" w:rsidP="008D3449" w:rsidRDefault="008D3449" w14:paraId="4EE0A106" w14:textId="77777777">
      <w:pPr>
        <w:pBdr>
          <w:top w:val="nil"/>
          <w:left w:val="nil"/>
          <w:bottom w:val="nil"/>
          <w:right w:val="nil"/>
          <w:between w:val="nil"/>
        </w:pBdr>
        <w:jc w:val="center"/>
        <w:rPr>
          <w:sz w:val="20"/>
        </w:rPr>
      </w:pPr>
    </w:p>
    <w:p w:rsidR="008D3449" w:rsidP="008D3449" w:rsidRDefault="008D3449" w14:paraId="1A8E420B" w14:textId="77777777">
      <w:pPr>
        <w:pBdr>
          <w:top w:val="nil"/>
          <w:left w:val="nil"/>
          <w:bottom w:val="nil"/>
          <w:right w:val="nil"/>
          <w:between w:val="nil"/>
        </w:pBdr>
        <w:jc w:val="both"/>
        <w:rPr>
          <w:i/>
          <w:sz w:val="20"/>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p w:rsidRPr="00CD2F8B" w:rsidR="008D3449" w:rsidP="008D3449" w:rsidRDefault="008D3449" w14:paraId="5E8851D2" w14:textId="77777777">
      <w:pPr>
        <w:pBdr>
          <w:top w:val="nil"/>
          <w:left w:val="nil"/>
          <w:bottom w:val="nil"/>
          <w:right w:val="nil"/>
          <w:between w:val="nil"/>
        </w:pBdr>
        <w:jc w:val="both"/>
        <w:rPr>
          <w:iCs/>
          <w:sz w:val="20"/>
          <w:szCs w:val="20"/>
          <w:lang w:val="es-MX"/>
        </w:rPr>
      </w:pPr>
    </w:p>
    <w:p w:rsidRPr="00CD2F8B" w:rsidR="008D3449" w:rsidP="008D3449" w:rsidRDefault="008D3449" w14:paraId="2EB7DD7A" w14:textId="77777777">
      <w:pPr>
        <w:pBdr>
          <w:top w:val="nil"/>
          <w:left w:val="nil"/>
          <w:bottom w:val="nil"/>
          <w:right w:val="nil"/>
          <w:between w:val="nil"/>
        </w:pBdr>
        <w:rPr>
          <w:iCs/>
          <w:sz w:val="20"/>
          <w:szCs w:val="20"/>
          <w:lang w:val="es-MX"/>
        </w:rPr>
      </w:pPr>
      <w:r w:rsidRPr="00CD2F8B">
        <w:rPr>
          <w:b/>
          <w:bCs/>
          <w:iCs/>
          <w:sz w:val="20"/>
          <w:szCs w:val="20"/>
          <w:highlight w:val="yellow"/>
          <w:lang w:val="es-MX"/>
        </w:rPr>
        <w:t>Zonas estructurales de la horma</w:t>
      </w:r>
      <w:r w:rsidRPr="00CD2F8B">
        <w:rPr>
          <w:iCs/>
          <w:sz w:val="20"/>
          <w:szCs w:val="20"/>
          <w:lang w:val="es-MX"/>
        </w:rPr>
        <w:br/>
      </w:r>
      <w:r w:rsidRPr="00CD2F8B">
        <w:rPr>
          <w:iCs/>
          <w:sz w:val="20"/>
          <w:szCs w:val="20"/>
          <w:lang w:val="es-MX"/>
        </w:rPr>
        <w:t>Estas secciones definen el diseño anatómico básico de la horma:</w:t>
      </w:r>
    </w:p>
    <w:p w:rsidRPr="00CD2F8B" w:rsidR="008D3449" w:rsidP="008D3449" w:rsidRDefault="008D3449" w14:paraId="5EB85248"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Parte delantera</w:t>
      </w:r>
      <w:r w:rsidRPr="00CD2F8B">
        <w:rPr>
          <w:iCs/>
          <w:sz w:val="20"/>
          <w:szCs w:val="20"/>
          <w:lang w:val="es-MX"/>
        </w:rPr>
        <w:t>: inicia a partir de la línea de perímetro de la bola del pie o zona de articulación (metatarsos).</w:t>
      </w:r>
    </w:p>
    <w:p w:rsidR="008D3449" w:rsidP="008D3449" w:rsidRDefault="008D3449" w14:paraId="60398080"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Parte trasera</w:t>
      </w:r>
      <w:r w:rsidRPr="00CD2F8B">
        <w:rPr>
          <w:iCs/>
          <w:sz w:val="20"/>
          <w:szCs w:val="20"/>
          <w:lang w:val="es-MX"/>
        </w:rPr>
        <w:t>: comprende desde la línea de articulación hasta el extremo del talón.</w:t>
      </w:r>
    </w:p>
    <w:p w:rsidR="008D3449" w:rsidP="008D3449" w:rsidRDefault="008D3449" w14:paraId="1903A15E" w14:textId="77777777">
      <w:pPr>
        <w:pBdr>
          <w:top w:val="nil"/>
          <w:left w:val="nil"/>
          <w:bottom w:val="nil"/>
          <w:right w:val="nil"/>
          <w:between w:val="nil"/>
        </w:pBdr>
        <w:jc w:val="both"/>
        <w:rPr>
          <w:b/>
          <w:bCs/>
          <w:iCs/>
          <w:sz w:val="20"/>
          <w:szCs w:val="20"/>
        </w:rPr>
      </w:pPr>
    </w:p>
    <w:p w:rsidR="008D3449" w:rsidP="008D3449" w:rsidRDefault="008D3449" w14:paraId="3B525815" w14:textId="77777777">
      <w:pPr>
        <w:pBdr>
          <w:top w:val="nil"/>
          <w:left w:val="nil"/>
          <w:bottom w:val="nil"/>
          <w:right w:val="nil"/>
          <w:between w:val="nil"/>
        </w:pBdr>
        <w:jc w:val="both"/>
        <w:rPr>
          <w:b/>
          <w:bCs/>
          <w:iCs/>
          <w:sz w:val="20"/>
          <w:szCs w:val="20"/>
        </w:rPr>
      </w:pPr>
    </w:p>
    <w:p w:rsidR="008D3449" w:rsidP="008D3449" w:rsidRDefault="008D3449" w14:paraId="6109FBAA" w14:textId="77777777">
      <w:pPr>
        <w:pBdr>
          <w:top w:val="nil"/>
          <w:left w:val="nil"/>
          <w:bottom w:val="nil"/>
          <w:right w:val="nil"/>
          <w:between w:val="nil"/>
        </w:pBdr>
        <w:jc w:val="both"/>
        <w:rPr>
          <w:b/>
          <w:bCs/>
          <w:iCs/>
          <w:sz w:val="20"/>
          <w:szCs w:val="20"/>
          <w:lang w:val="es-MX"/>
        </w:rPr>
      </w:pPr>
      <w:r w:rsidRPr="00C91184">
        <w:rPr>
          <w:b/>
          <w:bCs/>
          <w:iCs/>
          <w:sz w:val="20"/>
          <w:szCs w:val="20"/>
        </w:rPr>
        <w:t xml:space="preserve">Figura </w:t>
      </w:r>
      <w:r>
        <w:rPr>
          <w:b/>
          <w:bCs/>
          <w:iCs/>
          <w:sz w:val="20"/>
          <w:szCs w:val="20"/>
        </w:rPr>
        <w:t>3.</w:t>
      </w:r>
      <w:r w:rsidRPr="00C91184">
        <w:rPr>
          <w:b/>
          <w:bCs/>
          <w:iCs/>
          <w:sz w:val="20"/>
          <w:szCs w:val="20"/>
        </w:rPr>
        <w:t xml:space="preserve"> </w:t>
      </w:r>
      <w:r w:rsidRPr="00186AE2">
        <w:rPr>
          <w:iCs/>
          <w:sz w:val="20"/>
          <w:szCs w:val="20"/>
        </w:rPr>
        <w:t>Vista lateral de la horma con línea del frente del tacó</w:t>
      </w:r>
      <w:commentRangeStart w:id="9"/>
      <w:r w:rsidRPr="00186AE2">
        <w:rPr>
          <w:iCs/>
          <w:sz w:val="20"/>
          <w:szCs w:val="20"/>
        </w:rPr>
        <w:t>n</w:t>
      </w:r>
      <w:commentRangeEnd w:id="9"/>
      <w:r>
        <w:rPr>
          <w:rStyle w:val="CommentReference"/>
        </w:rPr>
        <w:commentReference w:id="9"/>
      </w:r>
    </w:p>
    <w:p w:rsidRPr="00963BCB" w:rsidR="008D3449" w:rsidP="008D3449" w:rsidRDefault="008D3449" w14:paraId="57088106" w14:textId="77777777">
      <w:pPr>
        <w:pBdr>
          <w:top w:val="nil"/>
          <w:left w:val="nil"/>
          <w:bottom w:val="nil"/>
          <w:right w:val="nil"/>
          <w:between w:val="nil"/>
        </w:pBdr>
        <w:jc w:val="center"/>
        <w:rPr>
          <w:sz w:val="20"/>
          <w:szCs w:val="20"/>
        </w:rPr>
      </w:pPr>
      <w:r w:rsidRPr="00963BCB">
        <w:rPr>
          <w:noProof/>
          <w:sz w:val="20"/>
          <w:szCs w:val="20"/>
        </w:rPr>
        <w:drawing>
          <wp:inline distT="0" distB="0" distL="0" distR="0" wp14:anchorId="522DB0FF" wp14:editId="3DEBF982">
            <wp:extent cx="5410200" cy="2362200"/>
            <wp:effectExtent l="0" t="0" r="0" b="0"/>
            <wp:docPr id="63" name="Imagen 1" descr="A wooden shoe las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1" descr="A wooden shoe last with numbers&#10;&#10;AI-generated content may be incorrect."/>
                    <pic:cNvPicPr>
                      <a:picLocks noChangeAspect="1"/>
                    </pic:cNvPicPr>
                  </pic:nvPicPr>
                  <pic:blipFill rotWithShape="1">
                    <a:blip r:embed="rId55"/>
                    <a:srcRect l="20937" t="44466" r="19896" b="9586"/>
                    <a:stretch/>
                  </pic:blipFill>
                  <pic:spPr>
                    <a:xfrm>
                      <a:off x="0" y="0"/>
                      <a:ext cx="5410200" cy="2362200"/>
                    </a:xfrm>
                    <a:prstGeom prst="rect">
                      <a:avLst/>
                    </a:prstGeom>
                  </pic:spPr>
                </pic:pic>
              </a:graphicData>
            </a:graphic>
          </wp:inline>
        </w:drawing>
      </w:r>
    </w:p>
    <w:p w:rsidR="008D3449" w:rsidP="008D3449" w:rsidRDefault="008D3449" w14:paraId="7C4A9BF7" w14:textId="77777777">
      <w:pPr>
        <w:pBdr>
          <w:top w:val="nil"/>
          <w:left w:val="nil"/>
          <w:bottom w:val="nil"/>
          <w:right w:val="nil"/>
          <w:between w:val="nil"/>
        </w:pBdr>
        <w:jc w:val="both"/>
        <w:rPr>
          <w:sz w:val="20"/>
          <w:szCs w:val="20"/>
        </w:rPr>
      </w:pPr>
    </w:p>
    <w:p w:rsidR="008D3449" w:rsidP="008D3449" w:rsidRDefault="008D3449" w14:paraId="554E5C4C" w14:textId="77777777">
      <w:pPr>
        <w:pBdr>
          <w:top w:val="nil"/>
          <w:left w:val="nil"/>
          <w:bottom w:val="nil"/>
          <w:right w:val="nil"/>
          <w:between w:val="nil"/>
        </w:pBdr>
        <w:jc w:val="both"/>
        <w:rPr>
          <w:sz w:val="20"/>
          <w:szCs w:val="20"/>
        </w:rPr>
      </w:pPr>
    </w:p>
    <w:p w:rsidR="008D3449" w:rsidP="008D3449" w:rsidRDefault="008D3449" w14:paraId="3A37BC55" w14:textId="77777777">
      <w:pPr>
        <w:pBdr>
          <w:top w:val="nil"/>
          <w:left w:val="nil"/>
          <w:bottom w:val="nil"/>
          <w:right w:val="nil"/>
          <w:between w:val="nil"/>
        </w:pBdr>
        <w:jc w:val="both"/>
        <w:rPr>
          <w:i/>
          <w:sz w:val="20"/>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p w:rsidR="008D3449" w:rsidP="008D3449" w:rsidRDefault="008D3449" w14:paraId="0740D1DD" w14:textId="77777777">
      <w:pPr>
        <w:pBdr>
          <w:top w:val="nil"/>
          <w:left w:val="nil"/>
          <w:bottom w:val="nil"/>
          <w:right w:val="nil"/>
          <w:between w:val="nil"/>
        </w:pBdr>
        <w:jc w:val="both"/>
        <w:rPr>
          <w:i/>
          <w:sz w:val="20"/>
        </w:rPr>
      </w:pPr>
    </w:p>
    <w:p w:rsidRPr="00A5664C" w:rsidR="008D3449" w:rsidP="008D3449" w:rsidRDefault="008D3449" w14:paraId="5CBFBB9D" w14:textId="77777777">
      <w:pPr>
        <w:pBdr>
          <w:top w:val="nil"/>
          <w:left w:val="nil"/>
          <w:bottom w:val="nil"/>
          <w:right w:val="nil"/>
          <w:between w:val="nil"/>
        </w:pBdr>
        <w:jc w:val="both"/>
        <w:rPr>
          <w:iCs/>
          <w:sz w:val="20"/>
        </w:rPr>
      </w:pPr>
      <w:r w:rsidRPr="00A5664C">
        <w:rPr>
          <w:iCs/>
          <w:sz w:val="20"/>
        </w:rPr>
        <w:t>A continuación se presentan los elementos más representativos de una horma, los cuales cumplen funciones específicas en el proceso de fabricación del calzado:</w:t>
      </w:r>
    </w:p>
    <w:p w:rsidRPr="00A5664C" w:rsidR="008D3449" w:rsidP="008D3449" w:rsidRDefault="008D3449" w14:paraId="428D55F2" w14:textId="77777777">
      <w:pPr>
        <w:pBdr>
          <w:top w:val="nil"/>
          <w:left w:val="nil"/>
          <w:bottom w:val="nil"/>
          <w:right w:val="nil"/>
          <w:between w:val="nil"/>
        </w:pBdr>
        <w:jc w:val="both"/>
        <w:rPr>
          <w:iCs/>
          <w:sz w:val="20"/>
          <w:szCs w:val="20"/>
          <w:lang w:val="es-MX"/>
        </w:rPr>
      </w:pPr>
    </w:p>
    <w:tbl>
      <w:tblPr>
        <w:tblStyle w:val="TableGrid"/>
        <w:tblW w:w="0" w:type="auto"/>
        <w:tblLook w:val="04A0" w:firstRow="1" w:lastRow="0" w:firstColumn="1" w:lastColumn="0" w:noHBand="0" w:noVBand="1"/>
      </w:tblPr>
      <w:tblGrid>
        <w:gridCol w:w="984"/>
        <w:gridCol w:w="8978"/>
      </w:tblGrid>
      <w:tr w:rsidRPr="00A5664C" w:rsidR="008D3449" w:rsidTr="00AD02C2" w14:paraId="472824E4" w14:textId="77777777">
        <w:tc>
          <w:tcPr>
            <w:tcW w:w="0" w:type="auto"/>
            <w:gridSpan w:val="2"/>
            <w:shd w:val="clear" w:color="auto" w:fill="9BBB59" w:themeFill="accent3"/>
          </w:tcPr>
          <w:p w:rsidRPr="00A5664C" w:rsidR="008D3449" w:rsidP="00AD02C2" w:rsidRDefault="008D3449" w14:paraId="4326EB92" w14:textId="77777777">
            <w:pPr>
              <w:pBdr>
                <w:top w:val="nil"/>
                <w:left w:val="nil"/>
                <w:bottom w:val="nil"/>
                <w:right w:val="nil"/>
                <w:between w:val="nil"/>
              </w:pBdr>
              <w:spacing w:line="276" w:lineRule="auto"/>
              <w:jc w:val="center"/>
              <w:rPr>
                <w:b/>
                <w:bCs/>
                <w:iCs/>
                <w:sz w:val="20"/>
                <w:szCs w:val="20"/>
                <w:lang w:val="es-MX"/>
              </w:rPr>
            </w:pPr>
            <w:r>
              <w:rPr>
                <w:b/>
                <w:bCs/>
                <w:iCs/>
                <w:sz w:val="20"/>
                <w:szCs w:val="20"/>
                <w:lang w:val="es-MX"/>
              </w:rPr>
              <w:t>Acordeón</w:t>
            </w:r>
          </w:p>
        </w:tc>
      </w:tr>
      <w:tr w:rsidRPr="00A5664C" w:rsidR="008D3449" w:rsidTr="00AD02C2" w14:paraId="537292CD" w14:textId="77777777">
        <w:tc>
          <w:tcPr>
            <w:tcW w:w="0" w:type="auto"/>
            <w:hideMark/>
          </w:tcPr>
          <w:p w:rsidRPr="00A5664C" w:rsidR="008D3449" w:rsidP="00AD02C2" w:rsidRDefault="008D3449" w14:paraId="6A1C2B66"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Cono</w:t>
            </w:r>
          </w:p>
        </w:tc>
        <w:tc>
          <w:tcPr>
            <w:tcW w:w="0" w:type="auto"/>
            <w:hideMark/>
          </w:tcPr>
          <w:p w:rsidRPr="00A5664C" w:rsidR="008D3449" w:rsidP="00AD02C2" w:rsidRDefault="008D3449" w14:paraId="55B9C976"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Comienza en la parte más alta y se extiende hasta el empeine, coincidiendo con el punto más prominente del pie.</w:t>
            </w:r>
          </w:p>
        </w:tc>
      </w:tr>
      <w:tr w:rsidRPr="00A5664C" w:rsidR="008D3449" w:rsidTr="00AD02C2" w14:paraId="1E93B600" w14:textId="77777777">
        <w:tc>
          <w:tcPr>
            <w:tcW w:w="0" w:type="auto"/>
            <w:hideMark/>
          </w:tcPr>
          <w:p w:rsidRPr="00A5664C" w:rsidR="008D3449" w:rsidP="00AD02C2" w:rsidRDefault="008D3449" w14:paraId="6D76A1A1"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Bisagra</w:t>
            </w:r>
          </w:p>
        </w:tc>
        <w:tc>
          <w:tcPr>
            <w:tcW w:w="0" w:type="auto"/>
            <w:hideMark/>
          </w:tcPr>
          <w:p w:rsidRPr="00A5664C" w:rsidR="008D3449" w:rsidP="00AD02C2" w:rsidRDefault="008D3449" w14:paraId="7B23918D"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Pieza funcional que permite abrir o articular la horma.</w:t>
            </w:r>
          </w:p>
        </w:tc>
      </w:tr>
      <w:tr w:rsidRPr="00A5664C" w:rsidR="008D3449" w:rsidTr="00AD02C2" w14:paraId="6344B384" w14:textId="77777777">
        <w:tc>
          <w:tcPr>
            <w:tcW w:w="0" w:type="auto"/>
            <w:hideMark/>
          </w:tcPr>
          <w:p w:rsidRPr="00A5664C" w:rsidR="008D3449" w:rsidP="00AD02C2" w:rsidRDefault="008D3449" w14:paraId="23B9E782"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Apertura</w:t>
            </w:r>
          </w:p>
        </w:tc>
        <w:tc>
          <w:tcPr>
            <w:tcW w:w="0" w:type="auto"/>
            <w:hideMark/>
          </w:tcPr>
          <w:p w:rsidRPr="00A5664C" w:rsidR="008D3449" w:rsidP="00AD02C2" w:rsidRDefault="008D3449" w14:paraId="2DF320F9"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Sección recortada de la horma que incorpora la bisagra. Tiene cara delantera y trasera. No todas las hormas incluyen este mecanismo.</w:t>
            </w:r>
          </w:p>
        </w:tc>
      </w:tr>
      <w:tr w:rsidRPr="00A5664C" w:rsidR="008D3449" w:rsidTr="00AD02C2" w14:paraId="66955171" w14:textId="77777777">
        <w:tc>
          <w:tcPr>
            <w:tcW w:w="0" w:type="auto"/>
            <w:hideMark/>
          </w:tcPr>
          <w:p w:rsidRPr="00A5664C" w:rsidR="008D3449" w:rsidP="00AD02C2" w:rsidRDefault="008D3449" w14:paraId="5DA7BE98"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Talla</w:t>
            </w:r>
          </w:p>
        </w:tc>
        <w:tc>
          <w:tcPr>
            <w:tcW w:w="0" w:type="auto"/>
            <w:hideMark/>
          </w:tcPr>
          <w:p w:rsidRPr="00A5664C" w:rsidR="008D3449" w:rsidP="00AD02C2" w:rsidRDefault="008D3449" w14:paraId="0747BFCA"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Número o referencia grabada en la horma. Debe ser legible incluso con el corte montado.</w:t>
            </w:r>
          </w:p>
        </w:tc>
      </w:tr>
      <w:tr w:rsidRPr="00A5664C" w:rsidR="008D3449" w:rsidTr="00AD02C2" w14:paraId="42C05AB6" w14:textId="77777777">
        <w:tc>
          <w:tcPr>
            <w:tcW w:w="0" w:type="auto"/>
            <w:hideMark/>
          </w:tcPr>
          <w:p w:rsidRPr="00A5664C" w:rsidR="008D3449" w:rsidP="00AD02C2" w:rsidRDefault="008D3449" w14:paraId="09624A93"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Tubo</w:t>
            </w:r>
          </w:p>
        </w:tc>
        <w:tc>
          <w:tcPr>
            <w:tcW w:w="0" w:type="auto"/>
            <w:hideMark/>
          </w:tcPr>
          <w:p w:rsidRPr="00A5664C" w:rsidR="008D3449" w:rsidP="00AD02C2" w:rsidRDefault="008D3449" w14:paraId="1AD399CF"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Orificio ubicado en la parte superior de la horma, con medidas estándar de 10,5 mm de diámetro y 38 mm de profundidad. Sirve para fijar la horma en equipos o estanterías.</w:t>
            </w:r>
          </w:p>
        </w:tc>
      </w:tr>
      <w:tr w:rsidRPr="00A5664C" w:rsidR="008D3449" w:rsidTr="00AD02C2" w14:paraId="40136B43" w14:textId="77777777">
        <w:tc>
          <w:tcPr>
            <w:tcW w:w="0" w:type="auto"/>
            <w:hideMark/>
          </w:tcPr>
          <w:p w:rsidRPr="00A5664C" w:rsidR="008D3449" w:rsidP="00AD02C2" w:rsidRDefault="008D3449" w14:paraId="6864E104"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Mesa</w:t>
            </w:r>
          </w:p>
        </w:tc>
        <w:tc>
          <w:tcPr>
            <w:tcW w:w="0" w:type="auto"/>
            <w:hideMark/>
          </w:tcPr>
          <w:p w:rsidRPr="00A5664C" w:rsidR="008D3449" w:rsidP="00AD02C2" w:rsidRDefault="008D3449" w14:paraId="01193BAF" w14:textId="77777777">
            <w:pPr>
              <w:pBdr>
                <w:top w:val="nil"/>
                <w:left w:val="nil"/>
                <w:bottom w:val="nil"/>
                <w:right w:val="nil"/>
                <w:between w:val="nil"/>
              </w:pBdr>
              <w:spacing w:line="276" w:lineRule="auto"/>
              <w:jc w:val="both"/>
              <w:rPr>
                <w:iCs/>
                <w:sz w:val="20"/>
                <w:szCs w:val="20"/>
                <w:lang w:val="es-MX"/>
              </w:rPr>
            </w:pPr>
            <w:r w:rsidRPr="00A5664C">
              <w:rPr>
                <w:iCs/>
                <w:sz w:val="20"/>
                <w:szCs w:val="20"/>
                <w:lang w:val="es-MX"/>
              </w:rPr>
              <w:t>Superficie plana donde se localizan tanto el tubo como la talla.</w:t>
            </w:r>
          </w:p>
        </w:tc>
      </w:tr>
    </w:tbl>
    <w:p w:rsidR="008D3449" w:rsidP="008D3449" w:rsidRDefault="008D3449" w14:paraId="4406B625" w14:textId="77777777">
      <w:pPr>
        <w:pBdr>
          <w:top w:val="nil"/>
          <w:left w:val="nil"/>
          <w:bottom w:val="nil"/>
          <w:right w:val="nil"/>
          <w:between w:val="nil"/>
        </w:pBdr>
        <w:jc w:val="both"/>
        <w:rPr>
          <w:iCs/>
          <w:sz w:val="20"/>
          <w:szCs w:val="20"/>
          <w:lang w:val="es-MX"/>
        </w:rPr>
      </w:pPr>
    </w:p>
    <w:p w:rsidR="008D3449" w:rsidP="008D3449" w:rsidRDefault="008D3449" w14:paraId="50866F59" w14:textId="77777777">
      <w:pPr>
        <w:pBdr>
          <w:top w:val="nil"/>
          <w:left w:val="nil"/>
          <w:bottom w:val="nil"/>
          <w:right w:val="nil"/>
          <w:between w:val="nil"/>
        </w:pBdr>
        <w:jc w:val="both"/>
        <w:rPr>
          <w:iCs/>
          <w:sz w:val="20"/>
          <w:szCs w:val="20"/>
          <w:lang w:val="es-MX"/>
        </w:rPr>
      </w:pPr>
      <w:r w:rsidRPr="00C91184">
        <w:rPr>
          <w:b/>
          <w:bCs/>
          <w:iCs/>
          <w:sz w:val="20"/>
          <w:szCs w:val="20"/>
          <w:lang w:val="es-MX"/>
        </w:rPr>
        <w:t xml:space="preserve">Figura </w:t>
      </w:r>
      <w:r>
        <w:rPr>
          <w:b/>
          <w:bCs/>
          <w:iCs/>
          <w:sz w:val="20"/>
          <w:szCs w:val="20"/>
          <w:lang w:val="es-MX"/>
        </w:rPr>
        <w:t>4</w:t>
      </w:r>
      <w:r w:rsidRPr="00C91184">
        <w:rPr>
          <w:b/>
          <w:bCs/>
          <w:iCs/>
          <w:sz w:val="20"/>
          <w:szCs w:val="20"/>
          <w:lang w:val="es-MX"/>
        </w:rPr>
        <w:t xml:space="preserve">. </w:t>
      </w:r>
      <w:r w:rsidRPr="00186AE2">
        <w:rPr>
          <w:iCs/>
          <w:sz w:val="20"/>
          <w:szCs w:val="20"/>
          <w:lang w:val="es-MX"/>
        </w:rPr>
        <w:t>Vista superior de la horma con partes funcionales señalada</w:t>
      </w:r>
      <w:commentRangeStart w:id="10"/>
      <w:r w:rsidRPr="00186AE2">
        <w:rPr>
          <w:iCs/>
          <w:sz w:val="20"/>
          <w:szCs w:val="20"/>
          <w:lang w:val="es-MX"/>
        </w:rPr>
        <w:t>s</w:t>
      </w:r>
      <w:commentRangeEnd w:id="10"/>
      <w:r>
        <w:rPr>
          <w:rStyle w:val="CommentReference"/>
        </w:rPr>
        <w:commentReference w:id="10"/>
      </w:r>
    </w:p>
    <w:p w:rsidR="008D3449" w:rsidP="008D3449" w:rsidRDefault="008D3449" w14:paraId="506A953A" w14:textId="77777777">
      <w:pPr>
        <w:pBdr>
          <w:top w:val="nil"/>
          <w:left w:val="nil"/>
          <w:bottom w:val="nil"/>
          <w:right w:val="nil"/>
          <w:between w:val="nil"/>
        </w:pBdr>
        <w:jc w:val="center"/>
        <w:rPr>
          <w:sz w:val="20"/>
          <w:szCs w:val="20"/>
        </w:rPr>
      </w:pPr>
      <w:r w:rsidRPr="006F5AC5">
        <w:rPr>
          <w:noProof/>
          <w:sz w:val="20"/>
          <w:szCs w:val="20"/>
        </w:rPr>
        <w:drawing>
          <wp:inline distT="0" distB="0" distL="0" distR="0" wp14:anchorId="20CFC606" wp14:editId="5DEC86D4">
            <wp:extent cx="2333625" cy="3705514"/>
            <wp:effectExtent l="0" t="0" r="0" b="9525"/>
            <wp:docPr id="35847" name="Imagen 35847" descr="C:\Users\usuario\Pictures\Proyecto 2025\Partes de la ho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uario\Pictures\Proyecto 2025\Partes de la horma.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36567" cy="3710186"/>
                    </a:xfrm>
                    <a:prstGeom prst="rect">
                      <a:avLst/>
                    </a:prstGeom>
                    <a:noFill/>
                    <a:ln>
                      <a:noFill/>
                    </a:ln>
                  </pic:spPr>
                </pic:pic>
              </a:graphicData>
            </a:graphic>
          </wp:inline>
        </w:drawing>
      </w:r>
    </w:p>
    <w:p w:rsidR="008D3449" w:rsidP="008D3449" w:rsidRDefault="008D3449" w14:paraId="23EBC17E" w14:textId="77777777">
      <w:pPr>
        <w:pBdr>
          <w:top w:val="nil"/>
          <w:left w:val="nil"/>
          <w:bottom w:val="nil"/>
          <w:right w:val="nil"/>
          <w:between w:val="nil"/>
        </w:pBdr>
        <w:jc w:val="center"/>
        <w:rPr>
          <w:sz w:val="20"/>
          <w:szCs w:val="20"/>
        </w:rPr>
      </w:pPr>
    </w:p>
    <w:p w:rsidR="008D3449" w:rsidP="008D3449" w:rsidRDefault="008D3449" w14:paraId="266AB613" w14:textId="77777777">
      <w:pPr>
        <w:pBdr>
          <w:top w:val="nil"/>
          <w:left w:val="nil"/>
          <w:bottom w:val="nil"/>
          <w:right w:val="nil"/>
          <w:between w:val="nil"/>
        </w:pBdr>
        <w:jc w:val="both"/>
        <w:rPr>
          <w:iCs/>
          <w:sz w:val="20"/>
          <w:szCs w:val="20"/>
          <w:lang w:val="es-MX"/>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p w:rsidR="008D3449" w:rsidP="008D3449" w:rsidRDefault="008D3449" w14:paraId="66D7AC53" w14:textId="77777777">
      <w:pPr>
        <w:pBdr>
          <w:top w:val="nil"/>
          <w:left w:val="nil"/>
          <w:bottom w:val="nil"/>
          <w:right w:val="nil"/>
          <w:between w:val="nil"/>
        </w:pBdr>
        <w:jc w:val="both"/>
        <w:rPr>
          <w:iCs/>
          <w:sz w:val="20"/>
          <w:szCs w:val="20"/>
          <w:lang w:val="es-MX"/>
        </w:rPr>
      </w:pPr>
    </w:p>
    <w:p w:rsidR="008D3449" w:rsidP="008D3449" w:rsidRDefault="008D3449" w14:paraId="7AFAD98B" w14:textId="77777777">
      <w:pPr>
        <w:pBdr>
          <w:top w:val="nil"/>
          <w:left w:val="nil"/>
          <w:bottom w:val="nil"/>
          <w:right w:val="nil"/>
          <w:between w:val="nil"/>
        </w:pBdr>
        <w:jc w:val="both"/>
        <w:rPr>
          <w:iCs/>
          <w:sz w:val="20"/>
          <w:szCs w:val="20"/>
        </w:rPr>
      </w:pPr>
      <w:r w:rsidRPr="00DD13E1">
        <w:rPr>
          <w:iCs/>
          <w:sz w:val="20"/>
          <w:szCs w:val="20"/>
        </w:rPr>
        <w:t>Además de las partes principales, existen componentes que cumplen funciones específicas en el diseño y la funcionalidad de la horma:</w:t>
      </w:r>
    </w:p>
    <w:tbl>
      <w:tblPr>
        <w:tblStyle w:val="TableGrid"/>
        <w:tblW w:w="0" w:type="auto"/>
        <w:tblLook w:val="04A0" w:firstRow="1" w:lastRow="0" w:firstColumn="1" w:lastColumn="0" w:noHBand="0" w:noVBand="1"/>
      </w:tblPr>
      <w:tblGrid>
        <w:gridCol w:w="4106"/>
        <w:gridCol w:w="5856"/>
      </w:tblGrid>
      <w:tr w:rsidR="008D3449" w:rsidTr="00AD02C2" w14:paraId="45E8A28E" w14:textId="77777777">
        <w:tc>
          <w:tcPr>
            <w:tcW w:w="4106" w:type="dxa"/>
          </w:tcPr>
          <w:p w:rsidR="008D3449" w:rsidP="00AD02C2" w:rsidRDefault="008D3449" w14:paraId="0478B132" w14:textId="77777777">
            <w:pPr>
              <w:pBdr>
                <w:top w:val="nil"/>
                <w:left w:val="nil"/>
                <w:bottom w:val="nil"/>
                <w:right w:val="nil"/>
                <w:between w:val="nil"/>
              </w:pBdr>
              <w:jc w:val="both"/>
              <w:rPr>
                <w:iCs/>
                <w:sz w:val="20"/>
                <w:szCs w:val="20"/>
                <w:lang w:val="es-MX"/>
              </w:rPr>
            </w:pPr>
          </w:p>
          <w:p w:rsidRPr="00DD13E1" w:rsidR="008D3449" w:rsidP="00AD02C2" w:rsidRDefault="008D3449" w14:paraId="25327CD8" w14:textId="77777777">
            <w:pPr>
              <w:pBdr>
                <w:top w:val="nil"/>
                <w:left w:val="nil"/>
                <w:bottom w:val="nil"/>
                <w:right w:val="nil"/>
                <w:between w:val="nil"/>
              </w:pBdr>
              <w:jc w:val="both"/>
              <w:rPr>
                <w:iCs/>
                <w:sz w:val="20"/>
                <w:szCs w:val="20"/>
                <w:lang w:val="es-MX"/>
              </w:rPr>
            </w:pPr>
          </w:p>
          <w:p w:rsidRPr="00CD2F8B" w:rsidR="008D3449" w:rsidP="008D3449" w:rsidRDefault="008D3449" w14:paraId="1CEC2E5B"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Perfil de la puntera</w:t>
            </w:r>
            <w:r w:rsidRPr="00CD2F8B">
              <w:rPr>
                <w:iCs/>
                <w:sz w:val="20"/>
                <w:szCs w:val="20"/>
                <w:lang w:val="es-MX"/>
              </w:rPr>
              <w:t>: superficie curva que va desde el empeine hasta el canto a la altura del dedo gordo.</w:t>
            </w:r>
          </w:p>
          <w:p w:rsidR="008D3449" w:rsidP="008D3449" w:rsidRDefault="008D3449" w14:paraId="2BBB2244" w14:textId="77777777">
            <w:pPr>
              <w:numPr>
                <w:ilvl w:val="0"/>
                <w:numId w:val="11"/>
              </w:numPr>
              <w:pBdr>
                <w:top w:val="nil"/>
                <w:left w:val="nil"/>
                <w:bottom w:val="nil"/>
                <w:right w:val="nil"/>
                <w:between w:val="nil"/>
              </w:pBdr>
              <w:jc w:val="both"/>
              <w:rPr>
                <w:iCs/>
                <w:sz w:val="20"/>
                <w:szCs w:val="20"/>
                <w:lang w:val="es-MX"/>
              </w:rPr>
            </w:pPr>
            <w:r w:rsidRPr="00CD2F8B">
              <w:rPr>
                <w:b/>
                <w:bCs/>
                <w:iCs/>
                <w:sz w:val="20"/>
                <w:szCs w:val="20"/>
                <w:lang w:val="es-MX"/>
              </w:rPr>
              <w:t>Talón (</w:t>
            </w:r>
            <w:proofErr w:type="spellStart"/>
            <w:r w:rsidRPr="00CD2F8B">
              <w:rPr>
                <w:b/>
                <w:bCs/>
                <w:iCs/>
                <w:sz w:val="20"/>
                <w:szCs w:val="20"/>
                <w:lang w:val="es-MX"/>
              </w:rPr>
              <w:t>cuboide</w:t>
            </w:r>
            <w:proofErr w:type="spellEnd"/>
            <w:r w:rsidRPr="00CD2F8B">
              <w:rPr>
                <w:b/>
                <w:bCs/>
                <w:iCs/>
                <w:sz w:val="20"/>
                <w:szCs w:val="20"/>
                <w:lang w:val="es-MX"/>
              </w:rPr>
              <w:t>)</w:t>
            </w:r>
            <w:r w:rsidRPr="00CD2F8B">
              <w:rPr>
                <w:iCs/>
                <w:sz w:val="20"/>
                <w:szCs w:val="20"/>
                <w:lang w:val="es-MX"/>
              </w:rPr>
              <w:t>: zona más ancha de la parte posterior de la horma, ubicada por encima del canto.</w:t>
            </w:r>
          </w:p>
          <w:p w:rsidRPr="00DD13E1" w:rsidR="008D3449" w:rsidP="008D3449" w:rsidRDefault="008D3449" w14:paraId="451E4FF0" w14:textId="77777777">
            <w:pPr>
              <w:numPr>
                <w:ilvl w:val="0"/>
                <w:numId w:val="11"/>
              </w:numPr>
              <w:pBdr>
                <w:top w:val="nil"/>
                <w:left w:val="nil"/>
                <w:bottom w:val="nil"/>
                <w:right w:val="nil"/>
                <w:between w:val="nil"/>
              </w:pBdr>
              <w:jc w:val="both"/>
              <w:rPr>
                <w:iCs/>
                <w:sz w:val="20"/>
                <w:szCs w:val="20"/>
                <w:lang w:val="es-MX"/>
              </w:rPr>
            </w:pPr>
            <w:r w:rsidRPr="00DD13E1">
              <w:rPr>
                <w:b/>
                <w:bCs/>
                <w:iCs/>
                <w:sz w:val="20"/>
                <w:szCs w:val="20"/>
                <w:lang w:val="es-MX"/>
              </w:rPr>
              <w:t>Orificios</w:t>
            </w:r>
            <w:r w:rsidRPr="00DD13E1">
              <w:rPr>
                <w:iCs/>
                <w:sz w:val="20"/>
                <w:szCs w:val="20"/>
                <w:lang w:val="es-MX"/>
              </w:rPr>
              <w:t>: ubicados en los laterales, permiten fijar piezas metálicas que sujetan la bisagra.</w:t>
            </w:r>
          </w:p>
        </w:tc>
        <w:tc>
          <w:tcPr>
            <w:tcW w:w="5856" w:type="dxa"/>
          </w:tcPr>
          <w:p w:rsidR="008D3449" w:rsidP="00AD02C2" w:rsidRDefault="008D3449" w14:paraId="36ED7DBC" w14:textId="77777777">
            <w:pPr>
              <w:jc w:val="both"/>
              <w:rPr>
                <w:iCs/>
                <w:sz w:val="20"/>
                <w:szCs w:val="20"/>
              </w:rPr>
            </w:pPr>
            <w:r w:rsidRPr="00C91184">
              <w:rPr>
                <w:b/>
                <w:bCs/>
                <w:iCs/>
                <w:sz w:val="20"/>
                <w:szCs w:val="20"/>
              </w:rPr>
              <w:t xml:space="preserve">Figura </w:t>
            </w:r>
            <w:r>
              <w:rPr>
                <w:b/>
                <w:bCs/>
                <w:iCs/>
                <w:sz w:val="20"/>
                <w:szCs w:val="20"/>
              </w:rPr>
              <w:t>5</w:t>
            </w:r>
            <w:r w:rsidRPr="00C91184">
              <w:rPr>
                <w:b/>
                <w:bCs/>
                <w:iCs/>
                <w:sz w:val="20"/>
                <w:szCs w:val="20"/>
              </w:rPr>
              <w:t>.</w:t>
            </w:r>
            <w:r w:rsidRPr="00C91184">
              <w:rPr>
                <w:iCs/>
                <w:sz w:val="20"/>
                <w:szCs w:val="20"/>
              </w:rPr>
              <w:t xml:space="preserve"> </w:t>
            </w:r>
            <w:r w:rsidRPr="00084137">
              <w:rPr>
                <w:iCs/>
                <w:sz w:val="20"/>
                <w:szCs w:val="20"/>
              </w:rPr>
              <w:t>Perfil lateral de la horma con elementos constructivo</w:t>
            </w:r>
            <w:commentRangeStart w:id="11"/>
            <w:r w:rsidRPr="00084137">
              <w:rPr>
                <w:iCs/>
                <w:sz w:val="20"/>
                <w:szCs w:val="20"/>
              </w:rPr>
              <w:t>s</w:t>
            </w:r>
            <w:commentRangeEnd w:id="11"/>
            <w:r>
              <w:rPr>
                <w:rStyle w:val="CommentReference"/>
              </w:rPr>
              <w:commentReference w:id="11"/>
            </w:r>
            <w:r w:rsidRPr="006F5AC5">
              <w:rPr>
                <w:noProof/>
                <w:sz w:val="20"/>
                <w:szCs w:val="20"/>
              </w:rPr>
              <w:drawing>
                <wp:inline distT="0" distB="0" distL="0" distR="0" wp14:anchorId="55FD6B20" wp14:editId="76038AFB">
                  <wp:extent cx="2081517" cy="2712898"/>
                  <wp:effectExtent l="0" t="0" r="0" b="0"/>
                  <wp:docPr id="35848" name="Imagen 35848" descr="C:\Users\usuario\Pictures\Proyecto 2025\Partes de la horm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usuario\Pictures\Proyecto 2025\Partes de la horma2.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89312" cy="2723058"/>
                          </a:xfrm>
                          <a:prstGeom prst="rect">
                            <a:avLst/>
                          </a:prstGeom>
                          <a:noFill/>
                          <a:ln>
                            <a:noFill/>
                          </a:ln>
                        </pic:spPr>
                      </pic:pic>
                    </a:graphicData>
                  </a:graphic>
                </wp:inline>
              </w:drawing>
            </w:r>
          </w:p>
          <w:p w:rsidR="008D3449" w:rsidP="00AD02C2" w:rsidRDefault="008D3449" w14:paraId="4FFD5D14" w14:textId="77777777">
            <w:pPr>
              <w:jc w:val="both"/>
              <w:rPr>
                <w:iCs/>
                <w:sz w:val="20"/>
                <w:szCs w:val="20"/>
                <w:lang w:val="es-MX"/>
              </w:rPr>
            </w:pPr>
            <w:r>
              <w:rPr>
                <w:i/>
                <w:sz w:val="20"/>
              </w:rPr>
              <w:t xml:space="preserve">Nota. Imagen tomada </w:t>
            </w:r>
            <w:proofErr w:type="gramStart"/>
            <w:r>
              <w:rPr>
                <w:i/>
                <w:sz w:val="20"/>
              </w:rPr>
              <w:t xml:space="preserve">de  </w:t>
            </w:r>
            <w:proofErr w:type="spellStart"/>
            <w:r>
              <w:rPr>
                <w:i/>
                <w:sz w:val="20"/>
              </w:rPr>
              <w:t>Motawi</w:t>
            </w:r>
            <w:proofErr w:type="spellEnd"/>
            <w:proofErr w:type="gramEnd"/>
            <w:r>
              <w:rPr>
                <w:i/>
                <w:sz w:val="20"/>
              </w:rPr>
              <w:t xml:space="preserve">, W. M., &amp; </w:t>
            </w:r>
            <w:proofErr w:type="spellStart"/>
            <w:r>
              <w:rPr>
                <w:i/>
                <w:sz w:val="20"/>
              </w:rPr>
              <w:t>Motawi</w:t>
            </w:r>
            <w:proofErr w:type="spellEnd"/>
            <w:r>
              <w:rPr>
                <w:i/>
                <w:sz w:val="20"/>
              </w:rPr>
              <w:t>, A. M. (2021).</w:t>
            </w:r>
          </w:p>
        </w:tc>
      </w:tr>
    </w:tbl>
    <w:p w:rsidR="008D3449" w:rsidP="008D3449" w:rsidRDefault="008D3449" w14:paraId="08B0F6B5" w14:textId="77777777">
      <w:pPr>
        <w:pBdr>
          <w:top w:val="nil"/>
          <w:left w:val="nil"/>
          <w:bottom w:val="nil"/>
          <w:right w:val="nil"/>
          <w:between w:val="nil"/>
        </w:pBdr>
        <w:rPr>
          <w:sz w:val="20"/>
          <w:szCs w:val="20"/>
        </w:rPr>
      </w:pPr>
    </w:p>
    <w:p w:rsidR="008D3449" w:rsidP="008D3449" w:rsidRDefault="008D3449" w14:paraId="07F53E6C" w14:textId="77777777">
      <w:pPr>
        <w:pBdr>
          <w:top w:val="nil"/>
          <w:left w:val="nil"/>
          <w:bottom w:val="nil"/>
          <w:right w:val="nil"/>
          <w:between w:val="nil"/>
        </w:pBdr>
        <w:jc w:val="center"/>
        <w:rPr>
          <w:sz w:val="20"/>
          <w:szCs w:val="20"/>
        </w:rPr>
      </w:pPr>
    </w:p>
    <w:p w:rsidR="008D3449" w:rsidP="008D3449" w:rsidRDefault="008D3449" w14:paraId="66685F58" w14:textId="77777777">
      <w:pPr>
        <w:pBdr>
          <w:top w:val="nil"/>
          <w:left w:val="nil"/>
          <w:bottom w:val="nil"/>
          <w:right w:val="nil"/>
          <w:between w:val="nil"/>
        </w:pBdr>
        <w:jc w:val="both"/>
        <w:rPr>
          <w:iCs/>
          <w:sz w:val="20"/>
          <w:szCs w:val="20"/>
          <w:lang w:val="es-MX"/>
        </w:rPr>
      </w:pPr>
      <w:r w:rsidRPr="00F87EF9">
        <w:rPr>
          <w:iCs/>
          <w:sz w:val="20"/>
          <w:szCs w:val="20"/>
          <w:lang w:val="es-MX"/>
        </w:rPr>
        <w:t>Estos elementos aportan soporte, protección y facilitan el proceso de fabricación del calzado:</w:t>
      </w:r>
    </w:p>
    <w:p w:rsidRPr="00F87EF9" w:rsidR="008D3449" w:rsidP="008D3449" w:rsidRDefault="008D3449" w14:paraId="4D1E8FF4" w14:textId="77777777">
      <w:pPr>
        <w:pBdr>
          <w:top w:val="nil"/>
          <w:left w:val="nil"/>
          <w:bottom w:val="nil"/>
          <w:right w:val="nil"/>
          <w:between w:val="nil"/>
        </w:pBdr>
        <w:jc w:val="both"/>
        <w:rPr>
          <w:iCs/>
          <w:sz w:val="20"/>
          <w:szCs w:val="20"/>
          <w:lang w:val="es-MX"/>
        </w:rPr>
      </w:pPr>
    </w:p>
    <w:tbl>
      <w:tblPr>
        <w:tblStyle w:val="TableGrid"/>
        <w:tblW w:w="0" w:type="auto"/>
        <w:tblLook w:val="04A0" w:firstRow="1" w:lastRow="0" w:firstColumn="1" w:lastColumn="0" w:noHBand="0" w:noVBand="1"/>
      </w:tblPr>
      <w:tblGrid>
        <w:gridCol w:w="2094"/>
        <w:gridCol w:w="7868"/>
      </w:tblGrid>
      <w:tr w:rsidRPr="00F87EF9" w:rsidR="008D3449" w:rsidTr="00AD02C2" w14:paraId="21C44DD0" w14:textId="77777777">
        <w:tc>
          <w:tcPr>
            <w:tcW w:w="0" w:type="auto"/>
            <w:gridSpan w:val="2"/>
            <w:shd w:val="clear" w:color="auto" w:fill="9BBB59" w:themeFill="accent3"/>
          </w:tcPr>
          <w:p w:rsidRPr="00F87EF9" w:rsidR="008D3449" w:rsidP="00AD02C2" w:rsidRDefault="008D3449" w14:paraId="28856D71" w14:textId="77777777">
            <w:pPr>
              <w:pBdr>
                <w:top w:val="nil"/>
                <w:left w:val="nil"/>
                <w:bottom w:val="nil"/>
                <w:right w:val="nil"/>
                <w:between w:val="nil"/>
              </w:pBdr>
              <w:spacing w:line="276" w:lineRule="auto"/>
              <w:jc w:val="center"/>
              <w:rPr>
                <w:b/>
                <w:bCs/>
                <w:iCs/>
                <w:sz w:val="20"/>
                <w:szCs w:val="20"/>
                <w:lang w:val="es-MX"/>
              </w:rPr>
            </w:pPr>
            <w:r>
              <w:rPr>
                <w:b/>
                <w:bCs/>
                <w:iCs/>
                <w:sz w:val="20"/>
                <w:szCs w:val="20"/>
                <w:lang w:val="es-MX"/>
              </w:rPr>
              <w:t>Acordeón</w:t>
            </w:r>
          </w:p>
        </w:tc>
      </w:tr>
      <w:tr w:rsidRPr="00F87EF9" w:rsidR="008D3449" w:rsidTr="00AD02C2" w14:paraId="56854EB7" w14:textId="77777777">
        <w:tc>
          <w:tcPr>
            <w:tcW w:w="0" w:type="auto"/>
            <w:hideMark/>
          </w:tcPr>
          <w:p w:rsidRPr="00F87EF9" w:rsidR="008D3449" w:rsidP="00AD02C2" w:rsidRDefault="008D3449" w14:paraId="02E9DC2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Placa para montar</w:t>
            </w:r>
          </w:p>
        </w:tc>
        <w:tc>
          <w:tcPr>
            <w:tcW w:w="0" w:type="auto"/>
            <w:hideMark/>
          </w:tcPr>
          <w:p w:rsidRPr="00F87EF9" w:rsidR="008D3449" w:rsidP="00AD02C2" w:rsidRDefault="008D3449" w14:paraId="60AFE231"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Lámina metálica ubicada en la parte inferior para proteger la horma. Puede cubrir puntera, talón o toda la base. Se encuentra en hormas de madera y plástico.</w:t>
            </w:r>
          </w:p>
        </w:tc>
      </w:tr>
      <w:tr w:rsidRPr="00F87EF9" w:rsidR="008D3449" w:rsidTr="00AD02C2" w14:paraId="77B5AA8C" w14:textId="77777777">
        <w:tc>
          <w:tcPr>
            <w:tcW w:w="0" w:type="auto"/>
            <w:hideMark/>
          </w:tcPr>
          <w:p w:rsidRPr="00F87EF9" w:rsidR="008D3449" w:rsidP="00AD02C2" w:rsidRDefault="008D3449" w14:paraId="532995F3"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Canto (o dima)</w:t>
            </w:r>
          </w:p>
        </w:tc>
        <w:tc>
          <w:tcPr>
            <w:tcW w:w="0" w:type="auto"/>
            <w:hideMark/>
          </w:tcPr>
          <w:p w:rsidRPr="00F87EF9" w:rsidR="008D3449" w:rsidP="00AD02C2" w:rsidRDefault="008D3449" w14:paraId="7D6A7273"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Es la esquina donde se unen la pared y la planta de la horma. Puede ser redondeado o tener un ángulo de 90°.</w:t>
            </w:r>
          </w:p>
        </w:tc>
      </w:tr>
      <w:tr w:rsidRPr="00F87EF9" w:rsidR="008D3449" w:rsidTr="00AD02C2" w14:paraId="71788DBD" w14:textId="77777777">
        <w:tc>
          <w:tcPr>
            <w:tcW w:w="0" w:type="auto"/>
            <w:hideMark/>
          </w:tcPr>
          <w:p w:rsidRPr="00F87EF9" w:rsidR="008D3449" w:rsidP="00AD02C2" w:rsidRDefault="008D3449" w14:paraId="0F5CB7F8"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Enfranque</w:t>
            </w:r>
          </w:p>
        </w:tc>
        <w:tc>
          <w:tcPr>
            <w:tcW w:w="0" w:type="auto"/>
            <w:hideMark/>
          </w:tcPr>
          <w:p w:rsidRPr="00F87EF9" w:rsidR="008D3449" w:rsidP="00AD02C2" w:rsidRDefault="008D3449" w14:paraId="730A695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Parte inferior media de la horma, entre el talón y la parte delantera.</w:t>
            </w:r>
          </w:p>
        </w:tc>
      </w:tr>
      <w:tr w:rsidRPr="00F87EF9" w:rsidR="008D3449" w:rsidTr="00AD02C2" w14:paraId="69F58233" w14:textId="77777777">
        <w:tc>
          <w:tcPr>
            <w:tcW w:w="0" w:type="auto"/>
            <w:hideMark/>
          </w:tcPr>
          <w:p w:rsidRPr="00F87EF9" w:rsidR="008D3449" w:rsidP="00AD02C2" w:rsidRDefault="008D3449" w14:paraId="38E2892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Agujero para tachuelas o clavos</w:t>
            </w:r>
          </w:p>
        </w:tc>
        <w:tc>
          <w:tcPr>
            <w:tcW w:w="0" w:type="auto"/>
            <w:hideMark/>
          </w:tcPr>
          <w:p w:rsidRPr="00F87EF9" w:rsidR="008D3449" w:rsidP="00AD02C2" w:rsidRDefault="008D3449" w14:paraId="65B4F3B0"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Orificio en la placa que permite fijar temporalmente piezas como la palmilla.</w:t>
            </w:r>
          </w:p>
        </w:tc>
      </w:tr>
      <w:tr w:rsidRPr="00F87EF9" w:rsidR="008D3449" w:rsidTr="00AD02C2" w14:paraId="6B432B56" w14:textId="77777777">
        <w:tc>
          <w:tcPr>
            <w:tcW w:w="0" w:type="auto"/>
            <w:hideMark/>
          </w:tcPr>
          <w:p w:rsidRPr="00F87EF9" w:rsidR="008D3449" w:rsidP="00AD02C2" w:rsidRDefault="008D3449" w14:paraId="0A90C183"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Taco</w:t>
            </w:r>
          </w:p>
        </w:tc>
        <w:tc>
          <w:tcPr>
            <w:tcW w:w="0" w:type="auto"/>
            <w:hideMark/>
          </w:tcPr>
          <w:p w:rsidRPr="00F87EF9" w:rsidR="008D3449" w:rsidP="00AD02C2" w:rsidRDefault="008D3449" w14:paraId="6E5C700A" w14:textId="77777777">
            <w:pPr>
              <w:pBdr>
                <w:top w:val="nil"/>
                <w:left w:val="nil"/>
                <w:bottom w:val="nil"/>
                <w:right w:val="nil"/>
                <w:between w:val="nil"/>
              </w:pBdr>
              <w:spacing w:line="276" w:lineRule="auto"/>
              <w:jc w:val="both"/>
              <w:rPr>
                <w:iCs/>
                <w:sz w:val="20"/>
                <w:szCs w:val="20"/>
                <w:lang w:val="es-MX"/>
              </w:rPr>
            </w:pPr>
            <w:r w:rsidRPr="00F87EF9">
              <w:rPr>
                <w:iCs/>
                <w:sz w:val="20"/>
                <w:szCs w:val="20"/>
                <w:lang w:val="es-MX"/>
              </w:rPr>
              <w:t>Inserto de caucho o plástico flexible ubicado en el agujero de tachuela, que reemplaza material más duro para permitir clavado o grapas.</w:t>
            </w:r>
          </w:p>
        </w:tc>
      </w:tr>
    </w:tbl>
    <w:p w:rsidR="008D3449" w:rsidP="008D3449" w:rsidRDefault="008D3449" w14:paraId="0AE27E41" w14:textId="77777777">
      <w:pPr>
        <w:pBdr>
          <w:top w:val="nil"/>
          <w:left w:val="nil"/>
          <w:bottom w:val="nil"/>
          <w:right w:val="nil"/>
          <w:between w:val="nil"/>
        </w:pBdr>
        <w:jc w:val="both"/>
        <w:rPr>
          <w:iCs/>
          <w:sz w:val="20"/>
          <w:szCs w:val="20"/>
          <w:lang w:val="es-MX"/>
        </w:rPr>
      </w:pPr>
    </w:p>
    <w:p w:rsidR="008D3449" w:rsidP="008D3449" w:rsidRDefault="008D3449" w14:paraId="2E122868" w14:textId="77777777">
      <w:pPr>
        <w:pBdr>
          <w:top w:val="nil"/>
          <w:left w:val="nil"/>
          <w:bottom w:val="nil"/>
          <w:right w:val="nil"/>
          <w:between w:val="nil"/>
        </w:pBdr>
        <w:jc w:val="both"/>
        <w:rPr>
          <w:iCs/>
          <w:sz w:val="20"/>
          <w:szCs w:val="20"/>
          <w:lang w:val="es-MX"/>
        </w:rPr>
      </w:pPr>
      <w:r w:rsidRPr="00CD7528">
        <w:rPr>
          <w:b/>
          <w:bCs/>
          <w:iCs/>
          <w:sz w:val="20"/>
          <w:szCs w:val="20"/>
        </w:rPr>
        <w:t xml:space="preserve">Figura </w:t>
      </w:r>
      <w:r>
        <w:rPr>
          <w:b/>
          <w:bCs/>
          <w:iCs/>
          <w:sz w:val="20"/>
          <w:szCs w:val="20"/>
        </w:rPr>
        <w:t>6</w:t>
      </w:r>
      <w:r w:rsidRPr="00CD7528">
        <w:rPr>
          <w:iCs/>
          <w:sz w:val="20"/>
          <w:szCs w:val="20"/>
        </w:rPr>
        <w:t xml:space="preserve">. </w:t>
      </w:r>
      <w:r w:rsidRPr="000B70E9">
        <w:rPr>
          <w:iCs/>
          <w:sz w:val="20"/>
          <w:szCs w:val="20"/>
        </w:rPr>
        <w:t>Vista inferior de horma con componentes de montaj</w:t>
      </w:r>
      <w:commentRangeStart w:id="12"/>
      <w:r w:rsidRPr="000B70E9">
        <w:rPr>
          <w:iCs/>
          <w:sz w:val="20"/>
          <w:szCs w:val="20"/>
        </w:rPr>
        <w:t>e</w:t>
      </w:r>
      <w:commentRangeEnd w:id="12"/>
      <w:r>
        <w:rPr>
          <w:rStyle w:val="CommentReference"/>
        </w:rPr>
        <w:commentReference w:id="12"/>
      </w:r>
    </w:p>
    <w:p w:rsidR="008D3449" w:rsidP="008D3449" w:rsidRDefault="008D3449" w14:paraId="09A4D861" w14:textId="77777777">
      <w:pPr>
        <w:pBdr>
          <w:top w:val="nil"/>
          <w:left w:val="nil"/>
          <w:bottom w:val="nil"/>
          <w:right w:val="nil"/>
          <w:between w:val="nil"/>
        </w:pBdr>
        <w:jc w:val="center"/>
        <w:rPr>
          <w:sz w:val="20"/>
          <w:szCs w:val="20"/>
        </w:rPr>
      </w:pPr>
      <w:r w:rsidRPr="0020502B">
        <w:rPr>
          <w:noProof/>
          <w:sz w:val="20"/>
          <w:szCs w:val="20"/>
        </w:rPr>
        <w:drawing>
          <wp:inline distT="0" distB="0" distL="0" distR="0" wp14:anchorId="00F7AFA8" wp14:editId="391A65DF">
            <wp:extent cx="3141931" cy="2733113"/>
            <wp:effectExtent l="0" t="0" r="0" b="0"/>
            <wp:docPr id="35850" name="Imagen 35850" descr="C:\Users\usuario\Pictures\Proyecto 2025\Partes de la horm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uario\Pictures\Proyecto 2025\Partes de la horma3.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151333" cy="2741291"/>
                    </a:xfrm>
                    <a:prstGeom prst="rect">
                      <a:avLst/>
                    </a:prstGeom>
                    <a:noFill/>
                    <a:ln>
                      <a:noFill/>
                    </a:ln>
                  </pic:spPr>
                </pic:pic>
              </a:graphicData>
            </a:graphic>
          </wp:inline>
        </w:drawing>
      </w:r>
    </w:p>
    <w:p w:rsidRPr="00CD2F8B" w:rsidR="008D3449" w:rsidP="008D3449" w:rsidRDefault="008D3449" w14:paraId="140DB65E" w14:textId="77777777">
      <w:pPr>
        <w:pBdr>
          <w:top w:val="nil"/>
          <w:left w:val="nil"/>
          <w:bottom w:val="nil"/>
          <w:right w:val="nil"/>
          <w:between w:val="nil"/>
        </w:pBdr>
        <w:jc w:val="both"/>
        <w:rPr>
          <w:iCs/>
          <w:sz w:val="20"/>
          <w:szCs w:val="20"/>
          <w:lang w:val="es-MX"/>
        </w:rPr>
      </w:pPr>
    </w:p>
    <w:p w:rsidRPr="00CD2F8B" w:rsidR="008D3449" w:rsidP="008D3449" w:rsidRDefault="008D3449" w14:paraId="6D19DF4E" w14:textId="77777777">
      <w:pPr>
        <w:pBdr>
          <w:top w:val="nil"/>
          <w:left w:val="nil"/>
          <w:bottom w:val="nil"/>
          <w:right w:val="nil"/>
          <w:between w:val="nil"/>
        </w:pBdr>
        <w:jc w:val="both"/>
        <w:rPr>
          <w:iCs/>
          <w:sz w:val="20"/>
          <w:szCs w:val="20"/>
          <w:lang w:val="es-MX"/>
        </w:rPr>
      </w:pPr>
    </w:p>
    <w:p w:rsidRPr="00CD2F8B" w:rsidR="008D3449" w:rsidP="008D3449" w:rsidRDefault="008D3449" w14:paraId="1498A528" w14:textId="77777777">
      <w:pPr>
        <w:pBdr>
          <w:top w:val="nil"/>
          <w:left w:val="nil"/>
          <w:bottom w:val="nil"/>
          <w:right w:val="nil"/>
          <w:between w:val="nil"/>
        </w:pBdr>
        <w:rPr>
          <w:iCs/>
          <w:sz w:val="20"/>
          <w:szCs w:val="20"/>
          <w:lang w:val="es-MX"/>
        </w:rPr>
      </w:pPr>
      <w:r w:rsidRPr="00CD2F8B">
        <w:rPr>
          <w:b/>
          <w:bCs/>
          <w:iCs/>
          <w:sz w:val="20"/>
          <w:szCs w:val="20"/>
          <w:highlight w:val="yellow"/>
          <w:lang w:val="es-MX"/>
        </w:rPr>
        <w:t>Horma de tacón alto</w:t>
      </w:r>
      <w:r w:rsidRPr="00CD2F8B">
        <w:rPr>
          <w:iCs/>
          <w:sz w:val="20"/>
          <w:szCs w:val="20"/>
          <w:lang w:val="es-MX"/>
        </w:rPr>
        <w:br/>
      </w:r>
      <w:r w:rsidRPr="00CD2F8B">
        <w:rPr>
          <w:iCs/>
          <w:sz w:val="20"/>
          <w:szCs w:val="20"/>
          <w:lang w:val="es-MX"/>
        </w:rPr>
        <w:t>Aunque las hormas para calzado de mujer comparten los mismos componentes básicos, sus proporciones y diseño varían significativamente en comparación con las hormas masculinas. Algunas partes específicas de este tipo de hormas son:</w:t>
      </w:r>
    </w:p>
    <w:tbl>
      <w:tblPr>
        <w:tblStyle w:val="TableGrid"/>
        <w:tblW w:w="0" w:type="auto"/>
        <w:tblLook w:val="04A0" w:firstRow="1" w:lastRow="0" w:firstColumn="1" w:lastColumn="0" w:noHBand="0" w:noVBand="1"/>
      </w:tblPr>
      <w:tblGrid>
        <w:gridCol w:w="1707"/>
        <w:gridCol w:w="8255"/>
      </w:tblGrid>
      <w:tr w:rsidRPr="00144660" w:rsidR="008D3449" w:rsidTr="00AD02C2" w14:paraId="2F6FDB17" w14:textId="77777777">
        <w:tc>
          <w:tcPr>
            <w:tcW w:w="0" w:type="auto"/>
            <w:gridSpan w:val="2"/>
            <w:shd w:val="clear" w:color="auto" w:fill="9BBB59" w:themeFill="accent3"/>
          </w:tcPr>
          <w:p w:rsidRPr="00144660" w:rsidR="008D3449" w:rsidP="00AD02C2" w:rsidRDefault="008D3449" w14:paraId="3F049FB6" w14:textId="77777777">
            <w:pPr>
              <w:pBdr>
                <w:top w:val="nil"/>
                <w:left w:val="nil"/>
                <w:bottom w:val="nil"/>
                <w:right w:val="nil"/>
                <w:between w:val="nil"/>
              </w:pBdr>
              <w:spacing w:line="276" w:lineRule="auto"/>
              <w:jc w:val="center"/>
              <w:rPr>
                <w:b/>
                <w:bCs/>
                <w:iCs/>
                <w:sz w:val="20"/>
                <w:szCs w:val="20"/>
                <w:lang w:val="es-MX"/>
              </w:rPr>
            </w:pPr>
            <w:r>
              <w:rPr>
                <w:b/>
                <w:bCs/>
                <w:iCs/>
                <w:sz w:val="20"/>
                <w:szCs w:val="20"/>
                <w:lang w:val="es-MX"/>
              </w:rPr>
              <w:t>Acordeón</w:t>
            </w:r>
          </w:p>
        </w:tc>
      </w:tr>
      <w:tr w:rsidRPr="00144660" w:rsidR="008D3449" w:rsidTr="00AD02C2" w14:paraId="5E4E2D18" w14:textId="77777777">
        <w:tc>
          <w:tcPr>
            <w:tcW w:w="0" w:type="auto"/>
            <w:hideMark/>
          </w:tcPr>
          <w:p w:rsidRPr="00144660" w:rsidR="008D3449" w:rsidP="00AD02C2" w:rsidRDefault="008D3449" w14:paraId="7134D041"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Punto de quiebre</w:t>
            </w:r>
          </w:p>
        </w:tc>
        <w:tc>
          <w:tcPr>
            <w:tcW w:w="0" w:type="auto"/>
            <w:hideMark/>
          </w:tcPr>
          <w:p w:rsidRPr="00144660" w:rsidR="008D3449" w:rsidP="00AD02C2" w:rsidRDefault="008D3449" w14:paraId="122631B8"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Ubicado en la parte inferior de la horma, justo debajo de la línea del perímetro de articulación. Marca la división entre la parte delantera y el enfranque.</w:t>
            </w:r>
          </w:p>
        </w:tc>
      </w:tr>
      <w:tr w:rsidRPr="00144660" w:rsidR="008D3449" w:rsidTr="00AD02C2" w14:paraId="5FED7207" w14:textId="77777777">
        <w:tc>
          <w:tcPr>
            <w:tcW w:w="0" w:type="auto"/>
            <w:hideMark/>
          </w:tcPr>
          <w:p w:rsidRPr="00144660" w:rsidR="008D3449" w:rsidP="00AD02C2" w:rsidRDefault="008D3449" w14:paraId="7824D5F8"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Enfranque</w:t>
            </w:r>
          </w:p>
        </w:tc>
        <w:tc>
          <w:tcPr>
            <w:tcW w:w="0" w:type="auto"/>
            <w:hideMark/>
          </w:tcPr>
          <w:p w:rsidRPr="00144660" w:rsidR="008D3449" w:rsidP="00AD02C2" w:rsidRDefault="008D3449" w14:paraId="38318CA5"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Zona central de la parte inferior de la horma, ubicada entre la delantera y la talonera.</w:t>
            </w:r>
          </w:p>
        </w:tc>
      </w:tr>
      <w:tr w:rsidRPr="00144660" w:rsidR="008D3449" w:rsidTr="00AD02C2" w14:paraId="19EE1098" w14:textId="77777777">
        <w:tc>
          <w:tcPr>
            <w:tcW w:w="0" w:type="auto"/>
            <w:hideMark/>
          </w:tcPr>
          <w:p w:rsidRPr="00144660" w:rsidR="008D3449" w:rsidP="00AD02C2" w:rsidRDefault="008D3449" w14:paraId="333C5973"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Ángulo del asiento del talón</w:t>
            </w:r>
          </w:p>
        </w:tc>
        <w:tc>
          <w:tcPr>
            <w:tcW w:w="0" w:type="auto"/>
            <w:hideMark/>
          </w:tcPr>
          <w:p w:rsidRPr="00144660" w:rsidR="008D3449" w:rsidP="00AD02C2" w:rsidRDefault="008D3449" w14:paraId="2D4061A0"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 xml:space="preserve">Cambia según la altura del tacón. Un tacón de 1 cm tiene un ángulo de 0º; uno de 1,3 cm tiene 1º, y este aumenta 1º por cada 3 </w:t>
            </w:r>
            <w:proofErr w:type="spellStart"/>
            <w:r w:rsidRPr="00144660">
              <w:rPr>
                <w:iCs/>
                <w:sz w:val="20"/>
                <w:szCs w:val="20"/>
                <w:lang w:val="es-MX"/>
              </w:rPr>
              <w:t>mm.</w:t>
            </w:r>
            <w:proofErr w:type="spellEnd"/>
            <w:r w:rsidRPr="00144660">
              <w:rPr>
                <w:iCs/>
                <w:sz w:val="20"/>
                <w:szCs w:val="20"/>
                <w:lang w:val="es-MX"/>
              </w:rPr>
              <w:t xml:space="preserve"> Por ejemplo, un tacón de 5 cm genera un ángulo de 16º; uno de 6,35 cm (2.5") llega a 27º.</w:t>
            </w:r>
          </w:p>
        </w:tc>
      </w:tr>
      <w:tr w:rsidRPr="00144660" w:rsidR="008D3449" w:rsidTr="00AD02C2" w14:paraId="542BF769" w14:textId="77777777">
        <w:tc>
          <w:tcPr>
            <w:tcW w:w="0" w:type="auto"/>
            <w:hideMark/>
          </w:tcPr>
          <w:p w:rsidRPr="00144660" w:rsidR="008D3449" w:rsidP="00AD02C2" w:rsidRDefault="008D3449" w14:paraId="5CFF460C"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Curvatura del talón</w:t>
            </w:r>
          </w:p>
        </w:tc>
        <w:tc>
          <w:tcPr>
            <w:tcW w:w="0" w:type="auto"/>
            <w:hideMark/>
          </w:tcPr>
          <w:p w:rsidRPr="00144660" w:rsidR="008D3449" w:rsidP="00AD02C2" w:rsidRDefault="008D3449" w14:paraId="482F285B" w14:textId="77777777">
            <w:pPr>
              <w:pBdr>
                <w:top w:val="nil"/>
                <w:left w:val="nil"/>
                <w:bottom w:val="nil"/>
                <w:right w:val="nil"/>
                <w:between w:val="nil"/>
              </w:pBdr>
              <w:spacing w:line="276" w:lineRule="auto"/>
              <w:jc w:val="both"/>
              <w:rPr>
                <w:iCs/>
                <w:sz w:val="20"/>
                <w:szCs w:val="20"/>
                <w:lang w:val="es-MX"/>
              </w:rPr>
            </w:pPr>
            <w:r w:rsidRPr="00144660">
              <w:rPr>
                <w:iCs/>
                <w:sz w:val="20"/>
                <w:szCs w:val="20"/>
                <w:lang w:val="es-MX"/>
              </w:rPr>
              <w:t xml:space="preserve">Radio de la curvatura del contorno de la talonera. En hormas femeninas suele ser de 90 mm; en masculinas, entre 105 mm y 115 </w:t>
            </w:r>
            <w:proofErr w:type="spellStart"/>
            <w:r w:rsidRPr="00144660">
              <w:rPr>
                <w:iCs/>
                <w:sz w:val="20"/>
                <w:szCs w:val="20"/>
                <w:lang w:val="es-MX"/>
              </w:rPr>
              <w:t>mm.</w:t>
            </w:r>
            <w:proofErr w:type="spellEnd"/>
          </w:p>
        </w:tc>
      </w:tr>
    </w:tbl>
    <w:p w:rsidR="008D3449" w:rsidP="008D3449" w:rsidRDefault="008D3449" w14:paraId="35BF5482" w14:textId="77777777">
      <w:pPr>
        <w:pBdr>
          <w:top w:val="nil"/>
          <w:left w:val="nil"/>
          <w:bottom w:val="nil"/>
          <w:right w:val="nil"/>
          <w:between w:val="nil"/>
        </w:pBdr>
        <w:jc w:val="both"/>
        <w:rPr>
          <w:iCs/>
          <w:sz w:val="20"/>
          <w:szCs w:val="20"/>
          <w:lang w:val="es-MX"/>
        </w:rPr>
      </w:pPr>
    </w:p>
    <w:p w:rsidR="008D3449" w:rsidP="008D3449" w:rsidRDefault="008D3449" w14:paraId="0819BF25" w14:textId="77777777">
      <w:pPr>
        <w:pBdr>
          <w:top w:val="nil"/>
          <w:left w:val="nil"/>
          <w:bottom w:val="nil"/>
          <w:right w:val="nil"/>
          <w:between w:val="nil"/>
        </w:pBdr>
        <w:jc w:val="both"/>
        <w:rPr>
          <w:iCs/>
          <w:sz w:val="20"/>
          <w:szCs w:val="20"/>
          <w:lang w:val="es-MX"/>
        </w:rPr>
      </w:pPr>
      <w:r w:rsidRPr="005E6CF5">
        <w:rPr>
          <w:b/>
          <w:bCs/>
          <w:iCs/>
          <w:sz w:val="20"/>
          <w:szCs w:val="20"/>
        </w:rPr>
        <w:t xml:space="preserve">Figura </w:t>
      </w:r>
      <w:r>
        <w:rPr>
          <w:b/>
          <w:bCs/>
          <w:iCs/>
          <w:sz w:val="20"/>
          <w:szCs w:val="20"/>
        </w:rPr>
        <w:t>7</w:t>
      </w:r>
      <w:r w:rsidRPr="005E6CF5">
        <w:rPr>
          <w:b/>
          <w:bCs/>
          <w:iCs/>
          <w:sz w:val="20"/>
          <w:szCs w:val="20"/>
        </w:rPr>
        <w:t>.</w:t>
      </w:r>
      <w:r w:rsidRPr="005E6CF5">
        <w:rPr>
          <w:iCs/>
          <w:sz w:val="20"/>
          <w:szCs w:val="20"/>
        </w:rPr>
        <w:t xml:space="preserve"> Zonas técnicas de inclinación y soporte de la horm</w:t>
      </w:r>
      <w:commentRangeStart w:id="13"/>
      <w:r w:rsidRPr="005E6CF5">
        <w:rPr>
          <w:iCs/>
          <w:sz w:val="20"/>
          <w:szCs w:val="20"/>
        </w:rPr>
        <w:t>a</w:t>
      </w:r>
      <w:commentRangeEnd w:id="13"/>
      <w:r>
        <w:rPr>
          <w:rStyle w:val="CommentReference"/>
        </w:rPr>
        <w:commentReference w:id="13"/>
      </w:r>
    </w:p>
    <w:p w:rsidRPr="00EF547E" w:rsidR="008D3449" w:rsidP="008D3449" w:rsidRDefault="008D3449" w14:paraId="5EC69F98" w14:textId="77777777">
      <w:pPr>
        <w:pBdr>
          <w:top w:val="nil"/>
          <w:left w:val="nil"/>
          <w:bottom w:val="nil"/>
          <w:right w:val="nil"/>
          <w:between w:val="nil"/>
        </w:pBdr>
        <w:jc w:val="center"/>
        <w:rPr>
          <w:sz w:val="20"/>
        </w:rPr>
      </w:pPr>
      <w:r w:rsidRPr="006C473C">
        <w:rPr>
          <w:noProof/>
          <w:sz w:val="20"/>
        </w:rPr>
        <w:drawing>
          <wp:inline distT="0" distB="0" distL="0" distR="0" wp14:anchorId="44C2EB70" wp14:editId="18E43EE2">
            <wp:extent cx="3075828" cy="3569677"/>
            <wp:effectExtent l="0" t="0" r="0" b="0"/>
            <wp:docPr id="35857" name="Imagen 35857" descr="C:\Users\usuario\Pictures\Proyecto 2025\Partes de la horm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uario\Pictures\Proyecto 2025\Partes de la horma4.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83346" cy="3578402"/>
                    </a:xfrm>
                    <a:prstGeom prst="rect">
                      <a:avLst/>
                    </a:prstGeom>
                    <a:noFill/>
                    <a:ln>
                      <a:noFill/>
                    </a:ln>
                  </pic:spPr>
                </pic:pic>
              </a:graphicData>
            </a:graphic>
          </wp:inline>
        </w:drawing>
      </w:r>
    </w:p>
    <w:p w:rsidR="008D3449" w:rsidP="008D3449" w:rsidRDefault="008D3449" w14:paraId="04E56A0E" w14:textId="77777777">
      <w:pPr>
        <w:pBdr>
          <w:top w:val="nil"/>
          <w:left w:val="nil"/>
          <w:bottom w:val="nil"/>
          <w:right w:val="nil"/>
          <w:between w:val="nil"/>
        </w:pBdr>
        <w:jc w:val="both"/>
        <w:rPr>
          <w:iCs/>
          <w:sz w:val="20"/>
          <w:szCs w:val="20"/>
          <w:lang w:val="es-MX"/>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008D3449" w:rsidP="008D3449" w:rsidRDefault="008D3449" w14:paraId="70225AC6" w14:textId="77777777">
      <w:pPr>
        <w:pBdr>
          <w:top w:val="nil"/>
          <w:left w:val="nil"/>
          <w:bottom w:val="nil"/>
          <w:right w:val="nil"/>
          <w:between w:val="nil"/>
        </w:pBdr>
        <w:jc w:val="both"/>
        <w:rPr>
          <w:iCs/>
          <w:sz w:val="20"/>
          <w:szCs w:val="20"/>
          <w:lang w:val="es-MX"/>
        </w:rPr>
      </w:pPr>
    </w:p>
    <w:p w:rsidRPr="00CD2F8B" w:rsidR="008D3449" w:rsidP="008D3449" w:rsidRDefault="008D3449" w14:paraId="710146E7" w14:textId="77777777">
      <w:pPr>
        <w:pBdr>
          <w:top w:val="nil"/>
          <w:left w:val="nil"/>
          <w:bottom w:val="nil"/>
          <w:right w:val="nil"/>
          <w:between w:val="nil"/>
        </w:pBdr>
        <w:jc w:val="both"/>
        <w:rPr>
          <w:iCs/>
          <w:sz w:val="20"/>
          <w:szCs w:val="20"/>
          <w:lang w:val="es-MX"/>
        </w:rPr>
      </w:pPr>
      <w:r w:rsidRPr="00144660">
        <w:rPr>
          <w:iCs/>
          <w:sz w:val="20"/>
          <w:szCs w:val="20"/>
        </w:rPr>
        <w:t>Estos elementos permiten identificar límites, zonas de contacto y proporciones clave en la estructura de la horma:</w:t>
      </w:r>
    </w:p>
    <w:p w:rsidRPr="00CD2F8B" w:rsidR="008D3449" w:rsidP="008D3449" w:rsidRDefault="008D3449" w14:paraId="5909F830" w14:textId="77777777">
      <w:pPr>
        <w:pBdr>
          <w:top w:val="nil"/>
          <w:left w:val="nil"/>
          <w:bottom w:val="nil"/>
          <w:right w:val="nil"/>
          <w:between w:val="nil"/>
        </w:pBdr>
        <w:jc w:val="both"/>
        <w:rPr>
          <w:iCs/>
          <w:sz w:val="20"/>
          <w:szCs w:val="20"/>
          <w:lang w:val="es-MX"/>
        </w:rPr>
      </w:pPr>
      <w:r w:rsidRPr="00572FB4">
        <w:rPr>
          <w:iCs/>
          <w:noProof/>
          <w:sz w:val="20"/>
          <w:szCs w:val="20"/>
        </w:rPr>
        <w:drawing>
          <wp:inline distT="0" distB="0" distL="0" distR="0" wp14:anchorId="138BD474" wp14:editId="766215F1">
            <wp:extent cx="6332220" cy="2136531"/>
            <wp:effectExtent l="0" t="38100" r="0" b="16510"/>
            <wp:docPr id="845326021" name="Diagram 1">
              <a:extLst xmlns:a="http://schemas.openxmlformats.org/drawingml/2006/main">
                <a:ext uri="{FF2B5EF4-FFF2-40B4-BE49-F238E27FC236}">
                  <a16:creationId xmlns:a16="http://schemas.microsoft.com/office/drawing/2014/main" id="{714098A9-61F2-BA11-1A96-A427A4CFB7A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rsidR="008D3449" w:rsidP="008D3449" w:rsidRDefault="008D3449" w14:paraId="6E833568" w14:textId="77777777">
      <w:pPr>
        <w:pBdr>
          <w:top w:val="nil"/>
          <w:left w:val="nil"/>
          <w:bottom w:val="nil"/>
          <w:right w:val="nil"/>
          <w:between w:val="nil"/>
        </w:pBdr>
        <w:jc w:val="both"/>
        <w:rPr>
          <w:iCs/>
          <w:sz w:val="20"/>
          <w:szCs w:val="20"/>
        </w:rPr>
      </w:pPr>
    </w:p>
    <w:p w:rsidRPr="00CD2F8B" w:rsidR="008D3449" w:rsidP="008D3449" w:rsidRDefault="008D3449" w14:paraId="3AA4CD2B" w14:textId="77777777">
      <w:pPr>
        <w:pBdr>
          <w:top w:val="nil"/>
          <w:left w:val="nil"/>
          <w:bottom w:val="nil"/>
          <w:right w:val="nil"/>
          <w:between w:val="nil"/>
        </w:pBdr>
        <w:jc w:val="both"/>
        <w:rPr>
          <w:iCs/>
          <w:sz w:val="20"/>
          <w:szCs w:val="20"/>
        </w:rPr>
      </w:pPr>
      <w:r w:rsidRPr="005E6CF5">
        <w:rPr>
          <w:b/>
          <w:bCs/>
          <w:iCs/>
          <w:sz w:val="20"/>
          <w:szCs w:val="20"/>
        </w:rPr>
        <w:t xml:space="preserve">Figura </w:t>
      </w:r>
      <w:r>
        <w:rPr>
          <w:b/>
          <w:bCs/>
          <w:iCs/>
          <w:sz w:val="20"/>
          <w:szCs w:val="20"/>
        </w:rPr>
        <w:t>8</w:t>
      </w:r>
      <w:r w:rsidRPr="005E6CF5">
        <w:rPr>
          <w:b/>
          <w:bCs/>
          <w:iCs/>
          <w:sz w:val="20"/>
          <w:szCs w:val="20"/>
        </w:rPr>
        <w:t xml:space="preserve">. </w:t>
      </w:r>
      <w:r w:rsidRPr="005E6CF5">
        <w:rPr>
          <w:iCs/>
          <w:sz w:val="20"/>
          <w:szCs w:val="20"/>
        </w:rPr>
        <w:t>Referencias geométricas principales en la base de la horm</w:t>
      </w:r>
      <w:commentRangeStart w:id="14"/>
      <w:r w:rsidRPr="005E6CF5">
        <w:rPr>
          <w:iCs/>
          <w:sz w:val="20"/>
          <w:szCs w:val="20"/>
        </w:rPr>
        <w:t>a</w:t>
      </w:r>
      <w:commentRangeEnd w:id="14"/>
      <w:r>
        <w:rPr>
          <w:rStyle w:val="CommentReference"/>
        </w:rPr>
        <w:commentReference w:id="14"/>
      </w:r>
    </w:p>
    <w:p w:rsidR="008D3449" w:rsidP="008D3449" w:rsidRDefault="008D3449" w14:paraId="5F5FC429" w14:textId="77777777">
      <w:pPr>
        <w:pBdr>
          <w:top w:val="nil"/>
          <w:left w:val="nil"/>
          <w:bottom w:val="nil"/>
          <w:right w:val="nil"/>
          <w:between w:val="nil"/>
        </w:pBdr>
        <w:jc w:val="center"/>
        <w:rPr>
          <w:sz w:val="20"/>
          <w:szCs w:val="20"/>
        </w:rPr>
      </w:pPr>
      <w:r w:rsidRPr="006C473C">
        <w:rPr>
          <w:noProof/>
          <w:sz w:val="20"/>
          <w:szCs w:val="20"/>
        </w:rPr>
        <w:drawing>
          <wp:inline distT="0" distB="0" distL="0" distR="0" wp14:anchorId="2BF0BA69" wp14:editId="4D2C0B5C">
            <wp:extent cx="3472081" cy="4210050"/>
            <wp:effectExtent l="0" t="0" r="0" b="0"/>
            <wp:docPr id="35858" name="Imagen 35858" descr="C:\Users\usuario\Pictures\Proyecto 2025\Partes de la horm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uario\Pictures\Proyecto 2025\Partes de la horma5.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474442" cy="4212913"/>
                    </a:xfrm>
                    <a:prstGeom prst="rect">
                      <a:avLst/>
                    </a:prstGeom>
                    <a:noFill/>
                    <a:ln>
                      <a:noFill/>
                    </a:ln>
                  </pic:spPr>
                </pic:pic>
              </a:graphicData>
            </a:graphic>
          </wp:inline>
        </w:drawing>
      </w:r>
    </w:p>
    <w:p w:rsidR="008D3449" w:rsidP="008D3449" w:rsidRDefault="008D3449" w14:paraId="77F5350E" w14:textId="77777777">
      <w:pPr>
        <w:pBdr>
          <w:top w:val="nil"/>
          <w:left w:val="nil"/>
          <w:bottom w:val="nil"/>
          <w:right w:val="nil"/>
          <w:between w:val="nil"/>
        </w:pBdr>
        <w:jc w:val="center"/>
        <w:rPr>
          <w:sz w:val="20"/>
          <w:szCs w:val="20"/>
        </w:rPr>
      </w:pPr>
    </w:p>
    <w:p w:rsidRPr="00CC5A73" w:rsidR="008D3449" w:rsidP="008D3449" w:rsidRDefault="008D3449" w14:paraId="150143F6" w14:textId="77777777">
      <w:pPr>
        <w:pBdr>
          <w:top w:val="nil"/>
          <w:left w:val="nil"/>
          <w:bottom w:val="nil"/>
          <w:right w:val="nil"/>
          <w:between w:val="nil"/>
        </w:pBdr>
        <w:jc w:val="both"/>
        <w:rPr>
          <w:iCs/>
          <w:sz w:val="20"/>
          <w:szCs w:val="20"/>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008D3449" w:rsidP="008D3449" w:rsidRDefault="008D3449" w14:paraId="6C99012B" w14:textId="77777777">
      <w:pPr>
        <w:pBdr>
          <w:top w:val="nil"/>
          <w:left w:val="nil"/>
          <w:bottom w:val="nil"/>
          <w:right w:val="nil"/>
          <w:between w:val="nil"/>
        </w:pBdr>
        <w:jc w:val="both"/>
        <w:rPr>
          <w:sz w:val="20"/>
          <w:szCs w:val="20"/>
        </w:rPr>
      </w:pPr>
    </w:p>
    <w:p w:rsidR="008D3449" w:rsidP="008D3449" w:rsidRDefault="008D3449" w14:paraId="44CEAF6E" w14:textId="77777777">
      <w:pPr>
        <w:pBdr>
          <w:top w:val="nil"/>
          <w:left w:val="nil"/>
          <w:bottom w:val="nil"/>
          <w:right w:val="nil"/>
          <w:between w:val="nil"/>
        </w:pBdr>
        <w:rPr>
          <w:sz w:val="20"/>
          <w:szCs w:val="20"/>
        </w:rPr>
      </w:pPr>
    </w:p>
    <w:p w:rsidRPr="00F264A6" w:rsidR="008D3449" w:rsidP="008D3449" w:rsidRDefault="004C4F1B" w14:paraId="482CDC83" w14:textId="61447FC1">
      <w:pPr>
        <w:pBdr>
          <w:top w:val="nil"/>
          <w:left w:val="nil"/>
          <w:bottom w:val="nil"/>
          <w:right w:val="nil"/>
          <w:between w:val="nil"/>
        </w:pBdr>
        <w:rPr>
          <w:sz w:val="20"/>
          <w:szCs w:val="20"/>
          <w:lang w:val="es-MX"/>
        </w:rPr>
      </w:pPr>
      <w:r>
        <w:rPr>
          <w:b/>
          <w:bCs/>
          <w:sz w:val="20"/>
          <w:szCs w:val="20"/>
          <w:lang w:val="es-MX"/>
        </w:rPr>
        <w:t>2</w:t>
      </w:r>
      <w:r w:rsidRPr="00F264A6" w:rsidR="008D3449">
        <w:rPr>
          <w:b/>
          <w:bCs/>
          <w:sz w:val="20"/>
          <w:szCs w:val="20"/>
          <w:lang w:val="es-MX"/>
        </w:rPr>
        <w:t>.2. Dimensiones de la horma</w:t>
      </w:r>
      <w:r w:rsidRPr="00F264A6" w:rsidR="008D3449">
        <w:rPr>
          <w:sz w:val="20"/>
          <w:szCs w:val="20"/>
          <w:lang w:val="es-MX"/>
        </w:rPr>
        <w:br/>
      </w:r>
      <w:r w:rsidRPr="00F264A6" w:rsidR="008D3449">
        <w:rPr>
          <w:sz w:val="20"/>
          <w:szCs w:val="20"/>
          <w:lang w:val="es-MX"/>
        </w:rPr>
        <w:t>La horma tiene una silueta tridimensional compleja. Para fabricarla correctamente, es necesario seguir normas específicas y realizar mediciones precisas. Conocer las dimensiones de la horma permite comunicar cambios técnicos, identificar errores estructurales y garantizar un calce adecuado.</w:t>
      </w:r>
    </w:p>
    <w:p w:rsidRPr="00F264A6" w:rsidR="008D3449" w:rsidP="008D3449" w:rsidRDefault="008D3449" w14:paraId="7C14675A" w14:textId="77777777">
      <w:pPr>
        <w:pBdr>
          <w:top w:val="nil"/>
          <w:left w:val="nil"/>
          <w:bottom w:val="nil"/>
          <w:right w:val="nil"/>
          <w:between w:val="nil"/>
        </w:pBdr>
        <w:rPr>
          <w:sz w:val="20"/>
          <w:szCs w:val="20"/>
          <w:lang w:val="es-MX"/>
        </w:rPr>
      </w:pPr>
      <w:r w:rsidRPr="00F264A6">
        <w:rPr>
          <w:sz w:val="20"/>
          <w:szCs w:val="20"/>
          <w:lang w:val="es-MX"/>
        </w:rPr>
        <w:t>Las dimensiones estándar se dividen en medidas de longitud, ancho, circunferencia y volumen. En la zapatería comercial, se usan principalmente largo y ancho para establecer la talla. Sin embargo, en el diseño a medida y el desarrollo técnico de calzado, se requieren mediciones más detalladas y especializadas.</w:t>
      </w:r>
    </w:p>
    <w:p w:rsidRPr="00F264A6" w:rsidR="008D3449" w:rsidP="008D3449" w:rsidRDefault="008D3449" w14:paraId="35CDD8C3" w14:textId="77777777">
      <w:pPr>
        <w:pBdr>
          <w:top w:val="nil"/>
          <w:left w:val="nil"/>
          <w:bottom w:val="nil"/>
          <w:right w:val="nil"/>
          <w:between w:val="nil"/>
        </w:pBdr>
        <w:rPr>
          <w:sz w:val="20"/>
          <w:szCs w:val="20"/>
          <w:lang w:val="es-MX"/>
        </w:rPr>
      </w:pPr>
    </w:p>
    <w:p w:rsidRPr="00F264A6" w:rsidR="008D3449" w:rsidP="008D3449" w:rsidRDefault="008D3449" w14:paraId="35018E6D" w14:textId="77777777">
      <w:pPr>
        <w:pBdr>
          <w:top w:val="nil"/>
          <w:left w:val="nil"/>
          <w:bottom w:val="nil"/>
          <w:right w:val="nil"/>
          <w:between w:val="nil"/>
        </w:pBdr>
        <w:rPr>
          <w:sz w:val="20"/>
          <w:szCs w:val="20"/>
          <w:lang w:val="es-MX"/>
        </w:rPr>
      </w:pPr>
      <w:r w:rsidRPr="00F264A6">
        <w:rPr>
          <w:b/>
          <w:bCs/>
          <w:sz w:val="20"/>
          <w:szCs w:val="20"/>
          <w:highlight w:val="yellow"/>
          <w:lang w:val="es-MX"/>
        </w:rPr>
        <w:t>Medidas longitudinales</w:t>
      </w:r>
      <w:r w:rsidRPr="00F264A6">
        <w:rPr>
          <w:sz w:val="20"/>
          <w:szCs w:val="20"/>
          <w:lang w:val="es-MX"/>
        </w:rPr>
        <w:br/>
      </w:r>
      <w:r w:rsidRPr="00F264A6">
        <w:rPr>
          <w:sz w:val="20"/>
          <w:szCs w:val="20"/>
          <w:lang w:val="es-MX"/>
        </w:rPr>
        <w:t>Estas medidas determinan el largo total y parcial de la horma, base para desarrollar patrones y definir la talla del calzado.</w:t>
      </w:r>
    </w:p>
    <w:p w:rsidRPr="00F264A6" w:rsidR="008D3449" w:rsidP="008D3449" w:rsidRDefault="008D3449" w14:paraId="17C1C06B" w14:textId="77777777">
      <w:pPr>
        <w:pBdr>
          <w:top w:val="nil"/>
          <w:left w:val="nil"/>
          <w:bottom w:val="nil"/>
          <w:right w:val="nil"/>
          <w:between w:val="nil"/>
        </w:pBdr>
        <w:rPr>
          <w:sz w:val="20"/>
          <w:szCs w:val="20"/>
          <w:lang w:val="es-MX"/>
        </w:rPr>
      </w:pPr>
      <w:r w:rsidRPr="00496CEE">
        <w:rPr>
          <w:noProof/>
          <w:sz w:val="20"/>
          <w:szCs w:val="20"/>
        </w:rPr>
        <w:drawing>
          <wp:inline distT="0" distB="0" distL="0" distR="0" wp14:anchorId="2DBCB19F" wp14:editId="3AF6FB80">
            <wp:extent cx="6332220" cy="2180492"/>
            <wp:effectExtent l="19050" t="19050" r="11430" b="0"/>
            <wp:docPr id="1650824767" name="Diagram 1">
              <a:extLst xmlns:a="http://schemas.openxmlformats.org/drawingml/2006/main">
                <a:ext uri="{FF2B5EF4-FFF2-40B4-BE49-F238E27FC236}">
                  <a16:creationId xmlns:a16="http://schemas.microsoft.com/office/drawing/2014/main" id="{562AD12B-DE19-E1E3-4F6A-0505188F5AB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Pr="00F264A6" w:rsidR="008D3449" w:rsidP="008D3449" w:rsidRDefault="008D3449" w14:paraId="7EFF9405" w14:textId="77777777">
      <w:pPr>
        <w:pBdr>
          <w:top w:val="nil"/>
          <w:left w:val="nil"/>
          <w:bottom w:val="nil"/>
          <w:right w:val="nil"/>
          <w:between w:val="nil"/>
        </w:pBdr>
        <w:rPr>
          <w:sz w:val="20"/>
          <w:szCs w:val="20"/>
          <w:lang w:val="es-MX"/>
        </w:rPr>
      </w:pPr>
      <w:r w:rsidRPr="00F264A6">
        <w:rPr>
          <w:b/>
          <w:bCs/>
          <w:sz w:val="20"/>
          <w:szCs w:val="20"/>
          <w:highlight w:val="yellow"/>
          <w:lang w:val="es-MX"/>
        </w:rPr>
        <w:t>Medidas de circunferencia y volumen</w:t>
      </w:r>
      <w:r w:rsidRPr="00F264A6">
        <w:rPr>
          <w:sz w:val="20"/>
          <w:szCs w:val="20"/>
          <w:lang w:val="es-MX"/>
        </w:rPr>
        <w:br/>
      </w:r>
      <w:r w:rsidRPr="00F264A6">
        <w:rPr>
          <w:sz w:val="20"/>
          <w:szCs w:val="20"/>
          <w:lang w:val="es-MX"/>
        </w:rPr>
        <w:t>Estas dimensiones son esenciales para determinar el volumen interno del calzado y permiten ajustar el diseño a las características del pie humano.</w:t>
      </w:r>
    </w:p>
    <w:tbl>
      <w:tblPr>
        <w:tblStyle w:val="TableGrid"/>
        <w:tblW w:w="0" w:type="auto"/>
        <w:tblLook w:val="04A0" w:firstRow="1" w:lastRow="0" w:firstColumn="1" w:lastColumn="0" w:noHBand="0" w:noVBand="1"/>
      </w:tblPr>
      <w:tblGrid>
        <w:gridCol w:w="1605"/>
        <w:gridCol w:w="8357"/>
      </w:tblGrid>
      <w:tr w:rsidRPr="00D42CC6" w:rsidR="008D3449" w:rsidTr="00AD02C2" w14:paraId="4D8C995A" w14:textId="77777777">
        <w:tc>
          <w:tcPr>
            <w:tcW w:w="0" w:type="auto"/>
            <w:gridSpan w:val="2"/>
            <w:shd w:val="clear" w:color="auto" w:fill="9BBB59" w:themeFill="accent3"/>
          </w:tcPr>
          <w:p w:rsidRPr="00D42CC6" w:rsidR="008D3449" w:rsidP="00AD02C2" w:rsidRDefault="008D3449" w14:paraId="2DDE8B23" w14:textId="77777777">
            <w:pPr>
              <w:pBdr>
                <w:top w:val="nil"/>
                <w:left w:val="nil"/>
                <w:bottom w:val="nil"/>
                <w:right w:val="nil"/>
                <w:between w:val="nil"/>
              </w:pBdr>
              <w:spacing w:line="276" w:lineRule="auto"/>
              <w:jc w:val="center"/>
              <w:rPr>
                <w:b/>
                <w:bCs/>
                <w:sz w:val="20"/>
                <w:szCs w:val="20"/>
                <w:lang w:val="es-MX"/>
              </w:rPr>
            </w:pPr>
            <w:r>
              <w:rPr>
                <w:b/>
                <w:bCs/>
                <w:sz w:val="20"/>
                <w:szCs w:val="20"/>
                <w:lang w:val="es-MX"/>
              </w:rPr>
              <w:t>Acordeón</w:t>
            </w:r>
          </w:p>
        </w:tc>
      </w:tr>
      <w:tr w:rsidRPr="00D42CC6" w:rsidR="008D3449" w:rsidTr="00AD02C2" w14:paraId="1184A63E" w14:textId="77777777">
        <w:tc>
          <w:tcPr>
            <w:tcW w:w="0" w:type="auto"/>
            <w:hideMark/>
          </w:tcPr>
          <w:p w:rsidRPr="00D42CC6" w:rsidR="008D3449" w:rsidP="00AD02C2" w:rsidRDefault="008D3449" w14:paraId="25E3F128" w14:textId="77777777">
            <w:pPr>
              <w:pBdr>
                <w:top w:val="nil"/>
                <w:left w:val="nil"/>
                <w:bottom w:val="nil"/>
                <w:right w:val="nil"/>
                <w:between w:val="nil"/>
              </w:pBdr>
              <w:spacing w:line="276" w:lineRule="auto"/>
              <w:rPr>
                <w:sz w:val="20"/>
                <w:szCs w:val="20"/>
                <w:lang w:val="es-MX"/>
              </w:rPr>
            </w:pPr>
            <w:r w:rsidRPr="00D42CC6">
              <w:rPr>
                <w:sz w:val="20"/>
                <w:szCs w:val="20"/>
                <w:lang w:val="es-MX"/>
              </w:rPr>
              <w:t>Perímetro de la bola</w:t>
            </w:r>
          </w:p>
        </w:tc>
        <w:tc>
          <w:tcPr>
            <w:tcW w:w="0" w:type="auto"/>
            <w:hideMark/>
          </w:tcPr>
          <w:p w:rsidRPr="00D42CC6" w:rsidR="008D3449" w:rsidP="00AD02C2" w:rsidRDefault="008D3449" w14:paraId="34A74EBE"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También llamado perímetro de articulación. Se mide alrededor de la parte más ancha del antepié, conectando los puntos de la bola medial, la bola lateral y el punto de </w:t>
            </w:r>
            <w:proofErr w:type="spellStart"/>
            <w:r w:rsidRPr="00D42CC6">
              <w:rPr>
                <w:sz w:val="20"/>
                <w:szCs w:val="20"/>
                <w:lang w:val="es-MX"/>
              </w:rPr>
              <w:t>bridaje</w:t>
            </w:r>
            <w:proofErr w:type="spellEnd"/>
            <w:r w:rsidRPr="00D42CC6">
              <w:rPr>
                <w:sz w:val="20"/>
                <w:szCs w:val="20"/>
                <w:lang w:val="es-MX"/>
              </w:rPr>
              <w:t>. Este punto se encuentra al 65% de la longitud plantar.</w:t>
            </w:r>
          </w:p>
        </w:tc>
      </w:tr>
      <w:tr w:rsidRPr="00D42CC6" w:rsidR="008D3449" w:rsidTr="00AD02C2" w14:paraId="686938D1" w14:textId="77777777">
        <w:tc>
          <w:tcPr>
            <w:tcW w:w="0" w:type="auto"/>
            <w:hideMark/>
          </w:tcPr>
          <w:p w:rsidRPr="00D42CC6" w:rsidR="008D3449" w:rsidP="00AD02C2" w:rsidRDefault="008D3449" w14:paraId="28EA5C7C" w14:textId="77777777">
            <w:pPr>
              <w:pBdr>
                <w:top w:val="nil"/>
                <w:left w:val="nil"/>
                <w:bottom w:val="nil"/>
                <w:right w:val="nil"/>
                <w:between w:val="nil"/>
              </w:pBdr>
              <w:spacing w:line="276" w:lineRule="auto"/>
              <w:rPr>
                <w:sz w:val="20"/>
                <w:szCs w:val="20"/>
                <w:lang w:val="es-MX"/>
              </w:rPr>
            </w:pPr>
            <w:r w:rsidRPr="00D42CC6">
              <w:rPr>
                <w:sz w:val="20"/>
                <w:szCs w:val="20"/>
                <w:lang w:val="es-MX"/>
              </w:rPr>
              <w:t>Perímetro de retención</w:t>
            </w:r>
          </w:p>
        </w:tc>
        <w:tc>
          <w:tcPr>
            <w:tcW w:w="0" w:type="auto"/>
            <w:hideMark/>
          </w:tcPr>
          <w:p w:rsidRPr="00D42CC6" w:rsidR="008D3449" w:rsidP="00AD02C2" w:rsidRDefault="008D3449" w14:paraId="41EAD138"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Se mide desde el punto medio entre el perímetro de articulación y el perímetro de empeine hasta la mitad del cono. Se toma a 25 mm desde el punto de </w:t>
            </w:r>
            <w:proofErr w:type="spellStart"/>
            <w:r w:rsidRPr="00D42CC6">
              <w:rPr>
                <w:sz w:val="20"/>
                <w:szCs w:val="20"/>
                <w:lang w:val="es-MX"/>
              </w:rPr>
              <w:t>bridaje</w:t>
            </w:r>
            <w:proofErr w:type="spellEnd"/>
            <w:r w:rsidRPr="00D42CC6">
              <w:rPr>
                <w:sz w:val="20"/>
                <w:szCs w:val="20"/>
                <w:lang w:val="es-MX"/>
              </w:rPr>
              <w:t xml:space="preserve"> en el cono y 25 mm desde la línea de ancho de bola en la planta.</w:t>
            </w:r>
          </w:p>
        </w:tc>
      </w:tr>
      <w:tr w:rsidRPr="00D42CC6" w:rsidR="008D3449" w:rsidTr="00AD02C2" w14:paraId="2DF5D06C" w14:textId="77777777">
        <w:tc>
          <w:tcPr>
            <w:tcW w:w="0" w:type="auto"/>
            <w:hideMark/>
          </w:tcPr>
          <w:p w:rsidRPr="00D42CC6" w:rsidR="008D3449" w:rsidP="00AD02C2" w:rsidRDefault="008D3449" w14:paraId="27B5A436" w14:textId="77777777">
            <w:pPr>
              <w:pBdr>
                <w:top w:val="nil"/>
                <w:left w:val="nil"/>
                <w:bottom w:val="nil"/>
                <w:right w:val="nil"/>
                <w:between w:val="nil"/>
              </w:pBdr>
              <w:spacing w:line="276" w:lineRule="auto"/>
              <w:rPr>
                <w:sz w:val="20"/>
                <w:szCs w:val="20"/>
                <w:lang w:val="es-MX"/>
              </w:rPr>
            </w:pPr>
            <w:r w:rsidRPr="00D42CC6">
              <w:rPr>
                <w:sz w:val="20"/>
                <w:szCs w:val="20"/>
                <w:lang w:val="es-MX"/>
              </w:rPr>
              <w:t>Perímetro de empeine</w:t>
            </w:r>
          </w:p>
        </w:tc>
        <w:tc>
          <w:tcPr>
            <w:tcW w:w="0" w:type="auto"/>
            <w:hideMark/>
          </w:tcPr>
          <w:p w:rsidRPr="00D42CC6" w:rsidR="008D3449" w:rsidP="00AD02C2" w:rsidRDefault="008D3449" w14:paraId="7E696FE0" w14:textId="77777777">
            <w:pPr>
              <w:pBdr>
                <w:top w:val="nil"/>
                <w:left w:val="nil"/>
                <w:bottom w:val="nil"/>
                <w:right w:val="nil"/>
                <w:between w:val="nil"/>
              </w:pBdr>
              <w:spacing w:line="276" w:lineRule="auto"/>
              <w:rPr>
                <w:sz w:val="20"/>
                <w:szCs w:val="20"/>
                <w:lang w:val="es-MX"/>
              </w:rPr>
            </w:pPr>
            <w:r w:rsidRPr="00D42CC6">
              <w:rPr>
                <w:sz w:val="20"/>
                <w:szCs w:val="20"/>
                <w:lang w:val="es-MX"/>
              </w:rPr>
              <w:t>Se mide desde el enfranque hasta la parte superior del cono. Se toma 25 mm por encima del perímetro de retención, y 25 mm por detrás de este en la planta.</w:t>
            </w:r>
          </w:p>
        </w:tc>
      </w:tr>
      <w:tr w:rsidRPr="00D42CC6" w:rsidR="008D3449" w:rsidTr="00AD02C2" w14:paraId="11E6DFBB" w14:textId="77777777">
        <w:tc>
          <w:tcPr>
            <w:tcW w:w="0" w:type="auto"/>
            <w:hideMark/>
          </w:tcPr>
          <w:p w:rsidRPr="00D42CC6" w:rsidR="008D3449" w:rsidP="00AD02C2" w:rsidRDefault="008D3449" w14:paraId="4A499660" w14:textId="77777777">
            <w:pPr>
              <w:pBdr>
                <w:top w:val="nil"/>
                <w:left w:val="nil"/>
                <w:bottom w:val="nil"/>
                <w:right w:val="nil"/>
                <w:between w:val="nil"/>
              </w:pBdr>
              <w:spacing w:line="276" w:lineRule="auto"/>
              <w:rPr>
                <w:sz w:val="20"/>
                <w:szCs w:val="20"/>
                <w:lang w:val="es-MX"/>
              </w:rPr>
            </w:pPr>
            <w:r w:rsidRPr="00D42CC6">
              <w:rPr>
                <w:sz w:val="20"/>
                <w:szCs w:val="20"/>
                <w:lang w:val="es-MX"/>
              </w:rPr>
              <w:t>Perímetro talón-cuñas</w:t>
            </w:r>
          </w:p>
        </w:tc>
        <w:tc>
          <w:tcPr>
            <w:tcW w:w="0" w:type="auto"/>
            <w:hideMark/>
          </w:tcPr>
          <w:p w:rsidRPr="00D42CC6" w:rsidR="008D3449" w:rsidP="00AD02C2" w:rsidRDefault="008D3449" w14:paraId="041AC43C"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Medición que va desde el canto del talón, pasando por el </w:t>
            </w:r>
            <w:proofErr w:type="spellStart"/>
            <w:r w:rsidRPr="00D42CC6">
              <w:rPr>
                <w:sz w:val="20"/>
                <w:szCs w:val="20"/>
                <w:lang w:val="es-MX"/>
              </w:rPr>
              <w:t>cuboide</w:t>
            </w:r>
            <w:proofErr w:type="spellEnd"/>
            <w:r w:rsidRPr="00D42CC6">
              <w:rPr>
                <w:sz w:val="20"/>
                <w:szCs w:val="20"/>
                <w:lang w:val="es-MX"/>
              </w:rPr>
              <w:t xml:space="preserve">, hasta el cruce del perímetro del empeine con el eje principal. Determina el tamaño de la abertura del zapato. En un zapato sin cordones talla 9 US de hombre, puede variar entre 360 mm y 378 </w:t>
            </w:r>
            <w:proofErr w:type="spellStart"/>
            <w:r w:rsidRPr="00D42CC6">
              <w:rPr>
                <w:sz w:val="20"/>
                <w:szCs w:val="20"/>
                <w:lang w:val="es-MX"/>
              </w:rPr>
              <w:t>mm.</w:t>
            </w:r>
            <w:proofErr w:type="spellEnd"/>
          </w:p>
        </w:tc>
      </w:tr>
      <w:tr w:rsidRPr="00D42CC6" w:rsidR="008D3449" w:rsidTr="00AD02C2" w14:paraId="5F7136F6" w14:textId="77777777">
        <w:tc>
          <w:tcPr>
            <w:tcW w:w="0" w:type="auto"/>
            <w:hideMark/>
          </w:tcPr>
          <w:p w:rsidRPr="00D42CC6" w:rsidR="008D3449" w:rsidP="00AD02C2" w:rsidRDefault="008D3449" w14:paraId="6121C9AC" w14:textId="77777777">
            <w:pPr>
              <w:pBdr>
                <w:top w:val="nil"/>
                <w:left w:val="nil"/>
                <w:bottom w:val="nil"/>
                <w:right w:val="nil"/>
                <w:between w:val="nil"/>
              </w:pBdr>
              <w:spacing w:line="276" w:lineRule="auto"/>
              <w:rPr>
                <w:sz w:val="20"/>
                <w:szCs w:val="20"/>
                <w:lang w:val="es-MX"/>
              </w:rPr>
            </w:pPr>
            <w:r w:rsidRPr="00D42CC6">
              <w:rPr>
                <w:sz w:val="20"/>
                <w:szCs w:val="20"/>
                <w:lang w:val="es-MX"/>
              </w:rPr>
              <w:t>Perímetro talonera-empeine</w:t>
            </w:r>
          </w:p>
        </w:tc>
        <w:tc>
          <w:tcPr>
            <w:tcW w:w="0" w:type="auto"/>
            <w:hideMark/>
          </w:tcPr>
          <w:p w:rsidRPr="00D42CC6" w:rsidR="008D3449" w:rsidP="00AD02C2" w:rsidRDefault="008D3449" w14:paraId="6842A2EC" w14:textId="77777777">
            <w:pPr>
              <w:pBdr>
                <w:top w:val="nil"/>
                <w:left w:val="nil"/>
                <w:bottom w:val="nil"/>
                <w:right w:val="nil"/>
                <w:between w:val="nil"/>
              </w:pBdr>
              <w:spacing w:line="276" w:lineRule="auto"/>
              <w:rPr>
                <w:sz w:val="20"/>
                <w:szCs w:val="20"/>
                <w:lang w:val="es-MX"/>
              </w:rPr>
            </w:pPr>
            <w:r w:rsidRPr="00D42CC6">
              <w:rPr>
                <w:sz w:val="20"/>
                <w:szCs w:val="20"/>
                <w:lang w:val="es-MX"/>
              </w:rPr>
              <w:t xml:space="preserve">También llamado perímetro de entrada. Se mide desde el punto del talón, pasando por el </w:t>
            </w:r>
            <w:proofErr w:type="spellStart"/>
            <w:r w:rsidRPr="00D42CC6">
              <w:rPr>
                <w:sz w:val="20"/>
                <w:szCs w:val="20"/>
                <w:lang w:val="es-MX"/>
              </w:rPr>
              <w:t>cuboide</w:t>
            </w:r>
            <w:proofErr w:type="spellEnd"/>
            <w:r w:rsidRPr="00D42CC6">
              <w:rPr>
                <w:sz w:val="20"/>
                <w:szCs w:val="20"/>
                <w:lang w:val="es-MX"/>
              </w:rPr>
              <w:t xml:space="preserve">, hasta el punto de </w:t>
            </w:r>
            <w:proofErr w:type="spellStart"/>
            <w:r w:rsidRPr="00D42CC6">
              <w:rPr>
                <w:sz w:val="20"/>
                <w:szCs w:val="20"/>
                <w:lang w:val="es-MX"/>
              </w:rPr>
              <w:t>bridaje</w:t>
            </w:r>
            <w:proofErr w:type="spellEnd"/>
            <w:r w:rsidRPr="00D42CC6">
              <w:rPr>
                <w:sz w:val="20"/>
                <w:szCs w:val="20"/>
                <w:lang w:val="es-MX"/>
              </w:rPr>
              <w:t xml:space="preserve"> sobre el eje principal.</w:t>
            </w:r>
          </w:p>
        </w:tc>
      </w:tr>
    </w:tbl>
    <w:p w:rsidR="008D3449" w:rsidP="008D3449" w:rsidRDefault="008D3449" w14:paraId="1556658B" w14:textId="77777777">
      <w:pPr>
        <w:pBdr>
          <w:top w:val="nil"/>
          <w:left w:val="nil"/>
          <w:bottom w:val="nil"/>
          <w:right w:val="nil"/>
          <w:between w:val="nil"/>
        </w:pBdr>
        <w:rPr>
          <w:sz w:val="20"/>
          <w:szCs w:val="20"/>
          <w:lang w:val="es-MX"/>
        </w:rPr>
      </w:pPr>
    </w:p>
    <w:p w:rsidR="008D3449" w:rsidP="008D3449" w:rsidRDefault="008D3449" w14:paraId="2E8247BC" w14:textId="77777777">
      <w:pPr>
        <w:pBdr>
          <w:top w:val="nil"/>
          <w:left w:val="nil"/>
          <w:bottom w:val="nil"/>
          <w:right w:val="nil"/>
          <w:between w:val="nil"/>
        </w:pBdr>
        <w:rPr>
          <w:sz w:val="20"/>
          <w:szCs w:val="20"/>
          <w:lang w:val="es-MX"/>
        </w:rPr>
      </w:pPr>
      <w:r w:rsidRPr="00EE1608">
        <w:rPr>
          <w:b/>
          <w:bCs/>
          <w:sz w:val="20"/>
          <w:szCs w:val="20"/>
        </w:rPr>
        <w:t xml:space="preserve">Figura </w:t>
      </w:r>
      <w:r>
        <w:rPr>
          <w:b/>
          <w:bCs/>
          <w:sz w:val="20"/>
          <w:szCs w:val="20"/>
        </w:rPr>
        <w:t>9</w:t>
      </w:r>
      <w:r w:rsidRPr="00EE1608">
        <w:rPr>
          <w:b/>
          <w:bCs/>
          <w:sz w:val="20"/>
          <w:szCs w:val="20"/>
        </w:rPr>
        <w:t>.</w:t>
      </w:r>
      <w:r w:rsidRPr="00EE1608">
        <w:rPr>
          <w:sz w:val="20"/>
          <w:szCs w:val="20"/>
        </w:rPr>
        <w:t xml:space="preserve"> Medición de perímetros y longitud de la horm</w:t>
      </w:r>
      <w:commentRangeStart w:id="15"/>
      <w:r w:rsidRPr="00EE1608">
        <w:rPr>
          <w:sz w:val="20"/>
          <w:szCs w:val="20"/>
        </w:rPr>
        <w:t>a</w:t>
      </w:r>
      <w:commentRangeEnd w:id="15"/>
      <w:r>
        <w:rPr>
          <w:rStyle w:val="CommentReference"/>
        </w:rPr>
        <w:commentReference w:id="15"/>
      </w:r>
    </w:p>
    <w:p w:rsidRPr="0006107E" w:rsidR="008D3449" w:rsidP="008D3449" w:rsidRDefault="008D3449" w14:paraId="5706C0A7" w14:textId="77777777">
      <w:pPr>
        <w:pBdr>
          <w:top w:val="nil"/>
          <w:left w:val="nil"/>
          <w:bottom w:val="nil"/>
          <w:right w:val="nil"/>
          <w:between w:val="nil"/>
        </w:pBdr>
        <w:ind w:left="360"/>
        <w:rPr>
          <w:sz w:val="20"/>
          <w:szCs w:val="20"/>
        </w:rPr>
      </w:pPr>
      <w:r w:rsidRPr="005E48BB">
        <w:rPr>
          <w:noProof/>
        </w:rPr>
        <w:drawing>
          <wp:inline distT="0" distB="0" distL="0" distR="0" wp14:anchorId="301B3611" wp14:editId="1EF5F87A">
            <wp:extent cx="3876577" cy="1972499"/>
            <wp:effectExtent l="0" t="0" r="0" b="8890"/>
            <wp:docPr id="35859" name="Imagen 1" descr="A computer screen shot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9" name="Imagen 1" descr="A computer screen shot of a shoe&#10;&#10;AI-generated content may be incorrect."/>
                    <pic:cNvPicPr>
                      <a:picLocks noChangeAspect="1"/>
                    </pic:cNvPicPr>
                  </pic:nvPicPr>
                  <pic:blipFill rotWithShape="1">
                    <a:blip r:embed="rId71"/>
                    <a:srcRect l="23333" t="39624" r="29166" b="17392"/>
                    <a:stretch/>
                  </pic:blipFill>
                  <pic:spPr>
                    <a:xfrm>
                      <a:off x="0" y="0"/>
                      <a:ext cx="3886388" cy="1977491"/>
                    </a:xfrm>
                    <a:prstGeom prst="rect">
                      <a:avLst/>
                    </a:prstGeom>
                  </pic:spPr>
                </pic:pic>
              </a:graphicData>
            </a:graphic>
          </wp:inline>
        </w:drawing>
      </w:r>
    </w:p>
    <w:p w:rsidRPr="0006107E" w:rsidR="008D3449" w:rsidP="008D3449" w:rsidRDefault="008D3449" w14:paraId="391999D7" w14:textId="77777777">
      <w:pPr>
        <w:pStyle w:val="ListParagraph"/>
        <w:pBdr>
          <w:top w:val="nil"/>
          <w:left w:val="nil"/>
          <w:bottom w:val="nil"/>
          <w:right w:val="nil"/>
          <w:between w:val="nil"/>
        </w:pBdr>
        <w:rPr>
          <w:b/>
          <w:sz w:val="20"/>
          <w:szCs w:val="20"/>
        </w:rPr>
      </w:pPr>
    </w:p>
    <w:p w:rsidRPr="0006107E" w:rsidR="008D3449" w:rsidP="008D3449" w:rsidRDefault="008D3449" w14:paraId="262F9869" w14:textId="77777777">
      <w:pPr>
        <w:pStyle w:val="ListParagraph"/>
        <w:pBdr>
          <w:top w:val="nil"/>
          <w:left w:val="nil"/>
          <w:bottom w:val="nil"/>
          <w:right w:val="nil"/>
          <w:between w:val="nil"/>
        </w:pBdr>
        <w:rPr>
          <w:sz w:val="20"/>
          <w:szCs w:val="20"/>
          <w:lang w:val="es-MX"/>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Pr="00F264A6" w:rsidR="008D3449" w:rsidP="008D3449" w:rsidRDefault="008D3449" w14:paraId="0AF6BCAE" w14:textId="77777777">
      <w:pPr>
        <w:pBdr>
          <w:top w:val="nil"/>
          <w:left w:val="nil"/>
          <w:bottom w:val="nil"/>
          <w:right w:val="nil"/>
          <w:between w:val="nil"/>
        </w:pBdr>
        <w:rPr>
          <w:sz w:val="20"/>
          <w:szCs w:val="20"/>
          <w:lang w:val="es-MX"/>
        </w:rPr>
      </w:pPr>
    </w:p>
    <w:p w:rsidR="008D3449" w:rsidP="008D3449" w:rsidRDefault="008D3449" w14:paraId="36B10C18" w14:textId="77777777">
      <w:pPr>
        <w:pBdr>
          <w:top w:val="nil"/>
          <w:left w:val="nil"/>
          <w:bottom w:val="nil"/>
          <w:right w:val="nil"/>
          <w:between w:val="nil"/>
        </w:pBdr>
        <w:rPr>
          <w:sz w:val="20"/>
          <w:szCs w:val="20"/>
          <w:lang w:val="es-MX"/>
        </w:rPr>
      </w:pPr>
      <w:r w:rsidRPr="00F264A6">
        <w:rPr>
          <w:b/>
          <w:bCs/>
          <w:sz w:val="20"/>
          <w:szCs w:val="20"/>
          <w:highlight w:val="yellow"/>
          <w:lang w:val="es-MX"/>
        </w:rPr>
        <w:t>Medidas verticales y de apoyo</w:t>
      </w:r>
      <w:r w:rsidRPr="00F264A6">
        <w:rPr>
          <w:sz w:val="20"/>
          <w:szCs w:val="20"/>
          <w:lang w:val="es-MX"/>
        </w:rPr>
        <w:br/>
      </w:r>
      <w:r w:rsidRPr="00F264A6">
        <w:rPr>
          <w:sz w:val="20"/>
          <w:szCs w:val="20"/>
          <w:lang w:val="es-MX"/>
        </w:rPr>
        <w:t>Estas medidas determinan la altura, elevación y perfil del zapato.</w:t>
      </w:r>
    </w:p>
    <w:p w:rsidR="008D3449" w:rsidP="008D3449" w:rsidRDefault="008D3449" w14:paraId="4129C6FE" w14:textId="77777777">
      <w:pPr>
        <w:pBdr>
          <w:top w:val="nil"/>
          <w:left w:val="nil"/>
          <w:bottom w:val="nil"/>
          <w:right w:val="nil"/>
          <w:between w:val="nil"/>
        </w:pBdr>
        <w:rPr>
          <w:sz w:val="20"/>
          <w:szCs w:val="20"/>
          <w:lang w:val="es-MX"/>
        </w:rPr>
      </w:pPr>
    </w:p>
    <w:p w:rsidR="008D3449" w:rsidP="008D3449" w:rsidRDefault="008D3449" w14:paraId="7AC3C2AE" w14:textId="77777777">
      <w:pPr>
        <w:pBdr>
          <w:top w:val="nil"/>
          <w:left w:val="nil"/>
          <w:bottom w:val="nil"/>
          <w:right w:val="nil"/>
          <w:between w:val="nil"/>
        </w:pBdr>
        <w:rPr>
          <w:sz w:val="20"/>
          <w:szCs w:val="20"/>
          <w:lang w:val="es-MX"/>
        </w:rPr>
      </w:pPr>
    </w:p>
    <w:tbl>
      <w:tblPr>
        <w:tblStyle w:val="TableGrid"/>
        <w:tblW w:w="0" w:type="auto"/>
        <w:tblLook w:val="04A0" w:firstRow="1" w:lastRow="0" w:firstColumn="1" w:lastColumn="0" w:noHBand="0" w:noVBand="1"/>
      </w:tblPr>
      <w:tblGrid>
        <w:gridCol w:w="4390"/>
        <w:gridCol w:w="5572"/>
      </w:tblGrid>
      <w:tr w:rsidR="008D3449" w:rsidTr="00AD02C2" w14:paraId="3D4D28AF" w14:textId="77777777">
        <w:tc>
          <w:tcPr>
            <w:tcW w:w="4390" w:type="dxa"/>
          </w:tcPr>
          <w:p w:rsidRPr="00F264A6" w:rsidR="008D3449" w:rsidP="008D3449" w:rsidRDefault="008D3449" w14:paraId="43108732" w14:textId="77777777">
            <w:pPr>
              <w:numPr>
                <w:ilvl w:val="0"/>
                <w:numId w:val="12"/>
              </w:numPr>
              <w:pBdr>
                <w:top w:val="nil"/>
                <w:left w:val="nil"/>
                <w:bottom w:val="nil"/>
                <w:right w:val="nil"/>
                <w:between w:val="nil"/>
              </w:pBdr>
              <w:rPr>
                <w:sz w:val="20"/>
                <w:szCs w:val="20"/>
                <w:lang w:val="es-MX"/>
              </w:rPr>
            </w:pPr>
            <w:r w:rsidRPr="00F264A6">
              <w:rPr>
                <w:b/>
                <w:bCs/>
                <w:sz w:val="20"/>
                <w:szCs w:val="20"/>
                <w:lang w:val="es-MX"/>
              </w:rPr>
              <w:t>Altura de la puntera</w:t>
            </w:r>
            <w:r w:rsidRPr="00F264A6">
              <w:rPr>
                <w:sz w:val="20"/>
                <w:szCs w:val="20"/>
                <w:lang w:val="es-MX"/>
              </w:rPr>
              <w:t>: volumen de la horma en la zona del dedo gordo.</w:t>
            </w:r>
          </w:p>
          <w:p w:rsidR="008D3449" w:rsidP="008D3449" w:rsidRDefault="008D3449" w14:paraId="6C1F57E9" w14:textId="77777777">
            <w:pPr>
              <w:numPr>
                <w:ilvl w:val="0"/>
                <w:numId w:val="12"/>
              </w:numPr>
              <w:pBdr>
                <w:top w:val="nil"/>
                <w:left w:val="nil"/>
                <w:bottom w:val="nil"/>
                <w:right w:val="nil"/>
                <w:between w:val="nil"/>
              </w:pBdr>
              <w:rPr>
                <w:sz w:val="20"/>
                <w:szCs w:val="20"/>
                <w:lang w:val="es-MX"/>
              </w:rPr>
            </w:pPr>
            <w:r w:rsidRPr="00F264A6">
              <w:rPr>
                <w:b/>
                <w:bCs/>
                <w:sz w:val="20"/>
                <w:szCs w:val="20"/>
                <w:lang w:val="es-MX"/>
              </w:rPr>
              <w:t>Salida o quebrante de la punta</w:t>
            </w:r>
            <w:r w:rsidRPr="00F264A6">
              <w:rPr>
                <w:sz w:val="20"/>
                <w:szCs w:val="20"/>
                <w:lang w:val="es-MX"/>
              </w:rPr>
              <w:t>: se refiere a la distancia entre el plano del suelo y el extremo de la puntera. Puede ser inexistente en zapatillas planas o superior a 10 mm en botas de senderismo.</w:t>
            </w:r>
          </w:p>
          <w:p w:rsidRPr="00D42CC6" w:rsidR="008D3449" w:rsidP="008D3449" w:rsidRDefault="008D3449" w14:paraId="097C822E" w14:textId="77777777">
            <w:pPr>
              <w:numPr>
                <w:ilvl w:val="0"/>
                <w:numId w:val="12"/>
              </w:numPr>
              <w:pBdr>
                <w:top w:val="nil"/>
                <w:left w:val="nil"/>
                <w:bottom w:val="nil"/>
                <w:right w:val="nil"/>
                <w:between w:val="nil"/>
              </w:pBdr>
              <w:rPr>
                <w:sz w:val="20"/>
                <w:szCs w:val="20"/>
                <w:lang w:val="es-MX"/>
              </w:rPr>
            </w:pPr>
            <w:r w:rsidRPr="00D42CC6">
              <w:rPr>
                <w:b/>
                <w:bCs/>
                <w:sz w:val="20"/>
                <w:szCs w:val="20"/>
                <w:lang w:val="es-MX"/>
              </w:rPr>
              <w:t>Altura de tacón</w:t>
            </w:r>
            <w:r w:rsidRPr="00D42CC6">
              <w:rPr>
                <w:sz w:val="20"/>
                <w:szCs w:val="20"/>
                <w:lang w:val="es-MX"/>
              </w:rPr>
              <w:t>: distancia entre la talonera y el suelo. Varía desde 0 mm en calzado plano hasta 100 mm o más en tacones altos.</w:t>
            </w:r>
          </w:p>
        </w:tc>
        <w:tc>
          <w:tcPr>
            <w:tcW w:w="5572" w:type="dxa"/>
          </w:tcPr>
          <w:p w:rsidR="008D3449" w:rsidP="00AD02C2" w:rsidRDefault="008D3449" w14:paraId="089ACDFF" w14:textId="77777777">
            <w:pPr>
              <w:pBdr>
                <w:top w:val="nil"/>
                <w:left w:val="nil"/>
                <w:bottom w:val="nil"/>
                <w:right w:val="nil"/>
                <w:between w:val="nil"/>
              </w:pBdr>
              <w:jc w:val="center"/>
              <w:rPr>
                <w:sz w:val="20"/>
                <w:szCs w:val="20"/>
              </w:rPr>
            </w:pPr>
            <w:r w:rsidRPr="00EE1608">
              <w:rPr>
                <w:b/>
                <w:bCs/>
                <w:sz w:val="20"/>
                <w:szCs w:val="20"/>
              </w:rPr>
              <w:t xml:space="preserve">Figura </w:t>
            </w:r>
            <w:r>
              <w:rPr>
                <w:b/>
                <w:bCs/>
                <w:sz w:val="20"/>
                <w:szCs w:val="20"/>
              </w:rPr>
              <w:t>10</w:t>
            </w:r>
            <w:r w:rsidRPr="00EE1608">
              <w:rPr>
                <w:b/>
                <w:bCs/>
                <w:sz w:val="20"/>
                <w:szCs w:val="20"/>
              </w:rPr>
              <w:t>.</w:t>
            </w:r>
            <w:r w:rsidRPr="00EE1608">
              <w:rPr>
                <w:sz w:val="20"/>
                <w:szCs w:val="20"/>
              </w:rPr>
              <w:t xml:space="preserve"> Medidas verticales y de perímetro desde vista later</w:t>
            </w:r>
            <w:commentRangeStart w:id="16"/>
            <w:r w:rsidRPr="00EE1608">
              <w:rPr>
                <w:sz w:val="20"/>
                <w:szCs w:val="20"/>
              </w:rPr>
              <w:t>al</w:t>
            </w:r>
            <w:commentRangeEnd w:id="16"/>
            <w:r>
              <w:rPr>
                <w:rStyle w:val="CommentReference"/>
              </w:rPr>
              <w:commentReference w:id="16"/>
            </w:r>
          </w:p>
          <w:p w:rsidR="008D3449" w:rsidP="00AD02C2" w:rsidRDefault="008D3449" w14:paraId="35DD545A" w14:textId="77777777">
            <w:pPr>
              <w:pBdr>
                <w:top w:val="nil"/>
                <w:left w:val="nil"/>
                <w:bottom w:val="nil"/>
                <w:right w:val="nil"/>
                <w:between w:val="nil"/>
              </w:pBdr>
              <w:jc w:val="center"/>
              <w:rPr>
                <w:sz w:val="20"/>
                <w:szCs w:val="20"/>
              </w:rPr>
            </w:pPr>
            <w:r w:rsidRPr="005E48BB">
              <w:rPr>
                <w:noProof/>
                <w:sz w:val="20"/>
                <w:szCs w:val="20"/>
              </w:rPr>
              <w:drawing>
                <wp:inline distT="0" distB="0" distL="0" distR="0" wp14:anchorId="5D4A330A" wp14:editId="0294F4DB">
                  <wp:extent cx="1298005" cy="2920511"/>
                  <wp:effectExtent l="7937" t="0" r="5398" b="5397"/>
                  <wp:docPr id="35860" name="Imagen 1" descr="A computer screen shot of a gre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 name="Imagen 1" descr="A computer screen shot of a green object&#10;&#10;AI-generated content may be incorrect."/>
                          <pic:cNvPicPr>
                            <a:picLocks noChangeAspect="1"/>
                          </pic:cNvPicPr>
                        </pic:nvPicPr>
                        <pic:blipFill rotWithShape="1">
                          <a:blip r:embed="rId72"/>
                          <a:srcRect l="49167" t="14427" r="34166" b="18873"/>
                          <a:stretch/>
                        </pic:blipFill>
                        <pic:spPr>
                          <a:xfrm rot="5400000">
                            <a:off x="0" y="0"/>
                            <a:ext cx="1303493" cy="2932860"/>
                          </a:xfrm>
                          <a:prstGeom prst="rect">
                            <a:avLst/>
                          </a:prstGeom>
                        </pic:spPr>
                      </pic:pic>
                    </a:graphicData>
                  </a:graphic>
                </wp:inline>
              </w:drawing>
            </w:r>
          </w:p>
          <w:p w:rsidR="008D3449" w:rsidP="00AD02C2" w:rsidRDefault="008D3449" w14:paraId="06F9DAB0" w14:textId="77777777">
            <w:pPr>
              <w:pBdr>
                <w:top w:val="nil"/>
                <w:left w:val="nil"/>
                <w:bottom w:val="nil"/>
                <w:right w:val="nil"/>
                <w:between w:val="nil"/>
              </w:pBdr>
              <w:jc w:val="center"/>
              <w:rPr>
                <w:sz w:val="20"/>
                <w:szCs w:val="20"/>
              </w:rPr>
            </w:pPr>
          </w:p>
          <w:p w:rsidR="008D3449" w:rsidP="00AD02C2" w:rsidRDefault="008D3449" w14:paraId="3A474B2F" w14:textId="77777777">
            <w:pPr>
              <w:pBdr>
                <w:top w:val="nil"/>
                <w:left w:val="nil"/>
                <w:bottom w:val="nil"/>
                <w:right w:val="nil"/>
                <w:between w:val="nil"/>
              </w:pBdr>
              <w:jc w:val="center"/>
              <w:rPr>
                <w:sz w:val="20"/>
                <w:szCs w:val="20"/>
              </w:rPr>
            </w:pPr>
          </w:p>
          <w:p w:rsidR="008D3449" w:rsidP="00AD02C2" w:rsidRDefault="008D3449" w14:paraId="5C1C1B38" w14:textId="77777777">
            <w:pPr>
              <w:rPr>
                <w:sz w:val="20"/>
                <w:szCs w:val="20"/>
                <w:lang w:val="es-MX"/>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tc>
      </w:tr>
    </w:tbl>
    <w:p w:rsidRPr="00F264A6" w:rsidR="008D3449" w:rsidP="008D3449" w:rsidRDefault="008D3449" w14:paraId="541E8648" w14:textId="77777777">
      <w:pPr>
        <w:pBdr>
          <w:top w:val="nil"/>
          <w:left w:val="nil"/>
          <w:bottom w:val="nil"/>
          <w:right w:val="nil"/>
          <w:between w:val="nil"/>
        </w:pBdr>
        <w:rPr>
          <w:sz w:val="20"/>
          <w:szCs w:val="20"/>
          <w:lang w:val="es-MX"/>
        </w:rPr>
      </w:pPr>
    </w:p>
    <w:p w:rsidRPr="00F264A6" w:rsidR="008D3449" w:rsidP="008D3449" w:rsidRDefault="008D3449" w14:paraId="321267A7" w14:textId="77777777">
      <w:pPr>
        <w:pBdr>
          <w:top w:val="nil"/>
          <w:left w:val="nil"/>
          <w:bottom w:val="nil"/>
          <w:right w:val="nil"/>
          <w:between w:val="nil"/>
        </w:pBdr>
        <w:rPr>
          <w:sz w:val="20"/>
          <w:szCs w:val="20"/>
          <w:lang w:val="es-MX"/>
        </w:rPr>
      </w:pPr>
    </w:p>
    <w:p w:rsidRPr="00F264A6" w:rsidR="008D3449" w:rsidP="008D3449" w:rsidRDefault="008D3449" w14:paraId="071F2FF0" w14:textId="77777777">
      <w:pPr>
        <w:pBdr>
          <w:top w:val="nil"/>
          <w:left w:val="nil"/>
          <w:bottom w:val="nil"/>
          <w:right w:val="nil"/>
          <w:between w:val="nil"/>
        </w:pBdr>
        <w:rPr>
          <w:sz w:val="20"/>
          <w:szCs w:val="20"/>
          <w:lang w:val="es-MX"/>
        </w:rPr>
      </w:pPr>
      <w:r w:rsidRPr="00F264A6">
        <w:rPr>
          <w:b/>
          <w:bCs/>
          <w:sz w:val="20"/>
          <w:szCs w:val="20"/>
          <w:highlight w:val="yellow"/>
          <w:lang w:val="es-MX"/>
        </w:rPr>
        <w:t>Medidas de ancho y base</w:t>
      </w:r>
      <w:r w:rsidRPr="00F264A6">
        <w:rPr>
          <w:sz w:val="20"/>
          <w:szCs w:val="20"/>
          <w:lang w:val="es-MX"/>
        </w:rPr>
        <w:br/>
      </w:r>
      <w:r w:rsidRPr="00F264A6">
        <w:rPr>
          <w:sz w:val="20"/>
          <w:szCs w:val="20"/>
          <w:lang w:val="es-MX"/>
        </w:rPr>
        <w:t>Estas dimensiones establecen el soporte y la base del calzado, fundamentales para la estabilidad y confort.</w:t>
      </w:r>
    </w:p>
    <w:tbl>
      <w:tblPr>
        <w:tblStyle w:val="TableGrid"/>
        <w:tblW w:w="0" w:type="auto"/>
        <w:tblLook w:val="04A0" w:firstRow="1" w:lastRow="0" w:firstColumn="1" w:lastColumn="0" w:noHBand="0" w:noVBand="1"/>
      </w:tblPr>
      <w:tblGrid>
        <w:gridCol w:w="1992"/>
        <w:gridCol w:w="7970"/>
      </w:tblGrid>
      <w:tr w:rsidRPr="00C44E4F" w:rsidR="008D3449" w:rsidTr="00AD02C2" w14:paraId="62EB982E" w14:textId="77777777">
        <w:tc>
          <w:tcPr>
            <w:tcW w:w="0" w:type="auto"/>
            <w:gridSpan w:val="2"/>
            <w:shd w:val="clear" w:color="auto" w:fill="9BBB59" w:themeFill="accent3"/>
          </w:tcPr>
          <w:p w:rsidRPr="00C44E4F" w:rsidR="008D3449" w:rsidP="00AD02C2" w:rsidRDefault="008D3449" w14:paraId="527EBB7D" w14:textId="77777777">
            <w:pPr>
              <w:pBdr>
                <w:top w:val="nil"/>
                <w:left w:val="nil"/>
                <w:bottom w:val="nil"/>
                <w:right w:val="nil"/>
                <w:between w:val="nil"/>
              </w:pBdr>
              <w:spacing w:line="276" w:lineRule="auto"/>
              <w:jc w:val="center"/>
              <w:rPr>
                <w:b/>
                <w:bCs/>
                <w:sz w:val="20"/>
                <w:szCs w:val="20"/>
                <w:lang w:val="es-MX"/>
              </w:rPr>
            </w:pPr>
            <w:r>
              <w:rPr>
                <w:b/>
                <w:bCs/>
                <w:sz w:val="20"/>
                <w:szCs w:val="20"/>
                <w:lang w:val="es-MX"/>
              </w:rPr>
              <w:t>ACORDEÓN</w:t>
            </w:r>
          </w:p>
        </w:tc>
      </w:tr>
      <w:tr w:rsidRPr="00C44E4F" w:rsidR="008D3449" w:rsidTr="00AD02C2" w14:paraId="322426CA" w14:textId="77777777">
        <w:tc>
          <w:tcPr>
            <w:tcW w:w="0" w:type="auto"/>
            <w:hideMark/>
          </w:tcPr>
          <w:p w:rsidRPr="00C44E4F" w:rsidR="008D3449" w:rsidP="00AD02C2" w:rsidRDefault="008D3449" w14:paraId="0339FA86" w14:textId="77777777">
            <w:pPr>
              <w:pBdr>
                <w:top w:val="nil"/>
                <w:left w:val="nil"/>
                <w:bottom w:val="nil"/>
                <w:right w:val="nil"/>
                <w:between w:val="nil"/>
              </w:pBdr>
              <w:spacing w:line="276" w:lineRule="auto"/>
              <w:rPr>
                <w:sz w:val="20"/>
                <w:szCs w:val="20"/>
                <w:lang w:val="es-MX"/>
              </w:rPr>
            </w:pPr>
            <w:r w:rsidRPr="00C44E4F">
              <w:rPr>
                <w:sz w:val="20"/>
                <w:szCs w:val="20"/>
                <w:lang w:val="es-MX"/>
              </w:rPr>
              <w:t>Ancho de flancos</w:t>
            </w:r>
          </w:p>
        </w:tc>
        <w:tc>
          <w:tcPr>
            <w:tcW w:w="0" w:type="auto"/>
            <w:hideMark/>
          </w:tcPr>
          <w:p w:rsidRPr="00C44E4F" w:rsidR="008D3449" w:rsidP="00AD02C2" w:rsidRDefault="008D3449" w14:paraId="624CAA0A" w14:textId="77777777">
            <w:pPr>
              <w:pBdr>
                <w:top w:val="nil"/>
                <w:left w:val="nil"/>
                <w:bottom w:val="nil"/>
                <w:right w:val="nil"/>
                <w:between w:val="nil"/>
              </w:pBdr>
              <w:spacing w:line="276" w:lineRule="auto"/>
              <w:rPr>
                <w:sz w:val="20"/>
                <w:szCs w:val="20"/>
                <w:lang w:val="es-MX"/>
              </w:rPr>
            </w:pPr>
            <w:r w:rsidRPr="00C44E4F">
              <w:rPr>
                <w:sz w:val="20"/>
                <w:szCs w:val="20"/>
                <w:lang w:val="es-MX"/>
              </w:rPr>
              <w:t>Se mide transversalmente en la parte delantera de la horma, uniendo el punto de la bola medial con el de la bola lateral.</w:t>
            </w:r>
          </w:p>
        </w:tc>
      </w:tr>
      <w:tr w:rsidRPr="00C44E4F" w:rsidR="008D3449" w:rsidTr="00AD02C2" w14:paraId="07879805" w14:textId="77777777">
        <w:tc>
          <w:tcPr>
            <w:tcW w:w="0" w:type="auto"/>
            <w:hideMark/>
          </w:tcPr>
          <w:p w:rsidRPr="00C44E4F" w:rsidR="008D3449" w:rsidP="00AD02C2" w:rsidRDefault="008D3449" w14:paraId="2FF0E61B" w14:textId="77777777">
            <w:pPr>
              <w:pBdr>
                <w:top w:val="nil"/>
                <w:left w:val="nil"/>
                <w:bottom w:val="nil"/>
                <w:right w:val="nil"/>
                <w:between w:val="nil"/>
              </w:pBdr>
              <w:spacing w:line="276" w:lineRule="auto"/>
              <w:rPr>
                <w:sz w:val="20"/>
                <w:szCs w:val="20"/>
                <w:lang w:val="es-MX"/>
              </w:rPr>
            </w:pPr>
            <w:r w:rsidRPr="00C44E4F">
              <w:rPr>
                <w:sz w:val="20"/>
                <w:szCs w:val="20"/>
                <w:lang w:val="es-MX"/>
              </w:rPr>
              <w:t>Anchura plantar</w:t>
            </w:r>
          </w:p>
        </w:tc>
        <w:tc>
          <w:tcPr>
            <w:tcW w:w="0" w:type="auto"/>
            <w:hideMark/>
          </w:tcPr>
          <w:p w:rsidRPr="00C44E4F" w:rsidR="008D3449" w:rsidP="00AD02C2" w:rsidRDefault="008D3449" w14:paraId="47B861AA" w14:textId="77777777">
            <w:pPr>
              <w:pBdr>
                <w:top w:val="nil"/>
                <w:left w:val="nil"/>
                <w:bottom w:val="nil"/>
                <w:right w:val="nil"/>
                <w:between w:val="nil"/>
              </w:pBdr>
              <w:spacing w:line="276" w:lineRule="auto"/>
              <w:rPr>
                <w:sz w:val="20"/>
                <w:szCs w:val="20"/>
                <w:lang w:val="es-MX"/>
              </w:rPr>
            </w:pPr>
            <w:r w:rsidRPr="00C44E4F">
              <w:rPr>
                <w:sz w:val="20"/>
                <w:szCs w:val="20"/>
                <w:lang w:val="es-MX"/>
              </w:rPr>
              <w:t>Se mide en la planta de la horma, 25 mm detrás del ancho de la bola.</w:t>
            </w:r>
          </w:p>
        </w:tc>
      </w:tr>
      <w:tr w:rsidRPr="00C44E4F" w:rsidR="008D3449" w:rsidTr="00AD02C2" w14:paraId="05689AAB" w14:textId="77777777">
        <w:tc>
          <w:tcPr>
            <w:tcW w:w="0" w:type="auto"/>
            <w:hideMark/>
          </w:tcPr>
          <w:p w:rsidRPr="00C44E4F" w:rsidR="008D3449" w:rsidP="00AD02C2" w:rsidRDefault="008D3449" w14:paraId="77DFA273" w14:textId="77777777">
            <w:pPr>
              <w:pBdr>
                <w:top w:val="nil"/>
                <w:left w:val="nil"/>
                <w:bottom w:val="nil"/>
                <w:right w:val="nil"/>
                <w:between w:val="nil"/>
              </w:pBdr>
              <w:spacing w:line="276" w:lineRule="auto"/>
              <w:rPr>
                <w:sz w:val="20"/>
                <w:szCs w:val="20"/>
                <w:lang w:val="es-MX"/>
              </w:rPr>
            </w:pPr>
            <w:r w:rsidRPr="00C44E4F">
              <w:rPr>
                <w:sz w:val="20"/>
                <w:szCs w:val="20"/>
                <w:lang w:val="es-MX"/>
              </w:rPr>
              <w:t>Anchura de la cintura</w:t>
            </w:r>
          </w:p>
        </w:tc>
        <w:tc>
          <w:tcPr>
            <w:tcW w:w="0" w:type="auto"/>
            <w:hideMark/>
          </w:tcPr>
          <w:p w:rsidRPr="00C44E4F" w:rsidR="008D3449" w:rsidP="00AD02C2" w:rsidRDefault="008D3449" w14:paraId="5967FD2D" w14:textId="77777777">
            <w:pPr>
              <w:pBdr>
                <w:top w:val="nil"/>
                <w:left w:val="nil"/>
                <w:bottom w:val="nil"/>
                <w:right w:val="nil"/>
                <w:between w:val="nil"/>
              </w:pBdr>
              <w:spacing w:line="276" w:lineRule="auto"/>
              <w:rPr>
                <w:sz w:val="20"/>
                <w:szCs w:val="20"/>
                <w:lang w:val="es-MX"/>
              </w:rPr>
            </w:pPr>
            <w:r w:rsidRPr="00C44E4F">
              <w:rPr>
                <w:sz w:val="20"/>
                <w:szCs w:val="20"/>
                <w:lang w:val="es-MX"/>
              </w:rPr>
              <w:t>Se toma 25 mm detrás de la anchura plantar, en la parte media inferior de la horma.</w:t>
            </w:r>
          </w:p>
        </w:tc>
      </w:tr>
      <w:tr w:rsidRPr="00C44E4F" w:rsidR="008D3449" w:rsidTr="00AD02C2" w14:paraId="320FC67B" w14:textId="77777777">
        <w:tc>
          <w:tcPr>
            <w:tcW w:w="0" w:type="auto"/>
            <w:hideMark/>
          </w:tcPr>
          <w:p w:rsidRPr="00C44E4F" w:rsidR="008D3449" w:rsidP="00AD02C2" w:rsidRDefault="008D3449" w14:paraId="19023424" w14:textId="77777777">
            <w:pPr>
              <w:pBdr>
                <w:top w:val="nil"/>
                <w:left w:val="nil"/>
                <w:bottom w:val="nil"/>
                <w:right w:val="nil"/>
                <w:between w:val="nil"/>
              </w:pBdr>
              <w:spacing w:line="276" w:lineRule="auto"/>
              <w:rPr>
                <w:sz w:val="20"/>
                <w:szCs w:val="20"/>
                <w:lang w:val="es-MX"/>
              </w:rPr>
            </w:pPr>
            <w:r w:rsidRPr="00C44E4F">
              <w:rPr>
                <w:sz w:val="20"/>
                <w:szCs w:val="20"/>
                <w:lang w:val="es-MX"/>
              </w:rPr>
              <w:t>Anchura del talón</w:t>
            </w:r>
          </w:p>
        </w:tc>
        <w:tc>
          <w:tcPr>
            <w:tcW w:w="0" w:type="auto"/>
            <w:hideMark/>
          </w:tcPr>
          <w:p w:rsidRPr="00C44E4F" w:rsidR="008D3449" w:rsidP="00AD02C2" w:rsidRDefault="008D3449" w14:paraId="04970E64" w14:textId="77777777">
            <w:pPr>
              <w:pBdr>
                <w:top w:val="nil"/>
                <w:left w:val="nil"/>
                <w:bottom w:val="nil"/>
                <w:right w:val="nil"/>
                <w:between w:val="nil"/>
              </w:pBdr>
              <w:spacing w:line="276" w:lineRule="auto"/>
              <w:rPr>
                <w:sz w:val="20"/>
                <w:szCs w:val="20"/>
                <w:lang w:val="es-MX"/>
              </w:rPr>
            </w:pPr>
            <w:r w:rsidRPr="00C44E4F">
              <w:rPr>
                <w:sz w:val="20"/>
                <w:szCs w:val="20"/>
                <w:lang w:val="es-MX"/>
              </w:rPr>
              <w:t>Se mide en la base trasera, justo por delante de la talonera, a una distancia del 25% de la longitud plantar.</w:t>
            </w:r>
          </w:p>
        </w:tc>
      </w:tr>
      <w:tr w:rsidRPr="00C44E4F" w:rsidR="008D3449" w:rsidTr="00AD02C2" w14:paraId="717DDA72" w14:textId="77777777">
        <w:tc>
          <w:tcPr>
            <w:tcW w:w="0" w:type="auto"/>
            <w:hideMark/>
          </w:tcPr>
          <w:p w:rsidRPr="00C44E4F" w:rsidR="008D3449" w:rsidP="00AD02C2" w:rsidRDefault="008D3449" w14:paraId="223E2059" w14:textId="77777777">
            <w:pPr>
              <w:pBdr>
                <w:top w:val="nil"/>
                <w:left w:val="nil"/>
                <w:bottom w:val="nil"/>
                <w:right w:val="nil"/>
                <w:between w:val="nil"/>
              </w:pBdr>
              <w:spacing w:line="276" w:lineRule="auto"/>
              <w:rPr>
                <w:sz w:val="20"/>
                <w:szCs w:val="20"/>
                <w:lang w:val="es-MX"/>
              </w:rPr>
            </w:pPr>
            <w:r w:rsidRPr="00C44E4F">
              <w:rPr>
                <w:sz w:val="20"/>
                <w:szCs w:val="20"/>
                <w:lang w:val="es-MX"/>
              </w:rPr>
              <w:t>Ancho de talón (</w:t>
            </w:r>
            <w:proofErr w:type="spellStart"/>
            <w:r w:rsidRPr="00C44E4F">
              <w:rPr>
                <w:sz w:val="20"/>
                <w:szCs w:val="20"/>
                <w:lang w:val="es-MX"/>
              </w:rPr>
              <w:t>cuboide</w:t>
            </w:r>
            <w:proofErr w:type="spellEnd"/>
            <w:r w:rsidRPr="00C44E4F">
              <w:rPr>
                <w:sz w:val="20"/>
                <w:szCs w:val="20"/>
                <w:lang w:val="es-MX"/>
              </w:rPr>
              <w:t>)</w:t>
            </w:r>
          </w:p>
        </w:tc>
        <w:tc>
          <w:tcPr>
            <w:tcW w:w="0" w:type="auto"/>
            <w:hideMark/>
          </w:tcPr>
          <w:p w:rsidRPr="00C44E4F" w:rsidR="008D3449" w:rsidP="00AD02C2" w:rsidRDefault="008D3449" w14:paraId="446BAAA2" w14:textId="77777777">
            <w:pPr>
              <w:pBdr>
                <w:top w:val="nil"/>
                <w:left w:val="nil"/>
                <w:bottom w:val="nil"/>
                <w:right w:val="nil"/>
                <w:between w:val="nil"/>
              </w:pBdr>
              <w:spacing w:line="276" w:lineRule="auto"/>
              <w:rPr>
                <w:sz w:val="20"/>
                <w:szCs w:val="20"/>
                <w:lang w:val="es-MX"/>
              </w:rPr>
            </w:pPr>
            <w:r w:rsidRPr="00C44E4F">
              <w:rPr>
                <w:sz w:val="20"/>
                <w:szCs w:val="20"/>
                <w:lang w:val="es-MX"/>
              </w:rPr>
              <w:t>Corresponde al punto más ancho de la parte trasera de la horma.</w:t>
            </w:r>
          </w:p>
        </w:tc>
      </w:tr>
      <w:tr w:rsidRPr="00C44E4F" w:rsidR="008D3449" w:rsidTr="00AD02C2" w14:paraId="1FD57AC1" w14:textId="77777777">
        <w:tc>
          <w:tcPr>
            <w:tcW w:w="0" w:type="auto"/>
            <w:hideMark/>
          </w:tcPr>
          <w:p w:rsidRPr="00C44E4F" w:rsidR="008D3449" w:rsidP="00AD02C2" w:rsidRDefault="008D3449" w14:paraId="04324034" w14:textId="77777777">
            <w:pPr>
              <w:pBdr>
                <w:top w:val="nil"/>
                <w:left w:val="nil"/>
                <w:bottom w:val="nil"/>
                <w:right w:val="nil"/>
                <w:between w:val="nil"/>
              </w:pBdr>
              <w:spacing w:line="276" w:lineRule="auto"/>
              <w:rPr>
                <w:sz w:val="20"/>
                <w:szCs w:val="20"/>
                <w:lang w:val="es-MX"/>
              </w:rPr>
            </w:pPr>
            <w:r w:rsidRPr="00C44E4F">
              <w:rPr>
                <w:sz w:val="20"/>
                <w:szCs w:val="20"/>
                <w:lang w:val="es-MX"/>
              </w:rPr>
              <w:t>Ancho de mesa</w:t>
            </w:r>
          </w:p>
        </w:tc>
        <w:tc>
          <w:tcPr>
            <w:tcW w:w="0" w:type="auto"/>
            <w:hideMark/>
          </w:tcPr>
          <w:p w:rsidRPr="00C44E4F" w:rsidR="008D3449" w:rsidP="00AD02C2" w:rsidRDefault="008D3449" w14:paraId="16D5B6E0" w14:textId="77777777">
            <w:pPr>
              <w:pBdr>
                <w:top w:val="nil"/>
                <w:left w:val="nil"/>
                <w:bottom w:val="nil"/>
                <w:right w:val="nil"/>
                <w:between w:val="nil"/>
              </w:pBdr>
              <w:spacing w:line="276" w:lineRule="auto"/>
              <w:rPr>
                <w:sz w:val="20"/>
                <w:szCs w:val="20"/>
                <w:lang w:val="es-MX"/>
              </w:rPr>
            </w:pPr>
            <w:r w:rsidRPr="00C44E4F">
              <w:rPr>
                <w:sz w:val="20"/>
                <w:szCs w:val="20"/>
                <w:lang w:val="es-MX"/>
              </w:rPr>
              <w:t>Se toma transversalmente en la parte superior de la horma, sobre la placa superior, desde el lado medial hasta el lateral.</w:t>
            </w:r>
          </w:p>
        </w:tc>
      </w:tr>
    </w:tbl>
    <w:p w:rsidRPr="00F264A6" w:rsidR="008D3449" w:rsidP="008D3449" w:rsidRDefault="008D3449" w14:paraId="5BD30D9C" w14:textId="77777777">
      <w:pPr>
        <w:pBdr>
          <w:top w:val="nil"/>
          <w:left w:val="nil"/>
          <w:bottom w:val="nil"/>
          <w:right w:val="nil"/>
          <w:between w:val="nil"/>
        </w:pBdr>
        <w:rPr>
          <w:sz w:val="20"/>
          <w:szCs w:val="20"/>
          <w:lang w:val="es-MX"/>
        </w:rPr>
      </w:pPr>
    </w:p>
    <w:p w:rsidR="008D3449" w:rsidP="008D3449" w:rsidRDefault="008D3449" w14:paraId="4ABE0F29" w14:textId="77777777">
      <w:pPr>
        <w:pBdr>
          <w:top w:val="nil"/>
          <w:left w:val="nil"/>
          <w:bottom w:val="nil"/>
          <w:right w:val="nil"/>
          <w:between w:val="nil"/>
        </w:pBdr>
        <w:rPr>
          <w:sz w:val="20"/>
          <w:szCs w:val="20"/>
        </w:rPr>
      </w:pPr>
      <w:r w:rsidRPr="00482A91">
        <w:rPr>
          <w:b/>
          <w:bCs/>
          <w:sz w:val="20"/>
          <w:szCs w:val="20"/>
        </w:rPr>
        <w:t xml:space="preserve">Figura </w:t>
      </w:r>
      <w:r>
        <w:rPr>
          <w:b/>
          <w:bCs/>
          <w:sz w:val="20"/>
          <w:szCs w:val="20"/>
        </w:rPr>
        <w:t>11</w:t>
      </w:r>
      <w:r w:rsidRPr="00482A91">
        <w:rPr>
          <w:b/>
          <w:bCs/>
          <w:sz w:val="20"/>
          <w:szCs w:val="20"/>
        </w:rPr>
        <w:t xml:space="preserve">. </w:t>
      </w:r>
      <w:r w:rsidRPr="00482A91">
        <w:rPr>
          <w:sz w:val="20"/>
          <w:szCs w:val="20"/>
        </w:rPr>
        <w:t xml:space="preserve"> Vista posterior y superior de la horma con medidas clav</w:t>
      </w:r>
      <w:commentRangeStart w:id="17"/>
      <w:r w:rsidRPr="00482A91">
        <w:rPr>
          <w:sz w:val="20"/>
          <w:szCs w:val="20"/>
        </w:rPr>
        <w:t>e</w:t>
      </w:r>
      <w:commentRangeEnd w:id="17"/>
      <w:r>
        <w:rPr>
          <w:rStyle w:val="CommentReference"/>
        </w:rPr>
        <w:commentReference w:id="17"/>
      </w:r>
    </w:p>
    <w:p w:rsidR="008D3449" w:rsidP="008D3449" w:rsidRDefault="008D3449" w14:paraId="78586A8A" w14:textId="77777777">
      <w:pPr>
        <w:pBdr>
          <w:top w:val="nil"/>
          <w:left w:val="nil"/>
          <w:bottom w:val="nil"/>
          <w:right w:val="nil"/>
          <w:between w:val="nil"/>
        </w:pBdr>
        <w:jc w:val="center"/>
        <w:rPr>
          <w:sz w:val="20"/>
          <w:szCs w:val="20"/>
        </w:rPr>
      </w:pPr>
      <w:r w:rsidRPr="00F20329">
        <w:rPr>
          <w:noProof/>
          <w:sz w:val="20"/>
          <w:szCs w:val="20"/>
        </w:rPr>
        <w:drawing>
          <wp:inline distT="0" distB="0" distL="0" distR="0" wp14:anchorId="27823074" wp14:editId="4889A324">
            <wp:extent cx="1142093" cy="3140914"/>
            <wp:effectExtent l="0" t="8890" r="0" b="0"/>
            <wp:docPr id="35861" name="Imagen 1" descr="A screen shot of a shoe 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 name="Imagen 1" descr="A screen shot of a shoe sole&#10;&#10;AI-generated content may be incorrect."/>
                    <pic:cNvPicPr>
                      <a:picLocks noChangeAspect="1"/>
                    </pic:cNvPicPr>
                  </pic:nvPicPr>
                  <pic:blipFill rotWithShape="1">
                    <a:blip r:embed="rId73"/>
                    <a:srcRect l="49968" t="17391" r="35487" b="11463"/>
                    <a:stretch/>
                  </pic:blipFill>
                  <pic:spPr>
                    <a:xfrm rot="5400000">
                      <a:off x="0" y="0"/>
                      <a:ext cx="1152839" cy="3170468"/>
                    </a:xfrm>
                    <a:prstGeom prst="rect">
                      <a:avLst/>
                    </a:prstGeom>
                  </pic:spPr>
                </pic:pic>
              </a:graphicData>
            </a:graphic>
          </wp:inline>
        </w:drawing>
      </w:r>
      <w:r w:rsidRPr="00F20329">
        <w:rPr>
          <w:noProof/>
          <w:sz w:val="20"/>
          <w:szCs w:val="20"/>
        </w:rPr>
        <w:drawing>
          <wp:inline distT="0" distB="0" distL="0" distR="0" wp14:anchorId="6344741E" wp14:editId="54278D25">
            <wp:extent cx="1441450" cy="2009294"/>
            <wp:effectExtent l="0" t="0" r="6350" b="0"/>
            <wp:docPr id="35862" name="Imagen 1" descr="A green shoe with yellow tape mea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 name="Imagen 1" descr="A green shoe with yellow tape measure&#10;&#10;AI-generated content may be incorrect."/>
                    <pic:cNvPicPr>
                      <a:picLocks noChangeAspect="1"/>
                    </pic:cNvPicPr>
                  </pic:nvPicPr>
                  <pic:blipFill rotWithShape="1">
                    <a:blip r:embed="rId74"/>
                    <a:srcRect l="35833" t="17391" r="36667" b="14427"/>
                    <a:stretch/>
                  </pic:blipFill>
                  <pic:spPr>
                    <a:xfrm>
                      <a:off x="0" y="0"/>
                      <a:ext cx="1453621" cy="2026260"/>
                    </a:xfrm>
                    <a:prstGeom prst="rect">
                      <a:avLst/>
                    </a:prstGeom>
                  </pic:spPr>
                </pic:pic>
              </a:graphicData>
            </a:graphic>
          </wp:inline>
        </w:drawing>
      </w:r>
    </w:p>
    <w:p w:rsidR="008D3449" w:rsidP="008D3449" w:rsidRDefault="008D3449" w14:paraId="72FC1762" w14:textId="77777777">
      <w:pPr>
        <w:pBdr>
          <w:top w:val="nil"/>
          <w:left w:val="nil"/>
          <w:bottom w:val="nil"/>
          <w:right w:val="nil"/>
          <w:between w:val="nil"/>
        </w:pBdr>
        <w:rPr>
          <w:sz w:val="20"/>
          <w:szCs w:val="20"/>
        </w:rPr>
      </w:pPr>
    </w:p>
    <w:p w:rsidR="008D3449" w:rsidP="008D3449" w:rsidRDefault="008D3449" w14:paraId="4C19F021" w14:textId="77777777">
      <w:pPr>
        <w:pBdr>
          <w:top w:val="nil"/>
          <w:left w:val="nil"/>
          <w:bottom w:val="nil"/>
          <w:right w:val="nil"/>
          <w:between w:val="nil"/>
        </w:pBdr>
        <w:rPr>
          <w:sz w:val="20"/>
          <w:szCs w:val="20"/>
        </w:rPr>
      </w:pPr>
      <w:r>
        <w:rPr>
          <w:i/>
          <w:sz w:val="20"/>
          <w:szCs w:val="20"/>
        </w:rPr>
        <w:t xml:space="preserve">Nota. Imagen tomada </w:t>
      </w:r>
      <w:proofErr w:type="gramStart"/>
      <w:r>
        <w:rPr>
          <w:i/>
          <w:sz w:val="20"/>
          <w:szCs w:val="20"/>
        </w:rPr>
        <w:t xml:space="preserve">de  </w:t>
      </w:r>
      <w:proofErr w:type="spellStart"/>
      <w:r>
        <w:rPr>
          <w:i/>
          <w:sz w:val="20"/>
          <w:szCs w:val="20"/>
        </w:rPr>
        <w:t>Motawi</w:t>
      </w:r>
      <w:proofErr w:type="spellEnd"/>
      <w:proofErr w:type="gramEnd"/>
      <w:r>
        <w:rPr>
          <w:i/>
          <w:sz w:val="20"/>
          <w:szCs w:val="20"/>
        </w:rPr>
        <w:t xml:space="preserve">, W. M., &amp; </w:t>
      </w:r>
      <w:proofErr w:type="spellStart"/>
      <w:r>
        <w:rPr>
          <w:i/>
          <w:sz w:val="20"/>
          <w:szCs w:val="20"/>
        </w:rPr>
        <w:t>Motawi</w:t>
      </w:r>
      <w:proofErr w:type="spellEnd"/>
      <w:r>
        <w:rPr>
          <w:i/>
          <w:sz w:val="20"/>
          <w:szCs w:val="20"/>
        </w:rPr>
        <w:t>, A. M. (2021).</w:t>
      </w:r>
    </w:p>
    <w:p w:rsidR="008D3449" w:rsidP="008D3449" w:rsidRDefault="008D3449" w14:paraId="1A1E00A0" w14:textId="77777777">
      <w:pPr>
        <w:pBdr>
          <w:top w:val="nil"/>
          <w:left w:val="nil"/>
          <w:bottom w:val="nil"/>
          <w:right w:val="nil"/>
          <w:between w:val="nil"/>
        </w:pBdr>
        <w:rPr>
          <w:sz w:val="20"/>
          <w:szCs w:val="20"/>
        </w:rPr>
      </w:pPr>
    </w:p>
    <w:p w:rsidR="008D3449" w:rsidP="008D3449" w:rsidRDefault="008D3449" w14:paraId="0C0ABD6A" w14:textId="77777777">
      <w:pPr>
        <w:pBdr>
          <w:top w:val="nil"/>
          <w:left w:val="nil"/>
          <w:bottom w:val="nil"/>
          <w:right w:val="nil"/>
          <w:between w:val="nil"/>
        </w:pBdr>
        <w:rPr>
          <w:sz w:val="20"/>
          <w:szCs w:val="20"/>
        </w:rPr>
      </w:pPr>
    </w:p>
    <w:p w:rsidR="008D3449" w:rsidP="008D3449" w:rsidRDefault="004C4F1B" w14:paraId="13114355" w14:textId="609F0DDC">
      <w:pPr>
        <w:pBdr>
          <w:top w:val="nil"/>
          <w:left w:val="nil"/>
          <w:bottom w:val="nil"/>
          <w:right w:val="nil"/>
          <w:between w:val="nil"/>
        </w:pBdr>
        <w:rPr>
          <w:b/>
          <w:bCs/>
          <w:sz w:val="20"/>
          <w:szCs w:val="20"/>
        </w:rPr>
      </w:pPr>
      <w:r>
        <w:rPr>
          <w:b/>
          <w:bCs/>
          <w:sz w:val="20"/>
          <w:szCs w:val="20"/>
        </w:rPr>
        <w:t>2</w:t>
      </w:r>
      <w:r w:rsidRPr="008F7B35" w:rsidR="008D3449">
        <w:rPr>
          <w:b/>
          <w:bCs/>
          <w:sz w:val="20"/>
          <w:szCs w:val="20"/>
        </w:rPr>
        <w:t>.3. Clasificación de las hormas</w:t>
      </w:r>
    </w:p>
    <w:p w:rsidRPr="008F7B35" w:rsidR="008D3449" w:rsidP="008D3449" w:rsidRDefault="008D3449" w14:paraId="1850D3B8" w14:textId="77777777">
      <w:pPr>
        <w:pBdr>
          <w:top w:val="nil"/>
          <w:left w:val="nil"/>
          <w:bottom w:val="nil"/>
          <w:right w:val="nil"/>
          <w:between w:val="nil"/>
        </w:pBdr>
        <w:rPr>
          <w:b/>
          <w:bCs/>
          <w:sz w:val="20"/>
          <w:szCs w:val="20"/>
        </w:rPr>
      </w:pPr>
    </w:p>
    <w:p w:rsidRPr="00DA0B46" w:rsidR="008D3449" w:rsidP="008D3449" w:rsidRDefault="008D3449" w14:paraId="6FD70A64" w14:textId="77777777">
      <w:pPr>
        <w:pBdr>
          <w:top w:val="nil"/>
          <w:left w:val="nil"/>
          <w:bottom w:val="nil"/>
          <w:right w:val="nil"/>
          <w:between w:val="nil"/>
        </w:pBdr>
        <w:rPr>
          <w:sz w:val="20"/>
          <w:szCs w:val="20"/>
          <w:lang w:val="es-MX"/>
        </w:rPr>
      </w:pPr>
      <w:r w:rsidRPr="00DA0B46">
        <w:rPr>
          <w:sz w:val="20"/>
          <w:szCs w:val="20"/>
          <w:lang w:val="es-MX"/>
        </w:rPr>
        <w:t>Las hormas se pueden clasificar de diversas maneras, según el usuario, la tipología del calzado, el sistema de extracción y la altura del tacón. Estas clasificaciones permiten seleccionar la horma adecuada de acuerdo con la funcionalidad, el diseño y las necesidades específicas de cada calzado.</w:t>
      </w:r>
    </w:p>
    <w:p w:rsidRPr="00DA0B46" w:rsidR="008D3449" w:rsidP="008D3449" w:rsidRDefault="008D3449" w14:paraId="27B68249" w14:textId="77777777">
      <w:pPr>
        <w:pBdr>
          <w:top w:val="nil"/>
          <w:left w:val="nil"/>
          <w:bottom w:val="nil"/>
          <w:right w:val="nil"/>
          <w:between w:val="nil"/>
        </w:pBdr>
        <w:rPr>
          <w:sz w:val="20"/>
          <w:szCs w:val="20"/>
          <w:lang w:val="es-MX"/>
        </w:rPr>
      </w:pPr>
    </w:p>
    <w:p w:rsidR="008D3449" w:rsidP="008D3449" w:rsidRDefault="008D3449" w14:paraId="1FB0E9FC" w14:textId="77777777">
      <w:pPr>
        <w:pBdr>
          <w:top w:val="nil"/>
          <w:left w:val="nil"/>
          <w:bottom w:val="nil"/>
          <w:right w:val="nil"/>
          <w:between w:val="nil"/>
        </w:pBdr>
        <w:rPr>
          <w:sz w:val="20"/>
          <w:szCs w:val="20"/>
          <w:lang w:val="es-MX"/>
        </w:rPr>
      </w:pPr>
      <w:r w:rsidRPr="00DA0B46">
        <w:rPr>
          <w:b/>
          <w:bCs/>
          <w:sz w:val="20"/>
          <w:szCs w:val="20"/>
          <w:highlight w:val="yellow"/>
          <w:lang w:val="es-MX"/>
        </w:rPr>
        <w:t>Según el usuario</w:t>
      </w:r>
      <w:r w:rsidRPr="00DA0B46">
        <w:rPr>
          <w:sz w:val="20"/>
          <w:szCs w:val="20"/>
          <w:lang w:val="es-MX"/>
        </w:rPr>
        <w:br/>
      </w:r>
      <w:r w:rsidRPr="00DA0B46">
        <w:rPr>
          <w:sz w:val="20"/>
          <w:szCs w:val="20"/>
          <w:lang w:val="es-MX"/>
        </w:rPr>
        <w:t>Esta clasificación considera las características fisiológicas y las necesidades particulares del usuario.</w:t>
      </w:r>
    </w:p>
    <w:p w:rsidR="008D3449" w:rsidP="008D3449" w:rsidRDefault="008D3449" w14:paraId="610D3C9D" w14:textId="77777777">
      <w:pPr>
        <w:pBdr>
          <w:top w:val="nil"/>
          <w:left w:val="nil"/>
          <w:bottom w:val="nil"/>
          <w:right w:val="nil"/>
          <w:between w:val="nil"/>
        </w:pBdr>
        <w:rPr>
          <w:sz w:val="20"/>
          <w:szCs w:val="20"/>
          <w:lang w:val="es-MX"/>
        </w:rPr>
      </w:pPr>
    </w:p>
    <w:tbl>
      <w:tblPr>
        <w:tblStyle w:val="TableGrid"/>
        <w:tblW w:w="0" w:type="auto"/>
        <w:tblInd w:w="137" w:type="dxa"/>
        <w:tblLayout w:type="fixed"/>
        <w:tblLook w:val="04A0" w:firstRow="1" w:lastRow="0" w:firstColumn="1" w:lastColumn="0" w:noHBand="0" w:noVBand="1"/>
      </w:tblPr>
      <w:tblGrid>
        <w:gridCol w:w="1276"/>
        <w:gridCol w:w="4394"/>
        <w:gridCol w:w="4111"/>
      </w:tblGrid>
      <w:tr w:rsidR="008D3449" w:rsidTr="3950ECCE" w14:paraId="1EEFEA07" w14:textId="77777777">
        <w:tc>
          <w:tcPr>
            <w:tcW w:w="9781" w:type="dxa"/>
            <w:gridSpan w:val="3"/>
            <w:shd w:val="clear" w:color="auto" w:fill="9BBB59" w:themeFill="accent3"/>
            <w:tcMar/>
          </w:tcPr>
          <w:p w:rsidR="008D3449" w:rsidP="00AD02C2" w:rsidRDefault="008D3449" w14:paraId="53DB4B98" w14:textId="77777777">
            <w:pPr>
              <w:jc w:val="center"/>
              <w:rPr>
                <w:sz w:val="20"/>
                <w:szCs w:val="20"/>
                <w:lang w:val="es-MX"/>
              </w:rPr>
            </w:pPr>
            <w:r>
              <w:rPr>
                <w:sz w:val="20"/>
                <w:szCs w:val="20"/>
                <w:lang w:val="es-MX"/>
              </w:rPr>
              <w:t>Pestañas</w:t>
            </w:r>
          </w:p>
        </w:tc>
      </w:tr>
      <w:tr w:rsidRPr="000D5D9A" w:rsidR="008D3449" w:rsidTr="3950ECCE" w14:paraId="563B6F3D" w14:textId="77777777">
        <w:tc>
          <w:tcPr>
            <w:tcW w:w="1276" w:type="dxa"/>
            <w:tcMar/>
          </w:tcPr>
          <w:p w:rsidR="008D3449" w:rsidP="00AD02C2" w:rsidRDefault="008D3449" w14:paraId="74F1BFEB" w14:textId="77777777">
            <w:pPr>
              <w:rPr>
                <w:sz w:val="20"/>
                <w:szCs w:val="20"/>
                <w:lang w:val="es-MX"/>
              </w:rPr>
            </w:pPr>
            <w:r w:rsidRPr="00DA0B46">
              <w:rPr>
                <w:b/>
                <w:bCs/>
                <w:sz w:val="20"/>
                <w:szCs w:val="20"/>
                <w:lang w:val="es-MX"/>
              </w:rPr>
              <w:t>Según el género y la edad</w:t>
            </w:r>
          </w:p>
        </w:tc>
        <w:tc>
          <w:tcPr>
            <w:tcW w:w="4394" w:type="dxa"/>
            <w:tcMar/>
          </w:tcPr>
          <w:p w:rsidRPr="00DA0B46" w:rsidR="008D3449" w:rsidP="008D3449" w:rsidRDefault="008D3449" w14:paraId="795C8F1B" w14:textId="77777777">
            <w:pPr>
              <w:numPr>
                <w:ilvl w:val="0"/>
                <w:numId w:val="13"/>
              </w:numPr>
              <w:pBdr>
                <w:top w:val="nil"/>
                <w:left w:val="nil"/>
                <w:bottom w:val="nil"/>
                <w:right w:val="nil"/>
                <w:between w:val="nil"/>
              </w:pBdr>
              <w:rPr>
                <w:sz w:val="20"/>
                <w:szCs w:val="20"/>
                <w:lang w:val="es-MX"/>
              </w:rPr>
            </w:pPr>
            <w:r w:rsidRPr="00DA0B46">
              <w:rPr>
                <w:b/>
                <w:bCs/>
                <w:sz w:val="20"/>
                <w:szCs w:val="20"/>
                <w:lang w:val="es-MX"/>
              </w:rPr>
              <w:t>Horma para dama</w:t>
            </w:r>
            <w:r w:rsidRPr="00DA0B46">
              <w:rPr>
                <w:sz w:val="20"/>
                <w:szCs w:val="20"/>
                <w:lang w:val="es-MX"/>
              </w:rPr>
              <w:t>: con formas más estilizadas, menor volumen en el empeine y el talón.</w:t>
            </w:r>
          </w:p>
          <w:p w:rsidR="008D3449" w:rsidP="008D3449" w:rsidRDefault="008D3449" w14:paraId="6EEAFF02" w14:textId="77777777">
            <w:pPr>
              <w:numPr>
                <w:ilvl w:val="0"/>
                <w:numId w:val="13"/>
              </w:numPr>
              <w:pBdr>
                <w:top w:val="nil"/>
                <w:left w:val="nil"/>
                <w:bottom w:val="nil"/>
                <w:right w:val="nil"/>
                <w:between w:val="nil"/>
              </w:pBdr>
              <w:rPr>
                <w:sz w:val="20"/>
                <w:szCs w:val="20"/>
                <w:lang w:val="es-MX"/>
              </w:rPr>
            </w:pPr>
            <w:r w:rsidRPr="00DA0B46">
              <w:rPr>
                <w:b/>
                <w:bCs/>
                <w:sz w:val="20"/>
                <w:szCs w:val="20"/>
                <w:lang w:val="es-MX"/>
              </w:rPr>
              <w:t>Horma para caballero</w:t>
            </w:r>
            <w:r w:rsidRPr="00DA0B46">
              <w:rPr>
                <w:sz w:val="20"/>
                <w:szCs w:val="20"/>
                <w:lang w:val="es-MX"/>
              </w:rPr>
              <w:t>: más ancha y robusta, con mayor soporte en la planta del pie.</w:t>
            </w:r>
          </w:p>
          <w:p w:rsidRPr="00C44E4F" w:rsidR="008D3449" w:rsidP="008D3449" w:rsidRDefault="008D3449" w14:paraId="4845E7D6" w14:textId="77777777">
            <w:pPr>
              <w:numPr>
                <w:ilvl w:val="0"/>
                <w:numId w:val="13"/>
              </w:numPr>
              <w:pBdr>
                <w:top w:val="nil"/>
                <w:left w:val="nil"/>
                <w:bottom w:val="nil"/>
                <w:right w:val="nil"/>
                <w:between w:val="nil"/>
              </w:pBdr>
              <w:rPr>
                <w:sz w:val="20"/>
                <w:szCs w:val="20"/>
                <w:lang w:val="es-MX"/>
              </w:rPr>
            </w:pPr>
            <w:r w:rsidRPr="00C44E4F">
              <w:rPr>
                <w:b/>
                <w:bCs/>
                <w:sz w:val="20"/>
                <w:szCs w:val="20"/>
                <w:lang w:val="es-MX"/>
              </w:rPr>
              <w:t>Horma infantil</w:t>
            </w:r>
            <w:r w:rsidRPr="00C44E4F">
              <w:rPr>
                <w:sz w:val="20"/>
                <w:szCs w:val="20"/>
                <w:lang w:val="es-MX"/>
              </w:rPr>
              <w:t>: adaptada a pies en crecimiento, flexible y con refuerzo en el arco.</w:t>
            </w:r>
          </w:p>
        </w:tc>
        <w:tc>
          <w:tcPr>
            <w:tcW w:w="4111" w:type="dxa"/>
            <w:tcMar/>
          </w:tcPr>
          <w:p w:rsidRPr="000D5D9A" w:rsidR="008D3449" w:rsidP="3950ECCE" w:rsidRDefault="008D3449" w14:paraId="380829DC" w14:textId="7A14159A">
            <w:pPr>
              <w:pBdr>
                <w:top w:val="nil" w:color="000000" w:sz="0" w:space="0"/>
                <w:left w:val="nil" w:color="000000" w:sz="0" w:space="0"/>
                <w:bottom w:val="nil" w:color="000000" w:sz="0" w:space="0"/>
                <w:right w:val="nil" w:color="000000" w:sz="0" w:space="0"/>
                <w:between w:val="nil" w:color="000000" w:sz="0" w:space="0"/>
              </w:pBdr>
              <w:ind w:left="0"/>
            </w:pPr>
            <w:r w:rsidR="234D95A9">
              <w:drawing>
                <wp:inline wp14:editId="04306C6A" wp14:anchorId="27A0F6FB">
                  <wp:extent cx="2085975" cy="1385280"/>
                  <wp:effectExtent l="0" t="0" r="0" b="0"/>
                  <wp:docPr id="871932398" name="" title=""/>
                  <wp:cNvGraphicFramePr>
                    <a:graphicFrameLocks noChangeAspect="1"/>
                  </wp:cNvGraphicFramePr>
                  <a:graphic>
                    <a:graphicData uri="http://schemas.openxmlformats.org/drawingml/2006/picture">
                      <pic:pic>
                        <pic:nvPicPr>
                          <pic:cNvPr id="0" name=""/>
                          <pic:cNvPicPr/>
                        </pic:nvPicPr>
                        <pic:blipFill>
                          <a:blip r:embed="R53c4d6a92ded4200">
                            <a:extLst>
                              <a:ext xmlns:a="http://schemas.openxmlformats.org/drawingml/2006/main" uri="{28A0092B-C50C-407E-A947-70E740481C1C}">
                                <a14:useLocalDpi val="0"/>
                              </a:ext>
                            </a:extLst>
                          </a:blip>
                          <a:stretch>
                            <a:fillRect/>
                          </a:stretch>
                        </pic:blipFill>
                        <pic:spPr>
                          <a:xfrm>
                            <a:off x="0" y="0"/>
                            <a:ext cx="2085975" cy="1385280"/>
                          </a:xfrm>
                          <a:prstGeom prst="rect">
                            <a:avLst/>
                          </a:prstGeom>
                        </pic:spPr>
                      </pic:pic>
                    </a:graphicData>
                  </a:graphic>
                </wp:inline>
              </w:drawing>
            </w:r>
          </w:p>
          <w:p w:rsidRPr="000D5D9A" w:rsidR="008D3449" w:rsidP="3950ECCE" w:rsidRDefault="008D3449" w14:paraId="56DCF23D" w14:textId="7942FEB2">
            <w:pPr>
              <w:spacing w:before="240" w:beforeAutospacing="off" w:after="240" w:afterAutospacing="off"/>
              <w:ind/>
            </w:pPr>
            <w:hyperlink r:id="R93483873b9914c03">
              <w:r w:rsidRPr="3950ECCE" w:rsidR="234D95A9">
                <w:rPr>
                  <w:rStyle w:val="Hyperlink"/>
                  <w:rFonts w:ascii="Arial" w:hAnsi="Arial" w:eastAsia="Arial" w:cs="Arial"/>
                  <w:noProof w:val="0"/>
                  <w:sz w:val="22"/>
                  <w:szCs w:val="22"/>
                  <w:lang w:val="es-CO"/>
                </w:rPr>
                <w:t>https://img.freepik.com/free-photo/close-up-male-shoemaker-drawing-design_171337-12253.jpg?semt=ais_hybrid&amp;w=740</w:t>
              </w:r>
            </w:hyperlink>
          </w:p>
          <w:p w:rsidRPr="000D5D9A" w:rsidR="008D3449" w:rsidP="3950ECCE" w:rsidRDefault="008D3449" w14:paraId="59C0D86B" w14:textId="1950F078">
            <w:pPr>
              <w:pBdr>
                <w:top w:val="nil" w:color="000000" w:sz="0" w:space="0"/>
                <w:left w:val="nil" w:color="000000" w:sz="0" w:space="0"/>
                <w:bottom w:val="nil" w:color="000000" w:sz="0" w:space="0"/>
                <w:right w:val="nil" w:color="000000" w:sz="0" w:space="0"/>
                <w:between w:val="nil" w:color="000000" w:sz="0" w:space="0"/>
              </w:pBdr>
              <w:ind w:left="0"/>
            </w:pPr>
          </w:p>
        </w:tc>
      </w:tr>
      <w:tr w:rsidR="008D3449" w:rsidTr="3950ECCE" w14:paraId="649C557D" w14:textId="77777777">
        <w:tc>
          <w:tcPr>
            <w:tcW w:w="1276" w:type="dxa"/>
            <w:tcMar/>
          </w:tcPr>
          <w:p w:rsidR="008D3449" w:rsidP="00AD02C2" w:rsidRDefault="008D3449" w14:paraId="4127665B" w14:textId="77777777">
            <w:pPr>
              <w:rPr>
                <w:sz w:val="20"/>
                <w:szCs w:val="20"/>
                <w:lang w:val="es-MX"/>
              </w:rPr>
            </w:pPr>
            <w:r w:rsidRPr="00DA0B46">
              <w:rPr>
                <w:b/>
                <w:bCs/>
                <w:sz w:val="20"/>
                <w:szCs w:val="20"/>
                <w:lang w:val="es-MX"/>
              </w:rPr>
              <w:t>Según el tipo de pie</w:t>
            </w:r>
          </w:p>
        </w:tc>
        <w:tc>
          <w:tcPr>
            <w:tcW w:w="4394" w:type="dxa"/>
            <w:tcMar/>
          </w:tcPr>
          <w:p w:rsidRPr="00DA0B46" w:rsidR="008D3449" w:rsidP="008D3449" w:rsidRDefault="008D3449" w14:paraId="1F8E79D1" w14:textId="77777777">
            <w:pPr>
              <w:numPr>
                <w:ilvl w:val="0"/>
                <w:numId w:val="14"/>
              </w:numPr>
              <w:pBdr>
                <w:top w:val="nil"/>
                <w:left w:val="nil"/>
                <w:bottom w:val="nil"/>
                <w:right w:val="nil"/>
                <w:between w:val="nil"/>
              </w:pBdr>
              <w:rPr>
                <w:sz w:val="20"/>
                <w:szCs w:val="20"/>
                <w:lang w:val="es-MX"/>
              </w:rPr>
            </w:pPr>
            <w:r w:rsidRPr="00DA0B46">
              <w:rPr>
                <w:b/>
                <w:bCs/>
                <w:sz w:val="20"/>
                <w:szCs w:val="20"/>
                <w:lang w:val="es-MX"/>
              </w:rPr>
              <w:t>Horma estándar (normal)</w:t>
            </w:r>
            <w:r w:rsidRPr="00DA0B46">
              <w:rPr>
                <w:sz w:val="20"/>
                <w:szCs w:val="20"/>
                <w:lang w:val="es-MX"/>
              </w:rPr>
              <w:t>: para pies con proporciones promedio; utilizada en calzado convencional.</w:t>
            </w:r>
          </w:p>
          <w:p w:rsidRPr="00DA0B46" w:rsidR="008D3449" w:rsidP="008D3449" w:rsidRDefault="008D3449" w14:paraId="37E408B7" w14:textId="77777777">
            <w:pPr>
              <w:numPr>
                <w:ilvl w:val="0"/>
                <w:numId w:val="14"/>
              </w:numPr>
              <w:pBdr>
                <w:top w:val="nil"/>
                <w:left w:val="nil"/>
                <w:bottom w:val="nil"/>
                <w:right w:val="nil"/>
                <w:between w:val="nil"/>
              </w:pBdr>
              <w:rPr>
                <w:sz w:val="20"/>
                <w:szCs w:val="20"/>
                <w:lang w:val="es-MX"/>
              </w:rPr>
            </w:pPr>
            <w:r w:rsidRPr="00DA0B46">
              <w:rPr>
                <w:b/>
                <w:bCs/>
                <w:sz w:val="20"/>
                <w:szCs w:val="20"/>
                <w:lang w:val="es-MX"/>
              </w:rPr>
              <w:t>Horma para pie ancho</w:t>
            </w:r>
            <w:r w:rsidRPr="00DA0B46">
              <w:rPr>
                <w:sz w:val="20"/>
                <w:szCs w:val="20"/>
                <w:lang w:val="es-MX"/>
              </w:rPr>
              <w:t>: con mayor espacio en la parte delantera y lateral, ideal para pies voluminosos.</w:t>
            </w:r>
          </w:p>
          <w:p w:rsidR="008D3449" w:rsidP="008D3449" w:rsidRDefault="008D3449" w14:paraId="422F1A64" w14:textId="77777777">
            <w:pPr>
              <w:numPr>
                <w:ilvl w:val="0"/>
                <w:numId w:val="14"/>
              </w:numPr>
              <w:pBdr>
                <w:top w:val="nil"/>
                <w:left w:val="nil"/>
                <w:bottom w:val="nil"/>
                <w:right w:val="nil"/>
                <w:between w:val="nil"/>
              </w:pBdr>
              <w:rPr>
                <w:sz w:val="20"/>
                <w:szCs w:val="20"/>
                <w:lang w:val="es-MX"/>
              </w:rPr>
            </w:pPr>
            <w:r w:rsidRPr="00DA0B46">
              <w:rPr>
                <w:b/>
                <w:bCs/>
                <w:sz w:val="20"/>
                <w:szCs w:val="20"/>
                <w:lang w:val="es-MX"/>
              </w:rPr>
              <w:t>Horma para pie delgado</w:t>
            </w:r>
            <w:r w:rsidRPr="00DA0B46">
              <w:rPr>
                <w:sz w:val="20"/>
                <w:szCs w:val="20"/>
                <w:lang w:val="es-MX"/>
              </w:rPr>
              <w:t>: más ajustada en metatarso y talón, evita deslizamientos dentro del zapato.</w:t>
            </w:r>
          </w:p>
          <w:p w:rsidRPr="00C44E4F" w:rsidR="008D3449" w:rsidP="008D3449" w:rsidRDefault="008D3449" w14:paraId="241433DD" w14:textId="77777777">
            <w:pPr>
              <w:numPr>
                <w:ilvl w:val="0"/>
                <w:numId w:val="14"/>
              </w:numPr>
              <w:pBdr>
                <w:top w:val="nil"/>
                <w:left w:val="nil"/>
                <w:bottom w:val="nil"/>
                <w:right w:val="nil"/>
                <w:between w:val="nil"/>
              </w:pBdr>
              <w:rPr>
                <w:sz w:val="20"/>
                <w:szCs w:val="20"/>
                <w:lang w:val="es-MX"/>
              </w:rPr>
            </w:pPr>
            <w:r w:rsidRPr="00C44E4F">
              <w:rPr>
                <w:b/>
                <w:bCs/>
                <w:sz w:val="20"/>
                <w:szCs w:val="20"/>
                <w:lang w:val="es-MX"/>
              </w:rPr>
              <w:t>Horma ortopédica</w:t>
            </w:r>
            <w:r w:rsidRPr="00C44E4F">
              <w:rPr>
                <w:sz w:val="20"/>
                <w:szCs w:val="20"/>
                <w:lang w:val="es-MX"/>
              </w:rPr>
              <w:t>: proporciona soporte específico en el arco, estabilidad y comodidad para pies con requerimientos especiales.</w:t>
            </w:r>
          </w:p>
        </w:tc>
        <w:tc>
          <w:tcPr>
            <w:tcW w:w="4111" w:type="dxa"/>
            <w:tcMar/>
          </w:tcPr>
          <w:p w:rsidRPr="00DA0B46" w:rsidR="008D3449" w:rsidP="3950ECCE" w:rsidRDefault="008D3449" w14:paraId="356C8D91" w14:textId="3A35E152">
            <w:pPr>
              <w:pBdr>
                <w:top w:val="nil" w:color="000000" w:sz="0" w:space="0"/>
                <w:left w:val="nil" w:color="000000" w:sz="0" w:space="0"/>
                <w:bottom w:val="nil" w:color="000000" w:sz="0" w:space="0"/>
                <w:right w:val="nil" w:color="000000" w:sz="0" w:space="0"/>
                <w:between w:val="nil" w:color="000000" w:sz="0" w:space="0"/>
              </w:pBdr>
            </w:pPr>
            <w:r w:rsidR="340E28EE">
              <w:drawing>
                <wp:inline wp14:editId="6AF50F85" wp14:anchorId="3A44F8BC">
                  <wp:extent cx="2105025" cy="1397932"/>
                  <wp:effectExtent l="0" t="0" r="0" b="0"/>
                  <wp:docPr id="1526159143" name="" title=""/>
                  <wp:cNvGraphicFramePr>
                    <a:graphicFrameLocks noChangeAspect="1"/>
                  </wp:cNvGraphicFramePr>
                  <a:graphic>
                    <a:graphicData uri="http://schemas.openxmlformats.org/drawingml/2006/picture">
                      <pic:pic>
                        <pic:nvPicPr>
                          <pic:cNvPr id="0" name=""/>
                          <pic:cNvPicPr/>
                        </pic:nvPicPr>
                        <pic:blipFill>
                          <a:blip r:embed="R21913ffcc35e41c0">
                            <a:extLst>
                              <a:ext xmlns:a="http://schemas.openxmlformats.org/drawingml/2006/main" uri="{28A0092B-C50C-407E-A947-70E740481C1C}">
                                <a14:useLocalDpi val="0"/>
                              </a:ext>
                            </a:extLst>
                          </a:blip>
                          <a:stretch>
                            <a:fillRect/>
                          </a:stretch>
                        </pic:blipFill>
                        <pic:spPr>
                          <a:xfrm>
                            <a:off x="0" y="0"/>
                            <a:ext cx="2105025" cy="1397932"/>
                          </a:xfrm>
                          <a:prstGeom prst="rect">
                            <a:avLst/>
                          </a:prstGeom>
                        </pic:spPr>
                      </pic:pic>
                    </a:graphicData>
                  </a:graphic>
                </wp:inline>
              </w:drawing>
            </w:r>
          </w:p>
          <w:p w:rsidRPr="00DA0B46" w:rsidR="008D3449" w:rsidP="3950ECCE" w:rsidRDefault="008D3449" w14:paraId="1593DD45" w14:textId="27C1F879">
            <w:pPr>
              <w:pBdr>
                <w:top w:val="nil" w:color="000000" w:sz="0" w:space="0"/>
                <w:left w:val="nil" w:color="000000" w:sz="0" w:space="0"/>
                <w:bottom w:val="nil" w:color="000000" w:sz="0" w:space="0"/>
                <w:right w:val="nil" w:color="000000" w:sz="0" w:space="0"/>
                <w:between w:val="nil" w:color="000000" w:sz="0" w:space="0"/>
              </w:pBdr>
            </w:pPr>
            <w:hyperlink r:id="Ra8f4ebab690f427b">
              <w:r w:rsidRPr="3950ECCE" w:rsidR="340E28EE">
                <w:rPr>
                  <w:rStyle w:val="Hyperlink"/>
                </w:rPr>
                <w:t>https://www.freepik.es/fotos-premium/transportador-fabrica-zapatos_28803245.htm</w:t>
              </w:r>
            </w:hyperlink>
            <w:r w:rsidR="340E28EE">
              <w:rPr/>
              <w:t xml:space="preserve"> </w:t>
            </w:r>
          </w:p>
        </w:tc>
      </w:tr>
      <w:tr w:rsidR="008D3449" w:rsidTr="3950ECCE" w14:paraId="01DC9C54" w14:textId="77777777">
        <w:tc>
          <w:tcPr>
            <w:tcW w:w="1276" w:type="dxa"/>
            <w:tcMar/>
          </w:tcPr>
          <w:p w:rsidR="008D3449" w:rsidP="00AD02C2" w:rsidRDefault="008D3449" w14:paraId="5C8889CE" w14:textId="77777777">
            <w:pPr>
              <w:rPr>
                <w:sz w:val="20"/>
                <w:szCs w:val="20"/>
                <w:lang w:val="es-MX"/>
              </w:rPr>
            </w:pPr>
            <w:r w:rsidRPr="00DA0B46">
              <w:rPr>
                <w:b/>
                <w:bCs/>
                <w:sz w:val="20"/>
                <w:szCs w:val="20"/>
                <w:lang w:val="es-MX"/>
              </w:rPr>
              <w:t>Según la aplicación o uso</w:t>
            </w:r>
          </w:p>
        </w:tc>
        <w:tc>
          <w:tcPr>
            <w:tcW w:w="4394" w:type="dxa"/>
            <w:tcMar/>
          </w:tcPr>
          <w:p w:rsidRPr="00DA0B46" w:rsidR="008D3449" w:rsidP="008D3449" w:rsidRDefault="008D3449" w14:paraId="7D1B852A" w14:textId="77777777">
            <w:pPr>
              <w:numPr>
                <w:ilvl w:val="0"/>
                <w:numId w:val="15"/>
              </w:numPr>
              <w:pBdr>
                <w:top w:val="nil"/>
                <w:left w:val="nil"/>
                <w:bottom w:val="nil"/>
                <w:right w:val="nil"/>
                <w:between w:val="nil"/>
              </w:pBdr>
              <w:rPr>
                <w:sz w:val="20"/>
                <w:szCs w:val="20"/>
                <w:lang w:val="es-MX"/>
              </w:rPr>
            </w:pPr>
            <w:r w:rsidRPr="00DA0B46">
              <w:rPr>
                <w:b/>
                <w:bCs/>
                <w:sz w:val="20"/>
                <w:szCs w:val="20"/>
                <w:lang w:val="es-MX"/>
              </w:rPr>
              <w:t>Horma deportiva</w:t>
            </w:r>
            <w:r w:rsidRPr="00DA0B46">
              <w:rPr>
                <w:sz w:val="20"/>
                <w:szCs w:val="20"/>
                <w:lang w:val="es-MX"/>
              </w:rPr>
              <w:t>: optimizada para rendimiento, con buena flexibilidad y soporte.</w:t>
            </w:r>
          </w:p>
          <w:p w:rsidRPr="00DA0B46" w:rsidR="008D3449" w:rsidP="008D3449" w:rsidRDefault="008D3449" w14:paraId="23D09A97" w14:textId="77777777">
            <w:pPr>
              <w:numPr>
                <w:ilvl w:val="0"/>
                <w:numId w:val="15"/>
              </w:numPr>
              <w:pBdr>
                <w:top w:val="nil"/>
                <w:left w:val="nil"/>
                <w:bottom w:val="nil"/>
                <w:right w:val="nil"/>
                <w:between w:val="nil"/>
              </w:pBdr>
              <w:rPr>
                <w:sz w:val="20"/>
                <w:szCs w:val="20"/>
                <w:lang w:val="es-MX"/>
              </w:rPr>
            </w:pPr>
            <w:r w:rsidRPr="00DA0B46">
              <w:rPr>
                <w:b/>
                <w:bCs/>
                <w:sz w:val="20"/>
                <w:szCs w:val="20"/>
                <w:lang w:val="es-MX"/>
              </w:rPr>
              <w:t>Horma de seguridad</w:t>
            </w:r>
            <w:r w:rsidRPr="00DA0B46">
              <w:rPr>
                <w:sz w:val="20"/>
                <w:szCs w:val="20"/>
                <w:lang w:val="es-MX"/>
              </w:rPr>
              <w:t>: más ancha, resistente, y con espacio para punteras protectoras.</w:t>
            </w:r>
          </w:p>
          <w:p w:rsidR="008D3449" w:rsidP="008D3449" w:rsidRDefault="008D3449" w14:paraId="14C74FED" w14:textId="77777777">
            <w:pPr>
              <w:numPr>
                <w:ilvl w:val="0"/>
                <w:numId w:val="15"/>
              </w:numPr>
              <w:pBdr>
                <w:top w:val="nil"/>
                <w:left w:val="nil"/>
                <w:bottom w:val="nil"/>
                <w:right w:val="nil"/>
                <w:between w:val="nil"/>
              </w:pBdr>
              <w:rPr>
                <w:sz w:val="20"/>
                <w:szCs w:val="20"/>
                <w:lang w:val="es-MX"/>
              </w:rPr>
            </w:pPr>
            <w:r w:rsidRPr="00DA0B46">
              <w:rPr>
                <w:b/>
                <w:bCs/>
                <w:sz w:val="20"/>
                <w:szCs w:val="20"/>
                <w:lang w:val="es-MX"/>
              </w:rPr>
              <w:t>Horma de moda</w:t>
            </w:r>
            <w:r w:rsidRPr="00DA0B46">
              <w:rPr>
                <w:sz w:val="20"/>
                <w:szCs w:val="20"/>
                <w:lang w:val="es-MX"/>
              </w:rPr>
              <w:t>: estilizada, con formas innovadoras centradas en la estética.</w:t>
            </w:r>
          </w:p>
          <w:p w:rsidRPr="00C44E4F" w:rsidR="008D3449" w:rsidP="008D3449" w:rsidRDefault="008D3449" w14:paraId="3D51EBFF" w14:textId="77777777">
            <w:pPr>
              <w:numPr>
                <w:ilvl w:val="0"/>
                <w:numId w:val="15"/>
              </w:numPr>
              <w:pBdr>
                <w:top w:val="nil"/>
                <w:left w:val="nil"/>
                <w:bottom w:val="nil"/>
                <w:right w:val="nil"/>
                <w:between w:val="nil"/>
              </w:pBdr>
              <w:rPr>
                <w:sz w:val="20"/>
                <w:szCs w:val="20"/>
                <w:lang w:val="es-MX"/>
              </w:rPr>
            </w:pPr>
            <w:r w:rsidRPr="00C44E4F">
              <w:rPr>
                <w:b/>
                <w:bCs/>
                <w:sz w:val="20"/>
                <w:szCs w:val="20"/>
                <w:lang w:val="es-MX"/>
              </w:rPr>
              <w:t>Horma confort</w:t>
            </w:r>
            <w:r w:rsidRPr="00C44E4F">
              <w:rPr>
                <w:sz w:val="20"/>
                <w:szCs w:val="20"/>
                <w:lang w:val="es-MX"/>
              </w:rPr>
              <w:t>: diseñada para uso prolongado, con materiales acolchados y mayor espacio interior.</w:t>
            </w:r>
          </w:p>
        </w:tc>
        <w:tc>
          <w:tcPr>
            <w:tcW w:w="4111" w:type="dxa"/>
            <w:tcMar/>
          </w:tcPr>
          <w:p w:rsidRPr="00DA0B46" w:rsidR="008D3449" w:rsidP="3950ECCE" w:rsidRDefault="008D3449" w14:paraId="7B770C51" w14:textId="00541105">
            <w:pPr>
              <w:pBdr>
                <w:top w:val="nil" w:color="000000" w:sz="0" w:space="0"/>
                <w:left w:val="nil" w:color="000000" w:sz="0" w:space="0"/>
                <w:bottom w:val="nil" w:color="000000" w:sz="0" w:space="0"/>
                <w:right w:val="nil" w:color="000000" w:sz="0" w:space="0"/>
                <w:between w:val="nil" w:color="000000" w:sz="0" w:space="0"/>
              </w:pBdr>
            </w:pPr>
            <w:r w:rsidR="6657C168">
              <w:drawing>
                <wp:inline wp14:editId="4773D2E0" wp14:anchorId="1F9C77E9">
                  <wp:extent cx="1967876" cy="1314450"/>
                  <wp:effectExtent l="0" t="0" r="0" b="0"/>
                  <wp:docPr id="368217410" name="" title=""/>
                  <wp:cNvGraphicFramePr>
                    <a:graphicFrameLocks noChangeAspect="1"/>
                  </wp:cNvGraphicFramePr>
                  <a:graphic>
                    <a:graphicData uri="http://schemas.openxmlformats.org/drawingml/2006/picture">
                      <pic:pic>
                        <pic:nvPicPr>
                          <pic:cNvPr id="0" name=""/>
                          <pic:cNvPicPr/>
                        </pic:nvPicPr>
                        <pic:blipFill>
                          <a:blip r:embed="Re9dea833f579439f">
                            <a:extLst>
                              <a:ext xmlns:a="http://schemas.openxmlformats.org/drawingml/2006/main" uri="{28A0092B-C50C-407E-A947-70E740481C1C}">
                                <a14:useLocalDpi val="0"/>
                              </a:ext>
                            </a:extLst>
                          </a:blip>
                          <a:stretch>
                            <a:fillRect/>
                          </a:stretch>
                        </pic:blipFill>
                        <pic:spPr>
                          <a:xfrm>
                            <a:off x="0" y="0"/>
                            <a:ext cx="1967876" cy="1314450"/>
                          </a:xfrm>
                          <a:prstGeom prst="rect">
                            <a:avLst/>
                          </a:prstGeom>
                        </pic:spPr>
                      </pic:pic>
                    </a:graphicData>
                  </a:graphic>
                </wp:inline>
              </w:drawing>
            </w:r>
          </w:p>
          <w:p w:rsidRPr="00DA0B46" w:rsidR="008D3449" w:rsidP="3950ECCE" w:rsidRDefault="008D3449" w14:paraId="073B1D38" w14:textId="3FB26548">
            <w:pPr>
              <w:pBdr>
                <w:top w:val="nil" w:color="000000" w:sz="0" w:space="0"/>
                <w:left w:val="nil" w:color="000000" w:sz="0" w:space="0"/>
                <w:bottom w:val="nil" w:color="000000" w:sz="0" w:space="0"/>
                <w:right w:val="nil" w:color="000000" w:sz="0" w:space="0"/>
                <w:between w:val="nil" w:color="000000" w:sz="0" w:space="0"/>
              </w:pBdr>
            </w:pPr>
            <w:hyperlink r:id="Rfebd1f8ee5ad4f75">
              <w:r w:rsidRPr="3950ECCE" w:rsidR="6657C168">
                <w:rPr>
                  <w:rStyle w:val="Hyperlink"/>
                </w:rPr>
                <w:t>https://img.freepik.com/foto-gratis/imagen-recortada-diseno-modelado-zapatero-zapato_171337-12238.jpg</w:t>
              </w:r>
            </w:hyperlink>
            <w:r w:rsidR="6657C168">
              <w:rPr/>
              <w:t xml:space="preserve"> </w:t>
            </w:r>
          </w:p>
        </w:tc>
      </w:tr>
    </w:tbl>
    <w:p w:rsidRPr="00DA0B46" w:rsidR="008D3449" w:rsidP="008D3449" w:rsidRDefault="008D3449" w14:paraId="0765F1B9" w14:textId="77777777">
      <w:pPr>
        <w:pBdr>
          <w:top w:val="nil"/>
          <w:left w:val="nil"/>
          <w:bottom w:val="nil"/>
          <w:right w:val="nil"/>
          <w:between w:val="nil"/>
        </w:pBdr>
        <w:rPr>
          <w:sz w:val="20"/>
          <w:szCs w:val="20"/>
          <w:lang w:val="es-MX"/>
        </w:rPr>
      </w:pPr>
    </w:p>
    <w:p w:rsidR="008D3449" w:rsidP="008D3449" w:rsidRDefault="008D3449" w14:paraId="6CF70A51" w14:textId="77777777">
      <w:pPr>
        <w:pBdr>
          <w:top w:val="nil"/>
          <w:left w:val="nil"/>
          <w:bottom w:val="nil"/>
          <w:right w:val="nil"/>
          <w:between w:val="nil"/>
        </w:pBdr>
        <w:rPr>
          <w:sz w:val="20"/>
          <w:szCs w:val="20"/>
          <w:lang w:val="es-MX"/>
        </w:rPr>
      </w:pPr>
      <w:r w:rsidRPr="00DA0B46">
        <w:rPr>
          <w:b/>
          <w:bCs/>
          <w:sz w:val="20"/>
          <w:szCs w:val="20"/>
          <w:highlight w:val="yellow"/>
          <w:lang w:val="es-MX"/>
        </w:rPr>
        <w:t>Según la familia de calzado a la que pertenezca</w:t>
      </w:r>
      <w:r w:rsidRPr="00DA0B46">
        <w:rPr>
          <w:sz w:val="20"/>
          <w:szCs w:val="20"/>
          <w:lang w:val="es-MX"/>
        </w:rPr>
        <w:br/>
      </w:r>
      <w:r w:rsidRPr="00DA0B46">
        <w:rPr>
          <w:sz w:val="20"/>
          <w:szCs w:val="20"/>
          <w:lang w:val="es-MX"/>
        </w:rPr>
        <w:t>Las hormas varían según el tipo de zapato que se desea fabricar. Algunas de las más comunes incluyen:</w:t>
      </w:r>
    </w:p>
    <w:p w:rsidR="008D3449" w:rsidP="008D3449" w:rsidRDefault="008D3449" w14:paraId="5C53BA87" w14:textId="77777777">
      <w:pPr>
        <w:pBdr>
          <w:top w:val="nil"/>
          <w:left w:val="nil"/>
          <w:bottom w:val="nil"/>
          <w:right w:val="nil"/>
          <w:between w:val="nil"/>
        </w:pBdr>
        <w:rPr>
          <w:sz w:val="20"/>
          <w:szCs w:val="20"/>
          <w:lang w:val="es-MX"/>
        </w:rPr>
      </w:pPr>
    </w:p>
    <w:tbl>
      <w:tblPr>
        <w:tblStyle w:val="TableGrid"/>
        <w:tblW w:w="0" w:type="auto"/>
        <w:tblLayout w:type="fixed"/>
        <w:tblLook w:val="04A0" w:firstRow="1" w:lastRow="0" w:firstColumn="1" w:lastColumn="0" w:noHBand="0" w:noVBand="1"/>
      </w:tblPr>
      <w:tblGrid>
        <w:gridCol w:w="4531"/>
        <w:gridCol w:w="5431"/>
      </w:tblGrid>
      <w:tr w:rsidR="008D3449" w:rsidTr="3950ECCE" w14:paraId="466458A9" w14:textId="77777777">
        <w:tc>
          <w:tcPr>
            <w:tcW w:w="4531" w:type="dxa"/>
            <w:tcMar/>
          </w:tcPr>
          <w:p w:rsidR="008D3449" w:rsidP="00AD02C2" w:rsidRDefault="008D3449" w14:paraId="1327BA5E" w14:textId="4528112B">
            <w:pPr/>
            <w:r w:rsidR="21650226">
              <w:drawing>
                <wp:inline wp14:editId="3CB53538" wp14:anchorId="6EDF7496">
                  <wp:extent cx="2733675" cy="1638300"/>
                  <wp:effectExtent l="0" t="0" r="0" b="0"/>
                  <wp:docPr id="610274788" name="" title=""/>
                  <wp:cNvGraphicFramePr>
                    <a:graphicFrameLocks noChangeAspect="1"/>
                  </wp:cNvGraphicFramePr>
                  <a:graphic>
                    <a:graphicData uri="http://schemas.openxmlformats.org/drawingml/2006/picture">
                      <pic:pic>
                        <pic:nvPicPr>
                          <pic:cNvPr id="0" name=""/>
                          <pic:cNvPicPr/>
                        </pic:nvPicPr>
                        <pic:blipFill>
                          <a:blip r:embed="R4a0d75bdef564f34">
                            <a:extLst>
                              <a:ext xmlns:a="http://schemas.openxmlformats.org/drawingml/2006/main" uri="{28A0092B-C50C-407E-A947-70E740481C1C}">
                                <a14:useLocalDpi val="0"/>
                              </a:ext>
                            </a:extLst>
                          </a:blip>
                          <a:stretch>
                            <a:fillRect/>
                          </a:stretch>
                        </pic:blipFill>
                        <pic:spPr>
                          <a:xfrm>
                            <a:off x="0" y="0"/>
                            <a:ext cx="2733675" cy="1638300"/>
                          </a:xfrm>
                          <a:prstGeom prst="rect">
                            <a:avLst/>
                          </a:prstGeom>
                        </pic:spPr>
                      </pic:pic>
                    </a:graphicData>
                  </a:graphic>
                </wp:inline>
              </w:drawing>
            </w:r>
          </w:p>
          <w:p w:rsidR="008D3449" w:rsidP="00AD02C2" w:rsidRDefault="008D3449" w14:paraId="76255C25" w14:textId="3F4EF8A9">
            <w:pPr>
              <w:rPr>
                <w:sz w:val="20"/>
                <w:szCs w:val="20"/>
                <w:lang w:val="es-MX"/>
              </w:rPr>
            </w:pPr>
            <w:hyperlink r:id="Rcb62ef7cf4de4a5e">
              <w:r w:rsidRPr="3950ECCE" w:rsidR="21650226">
                <w:rPr>
                  <w:rStyle w:val="Hyperlink"/>
                  <w:sz w:val="20"/>
                  <w:szCs w:val="20"/>
                  <w:lang w:val="es-MX"/>
                </w:rPr>
                <w:t>https://www.freepik.com/premium-photo/29218_32081342.htm</w:t>
              </w:r>
            </w:hyperlink>
            <w:r w:rsidRPr="3950ECCE" w:rsidR="21650226">
              <w:rPr>
                <w:sz w:val="20"/>
                <w:szCs w:val="20"/>
                <w:lang w:val="es-MX"/>
              </w:rPr>
              <w:t xml:space="preserve"> </w:t>
            </w:r>
          </w:p>
        </w:tc>
        <w:tc>
          <w:tcPr>
            <w:tcW w:w="5431" w:type="dxa"/>
            <w:tcMar/>
          </w:tcPr>
          <w:p w:rsidRPr="00DA0B46" w:rsidR="008D3449" w:rsidP="008D3449" w:rsidRDefault="008D3449" w14:paraId="124CF9E5" w14:textId="77777777">
            <w:pPr>
              <w:numPr>
                <w:ilvl w:val="0"/>
                <w:numId w:val="16"/>
              </w:numPr>
              <w:pBdr>
                <w:top w:val="nil"/>
                <w:left w:val="nil"/>
                <w:bottom w:val="nil"/>
                <w:right w:val="nil"/>
                <w:between w:val="nil"/>
              </w:pBdr>
              <w:rPr>
                <w:sz w:val="20"/>
                <w:szCs w:val="20"/>
                <w:lang w:val="es-MX"/>
              </w:rPr>
            </w:pPr>
            <w:r w:rsidRPr="00DA0B46">
              <w:rPr>
                <w:sz w:val="20"/>
                <w:szCs w:val="20"/>
                <w:lang w:val="es-MX"/>
              </w:rPr>
              <w:t>Tubular</w:t>
            </w:r>
          </w:p>
          <w:p w:rsidRPr="00DA0B46" w:rsidR="008D3449" w:rsidP="008D3449" w:rsidRDefault="008D3449" w14:paraId="2E1B82CF" w14:textId="77777777">
            <w:pPr>
              <w:numPr>
                <w:ilvl w:val="0"/>
                <w:numId w:val="16"/>
              </w:numPr>
              <w:pBdr>
                <w:top w:val="nil"/>
                <w:left w:val="nil"/>
                <w:bottom w:val="nil"/>
                <w:right w:val="nil"/>
                <w:between w:val="nil"/>
              </w:pBdr>
              <w:rPr>
                <w:sz w:val="20"/>
                <w:szCs w:val="20"/>
                <w:lang w:val="es-MX"/>
              </w:rPr>
            </w:pPr>
            <w:r w:rsidRPr="00DA0B46">
              <w:rPr>
                <w:sz w:val="20"/>
                <w:szCs w:val="20"/>
                <w:lang w:val="es-MX"/>
              </w:rPr>
              <w:t>Mocasín</w:t>
            </w:r>
          </w:p>
          <w:p w:rsidRPr="00DA0B46" w:rsidR="008D3449" w:rsidP="008D3449" w:rsidRDefault="008D3449" w14:paraId="70761703" w14:textId="77777777">
            <w:pPr>
              <w:numPr>
                <w:ilvl w:val="0"/>
                <w:numId w:val="16"/>
              </w:numPr>
              <w:pBdr>
                <w:top w:val="nil"/>
                <w:left w:val="nil"/>
                <w:bottom w:val="nil"/>
                <w:right w:val="nil"/>
                <w:between w:val="nil"/>
              </w:pBdr>
              <w:rPr>
                <w:sz w:val="20"/>
                <w:szCs w:val="20"/>
                <w:lang w:val="es-MX"/>
              </w:rPr>
            </w:pPr>
            <w:r w:rsidRPr="00DA0B46">
              <w:rPr>
                <w:sz w:val="20"/>
                <w:szCs w:val="20"/>
                <w:lang w:val="es-MX"/>
              </w:rPr>
              <w:t>Calzado de dama clásico (con diferentes alturas de tacón)</w:t>
            </w:r>
          </w:p>
          <w:p w:rsidRPr="00DA0B46" w:rsidR="008D3449" w:rsidP="008D3449" w:rsidRDefault="008D3449" w14:paraId="7D5DC9CB" w14:textId="77777777">
            <w:pPr>
              <w:numPr>
                <w:ilvl w:val="0"/>
                <w:numId w:val="16"/>
              </w:numPr>
              <w:pBdr>
                <w:top w:val="nil"/>
                <w:left w:val="nil"/>
                <w:bottom w:val="nil"/>
                <w:right w:val="nil"/>
                <w:between w:val="nil"/>
              </w:pBdr>
              <w:rPr>
                <w:sz w:val="20"/>
                <w:szCs w:val="20"/>
                <w:lang w:val="es-MX"/>
              </w:rPr>
            </w:pPr>
            <w:r w:rsidRPr="00DA0B46">
              <w:rPr>
                <w:sz w:val="20"/>
                <w:szCs w:val="20"/>
                <w:lang w:val="es-MX"/>
              </w:rPr>
              <w:t>Calzado de hombre clásico</w:t>
            </w:r>
          </w:p>
          <w:p w:rsidR="008D3449" w:rsidP="008D3449" w:rsidRDefault="008D3449" w14:paraId="12136CC1" w14:textId="77777777">
            <w:pPr>
              <w:numPr>
                <w:ilvl w:val="0"/>
                <w:numId w:val="16"/>
              </w:numPr>
              <w:pBdr>
                <w:top w:val="nil"/>
                <w:left w:val="nil"/>
                <w:bottom w:val="nil"/>
                <w:right w:val="nil"/>
                <w:between w:val="nil"/>
              </w:pBdr>
              <w:rPr>
                <w:sz w:val="20"/>
                <w:szCs w:val="20"/>
                <w:lang w:val="es-MX"/>
              </w:rPr>
            </w:pPr>
            <w:r w:rsidRPr="00DA0B46">
              <w:rPr>
                <w:sz w:val="20"/>
                <w:szCs w:val="20"/>
                <w:lang w:val="es-MX"/>
              </w:rPr>
              <w:t>Deportivos</w:t>
            </w:r>
          </w:p>
          <w:p w:rsidRPr="00C44E4F" w:rsidR="008D3449" w:rsidP="008D3449" w:rsidRDefault="008D3449" w14:paraId="0E3FF345" w14:textId="77777777">
            <w:pPr>
              <w:numPr>
                <w:ilvl w:val="0"/>
                <w:numId w:val="16"/>
              </w:numPr>
              <w:pBdr>
                <w:top w:val="nil"/>
                <w:left w:val="nil"/>
                <w:bottom w:val="nil"/>
                <w:right w:val="nil"/>
                <w:between w:val="nil"/>
              </w:pBdr>
              <w:rPr>
                <w:sz w:val="20"/>
                <w:szCs w:val="20"/>
                <w:lang w:val="es-MX"/>
              </w:rPr>
            </w:pPr>
            <w:r w:rsidRPr="00C44E4F">
              <w:rPr>
                <w:sz w:val="20"/>
                <w:szCs w:val="20"/>
                <w:lang w:val="es-MX"/>
              </w:rPr>
              <w:t>Botas y botines</w:t>
            </w:r>
          </w:p>
        </w:tc>
      </w:tr>
    </w:tbl>
    <w:p w:rsidRPr="00DA0B46" w:rsidR="008D3449" w:rsidP="008D3449" w:rsidRDefault="008D3449" w14:paraId="12AA26E3" w14:textId="77777777">
      <w:pPr>
        <w:pBdr>
          <w:top w:val="nil"/>
          <w:left w:val="nil"/>
          <w:bottom w:val="nil"/>
          <w:right w:val="nil"/>
          <w:between w:val="nil"/>
        </w:pBdr>
        <w:rPr>
          <w:sz w:val="20"/>
          <w:szCs w:val="20"/>
          <w:lang w:val="es-MX"/>
        </w:rPr>
      </w:pPr>
    </w:p>
    <w:p w:rsidRPr="00DA0B46" w:rsidR="008D3449" w:rsidP="008D3449" w:rsidRDefault="008D3449" w14:paraId="24A27DA0" w14:textId="77777777">
      <w:pPr>
        <w:pBdr>
          <w:top w:val="nil"/>
          <w:left w:val="nil"/>
          <w:bottom w:val="nil"/>
          <w:right w:val="nil"/>
          <w:between w:val="nil"/>
        </w:pBdr>
        <w:rPr>
          <w:sz w:val="20"/>
          <w:szCs w:val="20"/>
          <w:lang w:val="es-MX"/>
        </w:rPr>
      </w:pPr>
    </w:p>
    <w:p w:rsidRPr="00DA0B46" w:rsidR="008D3449" w:rsidP="008D3449" w:rsidRDefault="008D3449" w14:paraId="08BA2E95" w14:textId="77777777">
      <w:pPr>
        <w:pBdr>
          <w:top w:val="nil"/>
          <w:left w:val="nil"/>
          <w:bottom w:val="nil"/>
          <w:right w:val="nil"/>
          <w:between w:val="nil"/>
        </w:pBdr>
        <w:rPr>
          <w:sz w:val="20"/>
          <w:szCs w:val="20"/>
          <w:lang w:val="es-MX"/>
        </w:rPr>
      </w:pPr>
      <w:r w:rsidRPr="00DA0B46">
        <w:rPr>
          <w:b/>
          <w:bCs/>
          <w:sz w:val="20"/>
          <w:szCs w:val="20"/>
          <w:highlight w:val="yellow"/>
          <w:lang w:val="es-MX"/>
        </w:rPr>
        <w:t>Según el sistema de extracción</w:t>
      </w:r>
      <w:r w:rsidRPr="00DA0B46">
        <w:rPr>
          <w:sz w:val="20"/>
          <w:szCs w:val="20"/>
          <w:lang w:val="es-MX"/>
        </w:rPr>
        <w:br/>
      </w:r>
      <w:r w:rsidRPr="00DA0B46">
        <w:rPr>
          <w:sz w:val="20"/>
          <w:szCs w:val="20"/>
          <w:lang w:val="es-MX"/>
        </w:rPr>
        <w:t>Esta clasificación se refiere al mecanismo que permite retirar la horma del interior del calzado durante la fabricación:</w:t>
      </w:r>
    </w:p>
    <w:tbl>
      <w:tblPr>
        <w:tblStyle w:val="TableGrid"/>
        <w:tblW w:w="9962" w:type="dxa"/>
        <w:tblLook w:val="04A0" w:firstRow="1" w:lastRow="0" w:firstColumn="1" w:lastColumn="0" w:noHBand="0" w:noVBand="1"/>
      </w:tblPr>
      <w:tblGrid>
        <w:gridCol w:w="1775"/>
        <w:gridCol w:w="3390"/>
        <w:gridCol w:w="4797"/>
      </w:tblGrid>
      <w:tr w:rsidRPr="00DA0B46" w:rsidR="008D3449" w:rsidTr="3950ECCE" w14:paraId="498A5ACD" w14:textId="77777777">
        <w:tc>
          <w:tcPr>
            <w:tcW w:w="9962" w:type="dxa"/>
            <w:gridSpan w:val="3"/>
            <w:shd w:val="clear" w:color="auto" w:fill="9BBB59" w:themeFill="accent3"/>
            <w:tcMar/>
          </w:tcPr>
          <w:p w:rsidRPr="00DA0B46" w:rsidR="008D3449" w:rsidP="00AD02C2" w:rsidRDefault="008D3449" w14:paraId="6999BA3B" w14:textId="77777777">
            <w:pPr>
              <w:pBdr>
                <w:top w:val="nil"/>
                <w:left w:val="nil"/>
                <w:bottom w:val="nil"/>
                <w:right w:val="nil"/>
                <w:between w:val="nil"/>
              </w:pBdr>
              <w:spacing w:line="276" w:lineRule="auto"/>
              <w:jc w:val="center"/>
              <w:rPr>
                <w:b/>
                <w:bCs/>
                <w:sz w:val="20"/>
                <w:szCs w:val="20"/>
                <w:lang w:val="es-MX"/>
              </w:rPr>
            </w:pPr>
            <w:proofErr w:type="spellStart"/>
            <w:r>
              <w:rPr>
                <w:b/>
                <w:bCs/>
                <w:sz w:val="20"/>
                <w:szCs w:val="20"/>
                <w:lang w:val="es-MX"/>
              </w:rPr>
              <w:t>SLIDE</w:t>
            </w:r>
            <w:proofErr w:type="spellEnd"/>
            <w:r>
              <w:rPr>
                <w:b/>
                <w:bCs/>
                <w:sz w:val="20"/>
                <w:szCs w:val="20"/>
                <w:lang w:val="es-MX"/>
              </w:rPr>
              <w:t xml:space="preserve"> 1</w:t>
            </w:r>
          </w:p>
        </w:tc>
      </w:tr>
      <w:tr w:rsidRPr="00DA0B46" w:rsidR="008D3449" w:rsidTr="3950ECCE" w14:paraId="48CB752C" w14:textId="77777777">
        <w:tc>
          <w:tcPr>
            <w:tcW w:w="1775" w:type="dxa"/>
            <w:tcMar/>
            <w:hideMark/>
          </w:tcPr>
          <w:p w:rsidRPr="00DA0B46" w:rsidR="008D3449" w:rsidP="00AD02C2" w:rsidRDefault="008D3449" w14:paraId="5BCA3D7E"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entera</w:t>
            </w:r>
          </w:p>
        </w:tc>
        <w:tc>
          <w:tcPr>
            <w:tcW w:w="3390" w:type="dxa"/>
            <w:tcMar/>
            <w:hideMark/>
          </w:tcPr>
          <w:p w:rsidR="008D3449" w:rsidP="00AD02C2" w:rsidRDefault="008D3449" w14:paraId="78A5EE80" w14:textId="77777777">
            <w:pPr>
              <w:pBdr>
                <w:top w:val="nil"/>
                <w:left w:val="nil"/>
                <w:bottom w:val="nil"/>
                <w:right w:val="nil"/>
                <w:between w:val="nil"/>
              </w:pBdr>
              <w:spacing w:line="276" w:lineRule="auto"/>
              <w:rPr>
                <w:sz w:val="20"/>
                <w:szCs w:val="20"/>
                <w:lang w:val="es-MX"/>
              </w:rPr>
            </w:pPr>
            <w:r w:rsidRPr="00DA0B46">
              <w:rPr>
                <w:sz w:val="20"/>
                <w:szCs w:val="20"/>
                <w:lang w:val="es-MX"/>
              </w:rPr>
              <w:t>Horma completa sin divisiones ni mecanismos.</w:t>
            </w:r>
          </w:p>
          <w:p w:rsidRPr="00DA0B46" w:rsidR="008D3449" w:rsidP="00AD02C2" w:rsidRDefault="008D3449" w14:paraId="10BB9BA4" w14:textId="77777777">
            <w:pPr>
              <w:pBdr>
                <w:top w:val="nil"/>
                <w:left w:val="nil"/>
                <w:bottom w:val="nil"/>
                <w:right w:val="nil"/>
                <w:between w:val="nil"/>
              </w:pBdr>
              <w:spacing w:line="276" w:lineRule="auto"/>
              <w:rPr>
                <w:sz w:val="20"/>
                <w:szCs w:val="20"/>
                <w:lang w:val="es-MX"/>
              </w:rPr>
            </w:pPr>
            <w:r w:rsidRPr="00DA0B46">
              <w:rPr>
                <w:sz w:val="20"/>
                <w:szCs w:val="20"/>
                <w:lang w:val="es-MX"/>
              </w:rPr>
              <w:t xml:space="preserve">Usada en sandalias, zapatos de salón y zapatos con diseño abierto que permiten </w:t>
            </w:r>
            <w:proofErr w:type="spellStart"/>
            <w:r w:rsidRPr="00DA0B46">
              <w:rPr>
                <w:sz w:val="20"/>
                <w:szCs w:val="20"/>
                <w:lang w:val="es-MX"/>
              </w:rPr>
              <w:t>deshormado</w:t>
            </w:r>
            <w:proofErr w:type="spellEnd"/>
            <w:r w:rsidRPr="00DA0B46">
              <w:rPr>
                <w:sz w:val="20"/>
                <w:szCs w:val="20"/>
                <w:lang w:val="es-MX"/>
              </w:rPr>
              <w:t xml:space="preserve"> sin dificultad.</w:t>
            </w:r>
          </w:p>
        </w:tc>
        <w:tc>
          <w:tcPr>
            <w:tcW w:w="4797" w:type="dxa"/>
            <w:tcMar/>
            <w:hideMark/>
          </w:tcPr>
          <w:p w:rsidRPr="00DA0B46" w:rsidR="008D3449" w:rsidP="3950ECCE" w:rsidRDefault="008D3449" w14:paraId="28FFB947" w14:textId="0F97E030">
            <w:pPr>
              <w:pBdr>
                <w:top w:val="nil" w:color="000000" w:sz="0" w:space="0"/>
                <w:left w:val="nil" w:color="000000" w:sz="0" w:space="0"/>
                <w:bottom w:val="nil" w:color="000000" w:sz="0" w:space="0"/>
                <w:right w:val="nil" w:color="000000" w:sz="0" w:space="0"/>
                <w:between w:val="nil" w:color="000000" w:sz="0" w:space="0"/>
              </w:pBdr>
              <w:spacing w:line="276" w:lineRule="auto"/>
            </w:pPr>
            <w:r w:rsidR="6AFC6E33">
              <w:drawing>
                <wp:inline wp14:editId="5F2FE7BA" wp14:anchorId="4C2CBAD6">
                  <wp:extent cx="1648107" cy="839602"/>
                  <wp:effectExtent l="0" t="0" r="0" b="0"/>
                  <wp:docPr id="1209598542" name="" title=""/>
                  <wp:cNvGraphicFramePr>
                    <a:graphicFrameLocks noChangeAspect="1"/>
                  </wp:cNvGraphicFramePr>
                  <a:graphic>
                    <a:graphicData uri="http://schemas.openxmlformats.org/drawingml/2006/picture">
                      <pic:pic>
                        <pic:nvPicPr>
                          <pic:cNvPr id="0" name=""/>
                          <pic:cNvPicPr/>
                        </pic:nvPicPr>
                        <pic:blipFill>
                          <a:blip r:embed="Re6e95fbb55df4d5f">
                            <a:extLst>
                              <a:ext xmlns:a="http://schemas.openxmlformats.org/drawingml/2006/main" uri="{28A0092B-C50C-407E-A947-70E740481C1C}">
                                <a14:useLocalDpi val="0"/>
                              </a:ext>
                            </a:extLst>
                          </a:blip>
                          <a:stretch>
                            <a:fillRect/>
                          </a:stretch>
                        </pic:blipFill>
                        <pic:spPr>
                          <a:xfrm>
                            <a:off x="0" y="0"/>
                            <a:ext cx="1648107" cy="839602"/>
                          </a:xfrm>
                          <a:prstGeom prst="rect">
                            <a:avLst/>
                          </a:prstGeom>
                        </pic:spPr>
                      </pic:pic>
                    </a:graphicData>
                  </a:graphic>
                </wp:inline>
              </w:drawing>
            </w:r>
          </w:p>
          <w:p w:rsidRPr="00DA0B46" w:rsidR="008D3449" w:rsidP="3950ECCE" w:rsidRDefault="008D3449" w14:paraId="1F5E2B44" w14:textId="6A9D020B">
            <w:pPr>
              <w:spacing w:before="240" w:beforeAutospacing="off" w:after="240" w:afterAutospacing="off" w:line="276" w:lineRule="auto"/>
            </w:pPr>
            <w:hyperlink w:anchor="from_element=cross_selling__photo" r:id="Rdfbcc344f3d64c73">
              <w:r w:rsidRPr="3950ECCE" w:rsidR="6AFC6E33">
                <w:rPr>
                  <w:rStyle w:val="Hyperlink"/>
                  <w:rFonts w:ascii="Arial" w:hAnsi="Arial" w:eastAsia="Arial" w:cs="Arial"/>
                  <w:noProof w:val="0"/>
                  <w:sz w:val="22"/>
                  <w:szCs w:val="22"/>
                  <w:lang w:val="es-CO"/>
                </w:rPr>
                <w:t>https://www.freepik.es/fotos-premium/muestras-cuero-zapatos-hormas-zapatos-madera-mesa-madera-oscura-mobiliario-disenador-ropa-espacio-trabajo-zapatero_10800340.htm#from_element=cross_selling__photo</w:t>
              </w:r>
            </w:hyperlink>
          </w:p>
          <w:p w:rsidRPr="00DA0B46" w:rsidR="008D3449" w:rsidP="3950ECCE" w:rsidRDefault="008D3449" w14:paraId="084E8EDD" w14:textId="67934B78">
            <w:pPr>
              <w:pBdr>
                <w:top w:val="nil" w:color="000000" w:sz="0" w:space="0"/>
                <w:left w:val="nil" w:color="000000" w:sz="0" w:space="0"/>
                <w:bottom w:val="nil" w:color="000000" w:sz="0" w:space="0"/>
                <w:right w:val="nil" w:color="000000" w:sz="0" w:space="0"/>
                <w:between w:val="nil" w:color="000000" w:sz="0" w:space="0"/>
              </w:pBdr>
              <w:spacing w:line="276" w:lineRule="auto"/>
            </w:pPr>
          </w:p>
        </w:tc>
      </w:tr>
      <w:tr w:rsidRPr="00DA0B46" w:rsidR="008D3449" w:rsidTr="3950ECCE" w14:paraId="56165FD3" w14:textId="77777777">
        <w:tc>
          <w:tcPr>
            <w:tcW w:w="1775" w:type="dxa"/>
            <w:tcMar/>
            <w:hideMark/>
          </w:tcPr>
          <w:p w:rsidRPr="00DA0B46" w:rsidR="008D3449" w:rsidP="00AD02C2" w:rsidRDefault="008D3449" w14:paraId="405AFE5D"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con cuña</w:t>
            </w:r>
          </w:p>
        </w:tc>
        <w:tc>
          <w:tcPr>
            <w:tcW w:w="3390" w:type="dxa"/>
            <w:tcMar/>
            <w:hideMark/>
          </w:tcPr>
          <w:p w:rsidR="008D3449" w:rsidP="00AD02C2" w:rsidRDefault="008D3449" w14:paraId="7DDD0668" w14:textId="77777777">
            <w:pPr>
              <w:pBdr>
                <w:top w:val="nil"/>
                <w:left w:val="nil"/>
                <w:bottom w:val="nil"/>
                <w:right w:val="nil"/>
                <w:between w:val="nil"/>
              </w:pBdr>
              <w:spacing w:line="276" w:lineRule="auto"/>
              <w:rPr>
                <w:sz w:val="20"/>
                <w:szCs w:val="20"/>
                <w:lang w:val="es-MX"/>
              </w:rPr>
            </w:pPr>
            <w:r w:rsidRPr="00DA0B46">
              <w:rPr>
                <w:sz w:val="20"/>
                <w:szCs w:val="20"/>
                <w:lang w:val="es-MX"/>
              </w:rPr>
              <w:t xml:space="preserve">Incorpora una pieza divisible en la zona del empeine que se separa para facilitar el </w:t>
            </w:r>
            <w:proofErr w:type="spellStart"/>
            <w:r w:rsidRPr="00DA0B46">
              <w:rPr>
                <w:sz w:val="20"/>
                <w:szCs w:val="20"/>
                <w:lang w:val="es-MX"/>
              </w:rPr>
              <w:t>deshormado</w:t>
            </w:r>
            <w:proofErr w:type="spellEnd"/>
            <w:r w:rsidRPr="00DA0B46">
              <w:rPr>
                <w:sz w:val="20"/>
                <w:szCs w:val="20"/>
                <w:lang w:val="es-MX"/>
              </w:rPr>
              <w:t>.</w:t>
            </w:r>
          </w:p>
          <w:p w:rsidRPr="00CD2188" w:rsidR="008D3449" w:rsidP="00AD02C2" w:rsidRDefault="008D3449" w14:paraId="234BAEB5" w14:textId="77777777">
            <w:pPr>
              <w:pBdr>
                <w:top w:val="nil"/>
                <w:left w:val="nil"/>
                <w:bottom w:val="nil"/>
                <w:right w:val="nil"/>
                <w:between w:val="nil"/>
              </w:pBdr>
              <w:rPr>
                <w:sz w:val="20"/>
                <w:szCs w:val="20"/>
                <w:lang w:val="es-MX"/>
              </w:rPr>
            </w:pPr>
            <w:r w:rsidRPr="00CD2188">
              <w:rPr>
                <w:sz w:val="20"/>
                <w:szCs w:val="20"/>
                <w:lang w:val="es-MX"/>
              </w:rPr>
              <w:t>Indicada para zapatos abotinados o botines.</w:t>
            </w:r>
          </w:p>
          <w:p w:rsidRPr="00DA0B46" w:rsidR="008D3449" w:rsidP="00AD02C2" w:rsidRDefault="008D3449" w14:paraId="297A1106" w14:textId="77777777">
            <w:pPr>
              <w:pBdr>
                <w:top w:val="nil"/>
                <w:left w:val="nil"/>
                <w:bottom w:val="nil"/>
                <w:right w:val="nil"/>
                <w:between w:val="nil"/>
              </w:pBdr>
              <w:spacing w:line="276" w:lineRule="auto"/>
              <w:rPr>
                <w:sz w:val="20"/>
                <w:szCs w:val="20"/>
                <w:lang w:val="es-MX"/>
              </w:rPr>
            </w:pPr>
            <w:r w:rsidRPr="00CD2188">
              <w:rPr>
                <w:sz w:val="20"/>
                <w:szCs w:val="20"/>
                <w:lang w:val="es-MX"/>
              </w:rPr>
              <w:t>Muy utilizada en botas y zapatos abotinados.</w:t>
            </w:r>
          </w:p>
        </w:tc>
        <w:tc>
          <w:tcPr>
            <w:tcW w:w="4797" w:type="dxa"/>
            <w:tcMar/>
          </w:tcPr>
          <w:p w:rsidRPr="00DA0B46" w:rsidR="008D3449" w:rsidP="3950ECCE" w:rsidRDefault="008D3449" w14:paraId="102B719F" w14:textId="27172C37">
            <w:pPr>
              <w:pBdr>
                <w:top w:val="nil" w:color="000000" w:sz="0" w:space="0"/>
                <w:left w:val="nil" w:color="000000" w:sz="0" w:space="0"/>
                <w:bottom w:val="nil" w:color="000000" w:sz="0" w:space="0"/>
                <w:right w:val="nil" w:color="000000" w:sz="0" w:space="0"/>
                <w:between w:val="nil" w:color="000000" w:sz="0" w:space="0"/>
              </w:pBdr>
              <w:spacing w:line="276" w:lineRule="auto"/>
            </w:pPr>
            <w:r w:rsidR="18D14F2E">
              <w:drawing>
                <wp:inline wp14:editId="6C34BE6C" wp14:anchorId="7B6CFD4C">
                  <wp:extent cx="1666875" cy="1135010"/>
                  <wp:effectExtent l="0" t="0" r="0" b="0"/>
                  <wp:docPr id="361684950" name="" title=""/>
                  <wp:cNvGraphicFramePr>
                    <a:graphicFrameLocks noChangeAspect="1"/>
                  </wp:cNvGraphicFramePr>
                  <a:graphic>
                    <a:graphicData uri="http://schemas.openxmlformats.org/drawingml/2006/picture">
                      <pic:pic>
                        <pic:nvPicPr>
                          <pic:cNvPr id="0" name=""/>
                          <pic:cNvPicPr/>
                        </pic:nvPicPr>
                        <pic:blipFill>
                          <a:blip r:embed="Rf3ee243af8a84112">
                            <a:extLst>
                              <a:ext xmlns:a="http://schemas.openxmlformats.org/drawingml/2006/main" uri="{28A0092B-C50C-407E-A947-70E740481C1C}">
                                <a14:useLocalDpi val="0"/>
                              </a:ext>
                            </a:extLst>
                          </a:blip>
                          <a:stretch>
                            <a:fillRect/>
                          </a:stretch>
                        </pic:blipFill>
                        <pic:spPr>
                          <a:xfrm>
                            <a:off x="0" y="0"/>
                            <a:ext cx="1666875" cy="1135010"/>
                          </a:xfrm>
                          <a:prstGeom prst="rect">
                            <a:avLst/>
                          </a:prstGeom>
                        </pic:spPr>
                      </pic:pic>
                    </a:graphicData>
                  </a:graphic>
                </wp:inline>
              </w:drawing>
            </w:r>
          </w:p>
          <w:p w:rsidRPr="00DA0B46" w:rsidR="008D3449" w:rsidP="3950ECCE" w:rsidRDefault="008D3449" w14:paraId="4F692DE1" w14:textId="5E879F7A">
            <w:pPr>
              <w:spacing w:before="240" w:beforeAutospacing="off" w:after="240" w:afterAutospacing="off" w:line="276" w:lineRule="auto"/>
            </w:pPr>
            <w:hyperlink r:id="Rb6541a98f9df45c1">
              <w:r w:rsidRPr="3950ECCE" w:rsidR="18D14F2E">
                <w:rPr>
                  <w:rStyle w:val="Hyperlink"/>
                  <w:rFonts w:ascii="Arial" w:hAnsi="Arial" w:eastAsia="Arial" w:cs="Arial"/>
                  <w:noProof w:val="0"/>
                  <w:sz w:val="22"/>
                  <w:szCs w:val="22"/>
                  <w:lang w:val="es-CO"/>
                </w:rPr>
                <w:t>https://img.freepik.com/fotos-premium/vista-alto-angulo-cangrejo-madera_1048944-26972361.jpg?ga=GA1.1.785210950.1750300194&amp;semt=ais_hybrid&amp;w=740</w:t>
              </w:r>
            </w:hyperlink>
          </w:p>
          <w:p w:rsidRPr="00DA0B46" w:rsidR="008D3449" w:rsidP="3950ECCE" w:rsidRDefault="008D3449" w14:paraId="4AEBE0A8" w14:textId="7C8171BA">
            <w:pPr>
              <w:pBdr>
                <w:top w:val="nil" w:color="000000" w:sz="0" w:space="0"/>
                <w:left w:val="nil" w:color="000000" w:sz="0" w:space="0"/>
                <w:bottom w:val="nil" w:color="000000" w:sz="0" w:space="0"/>
                <w:right w:val="nil" w:color="000000" w:sz="0" w:space="0"/>
                <w:between w:val="nil" w:color="000000" w:sz="0" w:space="0"/>
              </w:pBdr>
              <w:spacing w:line="276" w:lineRule="auto"/>
            </w:pPr>
            <w:r w:rsidR="18D14F2E">
              <w:rPr/>
              <w:t xml:space="preserve"> </w:t>
            </w:r>
          </w:p>
        </w:tc>
      </w:tr>
      <w:tr w:rsidRPr="00DA0B46" w:rsidR="008D3449" w:rsidTr="3950ECCE" w14:paraId="3052EF12" w14:textId="77777777">
        <w:tc>
          <w:tcPr>
            <w:tcW w:w="1775" w:type="dxa"/>
            <w:tcMar/>
            <w:hideMark/>
          </w:tcPr>
          <w:p w:rsidRPr="00DA0B46" w:rsidR="008D3449" w:rsidP="00AD02C2" w:rsidRDefault="008D3449" w14:paraId="336716D7"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con articulado Alfa (V)</w:t>
            </w:r>
          </w:p>
        </w:tc>
        <w:tc>
          <w:tcPr>
            <w:tcW w:w="3390" w:type="dxa"/>
            <w:tcMar/>
            <w:hideMark/>
          </w:tcPr>
          <w:p w:rsidRPr="00DA0B46" w:rsidR="008D3449" w:rsidP="00AD02C2" w:rsidRDefault="008D3449" w14:paraId="14E4133F" w14:textId="77777777">
            <w:pPr>
              <w:pBdr>
                <w:top w:val="nil"/>
                <w:left w:val="nil"/>
                <w:bottom w:val="nil"/>
                <w:right w:val="nil"/>
                <w:between w:val="nil"/>
              </w:pBdr>
              <w:spacing w:line="276" w:lineRule="auto"/>
              <w:rPr>
                <w:sz w:val="20"/>
                <w:szCs w:val="20"/>
                <w:lang w:val="es-MX"/>
              </w:rPr>
            </w:pPr>
            <w:r w:rsidRPr="00DA0B46">
              <w:rPr>
                <w:sz w:val="20"/>
                <w:szCs w:val="20"/>
                <w:lang w:val="es-MX"/>
              </w:rPr>
              <w:t>Tiene una bisagra que permite la reducción y apertura de la horma.</w:t>
            </w:r>
          </w:p>
        </w:tc>
        <w:tc>
          <w:tcPr>
            <w:tcW w:w="4797" w:type="dxa"/>
            <w:tcMar/>
          </w:tcPr>
          <w:p w:rsidRPr="00DA0B46" w:rsidR="008D3449" w:rsidP="3950ECCE" w:rsidRDefault="008D3449" w14:paraId="56A0C49B" w14:textId="16172F7C">
            <w:pPr>
              <w:pBdr>
                <w:top w:val="nil" w:color="000000" w:sz="0" w:space="0"/>
                <w:left w:val="nil" w:color="000000" w:sz="0" w:space="0"/>
                <w:bottom w:val="nil" w:color="000000" w:sz="0" w:space="0"/>
                <w:right w:val="nil" w:color="000000" w:sz="0" w:space="0"/>
                <w:between w:val="nil" w:color="000000" w:sz="0" w:space="0"/>
              </w:pBdr>
              <w:spacing w:line="276" w:lineRule="auto"/>
            </w:pPr>
            <w:r w:rsidR="37B5AD6F">
              <w:drawing>
                <wp:inline wp14:editId="63516702" wp14:anchorId="5DA70D41">
                  <wp:extent cx="1768741" cy="1181100"/>
                  <wp:effectExtent l="0" t="0" r="0" b="0"/>
                  <wp:docPr id="286883494" name="" title=""/>
                  <wp:cNvGraphicFramePr>
                    <a:graphicFrameLocks noChangeAspect="1"/>
                  </wp:cNvGraphicFramePr>
                  <a:graphic>
                    <a:graphicData uri="http://schemas.openxmlformats.org/drawingml/2006/picture">
                      <pic:pic>
                        <pic:nvPicPr>
                          <pic:cNvPr id="0" name=""/>
                          <pic:cNvPicPr/>
                        </pic:nvPicPr>
                        <pic:blipFill>
                          <a:blip r:embed="R2e0be6a1dff74558">
                            <a:extLst>
                              <a:ext xmlns:a="http://schemas.openxmlformats.org/drawingml/2006/main" uri="{28A0092B-C50C-407E-A947-70E740481C1C}">
                                <a14:useLocalDpi val="0"/>
                              </a:ext>
                            </a:extLst>
                          </a:blip>
                          <a:stretch>
                            <a:fillRect/>
                          </a:stretch>
                        </pic:blipFill>
                        <pic:spPr>
                          <a:xfrm>
                            <a:off x="0" y="0"/>
                            <a:ext cx="1768741" cy="1181100"/>
                          </a:xfrm>
                          <a:prstGeom prst="rect">
                            <a:avLst/>
                          </a:prstGeom>
                        </pic:spPr>
                      </pic:pic>
                    </a:graphicData>
                  </a:graphic>
                </wp:inline>
              </w:drawing>
            </w:r>
          </w:p>
          <w:p w:rsidRPr="00DA0B46" w:rsidR="008D3449" w:rsidP="3950ECCE" w:rsidRDefault="008D3449" w14:paraId="0CC302E6" w14:textId="6F7FF773">
            <w:pPr>
              <w:pBdr>
                <w:top w:val="nil" w:color="000000" w:sz="0" w:space="0"/>
                <w:left w:val="nil" w:color="000000" w:sz="0" w:space="0"/>
                <w:bottom w:val="nil" w:color="000000" w:sz="0" w:space="0"/>
                <w:right w:val="nil" w:color="000000" w:sz="0" w:space="0"/>
                <w:between w:val="nil" w:color="000000" w:sz="0" w:space="0"/>
              </w:pBdr>
              <w:spacing w:line="276" w:lineRule="auto"/>
            </w:pPr>
            <w:hyperlink w:anchor="fromView=keyword&amp;page=1&amp;position=34&amp;uuid=3c80c8e5-3864-4a59-8915-b45109332f2d&amp;query=Zapatos+Hechos+Mano" r:id="R0e1779d5577a4170">
              <w:r w:rsidRPr="3950ECCE" w:rsidR="37B5AD6F">
                <w:rPr>
                  <w:rStyle w:val="Hyperlink"/>
                </w:rPr>
                <w:t>https://www.freepik.es/foto-gratis/bootmaker-taller-haciendo-zapatos_7573222.htm#fromView=keyword&amp;page=1&amp;position=34&amp;uuid=3c80c8e5-3864-4a59-8915-b45109332f2d&amp;query=Zapatos+Hechos+Mano</w:t>
              </w:r>
            </w:hyperlink>
            <w:r w:rsidR="37B5AD6F">
              <w:rPr/>
              <w:t xml:space="preserve"> </w:t>
            </w:r>
          </w:p>
        </w:tc>
      </w:tr>
      <w:tr w:rsidRPr="00DA0B46" w:rsidR="008D3449" w:rsidTr="3950ECCE" w14:paraId="01894CC5" w14:textId="77777777">
        <w:tc>
          <w:tcPr>
            <w:tcW w:w="1775" w:type="dxa"/>
            <w:tcMar/>
            <w:hideMark/>
          </w:tcPr>
          <w:p w:rsidRPr="00DA0B46" w:rsidR="008D3449" w:rsidP="00AD02C2" w:rsidRDefault="008D3449" w14:paraId="78AA643F" w14:textId="77777777">
            <w:pPr>
              <w:pBdr>
                <w:top w:val="nil"/>
                <w:left w:val="nil"/>
                <w:bottom w:val="nil"/>
                <w:right w:val="nil"/>
                <w:between w:val="nil"/>
              </w:pBdr>
              <w:spacing w:line="276" w:lineRule="auto"/>
              <w:rPr>
                <w:sz w:val="20"/>
                <w:szCs w:val="20"/>
                <w:lang w:val="es-MX"/>
              </w:rPr>
            </w:pPr>
            <w:r w:rsidRPr="00DA0B46">
              <w:rPr>
                <w:b/>
                <w:bCs/>
                <w:sz w:val="20"/>
                <w:szCs w:val="20"/>
                <w:lang w:val="es-MX"/>
              </w:rPr>
              <w:t xml:space="preserve">Horma con articulado </w:t>
            </w:r>
            <w:proofErr w:type="spellStart"/>
            <w:r w:rsidRPr="00DA0B46">
              <w:rPr>
                <w:b/>
                <w:bCs/>
                <w:sz w:val="20"/>
                <w:szCs w:val="20"/>
                <w:lang w:val="es-MX"/>
              </w:rPr>
              <w:t>Tendo</w:t>
            </w:r>
            <w:proofErr w:type="spellEnd"/>
            <w:r w:rsidRPr="00DA0B46">
              <w:rPr>
                <w:b/>
                <w:bCs/>
                <w:sz w:val="20"/>
                <w:szCs w:val="20"/>
                <w:lang w:val="es-MX"/>
              </w:rPr>
              <w:t xml:space="preserve"> (Kiowa)</w:t>
            </w:r>
          </w:p>
        </w:tc>
        <w:tc>
          <w:tcPr>
            <w:tcW w:w="3390" w:type="dxa"/>
            <w:tcMar/>
            <w:hideMark/>
          </w:tcPr>
          <w:p w:rsidR="008D3449" w:rsidP="00AD02C2" w:rsidRDefault="008D3449" w14:paraId="3BD4B581" w14:textId="77777777">
            <w:pPr>
              <w:pBdr>
                <w:top w:val="nil"/>
                <w:left w:val="nil"/>
                <w:bottom w:val="nil"/>
                <w:right w:val="nil"/>
                <w:between w:val="nil"/>
              </w:pBdr>
              <w:spacing w:line="276" w:lineRule="auto"/>
              <w:rPr>
                <w:sz w:val="20"/>
                <w:szCs w:val="20"/>
                <w:lang w:val="es-MX"/>
              </w:rPr>
            </w:pPr>
            <w:r w:rsidRPr="00DA0B46">
              <w:rPr>
                <w:sz w:val="20"/>
                <w:szCs w:val="20"/>
                <w:lang w:val="es-MX"/>
              </w:rPr>
              <w:t xml:space="preserve">El talón se desliza hacia arriba sin </w:t>
            </w:r>
            <w:proofErr w:type="spellStart"/>
            <w:r w:rsidRPr="00DA0B46">
              <w:rPr>
                <w:sz w:val="20"/>
                <w:szCs w:val="20"/>
                <w:lang w:val="es-MX"/>
              </w:rPr>
              <w:t>torsionar</w:t>
            </w:r>
            <w:proofErr w:type="spellEnd"/>
            <w:r w:rsidRPr="00DA0B46">
              <w:rPr>
                <w:sz w:val="20"/>
                <w:szCs w:val="20"/>
                <w:lang w:val="es-MX"/>
              </w:rPr>
              <w:t xml:space="preserve"> el calzado. Reduce la horma durante la extracción.</w:t>
            </w:r>
          </w:p>
          <w:p w:rsidRPr="00DA0B46" w:rsidR="008D3449" w:rsidP="00AD02C2" w:rsidRDefault="008D3449" w14:paraId="6A43F000" w14:textId="77777777">
            <w:pPr>
              <w:pBdr>
                <w:top w:val="nil"/>
                <w:left w:val="nil"/>
                <w:bottom w:val="nil"/>
                <w:right w:val="nil"/>
                <w:between w:val="nil"/>
              </w:pBdr>
              <w:spacing w:line="276" w:lineRule="auto"/>
              <w:rPr>
                <w:sz w:val="20"/>
                <w:szCs w:val="20"/>
                <w:lang w:val="es-MX"/>
              </w:rPr>
            </w:pPr>
            <w:r w:rsidRPr="00CD2188">
              <w:rPr>
                <w:sz w:val="20"/>
                <w:szCs w:val="20"/>
                <w:lang w:val="es-MX"/>
              </w:rPr>
              <w:t>Ideal para calzado plano y botas de baja altura.</w:t>
            </w:r>
          </w:p>
        </w:tc>
        <w:tc>
          <w:tcPr>
            <w:tcW w:w="4797" w:type="dxa"/>
            <w:tcMar/>
            <w:hideMark/>
          </w:tcPr>
          <w:p w:rsidRPr="00DA0B46" w:rsidR="008D3449" w:rsidP="3950ECCE" w:rsidRDefault="008D3449" w14:paraId="00648CE4" w14:textId="2CDDB27E">
            <w:pPr>
              <w:pBdr>
                <w:top w:val="nil" w:color="000000" w:sz="0" w:space="0"/>
                <w:left w:val="nil" w:color="000000" w:sz="0" w:space="0"/>
                <w:bottom w:val="nil" w:color="000000" w:sz="0" w:space="0"/>
                <w:right w:val="nil" w:color="000000" w:sz="0" w:space="0"/>
                <w:between w:val="nil" w:color="000000" w:sz="0" w:space="0"/>
              </w:pBdr>
              <w:spacing w:line="276" w:lineRule="auto"/>
            </w:pPr>
            <w:r w:rsidR="10134051">
              <w:drawing>
                <wp:inline wp14:editId="688CE15E" wp14:anchorId="5E564B8A">
                  <wp:extent cx="2447925" cy="1594372"/>
                  <wp:effectExtent l="0" t="0" r="0" b="0"/>
                  <wp:docPr id="457350635" name="" title=""/>
                  <wp:cNvGraphicFramePr>
                    <a:graphicFrameLocks noChangeAspect="1"/>
                  </wp:cNvGraphicFramePr>
                  <a:graphic>
                    <a:graphicData uri="http://schemas.openxmlformats.org/drawingml/2006/picture">
                      <pic:pic>
                        <pic:nvPicPr>
                          <pic:cNvPr id="0" name=""/>
                          <pic:cNvPicPr/>
                        </pic:nvPicPr>
                        <pic:blipFill>
                          <a:blip r:embed="R92f5f0d2cc2d4030">
                            <a:extLst>
                              <a:ext xmlns:a="http://schemas.openxmlformats.org/drawingml/2006/main" uri="{28A0092B-C50C-407E-A947-70E740481C1C}">
                                <a14:useLocalDpi val="0"/>
                              </a:ext>
                            </a:extLst>
                          </a:blip>
                          <a:stretch>
                            <a:fillRect/>
                          </a:stretch>
                        </pic:blipFill>
                        <pic:spPr>
                          <a:xfrm>
                            <a:off x="0" y="0"/>
                            <a:ext cx="2447925" cy="1594372"/>
                          </a:xfrm>
                          <a:prstGeom prst="rect">
                            <a:avLst/>
                          </a:prstGeom>
                        </pic:spPr>
                      </pic:pic>
                    </a:graphicData>
                  </a:graphic>
                </wp:inline>
              </w:drawing>
            </w:r>
          </w:p>
          <w:p w:rsidRPr="00DA0B46" w:rsidR="008D3449" w:rsidP="3950ECCE" w:rsidRDefault="008D3449" w14:paraId="4B5B1D8B" w14:textId="47A432C9">
            <w:pPr>
              <w:spacing w:before="240" w:beforeAutospacing="off" w:after="240" w:afterAutospacing="off" w:line="276" w:lineRule="auto"/>
            </w:pPr>
            <w:hyperlink r:id="R99458ac70b66444d">
              <w:r w:rsidRPr="3950ECCE" w:rsidR="10134051">
                <w:rPr>
                  <w:rStyle w:val="Hyperlink"/>
                  <w:rFonts w:ascii="Arial" w:hAnsi="Arial" w:eastAsia="Arial" w:cs="Arial"/>
                  <w:noProof w:val="0"/>
                  <w:sz w:val="22"/>
                  <w:szCs w:val="22"/>
                  <w:lang w:val="es-CO"/>
                </w:rPr>
                <w:t>https://img.freepik.com/fotos-premium/primer-plano-zapatos-madera-colgados-pared_1048944-3873625.jpg?ga=GA1.1.785210950.1750300194&amp;semt=ais_hybrid&amp;w=740</w:t>
              </w:r>
            </w:hyperlink>
          </w:p>
        </w:tc>
      </w:tr>
    </w:tbl>
    <w:p w:rsidRPr="00DA0B46" w:rsidR="008D3449" w:rsidP="008D3449" w:rsidRDefault="008D3449" w14:paraId="0B52CAEE" w14:textId="77777777">
      <w:pPr>
        <w:pBdr>
          <w:top w:val="nil"/>
          <w:left w:val="nil"/>
          <w:bottom w:val="nil"/>
          <w:right w:val="nil"/>
          <w:between w:val="nil"/>
        </w:pBdr>
        <w:rPr>
          <w:sz w:val="20"/>
          <w:szCs w:val="20"/>
          <w:lang w:val="es-MX"/>
        </w:rPr>
      </w:pPr>
    </w:p>
    <w:p w:rsidR="008D3449" w:rsidP="008D3449" w:rsidRDefault="008D3449" w14:paraId="023FCA22" w14:textId="77777777">
      <w:pPr>
        <w:pBdr>
          <w:top w:val="nil"/>
          <w:left w:val="nil"/>
          <w:bottom w:val="nil"/>
          <w:right w:val="nil"/>
          <w:between w:val="nil"/>
        </w:pBdr>
        <w:rPr>
          <w:sz w:val="20"/>
          <w:szCs w:val="20"/>
          <w:lang w:val="es-MX"/>
        </w:rPr>
      </w:pPr>
      <w:r w:rsidRPr="00DA0B46">
        <w:rPr>
          <w:b/>
          <w:bCs/>
          <w:sz w:val="20"/>
          <w:szCs w:val="20"/>
          <w:highlight w:val="yellow"/>
          <w:lang w:val="es-MX"/>
        </w:rPr>
        <w:t>Según la altura del tacón</w:t>
      </w:r>
      <w:r w:rsidRPr="00DA0B46">
        <w:rPr>
          <w:sz w:val="20"/>
          <w:szCs w:val="20"/>
          <w:lang w:val="es-MX"/>
        </w:rPr>
        <w:br/>
      </w:r>
      <w:r w:rsidRPr="00DA0B46">
        <w:rPr>
          <w:sz w:val="20"/>
          <w:szCs w:val="20"/>
          <w:lang w:val="es-MX"/>
        </w:rPr>
        <w:t>La inclinación de la horma influye directamente en el diseño del calzado y en el tipo de soporte que brinda al pie. Se clasifica de la siguiente manera:</w:t>
      </w:r>
    </w:p>
    <w:p w:rsidR="008D3449" w:rsidP="008D3449" w:rsidRDefault="008D3449" w14:paraId="643A25C5" w14:textId="77777777">
      <w:pPr>
        <w:pBdr>
          <w:top w:val="nil"/>
          <w:left w:val="nil"/>
          <w:bottom w:val="nil"/>
          <w:right w:val="nil"/>
          <w:between w:val="nil"/>
        </w:pBdr>
        <w:rPr>
          <w:sz w:val="20"/>
          <w:szCs w:val="20"/>
          <w:lang w:val="es-MX"/>
        </w:rPr>
      </w:pPr>
    </w:p>
    <w:p w:rsidRPr="00DA0B46" w:rsidR="008D3449" w:rsidP="008D3449" w:rsidRDefault="008D3449" w14:paraId="25C7ED98" w14:textId="568A6ACA">
      <w:pPr>
        <w:pBdr>
          <w:top w:val="nil"/>
          <w:left w:val="nil"/>
          <w:bottom w:val="nil"/>
          <w:right w:val="nil"/>
          <w:between w:val="nil"/>
        </w:pBdr>
        <w:rPr>
          <w:sz w:val="20"/>
          <w:szCs w:val="20"/>
          <w:lang w:val="es-MX"/>
        </w:rPr>
      </w:pPr>
      <w:r w:rsidRPr="00CE3ABA">
        <w:rPr>
          <w:b/>
          <w:bCs/>
          <w:sz w:val="20"/>
          <w:szCs w:val="20"/>
          <w:lang w:val="es-MX"/>
        </w:rPr>
        <w:t xml:space="preserve">Tabla </w:t>
      </w:r>
      <w:r w:rsidR="00B71552">
        <w:rPr>
          <w:b/>
          <w:bCs/>
          <w:sz w:val="20"/>
          <w:szCs w:val="20"/>
          <w:lang w:val="es-MX"/>
        </w:rPr>
        <w:t>4</w:t>
      </w:r>
      <w:r w:rsidRPr="00CE3ABA">
        <w:rPr>
          <w:b/>
          <w:bCs/>
          <w:sz w:val="20"/>
          <w:szCs w:val="20"/>
          <w:lang w:val="es-MX"/>
        </w:rPr>
        <w:t>.</w:t>
      </w:r>
      <w:r>
        <w:rPr>
          <w:sz w:val="20"/>
          <w:szCs w:val="20"/>
          <w:lang w:val="es-MX"/>
        </w:rPr>
        <w:t xml:space="preserve"> </w:t>
      </w:r>
      <w:r w:rsidRPr="00CE3ABA">
        <w:rPr>
          <w:sz w:val="20"/>
          <w:szCs w:val="20"/>
        </w:rPr>
        <w:t>Clasificación de hormas según altura del tacón</w:t>
      </w:r>
    </w:p>
    <w:tbl>
      <w:tblPr>
        <w:tblStyle w:val="TableGrid"/>
        <w:tblW w:w="0" w:type="auto"/>
        <w:tblLook w:val="04A0" w:firstRow="1" w:lastRow="0" w:firstColumn="1" w:lastColumn="0" w:noHBand="0" w:noVBand="1"/>
      </w:tblPr>
      <w:tblGrid>
        <w:gridCol w:w="1604"/>
        <w:gridCol w:w="1225"/>
        <w:gridCol w:w="3779"/>
        <w:gridCol w:w="3354"/>
      </w:tblGrid>
      <w:tr w:rsidRPr="00DA0B46" w:rsidR="008D3449" w:rsidTr="00AD02C2" w14:paraId="3DAF643D" w14:textId="77777777">
        <w:tc>
          <w:tcPr>
            <w:tcW w:w="0" w:type="auto"/>
            <w:shd w:val="clear" w:color="auto" w:fill="B8CCE4" w:themeFill="accent1" w:themeFillTint="66"/>
            <w:hideMark/>
          </w:tcPr>
          <w:p w:rsidRPr="00DA0B46" w:rsidR="008D3449" w:rsidP="00AD02C2" w:rsidRDefault="008D3449" w14:paraId="01F2AC0D"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Clasificación</w:t>
            </w:r>
          </w:p>
        </w:tc>
        <w:tc>
          <w:tcPr>
            <w:tcW w:w="0" w:type="auto"/>
            <w:shd w:val="clear" w:color="auto" w:fill="B8CCE4" w:themeFill="accent1" w:themeFillTint="66"/>
            <w:hideMark/>
          </w:tcPr>
          <w:p w:rsidRPr="00DA0B46" w:rsidR="008D3449" w:rsidP="00AD02C2" w:rsidRDefault="008D3449" w14:paraId="55BF1B4E"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Altura del tacón</w:t>
            </w:r>
          </w:p>
        </w:tc>
        <w:tc>
          <w:tcPr>
            <w:tcW w:w="0" w:type="auto"/>
            <w:shd w:val="clear" w:color="auto" w:fill="B8CCE4" w:themeFill="accent1" w:themeFillTint="66"/>
            <w:hideMark/>
          </w:tcPr>
          <w:p w:rsidRPr="00DA0B46" w:rsidR="008D3449" w:rsidP="00AD02C2" w:rsidRDefault="008D3449" w14:paraId="1F875C1A"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Características</w:t>
            </w:r>
          </w:p>
        </w:tc>
        <w:tc>
          <w:tcPr>
            <w:tcW w:w="0" w:type="auto"/>
            <w:shd w:val="clear" w:color="auto" w:fill="B8CCE4" w:themeFill="accent1" w:themeFillTint="66"/>
            <w:hideMark/>
          </w:tcPr>
          <w:p w:rsidRPr="00DA0B46" w:rsidR="008D3449" w:rsidP="00AD02C2" w:rsidRDefault="008D3449" w14:paraId="26E516FB" w14:textId="77777777">
            <w:pPr>
              <w:pBdr>
                <w:top w:val="nil"/>
                <w:left w:val="nil"/>
                <w:bottom w:val="nil"/>
                <w:right w:val="nil"/>
                <w:between w:val="nil"/>
              </w:pBdr>
              <w:spacing w:line="276" w:lineRule="auto"/>
              <w:rPr>
                <w:b/>
                <w:bCs/>
                <w:sz w:val="20"/>
                <w:szCs w:val="20"/>
                <w:lang w:val="es-MX"/>
              </w:rPr>
            </w:pPr>
            <w:r w:rsidRPr="00DA0B46">
              <w:rPr>
                <w:b/>
                <w:bCs/>
                <w:sz w:val="20"/>
                <w:szCs w:val="20"/>
                <w:lang w:val="es-MX"/>
              </w:rPr>
              <w:t>Ejemplos de calzado</w:t>
            </w:r>
          </w:p>
        </w:tc>
      </w:tr>
      <w:tr w:rsidRPr="00DA0B46" w:rsidR="008D3449" w:rsidTr="00AD02C2" w14:paraId="09552898" w14:textId="77777777">
        <w:tc>
          <w:tcPr>
            <w:tcW w:w="0" w:type="auto"/>
            <w:hideMark/>
          </w:tcPr>
          <w:p w:rsidRPr="00DA0B46" w:rsidR="008D3449" w:rsidP="00AD02C2" w:rsidRDefault="008D3449" w14:paraId="0CA555D3"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plana</w:t>
            </w:r>
          </w:p>
        </w:tc>
        <w:tc>
          <w:tcPr>
            <w:tcW w:w="0" w:type="auto"/>
            <w:hideMark/>
          </w:tcPr>
          <w:p w:rsidRPr="00DA0B46" w:rsidR="008D3449" w:rsidP="00AD02C2" w:rsidRDefault="008D3449" w14:paraId="3DDA3514" w14:textId="77777777">
            <w:pPr>
              <w:pBdr>
                <w:top w:val="nil"/>
                <w:left w:val="nil"/>
                <w:bottom w:val="nil"/>
                <w:right w:val="nil"/>
                <w:between w:val="nil"/>
              </w:pBdr>
              <w:spacing w:line="276" w:lineRule="auto"/>
              <w:rPr>
                <w:sz w:val="20"/>
                <w:szCs w:val="20"/>
                <w:lang w:val="es-MX"/>
              </w:rPr>
            </w:pPr>
            <w:r w:rsidRPr="00DA0B46">
              <w:rPr>
                <w:sz w:val="20"/>
                <w:szCs w:val="20"/>
                <w:lang w:val="es-MX"/>
              </w:rPr>
              <w:t>0 – 1 cm</w:t>
            </w:r>
          </w:p>
        </w:tc>
        <w:tc>
          <w:tcPr>
            <w:tcW w:w="0" w:type="auto"/>
            <w:hideMark/>
          </w:tcPr>
          <w:p w:rsidRPr="00DA0B46" w:rsidR="008D3449" w:rsidP="00AD02C2" w:rsidRDefault="008D3449" w14:paraId="7733074B" w14:textId="77777777">
            <w:pPr>
              <w:pBdr>
                <w:top w:val="nil"/>
                <w:left w:val="nil"/>
                <w:bottom w:val="nil"/>
                <w:right w:val="nil"/>
                <w:between w:val="nil"/>
              </w:pBdr>
              <w:spacing w:line="276" w:lineRule="auto"/>
              <w:rPr>
                <w:sz w:val="20"/>
                <w:szCs w:val="20"/>
                <w:lang w:val="es-MX"/>
              </w:rPr>
            </w:pPr>
            <w:r w:rsidRPr="00DA0B46">
              <w:rPr>
                <w:sz w:val="20"/>
                <w:szCs w:val="20"/>
                <w:lang w:val="es-MX"/>
              </w:rPr>
              <w:t>Ofrece máxima estabilidad y comodidad. Ideal para uso prolongado.</w:t>
            </w:r>
          </w:p>
        </w:tc>
        <w:tc>
          <w:tcPr>
            <w:tcW w:w="0" w:type="auto"/>
            <w:hideMark/>
          </w:tcPr>
          <w:p w:rsidRPr="00DA0B46" w:rsidR="008D3449" w:rsidP="00AD02C2" w:rsidRDefault="008D3449" w14:paraId="7BABCFF0" w14:textId="77777777">
            <w:pPr>
              <w:pBdr>
                <w:top w:val="nil"/>
                <w:left w:val="nil"/>
                <w:bottom w:val="nil"/>
                <w:right w:val="nil"/>
                <w:between w:val="nil"/>
              </w:pBdr>
              <w:spacing w:line="276" w:lineRule="auto"/>
              <w:rPr>
                <w:sz w:val="20"/>
                <w:szCs w:val="20"/>
                <w:lang w:val="es-MX"/>
              </w:rPr>
            </w:pPr>
            <w:r w:rsidRPr="00DA0B46">
              <w:rPr>
                <w:sz w:val="20"/>
                <w:szCs w:val="20"/>
                <w:lang w:val="es-MX"/>
              </w:rPr>
              <w:t>Zapatillas deportivas, zapatos de seguridad, sandalias planas.</w:t>
            </w:r>
          </w:p>
        </w:tc>
      </w:tr>
      <w:tr w:rsidRPr="00DA0B46" w:rsidR="008D3449" w:rsidTr="00AD02C2" w14:paraId="7D583532" w14:textId="77777777">
        <w:tc>
          <w:tcPr>
            <w:tcW w:w="0" w:type="auto"/>
            <w:hideMark/>
          </w:tcPr>
          <w:p w:rsidRPr="00DA0B46" w:rsidR="008D3449" w:rsidP="00AD02C2" w:rsidRDefault="008D3449" w14:paraId="2303132E"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baja</w:t>
            </w:r>
          </w:p>
        </w:tc>
        <w:tc>
          <w:tcPr>
            <w:tcW w:w="0" w:type="auto"/>
            <w:hideMark/>
          </w:tcPr>
          <w:p w:rsidRPr="00DA0B46" w:rsidR="008D3449" w:rsidP="00AD02C2" w:rsidRDefault="008D3449" w14:paraId="48039BE2" w14:textId="77777777">
            <w:pPr>
              <w:pBdr>
                <w:top w:val="nil"/>
                <w:left w:val="nil"/>
                <w:bottom w:val="nil"/>
                <w:right w:val="nil"/>
                <w:between w:val="nil"/>
              </w:pBdr>
              <w:spacing w:line="276" w:lineRule="auto"/>
              <w:rPr>
                <w:sz w:val="20"/>
                <w:szCs w:val="20"/>
                <w:lang w:val="es-MX"/>
              </w:rPr>
            </w:pPr>
            <w:r w:rsidRPr="00DA0B46">
              <w:rPr>
                <w:sz w:val="20"/>
                <w:szCs w:val="20"/>
                <w:lang w:val="es-MX"/>
              </w:rPr>
              <w:t>1.5 – 3.5 cm</w:t>
            </w:r>
          </w:p>
        </w:tc>
        <w:tc>
          <w:tcPr>
            <w:tcW w:w="0" w:type="auto"/>
            <w:hideMark/>
          </w:tcPr>
          <w:p w:rsidRPr="00DA0B46" w:rsidR="008D3449" w:rsidP="00AD02C2" w:rsidRDefault="008D3449" w14:paraId="4D801494" w14:textId="77777777">
            <w:pPr>
              <w:pBdr>
                <w:top w:val="nil"/>
                <w:left w:val="nil"/>
                <w:bottom w:val="nil"/>
                <w:right w:val="nil"/>
                <w:between w:val="nil"/>
              </w:pBdr>
              <w:spacing w:line="276" w:lineRule="auto"/>
              <w:rPr>
                <w:sz w:val="20"/>
                <w:szCs w:val="20"/>
                <w:lang w:val="es-MX"/>
              </w:rPr>
            </w:pPr>
            <w:r w:rsidRPr="00DA0B46">
              <w:rPr>
                <w:sz w:val="20"/>
                <w:szCs w:val="20"/>
                <w:lang w:val="es-MX"/>
              </w:rPr>
              <w:t>Mejora la postura sin comprometer la comodidad.</w:t>
            </w:r>
          </w:p>
        </w:tc>
        <w:tc>
          <w:tcPr>
            <w:tcW w:w="0" w:type="auto"/>
            <w:hideMark/>
          </w:tcPr>
          <w:p w:rsidRPr="00DA0B46" w:rsidR="008D3449" w:rsidP="00AD02C2" w:rsidRDefault="008D3449" w14:paraId="45A245AF" w14:textId="77777777">
            <w:pPr>
              <w:pBdr>
                <w:top w:val="nil"/>
                <w:left w:val="nil"/>
                <w:bottom w:val="nil"/>
                <w:right w:val="nil"/>
                <w:between w:val="nil"/>
              </w:pBdr>
              <w:spacing w:line="276" w:lineRule="auto"/>
              <w:rPr>
                <w:sz w:val="20"/>
                <w:szCs w:val="20"/>
                <w:lang w:val="es-MX"/>
              </w:rPr>
            </w:pPr>
            <w:r w:rsidRPr="00DA0B46">
              <w:rPr>
                <w:sz w:val="20"/>
                <w:szCs w:val="20"/>
                <w:lang w:val="es-MX"/>
              </w:rPr>
              <w:t>Mocasines, zapatos escolares, botas bajas.</w:t>
            </w:r>
          </w:p>
        </w:tc>
      </w:tr>
      <w:tr w:rsidRPr="00DA0B46" w:rsidR="008D3449" w:rsidTr="00AD02C2" w14:paraId="2CD2AE96" w14:textId="77777777">
        <w:tc>
          <w:tcPr>
            <w:tcW w:w="0" w:type="auto"/>
            <w:hideMark/>
          </w:tcPr>
          <w:p w:rsidRPr="00DA0B46" w:rsidR="008D3449" w:rsidP="00AD02C2" w:rsidRDefault="008D3449" w14:paraId="3BFDAB36"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media</w:t>
            </w:r>
          </w:p>
        </w:tc>
        <w:tc>
          <w:tcPr>
            <w:tcW w:w="0" w:type="auto"/>
            <w:hideMark/>
          </w:tcPr>
          <w:p w:rsidRPr="00DA0B46" w:rsidR="008D3449" w:rsidP="00AD02C2" w:rsidRDefault="008D3449" w14:paraId="0D9E0DC3" w14:textId="77777777">
            <w:pPr>
              <w:pBdr>
                <w:top w:val="nil"/>
                <w:left w:val="nil"/>
                <w:bottom w:val="nil"/>
                <w:right w:val="nil"/>
                <w:between w:val="nil"/>
              </w:pBdr>
              <w:spacing w:line="276" w:lineRule="auto"/>
              <w:rPr>
                <w:sz w:val="20"/>
                <w:szCs w:val="20"/>
                <w:lang w:val="es-MX"/>
              </w:rPr>
            </w:pPr>
            <w:r w:rsidRPr="00DA0B46">
              <w:rPr>
                <w:sz w:val="20"/>
                <w:szCs w:val="20"/>
                <w:lang w:val="es-MX"/>
              </w:rPr>
              <w:t>3.5 – 6.5 cm</w:t>
            </w:r>
          </w:p>
        </w:tc>
        <w:tc>
          <w:tcPr>
            <w:tcW w:w="0" w:type="auto"/>
            <w:hideMark/>
          </w:tcPr>
          <w:p w:rsidRPr="00DA0B46" w:rsidR="008D3449" w:rsidP="00AD02C2" w:rsidRDefault="008D3449" w14:paraId="0382AED6" w14:textId="77777777">
            <w:pPr>
              <w:pBdr>
                <w:top w:val="nil"/>
                <w:left w:val="nil"/>
                <w:bottom w:val="nil"/>
                <w:right w:val="nil"/>
                <w:between w:val="nil"/>
              </w:pBdr>
              <w:spacing w:line="276" w:lineRule="auto"/>
              <w:rPr>
                <w:sz w:val="20"/>
                <w:szCs w:val="20"/>
                <w:lang w:val="es-MX"/>
              </w:rPr>
            </w:pPr>
            <w:r w:rsidRPr="00DA0B46">
              <w:rPr>
                <w:sz w:val="20"/>
                <w:szCs w:val="20"/>
                <w:lang w:val="es-MX"/>
              </w:rPr>
              <w:t>Equilibrio entre estilo y confort. Inclinación moderada.</w:t>
            </w:r>
          </w:p>
        </w:tc>
        <w:tc>
          <w:tcPr>
            <w:tcW w:w="0" w:type="auto"/>
            <w:hideMark/>
          </w:tcPr>
          <w:p w:rsidRPr="00DA0B46" w:rsidR="008D3449" w:rsidP="00AD02C2" w:rsidRDefault="008D3449" w14:paraId="4779F5AC" w14:textId="77777777">
            <w:pPr>
              <w:pBdr>
                <w:top w:val="nil"/>
                <w:left w:val="nil"/>
                <w:bottom w:val="nil"/>
                <w:right w:val="nil"/>
                <w:between w:val="nil"/>
              </w:pBdr>
              <w:spacing w:line="276" w:lineRule="auto"/>
              <w:rPr>
                <w:sz w:val="20"/>
                <w:szCs w:val="20"/>
                <w:lang w:val="es-MX"/>
              </w:rPr>
            </w:pPr>
            <w:r w:rsidRPr="00DA0B46">
              <w:rPr>
                <w:sz w:val="20"/>
                <w:szCs w:val="20"/>
                <w:lang w:val="es-MX"/>
              </w:rPr>
              <w:t>Zapatos de oficina, botines, tacones medianos.</w:t>
            </w:r>
          </w:p>
        </w:tc>
      </w:tr>
      <w:tr w:rsidRPr="00DA0B46" w:rsidR="008D3449" w:rsidTr="00AD02C2" w14:paraId="52F28549" w14:textId="77777777">
        <w:tc>
          <w:tcPr>
            <w:tcW w:w="0" w:type="auto"/>
            <w:hideMark/>
          </w:tcPr>
          <w:p w:rsidRPr="00DA0B46" w:rsidR="008D3449" w:rsidP="00AD02C2" w:rsidRDefault="008D3449" w14:paraId="298087EF"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alta</w:t>
            </w:r>
          </w:p>
        </w:tc>
        <w:tc>
          <w:tcPr>
            <w:tcW w:w="0" w:type="auto"/>
            <w:hideMark/>
          </w:tcPr>
          <w:p w:rsidRPr="00DA0B46" w:rsidR="008D3449" w:rsidP="00AD02C2" w:rsidRDefault="008D3449" w14:paraId="42EBB4B0" w14:textId="77777777">
            <w:pPr>
              <w:pBdr>
                <w:top w:val="nil"/>
                <w:left w:val="nil"/>
                <w:bottom w:val="nil"/>
                <w:right w:val="nil"/>
                <w:between w:val="nil"/>
              </w:pBdr>
              <w:spacing w:line="276" w:lineRule="auto"/>
              <w:rPr>
                <w:sz w:val="20"/>
                <w:szCs w:val="20"/>
                <w:lang w:val="es-MX"/>
              </w:rPr>
            </w:pPr>
            <w:r w:rsidRPr="00DA0B46">
              <w:rPr>
                <w:sz w:val="20"/>
                <w:szCs w:val="20"/>
                <w:lang w:val="es-MX"/>
              </w:rPr>
              <w:t>6.5 – 9.5 cm</w:t>
            </w:r>
          </w:p>
        </w:tc>
        <w:tc>
          <w:tcPr>
            <w:tcW w:w="0" w:type="auto"/>
            <w:hideMark/>
          </w:tcPr>
          <w:p w:rsidRPr="00DA0B46" w:rsidR="008D3449" w:rsidP="00AD02C2" w:rsidRDefault="008D3449" w14:paraId="677FAE1C" w14:textId="77777777">
            <w:pPr>
              <w:pBdr>
                <w:top w:val="nil"/>
                <w:left w:val="nil"/>
                <w:bottom w:val="nil"/>
                <w:right w:val="nil"/>
                <w:between w:val="nil"/>
              </w:pBdr>
              <w:spacing w:line="276" w:lineRule="auto"/>
              <w:rPr>
                <w:sz w:val="20"/>
                <w:szCs w:val="20"/>
                <w:lang w:val="es-MX"/>
              </w:rPr>
            </w:pPr>
            <w:r w:rsidRPr="00DA0B46">
              <w:rPr>
                <w:sz w:val="20"/>
                <w:szCs w:val="20"/>
                <w:lang w:val="es-MX"/>
              </w:rPr>
              <w:t>Estiliza la figura. Requiere materiales de soporte.</w:t>
            </w:r>
          </w:p>
        </w:tc>
        <w:tc>
          <w:tcPr>
            <w:tcW w:w="0" w:type="auto"/>
            <w:hideMark/>
          </w:tcPr>
          <w:p w:rsidRPr="00DA0B46" w:rsidR="008D3449" w:rsidP="00AD02C2" w:rsidRDefault="008D3449" w14:paraId="284750C6" w14:textId="77777777">
            <w:pPr>
              <w:pBdr>
                <w:top w:val="nil"/>
                <w:left w:val="nil"/>
                <w:bottom w:val="nil"/>
                <w:right w:val="nil"/>
                <w:between w:val="nil"/>
              </w:pBdr>
              <w:spacing w:line="276" w:lineRule="auto"/>
              <w:rPr>
                <w:sz w:val="20"/>
                <w:szCs w:val="20"/>
                <w:lang w:val="es-MX"/>
              </w:rPr>
            </w:pPr>
            <w:r w:rsidRPr="00DA0B46">
              <w:rPr>
                <w:sz w:val="20"/>
                <w:szCs w:val="20"/>
                <w:lang w:val="es-MX"/>
              </w:rPr>
              <w:t>Tacones de vestir, sandalias elegantes, botas altas.</w:t>
            </w:r>
          </w:p>
        </w:tc>
      </w:tr>
      <w:tr w:rsidRPr="00DA0B46" w:rsidR="008D3449" w:rsidTr="00AD02C2" w14:paraId="66F1C8F7" w14:textId="77777777">
        <w:tc>
          <w:tcPr>
            <w:tcW w:w="0" w:type="auto"/>
            <w:hideMark/>
          </w:tcPr>
          <w:p w:rsidRPr="00DA0B46" w:rsidR="008D3449" w:rsidP="00AD02C2" w:rsidRDefault="008D3449" w14:paraId="3CF014B1" w14:textId="77777777">
            <w:pPr>
              <w:pBdr>
                <w:top w:val="nil"/>
                <w:left w:val="nil"/>
                <w:bottom w:val="nil"/>
                <w:right w:val="nil"/>
                <w:between w:val="nil"/>
              </w:pBdr>
              <w:spacing w:line="276" w:lineRule="auto"/>
              <w:rPr>
                <w:sz w:val="20"/>
                <w:szCs w:val="20"/>
                <w:lang w:val="es-MX"/>
              </w:rPr>
            </w:pPr>
            <w:r w:rsidRPr="00DA0B46">
              <w:rPr>
                <w:b/>
                <w:bCs/>
                <w:sz w:val="20"/>
                <w:szCs w:val="20"/>
                <w:lang w:val="es-MX"/>
              </w:rPr>
              <w:t>Horma extra alta</w:t>
            </w:r>
          </w:p>
        </w:tc>
        <w:tc>
          <w:tcPr>
            <w:tcW w:w="0" w:type="auto"/>
            <w:hideMark/>
          </w:tcPr>
          <w:p w:rsidRPr="00DA0B46" w:rsidR="008D3449" w:rsidP="00AD02C2" w:rsidRDefault="008D3449" w14:paraId="6156959A" w14:textId="77777777">
            <w:pPr>
              <w:pBdr>
                <w:top w:val="nil"/>
                <w:left w:val="nil"/>
                <w:bottom w:val="nil"/>
                <w:right w:val="nil"/>
                <w:between w:val="nil"/>
              </w:pBdr>
              <w:spacing w:line="276" w:lineRule="auto"/>
              <w:rPr>
                <w:sz w:val="20"/>
                <w:szCs w:val="20"/>
                <w:lang w:val="es-MX"/>
              </w:rPr>
            </w:pPr>
            <w:r w:rsidRPr="00DA0B46">
              <w:rPr>
                <w:sz w:val="20"/>
                <w:szCs w:val="20"/>
                <w:lang w:val="es-MX"/>
              </w:rPr>
              <w:t>Más de 9 cm</w:t>
            </w:r>
          </w:p>
        </w:tc>
        <w:tc>
          <w:tcPr>
            <w:tcW w:w="0" w:type="auto"/>
            <w:hideMark/>
          </w:tcPr>
          <w:p w:rsidRPr="00DA0B46" w:rsidR="008D3449" w:rsidP="00AD02C2" w:rsidRDefault="008D3449" w14:paraId="51B623D7" w14:textId="77777777">
            <w:pPr>
              <w:pBdr>
                <w:top w:val="nil"/>
                <w:left w:val="nil"/>
                <w:bottom w:val="nil"/>
                <w:right w:val="nil"/>
                <w:between w:val="nil"/>
              </w:pBdr>
              <w:spacing w:line="276" w:lineRule="auto"/>
              <w:rPr>
                <w:sz w:val="20"/>
                <w:szCs w:val="20"/>
                <w:lang w:val="es-MX"/>
              </w:rPr>
            </w:pPr>
            <w:r w:rsidRPr="00DA0B46">
              <w:rPr>
                <w:sz w:val="20"/>
                <w:szCs w:val="20"/>
                <w:lang w:val="es-MX"/>
              </w:rPr>
              <w:t>Máxima inclinación. Menor comodidad para uso prolongado.</w:t>
            </w:r>
          </w:p>
        </w:tc>
        <w:tc>
          <w:tcPr>
            <w:tcW w:w="0" w:type="auto"/>
            <w:hideMark/>
          </w:tcPr>
          <w:p w:rsidRPr="00DA0B46" w:rsidR="008D3449" w:rsidP="00AD02C2" w:rsidRDefault="008D3449" w14:paraId="5389C25A" w14:textId="77777777">
            <w:pPr>
              <w:pBdr>
                <w:top w:val="nil"/>
                <w:left w:val="nil"/>
                <w:bottom w:val="nil"/>
                <w:right w:val="nil"/>
                <w:between w:val="nil"/>
              </w:pBdr>
              <w:spacing w:line="276" w:lineRule="auto"/>
              <w:rPr>
                <w:sz w:val="20"/>
                <w:szCs w:val="20"/>
                <w:lang w:val="es-MX"/>
              </w:rPr>
            </w:pPr>
            <w:proofErr w:type="spellStart"/>
            <w:r w:rsidRPr="00DA0B46">
              <w:rPr>
                <w:sz w:val="20"/>
                <w:szCs w:val="20"/>
                <w:lang w:val="es-MX"/>
              </w:rPr>
              <w:t>Stilettos</w:t>
            </w:r>
            <w:proofErr w:type="spellEnd"/>
            <w:r w:rsidRPr="00DA0B46">
              <w:rPr>
                <w:sz w:val="20"/>
                <w:szCs w:val="20"/>
                <w:lang w:val="es-MX"/>
              </w:rPr>
              <w:t>, plataformas, calzado de pasarela.</w:t>
            </w:r>
          </w:p>
        </w:tc>
      </w:tr>
    </w:tbl>
    <w:p w:rsidR="008D3449" w:rsidP="008D3449" w:rsidRDefault="008D3449" w14:paraId="64B79680" w14:textId="77777777">
      <w:pPr>
        <w:pBdr>
          <w:top w:val="nil"/>
          <w:left w:val="nil"/>
          <w:bottom w:val="nil"/>
          <w:right w:val="nil"/>
          <w:between w:val="nil"/>
        </w:pBdr>
        <w:rPr>
          <w:sz w:val="20"/>
          <w:szCs w:val="20"/>
        </w:rPr>
      </w:pPr>
    </w:p>
    <w:p w:rsidR="008D3449" w:rsidP="008D3449" w:rsidRDefault="008D3449" w14:paraId="7215A67B" w14:textId="77777777">
      <w:pPr>
        <w:pBdr>
          <w:top w:val="nil"/>
          <w:left w:val="nil"/>
          <w:bottom w:val="nil"/>
          <w:right w:val="nil"/>
          <w:between w:val="nil"/>
        </w:pBdr>
        <w:rPr>
          <w:sz w:val="20"/>
          <w:szCs w:val="20"/>
        </w:rPr>
      </w:pPr>
      <w:r w:rsidRPr="00CE3ABA">
        <w:rPr>
          <w:sz w:val="20"/>
          <w:szCs w:val="20"/>
        </w:rPr>
        <w:t>A medida que la talla aumenta, también lo hace la altura necesaria del tacón para mantener la misma proporción ergonómica y estética en el diseño del calzado.</w:t>
      </w:r>
    </w:p>
    <w:p w:rsidR="008D3449" w:rsidP="008D3449" w:rsidRDefault="008D3449" w14:paraId="43A0B1CC" w14:textId="77777777">
      <w:pPr>
        <w:pBdr>
          <w:top w:val="nil"/>
          <w:left w:val="nil"/>
          <w:bottom w:val="nil"/>
          <w:right w:val="nil"/>
          <w:between w:val="nil"/>
        </w:pBdr>
        <w:rPr>
          <w:sz w:val="20"/>
          <w:szCs w:val="20"/>
        </w:rPr>
      </w:pPr>
      <w:r w:rsidRPr="00785C1B">
        <w:rPr>
          <w:b/>
          <w:bCs/>
          <w:sz w:val="20"/>
          <w:szCs w:val="20"/>
        </w:rPr>
        <w:t>Figura 1</w:t>
      </w:r>
      <w:r>
        <w:rPr>
          <w:b/>
          <w:bCs/>
          <w:sz w:val="20"/>
          <w:szCs w:val="20"/>
        </w:rPr>
        <w:t>2</w:t>
      </w:r>
      <w:r w:rsidRPr="00785C1B">
        <w:rPr>
          <w:sz w:val="20"/>
          <w:szCs w:val="20"/>
        </w:rPr>
        <w:t>. Relación entre la talla y la altura del tacó</w:t>
      </w:r>
      <w:commentRangeStart w:id="20"/>
      <w:r w:rsidRPr="00785C1B">
        <w:rPr>
          <w:sz w:val="20"/>
          <w:szCs w:val="20"/>
        </w:rPr>
        <w:t>n</w:t>
      </w:r>
      <w:commentRangeEnd w:id="20"/>
      <w:r>
        <w:rPr>
          <w:rStyle w:val="CommentReference"/>
        </w:rPr>
        <w:commentReference w:id="20"/>
      </w:r>
    </w:p>
    <w:p w:rsidR="008D3449" w:rsidP="008D3449" w:rsidRDefault="008D3449" w14:paraId="06D1B55B" w14:textId="77777777">
      <w:pPr>
        <w:pBdr>
          <w:top w:val="nil"/>
          <w:left w:val="nil"/>
          <w:bottom w:val="nil"/>
          <w:right w:val="nil"/>
          <w:between w:val="nil"/>
        </w:pBdr>
        <w:rPr>
          <w:sz w:val="20"/>
          <w:szCs w:val="20"/>
        </w:rPr>
      </w:pPr>
    </w:p>
    <w:p w:rsidRPr="00437096" w:rsidR="008D3449" w:rsidP="008D3449" w:rsidRDefault="008D3449" w14:paraId="36271A28" w14:textId="77777777">
      <w:pPr>
        <w:pStyle w:val="ListParagraph"/>
        <w:pBdr>
          <w:top w:val="nil"/>
          <w:left w:val="nil"/>
          <w:bottom w:val="nil"/>
          <w:right w:val="nil"/>
          <w:between w:val="nil"/>
        </w:pBdr>
        <w:ind w:left="360"/>
        <w:jc w:val="both"/>
        <w:rPr>
          <w:sz w:val="20"/>
          <w:szCs w:val="20"/>
        </w:rPr>
      </w:pPr>
      <w:r w:rsidRPr="00192A6C">
        <w:rPr>
          <w:noProof/>
          <w:sz w:val="20"/>
          <w:szCs w:val="20"/>
        </w:rPr>
        <w:drawing>
          <wp:inline distT="0" distB="0" distL="0" distR="0" wp14:anchorId="2BFF5A9D" wp14:editId="7E440DDA">
            <wp:extent cx="3657600" cy="2330780"/>
            <wp:effectExtent l="0" t="0" r="0" b="0"/>
            <wp:docPr id="35869" name="Imagen 35869" descr="C:\Users\usuario\Pictures\Proyecto 2025\Perfil alturas de tac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uario\Pictures\Proyecto 2025\Perfil alturas de tacón.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668280" cy="2337586"/>
                    </a:xfrm>
                    <a:prstGeom prst="rect">
                      <a:avLst/>
                    </a:prstGeom>
                    <a:noFill/>
                    <a:ln>
                      <a:noFill/>
                    </a:ln>
                  </pic:spPr>
                </pic:pic>
              </a:graphicData>
            </a:graphic>
          </wp:inline>
        </w:drawing>
      </w:r>
    </w:p>
    <w:p w:rsidR="008D3449" w:rsidP="008D3449" w:rsidRDefault="008D3449" w14:paraId="15234FEB" w14:textId="77777777">
      <w:pPr>
        <w:pBdr>
          <w:top w:val="nil"/>
          <w:left w:val="nil"/>
          <w:bottom w:val="nil"/>
          <w:right w:val="nil"/>
          <w:between w:val="nil"/>
        </w:pBdr>
        <w:rPr>
          <w:sz w:val="20"/>
          <w:szCs w:val="20"/>
        </w:rPr>
      </w:pPr>
    </w:p>
    <w:p w:rsidR="004C4F1B" w:rsidP="008D3449" w:rsidRDefault="004C4F1B" w14:paraId="465A54F9" w14:textId="77777777">
      <w:pPr>
        <w:pBdr>
          <w:top w:val="nil"/>
          <w:left w:val="nil"/>
          <w:bottom w:val="nil"/>
          <w:right w:val="nil"/>
          <w:between w:val="nil"/>
        </w:pBdr>
        <w:rPr>
          <w:sz w:val="20"/>
          <w:szCs w:val="20"/>
        </w:rPr>
      </w:pPr>
    </w:p>
    <w:p w:rsidR="004C4F1B" w:rsidP="004C4F1B" w:rsidRDefault="004C4F1B" w14:paraId="609E4BD5" w14:textId="77777777">
      <w:pPr>
        <w:pBdr>
          <w:top w:val="nil"/>
          <w:left w:val="nil"/>
          <w:bottom w:val="nil"/>
          <w:right w:val="nil"/>
          <w:between w:val="nil"/>
        </w:pBdr>
        <w:tabs>
          <w:tab w:val="left" w:pos="4965"/>
        </w:tabs>
        <w:jc w:val="both"/>
        <w:rPr>
          <w:sz w:val="20"/>
          <w:szCs w:val="20"/>
        </w:rPr>
      </w:pPr>
    </w:p>
    <w:p w:rsidRPr="00F6056D" w:rsidR="004C4F1B" w:rsidP="004C4F1B" w:rsidRDefault="004C4F1B" w14:paraId="33D02616" w14:textId="21E6DE6E">
      <w:pPr>
        <w:pBdr>
          <w:top w:val="nil"/>
          <w:left w:val="nil"/>
          <w:bottom w:val="nil"/>
          <w:right w:val="nil"/>
          <w:between w:val="nil"/>
        </w:pBdr>
        <w:tabs>
          <w:tab w:val="left" w:pos="4965"/>
        </w:tabs>
        <w:jc w:val="both"/>
        <w:rPr>
          <w:b/>
          <w:bCs/>
          <w:sz w:val="20"/>
          <w:szCs w:val="20"/>
        </w:rPr>
      </w:pPr>
      <w:r>
        <w:rPr>
          <w:b/>
          <w:bCs/>
          <w:sz w:val="20"/>
          <w:szCs w:val="20"/>
        </w:rPr>
        <w:t>3</w:t>
      </w:r>
      <w:r w:rsidRPr="00F6056D">
        <w:rPr>
          <w:b/>
          <w:bCs/>
          <w:sz w:val="20"/>
          <w:szCs w:val="20"/>
        </w:rPr>
        <w:t>. Relación entre la anatomía del calzado y el pie</w:t>
      </w:r>
    </w:p>
    <w:p w:rsidR="004C4F1B" w:rsidP="004C4F1B" w:rsidRDefault="004C4F1B" w14:paraId="5351EF8F" w14:textId="77777777">
      <w:pPr>
        <w:pBdr>
          <w:top w:val="nil"/>
          <w:left w:val="nil"/>
          <w:bottom w:val="nil"/>
          <w:right w:val="nil"/>
          <w:between w:val="nil"/>
        </w:pBdr>
        <w:tabs>
          <w:tab w:val="left" w:pos="4965"/>
        </w:tabs>
        <w:jc w:val="both"/>
        <w:rPr>
          <w:sz w:val="20"/>
          <w:szCs w:val="20"/>
        </w:rPr>
      </w:pPr>
    </w:p>
    <w:p w:rsidRPr="00EB7BA9" w:rsidR="004C4F1B" w:rsidP="004C4F1B" w:rsidRDefault="004C4F1B" w14:paraId="09602B6D" w14:textId="77777777">
      <w:pPr>
        <w:pBdr>
          <w:top w:val="nil"/>
          <w:left w:val="nil"/>
          <w:bottom w:val="nil"/>
          <w:right w:val="nil"/>
          <w:between w:val="nil"/>
        </w:pBdr>
        <w:tabs>
          <w:tab w:val="left" w:pos="4965"/>
        </w:tabs>
        <w:jc w:val="both"/>
        <w:rPr>
          <w:sz w:val="20"/>
          <w:szCs w:val="20"/>
        </w:rPr>
      </w:pPr>
      <w:r w:rsidRPr="00EB7BA9">
        <w:rPr>
          <w:sz w:val="20"/>
          <w:szCs w:val="20"/>
        </w:rPr>
        <w:t>El calzado debe adaptarse a la estructura del pie para evitar molestias o problemas de salud. Para ello, es fundamental considerar:</w:t>
      </w:r>
    </w:p>
    <w:p w:rsidRPr="00EB7BA9" w:rsidR="004C4F1B" w:rsidP="004C4F1B" w:rsidRDefault="004C4F1B" w14:paraId="496EAC58" w14:textId="77777777">
      <w:pPr>
        <w:pBdr>
          <w:top w:val="nil"/>
          <w:left w:val="nil"/>
          <w:bottom w:val="nil"/>
          <w:right w:val="nil"/>
          <w:between w:val="nil"/>
        </w:pBdr>
        <w:tabs>
          <w:tab w:val="left" w:pos="4965"/>
        </w:tabs>
        <w:jc w:val="both"/>
        <w:rPr>
          <w:sz w:val="20"/>
          <w:szCs w:val="20"/>
        </w:rPr>
      </w:pPr>
    </w:p>
    <w:p w:rsidRPr="00295F0F" w:rsidR="004C4F1B" w:rsidP="004C4F1B" w:rsidRDefault="004C4F1B" w14:paraId="35D68B34" w14:textId="77777777">
      <w:pPr>
        <w:pBdr>
          <w:top w:val="nil"/>
          <w:left w:val="nil"/>
          <w:bottom w:val="nil"/>
          <w:right w:val="nil"/>
          <w:between w:val="nil"/>
        </w:pBdr>
        <w:tabs>
          <w:tab w:val="left" w:pos="4965"/>
        </w:tabs>
        <w:jc w:val="both"/>
        <w:rPr>
          <w:sz w:val="20"/>
          <w:szCs w:val="20"/>
        </w:rPr>
      </w:pPr>
      <w:r w:rsidRPr="00295F0F">
        <w:rPr>
          <w:noProof/>
          <w:sz w:val="20"/>
          <w:szCs w:val="20"/>
        </w:rPr>
        <w:drawing>
          <wp:inline distT="0" distB="0" distL="0" distR="0" wp14:anchorId="10407307" wp14:editId="13897C62">
            <wp:extent cx="5721350" cy="1752600"/>
            <wp:effectExtent l="19050" t="0" r="31750" b="0"/>
            <wp:docPr id="263880128" name="Diagram 1">
              <a:extLst xmlns:a="http://schemas.openxmlformats.org/drawingml/2006/main">
                <a:ext uri="{FF2B5EF4-FFF2-40B4-BE49-F238E27FC236}">
                  <a16:creationId xmlns:a16="http://schemas.microsoft.com/office/drawing/2014/main" id="{A33595DC-E187-2657-C07E-772A3279646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rsidRPr="00EB7BA9" w:rsidR="004C4F1B" w:rsidP="004C4F1B" w:rsidRDefault="004C4F1B" w14:paraId="02A71E90" w14:textId="77777777">
      <w:pPr>
        <w:pStyle w:val="ListParagraph"/>
        <w:pBdr>
          <w:top w:val="nil"/>
          <w:left w:val="nil"/>
          <w:bottom w:val="nil"/>
          <w:right w:val="nil"/>
          <w:between w:val="nil"/>
        </w:pBdr>
        <w:tabs>
          <w:tab w:val="left" w:pos="4965"/>
        </w:tabs>
        <w:ind w:left="360"/>
        <w:jc w:val="both"/>
        <w:rPr>
          <w:sz w:val="20"/>
          <w:szCs w:val="20"/>
        </w:rPr>
      </w:pPr>
    </w:p>
    <w:p w:rsidR="004C4F1B" w:rsidP="004C4F1B" w:rsidRDefault="004C4F1B" w14:paraId="604C3787" w14:textId="77777777">
      <w:pPr>
        <w:pBdr>
          <w:top w:val="nil"/>
          <w:left w:val="nil"/>
          <w:bottom w:val="nil"/>
          <w:right w:val="nil"/>
          <w:between w:val="nil"/>
        </w:pBdr>
        <w:tabs>
          <w:tab w:val="left" w:pos="4965"/>
        </w:tabs>
        <w:jc w:val="both"/>
        <w:rPr>
          <w:sz w:val="20"/>
          <w:szCs w:val="20"/>
        </w:rPr>
      </w:pPr>
      <w:r w:rsidRPr="00EB7BA9">
        <w:rPr>
          <w:sz w:val="20"/>
          <w:szCs w:val="20"/>
        </w:rPr>
        <w:t>El estudio detallado de la anatomía del calzado es clave para la fabricación de productos que brinden comodidad, seguridad y funcionalidad, adaptándos</w:t>
      </w:r>
      <w:r>
        <w:rPr>
          <w:sz w:val="20"/>
          <w:szCs w:val="20"/>
        </w:rPr>
        <w:t xml:space="preserve">e a las necesidades del usuario, es por ello </w:t>
      </w:r>
      <w:proofErr w:type="gramStart"/>
      <w:r>
        <w:rPr>
          <w:sz w:val="20"/>
          <w:szCs w:val="20"/>
        </w:rPr>
        <w:t>que</w:t>
      </w:r>
      <w:proofErr w:type="gramEnd"/>
      <w:r>
        <w:rPr>
          <w:sz w:val="20"/>
          <w:szCs w:val="20"/>
        </w:rPr>
        <w:t xml:space="preserve"> es importante reconocer la estructura básica del pie.</w:t>
      </w:r>
    </w:p>
    <w:p w:rsidR="004C4F1B" w:rsidP="004C4F1B" w:rsidRDefault="004C4F1B" w14:paraId="66FB1F3E" w14:textId="77777777">
      <w:pPr>
        <w:pBdr>
          <w:top w:val="nil"/>
          <w:left w:val="nil"/>
          <w:bottom w:val="nil"/>
          <w:right w:val="nil"/>
          <w:between w:val="nil"/>
        </w:pBdr>
        <w:tabs>
          <w:tab w:val="left" w:pos="4965"/>
        </w:tabs>
        <w:jc w:val="both"/>
        <w:rPr>
          <w:sz w:val="20"/>
          <w:szCs w:val="20"/>
        </w:rPr>
      </w:pPr>
    </w:p>
    <w:p w:rsidR="004C4F1B" w:rsidP="004C4F1B" w:rsidRDefault="004C4F1B" w14:paraId="4AEA7F44" w14:textId="77777777">
      <w:pPr>
        <w:pBdr>
          <w:top w:val="nil"/>
          <w:left w:val="nil"/>
          <w:bottom w:val="nil"/>
          <w:right w:val="nil"/>
          <w:between w:val="nil"/>
        </w:pBdr>
        <w:jc w:val="center"/>
        <w:rPr>
          <w:b/>
          <w:sz w:val="20"/>
          <w:szCs w:val="20"/>
        </w:rPr>
      </w:pPr>
      <w:commentRangeStart w:id="21"/>
      <w:r w:rsidRPr="00685310">
        <w:rPr>
          <w:b/>
          <w:noProof/>
          <w:sz w:val="20"/>
          <w:szCs w:val="20"/>
        </w:rPr>
        <w:drawing>
          <wp:inline distT="0" distB="0" distL="0" distR="0" wp14:anchorId="1C756EDB" wp14:editId="602A8453">
            <wp:extent cx="2483552" cy="2289292"/>
            <wp:effectExtent l="0" t="0" r="0" b="0"/>
            <wp:docPr id="812854929" name="Picture 1" descr="A skeleton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4929" name="Picture 1" descr="A skeleton of a foot&#10;&#10;AI-generated content may be incorrect."/>
                    <pic:cNvPicPr/>
                  </pic:nvPicPr>
                  <pic:blipFill>
                    <a:blip r:embed="rId92"/>
                    <a:stretch>
                      <a:fillRect/>
                    </a:stretch>
                  </pic:blipFill>
                  <pic:spPr>
                    <a:xfrm>
                      <a:off x="0" y="0"/>
                      <a:ext cx="2491686" cy="2296789"/>
                    </a:xfrm>
                    <a:prstGeom prst="rect">
                      <a:avLst/>
                    </a:prstGeom>
                  </pic:spPr>
                </pic:pic>
              </a:graphicData>
            </a:graphic>
          </wp:inline>
        </w:drawing>
      </w:r>
      <w:commentRangeEnd w:id="21"/>
      <w:r>
        <w:rPr>
          <w:rStyle w:val="CommentReference"/>
        </w:rPr>
        <w:commentReference w:id="21"/>
      </w:r>
    </w:p>
    <w:p w:rsidR="004C4F1B" w:rsidP="004C4F1B" w:rsidRDefault="004C4F1B" w14:paraId="21212334" w14:textId="77777777">
      <w:pPr>
        <w:pBdr>
          <w:top w:val="nil"/>
          <w:left w:val="nil"/>
          <w:bottom w:val="nil"/>
          <w:right w:val="nil"/>
          <w:between w:val="nil"/>
        </w:pBdr>
        <w:rPr>
          <w:b/>
          <w:sz w:val="20"/>
          <w:szCs w:val="20"/>
        </w:rPr>
      </w:pPr>
    </w:p>
    <w:p w:rsidR="004C4F1B" w:rsidP="004C4F1B" w:rsidRDefault="004C4F1B" w14:paraId="0F505105" w14:textId="77777777">
      <w:pPr>
        <w:jc w:val="both"/>
        <w:rPr>
          <w:b/>
          <w:sz w:val="20"/>
          <w:szCs w:val="20"/>
        </w:rPr>
      </w:pPr>
    </w:p>
    <w:p w:rsidRPr="00DA25E1" w:rsidR="004C4F1B" w:rsidP="004C4F1B" w:rsidRDefault="004C4F1B" w14:paraId="1740D91A" w14:textId="5BC985C9">
      <w:pPr>
        <w:jc w:val="both"/>
        <w:rPr>
          <w:b/>
          <w:sz w:val="20"/>
          <w:szCs w:val="20"/>
        </w:rPr>
      </w:pPr>
      <w:r>
        <w:rPr>
          <w:b/>
          <w:sz w:val="20"/>
          <w:szCs w:val="20"/>
        </w:rPr>
        <w:t xml:space="preserve">3.1. </w:t>
      </w:r>
      <w:r w:rsidRPr="004C4F1B">
        <w:rPr>
          <w:b/>
          <w:sz w:val="20"/>
          <w:szCs w:val="20"/>
        </w:rPr>
        <w:t>Clasificación según la forma del pie.</w:t>
      </w:r>
    </w:p>
    <w:p w:rsidR="004C4F1B" w:rsidP="004C4F1B" w:rsidRDefault="004C4F1B" w14:paraId="2DD57B56" w14:textId="77777777">
      <w:pPr>
        <w:jc w:val="both"/>
        <w:rPr>
          <w:color w:val="000000" w:themeColor="text1"/>
          <w:sz w:val="20"/>
          <w:szCs w:val="20"/>
        </w:rPr>
      </w:pPr>
      <w:r w:rsidRPr="0069237D">
        <w:rPr>
          <w:color w:val="000000" w:themeColor="text1"/>
          <w:sz w:val="20"/>
          <w:szCs w:val="20"/>
        </w:rPr>
        <w:t>Los pies presentan variaciones en su forma y estructura, lo que permite clasificarlos según distintos criterios. Uno de los más utilizados es la longitud de los dedos, ya que influye en la distribución del peso y la estabilidad al caminar. A continuación, se describen las principales tipologías de pies según su forma.</w:t>
      </w:r>
    </w:p>
    <w:p w:rsidR="004C4F1B" w:rsidP="004C4F1B" w:rsidRDefault="004C4F1B" w14:paraId="71E95141" w14:textId="77777777">
      <w:pPr>
        <w:jc w:val="both"/>
        <w:rPr>
          <w:color w:val="4F81BD" w:themeColor="accent1"/>
          <w:sz w:val="20"/>
          <w:szCs w:val="20"/>
        </w:rPr>
      </w:pPr>
    </w:p>
    <w:tbl>
      <w:tblPr>
        <w:tblStyle w:val="TableGrid"/>
        <w:tblW w:w="0" w:type="auto"/>
        <w:shd w:val="clear" w:color="auto" w:fill="4BACC6" w:themeFill="accent5"/>
        <w:tblLook w:val="04A0" w:firstRow="1" w:lastRow="0" w:firstColumn="1" w:lastColumn="0" w:noHBand="0" w:noVBand="1"/>
      </w:tblPr>
      <w:tblGrid>
        <w:gridCol w:w="9962"/>
      </w:tblGrid>
      <w:tr w:rsidRPr="0069237D" w:rsidR="004C4F1B" w:rsidTr="00AD02C2" w14:paraId="60C3976B" w14:textId="77777777">
        <w:tc>
          <w:tcPr>
            <w:tcW w:w="9962" w:type="dxa"/>
            <w:shd w:val="clear" w:color="auto" w:fill="4BACC6" w:themeFill="accent5"/>
          </w:tcPr>
          <w:p w:rsidRPr="0069237D" w:rsidR="004C4F1B" w:rsidP="00AD02C2" w:rsidRDefault="004C4F1B" w14:paraId="1EDF219A" w14:textId="77777777">
            <w:pPr>
              <w:jc w:val="center"/>
              <w:rPr>
                <w:b/>
                <w:bCs/>
                <w:color w:val="000000" w:themeColor="text1"/>
                <w:sz w:val="20"/>
                <w:szCs w:val="20"/>
              </w:rPr>
            </w:pPr>
            <w:r w:rsidRPr="0069237D">
              <w:rPr>
                <w:b/>
                <w:bCs/>
                <w:color w:val="000000" w:themeColor="text1"/>
                <w:sz w:val="20"/>
                <w:szCs w:val="20"/>
              </w:rPr>
              <w:t>VIDEO</w:t>
            </w:r>
          </w:p>
          <w:p w:rsidRPr="0069237D" w:rsidR="004C4F1B" w:rsidP="00AD02C2" w:rsidRDefault="004C4F1B" w14:paraId="7118D581" w14:textId="77777777">
            <w:pPr>
              <w:jc w:val="center"/>
              <w:rPr>
                <w:color w:val="000000" w:themeColor="text1"/>
                <w:sz w:val="20"/>
                <w:szCs w:val="20"/>
              </w:rPr>
            </w:pPr>
          </w:p>
        </w:tc>
      </w:tr>
    </w:tbl>
    <w:p w:rsidRPr="00176F9B" w:rsidR="004C4F1B" w:rsidP="004C4F1B" w:rsidRDefault="004C4F1B" w14:paraId="4A94D0E4" w14:textId="77777777">
      <w:pPr>
        <w:jc w:val="both"/>
        <w:rPr>
          <w:b/>
          <w:i/>
          <w:sz w:val="20"/>
          <w:szCs w:val="20"/>
        </w:rPr>
      </w:pPr>
    </w:p>
    <w:p w:rsidR="004C4F1B" w:rsidP="004C4F1B" w:rsidRDefault="001E5120" w14:paraId="4A1E9FAE" w14:textId="7EC54478">
      <w:pPr>
        <w:jc w:val="both"/>
        <w:rPr>
          <w:b/>
          <w:sz w:val="20"/>
          <w:szCs w:val="20"/>
        </w:rPr>
      </w:pPr>
      <w:r>
        <w:rPr>
          <w:b/>
          <w:sz w:val="20"/>
          <w:szCs w:val="20"/>
        </w:rPr>
        <w:t xml:space="preserve">3.2. </w:t>
      </w:r>
      <w:r w:rsidRPr="001E5120" w:rsidR="004C4F1B">
        <w:rPr>
          <w:b/>
          <w:sz w:val="20"/>
          <w:szCs w:val="20"/>
        </w:rPr>
        <w:t>Clasificación según el tipo de arco plantar</w:t>
      </w:r>
    </w:p>
    <w:p w:rsidRPr="00DA25E1" w:rsidR="004C4F1B" w:rsidP="004C4F1B" w:rsidRDefault="004C4F1B" w14:paraId="13E0C2C9" w14:textId="77777777">
      <w:pPr>
        <w:jc w:val="both"/>
        <w:rPr>
          <w:b/>
          <w:sz w:val="20"/>
          <w:szCs w:val="20"/>
        </w:rPr>
      </w:pPr>
    </w:p>
    <w:p w:rsidRPr="00DA25E1" w:rsidR="004C4F1B" w:rsidP="004C4F1B" w:rsidRDefault="004C4F1B" w14:paraId="309D5410" w14:textId="77777777">
      <w:pPr>
        <w:jc w:val="both"/>
        <w:rPr>
          <w:sz w:val="20"/>
          <w:szCs w:val="20"/>
        </w:rPr>
      </w:pPr>
      <w:r w:rsidRPr="00A4776B">
        <w:rPr>
          <w:sz w:val="20"/>
          <w:szCs w:val="20"/>
        </w:rPr>
        <w:t>El arco plantar es la curvatura ubicada en la parte interna del pie y desempeña un papel clave en la distribución del peso y la absorción del impacto al caminar o correr.</w:t>
      </w:r>
    </w:p>
    <w:p w:rsidRPr="00DA25E1" w:rsidR="004C4F1B" w:rsidP="004C4F1B" w:rsidRDefault="004C4F1B" w14:paraId="1EAEC8C0" w14:textId="77777777">
      <w:pPr>
        <w:jc w:val="both"/>
        <w:rPr>
          <w:sz w:val="20"/>
          <w:szCs w:val="20"/>
        </w:rPr>
      </w:pPr>
    </w:p>
    <w:tbl>
      <w:tblPr>
        <w:tblStyle w:val="TableGrid"/>
        <w:tblW w:w="0" w:type="auto"/>
        <w:tblLayout w:type="fixed"/>
        <w:tblLook w:val="04A0" w:firstRow="1" w:lastRow="0" w:firstColumn="1" w:lastColumn="0" w:noHBand="0" w:noVBand="1"/>
      </w:tblPr>
      <w:tblGrid>
        <w:gridCol w:w="1106"/>
        <w:gridCol w:w="4985"/>
        <w:gridCol w:w="3871"/>
      </w:tblGrid>
      <w:tr w:rsidRPr="00424305" w:rsidR="004C4F1B" w:rsidTr="00AD02C2" w14:paraId="7ACB968F" w14:textId="77777777">
        <w:tc>
          <w:tcPr>
            <w:tcW w:w="9962" w:type="dxa"/>
            <w:gridSpan w:val="3"/>
            <w:shd w:val="clear" w:color="auto" w:fill="9BBB59" w:themeFill="accent3"/>
          </w:tcPr>
          <w:p w:rsidRPr="00424305" w:rsidR="004C4F1B" w:rsidP="00AD02C2" w:rsidRDefault="004C4F1B" w14:paraId="3258268C" w14:textId="77777777">
            <w:pPr>
              <w:jc w:val="both"/>
              <w:rPr>
                <w:sz w:val="20"/>
                <w:szCs w:val="20"/>
                <w:lang w:val="es-MX"/>
              </w:rPr>
            </w:pPr>
          </w:p>
        </w:tc>
      </w:tr>
      <w:tr w:rsidRPr="00424305" w:rsidR="004C4F1B" w:rsidTr="00AD02C2" w14:paraId="3D971BC4" w14:textId="77777777">
        <w:tc>
          <w:tcPr>
            <w:tcW w:w="1106" w:type="dxa"/>
            <w:hideMark/>
          </w:tcPr>
          <w:p w:rsidRPr="00424305" w:rsidR="004C4F1B" w:rsidP="00AD02C2" w:rsidRDefault="004C4F1B" w14:paraId="6F5BD3A6" w14:textId="77777777">
            <w:pPr>
              <w:spacing w:line="276" w:lineRule="auto"/>
              <w:jc w:val="both"/>
              <w:rPr>
                <w:sz w:val="20"/>
                <w:szCs w:val="20"/>
                <w:lang w:val="es-MX"/>
              </w:rPr>
            </w:pPr>
            <w:r w:rsidRPr="00424305">
              <w:rPr>
                <w:b/>
                <w:bCs/>
                <w:sz w:val="20"/>
                <w:szCs w:val="20"/>
                <w:lang w:val="es-MX"/>
              </w:rPr>
              <w:t>Pie normal o arco medio</w:t>
            </w:r>
          </w:p>
        </w:tc>
        <w:tc>
          <w:tcPr>
            <w:tcW w:w="4985" w:type="dxa"/>
            <w:hideMark/>
          </w:tcPr>
          <w:p w:rsidRPr="00424305" w:rsidR="004C4F1B" w:rsidP="00AD02C2" w:rsidRDefault="004C4F1B" w14:paraId="30D37021" w14:textId="77777777">
            <w:pPr>
              <w:spacing w:line="276" w:lineRule="auto"/>
              <w:jc w:val="both"/>
              <w:rPr>
                <w:sz w:val="20"/>
                <w:szCs w:val="20"/>
                <w:lang w:val="es-MX"/>
              </w:rPr>
            </w:pPr>
            <w:r w:rsidRPr="00424305">
              <w:rPr>
                <w:sz w:val="20"/>
                <w:szCs w:val="20"/>
                <w:lang w:val="es-MX"/>
              </w:rPr>
              <w:t>Presenta una curvatura moderada. Distribuye bien el peso y la presión al caminar.</w:t>
            </w:r>
          </w:p>
        </w:tc>
        <w:tc>
          <w:tcPr>
            <w:tcW w:w="3871" w:type="dxa"/>
          </w:tcPr>
          <w:p w:rsidR="004C4F1B" w:rsidP="00AD02C2" w:rsidRDefault="004C4F1B" w14:paraId="3A818053" w14:textId="77777777">
            <w:pPr>
              <w:jc w:val="both"/>
              <w:rPr>
                <w:sz w:val="20"/>
                <w:szCs w:val="20"/>
                <w:lang w:val="es-MX"/>
              </w:rPr>
            </w:pPr>
            <w:r w:rsidRPr="001D5B75">
              <w:rPr>
                <w:noProof/>
                <w:sz w:val="20"/>
                <w:szCs w:val="20"/>
                <w:lang w:val="es-MX"/>
              </w:rPr>
              <w:drawing>
                <wp:inline distT="0" distB="0" distL="0" distR="0" wp14:anchorId="5A2349E7" wp14:editId="7485F904">
                  <wp:extent cx="522018" cy="1076325"/>
                  <wp:effectExtent l="0" t="0" r="0" b="0"/>
                  <wp:docPr id="1352587501" name="Picture 1" descr="A green foot 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7501" name="Picture 1" descr="A green foot print&#10;&#10;AI-generated content may be incorrect."/>
                          <pic:cNvPicPr/>
                        </pic:nvPicPr>
                        <pic:blipFill>
                          <a:blip r:embed="rId93"/>
                          <a:stretch>
                            <a:fillRect/>
                          </a:stretch>
                        </pic:blipFill>
                        <pic:spPr>
                          <a:xfrm>
                            <a:off x="0" y="0"/>
                            <a:ext cx="525024" cy="1082523"/>
                          </a:xfrm>
                          <a:prstGeom prst="rect">
                            <a:avLst/>
                          </a:prstGeom>
                        </pic:spPr>
                      </pic:pic>
                    </a:graphicData>
                  </a:graphic>
                </wp:inline>
              </w:drawing>
            </w:r>
          </w:p>
          <w:p w:rsidRPr="00424305" w:rsidR="004C4F1B" w:rsidP="00AD02C2" w:rsidRDefault="004C4F1B" w14:paraId="1524BDEE" w14:textId="77777777">
            <w:pPr>
              <w:jc w:val="both"/>
              <w:rPr>
                <w:sz w:val="20"/>
                <w:szCs w:val="20"/>
                <w:lang w:val="es-MX"/>
              </w:rPr>
            </w:pPr>
            <w:hyperlink w:history="1" w:anchor="fromView=search&amp;page=1&amp;position=30&amp;uuid=ab2dc543-4759-497c-b5dc-25429f2cec38&amp;query=Pie+normal" r:id="rId94">
              <w:r w:rsidRPr="00A67FC9">
                <w:rPr>
                  <w:rStyle w:val="Hyperlink"/>
                  <w:sz w:val="20"/>
                  <w:szCs w:val="20"/>
                  <w:lang w:val="es-MX"/>
                </w:rPr>
                <w:t>https://www.freepik.com/premium-vector/normal-valgus-varus-foot_174714068.htm#fromView=search&amp;page=1&amp;position=30&amp;uuid=ab2dc543-4759-497c-b5dc-25429f2cec38&amp;query=Pie+normal</w:t>
              </w:r>
            </w:hyperlink>
          </w:p>
        </w:tc>
      </w:tr>
      <w:tr w:rsidRPr="00424305" w:rsidR="004C4F1B" w:rsidTr="00AD02C2" w14:paraId="11724930" w14:textId="77777777">
        <w:tc>
          <w:tcPr>
            <w:tcW w:w="1106" w:type="dxa"/>
            <w:hideMark/>
          </w:tcPr>
          <w:p w:rsidRPr="00424305" w:rsidR="004C4F1B" w:rsidP="00AD02C2" w:rsidRDefault="004C4F1B" w14:paraId="691112E8" w14:textId="77777777">
            <w:pPr>
              <w:spacing w:line="276" w:lineRule="auto"/>
              <w:jc w:val="both"/>
              <w:rPr>
                <w:sz w:val="20"/>
                <w:szCs w:val="20"/>
                <w:lang w:val="es-MX"/>
              </w:rPr>
            </w:pPr>
            <w:r w:rsidRPr="00424305">
              <w:rPr>
                <w:b/>
                <w:bCs/>
                <w:sz w:val="20"/>
                <w:szCs w:val="20"/>
                <w:lang w:val="es-MX"/>
              </w:rPr>
              <w:t>Pie plano (arco bajo)</w:t>
            </w:r>
          </w:p>
        </w:tc>
        <w:tc>
          <w:tcPr>
            <w:tcW w:w="4985" w:type="dxa"/>
            <w:hideMark/>
          </w:tcPr>
          <w:p w:rsidRPr="00424305" w:rsidR="004C4F1B" w:rsidP="00AD02C2" w:rsidRDefault="004C4F1B" w14:paraId="4F0F2CEA" w14:textId="77777777">
            <w:pPr>
              <w:spacing w:line="276" w:lineRule="auto"/>
              <w:jc w:val="both"/>
              <w:rPr>
                <w:sz w:val="20"/>
                <w:szCs w:val="20"/>
                <w:lang w:val="es-MX"/>
              </w:rPr>
            </w:pPr>
            <w:r w:rsidRPr="00424305">
              <w:rPr>
                <w:sz w:val="20"/>
                <w:szCs w:val="20"/>
                <w:lang w:val="es-MX"/>
              </w:rPr>
              <w:t>La curvatura es mínima o inexistente, haciendo que casi toda la planta toque el suelo. Puede generar problemas de postura y dolor en pies o rodillas.</w:t>
            </w:r>
          </w:p>
        </w:tc>
        <w:tc>
          <w:tcPr>
            <w:tcW w:w="3871" w:type="dxa"/>
          </w:tcPr>
          <w:p w:rsidR="004C4F1B" w:rsidP="00AD02C2" w:rsidRDefault="004C4F1B" w14:paraId="143AF6A9" w14:textId="77777777">
            <w:pPr>
              <w:jc w:val="both"/>
              <w:rPr>
                <w:sz w:val="20"/>
                <w:szCs w:val="20"/>
                <w:lang w:val="es-MX"/>
              </w:rPr>
            </w:pPr>
            <w:r>
              <w:rPr>
                <w:sz w:val="20"/>
                <w:szCs w:val="20"/>
                <w:lang w:val="es-MX"/>
              </w:rPr>
              <w:t xml:space="preserve"> </w:t>
            </w:r>
            <w:r w:rsidRPr="00315829">
              <w:rPr>
                <w:noProof/>
                <w:sz w:val="20"/>
                <w:szCs w:val="20"/>
                <w:lang w:val="es-MX"/>
              </w:rPr>
              <w:drawing>
                <wp:inline distT="0" distB="0" distL="0" distR="0" wp14:anchorId="548283EB" wp14:editId="52AEF687">
                  <wp:extent cx="765477" cy="1466850"/>
                  <wp:effectExtent l="0" t="0" r="0" b="0"/>
                  <wp:docPr id="1893341178" name="Picture 1" descr="A foot prin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1178" name="Picture 1" descr="A foot print with a white background&#10;&#10;AI-generated content may be incorrect."/>
                          <pic:cNvPicPr/>
                        </pic:nvPicPr>
                        <pic:blipFill>
                          <a:blip r:embed="rId95"/>
                          <a:stretch>
                            <a:fillRect/>
                          </a:stretch>
                        </pic:blipFill>
                        <pic:spPr>
                          <a:xfrm>
                            <a:off x="0" y="0"/>
                            <a:ext cx="767465" cy="1470659"/>
                          </a:xfrm>
                          <a:prstGeom prst="rect">
                            <a:avLst/>
                          </a:prstGeom>
                        </pic:spPr>
                      </pic:pic>
                    </a:graphicData>
                  </a:graphic>
                </wp:inline>
              </w:drawing>
            </w:r>
          </w:p>
          <w:p w:rsidRPr="00424305" w:rsidR="004C4F1B" w:rsidP="00AD02C2" w:rsidRDefault="004C4F1B" w14:paraId="35156938" w14:textId="77777777">
            <w:pPr>
              <w:jc w:val="both"/>
              <w:rPr>
                <w:sz w:val="20"/>
                <w:szCs w:val="20"/>
                <w:lang w:val="es-MX"/>
              </w:rPr>
            </w:pPr>
            <w:hyperlink w:history="1" w:anchor="fromView=search&amp;page=2&amp;position=22&amp;uuid=ab2dc543-4759-497c-b5dc-25429f2cec38&amp;query=Pie+normal" r:id="rId96">
              <w:r w:rsidRPr="00A67FC9">
                <w:rPr>
                  <w:rStyle w:val="Hyperlink"/>
                  <w:sz w:val="20"/>
                  <w:szCs w:val="20"/>
                  <w:lang w:val="es-MX"/>
                </w:rPr>
                <w:t>https://www.freepik.com/premium-vector/causes-flat-foot_207924379.htm#fromView=search&amp;page=2&amp;position=22&amp;uuid=ab2dc543-4759-497c-b5dc-25429f2cec38&amp;query=Pie+normal</w:t>
              </w:r>
            </w:hyperlink>
            <w:r>
              <w:rPr>
                <w:sz w:val="20"/>
                <w:szCs w:val="20"/>
                <w:lang w:val="es-MX"/>
              </w:rPr>
              <w:t xml:space="preserve"> </w:t>
            </w:r>
          </w:p>
        </w:tc>
      </w:tr>
      <w:tr w:rsidRPr="00424305" w:rsidR="004C4F1B" w:rsidTr="00AD02C2" w14:paraId="6525DC21" w14:textId="77777777">
        <w:tc>
          <w:tcPr>
            <w:tcW w:w="1106" w:type="dxa"/>
            <w:hideMark/>
          </w:tcPr>
          <w:p w:rsidRPr="00424305" w:rsidR="004C4F1B" w:rsidP="00AD02C2" w:rsidRDefault="004C4F1B" w14:paraId="686E609F" w14:textId="77777777">
            <w:pPr>
              <w:spacing w:line="276" w:lineRule="auto"/>
              <w:jc w:val="both"/>
              <w:rPr>
                <w:sz w:val="20"/>
                <w:szCs w:val="20"/>
                <w:lang w:val="es-MX"/>
              </w:rPr>
            </w:pPr>
            <w:r w:rsidRPr="00424305">
              <w:rPr>
                <w:b/>
                <w:bCs/>
                <w:sz w:val="20"/>
                <w:szCs w:val="20"/>
                <w:lang w:val="es-MX"/>
              </w:rPr>
              <w:t>Pie cavo (arco alto)</w:t>
            </w:r>
          </w:p>
        </w:tc>
        <w:tc>
          <w:tcPr>
            <w:tcW w:w="4985" w:type="dxa"/>
            <w:hideMark/>
          </w:tcPr>
          <w:p w:rsidRPr="00424305" w:rsidR="004C4F1B" w:rsidP="00AD02C2" w:rsidRDefault="004C4F1B" w14:paraId="6D7D97B7" w14:textId="77777777">
            <w:pPr>
              <w:spacing w:line="276" w:lineRule="auto"/>
              <w:jc w:val="both"/>
              <w:rPr>
                <w:sz w:val="20"/>
                <w:szCs w:val="20"/>
                <w:lang w:val="es-MX"/>
              </w:rPr>
            </w:pPr>
            <w:r w:rsidRPr="00424305">
              <w:rPr>
                <w:sz w:val="20"/>
                <w:szCs w:val="20"/>
                <w:lang w:val="es-MX"/>
              </w:rPr>
              <w:t>El arco es muy pronunciado, dejando un espacio elevado entre la planta y el suelo. Puede causar mayor presión en el talón y metatarso, generando dolor o problemas de estabilidad.</w:t>
            </w:r>
          </w:p>
        </w:tc>
        <w:tc>
          <w:tcPr>
            <w:tcW w:w="3871" w:type="dxa"/>
          </w:tcPr>
          <w:p w:rsidR="004C4F1B" w:rsidP="00AD02C2" w:rsidRDefault="004C4F1B" w14:paraId="06322D29" w14:textId="77777777">
            <w:pPr>
              <w:tabs>
                <w:tab w:val="center" w:pos="1827"/>
              </w:tabs>
              <w:jc w:val="both"/>
              <w:rPr>
                <w:sz w:val="20"/>
                <w:szCs w:val="20"/>
                <w:lang w:val="es-MX"/>
              </w:rPr>
            </w:pPr>
            <w:r w:rsidRPr="005070C7">
              <w:rPr>
                <w:noProof/>
                <w:sz w:val="20"/>
                <w:szCs w:val="20"/>
                <w:lang w:val="es-MX"/>
              </w:rPr>
              <w:drawing>
                <wp:inline distT="0" distB="0" distL="0" distR="0" wp14:anchorId="11B0E0BD" wp14:editId="1D347E6C">
                  <wp:extent cx="619125" cy="1072413"/>
                  <wp:effectExtent l="0" t="0" r="0" b="0"/>
                  <wp:docPr id="821478220" name="Picture 1" descr="A close up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8220" name="Picture 1" descr="A close up of a foot&#10;&#10;AI-generated content may be incorrect."/>
                          <pic:cNvPicPr/>
                        </pic:nvPicPr>
                        <pic:blipFill>
                          <a:blip r:embed="rId97"/>
                          <a:stretch>
                            <a:fillRect/>
                          </a:stretch>
                        </pic:blipFill>
                        <pic:spPr>
                          <a:xfrm>
                            <a:off x="0" y="0"/>
                            <a:ext cx="621918" cy="1077250"/>
                          </a:xfrm>
                          <a:prstGeom prst="rect">
                            <a:avLst/>
                          </a:prstGeom>
                        </pic:spPr>
                      </pic:pic>
                    </a:graphicData>
                  </a:graphic>
                </wp:inline>
              </w:drawing>
            </w:r>
            <w:r>
              <w:rPr>
                <w:sz w:val="20"/>
                <w:szCs w:val="20"/>
                <w:lang w:val="es-MX"/>
              </w:rPr>
              <w:tab/>
            </w:r>
          </w:p>
          <w:p w:rsidR="004C4F1B" w:rsidP="00AD02C2" w:rsidRDefault="004C4F1B" w14:paraId="4DFB441A" w14:textId="77777777">
            <w:pPr>
              <w:tabs>
                <w:tab w:val="center" w:pos="1827"/>
              </w:tabs>
              <w:jc w:val="both"/>
              <w:rPr>
                <w:sz w:val="20"/>
                <w:szCs w:val="20"/>
                <w:lang w:val="es-MX"/>
              </w:rPr>
            </w:pPr>
            <w:hyperlink w:history="1" w:anchor="fromView=search&amp;page=1&amp;position=30&amp;uuid=ab2dc543-4759-497c-b5dc-25429f2cec38&amp;query=Pie+normal" r:id="rId98">
              <w:r w:rsidRPr="00A67FC9">
                <w:rPr>
                  <w:rStyle w:val="Hyperlink"/>
                  <w:sz w:val="20"/>
                  <w:szCs w:val="20"/>
                  <w:lang w:val="es-MX"/>
                </w:rPr>
                <w:t>https://www.freepik.com/premium-vector/normal-valgus-varus-foot_174714068.htm#fromView=search&amp;page=1&amp;position=30&amp;uuid=ab2dc543-4759-497c-b5dc-25429f2cec38&amp;query=Pie+normal</w:t>
              </w:r>
            </w:hyperlink>
            <w:r>
              <w:rPr>
                <w:sz w:val="20"/>
                <w:szCs w:val="20"/>
                <w:lang w:val="es-MX"/>
              </w:rPr>
              <w:t xml:space="preserve"> </w:t>
            </w:r>
          </w:p>
          <w:p w:rsidRPr="00424305" w:rsidR="004C4F1B" w:rsidP="00AD02C2" w:rsidRDefault="004C4F1B" w14:paraId="3B707ADA" w14:textId="77777777">
            <w:pPr>
              <w:jc w:val="both"/>
              <w:rPr>
                <w:sz w:val="20"/>
                <w:szCs w:val="20"/>
                <w:lang w:val="es-MX"/>
              </w:rPr>
            </w:pPr>
          </w:p>
        </w:tc>
      </w:tr>
      <w:tr w:rsidRPr="00424305" w:rsidR="004C4F1B" w:rsidTr="00AD02C2" w14:paraId="65DCD3DD" w14:textId="77777777">
        <w:tc>
          <w:tcPr>
            <w:tcW w:w="1106" w:type="dxa"/>
            <w:hideMark/>
          </w:tcPr>
          <w:p w:rsidRPr="00424305" w:rsidR="004C4F1B" w:rsidP="00AD02C2" w:rsidRDefault="004C4F1B" w14:paraId="787ABD25" w14:textId="77777777">
            <w:pPr>
              <w:spacing w:line="276" w:lineRule="auto"/>
              <w:jc w:val="both"/>
              <w:rPr>
                <w:sz w:val="20"/>
                <w:szCs w:val="20"/>
                <w:lang w:val="es-MX"/>
              </w:rPr>
            </w:pPr>
            <w:proofErr w:type="spellStart"/>
            <w:r w:rsidRPr="00424305">
              <w:rPr>
                <w:b/>
                <w:bCs/>
                <w:i/>
                <w:iCs/>
                <w:sz w:val="20"/>
                <w:szCs w:val="20"/>
                <w:lang w:val="es-MX"/>
              </w:rPr>
              <w:t>Hallux</w:t>
            </w:r>
            <w:proofErr w:type="spellEnd"/>
            <w:r w:rsidRPr="00424305">
              <w:rPr>
                <w:b/>
                <w:bCs/>
                <w:i/>
                <w:iCs/>
                <w:sz w:val="20"/>
                <w:szCs w:val="20"/>
                <w:lang w:val="es-MX"/>
              </w:rPr>
              <w:t xml:space="preserve"> </w:t>
            </w:r>
            <w:proofErr w:type="spellStart"/>
            <w:r w:rsidRPr="00424305">
              <w:rPr>
                <w:b/>
                <w:bCs/>
                <w:i/>
                <w:iCs/>
                <w:sz w:val="20"/>
                <w:szCs w:val="20"/>
                <w:lang w:val="es-MX"/>
              </w:rPr>
              <w:t>Valgus</w:t>
            </w:r>
            <w:proofErr w:type="spellEnd"/>
            <w:r w:rsidRPr="00424305">
              <w:rPr>
                <w:b/>
                <w:bCs/>
                <w:i/>
                <w:iCs/>
                <w:sz w:val="20"/>
                <w:szCs w:val="20"/>
                <w:lang w:val="es-MX"/>
              </w:rPr>
              <w:t xml:space="preserve"> </w:t>
            </w:r>
            <w:r w:rsidRPr="00424305">
              <w:rPr>
                <w:b/>
                <w:bCs/>
                <w:sz w:val="20"/>
                <w:szCs w:val="20"/>
                <w:lang w:val="es-MX"/>
              </w:rPr>
              <w:t>(Juanete)</w:t>
            </w:r>
          </w:p>
        </w:tc>
        <w:tc>
          <w:tcPr>
            <w:tcW w:w="4985" w:type="dxa"/>
            <w:hideMark/>
          </w:tcPr>
          <w:p w:rsidRPr="00424305" w:rsidR="004C4F1B" w:rsidP="00AD02C2" w:rsidRDefault="004C4F1B" w14:paraId="17B72882" w14:textId="77777777">
            <w:pPr>
              <w:spacing w:line="276" w:lineRule="auto"/>
              <w:jc w:val="both"/>
              <w:rPr>
                <w:sz w:val="20"/>
                <w:szCs w:val="20"/>
                <w:lang w:val="es-MX"/>
              </w:rPr>
            </w:pPr>
            <w:r w:rsidRPr="00424305">
              <w:rPr>
                <w:sz w:val="20"/>
                <w:szCs w:val="20"/>
                <w:lang w:val="es-MX"/>
              </w:rPr>
              <w:t>El dedo gordo se inclina hacia el segundo dedo, formando una protuberancia ósea en la base del dedo. Puede causar dolor, inflamación y enrojecimiento. También puede derivar en deformidades como dedos en garra o superposición de dedos.</w:t>
            </w:r>
          </w:p>
        </w:tc>
        <w:tc>
          <w:tcPr>
            <w:tcW w:w="3871" w:type="dxa"/>
          </w:tcPr>
          <w:p w:rsidR="004C4F1B" w:rsidP="00AD02C2" w:rsidRDefault="004C4F1B" w14:paraId="6899C4A3" w14:textId="77777777">
            <w:pPr>
              <w:jc w:val="both"/>
              <w:rPr>
                <w:sz w:val="20"/>
                <w:szCs w:val="20"/>
                <w:lang w:val="es-MX"/>
              </w:rPr>
            </w:pPr>
            <w:r w:rsidRPr="005070C7">
              <w:rPr>
                <w:noProof/>
                <w:sz w:val="20"/>
                <w:szCs w:val="20"/>
                <w:lang w:val="es-MX"/>
              </w:rPr>
              <w:drawing>
                <wp:inline distT="0" distB="0" distL="0" distR="0" wp14:anchorId="2A7BCE9C" wp14:editId="01E2C5DD">
                  <wp:extent cx="560544" cy="1095375"/>
                  <wp:effectExtent l="0" t="0" r="0" b="0"/>
                  <wp:docPr id="1140926981" name="Picture 1" descr="A foot print with a red foot 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6981" name="Picture 1" descr="A foot print with a red foot print&#10;&#10;AI-generated content may be incorrect."/>
                          <pic:cNvPicPr/>
                        </pic:nvPicPr>
                        <pic:blipFill>
                          <a:blip r:embed="rId99"/>
                          <a:stretch>
                            <a:fillRect/>
                          </a:stretch>
                        </pic:blipFill>
                        <pic:spPr>
                          <a:xfrm>
                            <a:off x="0" y="0"/>
                            <a:ext cx="564051" cy="1102228"/>
                          </a:xfrm>
                          <a:prstGeom prst="rect">
                            <a:avLst/>
                          </a:prstGeom>
                        </pic:spPr>
                      </pic:pic>
                    </a:graphicData>
                  </a:graphic>
                </wp:inline>
              </w:drawing>
            </w:r>
          </w:p>
          <w:p w:rsidRPr="00424305" w:rsidR="004C4F1B" w:rsidP="00AD02C2" w:rsidRDefault="004C4F1B" w14:paraId="6E199101" w14:textId="77777777">
            <w:pPr>
              <w:jc w:val="both"/>
              <w:rPr>
                <w:sz w:val="20"/>
                <w:szCs w:val="20"/>
                <w:lang w:val="es-MX"/>
              </w:rPr>
            </w:pPr>
            <w:hyperlink w:history="1" w:anchor="fromView=search&amp;page=1&amp;position=30&amp;uuid=ab2dc543-4759-497c-b5dc-25429f2cec38&amp;query=Pie+normal" r:id="rId100">
              <w:r w:rsidRPr="00A67FC9">
                <w:rPr>
                  <w:rStyle w:val="Hyperlink"/>
                  <w:sz w:val="20"/>
                  <w:szCs w:val="20"/>
                  <w:lang w:val="es-MX"/>
                </w:rPr>
                <w:t>https://www.freepik.com/premium-vector/normal-valgus-varus-foot_174714068.htm#fromView=search&amp;page=1&amp;position=30&amp;uuid=ab2dc543-4759-497c-b5dc-25429f2cec38&amp;query=Pie+normal</w:t>
              </w:r>
            </w:hyperlink>
            <w:r>
              <w:rPr>
                <w:sz w:val="20"/>
                <w:szCs w:val="20"/>
                <w:lang w:val="es-MX"/>
              </w:rPr>
              <w:t xml:space="preserve"> </w:t>
            </w:r>
          </w:p>
        </w:tc>
      </w:tr>
    </w:tbl>
    <w:p w:rsidR="004C4F1B" w:rsidP="004C4F1B" w:rsidRDefault="004C4F1B" w14:paraId="63B8B2E7" w14:textId="77777777">
      <w:pPr>
        <w:pBdr>
          <w:top w:val="nil"/>
          <w:left w:val="nil"/>
          <w:bottom w:val="nil"/>
          <w:right w:val="nil"/>
          <w:between w:val="nil"/>
        </w:pBdr>
        <w:rPr>
          <w:b/>
          <w:sz w:val="20"/>
          <w:szCs w:val="20"/>
        </w:rPr>
      </w:pPr>
    </w:p>
    <w:p w:rsidR="004C4F1B" w:rsidP="004C4F1B" w:rsidRDefault="004C4F1B" w14:paraId="3FB43E28" w14:textId="77777777">
      <w:pPr>
        <w:pBdr>
          <w:top w:val="nil"/>
          <w:left w:val="nil"/>
          <w:bottom w:val="nil"/>
          <w:right w:val="nil"/>
          <w:between w:val="nil"/>
        </w:pBdr>
        <w:jc w:val="center"/>
        <w:rPr>
          <w:b/>
          <w:sz w:val="20"/>
          <w:szCs w:val="20"/>
        </w:rPr>
      </w:pPr>
    </w:p>
    <w:p w:rsidR="004C4F1B" w:rsidP="004C4F1B" w:rsidRDefault="001E5120" w14:paraId="00C15023" w14:textId="3FE4FF48">
      <w:pPr>
        <w:pBdr>
          <w:top w:val="nil"/>
          <w:left w:val="nil"/>
          <w:bottom w:val="nil"/>
          <w:right w:val="nil"/>
          <w:between w:val="nil"/>
        </w:pBdr>
        <w:jc w:val="both"/>
        <w:rPr>
          <w:b/>
          <w:sz w:val="20"/>
          <w:szCs w:val="20"/>
        </w:rPr>
      </w:pPr>
      <w:r>
        <w:rPr>
          <w:b/>
          <w:sz w:val="20"/>
          <w:szCs w:val="20"/>
        </w:rPr>
        <w:t xml:space="preserve">3.3. </w:t>
      </w:r>
      <w:r w:rsidRPr="001E5120" w:rsidR="004C4F1B">
        <w:rPr>
          <w:b/>
          <w:sz w:val="20"/>
          <w:szCs w:val="20"/>
        </w:rPr>
        <w:t>Clasificación según la pisada</w:t>
      </w:r>
    </w:p>
    <w:p w:rsidRPr="00572A89" w:rsidR="004C4F1B" w:rsidP="004C4F1B" w:rsidRDefault="004C4F1B" w14:paraId="132C0CC2" w14:textId="77777777">
      <w:pPr>
        <w:pBdr>
          <w:top w:val="nil"/>
          <w:left w:val="nil"/>
          <w:bottom w:val="nil"/>
          <w:right w:val="nil"/>
          <w:between w:val="nil"/>
        </w:pBdr>
        <w:jc w:val="both"/>
        <w:rPr>
          <w:b/>
          <w:sz w:val="20"/>
          <w:szCs w:val="20"/>
        </w:rPr>
      </w:pPr>
    </w:p>
    <w:p w:rsidRPr="00572A89" w:rsidR="004C4F1B" w:rsidP="004C4F1B" w:rsidRDefault="004C4F1B" w14:paraId="1BF2313E" w14:textId="77777777">
      <w:pPr>
        <w:pBdr>
          <w:top w:val="nil"/>
          <w:left w:val="nil"/>
          <w:bottom w:val="nil"/>
          <w:right w:val="nil"/>
          <w:between w:val="nil"/>
        </w:pBdr>
        <w:jc w:val="both"/>
        <w:rPr>
          <w:b/>
          <w:sz w:val="20"/>
          <w:szCs w:val="20"/>
        </w:rPr>
      </w:pPr>
      <w:r w:rsidRPr="00E04091">
        <w:rPr>
          <w:sz w:val="20"/>
          <w:szCs w:val="20"/>
        </w:rPr>
        <w:t>La pisada se define por la forma en que el pie entra en contacto con el suelo al caminar o correr, influyendo en la estabilidad y distribución del peso.</w:t>
      </w:r>
    </w:p>
    <w:p w:rsidRPr="00572A89" w:rsidR="004C4F1B" w:rsidP="004C4F1B" w:rsidRDefault="004C4F1B" w14:paraId="3557D06F" w14:textId="77777777">
      <w:pPr>
        <w:pBdr>
          <w:top w:val="nil"/>
          <w:left w:val="nil"/>
          <w:bottom w:val="nil"/>
          <w:right w:val="nil"/>
          <w:between w:val="nil"/>
        </w:pBdr>
        <w:jc w:val="both"/>
        <w:rPr>
          <w:b/>
          <w:sz w:val="20"/>
          <w:szCs w:val="20"/>
        </w:rPr>
      </w:pPr>
    </w:p>
    <w:tbl>
      <w:tblPr>
        <w:tblStyle w:val="TableGrid"/>
        <w:tblW w:w="0" w:type="auto"/>
        <w:tblLayout w:type="fixed"/>
        <w:tblLook w:val="04A0" w:firstRow="1" w:lastRow="0" w:firstColumn="1" w:lastColumn="0" w:noHBand="0" w:noVBand="1"/>
      </w:tblPr>
      <w:tblGrid>
        <w:gridCol w:w="1526"/>
        <w:gridCol w:w="4706"/>
        <w:gridCol w:w="3730"/>
      </w:tblGrid>
      <w:tr w:rsidRPr="00FD366C" w:rsidR="004C4F1B" w:rsidTr="00AD02C2" w14:paraId="3892ECF3" w14:textId="77777777">
        <w:tc>
          <w:tcPr>
            <w:tcW w:w="9962" w:type="dxa"/>
            <w:gridSpan w:val="3"/>
            <w:shd w:val="clear" w:color="auto" w:fill="9BBB59" w:themeFill="accent3"/>
          </w:tcPr>
          <w:p w:rsidRPr="00FD366C" w:rsidR="004C4F1B" w:rsidP="00AD02C2" w:rsidRDefault="004C4F1B" w14:paraId="04E3F74D" w14:textId="77777777">
            <w:pPr>
              <w:pStyle w:val="ListParagraph"/>
              <w:pBdr>
                <w:top w:val="nil"/>
                <w:left w:val="nil"/>
                <w:bottom w:val="nil"/>
                <w:right w:val="nil"/>
                <w:between w:val="nil"/>
              </w:pBdr>
              <w:ind w:left="360"/>
              <w:jc w:val="both"/>
              <w:rPr>
                <w:sz w:val="20"/>
                <w:szCs w:val="20"/>
                <w:lang w:val="es-MX"/>
              </w:rPr>
            </w:pPr>
          </w:p>
        </w:tc>
      </w:tr>
      <w:tr w:rsidRPr="00FD366C" w:rsidR="004C4F1B" w:rsidTr="00AD02C2" w14:paraId="155F756F" w14:textId="77777777">
        <w:tc>
          <w:tcPr>
            <w:tcW w:w="1526" w:type="dxa"/>
            <w:hideMark/>
          </w:tcPr>
          <w:p w:rsidRPr="00FD366C" w:rsidR="004C4F1B" w:rsidP="00AD02C2" w:rsidRDefault="004C4F1B" w14:paraId="7798E94C" w14:textId="77777777">
            <w:pPr>
              <w:pStyle w:val="ListParagraph"/>
              <w:pBdr>
                <w:top w:val="nil"/>
                <w:left w:val="nil"/>
                <w:bottom w:val="nil"/>
                <w:right w:val="nil"/>
                <w:between w:val="nil"/>
              </w:pBdr>
              <w:spacing w:line="276" w:lineRule="auto"/>
              <w:ind w:left="360"/>
              <w:jc w:val="both"/>
              <w:rPr>
                <w:sz w:val="20"/>
                <w:szCs w:val="20"/>
                <w:lang w:val="es-MX"/>
              </w:rPr>
            </w:pPr>
            <w:r w:rsidRPr="00FD366C">
              <w:rPr>
                <w:b/>
                <w:bCs/>
                <w:sz w:val="20"/>
                <w:szCs w:val="20"/>
                <w:lang w:val="es-MX"/>
              </w:rPr>
              <w:t>Pisada neutra</w:t>
            </w:r>
          </w:p>
        </w:tc>
        <w:tc>
          <w:tcPr>
            <w:tcW w:w="4706" w:type="dxa"/>
            <w:hideMark/>
          </w:tcPr>
          <w:p w:rsidRPr="00FD366C" w:rsidR="004C4F1B" w:rsidP="00AD02C2" w:rsidRDefault="004C4F1B" w14:paraId="403B07FD" w14:textId="77777777">
            <w:pPr>
              <w:pStyle w:val="ListParagraph"/>
              <w:pBdr>
                <w:top w:val="nil"/>
                <w:left w:val="nil"/>
                <w:bottom w:val="nil"/>
                <w:right w:val="nil"/>
                <w:between w:val="nil"/>
              </w:pBdr>
              <w:spacing w:line="276" w:lineRule="auto"/>
              <w:ind w:left="360"/>
              <w:jc w:val="both"/>
              <w:rPr>
                <w:sz w:val="20"/>
                <w:szCs w:val="20"/>
                <w:lang w:val="es-MX"/>
              </w:rPr>
            </w:pPr>
            <w:r w:rsidRPr="00FD366C">
              <w:rPr>
                <w:sz w:val="20"/>
                <w:szCs w:val="20"/>
                <w:lang w:val="es-MX"/>
              </w:rPr>
              <w:t>El peso se distribuye de manera equilibrada desde el talón hasta los dedos. Es la más eficiente y saludable.</w:t>
            </w:r>
          </w:p>
        </w:tc>
        <w:tc>
          <w:tcPr>
            <w:tcW w:w="3730" w:type="dxa"/>
          </w:tcPr>
          <w:p w:rsidR="004C4F1B" w:rsidP="00AD02C2" w:rsidRDefault="004C4F1B" w14:paraId="33AE46A8" w14:textId="77777777">
            <w:pPr>
              <w:pBdr>
                <w:top w:val="nil"/>
                <w:left w:val="nil"/>
                <w:bottom w:val="nil"/>
                <w:right w:val="nil"/>
                <w:between w:val="nil"/>
              </w:pBdr>
              <w:jc w:val="both"/>
              <w:rPr>
                <w:sz w:val="20"/>
                <w:szCs w:val="20"/>
                <w:lang w:val="es-MX"/>
              </w:rPr>
            </w:pPr>
            <w:r w:rsidRPr="007363E0">
              <w:rPr>
                <w:noProof/>
                <w:lang w:val="es-MX"/>
              </w:rPr>
              <w:drawing>
                <wp:inline distT="0" distB="0" distL="0" distR="0" wp14:anchorId="4B83CB05" wp14:editId="73CD4D7A">
                  <wp:extent cx="1533739" cy="1209844"/>
                  <wp:effectExtent l="0" t="0" r="9525" b="9525"/>
                  <wp:docPr id="431480468" name="Picture 1" descr="A close-up of a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0468" name="Picture 1" descr="A close-up of a foot&#10;&#10;AI-generated content may be incorrect."/>
                          <pic:cNvPicPr/>
                        </pic:nvPicPr>
                        <pic:blipFill>
                          <a:blip r:embed="rId101"/>
                          <a:stretch>
                            <a:fillRect/>
                          </a:stretch>
                        </pic:blipFill>
                        <pic:spPr>
                          <a:xfrm>
                            <a:off x="0" y="0"/>
                            <a:ext cx="1533739" cy="1209844"/>
                          </a:xfrm>
                          <a:prstGeom prst="rect">
                            <a:avLst/>
                          </a:prstGeom>
                        </pic:spPr>
                      </pic:pic>
                    </a:graphicData>
                  </a:graphic>
                </wp:inline>
              </w:drawing>
            </w:r>
          </w:p>
          <w:p w:rsidRPr="00A163EC" w:rsidR="004C4F1B" w:rsidP="00AD02C2" w:rsidRDefault="004C4F1B" w14:paraId="3FD97B64" w14:textId="77777777">
            <w:pPr>
              <w:pBdr>
                <w:top w:val="nil"/>
                <w:left w:val="nil"/>
                <w:bottom w:val="nil"/>
                <w:right w:val="nil"/>
                <w:between w:val="nil"/>
              </w:pBdr>
              <w:jc w:val="both"/>
              <w:rPr>
                <w:sz w:val="20"/>
                <w:szCs w:val="20"/>
                <w:lang w:val="es-MX"/>
              </w:rPr>
            </w:pPr>
            <w:hyperlink w:history="1" w:anchor="fromView=search&amp;page=1&amp;position=21&amp;uuid=55b84d26-a696-4371-b58b-47cea6789f50&amp;query=Pie+normal" r:id="rId102">
              <w:r w:rsidRPr="00A67FC9">
                <w:rPr>
                  <w:rStyle w:val="Hyperlink"/>
                  <w:sz w:val="20"/>
                  <w:szCs w:val="20"/>
                </w:rPr>
                <w:t>https://www.freepik.com/premium-vector/foot-pathologies-infographic-foot-anatomy-deformed_10031966.htm#fromView=search&amp;page=1&amp;position=21&amp;uuid=55b84d26-a696-4371-b58b-47cea6789f50&amp;query=Pie+normal</w:t>
              </w:r>
            </w:hyperlink>
          </w:p>
        </w:tc>
      </w:tr>
      <w:tr w:rsidRPr="00FD366C" w:rsidR="004C4F1B" w:rsidTr="00AD02C2" w14:paraId="56ECEF89" w14:textId="77777777">
        <w:tc>
          <w:tcPr>
            <w:tcW w:w="1526" w:type="dxa"/>
            <w:hideMark/>
          </w:tcPr>
          <w:p w:rsidRPr="00FD366C" w:rsidR="004C4F1B" w:rsidP="00AD02C2" w:rsidRDefault="004C4F1B" w14:paraId="0A28EF74" w14:textId="77777777">
            <w:pPr>
              <w:pStyle w:val="ListParagraph"/>
              <w:pBdr>
                <w:top w:val="nil"/>
                <w:left w:val="nil"/>
                <w:bottom w:val="nil"/>
                <w:right w:val="nil"/>
                <w:between w:val="nil"/>
              </w:pBdr>
              <w:spacing w:line="276" w:lineRule="auto"/>
              <w:ind w:left="360"/>
              <w:jc w:val="both"/>
              <w:rPr>
                <w:sz w:val="20"/>
                <w:szCs w:val="20"/>
                <w:lang w:val="es-MX"/>
              </w:rPr>
            </w:pPr>
            <w:r w:rsidRPr="00FD366C">
              <w:rPr>
                <w:b/>
                <w:bCs/>
                <w:sz w:val="20"/>
                <w:szCs w:val="20"/>
                <w:lang w:val="es-MX"/>
              </w:rPr>
              <w:t>Pisada pronadora</w:t>
            </w:r>
          </w:p>
        </w:tc>
        <w:tc>
          <w:tcPr>
            <w:tcW w:w="4706" w:type="dxa"/>
            <w:hideMark/>
          </w:tcPr>
          <w:p w:rsidRPr="00FD366C" w:rsidR="004C4F1B" w:rsidP="00AD02C2" w:rsidRDefault="004C4F1B" w14:paraId="5F76FD98" w14:textId="77777777">
            <w:pPr>
              <w:pStyle w:val="ListParagraph"/>
              <w:pBdr>
                <w:top w:val="nil"/>
                <w:left w:val="nil"/>
                <w:bottom w:val="nil"/>
                <w:right w:val="nil"/>
                <w:between w:val="nil"/>
              </w:pBdr>
              <w:spacing w:line="276" w:lineRule="auto"/>
              <w:ind w:left="360"/>
              <w:jc w:val="both"/>
              <w:rPr>
                <w:sz w:val="20"/>
                <w:szCs w:val="20"/>
                <w:lang w:val="es-MX"/>
              </w:rPr>
            </w:pPr>
            <w:r w:rsidRPr="00FD366C">
              <w:rPr>
                <w:sz w:val="20"/>
                <w:szCs w:val="20"/>
                <w:lang w:val="es-MX"/>
              </w:rPr>
              <w:t>El pie tiende a inclinarse hacia adentro al caminar. Es común en personas con pie plano y puede causar desgaste excesivo en la parte interna del calzado.</w:t>
            </w:r>
          </w:p>
        </w:tc>
        <w:tc>
          <w:tcPr>
            <w:tcW w:w="3730" w:type="dxa"/>
          </w:tcPr>
          <w:p w:rsidR="004C4F1B" w:rsidP="00AD02C2" w:rsidRDefault="004C4F1B" w14:paraId="72EBA2DB" w14:textId="77777777">
            <w:pPr>
              <w:pBdr>
                <w:top w:val="nil"/>
                <w:left w:val="nil"/>
                <w:bottom w:val="nil"/>
                <w:right w:val="nil"/>
                <w:between w:val="nil"/>
              </w:pBdr>
              <w:jc w:val="both"/>
              <w:rPr>
                <w:sz w:val="20"/>
                <w:szCs w:val="20"/>
                <w:lang w:val="es-MX"/>
              </w:rPr>
            </w:pPr>
            <w:r w:rsidRPr="00A163EC">
              <w:rPr>
                <w:noProof/>
                <w:sz w:val="20"/>
                <w:szCs w:val="20"/>
                <w:lang w:val="es-MX"/>
              </w:rPr>
              <w:drawing>
                <wp:inline distT="0" distB="0" distL="0" distR="0" wp14:anchorId="02A419FF" wp14:editId="2622493F">
                  <wp:extent cx="1375257" cy="912727"/>
                  <wp:effectExtent l="0" t="0" r="0" b="1905"/>
                  <wp:docPr id="1472198436" name="Picture 1" descr="A diagram of the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8436" name="Picture 1" descr="A diagram of the foot&#10;&#10;AI-generated content may be incorrect."/>
                          <pic:cNvPicPr/>
                        </pic:nvPicPr>
                        <pic:blipFill>
                          <a:blip r:embed="rId103"/>
                          <a:stretch>
                            <a:fillRect/>
                          </a:stretch>
                        </pic:blipFill>
                        <pic:spPr>
                          <a:xfrm>
                            <a:off x="0" y="0"/>
                            <a:ext cx="1381454" cy="916840"/>
                          </a:xfrm>
                          <a:prstGeom prst="rect">
                            <a:avLst/>
                          </a:prstGeom>
                        </pic:spPr>
                      </pic:pic>
                    </a:graphicData>
                  </a:graphic>
                </wp:inline>
              </w:drawing>
            </w:r>
          </w:p>
          <w:p w:rsidRPr="00A163EC" w:rsidR="004C4F1B" w:rsidP="00AD02C2" w:rsidRDefault="004C4F1B" w14:paraId="54D3A850" w14:textId="77777777">
            <w:pPr>
              <w:pBdr>
                <w:top w:val="nil"/>
                <w:left w:val="nil"/>
                <w:bottom w:val="nil"/>
                <w:right w:val="nil"/>
                <w:between w:val="nil"/>
              </w:pBdr>
              <w:jc w:val="both"/>
              <w:rPr>
                <w:sz w:val="20"/>
                <w:szCs w:val="20"/>
                <w:lang w:val="es-MX"/>
              </w:rPr>
            </w:pPr>
            <w:hyperlink w:history="1" w:anchor="fromView=search&amp;page=1&amp;position=21&amp;uuid=55b84d26-a696-4371-b58b-47cea6789f50&amp;query=Pie+normal" r:id="rId104">
              <w:r w:rsidRPr="00A67FC9">
                <w:rPr>
                  <w:rStyle w:val="Hyperlink"/>
                  <w:sz w:val="20"/>
                  <w:szCs w:val="20"/>
                </w:rPr>
                <w:t>https://www.freepik.com/premium-vector/foot-pathologies-infographic-foot-anatomy-deformed_10031966.htm#fromView=search&amp;page=1&amp;position=21&amp;uuid=55b84d26-a696-4371-b58b-47cea6789f50&amp;query=Pie+normal</w:t>
              </w:r>
            </w:hyperlink>
          </w:p>
        </w:tc>
      </w:tr>
      <w:tr w:rsidRPr="00FD366C" w:rsidR="004C4F1B" w:rsidTr="00AD02C2" w14:paraId="3B07FA2A" w14:textId="77777777">
        <w:tc>
          <w:tcPr>
            <w:tcW w:w="1526" w:type="dxa"/>
            <w:hideMark/>
          </w:tcPr>
          <w:p w:rsidRPr="00FD366C" w:rsidR="004C4F1B" w:rsidP="00AD02C2" w:rsidRDefault="004C4F1B" w14:paraId="5AAE38E1" w14:textId="77777777">
            <w:pPr>
              <w:pStyle w:val="ListParagraph"/>
              <w:pBdr>
                <w:top w:val="nil"/>
                <w:left w:val="nil"/>
                <w:bottom w:val="nil"/>
                <w:right w:val="nil"/>
                <w:between w:val="nil"/>
              </w:pBdr>
              <w:spacing w:line="276" w:lineRule="auto"/>
              <w:ind w:left="360"/>
              <w:jc w:val="both"/>
              <w:rPr>
                <w:sz w:val="20"/>
                <w:szCs w:val="20"/>
                <w:lang w:val="es-MX"/>
              </w:rPr>
            </w:pPr>
            <w:r w:rsidRPr="00FD366C">
              <w:rPr>
                <w:b/>
                <w:bCs/>
                <w:sz w:val="20"/>
                <w:szCs w:val="20"/>
                <w:lang w:val="es-MX"/>
              </w:rPr>
              <w:t>Pisada supinadora</w:t>
            </w:r>
          </w:p>
        </w:tc>
        <w:tc>
          <w:tcPr>
            <w:tcW w:w="4706" w:type="dxa"/>
            <w:hideMark/>
          </w:tcPr>
          <w:p w:rsidRPr="00FD366C" w:rsidR="004C4F1B" w:rsidP="00AD02C2" w:rsidRDefault="004C4F1B" w14:paraId="68C8EEF8" w14:textId="77777777">
            <w:pPr>
              <w:pStyle w:val="ListParagraph"/>
              <w:pBdr>
                <w:top w:val="nil"/>
                <w:left w:val="nil"/>
                <w:bottom w:val="nil"/>
                <w:right w:val="nil"/>
                <w:between w:val="nil"/>
              </w:pBdr>
              <w:spacing w:line="276" w:lineRule="auto"/>
              <w:ind w:left="360"/>
              <w:jc w:val="both"/>
              <w:rPr>
                <w:sz w:val="20"/>
                <w:szCs w:val="20"/>
                <w:lang w:val="es-MX"/>
              </w:rPr>
            </w:pPr>
            <w:r w:rsidRPr="00FD366C">
              <w:rPr>
                <w:sz w:val="20"/>
                <w:szCs w:val="20"/>
                <w:lang w:val="es-MX"/>
              </w:rPr>
              <w:t>El pie se inclina hacia afuera al caminar. Es más frecuente en personas con pie cavo y puede generar problemas en tobillos y rodillas.</w:t>
            </w:r>
          </w:p>
        </w:tc>
        <w:tc>
          <w:tcPr>
            <w:tcW w:w="3730" w:type="dxa"/>
          </w:tcPr>
          <w:p w:rsidR="004C4F1B" w:rsidP="00AD02C2" w:rsidRDefault="004C4F1B" w14:paraId="7F849B1F" w14:textId="77777777">
            <w:pPr>
              <w:pBdr>
                <w:top w:val="nil"/>
                <w:left w:val="nil"/>
                <w:bottom w:val="nil"/>
                <w:right w:val="nil"/>
                <w:between w:val="nil"/>
              </w:pBdr>
              <w:jc w:val="both"/>
              <w:rPr>
                <w:sz w:val="20"/>
                <w:szCs w:val="20"/>
                <w:lang w:val="es-MX"/>
              </w:rPr>
            </w:pPr>
            <w:r w:rsidRPr="00762F8E">
              <w:rPr>
                <w:noProof/>
                <w:sz w:val="20"/>
                <w:szCs w:val="20"/>
                <w:lang w:val="es-MX"/>
              </w:rPr>
              <w:drawing>
                <wp:inline distT="0" distB="0" distL="0" distR="0" wp14:anchorId="6C67C3E5" wp14:editId="0C60AD1D">
                  <wp:extent cx="1933845" cy="1428949"/>
                  <wp:effectExtent l="0" t="0" r="9525" b="0"/>
                  <wp:docPr id="2143374199" name="Picture 1" descr="A diagram of bo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4199" name="Picture 1" descr="A diagram of bones and a red line&#10;&#10;AI-generated content may be incorrect."/>
                          <pic:cNvPicPr/>
                        </pic:nvPicPr>
                        <pic:blipFill>
                          <a:blip r:embed="rId105"/>
                          <a:stretch>
                            <a:fillRect/>
                          </a:stretch>
                        </pic:blipFill>
                        <pic:spPr>
                          <a:xfrm>
                            <a:off x="0" y="0"/>
                            <a:ext cx="1933845" cy="1428949"/>
                          </a:xfrm>
                          <a:prstGeom prst="rect">
                            <a:avLst/>
                          </a:prstGeom>
                        </pic:spPr>
                      </pic:pic>
                    </a:graphicData>
                  </a:graphic>
                </wp:inline>
              </w:drawing>
            </w:r>
          </w:p>
          <w:p w:rsidRPr="00A163EC" w:rsidR="004C4F1B" w:rsidP="00AD02C2" w:rsidRDefault="004C4F1B" w14:paraId="1D3FFE35" w14:textId="77777777">
            <w:pPr>
              <w:pBdr>
                <w:top w:val="nil"/>
                <w:left w:val="nil"/>
                <w:bottom w:val="nil"/>
                <w:right w:val="nil"/>
                <w:between w:val="nil"/>
              </w:pBdr>
              <w:jc w:val="both"/>
              <w:rPr>
                <w:sz w:val="20"/>
                <w:szCs w:val="20"/>
                <w:lang w:val="es-MX"/>
              </w:rPr>
            </w:pPr>
            <w:hyperlink w:history="1" w:anchor="fromView=search&amp;page=1&amp;position=21&amp;uuid=55b84d26-a696-4371-b58b-47cea6789f50&amp;query=Pie+normal" r:id="rId106">
              <w:r w:rsidRPr="00A67FC9">
                <w:rPr>
                  <w:rStyle w:val="Hyperlink"/>
                  <w:sz w:val="20"/>
                  <w:szCs w:val="20"/>
                </w:rPr>
                <w:t>https://www.freepik.com/premium-vector/foot-pathologies-infographic-foot-anatomy-deformed_10031966.htm#fromView=search&amp;page=1&amp;position=21&amp;uuid=55b84d26-a696-4371-b58b-47cea6789f50&amp;query=Pie+normal</w:t>
              </w:r>
            </w:hyperlink>
          </w:p>
        </w:tc>
      </w:tr>
    </w:tbl>
    <w:p w:rsidRPr="00701EE7" w:rsidR="004C4F1B" w:rsidP="004C4F1B" w:rsidRDefault="004C4F1B" w14:paraId="3C14FEF7" w14:textId="77777777">
      <w:pPr>
        <w:pStyle w:val="NormalWeb"/>
        <w:spacing w:before="0" w:beforeAutospacing="0" w:after="0" w:afterAutospacing="0" w:line="480" w:lineRule="auto"/>
        <w:jc w:val="both"/>
        <w:rPr>
          <w:rFonts w:ascii="Arial" w:hAnsi="Arial" w:cs="Arial"/>
          <w:sz w:val="20"/>
          <w:szCs w:val="20"/>
        </w:rPr>
      </w:pPr>
    </w:p>
    <w:p w:rsidR="004C4F1B" w:rsidP="004C4F1B" w:rsidRDefault="004C4F1B" w14:paraId="0C861E2E" w14:textId="77777777">
      <w:pPr>
        <w:pBdr>
          <w:top w:val="nil"/>
          <w:left w:val="nil"/>
          <w:bottom w:val="nil"/>
          <w:right w:val="nil"/>
          <w:between w:val="nil"/>
        </w:pBdr>
        <w:rPr>
          <w:b/>
          <w:sz w:val="20"/>
          <w:szCs w:val="20"/>
        </w:rPr>
      </w:pPr>
    </w:p>
    <w:p w:rsidR="004C4F1B" w:rsidP="008D3449" w:rsidRDefault="004C4F1B" w14:paraId="0A014E51" w14:textId="77777777">
      <w:pPr>
        <w:pBdr>
          <w:top w:val="nil"/>
          <w:left w:val="nil"/>
          <w:bottom w:val="nil"/>
          <w:right w:val="nil"/>
          <w:between w:val="nil"/>
        </w:pBdr>
        <w:rPr>
          <w:sz w:val="20"/>
          <w:szCs w:val="20"/>
        </w:rPr>
      </w:pPr>
    </w:p>
    <w:p w:rsidRPr="008156C4" w:rsidR="00D42029" w:rsidP="00D42029" w:rsidRDefault="00D42029" w14:paraId="700B4FB1" w14:textId="77777777">
      <w:pPr>
        <w:pBdr>
          <w:top w:val="nil"/>
          <w:left w:val="nil"/>
          <w:bottom w:val="nil"/>
          <w:right w:val="nil"/>
          <w:between w:val="nil"/>
        </w:pBdr>
        <w:rPr>
          <w:b/>
          <w:sz w:val="20"/>
          <w:szCs w:val="20"/>
        </w:rPr>
      </w:pPr>
      <w:r w:rsidRPr="008156C4">
        <w:rPr>
          <w:b/>
          <w:sz w:val="20"/>
          <w:szCs w:val="20"/>
        </w:rPr>
        <w:t>4. Herramientas utilizadas en el proceso de patronaje</w:t>
      </w:r>
    </w:p>
    <w:p w:rsidRPr="008156C4" w:rsidR="00D42029" w:rsidP="00D42029" w:rsidRDefault="00D42029" w14:paraId="7CFD2498" w14:textId="77777777">
      <w:pPr>
        <w:pBdr>
          <w:top w:val="nil"/>
          <w:left w:val="nil"/>
          <w:bottom w:val="nil"/>
          <w:right w:val="nil"/>
          <w:between w:val="nil"/>
        </w:pBdr>
        <w:jc w:val="both"/>
        <w:rPr>
          <w:sz w:val="20"/>
          <w:szCs w:val="20"/>
        </w:rPr>
      </w:pPr>
      <w:r w:rsidRPr="008156C4">
        <w:rPr>
          <w:sz w:val="20"/>
          <w:szCs w:val="20"/>
        </w:rPr>
        <w:t>Antes de iniciar el proceso de enmascarado, es fundamental realizar el alistamiento de las herramientas necesarias para llevar a cabo esta actividad de manera eficiente. A continuación, se presentan las herramientas requeridas.</w:t>
      </w:r>
    </w:p>
    <w:p w:rsidRPr="008156C4" w:rsidR="00D42029" w:rsidP="00D42029" w:rsidRDefault="00D42029" w14:paraId="1671DF9F" w14:textId="77777777">
      <w:pPr>
        <w:pBdr>
          <w:top w:val="nil"/>
          <w:left w:val="nil"/>
          <w:bottom w:val="nil"/>
          <w:right w:val="nil"/>
          <w:between w:val="nil"/>
        </w:pBdr>
        <w:jc w:val="both"/>
        <w:rPr>
          <w:sz w:val="20"/>
          <w:szCs w:val="20"/>
        </w:rPr>
      </w:pPr>
    </w:p>
    <w:tbl>
      <w:tblPr>
        <w:tblStyle w:val="TableGrid"/>
        <w:tblW w:w="0" w:type="auto"/>
        <w:tblLook w:val="04A0" w:firstRow="1" w:lastRow="0" w:firstColumn="1" w:lastColumn="0" w:noHBand="0" w:noVBand="1"/>
      </w:tblPr>
      <w:tblGrid>
        <w:gridCol w:w="4834"/>
        <w:gridCol w:w="3994"/>
      </w:tblGrid>
      <w:tr w:rsidRPr="008156C4" w:rsidR="00D42029" w:rsidTr="00CF2670" w14:paraId="2B60A417" w14:textId="77777777">
        <w:tc>
          <w:tcPr>
            <w:tcW w:w="4834" w:type="dxa"/>
          </w:tcPr>
          <w:p w:rsidRPr="008156C4" w:rsidR="00D42029" w:rsidP="00CF2670" w:rsidRDefault="00D42029" w14:paraId="299C88BE" w14:textId="3B7BCFC4">
            <w:pPr>
              <w:pBdr>
                <w:top w:val="nil"/>
                <w:left w:val="nil"/>
                <w:bottom w:val="nil"/>
                <w:right w:val="nil"/>
                <w:between w:val="nil"/>
              </w:pBdr>
              <w:rPr>
                <w:b/>
                <w:sz w:val="20"/>
                <w:szCs w:val="20"/>
              </w:rPr>
            </w:pPr>
            <w:r w:rsidRPr="008156C4">
              <w:rPr>
                <w:b/>
                <w:sz w:val="20"/>
                <w:szCs w:val="20"/>
              </w:rPr>
              <w:t xml:space="preserve">Figura </w:t>
            </w:r>
            <w:r w:rsidR="009212A7">
              <w:rPr>
                <w:b/>
                <w:sz w:val="20"/>
                <w:szCs w:val="20"/>
              </w:rPr>
              <w:t>13</w:t>
            </w:r>
            <w:r w:rsidRPr="008156C4">
              <w:rPr>
                <w:b/>
                <w:color w:val="FF0000"/>
                <w:sz w:val="20"/>
                <w:szCs w:val="20"/>
              </w:rPr>
              <w:t>.</w:t>
            </w:r>
            <w:r w:rsidRPr="008156C4">
              <w:rPr>
                <w:b/>
                <w:sz w:val="20"/>
                <w:szCs w:val="20"/>
              </w:rPr>
              <w:t xml:space="preserve"> Herramientas utilizadas en el proceso de patronaje</w:t>
            </w:r>
          </w:p>
          <w:p w:rsidRPr="008156C4" w:rsidR="00D42029" w:rsidP="00CF2670" w:rsidRDefault="00D42029" w14:paraId="75369A6A" w14:textId="77777777">
            <w:pPr>
              <w:jc w:val="both"/>
              <w:rPr>
                <w:sz w:val="20"/>
                <w:szCs w:val="20"/>
              </w:rPr>
            </w:pPr>
          </w:p>
          <w:p w:rsidRPr="008156C4" w:rsidR="00D42029" w:rsidP="00CF2670" w:rsidRDefault="00D42029" w14:paraId="4ACED9F4" w14:textId="77777777">
            <w:pPr>
              <w:jc w:val="both"/>
              <w:rPr>
                <w:sz w:val="20"/>
                <w:szCs w:val="20"/>
              </w:rPr>
            </w:pPr>
          </w:p>
          <w:p w:rsidRPr="008156C4" w:rsidR="00D42029" w:rsidP="00CF2670" w:rsidRDefault="00D42029" w14:paraId="7C8C52CF" w14:textId="77777777">
            <w:pPr>
              <w:jc w:val="both"/>
              <w:rPr>
                <w:sz w:val="20"/>
                <w:szCs w:val="20"/>
              </w:rPr>
            </w:pPr>
            <w:r w:rsidRPr="008156C4">
              <w:rPr>
                <w:noProof/>
                <w:sz w:val="20"/>
                <w:szCs w:val="20"/>
              </w:rPr>
              <w:drawing>
                <wp:inline distT="0" distB="0" distL="0" distR="0" wp14:anchorId="7ED4B9D8" wp14:editId="41EA8F07">
                  <wp:extent cx="2674506" cy="2743200"/>
                  <wp:effectExtent l="0" t="0" r="0" b="0"/>
                  <wp:docPr id="12" name="Imagen 12" descr="C:\Users\usuario\Pictures\Proyecto 2025\Componente formativo 2\Imag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Pictures\Proyecto 2025\Componente formativo 2\Imagen1.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695531" cy="2764765"/>
                          </a:xfrm>
                          <a:prstGeom prst="rect">
                            <a:avLst/>
                          </a:prstGeom>
                          <a:noFill/>
                          <a:ln>
                            <a:noFill/>
                          </a:ln>
                        </pic:spPr>
                      </pic:pic>
                    </a:graphicData>
                  </a:graphic>
                </wp:inline>
              </w:drawing>
            </w:r>
          </w:p>
          <w:p w:rsidRPr="008156C4" w:rsidR="00D42029" w:rsidP="00CF2670" w:rsidRDefault="00D42029" w14:paraId="2E51C1FE" w14:textId="77777777">
            <w:pPr>
              <w:jc w:val="both"/>
              <w:rPr>
                <w:sz w:val="20"/>
                <w:szCs w:val="20"/>
              </w:rPr>
            </w:pPr>
          </w:p>
        </w:tc>
        <w:tc>
          <w:tcPr>
            <w:tcW w:w="3994" w:type="dxa"/>
          </w:tcPr>
          <w:p w:rsidRPr="008156C4" w:rsidR="00D42029" w:rsidP="00CF2670" w:rsidRDefault="00D42029" w14:paraId="118BEB3E" w14:textId="77777777">
            <w:pPr>
              <w:pBdr>
                <w:top w:val="nil"/>
                <w:left w:val="nil"/>
                <w:bottom w:val="nil"/>
                <w:right w:val="nil"/>
                <w:between w:val="nil"/>
              </w:pBdr>
              <w:rPr>
                <w:sz w:val="20"/>
                <w:szCs w:val="20"/>
              </w:rPr>
            </w:pPr>
            <w:r w:rsidRPr="008156C4">
              <w:rPr>
                <w:sz w:val="20"/>
                <w:szCs w:val="20"/>
              </w:rPr>
              <w:t>1. Cuchilla de corte</w:t>
            </w:r>
          </w:p>
          <w:p w:rsidRPr="008156C4" w:rsidR="00D42029" w:rsidP="00CF2670" w:rsidRDefault="00D42029" w14:paraId="3FCC6551" w14:textId="77777777">
            <w:pPr>
              <w:pBdr>
                <w:top w:val="nil"/>
                <w:left w:val="nil"/>
                <w:bottom w:val="nil"/>
                <w:right w:val="nil"/>
                <w:between w:val="nil"/>
              </w:pBdr>
              <w:rPr>
                <w:sz w:val="20"/>
                <w:szCs w:val="20"/>
              </w:rPr>
            </w:pPr>
            <w:r w:rsidRPr="008156C4">
              <w:rPr>
                <w:sz w:val="20"/>
                <w:szCs w:val="20"/>
              </w:rPr>
              <w:t>2. Borrador</w:t>
            </w:r>
          </w:p>
          <w:p w:rsidRPr="008156C4" w:rsidR="00D42029" w:rsidP="00CF2670" w:rsidRDefault="00D42029" w14:paraId="1F57AC52" w14:textId="77777777">
            <w:pPr>
              <w:pBdr>
                <w:top w:val="nil"/>
                <w:left w:val="nil"/>
                <w:bottom w:val="nil"/>
                <w:right w:val="nil"/>
                <w:between w:val="nil"/>
              </w:pBdr>
              <w:rPr>
                <w:sz w:val="20"/>
                <w:szCs w:val="20"/>
              </w:rPr>
            </w:pPr>
            <w:r w:rsidRPr="008156C4">
              <w:rPr>
                <w:sz w:val="20"/>
                <w:szCs w:val="20"/>
              </w:rPr>
              <w:t>3. compas de puntas secas o compas de precisión</w:t>
            </w:r>
          </w:p>
          <w:p w:rsidRPr="008156C4" w:rsidR="00D42029" w:rsidP="00CF2670" w:rsidRDefault="00D42029" w14:paraId="017A7BBE" w14:textId="77777777">
            <w:pPr>
              <w:pBdr>
                <w:top w:val="nil"/>
                <w:left w:val="nil"/>
                <w:bottom w:val="nil"/>
                <w:right w:val="nil"/>
                <w:between w:val="nil"/>
              </w:pBdr>
              <w:rPr>
                <w:sz w:val="20"/>
                <w:szCs w:val="20"/>
              </w:rPr>
            </w:pPr>
            <w:r w:rsidRPr="008156C4">
              <w:rPr>
                <w:sz w:val="20"/>
                <w:szCs w:val="20"/>
              </w:rPr>
              <w:t>4. Regla metálica de 15 cm</w:t>
            </w:r>
          </w:p>
          <w:p w:rsidRPr="008156C4" w:rsidR="00D42029" w:rsidP="00CF2670" w:rsidRDefault="00D42029" w14:paraId="52E9D31B" w14:textId="77777777">
            <w:pPr>
              <w:pBdr>
                <w:top w:val="nil"/>
                <w:left w:val="nil"/>
                <w:bottom w:val="nil"/>
                <w:right w:val="nil"/>
                <w:between w:val="nil"/>
              </w:pBdr>
              <w:rPr>
                <w:sz w:val="20"/>
                <w:szCs w:val="20"/>
              </w:rPr>
            </w:pPr>
            <w:r w:rsidRPr="008156C4">
              <w:rPr>
                <w:sz w:val="20"/>
                <w:szCs w:val="20"/>
              </w:rPr>
              <w:t>5. Portaminas</w:t>
            </w:r>
          </w:p>
          <w:p w:rsidRPr="008156C4" w:rsidR="00D42029" w:rsidP="00CF2670" w:rsidRDefault="00D42029" w14:paraId="6F549DA8" w14:textId="77777777">
            <w:pPr>
              <w:pBdr>
                <w:top w:val="nil"/>
                <w:left w:val="nil"/>
                <w:bottom w:val="nil"/>
                <w:right w:val="nil"/>
                <w:between w:val="nil"/>
              </w:pBdr>
              <w:rPr>
                <w:sz w:val="20"/>
                <w:szCs w:val="20"/>
              </w:rPr>
            </w:pPr>
            <w:r w:rsidRPr="008156C4">
              <w:rPr>
                <w:sz w:val="20"/>
                <w:szCs w:val="20"/>
              </w:rPr>
              <w:t>6. Tijeras</w:t>
            </w:r>
          </w:p>
          <w:p w:rsidRPr="008156C4" w:rsidR="00D42029" w:rsidP="00CF2670" w:rsidRDefault="00D42029" w14:paraId="1C311C16" w14:textId="77777777">
            <w:pPr>
              <w:pBdr>
                <w:top w:val="nil"/>
                <w:left w:val="nil"/>
                <w:bottom w:val="nil"/>
                <w:right w:val="nil"/>
                <w:between w:val="nil"/>
              </w:pBdr>
              <w:rPr>
                <w:sz w:val="20"/>
                <w:szCs w:val="20"/>
              </w:rPr>
            </w:pPr>
            <w:r w:rsidRPr="008156C4">
              <w:rPr>
                <w:sz w:val="20"/>
                <w:szCs w:val="20"/>
              </w:rPr>
              <w:t>7. Cinta de enmascarar</w:t>
            </w:r>
          </w:p>
          <w:p w:rsidRPr="008156C4" w:rsidR="00D42029" w:rsidP="00CF2670" w:rsidRDefault="00D42029" w14:paraId="230F3AC1" w14:textId="77777777">
            <w:pPr>
              <w:pBdr>
                <w:top w:val="nil"/>
                <w:left w:val="nil"/>
                <w:bottom w:val="nil"/>
                <w:right w:val="nil"/>
                <w:between w:val="nil"/>
              </w:pBdr>
              <w:rPr>
                <w:sz w:val="20"/>
                <w:szCs w:val="20"/>
              </w:rPr>
            </w:pPr>
            <w:r w:rsidRPr="008156C4">
              <w:rPr>
                <w:sz w:val="20"/>
                <w:szCs w:val="20"/>
              </w:rPr>
              <w:t>8. piedra de afilar</w:t>
            </w:r>
          </w:p>
          <w:p w:rsidRPr="008156C4" w:rsidR="00D42029" w:rsidP="00CF2670" w:rsidRDefault="00D42029" w14:paraId="1A4DD1E3" w14:textId="77777777">
            <w:pPr>
              <w:pBdr>
                <w:top w:val="nil"/>
                <w:left w:val="nil"/>
                <w:bottom w:val="nil"/>
                <w:right w:val="nil"/>
                <w:between w:val="nil"/>
              </w:pBdr>
              <w:rPr>
                <w:sz w:val="20"/>
                <w:szCs w:val="20"/>
              </w:rPr>
            </w:pPr>
            <w:r w:rsidRPr="008156C4">
              <w:rPr>
                <w:sz w:val="20"/>
                <w:szCs w:val="20"/>
              </w:rPr>
              <w:t>9. Regla metálica de 30 cm</w:t>
            </w:r>
          </w:p>
          <w:p w:rsidRPr="008156C4" w:rsidR="00D42029" w:rsidP="00CF2670" w:rsidRDefault="00D42029" w14:paraId="3679A7CA" w14:textId="77777777">
            <w:pPr>
              <w:pBdr>
                <w:top w:val="nil"/>
                <w:left w:val="nil"/>
                <w:bottom w:val="nil"/>
                <w:right w:val="nil"/>
                <w:between w:val="nil"/>
              </w:pBdr>
              <w:rPr>
                <w:sz w:val="20"/>
                <w:szCs w:val="20"/>
              </w:rPr>
            </w:pPr>
            <w:r w:rsidRPr="008156C4">
              <w:rPr>
                <w:sz w:val="20"/>
                <w:szCs w:val="20"/>
              </w:rPr>
              <w:t xml:space="preserve">10. Metro de calzado o cinta métrica </w:t>
            </w:r>
          </w:p>
          <w:p w:rsidRPr="008156C4" w:rsidR="00D42029" w:rsidP="00CF2670" w:rsidRDefault="00D42029" w14:paraId="7426BE4E" w14:textId="77777777">
            <w:pPr>
              <w:pBdr>
                <w:top w:val="nil"/>
                <w:left w:val="nil"/>
                <w:bottom w:val="nil"/>
                <w:right w:val="nil"/>
                <w:between w:val="nil"/>
              </w:pBdr>
              <w:rPr>
                <w:sz w:val="20"/>
                <w:szCs w:val="20"/>
              </w:rPr>
            </w:pPr>
            <w:r w:rsidRPr="008156C4">
              <w:rPr>
                <w:sz w:val="20"/>
                <w:szCs w:val="20"/>
              </w:rPr>
              <w:t>11. Tabla de corte</w:t>
            </w:r>
          </w:p>
          <w:p w:rsidRPr="008156C4" w:rsidR="00D42029" w:rsidP="00CF2670" w:rsidRDefault="00D42029" w14:paraId="0D5FB2F2" w14:textId="77777777">
            <w:pPr>
              <w:jc w:val="both"/>
              <w:rPr>
                <w:sz w:val="20"/>
                <w:szCs w:val="20"/>
              </w:rPr>
            </w:pPr>
          </w:p>
        </w:tc>
      </w:tr>
    </w:tbl>
    <w:p w:rsidR="00D42029" w:rsidP="00D42029" w:rsidRDefault="00D42029" w14:paraId="41113759" w14:textId="77777777">
      <w:pPr>
        <w:pBdr>
          <w:top w:val="nil"/>
          <w:left w:val="nil"/>
          <w:bottom w:val="nil"/>
          <w:right w:val="nil"/>
          <w:between w:val="nil"/>
        </w:pBdr>
        <w:rPr>
          <w:b/>
          <w:sz w:val="20"/>
          <w:szCs w:val="20"/>
        </w:rPr>
      </w:pPr>
    </w:p>
    <w:p w:rsidR="00D42029" w:rsidP="00D42029" w:rsidRDefault="00D42029" w14:paraId="2D517796" w14:textId="77777777">
      <w:pPr>
        <w:pBdr>
          <w:top w:val="nil"/>
          <w:left w:val="nil"/>
          <w:bottom w:val="nil"/>
          <w:right w:val="nil"/>
          <w:between w:val="nil"/>
        </w:pBdr>
        <w:rPr>
          <w:b/>
          <w:sz w:val="20"/>
          <w:szCs w:val="20"/>
        </w:rPr>
      </w:pPr>
    </w:p>
    <w:p w:rsidRPr="00291FD1" w:rsidR="00D42029" w:rsidP="00D42029" w:rsidRDefault="00D42029" w14:paraId="3583C658" w14:textId="4C853510">
      <w:pPr>
        <w:pBdr>
          <w:top w:val="nil"/>
          <w:left w:val="nil"/>
          <w:bottom w:val="nil"/>
          <w:right w:val="nil"/>
          <w:between w:val="nil"/>
        </w:pBdr>
        <w:rPr>
          <w:b/>
          <w:sz w:val="20"/>
          <w:szCs w:val="20"/>
        </w:rPr>
      </w:pPr>
      <w:r w:rsidRPr="00291FD1">
        <w:rPr>
          <w:b/>
          <w:sz w:val="20"/>
          <w:szCs w:val="20"/>
        </w:rPr>
        <w:t>5. Proceso de enmascarado de la horma</w:t>
      </w:r>
    </w:p>
    <w:p w:rsidRPr="00291FD1" w:rsidR="00D42029" w:rsidP="00D42029" w:rsidRDefault="00D42029" w14:paraId="1B5CFC75" w14:textId="77777777">
      <w:pPr>
        <w:pBdr>
          <w:top w:val="nil"/>
          <w:left w:val="nil"/>
          <w:bottom w:val="nil"/>
          <w:right w:val="nil"/>
          <w:between w:val="nil"/>
        </w:pBdr>
        <w:rPr>
          <w:sz w:val="20"/>
          <w:szCs w:val="20"/>
        </w:rPr>
      </w:pPr>
      <w:r w:rsidRPr="00291FD1">
        <w:rPr>
          <w:sz w:val="20"/>
          <w:szCs w:val="20"/>
        </w:rPr>
        <w:t>Antes de iniciar el proceso de enmascarado, es esencial marcar los puntos centrales de la horma, ya que estos constituyen la base para el patronaje. Para ello, se emplea una regla o cinta métrica con el fin de medir y señalar el centro de la horma en la cara plantar, tanto en la punta como en el talón, repitiendo el mismo procedimiento en la mesa de la horma.</w:t>
      </w:r>
    </w:p>
    <w:p w:rsidRPr="00291FD1" w:rsidR="00D42029" w:rsidP="00D42029" w:rsidRDefault="00D42029" w14:paraId="594DC9DA" w14:textId="4041040D">
      <w:pPr>
        <w:pBdr>
          <w:top w:val="nil"/>
          <w:left w:val="nil"/>
          <w:bottom w:val="nil"/>
          <w:right w:val="nil"/>
          <w:between w:val="nil"/>
        </w:pBdr>
        <w:rPr>
          <w:bCs/>
          <w:sz w:val="20"/>
          <w:szCs w:val="20"/>
        </w:rPr>
      </w:pPr>
      <w:r w:rsidRPr="00291FD1">
        <w:rPr>
          <w:b/>
          <w:sz w:val="20"/>
          <w:szCs w:val="20"/>
        </w:rPr>
        <w:t xml:space="preserve">Figura </w:t>
      </w:r>
      <w:r w:rsidR="009212A7">
        <w:rPr>
          <w:b/>
          <w:sz w:val="20"/>
          <w:szCs w:val="20"/>
        </w:rPr>
        <w:t>14</w:t>
      </w:r>
      <w:r w:rsidRPr="00291FD1">
        <w:rPr>
          <w:b/>
          <w:sz w:val="20"/>
          <w:szCs w:val="20"/>
        </w:rPr>
        <w:t xml:space="preserve">. </w:t>
      </w:r>
      <w:r w:rsidRPr="00291FD1">
        <w:rPr>
          <w:bCs/>
          <w:sz w:val="20"/>
          <w:szCs w:val="20"/>
        </w:rPr>
        <w:t>Marcación de los puntos centrales en la horm</w:t>
      </w:r>
      <w:commentRangeStart w:id="22"/>
      <w:r w:rsidRPr="00291FD1">
        <w:rPr>
          <w:bCs/>
          <w:sz w:val="20"/>
          <w:szCs w:val="20"/>
        </w:rPr>
        <w:t>a</w:t>
      </w:r>
      <w:commentRangeEnd w:id="22"/>
      <w:r w:rsidRPr="00291FD1">
        <w:rPr>
          <w:sz w:val="20"/>
          <w:szCs w:val="20"/>
        </w:rPr>
        <w:commentReference w:id="22"/>
      </w:r>
    </w:p>
    <w:p w:rsidRPr="00291FD1" w:rsidR="00D42029" w:rsidP="00D42029" w:rsidRDefault="00D42029" w14:paraId="184596A0" w14:textId="77777777">
      <w:pPr>
        <w:pBdr>
          <w:top w:val="nil"/>
          <w:left w:val="nil"/>
          <w:bottom w:val="nil"/>
          <w:right w:val="nil"/>
          <w:between w:val="nil"/>
        </w:pBdr>
        <w:rPr>
          <w:sz w:val="20"/>
          <w:szCs w:val="20"/>
        </w:rPr>
      </w:pPr>
      <w:r w:rsidRPr="00291FD1">
        <w:rPr>
          <w:noProof/>
          <w:sz w:val="20"/>
          <w:szCs w:val="20"/>
        </w:rPr>
        <w:drawing>
          <wp:inline distT="0" distB="0" distL="0" distR="0" wp14:anchorId="5E7DC73F" wp14:editId="1A51B593">
            <wp:extent cx="1704975" cy="1276350"/>
            <wp:effectExtent l="0" t="0" r="9525" b="0"/>
            <wp:docPr id="1694568209" name="Picture 28" descr="A large red vegetable with a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8209" name="Picture 28" descr="A large red vegetable with a ruler&#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704975" cy="1276350"/>
                    </a:xfrm>
                    <a:prstGeom prst="rect">
                      <a:avLst/>
                    </a:prstGeom>
                    <a:noFill/>
                    <a:ln>
                      <a:noFill/>
                    </a:ln>
                  </pic:spPr>
                </pic:pic>
              </a:graphicData>
            </a:graphic>
          </wp:inline>
        </w:drawing>
      </w:r>
      <w:r w:rsidRPr="00291FD1">
        <w:rPr>
          <w:noProof/>
          <w:sz w:val="20"/>
          <w:szCs w:val="20"/>
        </w:rPr>
        <w:drawing>
          <wp:inline distT="0" distB="0" distL="0" distR="0" wp14:anchorId="4BAF7B47" wp14:editId="26193972">
            <wp:extent cx="1695450" cy="1276350"/>
            <wp:effectExtent l="0" t="0" r="0" b="0"/>
            <wp:docPr id="884663689" name="Picture 27" descr="A measuring the size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3689" name="Picture 27" descr="A measuring the size of a shoe&#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95450" cy="1276350"/>
                    </a:xfrm>
                    <a:prstGeom prst="rect">
                      <a:avLst/>
                    </a:prstGeom>
                    <a:noFill/>
                    <a:ln>
                      <a:noFill/>
                    </a:ln>
                  </pic:spPr>
                </pic:pic>
              </a:graphicData>
            </a:graphic>
          </wp:inline>
        </w:drawing>
      </w:r>
    </w:p>
    <w:p w:rsidR="009212A7" w:rsidP="00D42029" w:rsidRDefault="009212A7" w14:paraId="6713A6E4" w14:textId="77777777">
      <w:pPr>
        <w:pBdr>
          <w:top w:val="nil"/>
          <w:left w:val="nil"/>
          <w:bottom w:val="nil"/>
          <w:right w:val="nil"/>
          <w:between w:val="nil"/>
        </w:pBdr>
        <w:rPr>
          <w:sz w:val="20"/>
          <w:szCs w:val="20"/>
        </w:rPr>
      </w:pPr>
    </w:p>
    <w:p w:rsidRPr="00291FD1" w:rsidR="00D42029" w:rsidP="00D42029" w:rsidRDefault="00D42029" w14:paraId="40B03737" w14:textId="5166929E">
      <w:pPr>
        <w:pBdr>
          <w:top w:val="nil"/>
          <w:left w:val="nil"/>
          <w:bottom w:val="nil"/>
          <w:right w:val="nil"/>
          <w:between w:val="nil"/>
        </w:pBdr>
        <w:rPr>
          <w:sz w:val="20"/>
          <w:szCs w:val="20"/>
        </w:rPr>
      </w:pPr>
      <w:r w:rsidRPr="00291FD1">
        <w:rPr>
          <w:sz w:val="20"/>
          <w:szCs w:val="20"/>
        </w:rPr>
        <w:t>Existen diversas formas de obtener la copia de la horma; una de las más precisas y ampliamente utilizadas consiste en enmascararla o forrarla con papel o cinta para llevarla a un sistema plano. El enmascarado es el primer paso del proceso de patronaje. Consiste en cubrir de forma uniforme la superficie de la horma con cinta adhesiva para trazar sobre ella el diseño del zapato. Luego, esta capa se retira fácilmente y se transfiere al papel, lo que permite convertir el diseño tridimensional en uno plano de manera ágil y precisa.</w:t>
      </w:r>
    </w:p>
    <w:p w:rsidR="00D42029" w:rsidP="00D42029" w:rsidRDefault="00D42029" w14:paraId="43431092" w14:textId="77777777">
      <w:pPr>
        <w:pBdr>
          <w:top w:val="nil"/>
          <w:left w:val="nil"/>
          <w:bottom w:val="nil"/>
          <w:right w:val="nil"/>
          <w:between w:val="nil"/>
        </w:pBdr>
        <w:rPr>
          <w:sz w:val="20"/>
          <w:szCs w:val="20"/>
        </w:rPr>
      </w:pPr>
      <w:r w:rsidRPr="00291FD1">
        <w:rPr>
          <w:sz w:val="20"/>
          <w:szCs w:val="20"/>
        </w:rPr>
        <w:t>En caso de que la horma sea simétrica en la punta, algunos patronistas enmascaran únicamente la cara exterior. No obstante, para lograr una mayor precisión en los moldes, se recomienda realizar el enmascarado en ambas caras de la horma.</w:t>
      </w:r>
    </w:p>
    <w:p w:rsidRPr="00291FD1" w:rsidR="009212A7" w:rsidP="00D42029" w:rsidRDefault="009212A7" w14:paraId="0F7D34FD" w14:textId="77777777">
      <w:pPr>
        <w:pBdr>
          <w:top w:val="nil"/>
          <w:left w:val="nil"/>
          <w:bottom w:val="nil"/>
          <w:right w:val="nil"/>
          <w:between w:val="nil"/>
        </w:pBdr>
        <w:rPr>
          <w:sz w:val="20"/>
          <w:szCs w:val="20"/>
        </w:rPr>
      </w:pPr>
    </w:p>
    <w:p w:rsidRPr="00291FD1" w:rsidR="00D42029" w:rsidP="00D42029" w:rsidRDefault="00D42029" w14:paraId="7EDF97D6" w14:textId="77777777">
      <w:pPr>
        <w:pBdr>
          <w:top w:val="nil"/>
          <w:left w:val="nil"/>
          <w:bottom w:val="nil"/>
          <w:right w:val="nil"/>
          <w:between w:val="nil"/>
        </w:pBdr>
        <w:rPr>
          <w:sz w:val="20"/>
          <w:szCs w:val="20"/>
        </w:rPr>
      </w:pPr>
      <w:r w:rsidRPr="00291FD1">
        <w:rPr>
          <w:sz w:val="20"/>
          <w:szCs w:val="20"/>
        </w:rPr>
        <w:t>Para comenzar este procedimiento, se utiliza cinta de enmascarar. El primer paso consiste en colocar una tira de cinta en el centro del empeine y otra en el centro del talón, tal como se indica en la siguiente figura.</w:t>
      </w:r>
    </w:p>
    <w:p w:rsidRPr="00291FD1" w:rsidR="00D42029" w:rsidP="00D42029" w:rsidRDefault="00D42029" w14:paraId="62D0F509" w14:textId="77777777">
      <w:pPr>
        <w:pBdr>
          <w:top w:val="nil"/>
          <w:left w:val="nil"/>
          <w:bottom w:val="nil"/>
          <w:right w:val="nil"/>
          <w:between w:val="nil"/>
        </w:pBdr>
        <w:rPr>
          <w:sz w:val="20"/>
          <w:szCs w:val="20"/>
        </w:rPr>
      </w:pPr>
    </w:p>
    <w:p w:rsidRPr="00291FD1" w:rsidR="00D42029" w:rsidP="00D42029" w:rsidRDefault="00D42029" w14:paraId="055543B3" w14:textId="6D74448A">
      <w:pPr>
        <w:pBdr>
          <w:top w:val="nil"/>
          <w:left w:val="nil"/>
          <w:bottom w:val="nil"/>
          <w:right w:val="nil"/>
          <w:between w:val="nil"/>
        </w:pBdr>
        <w:rPr>
          <w:sz w:val="20"/>
          <w:szCs w:val="20"/>
        </w:rPr>
      </w:pPr>
      <w:r w:rsidRPr="00291FD1">
        <w:rPr>
          <w:b/>
          <w:sz w:val="20"/>
          <w:szCs w:val="20"/>
        </w:rPr>
        <w:t xml:space="preserve">Figura </w:t>
      </w:r>
      <w:r w:rsidR="009212A7">
        <w:rPr>
          <w:b/>
          <w:sz w:val="20"/>
          <w:szCs w:val="20"/>
        </w:rPr>
        <w:t>15</w:t>
      </w:r>
      <w:r w:rsidRPr="00291FD1">
        <w:rPr>
          <w:b/>
          <w:sz w:val="20"/>
          <w:szCs w:val="20"/>
        </w:rPr>
        <w:t xml:space="preserve">. </w:t>
      </w:r>
      <w:r w:rsidRPr="00291FD1">
        <w:rPr>
          <w:bCs/>
          <w:sz w:val="20"/>
          <w:szCs w:val="20"/>
        </w:rPr>
        <w:t xml:space="preserve">Aplicación de la primera tira de cinta en la </w:t>
      </w:r>
      <w:commentRangeStart w:id="23"/>
      <w:r w:rsidRPr="00291FD1">
        <w:rPr>
          <w:bCs/>
          <w:sz w:val="20"/>
          <w:szCs w:val="20"/>
        </w:rPr>
        <w:t>horma</w:t>
      </w:r>
      <w:commentRangeEnd w:id="23"/>
      <w:r w:rsidRPr="00291FD1">
        <w:rPr>
          <w:sz w:val="20"/>
          <w:szCs w:val="20"/>
        </w:rPr>
        <w:commentReference w:id="23"/>
      </w:r>
    </w:p>
    <w:p w:rsidRPr="00291FD1" w:rsidR="00D42029" w:rsidP="00D42029" w:rsidRDefault="00D42029" w14:paraId="3312CCF2" w14:textId="77777777">
      <w:pPr>
        <w:pBdr>
          <w:top w:val="nil"/>
          <w:left w:val="nil"/>
          <w:bottom w:val="nil"/>
          <w:right w:val="nil"/>
          <w:between w:val="nil"/>
        </w:pBdr>
        <w:rPr>
          <w:sz w:val="20"/>
          <w:szCs w:val="20"/>
        </w:rPr>
      </w:pPr>
      <w:r w:rsidRPr="00291FD1">
        <w:rPr>
          <w:noProof/>
          <w:sz w:val="20"/>
          <w:szCs w:val="20"/>
        </w:rPr>
        <w:drawing>
          <wp:inline distT="0" distB="0" distL="0" distR="0" wp14:anchorId="30BD9E69" wp14:editId="7ED354E7">
            <wp:extent cx="1943100" cy="1504950"/>
            <wp:effectExtent l="0" t="0" r="0" b="0"/>
            <wp:docPr id="1239086173" name="Picture 26" descr="A red object with tape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6173" name="Picture 26" descr="A red object with tape on a green surface&#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43100" cy="1504950"/>
                    </a:xfrm>
                    <a:prstGeom prst="rect">
                      <a:avLst/>
                    </a:prstGeom>
                    <a:noFill/>
                    <a:ln>
                      <a:noFill/>
                    </a:ln>
                  </pic:spPr>
                </pic:pic>
              </a:graphicData>
            </a:graphic>
          </wp:inline>
        </w:drawing>
      </w:r>
      <w:r w:rsidRPr="00291FD1">
        <w:rPr>
          <w:noProof/>
          <w:sz w:val="20"/>
          <w:szCs w:val="20"/>
        </w:rPr>
        <w:drawing>
          <wp:inline distT="0" distB="0" distL="0" distR="0" wp14:anchorId="55093D70" wp14:editId="5E86C921">
            <wp:extent cx="1409700" cy="1514475"/>
            <wp:effectExtent l="0" t="0" r="0" b="9525"/>
            <wp:docPr id="2039466256" name="Picture 25" descr="A red and white shoe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6256" name="Picture 25" descr="A red and white shoe on a green surface&#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rcRect t="19710"/>
                    <a:stretch>
                      <a:fillRect/>
                    </a:stretch>
                  </pic:blipFill>
                  <pic:spPr bwMode="auto">
                    <a:xfrm>
                      <a:off x="0" y="0"/>
                      <a:ext cx="1409700" cy="1514475"/>
                    </a:xfrm>
                    <a:prstGeom prst="rect">
                      <a:avLst/>
                    </a:prstGeom>
                    <a:noFill/>
                    <a:ln>
                      <a:noFill/>
                    </a:ln>
                  </pic:spPr>
                </pic:pic>
              </a:graphicData>
            </a:graphic>
          </wp:inline>
        </w:drawing>
      </w:r>
    </w:p>
    <w:p w:rsidRPr="00291FD1" w:rsidR="00D42029" w:rsidP="00D42029" w:rsidRDefault="00D42029" w14:paraId="734D2C1D" w14:textId="77777777">
      <w:pPr>
        <w:pBdr>
          <w:top w:val="nil"/>
          <w:left w:val="nil"/>
          <w:bottom w:val="nil"/>
          <w:right w:val="nil"/>
          <w:between w:val="nil"/>
        </w:pBdr>
        <w:rPr>
          <w:sz w:val="20"/>
          <w:szCs w:val="20"/>
        </w:rPr>
      </w:pPr>
    </w:p>
    <w:p w:rsidRPr="00291FD1" w:rsidR="00D42029" w:rsidP="00D42029" w:rsidRDefault="00D42029" w14:paraId="72A24A52" w14:textId="77777777">
      <w:pPr>
        <w:pBdr>
          <w:top w:val="nil"/>
          <w:left w:val="nil"/>
          <w:bottom w:val="nil"/>
          <w:right w:val="nil"/>
          <w:between w:val="nil"/>
        </w:pBdr>
        <w:rPr>
          <w:sz w:val="20"/>
          <w:szCs w:val="20"/>
        </w:rPr>
      </w:pPr>
      <w:r w:rsidRPr="00291FD1">
        <w:rPr>
          <w:b/>
          <w:bCs/>
          <w:sz w:val="20"/>
          <w:szCs w:val="20"/>
        </w:rPr>
        <w:t xml:space="preserve">Nota: </w:t>
      </w:r>
      <w:r w:rsidRPr="00291FD1">
        <w:rPr>
          <w:sz w:val="20"/>
          <w:szCs w:val="20"/>
        </w:rPr>
        <w:t>es importante mantener siempre visibles los puntos centrales para evitar que se pierdan al colocar la cinta.</w:t>
      </w:r>
    </w:p>
    <w:p w:rsidRPr="00291FD1" w:rsidR="00D42029" w:rsidP="00D42029" w:rsidRDefault="00D42029" w14:paraId="570A1A4F" w14:textId="77777777">
      <w:pPr>
        <w:pBdr>
          <w:top w:val="nil"/>
          <w:left w:val="nil"/>
          <w:bottom w:val="nil"/>
          <w:right w:val="nil"/>
          <w:between w:val="nil"/>
        </w:pBdr>
        <w:rPr>
          <w:sz w:val="20"/>
          <w:szCs w:val="20"/>
        </w:rPr>
      </w:pPr>
    </w:p>
    <w:p w:rsidRPr="00291FD1" w:rsidR="00D42029" w:rsidP="00D42029" w:rsidRDefault="00D42029" w14:paraId="39A01F8B" w14:textId="77777777">
      <w:pPr>
        <w:pBdr>
          <w:top w:val="nil"/>
          <w:left w:val="nil"/>
          <w:bottom w:val="nil"/>
          <w:right w:val="nil"/>
          <w:between w:val="nil"/>
        </w:pBdr>
        <w:rPr>
          <w:sz w:val="20"/>
          <w:szCs w:val="20"/>
        </w:rPr>
      </w:pPr>
      <w:r w:rsidRPr="00291FD1">
        <w:rPr>
          <w:sz w:val="20"/>
          <w:szCs w:val="20"/>
        </w:rPr>
        <w:t>A continuación, se coloca una cinta de refuerzo aproximadamente a la altura de la línea de profundidad en ambas caras de la horma. Luego, se aplica otra cinta sobre la línea de plantilla, rodeando el contorno de la horma. Esta debe quedar colocada de modo que una mitad cubra el perfil lateral y la otra se doble hacia la cara plantar.</w:t>
      </w:r>
    </w:p>
    <w:p w:rsidRPr="00291FD1" w:rsidR="00D42029" w:rsidP="00D42029" w:rsidRDefault="00D42029" w14:paraId="4EE6DEFA" w14:textId="2C7A13FD">
      <w:pPr>
        <w:pBdr>
          <w:top w:val="nil"/>
          <w:left w:val="nil"/>
          <w:bottom w:val="nil"/>
          <w:right w:val="nil"/>
          <w:between w:val="nil"/>
        </w:pBdr>
        <w:rPr>
          <w:sz w:val="20"/>
          <w:szCs w:val="20"/>
        </w:rPr>
      </w:pPr>
      <w:r w:rsidRPr="00291FD1">
        <w:rPr>
          <w:b/>
          <w:sz w:val="20"/>
          <w:szCs w:val="20"/>
        </w:rPr>
        <w:t xml:space="preserve">Figura </w:t>
      </w:r>
      <w:r w:rsidR="009212A7">
        <w:rPr>
          <w:b/>
          <w:sz w:val="20"/>
          <w:szCs w:val="20"/>
        </w:rPr>
        <w:t>16</w:t>
      </w:r>
      <w:r w:rsidRPr="00291FD1">
        <w:rPr>
          <w:b/>
          <w:sz w:val="20"/>
          <w:szCs w:val="20"/>
        </w:rPr>
        <w:t xml:space="preserve">. </w:t>
      </w:r>
      <w:r w:rsidRPr="00291FD1">
        <w:rPr>
          <w:bCs/>
          <w:sz w:val="20"/>
          <w:szCs w:val="20"/>
        </w:rPr>
        <w:t>Refuerzo del enmascarado en el empeine y later</w:t>
      </w:r>
      <w:commentRangeStart w:id="24"/>
      <w:r w:rsidRPr="00291FD1">
        <w:rPr>
          <w:bCs/>
          <w:sz w:val="20"/>
          <w:szCs w:val="20"/>
        </w:rPr>
        <w:t>a</w:t>
      </w:r>
      <w:commentRangeEnd w:id="24"/>
      <w:r w:rsidRPr="00291FD1">
        <w:rPr>
          <w:sz w:val="20"/>
          <w:szCs w:val="20"/>
        </w:rPr>
        <w:commentReference w:id="24"/>
      </w:r>
      <w:r w:rsidRPr="00291FD1">
        <w:rPr>
          <w:bCs/>
          <w:sz w:val="20"/>
          <w:szCs w:val="20"/>
        </w:rPr>
        <w:t>l</w:t>
      </w:r>
    </w:p>
    <w:p w:rsidRPr="00291FD1" w:rsidR="00D42029" w:rsidP="00D42029" w:rsidRDefault="00D42029" w14:paraId="0A05019A" w14:textId="77777777">
      <w:pPr>
        <w:pBdr>
          <w:top w:val="nil"/>
          <w:left w:val="nil"/>
          <w:bottom w:val="nil"/>
          <w:right w:val="nil"/>
          <w:between w:val="nil"/>
        </w:pBdr>
        <w:rPr>
          <w:sz w:val="20"/>
          <w:szCs w:val="20"/>
        </w:rPr>
      </w:pPr>
      <w:r w:rsidRPr="00291FD1">
        <w:rPr>
          <w:noProof/>
          <w:sz w:val="20"/>
          <w:szCs w:val="20"/>
        </w:rPr>
        <w:drawing>
          <wp:inline distT="0" distB="0" distL="0" distR="0" wp14:anchorId="73DECFDA" wp14:editId="45D8C85E">
            <wp:extent cx="1266825" cy="1781175"/>
            <wp:effectExtent l="0" t="0" r="9525" b="9525"/>
            <wp:docPr id="1405744124" name="Picture 24" descr="A shoe lace on a cutting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4124" name="Picture 24" descr="A shoe lace on a cutting mat&#10;&#10;AI-generated content may be incorrec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266825" cy="1781175"/>
                    </a:xfrm>
                    <a:prstGeom prst="rect">
                      <a:avLst/>
                    </a:prstGeom>
                    <a:noFill/>
                    <a:ln>
                      <a:noFill/>
                    </a:ln>
                  </pic:spPr>
                </pic:pic>
              </a:graphicData>
            </a:graphic>
          </wp:inline>
        </w:drawing>
      </w:r>
      <w:r w:rsidRPr="00291FD1">
        <w:rPr>
          <w:noProof/>
          <w:sz w:val="20"/>
          <w:szCs w:val="20"/>
        </w:rPr>
        <w:drawing>
          <wp:inline distT="0" distB="0" distL="0" distR="0" wp14:anchorId="288BA6D3" wp14:editId="108BBCFB">
            <wp:extent cx="1333500" cy="1771650"/>
            <wp:effectExtent l="0" t="0" r="0" b="0"/>
            <wp:docPr id="446047351" name="Picture 23" descr="A shoe on a cutting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7351" name="Picture 23" descr="A shoe on a cutting mat&#10;&#10;AI-generated content may be incorrect."/>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333500" cy="1771650"/>
                    </a:xfrm>
                    <a:prstGeom prst="rect">
                      <a:avLst/>
                    </a:prstGeom>
                    <a:noFill/>
                    <a:ln>
                      <a:noFill/>
                    </a:ln>
                  </pic:spPr>
                </pic:pic>
              </a:graphicData>
            </a:graphic>
          </wp:inline>
        </w:drawing>
      </w:r>
    </w:p>
    <w:p w:rsidRPr="00291FD1" w:rsidR="00D42029" w:rsidP="00D42029" w:rsidRDefault="00D42029" w14:paraId="7D1B302E" w14:textId="77777777">
      <w:pPr>
        <w:pBdr>
          <w:top w:val="nil"/>
          <w:left w:val="nil"/>
          <w:bottom w:val="nil"/>
          <w:right w:val="nil"/>
          <w:between w:val="nil"/>
        </w:pBdr>
        <w:rPr>
          <w:sz w:val="20"/>
          <w:szCs w:val="20"/>
        </w:rPr>
      </w:pPr>
    </w:p>
    <w:p w:rsidRPr="00291FD1" w:rsidR="00D42029" w:rsidP="00D42029" w:rsidRDefault="00D42029" w14:paraId="1714609B" w14:textId="77777777">
      <w:pPr>
        <w:pBdr>
          <w:top w:val="nil"/>
          <w:left w:val="nil"/>
          <w:bottom w:val="nil"/>
          <w:right w:val="nil"/>
          <w:between w:val="nil"/>
        </w:pBdr>
        <w:rPr>
          <w:sz w:val="20"/>
          <w:szCs w:val="20"/>
        </w:rPr>
      </w:pPr>
      <w:r w:rsidRPr="00291FD1">
        <w:rPr>
          <w:sz w:val="20"/>
          <w:szCs w:val="20"/>
        </w:rPr>
        <w:t>Para continuar con el proceso de enmascarado, se deben colocar tiras de cinta en los laterales y la parte posterior de la horma. Estas franjas deben ubicarse de manera paralela a la cinta de refuerzo previamente colocada, es decir, siguiendo la línea de profundidad, extendiéndose tanto hacia arriba como hacia abajo desde dicha cinta de refuerzo, como se ilustra en la siguiente imagen.</w:t>
      </w:r>
    </w:p>
    <w:p w:rsidRPr="00291FD1" w:rsidR="00D42029" w:rsidP="00D42029" w:rsidRDefault="00D42029" w14:paraId="03CAD295" w14:textId="77777777">
      <w:pPr>
        <w:pBdr>
          <w:top w:val="nil"/>
          <w:left w:val="nil"/>
          <w:bottom w:val="nil"/>
          <w:right w:val="nil"/>
          <w:between w:val="nil"/>
        </w:pBdr>
        <w:rPr>
          <w:sz w:val="20"/>
          <w:szCs w:val="20"/>
        </w:rPr>
      </w:pPr>
    </w:p>
    <w:p w:rsidRPr="00291FD1" w:rsidR="00D42029" w:rsidP="00D42029" w:rsidRDefault="00D42029" w14:paraId="16FD616B" w14:textId="3C614FAF">
      <w:pPr>
        <w:pBdr>
          <w:top w:val="nil"/>
          <w:left w:val="nil"/>
          <w:bottom w:val="nil"/>
          <w:right w:val="nil"/>
          <w:between w:val="nil"/>
        </w:pBdr>
        <w:rPr>
          <w:sz w:val="20"/>
          <w:szCs w:val="20"/>
        </w:rPr>
      </w:pPr>
      <w:r w:rsidRPr="00291FD1">
        <w:rPr>
          <w:b/>
          <w:sz w:val="20"/>
          <w:szCs w:val="20"/>
        </w:rPr>
        <w:t xml:space="preserve">Figura </w:t>
      </w:r>
      <w:r w:rsidR="009212A7">
        <w:rPr>
          <w:b/>
          <w:sz w:val="20"/>
          <w:szCs w:val="20"/>
        </w:rPr>
        <w:t>17</w:t>
      </w:r>
      <w:r w:rsidRPr="00291FD1">
        <w:rPr>
          <w:b/>
          <w:sz w:val="20"/>
          <w:szCs w:val="20"/>
        </w:rPr>
        <w:t xml:space="preserve">. </w:t>
      </w:r>
      <w:r w:rsidRPr="00291FD1">
        <w:rPr>
          <w:bCs/>
          <w:sz w:val="20"/>
          <w:szCs w:val="20"/>
        </w:rPr>
        <w:t>Cobertura lateral completa de la horm</w:t>
      </w:r>
      <w:commentRangeStart w:id="25"/>
      <w:r w:rsidRPr="00291FD1">
        <w:rPr>
          <w:bCs/>
          <w:sz w:val="20"/>
          <w:szCs w:val="20"/>
        </w:rPr>
        <w:t>a</w:t>
      </w:r>
      <w:commentRangeEnd w:id="25"/>
      <w:r w:rsidRPr="00291FD1">
        <w:rPr>
          <w:sz w:val="20"/>
          <w:szCs w:val="20"/>
        </w:rPr>
        <w:commentReference w:id="25"/>
      </w:r>
    </w:p>
    <w:p w:rsidRPr="00291FD1" w:rsidR="00D42029" w:rsidP="00D42029" w:rsidRDefault="00D42029" w14:paraId="118EFDB2" w14:textId="77777777">
      <w:pPr>
        <w:pBdr>
          <w:top w:val="nil"/>
          <w:left w:val="nil"/>
          <w:bottom w:val="nil"/>
          <w:right w:val="nil"/>
          <w:between w:val="nil"/>
        </w:pBdr>
        <w:rPr>
          <w:sz w:val="20"/>
          <w:szCs w:val="20"/>
        </w:rPr>
      </w:pPr>
    </w:p>
    <w:p w:rsidRPr="00291FD1" w:rsidR="00D42029" w:rsidP="00D42029" w:rsidRDefault="00D42029" w14:paraId="35A75581" w14:textId="77777777">
      <w:pPr>
        <w:pBdr>
          <w:top w:val="nil"/>
          <w:left w:val="nil"/>
          <w:bottom w:val="nil"/>
          <w:right w:val="nil"/>
          <w:between w:val="nil"/>
        </w:pBdr>
        <w:rPr>
          <w:sz w:val="20"/>
          <w:szCs w:val="20"/>
        </w:rPr>
      </w:pPr>
      <w:r w:rsidRPr="00291FD1">
        <w:rPr>
          <w:noProof/>
          <w:sz w:val="20"/>
          <w:szCs w:val="20"/>
        </w:rPr>
        <w:drawing>
          <wp:inline distT="0" distB="0" distL="0" distR="0" wp14:anchorId="5BDD91DE" wp14:editId="5E31E3B0">
            <wp:extent cx="3048000" cy="1333500"/>
            <wp:effectExtent l="0" t="0" r="0" b="0"/>
            <wp:docPr id="1757531752" name="Picture 22" descr="A paper mache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31752" name="Picture 22" descr="A paper mache on a green surface&#10;&#10;AI-generated content may be incorrect."/>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048000" cy="1333500"/>
                    </a:xfrm>
                    <a:prstGeom prst="rect">
                      <a:avLst/>
                    </a:prstGeom>
                    <a:noFill/>
                    <a:ln>
                      <a:noFill/>
                    </a:ln>
                  </pic:spPr>
                </pic:pic>
              </a:graphicData>
            </a:graphic>
          </wp:inline>
        </w:drawing>
      </w:r>
      <w:r w:rsidRPr="00291FD1">
        <w:rPr>
          <w:noProof/>
          <w:sz w:val="20"/>
          <w:szCs w:val="20"/>
        </w:rPr>
        <w:drawing>
          <wp:inline distT="0" distB="0" distL="0" distR="0" wp14:anchorId="3AF8C24F" wp14:editId="744335B3">
            <wp:extent cx="2905125" cy="1352550"/>
            <wp:effectExtent l="0" t="0" r="9525" b="0"/>
            <wp:docPr id="306146942" name="Picture 21" descr="A white object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46942" name="Picture 21" descr="A white object on a green surface&#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905125" cy="1352550"/>
                    </a:xfrm>
                    <a:prstGeom prst="rect">
                      <a:avLst/>
                    </a:prstGeom>
                    <a:noFill/>
                    <a:ln>
                      <a:noFill/>
                    </a:ln>
                  </pic:spPr>
                </pic:pic>
              </a:graphicData>
            </a:graphic>
          </wp:inline>
        </w:drawing>
      </w:r>
    </w:p>
    <w:p w:rsidRPr="00291FD1" w:rsidR="00D42029" w:rsidP="00D42029" w:rsidRDefault="00D42029" w14:paraId="6F880669" w14:textId="77777777">
      <w:pPr>
        <w:pBdr>
          <w:top w:val="nil"/>
          <w:left w:val="nil"/>
          <w:bottom w:val="nil"/>
          <w:right w:val="nil"/>
          <w:between w:val="nil"/>
        </w:pBdr>
        <w:rPr>
          <w:sz w:val="20"/>
          <w:szCs w:val="20"/>
        </w:rPr>
      </w:pPr>
    </w:p>
    <w:p w:rsidRPr="00291FD1" w:rsidR="00D42029" w:rsidP="00D42029" w:rsidRDefault="00D42029" w14:paraId="506ACE19" w14:textId="77777777">
      <w:pPr>
        <w:pBdr>
          <w:top w:val="nil"/>
          <w:left w:val="nil"/>
          <w:bottom w:val="nil"/>
          <w:right w:val="nil"/>
          <w:between w:val="nil"/>
        </w:pBdr>
        <w:rPr>
          <w:sz w:val="20"/>
          <w:szCs w:val="20"/>
        </w:rPr>
      </w:pPr>
    </w:p>
    <w:p w:rsidRPr="00291FD1" w:rsidR="00D42029" w:rsidP="00D42029" w:rsidRDefault="00D42029" w14:paraId="2C717AE9" w14:textId="77777777">
      <w:pPr>
        <w:pBdr>
          <w:top w:val="nil"/>
          <w:left w:val="nil"/>
          <w:bottom w:val="nil"/>
          <w:right w:val="nil"/>
          <w:between w:val="nil"/>
        </w:pBdr>
        <w:rPr>
          <w:sz w:val="20"/>
          <w:szCs w:val="20"/>
        </w:rPr>
      </w:pPr>
      <w:r w:rsidRPr="00291FD1">
        <w:rPr>
          <w:sz w:val="20"/>
          <w:szCs w:val="20"/>
        </w:rPr>
        <w:t>Posteriormente, se aplican tiras de cinta de forma perpendicular al eje del empeine, cubriendo desde la punta hasta la parte superior de este. Para garantizar un enmascarado uniforme, cada tira debe superponerse a la mitad de la anterior. Esta operación se muestra en la siguiente imagen.</w:t>
      </w:r>
    </w:p>
    <w:p w:rsidRPr="00291FD1" w:rsidR="00D42029" w:rsidP="00D42029" w:rsidRDefault="00D42029" w14:paraId="188510B8" w14:textId="0137FD71">
      <w:pPr>
        <w:pBdr>
          <w:top w:val="nil"/>
          <w:left w:val="nil"/>
          <w:bottom w:val="nil"/>
          <w:right w:val="nil"/>
          <w:between w:val="nil"/>
        </w:pBdr>
        <w:rPr>
          <w:sz w:val="20"/>
          <w:szCs w:val="20"/>
        </w:rPr>
      </w:pPr>
      <w:r w:rsidRPr="00291FD1">
        <w:rPr>
          <w:b/>
          <w:sz w:val="20"/>
          <w:szCs w:val="20"/>
        </w:rPr>
        <w:t xml:space="preserve">Figura </w:t>
      </w:r>
      <w:r w:rsidR="009212A7">
        <w:rPr>
          <w:b/>
          <w:sz w:val="20"/>
          <w:szCs w:val="20"/>
        </w:rPr>
        <w:t>18</w:t>
      </w:r>
      <w:r w:rsidRPr="00291FD1">
        <w:rPr>
          <w:b/>
          <w:sz w:val="20"/>
          <w:szCs w:val="20"/>
        </w:rPr>
        <w:t>. Aplicación de cinta sobre la horma en el eje del empein</w:t>
      </w:r>
      <w:commentRangeStart w:id="26"/>
      <w:r w:rsidRPr="00291FD1">
        <w:rPr>
          <w:b/>
          <w:sz w:val="20"/>
          <w:szCs w:val="20"/>
        </w:rPr>
        <w:t>e</w:t>
      </w:r>
      <w:commentRangeEnd w:id="26"/>
      <w:r w:rsidRPr="00291FD1">
        <w:rPr>
          <w:sz w:val="20"/>
          <w:szCs w:val="20"/>
        </w:rPr>
        <w:commentReference w:id="26"/>
      </w:r>
    </w:p>
    <w:p w:rsidRPr="00291FD1" w:rsidR="00D42029" w:rsidP="00D42029" w:rsidRDefault="00D42029" w14:paraId="43DF0EAD" w14:textId="77777777">
      <w:pPr>
        <w:pBdr>
          <w:top w:val="nil"/>
          <w:left w:val="nil"/>
          <w:bottom w:val="nil"/>
          <w:right w:val="nil"/>
          <w:between w:val="nil"/>
        </w:pBdr>
        <w:rPr>
          <w:sz w:val="20"/>
          <w:szCs w:val="20"/>
        </w:rPr>
      </w:pPr>
    </w:p>
    <w:p w:rsidRPr="00291FD1" w:rsidR="00D42029" w:rsidP="00D42029" w:rsidRDefault="00D42029" w14:paraId="5F42E6A7" w14:textId="77777777">
      <w:pPr>
        <w:pBdr>
          <w:top w:val="nil"/>
          <w:left w:val="nil"/>
          <w:bottom w:val="nil"/>
          <w:right w:val="nil"/>
          <w:between w:val="nil"/>
        </w:pBdr>
        <w:rPr>
          <w:sz w:val="20"/>
          <w:szCs w:val="20"/>
        </w:rPr>
      </w:pPr>
      <w:r w:rsidRPr="00291FD1">
        <w:rPr>
          <w:noProof/>
          <w:sz w:val="20"/>
          <w:szCs w:val="20"/>
        </w:rPr>
        <w:drawing>
          <wp:inline distT="0" distB="0" distL="0" distR="0" wp14:anchorId="51700E89" wp14:editId="506A8869">
            <wp:extent cx="1314450" cy="1752600"/>
            <wp:effectExtent l="0" t="0" r="0" b="0"/>
            <wp:docPr id="1816670830" name="Picture 20" descr="A shoe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0830" name="Picture 20" descr="A shoe on a surface&#10;&#10;AI-generated content may be incorrect."/>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314450" cy="1752600"/>
                    </a:xfrm>
                    <a:prstGeom prst="rect">
                      <a:avLst/>
                    </a:prstGeom>
                    <a:noFill/>
                    <a:ln>
                      <a:noFill/>
                    </a:ln>
                  </pic:spPr>
                </pic:pic>
              </a:graphicData>
            </a:graphic>
          </wp:inline>
        </w:drawing>
      </w:r>
      <w:r w:rsidRPr="00291FD1">
        <w:rPr>
          <w:noProof/>
          <w:sz w:val="20"/>
          <w:szCs w:val="20"/>
        </w:rPr>
        <w:drawing>
          <wp:inline distT="0" distB="0" distL="0" distR="0" wp14:anchorId="07E46E62" wp14:editId="616B533B">
            <wp:extent cx="1314450" cy="1752600"/>
            <wp:effectExtent l="0" t="0" r="0" b="0"/>
            <wp:docPr id="592131465" name="Picture 19" descr="A shoe mold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1465" name="Picture 19" descr="A shoe mold on a green surface&#10;&#10;AI-generated content may be incorrect."/>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314450" cy="1752600"/>
                    </a:xfrm>
                    <a:prstGeom prst="rect">
                      <a:avLst/>
                    </a:prstGeom>
                    <a:noFill/>
                    <a:ln>
                      <a:noFill/>
                    </a:ln>
                  </pic:spPr>
                </pic:pic>
              </a:graphicData>
            </a:graphic>
          </wp:inline>
        </w:drawing>
      </w:r>
    </w:p>
    <w:p w:rsidRPr="00291FD1" w:rsidR="00D42029" w:rsidP="00D42029" w:rsidRDefault="00D42029" w14:paraId="24976C69" w14:textId="77777777">
      <w:pPr>
        <w:pBdr>
          <w:top w:val="nil"/>
          <w:left w:val="nil"/>
          <w:bottom w:val="nil"/>
          <w:right w:val="nil"/>
          <w:between w:val="nil"/>
        </w:pBdr>
        <w:rPr>
          <w:sz w:val="20"/>
          <w:szCs w:val="20"/>
        </w:rPr>
      </w:pPr>
    </w:p>
    <w:p w:rsidRPr="00291FD1" w:rsidR="00D42029" w:rsidP="00D42029" w:rsidRDefault="00D42029" w14:paraId="6026C685" w14:textId="77777777">
      <w:pPr>
        <w:pBdr>
          <w:top w:val="nil"/>
          <w:left w:val="nil"/>
          <w:bottom w:val="nil"/>
          <w:right w:val="nil"/>
          <w:between w:val="nil"/>
        </w:pBdr>
        <w:rPr>
          <w:sz w:val="20"/>
          <w:szCs w:val="20"/>
        </w:rPr>
      </w:pPr>
    </w:p>
    <w:p w:rsidRPr="00291FD1" w:rsidR="00D42029" w:rsidP="00D42029" w:rsidRDefault="00D42029" w14:paraId="4A9AB601" w14:textId="77777777">
      <w:pPr>
        <w:pBdr>
          <w:top w:val="nil"/>
          <w:left w:val="nil"/>
          <w:bottom w:val="nil"/>
          <w:right w:val="nil"/>
          <w:between w:val="nil"/>
        </w:pBdr>
        <w:rPr>
          <w:sz w:val="20"/>
          <w:szCs w:val="20"/>
        </w:rPr>
      </w:pPr>
      <w:r w:rsidRPr="00291FD1">
        <w:rPr>
          <w:sz w:val="20"/>
          <w:szCs w:val="20"/>
        </w:rPr>
        <w:t>A continuación, se coloca una cinta de refuerzo a lo largo del borde de la mesa y en el borde de la línea de plantilla. Luego, se marcan los bordes con un lápiz y se recorta el exceso de cinta tanto en la mesa como en la línea de plantilla de la horma.</w:t>
      </w:r>
    </w:p>
    <w:p w:rsidRPr="00291FD1" w:rsidR="00D42029" w:rsidP="00D42029" w:rsidRDefault="00D42029" w14:paraId="2C452E77" w14:textId="77777777">
      <w:pPr>
        <w:pBdr>
          <w:top w:val="nil"/>
          <w:left w:val="nil"/>
          <w:bottom w:val="nil"/>
          <w:right w:val="nil"/>
          <w:between w:val="nil"/>
        </w:pBdr>
        <w:rPr>
          <w:sz w:val="20"/>
          <w:szCs w:val="20"/>
        </w:rPr>
      </w:pPr>
    </w:p>
    <w:p w:rsidRPr="00291FD1" w:rsidR="00D42029" w:rsidP="00D42029" w:rsidRDefault="00D42029" w14:paraId="7514467F" w14:textId="77777777">
      <w:pPr>
        <w:pBdr>
          <w:top w:val="nil"/>
          <w:left w:val="nil"/>
          <w:bottom w:val="nil"/>
          <w:right w:val="nil"/>
          <w:between w:val="nil"/>
        </w:pBdr>
        <w:rPr>
          <w:sz w:val="20"/>
          <w:szCs w:val="20"/>
        </w:rPr>
      </w:pPr>
    </w:p>
    <w:p w:rsidRPr="00291FD1" w:rsidR="00D42029" w:rsidP="00D42029" w:rsidRDefault="00D42029" w14:paraId="25E169FA" w14:textId="77777777">
      <w:pPr>
        <w:pBdr>
          <w:top w:val="nil"/>
          <w:left w:val="nil"/>
          <w:bottom w:val="nil"/>
          <w:right w:val="nil"/>
          <w:between w:val="nil"/>
        </w:pBdr>
        <w:rPr>
          <w:sz w:val="20"/>
          <w:szCs w:val="20"/>
        </w:rPr>
      </w:pPr>
    </w:p>
    <w:p w:rsidRPr="00291FD1" w:rsidR="00D42029" w:rsidP="00D42029" w:rsidRDefault="00D42029" w14:paraId="53AB6EC4" w14:textId="77777777">
      <w:pPr>
        <w:pBdr>
          <w:top w:val="nil"/>
          <w:left w:val="nil"/>
          <w:bottom w:val="nil"/>
          <w:right w:val="nil"/>
          <w:between w:val="nil"/>
        </w:pBdr>
        <w:rPr>
          <w:sz w:val="20"/>
          <w:szCs w:val="20"/>
        </w:rPr>
      </w:pPr>
    </w:p>
    <w:p w:rsidRPr="00291FD1" w:rsidR="00D42029" w:rsidP="00D42029" w:rsidRDefault="00D42029" w14:paraId="72C531F6" w14:textId="1FF55755">
      <w:pPr>
        <w:pBdr>
          <w:top w:val="nil"/>
          <w:left w:val="nil"/>
          <w:bottom w:val="nil"/>
          <w:right w:val="nil"/>
          <w:between w:val="nil"/>
        </w:pBdr>
        <w:rPr>
          <w:sz w:val="20"/>
          <w:szCs w:val="20"/>
        </w:rPr>
      </w:pPr>
      <w:r w:rsidRPr="00291FD1">
        <w:rPr>
          <w:b/>
          <w:sz w:val="20"/>
          <w:szCs w:val="20"/>
        </w:rPr>
        <w:t xml:space="preserve">Figura </w:t>
      </w:r>
      <w:r w:rsidR="009212A7">
        <w:rPr>
          <w:b/>
          <w:sz w:val="20"/>
          <w:szCs w:val="20"/>
        </w:rPr>
        <w:t>19</w:t>
      </w:r>
      <w:r w:rsidRPr="00291FD1">
        <w:rPr>
          <w:b/>
          <w:sz w:val="20"/>
          <w:szCs w:val="20"/>
        </w:rPr>
        <w:t>. Marcación de bordes en la horm</w:t>
      </w:r>
      <w:commentRangeStart w:id="27"/>
      <w:r w:rsidRPr="00291FD1">
        <w:rPr>
          <w:b/>
          <w:sz w:val="20"/>
          <w:szCs w:val="20"/>
        </w:rPr>
        <w:t>a</w:t>
      </w:r>
      <w:commentRangeEnd w:id="27"/>
      <w:r w:rsidRPr="00291FD1">
        <w:rPr>
          <w:sz w:val="20"/>
          <w:szCs w:val="20"/>
        </w:rPr>
        <w:commentReference w:id="27"/>
      </w:r>
    </w:p>
    <w:p w:rsidRPr="00291FD1" w:rsidR="00D42029" w:rsidP="00D42029" w:rsidRDefault="00D42029" w14:paraId="121AA5A1" w14:textId="77777777">
      <w:pPr>
        <w:pBdr>
          <w:top w:val="nil"/>
          <w:left w:val="nil"/>
          <w:bottom w:val="nil"/>
          <w:right w:val="nil"/>
          <w:between w:val="nil"/>
        </w:pBdr>
        <w:rPr>
          <w:sz w:val="20"/>
          <w:szCs w:val="20"/>
        </w:rPr>
      </w:pPr>
      <w:r w:rsidRPr="00291FD1">
        <w:rPr>
          <w:noProof/>
          <w:sz w:val="20"/>
          <w:szCs w:val="20"/>
        </w:rPr>
        <w:drawing>
          <wp:inline distT="0" distB="0" distL="0" distR="0" wp14:anchorId="6D64F006" wp14:editId="5458FE1B">
            <wp:extent cx="5610225" cy="2486025"/>
            <wp:effectExtent l="0" t="0" r="9525" b="9525"/>
            <wp:docPr id="1213701682" name="Picture 18" descr="A collage of a shoe 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1682" name="Picture 18" descr="A collage of a shoe sole&#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10225" cy="2486025"/>
                    </a:xfrm>
                    <a:prstGeom prst="rect">
                      <a:avLst/>
                    </a:prstGeom>
                    <a:noFill/>
                    <a:ln>
                      <a:noFill/>
                    </a:ln>
                  </pic:spPr>
                </pic:pic>
              </a:graphicData>
            </a:graphic>
          </wp:inline>
        </w:drawing>
      </w:r>
    </w:p>
    <w:p w:rsidRPr="00291FD1" w:rsidR="00D42029" w:rsidP="00D42029" w:rsidRDefault="00D42029" w14:paraId="2350BD53" w14:textId="77777777">
      <w:pPr>
        <w:pBdr>
          <w:top w:val="nil"/>
          <w:left w:val="nil"/>
          <w:bottom w:val="nil"/>
          <w:right w:val="nil"/>
          <w:between w:val="nil"/>
        </w:pBdr>
        <w:rPr>
          <w:sz w:val="20"/>
          <w:szCs w:val="20"/>
        </w:rPr>
      </w:pPr>
    </w:p>
    <w:p w:rsidRPr="00291FD1" w:rsidR="00D42029" w:rsidP="00D42029" w:rsidRDefault="00D42029" w14:paraId="6B7BD697" w14:textId="77777777">
      <w:pPr>
        <w:pBdr>
          <w:top w:val="nil"/>
          <w:left w:val="nil"/>
          <w:bottom w:val="nil"/>
          <w:right w:val="nil"/>
          <w:between w:val="nil"/>
        </w:pBdr>
        <w:rPr>
          <w:sz w:val="20"/>
          <w:szCs w:val="20"/>
        </w:rPr>
      </w:pPr>
    </w:p>
    <w:p w:rsidRPr="00291FD1" w:rsidR="00D42029" w:rsidP="00D42029" w:rsidRDefault="00D42029" w14:paraId="08E45CF7" w14:textId="77777777">
      <w:pPr>
        <w:pBdr>
          <w:top w:val="nil"/>
          <w:left w:val="nil"/>
          <w:bottom w:val="nil"/>
          <w:right w:val="nil"/>
          <w:between w:val="nil"/>
        </w:pBdr>
        <w:rPr>
          <w:sz w:val="20"/>
          <w:szCs w:val="20"/>
        </w:rPr>
      </w:pPr>
      <w:r w:rsidRPr="00291FD1">
        <w:rPr>
          <w:sz w:val="20"/>
          <w:szCs w:val="20"/>
        </w:rPr>
        <w:t>Para marcar los ejes sobre la horma, tomamos una tira de cinta y la colocamos sobre la tabla de corte. Con un esfero, trazamos una línea recta en el centro de la cinta. Es importante destacar que esta tira debe ser lo suficientemente larga para cubrir tanto el empeine como el talón, ya que servirá como referencia para marcar los ejes de simetría. Este procedimiento se ilustra en la siguiente imagen.</w:t>
      </w:r>
    </w:p>
    <w:p w:rsidR="009212A7" w:rsidP="00D42029" w:rsidRDefault="009212A7" w14:paraId="60CAFA91" w14:textId="77777777">
      <w:pPr>
        <w:pBdr>
          <w:top w:val="nil"/>
          <w:left w:val="nil"/>
          <w:bottom w:val="nil"/>
          <w:right w:val="nil"/>
          <w:between w:val="nil"/>
        </w:pBdr>
        <w:rPr>
          <w:b/>
          <w:sz w:val="20"/>
          <w:szCs w:val="20"/>
        </w:rPr>
      </w:pPr>
    </w:p>
    <w:p w:rsidRPr="00291FD1" w:rsidR="00D42029" w:rsidP="00D42029" w:rsidRDefault="00D42029" w14:paraId="3BCF17D1" w14:textId="12E70A17">
      <w:pPr>
        <w:pBdr>
          <w:top w:val="nil"/>
          <w:left w:val="nil"/>
          <w:bottom w:val="nil"/>
          <w:right w:val="nil"/>
          <w:between w:val="nil"/>
        </w:pBdr>
        <w:rPr>
          <w:sz w:val="20"/>
          <w:szCs w:val="20"/>
        </w:rPr>
      </w:pPr>
      <w:r w:rsidRPr="00291FD1">
        <w:rPr>
          <w:b/>
          <w:sz w:val="20"/>
          <w:szCs w:val="20"/>
        </w:rPr>
        <w:t xml:space="preserve">Figura </w:t>
      </w:r>
      <w:r w:rsidR="009212A7">
        <w:rPr>
          <w:b/>
          <w:sz w:val="20"/>
          <w:szCs w:val="20"/>
        </w:rPr>
        <w:t>20</w:t>
      </w:r>
      <w:r w:rsidRPr="00291FD1">
        <w:rPr>
          <w:b/>
          <w:sz w:val="20"/>
          <w:szCs w:val="20"/>
        </w:rPr>
        <w:t xml:space="preserve">. </w:t>
      </w:r>
      <w:r w:rsidRPr="00291FD1">
        <w:rPr>
          <w:bCs/>
          <w:sz w:val="20"/>
          <w:szCs w:val="20"/>
        </w:rPr>
        <w:t>Cinta de enmascarar para refuerz</w:t>
      </w:r>
      <w:commentRangeStart w:id="28"/>
      <w:r w:rsidRPr="00291FD1">
        <w:rPr>
          <w:bCs/>
          <w:sz w:val="20"/>
          <w:szCs w:val="20"/>
        </w:rPr>
        <w:t>o</w:t>
      </w:r>
      <w:commentRangeEnd w:id="28"/>
      <w:r w:rsidRPr="00291FD1">
        <w:rPr>
          <w:sz w:val="20"/>
          <w:szCs w:val="20"/>
        </w:rPr>
        <w:commentReference w:id="28"/>
      </w:r>
    </w:p>
    <w:p w:rsidRPr="00291FD1" w:rsidR="00D42029" w:rsidP="00D42029" w:rsidRDefault="00D42029" w14:paraId="12D18D96" w14:textId="77777777">
      <w:pPr>
        <w:pBdr>
          <w:top w:val="nil"/>
          <w:left w:val="nil"/>
          <w:bottom w:val="nil"/>
          <w:right w:val="nil"/>
          <w:between w:val="nil"/>
        </w:pBdr>
        <w:rPr>
          <w:sz w:val="20"/>
          <w:szCs w:val="20"/>
        </w:rPr>
      </w:pPr>
      <w:r w:rsidRPr="00291FD1">
        <w:rPr>
          <w:noProof/>
          <w:sz w:val="20"/>
          <w:szCs w:val="20"/>
        </w:rPr>
        <w:drawing>
          <wp:inline distT="0" distB="0" distL="0" distR="0" wp14:anchorId="7519293F" wp14:editId="6150551D">
            <wp:extent cx="1847850" cy="1123950"/>
            <wp:effectExtent l="0" t="0" r="0" b="0"/>
            <wp:docPr id="2071222476" name="Picture 17" descr="A white line on a gre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22476" name="Picture 17" descr="A white line on a green surface&#10;&#10;AI-generated content may be incorrect."/>
                    <pic:cNvPicPr>
                      <a:picLocks noChangeAspect="1" noChangeArrowheads="1"/>
                    </pic:cNvPicPr>
                  </pic:nvPicPr>
                  <pic:blipFill>
                    <a:blip r:embed="rId119" cstate="print">
                      <a:extLst>
                        <a:ext uri="{28A0092B-C50C-407E-A947-70E740481C1C}">
                          <a14:useLocalDpi xmlns:a14="http://schemas.microsoft.com/office/drawing/2010/main" val="0"/>
                        </a:ext>
                      </a:extLst>
                    </a:blip>
                    <a:srcRect t="12941" b="6274"/>
                    <a:stretch>
                      <a:fillRect/>
                    </a:stretch>
                  </pic:blipFill>
                  <pic:spPr bwMode="auto">
                    <a:xfrm>
                      <a:off x="0" y="0"/>
                      <a:ext cx="1847850" cy="1123950"/>
                    </a:xfrm>
                    <a:prstGeom prst="rect">
                      <a:avLst/>
                    </a:prstGeom>
                    <a:noFill/>
                    <a:ln>
                      <a:noFill/>
                    </a:ln>
                  </pic:spPr>
                </pic:pic>
              </a:graphicData>
            </a:graphic>
          </wp:inline>
        </w:drawing>
      </w:r>
    </w:p>
    <w:p w:rsidRPr="00291FD1" w:rsidR="00D42029" w:rsidP="00D42029" w:rsidRDefault="00D42029" w14:paraId="0C31731C" w14:textId="77777777">
      <w:pPr>
        <w:pBdr>
          <w:top w:val="nil"/>
          <w:left w:val="nil"/>
          <w:bottom w:val="nil"/>
          <w:right w:val="nil"/>
          <w:between w:val="nil"/>
        </w:pBdr>
        <w:rPr>
          <w:sz w:val="20"/>
          <w:szCs w:val="20"/>
        </w:rPr>
      </w:pPr>
    </w:p>
    <w:p w:rsidRPr="00291FD1" w:rsidR="00D42029" w:rsidP="00D42029" w:rsidRDefault="00D42029" w14:paraId="6019B4D0" w14:textId="77777777">
      <w:pPr>
        <w:pBdr>
          <w:top w:val="nil"/>
          <w:left w:val="nil"/>
          <w:bottom w:val="nil"/>
          <w:right w:val="nil"/>
          <w:between w:val="nil"/>
        </w:pBdr>
        <w:rPr>
          <w:sz w:val="20"/>
          <w:szCs w:val="20"/>
        </w:rPr>
      </w:pPr>
      <w:r w:rsidRPr="00291FD1">
        <w:rPr>
          <w:sz w:val="20"/>
          <w:szCs w:val="20"/>
        </w:rPr>
        <w:t>Una vez dibujada la línea sobre la cinta, tomamos la horma y alineamos el eje marcado con los puntos medios del empeine previamente determinados. Del mismo modo, repetimos el proceso en el talón, como se muestra en la siguiente imagen.</w:t>
      </w:r>
    </w:p>
    <w:p w:rsidRPr="00291FD1" w:rsidR="00D42029" w:rsidP="00D42029" w:rsidRDefault="00D42029" w14:paraId="553A7FE1" w14:textId="0E3D2AC7">
      <w:pPr>
        <w:pBdr>
          <w:top w:val="nil"/>
          <w:left w:val="nil"/>
          <w:bottom w:val="nil"/>
          <w:right w:val="nil"/>
          <w:between w:val="nil"/>
        </w:pBdr>
        <w:rPr>
          <w:bCs/>
          <w:sz w:val="20"/>
          <w:szCs w:val="20"/>
        </w:rPr>
      </w:pPr>
      <w:r w:rsidRPr="00291FD1">
        <w:rPr>
          <w:b/>
          <w:sz w:val="20"/>
          <w:szCs w:val="20"/>
        </w:rPr>
        <w:t xml:space="preserve">Figura </w:t>
      </w:r>
      <w:r w:rsidR="009212A7">
        <w:rPr>
          <w:b/>
          <w:sz w:val="20"/>
          <w:szCs w:val="20"/>
        </w:rPr>
        <w:t>21</w:t>
      </w:r>
      <w:r w:rsidRPr="00291FD1">
        <w:rPr>
          <w:b/>
          <w:sz w:val="20"/>
          <w:szCs w:val="20"/>
        </w:rPr>
        <w:t xml:space="preserve">. </w:t>
      </w:r>
      <w:r w:rsidRPr="00291FD1">
        <w:rPr>
          <w:bCs/>
          <w:sz w:val="20"/>
          <w:szCs w:val="20"/>
        </w:rPr>
        <w:t>Horma completamente enmascarad</w:t>
      </w:r>
      <w:commentRangeStart w:id="29"/>
      <w:r w:rsidRPr="00291FD1">
        <w:rPr>
          <w:bCs/>
          <w:sz w:val="20"/>
          <w:szCs w:val="20"/>
        </w:rPr>
        <w:t>a</w:t>
      </w:r>
      <w:commentRangeEnd w:id="29"/>
      <w:r w:rsidRPr="00291FD1">
        <w:rPr>
          <w:sz w:val="20"/>
          <w:szCs w:val="20"/>
        </w:rPr>
        <w:commentReference w:id="29"/>
      </w:r>
    </w:p>
    <w:p w:rsidRPr="00291FD1" w:rsidR="00D42029" w:rsidP="00D42029" w:rsidRDefault="00D42029" w14:paraId="4048BF4B" w14:textId="77777777">
      <w:pPr>
        <w:pBdr>
          <w:top w:val="nil"/>
          <w:left w:val="nil"/>
          <w:bottom w:val="nil"/>
          <w:right w:val="nil"/>
          <w:between w:val="nil"/>
        </w:pBdr>
        <w:rPr>
          <w:sz w:val="20"/>
          <w:szCs w:val="20"/>
        </w:rPr>
      </w:pPr>
      <w:r w:rsidRPr="00291FD1">
        <w:rPr>
          <w:noProof/>
          <w:sz w:val="20"/>
          <w:szCs w:val="20"/>
        </w:rPr>
        <w:drawing>
          <wp:inline distT="0" distB="0" distL="0" distR="0" wp14:anchorId="61DE23DB" wp14:editId="22127F19">
            <wp:extent cx="5610225" cy="1609725"/>
            <wp:effectExtent l="0" t="0" r="9525" b="9525"/>
            <wp:docPr id="1792450872" name="Picture 16" descr="A piece of cloth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0872" name="Picture 16" descr="A piece of cloth on a surface&#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10225" cy="1609725"/>
                    </a:xfrm>
                    <a:prstGeom prst="rect">
                      <a:avLst/>
                    </a:prstGeom>
                    <a:noFill/>
                    <a:ln>
                      <a:noFill/>
                    </a:ln>
                  </pic:spPr>
                </pic:pic>
              </a:graphicData>
            </a:graphic>
          </wp:inline>
        </w:drawing>
      </w:r>
    </w:p>
    <w:p w:rsidRPr="00291FD1" w:rsidR="00D42029" w:rsidP="00D42029" w:rsidRDefault="00D42029" w14:paraId="41DF70F2" w14:textId="77777777">
      <w:pPr>
        <w:pBdr>
          <w:top w:val="nil"/>
          <w:left w:val="nil"/>
          <w:bottom w:val="nil"/>
          <w:right w:val="nil"/>
          <w:between w:val="nil"/>
        </w:pBdr>
        <w:rPr>
          <w:sz w:val="20"/>
          <w:szCs w:val="20"/>
        </w:rPr>
      </w:pPr>
    </w:p>
    <w:p w:rsidRPr="00291FD1" w:rsidR="00D42029" w:rsidP="00D42029" w:rsidRDefault="00D42029" w14:paraId="33FCBF71" w14:textId="77777777">
      <w:pPr>
        <w:pBdr>
          <w:top w:val="nil"/>
          <w:left w:val="nil"/>
          <w:bottom w:val="nil"/>
          <w:right w:val="nil"/>
          <w:between w:val="nil"/>
        </w:pBdr>
        <w:rPr>
          <w:sz w:val="20"/>
          <w:szCs w:val="20"/>
        </w:rPr>
      </w:pPr>
    </w:p>
    <w:p w:rsidRPr="00291FD1" w:rsidR="00D42029" w:rsidP="00D42029" w:rsidRDefault="00D42029" w14:paraId="02492F7E" w14:textId="77777777">
      <w:pPr>
        <w:pBdr>
          <w:top w:val="nil"/>
          <w:left w:val="nil"/>
          <w:bottom w:val="nil"/>
          <w:right w:val="nil"/>
          <w:between w:val="nil"/>
        </w:pBdr>
        <w:rPr>
          <w:sz w:val="20"/>
          <w:szCs w:val="20"/>
        </w:rPr>
      </w:pPr>
      <w:r w:rsidRPr="00291FD1">
        <w:rPr>
          <w:sz w:val="20"/>
          <w:szCs w:val="20"/>
        </w:rPr>
        <w:t>Por último se refilan los sobrantes de cinta y se realiza un corte por los ejes obtenidos, es decir el eje del empeine y del talón.</w:t>
      </w:r>
    </w:p>
    <w:p w:rsidRPr="00291FD1" w:rsidR="00D42029" w:rsidP="00D42029" w:rsidRDefault="00D42029" w14:paraId="4CAF954B" w14:textId="564943C8">
      <w:pPr>
        <w:pBdr>
          <w:top w:val="nil"/>
          <w:left w:val="nil"/>
          <w:bottom w:val="nil"/>
          <w:right w:val="nil"/>
          <w:between w:val="nil"/>
        </w:pBdr>
        <w:rPr>
          <w:sz w:val="20"/>
          <w:szCs w:val="20"/>
        </w:rPr>
      </w:pPr>
      <w:r w:rsidRPr="00291FD1">
        <w:rPr>
          <w:b/>
          <w:sz w:val="20"/>
          <w:szCs w:val="20"/>
        </w:rPr>
        <w:t xml:space="preserve">Figura </w:t>
      </w:r>
      <w:r w:rsidR="009212A7">
        <w:rPr>
          <w:b/>
          <w:sz w:val="20"/>
          <w:szCs w:val="20"/>
        </w:rPr>
        <w:t>22</w:t>
      </w:r>
      <w:r w:rsidRPr="00291FD1">
        <w:rPr>
          <w:b/>
          <w:sz w:val="20"/>
          <w:szCs w:val="20"/>
        </w:rPr>
        <w:t>. Horma enmascarada con línea central marcad</w:t>
      </w:r>
      <w:commentRangeStart w:id="30"/>
      <w:r w:rsidRPr="00291FD1">
        <w:rPr>
          <w:b/>
          <w:sz w:val="20"/>
          <w:szCs w:val="20"/>
        </w:rPr>
        <w:t>a</w:t>
      </w:r>
      <w:commentRangeEnd w:id="30"/>
      <w:r w:rsidRPr="00291FD1">
        <w:rPr>
          <w:sz w:val="20"/>
          <w:szCs w:val="20"/>
        </w:rPr>
        <w:commentReference w:id="30"/>
      </w:r>
    </w:p>
    <w:p w:rsidRPr="00291FD1" w:rsidR="00D42029" w:rsidP="00D42029" w:rsidRDefault="00D42029" w14:paraId="06FF31A6" w14:textId="77777777">
      <w:pPr>
        <w:pBdr>
          <w:top w:val="nil"/>
          <w:left w:val="nil"/>
          <w:bottom w:val="nil"/>
          <w:right w:val="nil"/>
          <w:between w:val="nil"/>
        </w:pBdr>
        <w:rPr>
          <w:sz w:val="20"/>
          <w:szCs w:val="20"/>
        </w:rPr>
      </w:pPr>
      <w:r w:rsidRPr="00291FD1">
        <w:rPr>
          <w:noProof/>
          <w:sz w:val="20"/>
          <w:szCs w:val="20"/>
        </w:rPr>
        <w:drawing>
          <wp:inline distT="0" distB="0" distL="0" distR="0" wp14:anchorId="3AA2A332" wp14:editId="0C5B8916">
            <wp:extent cx="1733550" cy="2200275"/>
            <wp:effectExtent l="0" t="0" r="0" b="9525"/>
            <wp:docPr id="692815945" name="Picture 15" descr="A model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5945" name="Picture 15" descr="A model of a shoe&#10;&#10;AI-generated content may be incorrect."/>
                    <pic:cNvPicPr>
                      <a:picLocks noChangeAspect="1" noChangeArrowheads="1"/>
                    </pic:cNvPicPr>
                  </pic:nvPicPr>
                  <pic:blipFill>
                    <a:blip r:embed="rId121" cstate="print">
                      <a:extLst>
                        <a:ext uri="{28A0092B-C50C-407E-A947-70E740481C1C}">
                          <a14:useLocalDpi xmlns:a14="http://schemas.microsoft.com/office/drawing/2010/main" val="0"/>
                        </a:ext>
                      </a:extLst>
                    </a:blip>
                    <a:srcRect b="4906"/>
                    <a:stretch>
                      <a:fillRect/>
                    </a:stretch>
                  </pic:blipFill>
                  <pic:spPr bwMode="auto">
                    <a:xfrm>
                      <a:off x="0" y="0"/>
                      <a:ext cx="1733550" cy="2200275"/>
                    </a:xfrm>
                    <a:prstGeom prst="rect">
                      <a:avLst/>
                    </a:prstGeom>
                    <a:noFill/>
                    <a:ln>
                      <a:noFill/>
                    </a:ln>
                  </pic:spPr>
                </pic:pic>
              </a:graphicData>
            </a:graphic>
          </wp:inline>
        </w:drawing>
      </w:r>
    </w:p>
    <w:p w:rsidRPr="008156C4" w:rsidR="00D42029" w:rsidP="00D42029" w:rsidRDefault="00D42029" w14:paraId="072057CB" w14:textId="77777777">
      <w:pPr>
        <w:pBdr>
          <w:top w:val="nil"/>
          <w:left w:val="nil"/>
          <w:bottom w:val="nil"/>
          <w:right w:val="nil"/>
          <w:between w:val="nil"/>
        </w:pBdr>
        <w:rPr>
          <w:sz w:val="20"/>
          <w:szCs w:val="20"/>
        </w:rPr>
      </w:pPr>
    </w:p>
    <w:p w:rsidR="004C4F1B" w:rsidP="008D3449" w:rsidRDefault="004C4F1B" w14:paraId="26283082" w14:textId="77777777">
      <w:pPr>
        <w:pBdr>
          <w:top w:val="nil"/>
          <w:left w:val="nil"/>
          <w:bottom w:val="nil"/>
          <w:right w:val="nil"/>
          <w:between w:val="nil"/>
        </w:pBdr>
        <w:rPr>
          <w:sz w:val="20"/>
          <w:szCs w:val="20"/>
        </w:rPr>
      </w:pPr>
    </w:p>
    <w:p w:rsidR="008D3449" w:rsidRDefault="008D3449" w14:paraId="5D6D0772" w14:textId="77777777">
      <w:pPr>
        <w:rPr>
          <w:b/>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5F2447" w:rsidP="005F2447" w:rsidRDefault="005F2447" w14:paraId="7A5DF229" w14:textId="77777777">
      <w:pPr>
        <w:jc w:val="both"/>
        <w:rPr>
          <w:b/>
          <w:sz w:val="20"/>
          <w:szCs w:val="20"/>
        </w:rPr>
      </w:pPr>
    </w:p>
    <w:p w:rsidRPr="005F2447" w:rsidR="005F2447" w:rsidP="005F2447" w:rsidRDefault="005F2447" w14:paraId="4F26CC8A" w14:textId="77777777">
      <w:pPr>
        <w:jc w:val="both"/>
        <w:rPr>
          <w:bCs/>
          <w:sz w:val="20"/>
          <w:szCs w:val="20"/>
        </w:rPr>
      </w:pPr>
    </w:p>
    <w:p w:rsidRPr="005F2447" w:rsidR="005F2447" w:rsidP="005F2447" w:rsidRDefault="005F2447" w14:paraId="1E81AC37" w14:textId="77777777">
      <w:pPr>
        <w:jc w:val="both"/>
        <w:rPr>
          <w:bCs/>
          <w:sz w:val="20"/>
          <w:szCs w:val="20"/>
          <w:lang w:val="es-MX"/>
        </w:rPr>
      </w:pPr>
      <w:r w:rsidRPr="005F2447">
        <w:rPr>
          <w:bCs/>
          <w:sz w:val="20"/>
          <w:szCs w:val="20"/>
        </w:rPr>
        <w:t>A continuación, se presenta una síntesis de la temática estudiada en el componente formati</w:t>
      </w:r>
      <w:commentRangeStart w:id="31"/>
      <w:r w:rsidRPr="005F2447">
        <w:rPr>
          <w:bCs/>
          <w:sz w:val="20"/>
          <w:szCs w:val="20"/>
        </w:rPr>
        <w:t>vo</w:t>
      </w:r>
      <w:commentRangeEnd w:id="31"/>
      <w:r w:rsidR="006C4161">
        <w:rPr>
          <w:rStyle w:val="CommentReference"/>
        </w:rPr>
        <w:commentReference w:id="31"/>
      </w:r>
      <w:r w:rsidRPr="005F2447">
        <w:rPr>
          <w:bCs/>
          <w:sz w:val="20"/>
          <w:szCs w:val="20"/>
        </w:rPr>
        <w:t>.</w:t>
      </w:r>
      <w:r w:rsidRPr="005F2447">
        <w:rPr>
          <w:bCs/>
          <w:sz w:val="20"/>
          <w:szCs w:val="20"/>
          <w:lang w:val="es-MX"/>
        </w:rPr>
        <w:t xml:space="preserve"> </w:t>
      </w:r>
    </w:p>
    <w:p w:rsidRPr="00C87939" w:rsidR="005F2447" w:rsidP="005F2447" w:rsidRDefault="00A9269B" w14:paraId="42890AF1" w14:textId="36230756">
      <w:pPr>
        <w:jc w:val="both"/>
      </w:pPr>
    </w:p>
    <w:p w:rsidRPr="00C87939" w:rsidR="0059034F" w:rsidRDefault="0059034F" w14:paraId="55396173" w14:textId="375757E8">
      <w:pPr/>
      <w:r w:rsidR="344F5F58">
        <w:drawing>
          <wp:inline wp14:editId="17FE7904" wp14:anchorId="3309A771">
            <wp:extent cx="5742930" cy="6230653"/>
            <wp:effectExtent l="0" t="0" r="0" b="0"/>
            <wp:docPr id="667549591" name="" title=""/>
            <wp:cNvGraphicFramePr>
              <a:graphicFrameLocks noChangeAspect="1"/>
            </wp:cNvGraphicFramePr>
            <a:graphic>
              <a:graphicData uri="http://schemas.openxmlformats.org/drawingml/2006/picture">
                <pic:pic>
                  <pic:nvPicPr>
                    <pic:cNvPr id="0" name=""/>
                    <pic:cNvPicPr/>
                  </pic:nvPicPr>
                  <pic:blipFill>
                    <a:blip r:embed="R34d1a29fb5444910">
                      <a:extLst>
                        <a:ext xmlns:a="http://schemas.openxmlformats.org/drawingml/2006/main" uri="{28A0092B-C50C-407E-A947-70E740481C1C}">
                          <a14:useLocalDpi val="0"/>
                        </a:ext>
                      </a:extLst>
                    </a:blip>
                    <a:stretch>
                      <a:fillRect/>
                    </a:stretch>
                  </pic:blipFill>
                  <pic:spPr>
                    <a:xfrm>
                      <a:off x="0" y="0"/>
                      <a:ext cx="5742930" cy="6230653"/>
                    </a:xfrm>
                    <a:prstGeom prst="rect">
                      <a:avLst/>
                    </a:prstGeom>
                  </pic:spPr>
                </pic:pic>
              </a:graphicData>
            </a:graphic>
          </wp:inline>
        </w:drawing>
      </w: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77E48A6B" w14:paraId="2E94BC06" w14:textId="77777777">
        <w:trPr>
          <w:trHeight w:val="491"/>
        </w:trPr>
        <w:tc>
          <w:tcPr>
            <w:tcW w:w="0" w:type="auto"/>
            <w:gridSpan w:val="2"/>
            <w:shd w:val="clear" w:color="auto" w:fill="000000" w:themeFill="text1"/>
            <w:tcMar/>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5E5B03" w:rsidTr="77E48A6B" w14:paraId="13A38AF3" w14:textId="77777777">
        <w:trPr>
          <w:trHeight w:val="806"/>
        </w:trPr>
        <w:tc>
          <w:tcPr>
            <w:tcW w:w="2693" w:type="dxa"/>
            <w:shd w:val="clear" w:color="auto" w:fill="auto"/>
            <w:tcMar/>
            <w:vAlign w:val="center"/>
          </w:tcPr>
          <w:p w:rsidRPr="00280F84" w:rsidR="005E5B03" w:rsidP="005E5B03" w:rsidRDefault="005E5B03"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tcMar/>
            <w:vAlign w:val="center"/>
          </w:tcPr>
          <w:p w:rsidRPr="005E5B03" w:rsidR="005E5B03" w:rsidP="77E48A6B" w:rsidRDefault="005E5B03" w14:paraId="1C8ACB3C" w14:textId="5B3AF54D">
            <w:pPr>
              <w:pStyle w:val="Normal"/>
              <w:suppressLineNumbers w:val="0"/>
              <w:bidi w:val="0"/>
              <w:spacing w:before="0" w:beforeAutospacing="off" w:after="0" w:afterAutospacing="off" w:line="276" w:lineRule="auto"/>
              <w:ind w:left="0" w:right="0"/>
              <w:jc w:val="left"/>
              <w:rPr>
                <w:b w:val="0"/>
                <w:bCs w:val="0"/>
                <w:sz w:val="20"/>
                <w:szCs w:val="20"/>
              </w:rPr>
            </w:pPr>
            <w:r w:rsidRPr="77E48A6B" w:rsidR="3B0DED22">
              <w:rPr>
                <w:b w:val="0"/>
                <w:bCs w:val="0"/>
                <w:sz w:val="20"/>
                <w:szCs w:val="20"/>
              </w:rPr>
              <w:t>De la horma al patronaje del calzado</w:t>
            </w:r>
          </w:p>
        </w:tc>
      </w:tr>
      <w:tr w:rsidRPr="00280F84" w:rsidR="005E5B03" w:rsidTr="77E48A6B" w14:paraId="4FE6A527" w14:textId="77777777">
        <w:trPr>
          <w:trHeight w:val="806"/>
        </w:trPr>
        <w:tc>
          <w:tcPr>
            <w:tcW w:w="2693" w:type="dxa"/>
            <w:shd w:val="clear" w:color="auto" w:fill="auto"/>
            <w:tcMar/>
            <w:vAlign w:val="center"/>
          </w:tcPr>
          <w:p w:rsidRPr="00280F84" w:rsidR="005E5B03" w:rsidP="005E5B03" w:rsidRDefault="005E5B03"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tcMar/>
            <w:vAlign w:val="center"/>
          </w:tcPr>
          <w:p w:rsidRPr="005E5B03" w:rsidR="005E5B03" w:rsidP="77E48A6B" w:rsidRDefault="005E5B03" w14:paraId="6730A2E9" w14:textId="24B5F74E">
            <w:pPr>
              <w:rPr>
                <w:rFonts w:ascii="Arial" w:hAnsi="Arial" w:eastAsia="Arial" w:cs="Arial"/>
                <w:noProof w:val="0"/>
                <w:sz w:val="20"/>
                <w:szCs w:val="20"/>
                <w:lang w:val="es-MX"/>
              </w:rPr>
            </w:pPr>
            <w:r w:rsidRPr="77E48A6B" w:rsidR="0DB5798A">
              <w:rPr>
                <w:rFonts w:ascii="Arial" w:hAnsi="Arial" w:eastAsia="Arial" w:cs="Arial"/>
                <w:b w:val="0"/>
                <w:bCs w:val="0"/>
                <w:i w:val="0"/>
                <w:iCs w:val="0"/>
                <w:caps w:val="0"/>
                <w:smallCaps w:val="0"/>
                <w:noProof w:val="0"/>
                <w:sz w:val="20"/>
                <w:szCs w:val="20"/>
                <w:lang w:val="es-419"/>
              </w:rPr>
              <w:t>Identificar materiales</w:t>
            </w:r>
            <w:r w:rsidRPr="77E48A6B" w:rsidR="0DB5798A">
              <w:rPr>
                <w:rFonts w:ascii="Arial" w:hAnsi="Arial" w:eastAsia="Arial" w:cs="Arial"/>
                <w:b w:val="0"/>
                <w:bCs w:val="0"/>
                <w:i w:val="0"/>
                <w:iCs w:val="0"/>
                <w:caps w:val="0"/>
                <w:smallCaps w:val="0"/>
                <w:noProof w:val="0"/>
                <w:sz w:val="20"/>
                <w:szCs w:val="20"/>
                <w:lang w:val="es-419"/>
              </w:rPr>
              <w:t>, hormas, moldes, sistemas de medidas y fundamentos técnicos aplicados al patronaje de calzado, específicamente en los modelos Oxford.</w:t>
            </w:r>
          </w:p>
        </w:tc>
      </w:tr>
      <w:tr w:rsidRPr="00280F84" w:rsidR="00280F84" w:rsidTr="77E48A6B" w14:paraId="273B1612" w14:textId="77777777">
        <w:trPr>
          <w:trHeight w:val="1258"/>
        </w:trPr>
        <w:tc>
          <w:tcPr>
            <w:tcW w:w="2693" w:type="dxa"/>
            <w:shd w:val="clear" w:color="auto" w:fill="auto"/>
            <w:tcMar/>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tcMar/>
            <w:vAlign w:val="center"/>
          </w:tcPr>
          <w:p w:rsidRPr="005E5B03" w:rsidR="003F7B72" w:rsidP="003F7B72" w:rsidRDefault="00ED75F7" w14:paraId="55E75880" w14:textId="5BF820C2">
            <w:pPr>
              <w:rPr>
                <w:b/>
                <w:color w:val="595959" w:themeColor="text1" w:themeTint="A6"/>
                <w:sz w:val="20"/>
                <w:szCs w:val="20"/>
              </w:rPr>
            </w:pPr>
            <w:r w:rsidRPr="005E5B03">
              <w:rPr>
                <w:b/>
                <w:color w:val="595959" w:themeColor="text1" w:themeTint="A6"/>
                <w:sz w:val="20"/>
                <w:szCs w:val="20"/>
              </w:rPr>
              <w:t xml:space="preserve">Cuestionario </w:t>
            </w:r>
          </w:p>
        </w:tc>
      </w:tr>
      <w:tr w:rsidRPr="00280F84" w:rsidR="00280F84" w:rsidTr="77E48A6B" w14:paraId="45368FBC" w14:textId="77777777">
        <w:trPr>
          <w:trHeight w:val="1849"/>
        </w:trPr>
        <w:tc>
          <w:tcPr>
            <w:tcW w:w="2693" w:type="dxa"/>
            <w:shd w:val="clear" w:color="auto" w:fill="auto"/>
            <w:tcMar/>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tcMar/>
            <w:vAlign w:val="center"/>
          </w:tcPr>
          <w:p w:rsidRPr="005E5B03" w:rsidR="00280F84" w:rsidP="00280F84" w:rsidRDefault="00280F84" w14:paraId="4AC0101A" w14:textId="533512CE">
            <w:pPr>
              <w:spacing w:line="240" w:lineRule="auto"/>
              <w:rPr>
                <w:b/>
                <w:i/>
                <w:sz w:val="20"/>
                <w:szCs w:val="20"/>
              </w:rPr>
            </w:pPr>
            <w:r w:rsidRPr="005E5B03">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59034F" w:rsidRDefault="0059034F" w14:paraId="17727B54" w14:textId="590D99A7">
      <w:pPr>
        <w:pBdr>
          <w:top w:val="nil"/>
          <w:left w:val="nil"/>
          <w:bottom w:val="nil"/>
          <w:right w:val="nil"/>
          <w:between w:val="nil"/>
        </w:pBdr>
        <w:jc w:val="both"/>
        <w:rPr>
          <w:color w:val="595959" w:themeColor="text1" w:themeTint="A6"/>
          <w:sz w:val="20"/>
          <w:szCs w:val="20"/>
        </w:rPr>
      </w:pPr>
    </w:p>
    <w:p w:rsidR="0059034F" w:rsidRDefault="00D55C84" w14:paraId="1DF215C4" w14:textId="77777777">
      <w:pPr>
        <w:rPr>
          <w:sz w:val="20"/>
          <w:szCs w:val="20"/>
        </w:rPr>
      </w:pPr>
      <w:r>
        <w:rPr>
          <w:sz w:val="20"/>
          <w:szCs w:val="20"/>
        </w:rPr>
        <w:t xml:space="preserve"> </w:t>
      </w: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723"/>
        <w:gridCol w:w="2313"/>
        <w:gridCol w:w="2519"/>
      </w:tblGrid>
      <w:tr w:rsidR="0059034F" w:rsidTr="00D2032E"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723"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313"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D2032E" w:rsidTr="00D2032E"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135BA171" w14:textId="53FBED51">
            <w:pPr>
              <w:rPr>
                <w:sz w:val="20"/>
                <w:szCs w:val="20"/>
              </w:rPr>
            </w:pPr>
            <w:r w:rsidRPr="00E267EF">
              <w:rPr>
                <w:b w:val="0"/>
                <w:sz w:val="20"/>
                <w:szCs w:val="20"/>
              </w:rPr>
              <w:t>Hormas para calzado</w:t>
            </w:r>
          </w:p>
        </w:tc>
        <w:tc>
          <w:tcPr>
            <w:tcW w:w="2723"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5520B44C" w14:textId="171B630E">
            <w:pPr>
              <w:rPr>
                <w:sz w:val="20"/>
                <w:szCs w:val="20"/>
              </w:rPr>
            </w:pPr>
            <w:r w:rsidRPr="00E267EF">
              <w:rPr>
                <w:b w:val="0"/>
                <w:sz w:val="20"/>
                <w:szCs w:val="20"/>
              </w:rPr>
              <w:t xml:space="preserve">Hormas para zapatos. (s. f.). </w:t>
            </w:r>
            <w:proofErr w:type="spellStart"/>
            <w:r w:rsidRPr="00E267EF">
              <w:rPr>
                <w:b w:val="0"/>
                <w:sz w:val="20"/>
                <w:szCs w:val="20"/>
              </w:rPr>
              <w:t>Mexpolimeros</w:t>
            </w:r>
            <w:proofErr w:type="spellEnd"/>
            <w:r w:rsidRPr="00E267EF">
              <w:rPr>
                <w:b w:val="0"/>
                <w:sz w:val="20"/>
                <w:szCs w:val="20"/>
              </w:rPr>
              <w:t>.</w:t>
            </w:r>
          </w:p>
        </w:tc>
        <w:tc>
          <w:tcPr>
            <w:tcW w:w="2313"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62B1A9B0" w14:textId="6EA69086">
            <w:pPr>
              <w:rPr>
                <w:sz w:val="20"/>
                <w:szCs w:val="20"/>
              </w:rPr>
            </w:pPr>
            <w:r w:rsidRPr="00E267EF">
              <w:rPr>
                <w:b w:val="0"/>
                <w:sz w:val="20"/>
                <w:szCs w:val="20"/>
              </w:rPr>
              <w:t>Página Web</w:t>
            </w:r>
          </w:p>
        </w:tc>
        <w:tc>
          <w:tcPr>
            <w:tcW w:w="2519" w:type="dxa"/>
            <w:tcBorders>
              <w:top w:val="single" w:color="000000" w:sz="4" w:space="0"/>
            </w:tcBorders>
            <w:shd w:val="clear" w:color="auto" w:fill="auto"/>
            <w:tcMar>
              <w:top w:w="100" w:type="dxa"/>
              <w:left w:w="100" w:type="dxa"/>
              <w:bottom w:w="100" w:type="dxa"/>
              <w:right w:w="100" w:type="dxa"/>
            </w:tcMar>
          </w:tcPr>
          <w:p w:rsidR="00D2032E" w:rsidP="00D2032E" w:rsidRDefault="00D2032E" w14:paraId="54C7BC39" w14:textId="71C64C0D">
            <w:pPr>
              <w:rPr>
                <w:sz w:val="20"/>
                <w:szCs w:val="20"/>
              </w:rPr>
            </w:pPr>
            <w:hyperlink w:history="1" r:id="rId123">
              <w:r w:rsidRPr="009936FA">
                <w:rPr>
                  <w:rStyle w:val="Hyperlink"/>
                  <w:sz w:val="20"/>
                  <w:szCs w:val="20"/>
                </w:rPr>
                <w:t>https://</w:t>
              </w:r>
              <w:proofErr w:type="spellStart"/>
              <w:r w:rsidRPr="009936FA">
                <w:rPr>
                  <w:rStyle w:val="Hyperlink"/>
                  <w:sz w:val="20"/>
                  <w:szCs w:val="20"/>
                </w:rPr>
                <w:t>www.mexpolimeros.com</w:t>
              </w:r>
              <w:proofErr w:type="spellEnd"/>
              <w:r w:rsidRPr="009936FA">
                <w:rPr>
                  <w:rStyle w:val="Hyperlink"/>
                  <w:sz w:val="20"/>
                  <w:szCs w:val="20"/>
                </w:rPr>
                <w:t>/app/</w:t>
              </w:r>
              <w:proofErr w:type="spellStart"/>
              <w:r w:rsidRPr="009936FA">
                <w:rPr>
                  <w:rStyle w:val="Hyperlink"/>
                  <w:sz w:val="20"/>
                  <w:szCs w:val="20"/>
                </w:rPr>
                <w:t>hormas.html</w:t>
              </w:r>
              <w:proofErr w:type="spellEnd"/>
            </w:hyperlink>
            <w:r>
              <w:rPr>
                <w:b w:val="0"/>
                <w:sz w:val="20"/>
                <w:szCs w:val="20"/>
              </w:rPr>
              <w:t xml:space="preserve"> </w:t>
            </w:r>
          </w:p>
        </w:tc>
      </w:tr>
      <w:tr w:rsidR="00D2032E" w:rsidTr="00D2032E" w14:paraId="28913662" w14:textId="77777777">
        <w:trPr>
          <w:trHeight w:val="385"/>
        </w:trPr>
        <w:tc>
          <w:tcPr>
            <w:tcW w:w="2517" w:type="dxa"/>
            <w:shd w:val="clear" w:color="auto" w:fill="auto"/>
            <w:tcMar>
              <w:top w:w="100" w:type="dxa"/>
              <w:left w:w="100" w:type="dxa"/>
              <w:bottom w:w="100" w:type="dxa"/>
              <w:right w:w="100" w:type="dxa"/>
            </w:tcMar>
          </w:tcPr>
          <w:p w:rsidR="00D2032E" w:rsidP="00D2032E" w:rsidRDefault="00D2032E" w14:paraId="6A5AB126" w14:textId="23E6CCF5">
            <w:pPr>
              <w:rPr>
                <w:sz w:val="20"/>
                <w:szCs w:val="20"/>
              </w:rPr>
            </w:pPr>
            <w:r w:rsidRPr="00E267EF">
              <w:rPr>
                <w:b w:val="0"/>
                <w:sz w:val="20"/>
                <w:szCs w:val="20"/>
              </w:rPr>
              <w:t>Guía de tallas</w:t>
            </w:r>
          </w:p>
        </w:tc>
        <w:tc>
          <w:tcPr>
            <w:tcW w:w="2723" w:type="dxa"/>
            <w:shd w:val="clear" w:color="auto" w:fill="auto"/>
            <w:tcMar>
              <w:top w:w="100" w:type="dxa"/>
              <w:left w:w="100" w:type="dxa"/>
              <w:bottom w:w="100" w:type="dxa"/>
              <w:right w:w="100" w:type="dxa"/>
            </w:tcMar>
          </w:tcPr>
          <w:p w:rsidR="00D2032E" w:rsidP="00D2032E" w:rsidRDefault="00D2032E" w14:paraId="344AED2D" w14:textId="10B3BE65">
            <w:pPr>
              <w:rPr>
                <w:sz w:val="20"/>
                <w:szCs w:val="20"/>
              </w:rPr>
            </w:pPr>
            <w:proofErr w:type="spellStart"/>
            <w:r w:rsidRPr="00E267EF">
              <w:rPr>
                <w:b w:val="0"/>
                <w:sz w:val="20"/>
                <w:szCs w:val="20"/>
              </w:rPr>
              <w:t>Guia</w:t>
            </w:r>
            <w:proofErr w:type="spellEnd"/>
            <w:r w:rsidRPr="00E267EF">
              <w:rPr>
                <w:b w:val="0"/>
                <w:sz w:val="20"/>
                <w:szCs w:val="20"/>
              </w:rPr>
              <w:t xml:space="preserve"> de tallas. (s. f.). </w:t>
            </w:r>
            <w:proofErr w:type="spellStart"/>
            <w:r w:rsidRPr="00E267EF">
              <w:rPr>
                <w:b w:val="0"/>
                <w:sz w:val="20"/>
                <w:szCs w:val="20"/>
              </w:rPr>
              <w:t>Skatepro</w:t>
            </w:r>
            <w:proofErr w:type="spellEnd"/>
            <w:r w:rsidRPr="00E267EF">
              <w:rPr>
                <w:b w:val="0"/>
                <w:sz w:val="20"/>
                <w:szCs w:val="20"/>
              </w:rPr>
              <w:t>. https://</w:t>
            </w:r>
            <w:proofErr w:type="spellStart"/>
            <w:r w:rsidRPr="00E267EF">
              <w:rPr>
                <w:b w:val="0"/>
                <w:sz w:val="20"/>
                <w:szCs w:val="20"/>
              </w:rPr>
              <w:t>www.skatepro.es</w:t>
            </w:r>
            <w:proofErr w:type="spellEnd"/>
            <w:r w:rsidRPr="00E267EF">
              <w:rPr>
                <w:b w:val="0"/>
                <w:sz w:val="20"/>
                <w:szCs w:val="20"/>
              </w:rPr>
              <w:t>/</w:t>
            </w:r>
            <w:proofErr w:type="spellStart"/>
            <w:r w:rsidRPr="00E267EF">
              <w:rPr>
                <w:b w:val="0"/>
                <w:sz w:val="20"/>
                <w:szCs w:val="20"/>
              </w:rPr>
              <w:t>z151.htm</w:t>
            </w:r>
            <w:proofErr w:type="spellEnd"/>
          </w:p>
        </w:tc>
        <w:tc>
          <w:tcPr>
            <w:tcW w:w="2313" w:type="dxa"/>
            <w:shd w:val="clear" w:color="auto" w:fill="auto"/>
            <w:tcMar>
              <w:top w:w="100" w:type="dxa"/>
              <w:left w:w="100" w:type="dxa"/>
              <w:bottom w:w="100" w:type="dxa"/>
              <w:right w:w="100" w:type="dxa"/>
            </w:tcMar>
          </w:tcPr>
          <w:p w:rsidR="00D2032E" w:rsidP="00D2032E" w:rsidRDefault="00D2032E" w14:paraId="3979A02E" w14:textId="1D1C31C7">
            <w:pPr>
              <w:rPr>
                <w:sz w:val="20"/>
                <w:szCs w:val="20"/>
              </w:rPr>
            </w:pPr>
            <w:r>
              <w:rPr>
                <w:b w:val="0"/>
                <w:sz w:val="20"/>
                <w:szCs w:val="20"/>
              </w:rPr>
              <w:t>Página web</w:t>
            </w:r>
          </w:p>
        </w:tc>
        <w:tc>
          <w:tcPr>
            <w:tcW w:w="2519" w:type="dxa"/>
            <w:shd w:val="clear" w:color="auto" w:fill="auto"/>
            <w:tcMar>
              <w:top w:w="100" w:type="dxa"/>
              <w:left w:w="100" w:type="dxa"/>
              <w:bottom w:w="100" w:type="dxa"/>
              <w:right w:w="100" w:type="dxa"/>
            </w:tcMar>
          </w:tcPr>
          <w:p w:rsidR="00D2032E" w:rsidP="00D2032E" w:rsidRDefault="00D2032E" w14:paraId="0A02CD78" w14:textId="3A465BB4">
            <w:pPr>
              <w:rPr>
                <w:sz w:val="20"/>
                <w:szCs w:val="20"/>
              </w:rPr>
            </w:pPr>
            <w:hyperlink w:history="1" r:id="rId124">
              <w:r w:rsidRPr="009936FA">
                <w:rPr>
                  <w:rStyle w:val="Hyperlink"/>
                  <w:sz w:val="20"/>
                  <w:szCs w:val="20"/>
                </w:rPr>
                <w:t>https://</w:t>
              </w:r>
              <w:proofErr w:type="spellStart"/>
              <w:r w:rsidRPr="009936FA">
                <w:rPr>
                  <w:rStyle w:val="Hyperlink"/>
                  <w:sz w:val="20"/>
                  <w:szCs w:val="20"/>
                </w:rPr>
                <w:t>www.skatepro.es</w:t>
              </w:r>
              <w:proofErr w:type="spellEnd"/>
              <w:r w:rsidRPr="009936FA">
                <w:rPr>
                  <w:rStyle w:val="Hyperlink"/>
                  <w:sz w:val="20"/>
                  <w:szCs w:val="20"/>
                </w:rPr>
                <w:t>/</w:t>
              </w:r>
              <w:proofErr w:type="spellStart"/>
              <w:r w:rsidRPr="009936FA">
                <w:rPr>
                  <w:rStyle w:val="Hyperlink"/>
                  <w:sz w:val="20"/>
                  <w:szCs w:val="20"/>
                </w:rPr>
                <w:t>z151.htm</w:t>
              </w:r>
              <w:proofErr w:type="spellEnd"/>
            </w:hyperlink>
            <w:r>
              <w:rPr>
                <w:b w:val="0"/>
                <w:sz w:val="20"/>
                <w:szCs w:val="20"/>
              </w:rPr>
              <w:t xml:space="preserve"> </w:t>
            </w:r>
          </w:p>
        </w:tc>
      </w:tr>
    </w:tbl>
    <w:p w:rsidR="0059034F" w:rsidRDefault="0059034F" w14:paraId="65E01382" w14:textId="77777777">
      <w:pPr>
        <w:rPr>
          <w:sz w:val="20"/>
          <w:szCs w:val="20"/>
        </w:rPr>
      </w:pPr>
    </w:p>
    <w:p w:rsidR="0059034F" w:rsidRDefault="0059034F" w14:paraId="60594E1F" w14:textId="77777777">
      <w:pPr>
        <w:rPr>
          <w:sz w:val="20"/>
          <w:szCs w:val="20"/>
        </w:rPr>
      </w:pPr>
    </w:p>
    <w:p w:rsidR="00DA0A67" w:rsidRDefault="00DA0A67" w14:paraId="2F3354B5"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Pr="00DA0A67" w:rsidR="00DA0A67" w:rsidTr="00AD0DD7" w14:paraId="0526C5A6"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50EC4B4D" w14:textId="77777777">
            <w:pPr>
              <w:rPr>
                <w:b w:val="0"/>
                <w:bCs/>
                <w:sz w:val="20"/>
                <w:szCs w:val="20"/>
              </w:rPr>
            </w:pPr>
            <w:r w:rsidRPr="00DA0A67">
              <w:rPr>
                <w:b w:val="0"/>
                <w:bCs/>
                <w:sz w:val="20"/>
                <w:szCs w:val="20"/>
              </w:rPr>
              <w:t>Altura del tacón:</w:t>
            </w:r>
          </w:p>
        </w:tc>
        <w:tc>
          <w:tcPr>
            <w:tcW w:w="7840" w:type="dxa"/>
            <w:shd w:val="clear" w:color="auto" w:fill="auto"/>
            <w:tcMar>
              <w:top w:w="100" w:type="dxa"/>
              <w:left w:w="100" w:type="dxa"/>
              <w:bottom w:w="100" w:type="dxa"/>
              <w:right w:w="100" w:type="dxa"/>
            </w:tcMar>
          </w:tcPr>
          <w:p w:rsidRPr="00DA0A67" w:rsidR="00DA0A67" w:rsidP="00DA0A67" w:rsidRDefault="00DA0A67" w14:paraId="1411AD01" w14:textId="77777777">
            <w:pPr>
              <w:rPr>
                <w:b w:val="0"/>
                <w:bCs/>
                <w:sz w:val="20"/>
                <w:szCs w:val="20"/>
              </w:rPr>
            </w:pPr>
            <w:r w:rsidRPr="00DA0A67">
              <w:rPr>
                <w:b w:val="0"/>
                <w:bCs/>
                <w:sz w:val="20"/>
                <w:szCs w:val="20"/>
              </w:rPr>
              <w:t>distancia desde la talonera del calzado hasta el suelo, que determina la inclinación del zapato.</w:t>
            </w:r>
          </w:p>
        </w:tc>
      </w:tr>
      <w:tr w:rsidRPr="00DA0A67" w:rsidR="00DA0A67" w:rsidTr="00AD0DD7" w14:paraId="62AE54B1"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3B793351" w14:textId="77777777">
            <w:pPr>
              <w:rPr>
                <w:b w:val="0"/>
                <w:bCs/>
                <w:sz w:val="20"/>
                <w:szCs w:val="20"/>
              </w:rPr>
            </w:pPr>
            <w:r w:rsidRPr="00DA0A67">
              <w:rPr>
                <w:b w:val="0"/>
                <w:bCs/>
                <w:sz w:val="20"/>
                <w:szCs w:val="20"/>
              </w:rPr>
              <w:t>Empeine:</w:t>
            </w:r>
          </w:p>
        </w:tc>
        <w:tc>
          <w:tcPr>
            <w:tcW w:w="7840" w:type="dxa"/>
            <w:shd w:val="clear" w:color="auto" w:fill="auto"/>
            <w:tcMar>
              <w:top w:w="100" w:type="dxa"/>
              <w:left w:w="100" w:type="dxa"/>
              <w:bottom w:w="100" w:type="dxa"/>
              <w:right w:w="100" w:type="dxa"/>
            </w:tcMar>
          </w:tcPr>
          <w:p w:rsidRPr="00DA0A67" w:rsidR="00DA0A67" w:rsidP="00DA0A67" w:rsidRDefault="00DA0A67" w14:paraId="33B2853D" w14:textId="77777777">
            <w:pPr>
              <w:rPr>
                <w:b w:val="0"/>
                <w:bCs/>
                <w:sz w:val="20"/>
                <w:szCs w:val="20"/>
              </w:rPr>
            </w:pPr>
            <w:r w:rsidRPr="00DA0A67">
              <w:rPr>
                <w:b w:val="0"/>
                <w:bCs/>
                <w:sz w:val="20"/>
                <w:szCs w:val="20"/>
              </w:rPr>
              <w:t>parte superior del pie y del zapato que cubre desde los dedos hasta el inicio de la pierna.</w:t>
            </w:r>
          </w:p>
        </w:tc>
      </w:tr>
      <w:tr w:rsidRPr="00DA0A67" w:rsidR="00DA0A67" w:rsidTr="00AD0DD7" w14:paraId="08F49604"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54F3FAD8" w14:textId="77777777">
            <w:pPr>
              <w:rPr>
                <w:b w:val="0"/>
                <w:bCs/>
                <w:sz w:val="20"/>
                <w:szCs w:val="20"/>
              </w:rPr>
            </w:pPr>
            <w:r w:rsidRPr="00DA0A67">
              <w:rPr>
                <w:b w:val="0"/>
                <w:bCs/>
                <w:sz w:val="20"/>
                <w:szCs w:val="20"/>
              </w:rPr>
              <w:t>Enfranque:</w:t>
            </w:r>
          </w:p>
        </w:tc>
        <w:tc>
          <w:tcPr>
            <w:tcW w:w="7840" w:type="dxa"/>
            <w:shd w:val="clear" w:color="auto" w:fill="auto"/>
            <w:tcMar>
              <w:top w:w="100" w:type="dxa"/>
              <w:left w:w="100" w:type="dxa"/>
              <w:bottom w:w="100" w:type="dxa"/>
              <w:right w:w="100" w:type="dxa"/>
            </w:tcMar>
          </w:tcPr>
          <w:p w:rsidRPr="00DA0A67" w:rsidR="00DA0A67" w:rsidP="00DA0A67" w:rsidRDefault="00DA0A67" w14:paraId="2EEB0391" w14:textId="77777777">
            <w:pPr>
              <w:rPr>
                <w:b w:val="0"/>
                <w:bCs/>
                <w:sz w:val="20"/>
                <w:szCs w:val="20"/>
              </w:rPr>
            </w:pPr>
            <w:r w:rsidRPr="00DA0A67">
              <w:rPr>
                <w:b w:val="0"/>
                <w:bCs/>
                <w:sz w:val="20"/>
                <w:szCs w:val="20"/>
              </w:rPr>
              <w:t>parte media inferior de la horma entre la zona delantera y el talón.</w:t>
            </w:r>
          </w:p>
        </w:tc>
      </w:tr>
      <w:tr w:rsidRPr="00DA0A67" w:rsidR="00DA0A67" w:rsidTr="00AD0DD7" w14:paraId="0431CAFD"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2A2BBDBE" w14:textId="77777777">
            <w:pPr>
              <w:rPr>
                <w:b w:val="0"/>
                <w:bCs/>
                <w:sz w:val="20"/>
                <w:szCs w:val="20"/>
              </w:rPr>
            </w:pPr>
            <w:r w:rsidRPr="00DA0A67">
              <w:rPr>
                <w:b w:val="0"/>
                <w:bCs/>
                <w:sz w:val="20"/>
                <w:szCs w:val="20"/>
              </w:rPr>
              <w:t>Enmascarado:</w:t>
            </w:r>
          </w:p>
        </w:tc>
        <w:tc>
          <w:tcPr>
            <w:tcW w:w="7840" w:type="dxa"/>
            <w:shd w:val="clear" w:color="auto" w:fill="auto"/>
            <w:tcMar>
              <w:top w:w="100" w:type="dxa"/>
              <w:left w:w="100" w:type="dxa"/>
              <w:bottom w:w="100" w:type="dxa"/>
              <w:right w:w="100" w:type="dxa"/>
            </w:tcMar>
          </w:tcPr>
          <w:p w:rsidRPr="00DA0A67" w:rsidR="00DA0A67" w:rsidP="00DA0A67" w:rsidRDefault="00DA0A67" w14:paraId="6B1AF4E4" w14:textId="77777777">
            <w:pPr>
              <w:rPr>
                <w:b w:val="0"/>
                <w:bCs/>
                <w:sz w:val="20"/>
                <w:szCs w:val="20"/>
              </w:rPr>
            </w:pPr>
            <w:r w:rsidRPr="00DA0A67">
              <w:rPr>
                <w:b w:val="0"/>
                <w:bCs/>
                <w:sz w:val="20"/>
                <w:szCs w:val="20"/>
              </w:rPr>
              <w:t>técnica que consiste en cubrir la horma con cinta adhesiva para trazar el diseño del calzado y trasladarlo a un patrón plano.</w:t>
            </w:r>
          </w:p>
        </w:tc>
      </w:tr>
      <w:tr w:rsidRPr="00DA0A67" w:rsidR="00DA0A67" w:rsidTr="00AD0DD7" w14:paraId="14AA05B3"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0544FEA4" w14:textId="77777777">
            <w:pPr>
              <w:rPr>
                <w:b w:val="0"/>
                <w:bCs/>
                <w:sz w:val="20"/>
                <w:szCs w:val="20"/>
              </w:rPr>
            </w:pPr>
            <w:r w:rsidRPr="00DA0A67">
              <w:rPr>
                <w:b w:val="0"/>
                <w:bCs/>
                <w:sz w:val="20"/>
                <w:szCs w:val="20"/>
              </w:rPr>
              <w:t>Enmascarado:</w:t>
            </w:r>
          </w:p>
        </w:tc>
        <w:tc>
          <w:tcPr>
            <w:tcW w:w="7840" w:type="dxa"/>
            <w:shd w:val="clear" w:color="auto" w:fill="auto"/>
            <w:tcMar>
              <w:top w:w="100" w:type="dxa"/>
              <w:left w:w="100" w:type="dxa"/>
              <w:bottom w:w="100" w:type="dxa"/>
              <w:right w:w="100" w:type="dxa"/>
            </w:tcMar>
          </w:tcPr>
          <w:p w:rsidRPr="00DA0A67" w:rsidR="00DA0A67" w:rsidP="00DA0A67" w:rsidRDefault="00DA0A67" w14:paraId="42E98BEE" w14:textId="77777777">
            <w:pPr>
              <w:rPr>
                <w:b w:val="0"/>
                <w:bCs/>
                <w:sz w:val="20"/>
                <w:szCs w:val="20"/>
              </w:rPr>
            </w:pPr>
            <w:r w:rsidRPr="00DA0A67">
              <w:rPr>
                <w:b w:val="0"/>
                <w:bCs/>
                <w:sz w:val="20"/>
                <w:szCs w:val="20"/>
              </w:rPr>
              <w:t>técnica que consiste en cubrir la horma con cinta adhesiva para trazar el diseño del calzado y trasladarlo a un patrón plano.</w:t>
            </w:r>
          </w:p>
        </w:tc>
      </w:tr>
      <w:tr w:rsidRPr="00DA0A67" w:rsidR="00DA0A67" w:rsidTr="00AD0DD7" w14:paraId="4E147A98"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59A96E81" w14:textId="77777777">
            <w:pPr>
              <w:rPr>
                <w:b w:val="0"/>
                <w:bCs/>
                <w:sz w:val="20"/>
                <w:szCs w:val="20"/>
              </w:rPr>
            </w:pPr>
            <w:r w:rsidRPr="00DA0A67">
              <w:rPr>
                <w:b w:val="0"/>
                <w:bCs/>
                <w:sz w:val="20"/>
                <w:szCs w:val="20"/>
              </w:rPr>
              <w:t>Horma:</w:t>
            </w:r>
          </w:p>
        </w:tc>
        <w:tc>
          <w:tcPr>
            <w:tcW w:w="7840" w:type="dxa"/>
            <w:shd w:val="clear" w:color="auto" w:fill="auto"/>
            <w:tcMar>
              <w:top w:w="100" w:type="dxa"/>
              <w:left w:w="100" w:type="dxa"/>
              <w:bottom w:w="100" w:type="dxa"/>
              <w:right w:w="100" w:type="dxa"/>
            </w:tcMar>
          </w:tcPr>
          <w:p w:rsidRPr="00DA0A67" w:rsidR="00DA0A67" w:rsidP="00DA0A67" w:rsidRDefault="00DA0A67" w14:paraId="540139D5" w14:textId="77777777">
            <w:pPr>
              <w:rPr>
                <w:b w:val="0"/>
                <w:bCs/>
                <w:sz w:val="20"/>
                <w:szCs w:val="20"/>
              </w:rPr>
            </w:pPr>
            <w:r w:rsidRPr="00DA0A67">
              <w:rPr>
                <w:b w:val="0"/>
                <w:bCs/>
                <w:sz w:val="20"/>
                <w:szCs w:val="20"/>
              </w:rPr>
              <w:t>molde que imita la forma del pie humano y sirve como base para fabricar el calzado, determinando su forma y volumen.</w:t>
            </w:r>
          </w:p>
        </w:tc>
      </w:tr>
      <w:tr w:rsidRPr="00DA0A67" w:rsidR="00DA0A67" w:rsidTr="00AD0DD7" w14:paraId="48B4EFB6"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02AFE75F" w14:textId="77777777">
            <w:pPr>
              <w:rPr>
                <w:b w:val="0"/>
                <w:bCs/>
                <w:sz w:val="20"/>
                <w:szCs w:val="20"/>
              </w:rPr>
            </w:pPr>
            <w:r w:rsidRPr="00DA0A67">
              <w:rPr>
                <w:b w:val="0"/>
                <w:bCs/>
                <w:sz w:val="20"/>
                <w:szCs w:val="20"/>
              </w:rPr>
              <w:t>Horma:</w:t>
            </w:r>
          </w:p>
        </w:tc>
        <w:tc>
          <w:tcPr>
            <w:tcW w:w="7840" w:type="dxa"/>
            <w:shd w:val="clear" w:color="auto" w:fill="auto"/>
            <w:tcMar>
              <w:top w:w="100" w:type="dxa"/>
              <w:left w:w="100" w:type="dxa"/>
              <w:bottom w:w="100" w:type="dxa"/>
              <w:right w:w="100" w:type="dxa"/>
            </w:tcMar>
          </w:tcPr>
          <w:p w:rsidRPr="00DA0A67" w:rsidR="00DA0A67" w:rsidP="00DA0A67" w:rsidRDefault="00DA0A67" w14:paraId="314BEC4C" w14:textId="77777777">
            <w:pPr>
              <w:rPr>
                <w:b w:val="0"/>
                <w:bCs/>
                <w:sz w:val="20"/>
                <w:szCs w:val="20"/>
              </w:rPr>
            </w:pPr>
            <w:r w:rsidRPr="00DA0A67">
              <w:rPr>
                <w:b w:val="0"/>
                <w:bCs/>
                <w:sz w:val="20"/>
                <w:szCs w:val="20"/>
              </w:rPr>
              <w:t>molde que imita la forma del pie humano y sirve como base para fabricar el calzado, determinando su forma y volumen.</w:t>
            </w:r>
          </w:p>
        </w:tc>
      </w:tr>
      <w:tr w:rsidRPr="00DA0A67" w:rsidR="00DA0A67" w:rsidTr="00AD0DD7" w14:paraId="341134EC"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605CEA43" w14:textId="77777777">
            <w:pPr>
              <w:rPr>
                <w:b w:val="0"/>
                <w:bCs/>
                <w:sz w:val="20"/>
                <w:szCs w:val="20"/>
              </w:rPr>
            </w:pPr>
            <w:proofErr w:type="spellStart"/>
            <w:r w:rsidRPr="00DA0A67">
              <w:rPr>
                <w:b w:val="0"/>
                <w:bCs/>
                <w:sz w:val="20"/>
                <w:szCs w:val="20"/>
              </w:rPr>
              <w:t>Mondopoint</w:t>
            </w:r>
            <w:proofErr w:type="spellEnd"/>
            <w:r w:rsidRPr="00DA0A67">
              <w:rPr>
                <w:b w:val="0"/>
                <w:bCs/>
                <w:sz w:val="20"/>
                <w:szCs w:val="20"/>
              </w:rPr>
              <w:t>:</w:t>
            </w:r>
          </w:p>
        </w:tc>
        <w:tc>
          <w:tcPr>
            <w:tcW w:w="7840" w:type="dxa"/>
            <w:shd w:val="clear" w:color="auto" w:fill="auto"/>
            <w:tcMar>
              <w:top w:w="100" w:type="dxa"/>
              <w:left w:w="100" w:type="dxa"/>
              <w:bottom w:w="100" w:type="dxa"/>
              <w:right w:w="100" w:type="dxa"/>
            </w:tcMar>
          </w:tcPr>
          <w:p w:rsidRPr="00DA0A67" w:rsidR="00DA0A67" w:rsidP="00DA0A67" w:rsidRDefault="00DA0A67" w14:paraId="679401AD" w14:textId="77777777">
            <w:pPr>
              <w:rPr>
                <w:b w:val="0"/>
                <w:bCs/>
                <w:sz w:val="20"/>
                <w:szCs w:val="20"/>
              </w:rPr>
            </w:pPr>
            <w:r w:rsidRPr="00DA0A67">
              <w:rPr>
                <w:b w:val="0"/>
                <w:bCs/>
                <w:sz w:val="20"/>
                <w:szCs w:val="20"/>
              </w:rPr>
              <w:t>sistema internacional de tallas de calzado que mide la longitud del pie en milímetros.</w:t>
            </w:r>
          </w:p>
        </w:tc>
      </w:tr>
      <w:tr w:rsidRPr="00DA0A67" w:rsidR="00DA0A67" w:rsidTr="00AD0DD7" w14:paraId="5F047CAC"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13280ADE" w14:textId="77777777">
            <w:pPr>
              <w:rPr>
                <w:b w:val="0"/>
                <w:bCs/>
                <w:sz w:val="20"/>
                <w:szCs w:val="20"/>
              </w:rPr>
            </w:pPr>
            <w:r w:rsidRPr="00DA0A67">
              <w:rPr>
                <w:b w:val="0"/>
                <w:bCs/>
                <w:sz w:val="20"/>
                <w:szCs w:val="20"/>
              </w:rPr>
              <w:t>Patronaje:</w:t>
            </w:r>
          </w:p>
        </w:tc>
        <w:tc>
          <w:tcPr>
            <w:tcW w:w="7840" w:type="dxa"/>
            <w:shd w:val="clear" w:color="auto" w:fill="auto"/>
            <w:tcMar>
              <w:top w:w="100" w:type="dxa"/>
              <w:left w:w="100" w:type="dxa"/>
              <w:bottom w:w="100" w:type="dxa"/>
              <w:right w:w="100" w:type="dxa"/>
            </w:tcMar>
          </w:tcPr>
          <w:p w:rsidRPr="00DA0A67" w:rsidR="00DA0A67" w:rsidP="00DA0A67" w:rsidRDefault="00DA0A67" w14:paraId="0235A4EB" w14:textId="77777777">
            <w:pPr>
              <w:rPr>
                <w:b w:val="0"/>
                <w:bCs/>
                <w:sz w:val="20"/>
                <w:szCs w:val="20"/>
              </w:rPr>
            </w:pPr>
            <w:r w:rsidRPr="00DA0A67">
              <w:rPr>
                <w:b w:val="0"/>
                <w:bCs/>
                <w:sz w:val="20"/>
                <w:szCs w:val="20"/>
              </w:rPr>
              <w:t>proceso de creación de moldes o patrones que sirven de guía para cortar las piezas del zapato.</w:t>
            </w:r>
          </w:p>
        </w:tc>
      </w:tr>
      <w:tr w:rsidRPr="00DA0A67" w:rsidR="00DA0A67" w:rsidTr="00AD0DD7" w14:paraId="1105A042"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4A2FC042" w14:textId="77777777">
            <w:pPr>
              <w:rPr>
                <w:b w:val="0"/>
                <w:bCs/>
                <w:sz w:val="20"/>
                <w:szCs w:val="20"/>
              </w:rPr>
            </w:pPr>
            <w:r w:rsidRPr="00DA0A67">
              <w:rPr>
                <w:b w:val="0"/>
                <w:bCs/>
                <w:sz w:val="20"/>
                <w:szCs w:val="20"/>
              </w:rPr>
              <w:t>Patronaje:</w:t>
            </w:r>
          </w:p>
        </w:tc>
        <w:tc>
          <w:tcPr>
            <w:tcW w:w="7840" w:type="dxa"/>
            <w:shd w:val="clear" w:color="auto" w:fill="auto"/>
            <w:tcMar>
              <w:top w:w="100" w:type="dxa"/>
              <w:left w:w="100" w:type="dxa"/>
              <w:bottom w:w="100" w:type="dxa"/>
              <w:right w:w="100" w:type="dxa"/>
            </w:tcMar>
          </w:tcPr>
          <w:p w:rsidRPr="00DA0A67" w:rsidR="00DA0A67" w:rsidP="00DA0A67" w:rsidRDefault="00DA0A67" w14:paraId="24EF726E" w14:textId="77777777">
            <w:pPr>
              <w:rPr>
                <w:b w:val="0"/>
                <w:bCs/>
                <w:sz w:val="20"/>
                <w:szCs w:val="20"/>
              </w:rPr>
            </w:pPr>
            <w:r w:rsidRPr="00DA0A67">
              <w:rPr>
                <w:b w:val="0"/>
                <w:bCs/>
                <w:sz w:val="20"/>
                <w:szCs w:val="20"/>
              </w:rPr>
              <w:t>proceso de creación de moldes o patrones que sirven de guía para cortar las piezas del zapato.</w:t>
            </w:r>
          </w:p>
        </w:tc>
      </w:tr>
      <w:tr w:rsidRPr="00DA0A67" w:rsidR="00DA0A67" w:rsidTr="00AD0DD7" w14:paraId="6E993D3D"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1FE1C398" w14:textId="77777777">
            <w:pPr>
              <w:rPr>
                <w:b w:val="0"/>
                <w:bCs/>
                <w:sz w:val="20"/>
                <w:szCs w:val="20"/>
              </w:rPr>
            </w:pPr>
            <w:r w:rsidRPr="00DA0A67">
              <w:rPr>
                <w:b w:val="0"/>
                <w:bCs/>
                <w:sz w:val="20"/>
                <w:szCs w:val="20"/>
              </w:rPr>
              <w:t>Perímetro del pie:</w:t>
            </w:r>
          </w:p>
        </w:tc>
        <w:tc>
          <w:tcPr>
            <w:tcW w:w="7840" w:type="dxa"/>
            <w:shd w:val="clear" w:color="auto" w:fill="auto"/>
            <w:tcMar>
              <w:top w:w="100" w:type="dxa"/>
              <w:left w:w="100" w:type="dxa"/>
              <w:bottom w:w="100" w:type="dxa"/>
              <w:right w:w="100" w:type="dxa"/>
            </w:tcMar>
          </w:tcPr>
          <w:p w:rsidRPr="00DA0A67" w:rsidR="00DA0A67" w:rsidP="00DA0A67" w:rsidRDefault="00DA0A67" w14:paraId="331959DD" w14:textId="77777777">
            <w:pPr>
              <w:rPr>
                <w:b w:val="0"/>
                <w:bCs/>
                <w:sz w:val="20"/>
                <w:szCs w:val="20"/>
              </w:rPr>
            </w:pPr>
            <w:r w:rsidRPr="00DA0A67">
              <w:rPr>
                <w:b w:val="0"/>
                <w:bCs/>
                <w:sz w:val="20"/>
                <w:szCs w:val="20"/>
              </w:rPr>
              <w:t>medida del contorno de la zona más ancha del pie, utilizada para definir el ancho del calzado.</w:t>
            </w:r>
          </w:p>
        </w:tc>
      </w:tr>
      <w:tr w:rsidRPr="00DA0A67" w:rsidR="00DA0A67" w:rsidTr="00AD0DD7" w14:paraId="19A011FC"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07CF31B8" w14:textId="77777777">
            <w:pPr>
              <w:rPr>
                <w:b w:val="0"/>
                <w:bCs/>
                <w:sz w:val="20"/>
                <w:szCs w:val="20"/>
              </w:rPr>
            </w:pPr>
            <w:r w:rsidRPr="00DA0A67">
              <w:rPr>
                <w:b w:val="0"/>
                <w:bCs/>
                <w:sz w:val="20"/>
                <w:szCs w:val="20"/>
              </w:rPr>
              <w:t>Pisada pronadora:</w:t>
            </w:r>
          </w:p>
        </w:tc>
        <w:tc>
          <w:tcPr>
            <w:tcW w:w="7840" w:type="dxa"/>
            <w:shd w:val="clear" w:color="auto" w:fill="auto"/>
            <w:tcMar>
              <w:top w:w="100" w:type="dxa"/>
              <w:left w:w="100" w:type="dxa"/>
              <w:bottom w:w="100" w:type="dxa"/>
              <w:right w:w="100" w:type="dxa"/>
            </w:tcMar>
          </w:tcPr>
          <w:p w:rsidRPr="00DA0A67" w:rsidR="00DA0A67" w:rsidP="00DA0A67" w:rsidRDefault="00DA0A67" w14:paraId="32B30A54" w14:textId="77777777">
            <w:pPr>
              <w:rPr>
                <w:b w:val="0"/>
                <w:bCs/>
                <w:sz w:val="20"/>
                <w:szCs w:val="20"/>
              </w:rPr>
            </w:pPr>
            <w:r w:rsidRPr="00DA0A67">
              <w:rPr>
                <w:b w:val="0"/>
                <w:bCs/>
                <w:sz w:val="20"/>
                <w:szCs w:val="20"/>
              </w:rPr>
              <w:t>tipo de pisada en la que el pie se inclina hacia adentro al caminar, generando desgaste interno en el calzado.</w:t>
            </w:r>
          </w:p>
        </w:tc>
      </w:tr>
      <w:tr w:rsidRPr="00DA0A67" w:rsidR="00DA0A67" w:rsidTr="00AD0DD7" w14:paraId="39281E5D" w14:textId="77777777">
        <w:trPr>
          <w:trHeight w:val="253"/>
        </w:trPr>
        <w:tc>
          <w:tcPr>
            <w:tcW w:w="2122" w:type="dxa"/>
            <w:shd w:val="clear" w:color="auto" w:fill="auto"/>
            <w:tcMar>
              <w:top w:w="100" w:type="dxa"/>
              <w:left w:w="100" w:type="dxa"/>
              <w:bottom w:w="100" w:type="dxa"/>
              <w:right w:w="100" w:type="dxa"/>
            </w:tcMar>
          </w:tcPr>
          <w:p w:rsidRPr="00DA0A67" w:rsidR="00DA0A67" w:rsidP="00DA0A67" w:rsidRDefault="00DA0A67" w14:paraId="2CDE9F61" w14:textId="77777777">
            <w:pPr>
              <w:rPr>
                <w:b w:val="0"/>
                <w:bCs/>
                <w:sz w:val="20"/>
                <w:szCs w:val="20"/>
              </w:rPr>
            </w:pPr>
            <w:r w:rsidRPr="00DA0A67">
              <w:rPr>
                <w:b w:val="0"/>
                <w:bCs/>
                <w:sz w:val="20"/>
                <w:szCs w:val="20"/>
              </w:rPr>
              <w:t>Puntera:</w:t>
            </w:r>
          </w:p>
        </w:tc>
        <w:tc>
          <w:tcPr>
            <w:tcW w:w="7840" w:type="dxa"/>
            <w:shd w:val="clear" w:color="auto" w:fill="auto"/>
            <w:tcMar>
              <w:top w:w="100" w:type="dxa"/>
              <w:left w:w="100" w:type="dxa"/>
              <w:bottom w:w="100" w:type="dxa"/>
              <w:right w:w="100" w:type="dxa"/>
            </w:tcMar>
          </w:tcPr>
          <w:p w:rsidRPr="00DA0A67" w:rsidR="00DA0A67" w:rsidP="00DA0A67" w:rsidRDefault="00DA0A67" w14:paraId="739513DE" w14:textId="77777777">
            <w:pPr>
              <w:rPr>
                <w:b w:val="0"/>
                <w:bCs/>
                <w:sz w:val="20"/>
                <w:szCs w:val="20"/>
              </w:rPr>
            </w:pPr>
            <w:r w:rsidRPr="00DA0A67">
              <w:rPr>
                <w:b w:val="0"/>
                <w:bCs/>
                <w:sz w:val="20"/>
                <w:szCs w:val="20"/>
              </w:rPr>
              <w:t>parte frontal del calzado que cubre y protege los dedos del pie.</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Pr="00F54282" w:rsidR="00F54282" w:rsidP="00F54282" w:rsidRDefault="00F54282" w14:paraId="1D4F0296" w14:textId="77777777">
      <w:pPr>
        <w:ind w:left="284"/>
        <w:rPr>
          <w:iCs/>
          <w:sz w:val="20"/>
          <w:szCs w:val="20"/>
        </w:rPr>
      </w:pPr>
      <w:r w:rsidRPr="00F54282">
        <w:rPr>
          <w:iCs/>
          <w:sz w:val="20"/>
          <w:szCs w:val="20"/>
        </w:rPr>
        <w:t>Arias Navarro, A., &amp; Acevedo Ramírez, G. (1998). Patronaje, modelado y escalado de calzado.</w:t>
      </w:r>
    </w:p>
    <w:p w:rsidRPr="00F54282" w:rsidR="00F54282" w:rsidP="00F54282" w:rsidRDefault="00F54282" w14:paraId="7B22E591" w14:textId="77777777">
      <w:pPr>
        <w:ind w:left="284"/>
        <w:rPr>
          <w:iCs/>
          <w:sz w:val="20"/>
          <w:szCs w:val="20"/>
        </w:rPr>
      </w:pPr>
      <w:proofErr w:type="spellStart"/>
      <w:r w:rsidRPr="00F54282">
        <w:rPr>
          <w:iCs/>
          <w:sz w:val="20"/>
          <w:szCs w:val="20"/>
        </w:rPr>
        <w:t>Bossan</w:t>
      </w:r>
      <w:proofErr w:type="spellEnd"/>
      <w:r w:rsidRPr="00F54282">
        <w:rPr>
          <w:iCs/>
          <w:sz w:val="20"/>
          <w:szCs w:val="20"/>
        </w:rPr>
        <w:t xml:space="preserve">, M. J. (2007). El arte del zapato (S. Caballero, Trad.). </w:t>
      </w:r>
      <w:proofErr w:type="spellStart"/>
      <w:r w:rsidRPr="00F54282">
        <w:rPr>
          <w:iCs/>
          <w:sz w:val="20"/>
          <w:szCs w:val="20"/>
        </w:rPr>
        <w:t>Edimat</w:t>
      </w:r>
      <w:proofErr w:type="spellEnd"/>
      <w:r w:rsidRPr="00F54282">
        <w:rPr>
          <w:iCs/>
          <w:sz w:val="20"/>
          <w:szCs w:val="20"/>
        </w:rPr>
        <w:t xml:space="preserve"> Libros.</w:t>
      </w:r>
    </w:p>
    <w:p w:rsidRPr="00F54282" w:rsidR="00F54282" w:rsidP="00F54282" w:rsidRDefault="00F54282" w14:paraId="04CDEAE8" w14:textId="77777777">
      <w:pPr>
        <w:ind w:left="284"/>
        <w:rPr>
          <w:iCs/>
          <w:sz w:val="20"/>
          <w:szCs w:val="20"/>
        </w:rPr>
      </w:pPr>
      <w:r w:rsidRPr="00F54282">
        <w:rPr>
          <w:iCs/>
          <w:sz w:val="20"/>
          <w:szCs w:val="20"/>
        </w:rPr>
        <w:t xml:space="preserve">García Macias, A. (1957). Arte y técnica del patronaje y modelaje del calzado. Editorial </w:t>
      </w:r>
      <w:proofErr w:type="spellStart"/>
      <w:r w:rsidRPr="00F54282">
        <w:rPr>
          <w:iCs/>
          <w:sz w:val="20"/>
          <w:szCs w:val="20"/>
        </w:rPr>
        <w:t>Dossat</w:t>
      </w:r>
      <w:proofErr w:type="spellEnd"/>
      <w:r w:rsidRPr="00F54282">
        <w:rPr>
          <w:iCs/>
          <w:sz w:val="20"/>
          <w:szCs w:val="20"/>
        </w:rPr>
        <w:t>.</w:t>
      </w:r>
    </w:p>
    <w:p w:rsidRPr="00F54282" w:rsidR="00F54282" w:rsidP="00F54282" w:rsidRDefault="00F54282" w14:paraId="6AB98A3D" w14:textId="77777777">
      <w:pPr>
        <w:ind w:left="284"/>
        <w:rPr>
          <w:iCs/>
          <w:sz w:val="20"/>
          <w:szCs w:val="20"/>
        </w:rPr>
      </w:pPr>
      <w:proofErr w:type="spellStart"/>
      <w:r w:rsidRPr="00F54282">
        <w:rPr>
          <w:iCs/>
          <w:sz w:val="20"/>
          <w:szCs w:val="20"/>
        </w:rPr>
        <w:t>Motawi</w:t>
      </w:r>
      <w:proofErr w:type="spellEnd"/>
      <w:r w:rsidRPr="00F54282">
        <w:rPr>
          <w:iCs/>
          <w:sz w:val="20"/>
          <w:szCs w:val="20"/>
        </w:rPr>
        <w:t xml:space="preserve">, W. M., &amp; </w:t>
      </w:r>
      <w:proofErr w:type="spellStart"/>
      <w:r w:rsidRPr="00F54282">
        <w:rPr>
          <w:iCs/>
          <w:sz w:val="20"/>
          <w:szCs w:val="20"/>
        </w:rPr>
        <w:t>Motawi</w:t>
      </w:r>
      <w:proofErr w:type="spellEnd"/>
      <w:r w:rsidRPr="00F54282">
        <w:rPr>
          <w:iCs/>
          <w:sz w:val="20"/>
          <w:szCs w:val="20"/>
        </w:rPr>
        <w:t xml:space="preserve">, A. M. (2021). Patronaje de calzado y diseño de hormas. Wade </w:t>
      </w:r>
      <w:proofErr w:type="spellStart"/>
      <w:r w:rsidRPr="00F54282">
        <w:rPr>
          <w:iCs/>
          <w:sz w:val="20"/>
          <w:szCs w:val="20"/>
        </w:rPr>
        <w:t>Motawi</w:t>
      </w:r>
      <w:proofErr w:type="spellEnd"/>
      <w:r w:rsidRPr="00F54282">
        <w:rPr>
          <w:iCs/>
          <w:sz w:val="20"/>
          <w:szCs w:val="20"/>
        </w:rPr>
        <w:t>.</w:t>
      </w:r>
    </w:p>
    <w:p w:rsidRPr="00F54282" w:rsidR="00F54282" w:rsidP="00F54282" w:rsidRDefault="00F54282" w14:paraId="6AF93CB2" w14:textId="77777777">
      <w:pPr>
        <w:ind w:left="284"/>
        <w:rPr>
          <w:iCs/>
          <w:sz w:val="20"/>
          <w:szCs w:val="20"/>
        </w:rPr>
      </w:pPr>
      <w:proofErr w:type="spellStart"/>
      <w:r w:rsidRPr="00F54282">
        <w:rPr>
          <w:iCs/>
          <w:sz w:val="20"/>
          <w:szCs w:val="20"/>
        </w:rPr>
        <w:t>Vass</w:t>
      </w:r>
      <w:proofErr w:type="spellEnd"/>
      <w:r w:rsidRPr="00F54282">
        <w:rPr>
          <w:iCs/>
          <w:sz w:val="20"/>
          <w:szCs w:val="20"/>
        </w:rPr>
        <w:t xml:space="preserve">, L., &amp; </w:t>
      </w:r>
      <w:proofErr w:type="spellStart"/>
      <w:r w:rsidRPr="00F54282">
        <w:rPr>
          <w:iCs/>
          <w:sz w:val="20"/>
          <w:szCs w:val="20"/>
        </w:rPr>
        <w:t>Molnár</w:t>
      </w:r>
      <w:proofErr w:type="spellEnd"/>
      <w:r w:rsidRPr="00F54282">
        <w:rPr>
          <w:iCs/>
          <w:sz w:val="20"/>
          <w:szCs w:val="20"/>
        </w:rPr>
        <w:t xml:space="preserve">, M. (1999). Zapatos de caballero hechos a mano. </w:t>
      </w:r>
      <w:proofErr w:type="spellStart"/>
      <w:r w:rsidRPr="00F54282">
        <w:rPr>
          <w:iCs/>
          <w:sz w:val="20"/>
          <w:szCs w:val="20"/>
        </w:rPr>
        <w:t>Konemann</w:t>
      </w:r>
      <w:proofErr w:type="spellEnd"/>
      <w:r w:rsidRPr="00F54282">
        <w:rPr>
          <w:iCs/>
          <w:sz w:val="20"/>
          <w:szCs w:val="20"/>
        </w:rPr>
        <w:t>.</w:t>
      </w:r>
    </w:p>
    <w:p w:rsidRPr="00F54282" w:rsidR="0059034F" w:rsidP="00F54282" w:rsidRDefault="00F54282" w14:paraId="3DA05690" w14:textId="769A6023">
      <w:pPr>
        <w:ind w:left="284"/>
        <w:rPr>
          <w:sz w:val="20"/>
          <w:szCs w:val="20"/>
        </w:rPr>
      </w:pPr>
      <w:r w:rsidRPr="00F54282">
        <w:rPr>
          <w:iCs/>
          <w:sz w:val="20"/>
          <w:szCs w:val="20"/>
        </w:rPr>
        <w:t xml:space="preserve">Zambrano, L. C. (1990). Bloque modular 1: Preparación de avíos para calzado. Módulo instruccional 1: Estructura del pie – Proporciones y medidas. </w:t>
      </w:r>
      <w:proofErr w:type="spellStart"/>
      <w:r w:rsidRPr="00F54282">
        <w:rPr>
          <w:iCs/>
          <w:sz w:val="20"/>
          <w:szCs w:val="20"/>
        </w:rPr>
        <w:t>CEFAD</w:t>
      </w:r>
      <w:proofErr w:type="spellEnd"/>
      <w:r w:rsidRPr="00F54282">
        <w:rPr>
          <w:iCs/>
          <w:sz w:val="20"/>
          <w:szCs w:val="20"/>
        </w:rPr>
        <w:t>, Regional Bogotá.</w:t>
      </w: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D2032E" w:rsidTr="00AD0DD7" w14:paraId="0AA272AA" w14:textId="77777777">
        <w:trPr>
          <w:trHeight w:val="340"/>
        </w:trPr>
        <w:tc>
          <w:tcPr>
            <w:tcW w:w="1272" w:type="dxa"/>
            <w:shd w:val="clear" w:color="auto" w:fill="auto"/>
          </w:tcPr>
          <w:p w:rsidR="00D2032E" w:rsidP="00D2032E" w:rsidRDefault="00D2032E" w14:paraId="5141E46C" w14:textId="77777777">
            <w:pPr>
              <w:jc w:val="both"/>
              <w:rPr>
                <w:sz w:val="20"/>
                <w:szCs w:val="20"/>
              </w:rPr>
            </w:pPr>
            <w:r>
              <w:rPr>
                <w:sz w:val="20"/>
                <w:szCs w:val="20"/>
              </w:rPr>
              <w:t>Autor (es)</w:t>
            </w:r>
          </w:p>
        </w:tc>
        <w:tc>
          <w:tcPr>
            <w:tcW w:w="1991" w:type="dxa"/>
            <w:shd w:val="clear" w:color="auto" w:fill="auto"/>
          </w:tcPr>
          <w:p w:rsidR="00D2032E" w:rsidP="00D2032E" w:rsidRDefault="00D2032E" w14:paraId="67E4EF51" w14:textId="3B1DF034">
            <w:pPr>
              <w:jc w:val="both"/>
              <w:rPr>
                <w:sz w:val="20"/>
                <w:szCs w:val="20"/>
              </w:rPr>
            </w:pPr>
            <w:r>
              <w:rPr>
                <w:sz w:val="20"/>
                <w:szCs w:val="20"/>
              </w:rPr>
              <w:t>Elkin Darío Fontecha Pardo</w:t>
            </w:r>
          </w:p>
        </w:tc>
        <w:tc>
          <w:tcPr>
            <w:tcW w:w="1559" w:type="dxa"/>
            <w:shd w:val="clear" w:color="auto" w:fill="auto"/>
          </w:tcPr>
          <w:p w:rsidR="00D2032E" w:rsidP="00D2032E" w:rsidRDefault="00D2032E" w14:paraId="54BDE41F" w14:textId="0694BEDB">
            <w:pPr>
              <w:jc w:val="both"/>
              <w:rPr>
                <w:sz w:val="20"/>
                <w:szCs w:val="20"/>
              </w:rPr>
            </w:pPr>
            <w:r>
              <w:rPr>
                <w:sz w:val="20"/>
                <w:szCs w:val="20"/>
              </w:rPr>
              <w:t>Experto Temático</w:t>
            </w:r>
          </w:p>
        </w:tc>
        <w:tc>
          <w:tcPr>
            <w:tcW w:w="3257" w:type="dxa"/>
            <w:shd w:val="clear" w:color="auto" w:fill="auto"/>
          </w:tcPr>
          <w:p w:rsidR="00D2032E" w:rsidP="00D2032E" w:rsidRDefault="007E794C" w14:paraId="13E5501B" w14:textId="48313667">
            <w:pPr>
              <w:jc w:val="both"/>
              <w:rPr>
                <w:sz w:val="20"/>
                <w:szCs w:val="20"/>
              </w:rPr>
            </w:pPr>
            <w:r>
              <w:rPr>
                <w:sz w:val="20"/>
                <w:szCs w:val="20"/>
              </w:rPr>
              <w:t xml:space="preserve">Regional </w:t>
            </w:r>
            <w:r w:rsidR="00D2032E">
              <w:rPr>
                <w:sz w:val="20"/>
                <w:szCs w:val="20"/>
              </w:rPr>
              <w:t>Huila</w:t>
            </w:r>
            <w:r>
              <w:rPr>
                <w:sz w:val="20"/>
                <w:szCs w:val="20"/>
              </w:rPr>
              <w:t xml:space="preserve"> -</w:t>
            </w:r>
            <w:r w:rsidR="00D2032E">
              <w:rPr>
                <w:sz w:val="20"/>
                <w:szCs w:val="20"/>
              </w:rPr>
              <w:t xml:space="preserve"> </w:t>
            </w:r>
            <w:r w:rsidRPr="00954ED4" w:rsidR="00D2032E">
              <w:rPr>
                <w:sz w:val="20"/>
                <w:szCs w:val="20"/>
              </w:rPr>
              <w:t>Centro agroempresarial y desarrollo pecuario</w:t>
            </w:r>
          </w:p>
        </w:tc>
        <w:tc>
          <w:tcPr>
            <w:tcW w:w="1888" w:type="dxa"/>
            <w:shd w:val="clear" w:color="auto" w:fill="auto"/>
          </w:tcPr>
          <w:p w:rsidR="00D2032E" w:rsidP="00D2032E" w:rsidRDefault="00D2032E" w14:paraId="5F3EE34A" w14:textId="77F1DA9F">
            <w:pPr>
              <w:jc w:val="both"/>
              <w:rPr>
                <w:sz w:val="20"/>
                <w:szCs w:val="20"/>
              </w:rPr>
            </w:pPr>
            <w:r>
              <w:rPr>
                <w:sz w:val="20"/>
                <w:szCs w:val="20"/>
              </w:rPr>
              <w:t>Mayo 2025</w:t>
            </w:r>
          </w:p>
        </w:tc>
      </w:tr>
      <w:tr w:rsidR="007E794C" w:rsidTr="00AD0DD7" w14:paraId="6C872C49" w14:textId="77777777">
        <w:trPr>
          <w:trHeight w:val="340"/>
        </w:trPr>
        <w:tc>
          <w:tcPr>
            <w:tcW w:w="1272" w:type="dxa"/>
            <w:shd w:val="clear" w:color="auto" w:fill="auto"/>
          </w:tcPr>
          <w:p w:rsidR="007E794C" w:rsidP="007E794C" w:rsidRDefault="007E794C" w14:paraId="15F707A5" w14:textId="77777777">
            <w:pPr>
              <w:jc w:val="both"/>
              <w:rPr>
                <w:sz w:val="20"/>
                <w:szCs w:val="20"/>
              </w:rPr>
            </w:pPr>
          </w:p>
        </w:tc>
        <w:tc>
          <w:tcPr>
            <w:tcW w:w="1991" w:type="dxa"/>
            <w:shd w:val="clear" w:color="auto" w:fill="auto"/>
          </w:tcPr>
          <w:p w:rsidR="007E794C" w:rsidP="007E794C" w:rsidRDefault="007E794C" w14:paraId="40ED1005" w14:textId="1A70F595">
            <w:pPr>
              <w:jc w:val="both"/>
              <w:rPr>
                <w:sz w:val="20"/>
                <w:szCs w:val="20"/>
              </w:rPr>
            </w:pPr>
            <w:r>
              <w:rPr>
                <w:sz w:val="20"/>
                <w:szCs w:val="20"/>
              </w:rPr>
              <w:t xml:space="preserve">Paola Alexandra Moya </w:t>
            </w:r>
          </w:p>
        </w:tc>
        <w:tc>
          <w:tcPr>
            <w:tcW w:w="1559" w:type="dxa"/>
            <w:shd w:val="clear" w:color="auto" w:fill="auto"/>
          </w:tcPr>
          <w:p w:rsidR="007E794C" w:rsidP="007E794C" w:rsidRDefault="007E794C" w14:paraId="618C69CE" w14:textId="71D59451">
            <w:pPr>
              <w:jc w:val="both"/>
              <w:rPr>
                <w:sz w:val="20"/>
                <w:szCs w:val="20"/>
              </w:rPr>
            </w:pPr>
            <w:r>
              <w:rPr>
                <w:sz w:val="20"/>
                <w:szCs w:val="20"/>
              </w:rPr>
              <w:t xml:space="preserve">Evaluadora instruccional </w:t>
            </w:r>
          </w:p>
        </w:tc>
        <w:tc>
          <w:tcPr>
            <w:tcW w:w="3257" w:type="dxa"/>
            <w:shd w:val="clear" w:color="auto" w:fill="auto"/>
          </w:tcPr>
          <w:p w:rsidR="007E794C" w:rsidP="007E794C" w:rsidRDefault="007E794C" w14:paraId="62C3E371" w14:textId="450E8896">
            <w:pPr>
              <w:jc w:val="both"/>
              <w:rPr>
                <w:sz w:val="20"/>
                <w:szCs w:val="20"/>
              </w:rPr>
            </w:pPr>
            <w:r>
              <w:rPr>
                <w:sz w:val="20"/>
                <w:szCs w:val="20"/>
              </w:rPr>
              <w:t xml:space="preserve">Regional Huila - </w:t>
            </w:r>
            <w:r w:rsidRPr="00954ED4">
              <w:rPr>
                <w:sz w:val="20"/>
                <w:szCs w:val="20"/>
              </w:rPr>
              <w:t>Centro agroempresarial y desarrollo pecuario</w:t>
            </w:r>
          </w:p>
        </w:tc>
        <w:tc>
          <w:tcPr>
            <w:tcW w:w="1888" w:type="dxa"/>
            <w:shd w:val="clear" w:color="auto" w:fill="auto"/>
          </w:tcPr>
          <w:p w:rsidR="007E794C" w:rsidP="007E794C" w:rsidRDefault="007E794C" w14:paraId="0FF95D91" w14:textId="599AB0F1">
            <w:pPr>
              <w:jc w:val="both"/>
              <w:rPr>
                <w:sz w:val="20"/>
                <w:szCs w:val="20"/>
              </w:rPr>
            </w:pPr>
            <w:r>
              <w:rPr>
                <w:sz w:val="20"/>
                <w:szCs w:val="20"/>
              </w:rPr>
              <w:t>Mayo 2025</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25"/>
      <w:footerReference w:type="default" r:id="rId12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3-25T19:15:00Z" w:id="5">
    <w:p w:rsidR="008D3449" w:rsidP="008D3449" w:rsidRDefault="008D3449" w14:paraId="49C1826B" w14:textId="77777777">
      <w:pPr>
        <w:pStyle w:val="CommentText"/>
      </w:pPr>
      <w:r>
        <w:rPr>
          <w:rStyle w:val="CommentReference"/>
        </w:rPr>
        <w:annotationRef/>
      </w:r>
      <w:r>
        <w:rPr>
          <w:highlight w:val="magenta"/>
        </w:rPr>
        <w:t>Texto alternativo</w:t>
      </w:r>
      <w:r>
        <w:t xml:space="preserve">: Diagrama del contorno de un pie con líneas y flechas que indican tres zonas: metatarsos (zona delantera), empeine (zona media elevada) y entrada (zona trasera donde el pie entra al calzado). </w:t>
      </w:r>
    </w:p>
  </w:comment>
  <w:comment w:initials="PM" w:author="Paola Moya" w:date="2025-03-25T19:15:00Z" w:id="8">
    <w:p w:rsidR="008D3449" w:rsidP="008D3449" w:rsidRDefault="008D3449" w14:paraId="54E18600" w14:textId="77777777">
      <w:pPr>
        <w:pStyle w:val="CommentText"/>
      </w:pPr>
      <w:r>
        <w:rPr>
          <w:rStyle w:val="CommentReference"/>
        </w:rPr>
        <w:annotationRef/>
      </w:r>
      <w:r>
        <w:rPr>
          <w:highlight w:val="magenta"/>
        </w:rPr>
        <w:t>Texto alternativo</w:t>
      </w:r>
      <w:r>
        <w:t xml:space="preserve">: Vista lateral superior de una horma de calzado de madera con una línea roja horizontal que atraviesa el centro, marcando la alineación longitudinal de la horma. </w:t>
      </w:r>
    </w:p>
  </w:comment>
  <w:comment w:initials="PM" w:author="Paola Moya" w:date="2025-03-25T19:15:00Z" w:id="9">
    <w:p w:rsidR="008D3449" w:rsidP="008D3449" w:rsidRDefault="008D3449" w14:paraId="6ADE8EA8" w14:textId="77777777">
      <w:pPr>
        <w:pStyle w:val="CommentText"/>
      </w:pPr>
      <w:r>
        <w:rPr>
          <w:rStyle w:val="CommentReference"/>
        </w:rPr>
        <w:annotationRef/>
      </w:r>
      <w:r>
        <w:rPr>
          <w:highlight w:val="magenta"/>
        </w:rPr>
        <w:t>Texto alternativo</w:t>
      </w:r>
      <w:r>
        <w:t xml:space="preserve">: Vista lateral de una horma de calzado de madera con una línea vertical roja que indica la ubicación del punto de apoyo más alto del empeine. </w:t>
      </w:r>
    </w:p>
  </w:comment>
  <w:comment w:initials="PM" w:author="Paola Moya" w:date="2025-03-25T19:15:00Z" w:id="10">
    <w:p w:rsidR="008D3449" w:rsidP="008D3449" w:rsidRDefault="008D3449" w14:paraId="7713A901" w14:textId="77777777">
      <w:pPr>
        <w:pStyle w:val="CommentText"/>
      </w:pPr>
      <w:r>
        <w:rPr>
          <w:rStyle w:val="CommentReference"/>
        </w:rPr>
        <w:annotationRef/>
      </w:r>
      <w:r>
        <w:rPr>
          <w:highlight w:val="magenta"/>
        </w:rPr>
        <w:t>Texto alternativo</w:t>
      </w:r>
      <w:r>
        <w:t xml:space="preserve">: Vista superior de una horma de calzado de madera con etiquetas que señalan partes clave: cono (zona delantera), bisagra (unión móvil), apertura (ranura central), talla (marca de medida), tubo (perforación central) y mesa (base trasera). </w:t>
      </w:r>
    </w:p>
  </w:comment>
  <w:comment w:initials="PM" w:author="Paola Moya" w:date="2025-03-25T19:15:00Z" w:id="11">
    <w:p w:rsidR="008D3449" w:rsidP="008D3449" w:rsidRDefault="008D3449" w14:paraId="484793CF" w14:textId="77777777">
      <w:pPr>
        <w:pStyle w:val="CommentText"/>
      </w:pPr>
      <w:r>
        <w:rPr>
          <w:rStyle w:val="CommentReference"/>
        </w:rPr>
        <w:annotationRef/>
      </w:r>
      <w:r>
        <w:rPr>
          <w:highlight w:val="magenta"/>
        </w:rPr>
        <w:t>Texto alternativo</w:t>
      </w:r>
      <w:r>
        <w:t xml:space="preserve">: Vista lateral de una horma de madera que destaca elementos estructurales clave: perfil de la puntera, cono, orificios, apertura y talón. </w:t>
      </w:r>
    </w:p>
  </w:comment>
  <w:comment w:initials="PM" w:author="Paola Moya" w:date="2025-03-25T19:15:00Z" w:id="12">
    <w:p w:rsidR="008D3449" w:rsidP="008D3449" w:rsidRDefault="008D3449" w14:paraId="7CFE3D31" w14:textId="77777777">
      <w:pPr>
        <w:pStyle w:val="CommentText"/>
      </w:pPr>
      <w:r>
        <w:rPr>
          <w:rStyle w:val="CommentReference"/>
        </w:rPr>
        <w:annotationRef/>
      </w:r>
      <w:r>
        <w:rPr>
          <w:highlight w:val="magenta"/>
        </w:rPr>
        <w:t>Texto alternativo</w:t>
      </w:r>
      <w:r>
        <w:t>: Vista inferior de una horma antigua de madera donde se identifican elementos funcionales del montaje: placa para montar, canto, enfranque, agujero para tachuelas o clavos y taco.</w:t>
      </w:r>
    </w:p>
  </w:comment>
  <w:comment w:initials="PM" w:author="Paola Moya" w:date="2025-03-25T19:15:00Z" w:id="13">
    <w:p w:rsidR="008D3449" w:rsidP="008D3449" w:rsidRDefault="008D3449" w14:paraId="407E8E91" w14:textId="77777777">
      <w:pPr>
        <w:pStyle w:val="CommentText"/>
      </w:pPr>
      <w:r>
        <w:rPr>
          <w:rStyle w:val="CommentReference"/>
        </w:rPr>
        <w:annotationRef/>
      </w:r>
      <w:r>
        <w:rPr>
          <w:highlight w:val="magenta"/>
        </w:rPr>
        <w:t>Texto alternativo</w:t>
      </w:r>
      <w:r>
        <w:t xml:space="preserve"> Imagen lateral de una horma verde que identifica partes esenciales: cono, punto de quiebre, enfranque, ángulo del asiento del talón y curva del talón.</w:t>
      </w:r>
    </w:p>
  </w:comment>
  <w:comment w:initials="PM" w:author="Paola Moya" w:date="2025-03-25T19:15:00Z" w:id="14">
    <w:p w:rsidR="008D3449" w:rsidP="008D3449" w:rsidRDefault="008D3449" w14:paraId="52301DA0" w14:textId="77777777">
      <w:pPr>
        <w:pStyle w:val="CommentText"/>
      </w:pPr>
      <w:r>
        <w:rPr>
          <w:rStyle w:val="CommentReference"/>
        </w:rPr>
        <w:annotationRef/>
      </w:r>
      <w:r>
        <w:rPr>
          <w:highlight w:val="magenta"/>
        </w:rPr>
        <w:t>Texto alternativo</w:t>
      </w:r>
      <w:r>
        <w:t xml:space="preserve">: Vista inferior de una horma verde donde se señalan referencias clave para el diseño del calzado: puntera, delantera, punto y línea de enfranque, línea del frente del tacón, canto plano del tacón y talonera. </w:t>
      </w:r>
    </w:p>
  </w:comment>
  <w:comment w:initials="PM" w:author="Paola Moya" w:date="2025-03-25T19:16:00Z" w:id="15">
    <w:p w:rsidR="008D3449" w:rsidP="008D3449" w:rsidRDefault="008D3449" w14:paraId="1AED71DF" w14:textId="77777777">
      <w:pPr>
        <w:pStyle w:val="CommentText"/>
      </w:pPr>
      <w:r>
        <w:rPr>
          <w:rStyle w:val="CommentReference"/>
        </w:rPr>
        <w:annotationRef/>
      </w:r>
      <w:r>
        <w:rPr>
          <w:highlight w:val="magenta"/>
        </w:rPr>
        <w:t>Texto alternativo</w:t>
      </w:r>
      <w:r>
        <w:t xml:space="preserve">: Imagen lateral de una horma verde con cintas amarillas marcando tres medidas clave: perímetro de la bola, perímetro de retención, perímetro de empeine y longitud de la horma. </w:t>
      </w:r>
    </w:p>
  </w:comment>
  <w:comment w:initials="PM" w:author="Paola Moya" w:date="2025-03-25T19:16:00Z" w:id="16">
    <w:p w:rsidR="008D3449" w:rsidP="008D3449" w:rsidRDefault="008D3449" w14:paraId="22363D53" w14:textId="77777777">
      <w:pPr>
        <w:pStyle w:val="CommentText"/>
      </w:pPr>
      <w:r>
        <w:rPr>
          <w:rStyle w:val="CommentReference"/>
        </w:rPr>
        <w:annotationRef/>
      </w:r>
      <w:r>
        <w:rPr>
          <w:highlight w:val="magenta"/>
        </w:rPr>
        <w:t>Texto alternativo</w:t>
      </w:r>
      <w:r>
        <w:t xml:space="preserve">: Imagen lateral de una horma verde que presenta medidas clave para el diseño de calzado: perímetro talón-empeine, perímetro talón-cuello, altura del tacón, longitud de calce, salida y altura de la puntera. </w:t>
      </w:r>
    </w:p>
  </w:comment>
  <w:comment w:initials="PM" w:author="Paola Moya" w:date="2025-03-25T19:16:00Z" w:id="17">
    <w:p w:rsidR="008D3449" w:rsidP="008D3449" w:rsidRDefault="008D3449" w14:paraId="15DB4D4E" w14:textId="77777777">
      <w:pPr>
        <w:pStyle w:val="CommentText"/>
      </w:pPr>
      <w:r>
        <w:rPr>
          <w:rStyle w:val="CommentReference"/>
        </w:rPr>
        <w:annotationRef/>
      </w:r>
      <w:r>
        <w:rPr>
          <w:highlight w:val="magenta"/>
        </w:rPr>
        <w:t>Texto alternativo</w:t>
      </w:r>
      <w:r>
        <w:t xml:space="preserve">: Vista inferior y frontal de una horma verde que ilustra las principales medidas plantares utilizadas en el diseño de calzado: longitud plantar, ancho de flancos, anchura plantar, anchura de la cintura y anchura del talón. </w:t>
      </w:r>
    </w:p>
  </w:comment>
  <w:comment w:initials="PM" w:author="Paola Moya" w:date="2025-03-25T19:16:00Z" w:id="20">
    <w:p w:rsidR="008D3449" w:rsidP="008D3449" w:rsidRDefault="008D3449" w14:paraId="69B55491" w14:textId="77777777">
      <w:pPr>
        <w:pStyle w:val="CommentText"/>
      </w:pPr>
      <w:r>
        <w:rPr>
          <w:rStyle w:val="CommentReference"/>
        </w:rPr>
        <w:annotationRef/>
      </w:r>
      <w:r>
        <w:rPr>
          <w:highlight w:val="magenta"/>
        </w:rPr>
        <w:t>Texto alternativo</w:t>
      </w:r>
      <w:r>
        <w:t xml:space="preserve">: Ilustración de varias hormas de calzado representadas por curvas superpuestas, cada una correspondiente a una talla distinta, desde la 1½ hasta la 8½. </w:t>
      </w:r>
    </w:p>
  </w:comment>
  <w:comment w:initials="PM" w:author="Paola Moya" w:date="2025-03-17T15:37:00Z" w:id="21">
    <w:p w:rsidR="004C4F1B" w:rsidP="004C4F1B" w:rsidRDefault="004C4F1B" w14:paraId="35ECC602" w14:textId="77777777">
      <w:pPr>
        <w:pStyle w:val="CommentText"/>
      </w:pPr>
      <w:r>
        <w:rPr>
          <w:rStyle w:val="CommentReference"/>
        </w:rPr>
        <w:annotationRef/>
      </w:r>
      <w:hyperlink w:history="1" w:anchor="fromView=search&amp;page=1&amp;position=18&amp;uuid=fe7c2d90-ccc4-42ae-b21d-bab53a47d77d&amp;query=anatomia+pie" r:id="rId9">
        <w:r w:rsidRPr="00E80C53">
          <w:rPr>
            <w:rStyle w:val="Hyperlink"/>
          </w:rPr>
          <w:t>https://www.freepik.com/free-vector/diagram-showing-bones-foot_22745505.htm#fromView=search&amp;page=1&amp;position=18&amp;uuid=fe7c2d90-ccc4-42ae-b21d-bab53a47d77d&amp;query=anatomia+pie</w:t>
        </w:r>
      </w:hyperlink>
    </w:p>
  </w:comment>
  <w:comment w:initials="PM" w:author="Paola Moya" w:date="2025-04-23T20:43:00Z" w:id="22">
    <w:p w:rsidR="00D42029" w:rsidP="00D42029" w:rsidRDefault="00D42029" w14:paraId="2EA6D541" w14:textId="77777777">
      <w:pPr>
        <w:pStyle w:val="CommentText"/>
      </w:pPr>
      <w:r>
        <w:rPr>
          <w:rStyle w:val="CommentReference"/>
        </w:rPr>
        <w:annotationRef/>
      </w:r>
      <w:r>
        <w:rPr>
          <w:highlight w:val="magenta"/>
        </w:rPr>
        <w:t>Texto alternativo</w:t>
      </w:r>
      <w:r>
        <w:t xml:space="preserve">: Marcación del centro en la punta y el talón de la horma usando una regla como guía. </w:t>
      </w:r>
    </w:p>
  </w:comment>
  <w:comment w:initials="PM" w:author="Paola Moya" w:date="2025-04-23T20:46:00Z" w:id="23">
    <w:p w:rsidR="00D42029" w:rsidP="00D42029" w:rsidRDefault="00D42029" w14:paraId="514FE44C" w14:textId="77777777">
      <w:pPr>
        <w:pStyle w:val="CommentText"/>
      </w:pPr>
      <w:r>
        <w:rPr>
          <w:rStyle w:val="CommentReference"/>
        </w:rPr>
        <w:annotationRef/>
      </w:r>
      <w:r>
        <w:rPr>
          <w:b/>
          <w:bCs/>
          <w:highlight w:val="yellow"/>
        </w:rPr>
        <w:t>Texto alternativo:</w:t>
      </w:r>
      <w:r>
        <w:br/>
      </w:r>
      <w:r>
        <w:t xml:space="preserve">Colocación de una tira de cinta de enmascarar desde el centro del talón hasta la punta del empeine para iniciar el proceso de enmascarado. </w:t>
      </w:r>
    </w:p>
  </w:comment>
  <w:comment w:initials="PM" w:author="Paola Moya" w:date="2025-04-23T20:47:00Z" w:id="24">
    <w:p w:rsidR="00D42029" w:rsidP="00D42029" w:rsidRDefault="00D42029" w14:paraId="00F60E9B" w14:textId="77777777">
      <w:pPr>
        <w:pStyle w:val="CommentText"/>
      </w:pPr>
      <w:r>
        <w:rPr>
          <w:rStyle w:val="CommentReference"/>
        </w:rPr>
        <w:annotationRef/>
      </w:r>
      <w:r>
        <w:rPr>
          <w:b/>
          <w:bCs/>
          <w:highlight w:val="yellow"/>
        </w:rPr>
        <w:t>Texto alternativo:</w:t>
      </w:r>
      <w:r>
        <w:br/>
      </w:r>
      <w:r>
        <w:t xml:space="preserve">Aplicación de cintas adicionales en el empeine y el lateral de la horma para reforzar el enmascarado y cubrir uniformemente la superficie. </w:t>
      </w:r>
    </w:p>
  </w:comment>
  <w:comment w:initials="PM" w:author="Paola Moya" w:date="2025-04-23T21:03:00Z" w:id="25">
    <w:p w:rsidR="00D42029" w:rsidP="00D42029" w:rsidRDefault="00D42029" w14:paraId="7A9AFF5C" w14:textId="77777777">
      <w:pPr>
        <w:pStyle w:val="CommentText"/>
      </w:pPr>
      <w:r>
        <w:rPr>
          <w:rStyle w:val="CommentReference"/>
        </w:rPr>
        <w:annotationRef/>
      </w:r>
      <w:r>
        <w:rPr>
          <w:b/>
          <w:bCs/>
        </w:rPr>
        <w:t>Texto alternativo:</w:t>
      </w:r>
      <w:r>
        <w:br/>
      </w:r>
      <w:r>
        <w:t xml:space="preserve">Enmascarado completo de ambos laterales de la horma con tiras de cinta superpuestas que aseguran una cobertura uniforme para el patronaje. </w:t>
      </w:r>
    </w:p>
  </w:comment>
  <w:comment w:initials="PM" w:author="Paola Moya" w:date="2025-04-30T18:02:00Z" w:id="26">
    <w:p w:rsidR="00D42029" w:rsidP="00D42029" w:rsidRDefault="00D42029" w14:paraId="27436F53" w14:textId="77777777">
      <w:pPr>
        <w:pStyle w:val="CommentText"/>
      </w:pPr>
      <w:r>
        <w:rPr>
          <w:rStyle w:val="CommentReference"/>
        </w:rPr>
        <w:annotationRef/>
      </w:r>
      <w:r>
        <w:rPr>
          <w:b/>
          <w:bCs/>
        </w:rPr>
        <w:t xml:space="preserve">Texto alternativo: </w:t>
      </w:r>
      <w:r>
        <w:t xml:space="preserve">Aplicación de cintas superpuestas en el empeine de la horma, cubriendo de la punta hacia arriba. </w:t>
      </w:r>
    </w:p>
  </w:comment>
  <w:comment w:initials="PM" w:author="Paola Moya" w:date="2025-04-30T18:04:00Z" w:id="27">
    <w:p w:rsidR="00D42029" w:rsidP="00D42029" w:rsidRDefault="00D42029" w14:paraId="61128EC1" w14:textId="77777777">
      <w:pPr>
        <w:pStyle w:val="CommentText"/>
      </w:pPr>
      <w:r>
        <w:rPr>
          <w:rStyle w:val="CommentReference"/>
        </w:rPr>
        <w:annotationRef/>
      </w:r>
      <w:r>
        <w:rPr>
          <w:b/>
          <w:bCs/>
          <w:highlight w:val="yellow"/>
        </w:rPr>
        <w:t>Texto alternativo</w:t>
      </w:r>
      <w:r>
        <w:rPr>
          <w:highlight w:val="yellow"/>
        </w:rPr>
        <w:t xml:space="preserve">: </w:t>
      </w:r>
      <w:r>
        <w:t xml:space="preserve">Conjunto de vistas de una horma en las que se aprecia la cinta aplicada y la marcación de los bordes con lápiz antes del recorte. </w:t>
      </w:r>
    </w:p>
  </w:comment>
  <w:comment w:initials="PM" w:author="Paola Moya" w:date="2025-04-23T21:27:00Z" w:id="28">
    <w:p w:rsidR="00D42029" w:rsidP="00D42029" w:rsidRDefault="00D42029" w14:paraId="1FFB6685" w14:textId="77777777">
      <w:pPr>
        <w:pStyle w:val="CommentText"/>
      </w:pPr>
      <w:r>
        <w:rPr>
          <w:rStyle w:val="CommentReference"/>
        </w:rPr>
        <w:annotationRef/>
      </w:r>
      <w:r>
        <w:rPr>
          <w:b/>
          <w:bCs/>
        </w:rPr>
        <w:t>Texto alternativo:</w:t>
      </w:r>
      <w:r>
        <w:br/>
      </w:r>
      <w:r>
        <w:t xml:space="preserve">Tira de cinta de enmascarar recortada y alineada sobre una superficie de corte, lista para ser aplicada sobre la horma. </w:t>
      </w:r>
    </w:p>
  </w:comment>
  <w:comment w:initials="PM" w:author="Paola Moya" w:date="2025-04-23T21:24:00Z" w:id="29">
    <w:p w:rsidR="00D42029" w:rsidP="00D42029" w:rsidRDefault="00D42029" w14:paraId="0A98BF15" w14:textId="77777777">
      <w:pPr>
        <w:pStyle w:val="CommentText"/>
      </w:pPr>
      <w:r>
        <w:rPr>
          <w:rStyle w:val="CommentReference"/>
        </w:rPr>
        <w:annotationRef/>
      </w:r>
      <w:r>
        <w:rPr>
          <w:b/>
          <w:bCs/>
        </w:rPr>
        <w:t>Texto alternativo:</w:t>
      </w:r>
      <w:r>
        <w:br/>
      </w:r>
      <w:r>
        <w:t xml:space="preserve">Vista superior de la horma con cobertura total de cinta de enmascarar, lista para el trazado del diseño del calzado. </w:t>
      </w:r>
    </w:p>
  </w:comment>
  <w:comment w:initials="PM" w:author="Paola Moya" w:date="2025-04-23T21:29:00Z" w:id="30">
    <w:p w:rsidR="00D42029" w:rsidP="00D42029" w:rsidRDefault="00D42029" w14:paraId="20E7360A" w14:textId="77777777">
      <w:pPr>
        <w:pStyle w:val="CommentText"/>
      </w:pPr>
      <w:r>
        <w:rPr>
          <w:rStyle w:val="CommentReference"/>
        </w:rPr>
        <w:annotationRef/>
      </w:r>
      <w:r>
        <w:rPr>
          <w:b/>
          <w:bCs/>
        </w:rPr>
        <w:t>Texto alternativo:</w:t>
      </w:r>
      <w:r>
        <w:br/>
      </w:r>
      <w:r>
        <w:t xml:space="preserve">Horma completamente cubierta con cinta de enmascarar y línea central trazada sobre la superficie para guiar el diseño del patrón. </w:t>
      </w:r>
    </w:p>
  </w:comment>
  <w:comment w:initials="PM" w:author="Paola Moya" w:date="2025-05-15T13:35:00Z" w:id="31">
    <w:p w:rsidR="006C4161" w:rsidP="006C4161" w:rsidRDefault="006C4161" w14:paraId="5B82FF2B" w14:textId="77777777">
      <w:pPr>
        <w:pStyle w:val="CommentText"/>
      </w:pPr>
      <w:r>
        <w:rPr>
          <w:rStyle w:val="CommentReference"/>
        </w:rPr>
        <w:annotationRef/>
      </w:r>
      <w:r>
        <w:t xml:space="preserve">Texto alternativo: Diagrama sobre fundamentos del patronaje de calzado que organiza temas como sistemas de medidas, hormas, relación entre la anatomía del calzado y el pie, herramientas del patronaje y proceso de enmascarado. Incluye subtemas como numeración, dimensiones y clasificación de hormas, así como tipos de pie y pisada. </w:t>
      </w:r>
    </w:p>
  </w:comment>
</w:comments>
</file>

<file path=word/commentsExtended.xml><?xml version="1.0" encoding="utf-8"?>
<w15:commentsEx xmlns:mc="http://schemas.openxmlformats.org/markup-compatibility/2006" xmlns:w15="http://schemas.microsoft.com/office/word/2012/wordml" mc:Ignorable="w15">
  <w15:commentEx w15:done="0" w15:paraId="49C1826B"/>
  <w15:commentEx w15:done="0" w15:paraId="54E18600"/>
  <w15:commentEx w15:done="0" w15:paraId="6ADE8EA8"/>
  <w15:commentEx w15:done="0" w15:paraId="7713A901"/>
  <w15:commentEx w15:done="0" w15:paraId="484793CF"/>
  <w15:commentEx w15:done="0" w15:paraId="7CFE3D31"/>
  <w15:commentEx w15:done="0" w15:paraId="407E8E91"/>
  <w15:commentEx w15:done="0" w15:paraId="52301DA0"/>
  <w15:commentEx w15:done="0" w15:paraId="1AED71DF"/>
  <w15:commentEx w15:done="0" w15:paraId="22363D53"/>
  <w15:commentEx w15:done="0" w15:paraId="15DB4D4E"/>
  <w15:commentEx w15:done="0" w15:paraId="69B55491"/>
  <w15:commentEx w15:done="0" w15:paraId="35ECC602"/>
  <w15:commentEx w15:done="0" w15:paraId="2EA6D541"/>
  <w15:commentEx w15:done="0" w15:paraId="514FE44C"/>
  <w15:commentEx w15:done="0" w15:paraId="00F60E9B"/>
  <w15:commentEx w15:done="0" w15:paraId="7A9AFF5C"/>
  <w15:commentEx w15:done="0" w15:paraId="27436F53"/>
  <w15:commentEx w15:done="0" w15:paraId="61128EC1"/>
  <w15:commentEx w15:done="0" w15:paraId="1FFB6685"/>
  <w15:commentEx w15:done="0" w15:paraId="0A98BF15"/>
  <w15:commentEx w15:done="0" w15:paraId="20E7360A"/>
  <w15:commentEx w15:done="0" w15:paraId="5B82FF2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C94C94" w16cex:dateUtc="2025-03-26T00:15:00Z"/>
  <w16cex:commentExtensible w16cex:durableId="05CEC4F6" w16cex:dateUtc="2025-03-26T00:15:00Z"/>
  <w16cex:commentExtensible w16cex:durableId="2140FCDA" w16cex:dateUtc="2025-03-26T00:15:00Z"/>
  <w16cex:commentExtensible w16cex:durableId="47542C81" w16cex:dateUtc="2025-03-26T00:15:00Z"/>
  <w16cex:commentExtensible w16cex:durableId="08AABDEA" w16cex:dateUtc="2025-03-26T00:15:00Z"/>
  <w16cex:commentExtensible w16cex:durableId="37424E00" w16cex:dateUtc="2025-03-26T00:15:00Z"/>
  <w16cex:commentExtensible w16cex:durableId="212643F0" w16cex:dateUtc="2025-03-26T00:15:00Z"/>
  <w16cex:commentExtensible w16cex:durableId="07E1C091" w16cex:dateUtc="2025-03-26T00:15:00Z"/>
  <w16cex:commentExtensible w16cex:durableId="3A843C7A" w16cex:dateUtc="2025-03-26T00:16:00Z"/>
  <w16cex:commentExtensible w16cex:durableId="79B57398" w16cex:dateUtc="2025-03-26T00:16:00Z"/>
  <w16cex:commentExtensible w16cex:durableId="4AE9BB92" w16cex:dateUtc="2025-03-26T00:16:00Z"/>
  <w16cex:commentExtensible w16cex:durableId="2ABF841A" w16cex:dateUtc="2025-03-26T00:16:00Z"/>
  <w16cex:commentExtensible w16cex:durableId="320735E4" w16cex:dateUtc="2025-03-17T20:37:00Z"/>
  <w16cex:commentExtensible w16cex:durableId="19A82C33" w16cex:dateUtc="2025-05-14T20:36:00Z"/>
  <w16cex:commentExtensible w16cex:durableId="31F99656" w16cex:dateUtc="2025-05-14T20:36:00Z"/>
  <w16cex:commentExtensible w16cex:durableId="1FEAAE11" w16cex:dateUtc="2025-05-14T20:36:00Z"/>
  <w16cex:commentExtensible w16cex:durableId="28AC52E6" w16cex:dateUtc="2025-05-14T20:36:00Z"/>
  <w16cex:commentExtensible w16cex:durableId="78960FE0" w16cex:dateUtc="2025-05-14T20:36:00Z"/>
  <w16cex:commentExtensible w16cex:durableId="1CD8A0E3" w16cex:dateUtc="2025-05-14T20:36:00Z"/>
  <w16cex:commentExtensible w16cex:durableId="21AC842F" w16cex:dateUtc="2025-05-14T20:36:00Z"/>
  <w16cex:commentExtensible w16cex:durableId="55CB1E9B" w16cex:dateUtc="2025-05-14T20:36:00Z"/>
  <w16cex:commentExtensible w16cex:durableId="1EBE54EB" w16cex:dateUtc="2025-05-14T20:36:00Z"/>
  <w16cex:commentExtensible w16cex:durableId="4C3F2170" w16cex:dateUtc="2025-05-15T18:35:00Z"/>
</w16cex:commentsExtensible>
</file>

<file path=word/commentsIds.xml><?xml version="1.0" encoding="utf-8"?>
<w16cid:commentsIds xmlns:mc="http://schemas.openxmlformats.org/markup-compatibility/2006" xmlns:w16cid="http://schemas.microsoft.com/office/word/2016/wordml/cid" mc:Ignorable="w16cid">
  <w16cid:commentId w16cid:paraId="49C1826B" w16cid:durableId="27C94C94"/>
  <w16cid:commentId w16cid:paraId="54E18600" w16cid:durableId="05CEC4F6"/>
  <w16cid:commentId w16cid:paraId="6ADE8EA8" w16cid:durableId="2140FCDA"/>
  <w16cid:commentId w16cid:paraId="7713A901" w16cid:durableId="47542C81"/>
  <w16cid:commentId w16cid:paraId="484793CF" w16cid:durableId="08AABDEA"/>
  <w16cid:commentId w16cid:paraId="7CFE3D31" w16cid:durableId="37424E00"/>
  <w16cid:commentId w16cid:paraId="407E8E91" w16cid:durableId="212643F0"/>
  <w16cid:commentId w16cid:paraId="52301DA0" w16cid:durableId="07E1C091"/>
  <w16cid:commentId w16cid:paraId="1AED71DF" w16cid:durableId="3A843C7A"/>
  <w16cid:commentId w16cid:paraId="22363D53" w16cid:durableId="79B57398"/>
  <w16cid:commentId w16cid:paraId="15DB4D4E" w16cid:durableId="4AE9BB92"/>
  <w16cid:commentId w16cid:paraId="69B55491" w16cid:durableId="2ABF841A"/>
  <w16cid:commentId w16cid:paraId="35ECC602" w16cid:durableId="320735E4"/>
  <w16cid:commentId w16cid:paraId="2EA6D541" w16cid:durableId="19A82C33"/>
  <w16cid:commentId w16cid:paraId="514FE44C" w16cid:durableId="31F99656"/>
  <w16cid:commentId w16cid:paraId="00F60E9B" w16cid:durableId="1FEAAE11"/>
  <w16cid:commentId w16cid:paraId="7A9AFF5C" w16cid:durableId="28AC52E6"/>
  <w16cid:commentId w16cid:paraId="27436F53" w16cid:durableId="78960FE0"/>
  <w16cid:commentId w16cid:paraId="61128EC1" w16cid:durableId="1CD8A0E3"/>
  <w16cid:commentId w16cid:paraId="1FFB6685" w16cid:durableId="21AC842F"/>
  <w16cid:commentId w16cid:paraId="0A98BF15" w16cid:durableId="55CB1E9B"/>
  <w16cid:commentId w16cid:paraId="20E7360A" w16cid:durableId="1EBE54EB"/>
  <w16cid:commentId w16cid:paraId="5B82FF2B" w16cid:durableId="4C3F21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606D" w:rsidRDefault="00B3606D" w14:paraId="48189F1A" w14:textId="77777777">
      <w:pPr>
        <w:spacing w:line="240" w:lineRule="auto"/>
      </w:pPr>
      <w:r>
        <w:separator/>
      </w:r>
    </w:p>
  </w:endnote>
  <w:endnote w:type="continuationSeparator" w:id="0">
    <w:p w:rsidR="00B3606D" w:rsidRDefault="00B3606D" w14:paraId="571F321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606D" w:rsidRDefault="00B3606D" w14:paraId="0A3E2EEC" w14:textId="77777777">
      <w:pPr>
        <w:spacing w:line="240" w:lineRule="auto"/>
      </w:pPr>
      <w:r>
        <w:separator/>
      </w:r>
    </w:p>
  </w:footnote>
  <w:footnote w:type="continuationSeparator" w:id="0">
    <w:p w:rsidR="00B3606D" w:rsidRDefault="00B3606D" w14:paraId="6579D60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DF6"/>
    <w:multiLevelType w:val="multilevel"/>
    <w:tmpl w:val="C01A287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37C1248"/>
    <w:multiLevelType w:val="multilevel"/>
    <w:tmpl w:val="2A2C5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41ECC"/>
    <w:multiLevelType w:val="multilevel"/>
    <w:tmpl w:val="8088454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26AD6DD3"/>
    <w:multiLevelType w:val="multilevel"/>
    <w:tmpl w:val="F948F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584373"/>
    <w:multiLevelType w:val="multilevel"/>
    <w:tmpl w:val="90580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C5B617A"/>
    <w:multiLevelType w:val="multilevel"/>
    <w:tmpl w:val="A15A84D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38BF3CC3"/>
    <w:multiLevelType w:val="multilevel"/>
    <w:tmpl w:val="76B44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8E07A0"/>
    <w:multiLevelType w:val="multilevel"/>
    <w:tmpl w:val="8F649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0A5EBB"/>
    <w:multiLevelType w:val="multilevel"/>
    <w:tmpl w:val="E6A26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C674F75"/>
    <w:multiLevelType w:val="multilevel"/>
    <w:tmpl w:val="1A908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861E28"/>
    <w:multiLevelType w:val="multilevel"/>
    <w:tmpl w:val="58AAD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13640CC"/>
    <w:multiLevelType w:val="hybridMultilevel"/>
    <w:tmpl w:val="2B80333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58F91BBB"/>
    <w:multiLevelType w:val="hybridMultilevel"/>
    <w:tmpl w:val="FC68D26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6" w15:restartNumberingAfterBreak="0">
    <w:nsid w:val="59600C0B"/>
    <w:multiLevelType w:val="multilevel"/>
    <w:tmpl w:val="664AB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65631F"/>
    <w:multiLevelType w:val="multilevel"/>
    <w:tmpl w:val="ECB20E08"/>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7DF564AD"/>
    <w:multiLevelType w:val="multilevel"/>
    <w:tmpl w:val="33B61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17"/>
  </w:num>
  <w:num w:numId="2" w16cid:durableId="1613780610">
    <w:abstractNumId w:val="1"/>
  </w:num>
  <w:num w:numId="3" w16cid:durableId="1056706397">
    <w:abstractNumId w:val="3"/>
  </w:num>
  <w:num w:numId="4" w16cid:durableId="1644040223">
    <w:abstractNumId w:val="21"/>
  </w:num>
  <w:num w:numId="5" w16cid:durableId="964889805">
    <w:abstractNumId w:val="13"/>
  </w:num>
  <w:num w:numId="6" w16cid:durableId="1222864616">
    <w:abstractNumId w:val="19"/>
  </w:num>
  <w:num w:numId="7" w16cid:durableId="2067802756">
    <w:abstractNumId w:val="2"/>
  </w:num>
  <w:num w:numId="8" w16cid:durableId="683897308">
    <w:abstractNumId w:val="8"/>
  </w:num>
  <w:num w:numId="9" w16cid:durableId="1367023819">
    <w:abstractNumId w:val="16"/>
  </w:num>
  <w:num w:numId="10" w16cid:durableId="1803302253">
    <w:abstractNumId w:val="10"/>
  </w:num>
  <w:num w:numId="11" w16cid:durableId="1545370065">
    <w:abstractNumId w:val="11"/>
  </w:num>
  <w:num w:numId="12" w16cid:durableId="1914122047">
    <w:abstractNumId w:val="9"/>
  </w:num>
  <w:num w:numId="13" w16cid:durableId="216019144">
    <w:abstractNumId w:val="0"/>
  </w:num>
  <w:num w:numId="14" w16cid:durableId="231543075">
    <w:abstractNumId w:val="7"/>
  </w:num>
  <w:num w:numId="15" w16cid:durableId="773676172">
    <w:abstractNumId w:val="4"/>
  </w:num>
  <w:num w:numId="16" w16cid:durableId="1857689836">
    <w:abstractNumId w:val="5"/>
  </w:num>
  <w:num w:numId="17" w16cid:durableId="1068185696">
    <w:abstractNumId w:val="6"/>
  </w:num>
  <w:num w:numId="18" w16cid:durableId="1655840187">
    <w:abstractNumId w:val="20"/>
  </w:num>
  <w:num w:numId="19" w16cid:durableId="1914898374">
    <w:abstractNumId w:val="12"/>
  </w:num>
  <w:num w:numId="20" w16cid:durableId="1530951078">
    <w:abstractNumId w:val="18"/>
  </w:num>
  <w:num w:numId="21" w16cid:durableId="810026118">
    <w:abstractNumId w:val="15"/>
  </w:num>
  <w:num w:numId="22" w16cid:durableId="143964599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375AF"/>
    <w:rsid w:val="00062E7D"/>
    <w:rsid w:val="0007666A"/>
    <w:rsid w:val="0009579C"/>
    <w:rsid w:val="000B63D1"/>
    <w:rsid w:val="00125491"/>
    <w:rsid w:val="00134E60"/>
    <w:rsid w:val="00180891"/>
    <w:rsid w:val="001E5120"/>
    <w:rsid w:val="00280F84"/>
    <w:rsid w:val="002846D8"/>
    <w:rsid w:val="00295A1C"/>
    <w:rsid w:val="002C0FEA"/>
    <w:rsid w:val="00325682"/>
    <w:rsid w:val="00325C14"/>
    <w:rsid w:val="00333A98"/>
    <w:rsid w:val="00381DDD"/>
    <w:rsid w:val="00386106"/>
    <w:rsid w:val="003A00EC"/>
    <w:rsid w:val="003F2B64"/>
    <w:rsid w:val="003F7B72"/>
    <w:rsid w:val="0040241B"/>
    <w:rsid w:val="00463208"/>
    <w:rsid w:val="004A246C"/>
    <w:rsid w:val="004C4F1B"/>
    <w:rsid w:val="004F720B"/>
    <w:rsid w:val="00501F05"/>
    <w:rsid w:val="00550888"/>
    <w:rsid w:val="00556397"/>
    <w:rsid w:val="00557D23"/>
    <w:rsid w:val="00564D78"/>
    <w:rsid w:val="00567169"/>
    <w:rsid w:val="00580A4C"/>
    <w:rsid w:val="0059034F"/>
    <w:rsid w:val="00596780"/>
    <w:rsid w:val="005E5B03"/>
    <w:rsid w:val="005F2447"/>
    <w:rsid w:val="0060224F"/>
    <w:rsid w:val="0060450F"/>
    <w:rsid w:val="00636E26"/>
    <w:rsid w:val="006C4161"/>
    <w:rsid w:val="006C7C15"/>
    <w:rsid w:val="006D317C"/>
    <w:rsid w:val="0070224C"/>
    <w:rsid w:val="00717A97"/>
    <w:rsid w:val="007534A0"/>
    <w:rsid w:val="0076172E"/>
    <w:rsid w:val="00780E6D"/>
    <w:rsid w:val="00787F34"/>
    <w:rsid w:val="007C4702"/>
    <w:rsid w:val="007D6C76"/>
    <w:rsid w:val="007E794C"/>
    <w:rsid w:val="00813A8F"/>
    <w:rsid w:val="00822B96"/>
    <w:rsid w:val="008479C1"/>
    <w:rsid w:val="00876C32"/>
    <w:rsid w:val="00880CD4"/>
    <w:rsid w:val="00886286"/>
    <w:rsid w:val="008D3449"/>
    <w:rsid w:val="008F2BA6"/>
    <w:rsid w:val="009212A7"/>
    <w:rsid w:val="00A40F36"/>
    <w:rsid w:val="00A9269B"/>
    <w:rsid w:val="00AC4BEB"/>
    <w:rsid w:val="00AD0DD7"/>
    <w:rsid w:val="00AF5AF2"/>
    <w:rsid w:val="00B3606D"/>
    <w:rsid w:val="00B71552"/>
    <w:rsid w:val="00BA04A9"/>
    <w:rsid w:val="00BA395B"/>
    <w:rsid w:val="00C52668"/>
    <w:rsid w:val="00C53926"/>
    <w:rsid w:val="00C87939"/>
    <w:rsid w:val="00CA236C"/>
    <w:rsid w:val="00CF4BC1"/>
    <w:rsid w:val="00D2032E"/>
    <w:rsid w:val="00D42029"/>
    <w:rsid w:val="00D436C3"/>
    <w:rsid w:val="00D55C84"/>
    <w:rsid w:val="00DA0A67"/>
    <w:rsid w:val="00DC467B"/>
    <w:rsid w:val="00DC7D78"/>
    <w:rsid w:val="00DE4A5B"/>
    <w:rsid w:val="00DF2D88"/>
    <w:rsid w:val="00E12658"/>
    <w:rsid w:val="00E14B97"/>
    <w:rsid w:val="00E565F9"/>
    <w:rsid w:val="00E94432"/>
    <w:rsid w:val="00ED75F7"/>
    <w:rsid w:val="00EE0FCD"/>
    <w:rsid w:val="00F37AFA"/>
    <w:rsid w:val="00F54282"/>
    <w:rsid w:val="00F62D5E"/>
    <w:rsid w:val="00F707D9"/>
    <w:rsid w:val="00F947CF"/>
    <w:rsid w:val="00FA2141"/>
    <w:rsid w:val="00FA75E8"/>
    <w:rsid w:val="04040806"/>
    <w:rsid w:val="07B553EE"/>
    <w:rsid w:val="0DB5798A"/>
    <w:rsid w:val="0F9D0344"/>
    <w:rsid w:val="0FFB75FD"/>
    <w:rsid w:val="10134051"/>
    <w:rsid w:val="12F1BC23"/>
    <w:rsid w:val="159BE632"/>
    <w:rsid w:val="176A97A8"/>
    <w:rsid w:val="18D14F2E"/>
    <w:rsid w:val="1CC8682C"/>
    <w:rsid w:val="1FC7BB56"/>
    <w:rsid w:val="21650226"/>
    <w:rsid w:val="234D95A9"/>
    <w:rsid w:val="23E115DE"/>
    <w:rsid w:val="2835D61C"/>
    <w:rsid w:val="286F9C56"/>
    <w:rsid w:val="298F08B0"/>
    <w:rsid w:val="2A7EE005"/>
    <w:rsid w:val="2D0F25EF"/>
    <w:rsid w:val="2DDD1BB2"/>
    <w:rsid w:val="2E37DB55"/>
    <w:rsid w:val="2F0FC572"/>
    <w:rsid w:val="2F895DD2"/>
    <w:rsid w:val="31F9036B"/>
    <w:rsid w:val="340E28EE"/>
    <w:rsid w:val="344F5F58"/>
    <w:rsid w:val="35AA17D5"/>
    <w:rsid w:val="37B5AD6F"/>
    <w:rsid w:val="385501E4"/>
    <w:rsid w:val="3950ECCE"/>
    <w:rsid w:val="3A17D67D"/>
    <w:rsid w:val="3B0DED22"/>
    <w:rsid w:val="3DF6BC4E"/>
    <w:rsid w:val="3FBA4677"/>
    <w:rsid w:val="4115F520"/>
    <w:rsid w:val="433C38BA"/>
    <w:rsid w:val="4451DA60"/>
    <w:rsid w:val="4546A92E"/>
    <w:rsid w:val="48531A44"/>
    <w:rsid w:val="48D4F7F7"/>
    <w:rsid w:val="4D629C67"/>
    <w:rsid w:val="5093FF7B"/>
    <w:rsid w:val="557731D9"/>
    <w:rsid w:val="5624FC20"/>
    <w:rsid w:val="5F0825A3"/>
    <w:rsid w:val="60E90C9B"/>
    <w:rsid w:val="64613FA7"/>
    <w:rsid w:val="6657C168"/>
    <w:rsid w:val="66A5DDC1"/>
    <w:rsid w:val="6AFC6E33"/>
    <w:rsid w:val="6F7CF167"/>
    <w:rsid w:val="77E48A6B"/>
    <w:rsid w:val="7EC2C9E0"/>
    <w:rsid w:val="7F2546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25128">
      <w:bodyDiv w:val="1"/>
      <w:marLeft w:val="0"/>
      <w:marRight w:val="0"/>
      <w:marTop w:val="0"/>
      <w:marBottom w:val="0"/>
      <w:divBdr>
        <w:top w:val="none" w:sz="0" w:space="0" w:color="auto"/>
        <w:left w:val="none" w:sz="0" w:space="0" w:color="auto"/>
        <w:bottom w:val="none" w:sz="0" w:space="0" w:color="auto"/>
        <w:right w:val="none" w:sz="0" w:space="0" w:color="auto"/>
      </w:divBdr>
    </w:div>
    <w:div w:id="195313151">
      <w:bodyDiv w:val="1"/>
      <w:marLeft w:val="0"/>
      <w:marRight w:val="0"/>
      <w:marTop w:val="0"/>
      <w:marBottom w:val="0"/>
      <w:divBdr>
        <w:top w:val="none" w:sz="0" w:space="0" w:color="auto"/>
        <w:left w:val="none" w:sz="0" w:space="0" w:color="auto"/>
        <w:bottom w:val="none" w:sz="0" w:space="0" w:color="auto"/>
        <w:right w:val="none" w:sz="0" w:space="0" w:color="auto"/>
      </w:divBdr>
    </w:div>
    <w:div w:id="284165280">
      <w:bodyDiv w:val="1"/>
      <w:marLeft w:val="0"/>
      <w:marRight w:val="0"/>
      <w:marTop w:val="0"/>
      <w:marBottom w:val="0"/>
      <w:divBdr>
        <w:top w:val="none" w:sz="0" w:space="0" w:color="auto"/>
        <w:left w:val="none" w:sz="0" w:space="0" w:color="auto"/>
        <w:bottom w:val="none" w:sz="0" w:space="0" w:color="auto"/>
        <w:right w:val="none" w:sz="0" w:space="0" w:color="auto"/>
      </w:divBdr>
    </w:div>
    <w:div w:id="56448763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388798864">
      <w:bodyDiv w:val="1"/>
      <w:marLeft w:val="0"/>
      <w:marRight w:val="0"/>
      <w:marTop w:val="0"/>
      <w:marBottom w:val="0"/>
      <w:divBdr>
        <w:top w:val="none" w:sz="0" w:space="0" w:color="auto"/>
        <w:left w:val="none" w:sz="0" w:space="0" w:color="auto"/>
        <w:bottom w:val="none" w:sz="0" w:space="0" w:color="auto"/>
        <w:right w:val="none" w:sz="0" w:space="0" w:color="auto"/>
      </w:divBdr>
    </w:div>
    <w:div w:id="195293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www.freepik.com/free-vector/diagram-showing-bones-foot_22745505.htm" TargetMode="External" Id="rId9" /></Relationships>
</file>

<file path=word/_rels/document.xml.rels>&#65279;<?xml version="1.0" encoding="utf-8"?><Relationships xmlns="http://schemas.openxmlformats.org/package/2006/relationships"><Relationship Type="http://schemas.openxmlformats.org/officeDocument/2006/relationships/image" Target="media/image48.jpeg" Id="rId117" /><Relationship Type="http://schemas.microsoft.com/office/2007/relationships/diagramDrawing" Target="diagrams/drawing1.xml" Id="rId21" /><Relationship Type="http://schemas.openxmlformats.org/officeDocument/2006/relationships/diagramData" Target="diagrams/data5.xml" Id="rId42" /><Relationship Type="http://schemas.openxmlformats.org/officeDocument/2006/relationships/diagramColors" Target="diagrams/colors7.xml" Id="rId63" /><Relationship Type="http://schemas.openxmlformats.org/officeDocument/2006/relationships/diagramQuickStyle" Target="diagrams/quickStyle8.xml" Id="rId68" /><Relationship Type="http://schemas.openxmlformats.org/officeDocument/2006/relationships/diagramQuickStyle" Target="diagrams/quickStyle9.xml" Id="rId89" /><Relationship Type="http://schemas.openxmlformats.org/officeDocument/2006/relationships/image" Target="media/image43.jpeg" Id="rId112" /><Relationship Type="http://schemas.microsoft.com/office/2018/08/relationships/commentsExtensible" Target="commentsExtensible.xml" Id="rId16" /><Relationship Type="http://schemas.openxmlformats.org/officeDocument/2006/relationships/image" Target="media/image38.jpeg" Id="rId107" /><Relationship Type="http://schemas.openxmlformats.org/officeDocument/2006/relationships/image" Target="media/image1.png" Id="rId11" /><Relationship Type="http://schemas.openxmlformats.org/officeDocument/2006/relationships/diagramColors" Target="diagrams/colors3.xml" Id="rId32" /><Relationship Type="http://schemas.openxmlformats.org/officeDocument/2006/relationships/diagramQuickStyle" Target="diagrams/quickStyle4.xml" Id="rId37" /><Relationship Type="http://schemas.microsoft.com/office/2007/relationships/diagramDrawing" Target="diagrams/drawing6.xml" Id="rId53" /><Relationship Type="http://schemas.openxmlformats.org/officeDocument/2006/relationships/image" Target="media/image14.png" Id="rId58" /><Relationship Type="http://schemas.openxmlformats.org/officeDocument/2006/relationships/image" Target="media/image20.png" Id="rId74" /><Relationship Type="http://schemas.openxmlformats.org/officeDocument/2006/relationships/hyperlink" Target="https://www.freepik.com/premium-vector/foot-pathologies-infographic-foot-anatomy-deformed_10031966.htm" TargetMode="External" Id="rId102" /><Relationship Type="http://schemas.openxmlformats.org/officeDocument/2006/relationships/hyperlink" Target="https://www.mexpolimeros.com/app/hormas.html" TargetMode="External" Id="rId123" /><Relationship Type="http://schemas.microsoft.com/office/2011/relationships/people" Target="people.xml" Id="rId128" /><Relationship Type="http://schemas.openxmlformats.org/officeDocument/2006/relationships/numbering" Target="numbering.xml" Id="rId5" /><Relationship Type="http://schemas.openxmlformats.org/officeDocument/2006/relationships/diagramColors" Target="diagrams/colors9.xml" Id="rId90" /><Relationship Type="http://schemas.openxmlformats.org/officeDocument/2006/relationships/image" Target="media/image32.png" Id="rId95" /><Relationship Type="http://schemas.microsoft.com/office/2007/relationships/diagramDrawing" Target="diagrams/drawing2.xml" Id="rId27" /><Relationship Type="http://schemas.openxmlformats.org/officeDocument/2006/relationships/diagramLayout" Target="diagrams/layout5.xml" Id="rId43" /><Relationship Type="http://schemas.microsoft.com/office/2007/relationships/diagramDrawing" Target="diagrams/drawing7.xml" Id="rId64" /><Relationship Type="http://schemas.openxmlformats.org/officeDocument/2006/relationships/diagramColors" Target="diagrams/colors8.xml" Id="rId69" /><Relationship Type="http://schemas.openxmlformats.org/officeDocument/2006/relationships/image" Target="media/image44.jpeg" Id="rId113" /><Relationship Type="http://schemas.openxmlformats.org/officeDocument/2006/relationships/image" Target="media/image49.png" Id="rId118" /><Relationship Type="http://schemas.openxmlformats.org/officeDocument/2006/relationships/diagramData" Target="diagrams/data1.xml" Id="rId17" /><Relationship Type="http://schemas.microsoft.com/office/2007/relationships/diagramDrawing" Target="diagrams/drawing3.xml" Id="rId33" /><Relationship Type="http://schemas.openxmlformats.org/officeDocument/2006/relationships/diagramColors" Target="diagrams/colors4.xml" Id="rId38" /><Relationship Type="http://schemas.openxmlformats.org/officeDocument/2006/relationships/image" Target="media/image15.png" Id="rId59" /><Relationship Type="http://schemas.openxmlformats.org/officeDocument/2006/relationships/image" Target="media/image36.png" Id="rId103" /><Relationship Type="http://schemas.openxmlformats.org/officeDocument/2006/relationships/image" Target="media/image39.gif" Id="rId108" /><Relationship Type="http://schemas.openxmlformats.org/officeDocument/2006/relationships/hyperlink" Target="https://www.skatepro.es/z151.htm" TargetMode="External" Id="rId124" /><Relationship Type="http://schemas.openxmlformats.org/officeDocument/2006/relationships/theme" Target="theme/theme1.xml" Id="rId129" /><Relationship Type="http://schemas.openxmlformats.org/officeDocument/2006/relationships/image" Target="media/image10.png" Id="rId54" /><Relationship Type="http://schemas.microsoft.com/office/2007/relationships/diagramDrawing" Target="diagrams/drawing8.xml" Id="rId70" /><Relationship Type="http://schemas.microsoft.com/office/2007/relationships/diagramDrawing" Target="diagrams/drawing9.xml" Id="rId91" /><Relationship Type="http://schemas.openxmlformats.org/officeDocument/2006/relationships/hyperlink" Target="https://www.freepik.com/premium-vector/causes-flat-foot_207924379.htm"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diagramData" Target="diagrams/data2.xml" Id="rId23" /><Relationship Type="http://schemas.openxmlformats.org/officeDocument/2006/relationships/diagramData" Target="diagrams/data6.xml" Id="rId49" /><Relationship Type="http://schemas.openxmlformats.org/officeDocument/2006/relationships/image" Target="media/image45.jpeg" Id="rId114" /><Relationship Type="http://schemas.openxmlformats.org/officeDocument/2006/relationships/image" Target="media/image50.jpeg" Id="rId119" /><Relationship Type="http://schemas.openxmlformats.org/officeDocument/2006/relationships/diagramQuickStyle" Target="diagrams/quickStyle5.xml" Id="rId44" /><Relationship Type="http://schemas.openxmlformats.org/officeDocument/2006/relationships/diagramData" Target="diagrams/data7.xml" Id="rId60" /><Relationship Type="http://schemas.openxmlformats.org/officeDocument/2006/relationships/image" Target="media/image16.png" Id="rId65" /><Relationship Type="http://schemas.openxmlformats.org/officeDocument/2006/relationships/image" Target="media/image29.png" Id="rId86" /><Relationship Type="http://schemas.openxmlformats.org/officeDocument/2006/relationships/comments" Target="comments.xml" Id="rId13" /><Relationship Type="http://schemas.openxmlformats.org/officeDocument/2006/relationships/diagramLayout" Target="diagrams/layout1.xml" Id="rId18" /><Relationship Type="http://schemas.microsoft.com/office/2007/relationships/diagramDrawing" Target="diagrams/drawing4.xml" Id="rId39" /><Relationship Type="http://schemas.openxmlformats.org/officeDocument/2006/relationships/image" Target="media/image40.jpeg" Id="rId109" /><Relationship Type="http://schemas.openxmlformats.org/officeDocument/2006/relationships/diagramLayout" Target="diagrams/layout6.xml" Id="rId50" /><Relationship Type="http://schemas.openxmlformats.org/officeDocument/2006/relationships/image" Target="media/image11.png" Id="rId55" /><Relationship Type="http://schemas.openxmlformats.org/officeDocument/2006/relationships/image" Target="media/image33.png" Id="rId97" /><Relationship Type="http://schemas.openxmlformats.org/officeDocument/2006/relationships/hyperlink" Target="https://www.freepik.com/premium-vector/foot-pathologies-infographic-foot-anatomy-deformed_10031966.htm" TargetMode="External" Id="rId104" /><Relationship Type="http://schemas.openxmlformats.org/officeDocument/2006/relationships/image" Target="media/image51.png" Id="rId120" /><Relationship Type="http://schemas.openxmlformats.org/officeDocument/2006/relationships/header" Target="header1.xml" Id="rId125" /><Relationship Type="http://schemas.openxmlformats.org/officeDocument/2006/relationships/settings" Target="settings.xml" Id="rId7" /><Relationship Type="http://schemas.openxmlformats.org/officeDocument/2006/relationships/image" Target="media/image17.png" Id="rId71" /><Relationship Type="http://schemas.openxmlformats.org/officeDocument/2006/relationships/image" Target="media/image30.png" Id="rId92" /><Relationship Type="http://schemas.openxmlformats.org/officeDocument/2006/relationships/customXml" Target="../customXml/item2.xml" Id="rId2" /><Relationship Type="http://schemas.openxmlformats.org/officeDocument/2006/relationships/diagramData" Target="diagrams/data3.xml" Id="rId29" /><Relationship Type="http://schemas.openxmlformats.org/officeDocument/2006/relationships/diagramLayout" Target="diagrams/layout2.xml" Id="rId24" /><Relationship Type="http://schemas.openxmlformats.org/officeDocument/2006/relationships/diagramColors" Target="diagrams/colors5.xml" Id="rId45" /><Relationship Type="http://schemas.openxmlformats.org/officeDocument/2006/relationships/diagramData" Target="diagrams/data8.xml" Id="rId66" /><Relationship Type="http://schemas.openxmlformats.org/officeDocument/2006/relationships/diagramData" Target="diagrams/data9.xml" Id="rId87" /><Relationship Type="http://schemas.openxmlformats.org/officeDocument/2006/relationships/image" Target="media/image41.jpeg" Id="rId110" /><Relationship Type="http://schemas.openxmlformats.org/officeDocument/2006/relationships/image" Target="media/image46.jpeg" Id="rId115" /><Relationship Type="http://schemas.openxmlformats.org/officeDocument/2006/relationships/diagramLayout" Target="diagrams/layout7.xml" Id="rId61" /><Relationship Type="http://schemas.openxmlformats.org/officeDocument/2006/relationships/diagramQuickStyle" Target="diagrams/quickStyle1.xml" Id="rId19" /><Relationship Type="http://schemas.microsoft.com/office/2011/relationships/commentsExtended" Target="commentsExtended.xml" Id="rId14" /><Relationship Type="http://schemas.openxmlformats.org/officeDocument/2006/relationships/diagramLayout" Target="diagrams/layout3.xml" Id="rId30" /><Relationship Type="http://schemas.openxmlformats.org/officeDocument/2006/relationships/diagramData" Target="diagrams/data4.xml" Id="rId35" /><Relationship Type="http://schemas.openxmlformats.org/officeDocument/2006/relationships/image" Target="media/image12.png" Id="rId56" /><Relationship Type="http://schemas.openxmlformats.org/officeDocument/2006/relationships/hyperlink" Target="https://www.freepik.com/premium-vector/normal-valgus-varus-foot_174714068.htm" TargetMode="External" Id="rId100" /><Relationship Type="http://schemas.openxmlformats.org/officeDocument/2006/relationships/image" Target="media/image37.png" Id="rId105" /><Relationship Type="http://schemas.openxmlformats.org/officeDocument/2006/relationships/footer" Target="footer1.xml" Id="rId126" /><Relationship Type="http://schemas.openxmlformats.org/officeDocument/2006/relationships/webSettings" Target="webSettings.xml" Id="rId8" /><Relationship Type="http://schemas.openxmlformats.org/officeDocument/2006/relationships/diagramQuickStyle" Target="diagrams/quickStyle6.xml" Id="rId51" /><Relationship Type="http://schemas.openxmlformats.org/officeDocument/2006/relationships/image" Target="media/image18.png" Id="rId72" /><Relationship Type="http://schemas.openxmlformats.org/officeDocument/2006/relationships/image" Target="media/image31.png" Id="rId93" /><Relationship Type="http://schemas.openxmlformats.org/officeDocument/2006/relationships/hyperlink" Target="https://www.freepik.com/premium-vector/normal-valgus-varus-foot_174714068.htm" TargetMode="External" Id="rId98" /><Relationship Type="http://schemas.openxmlformats.org/officeDocument/2006/relationships/image" Target="media/image52.jpeg" Id="rId121" /><Relationship Type="http://schemas.openxmlformats.org/officeDocument/2006/relationships/customXml" Target="../customXml/item3.xml" Id="rId3" /><Relationship Type="http://schemas.openxmlformats.org/officeDocument/2006/relationships/diagramQuickStyle" Target="diagrams/quickStyle2.xml" Id="rId25" /><Relationship Type="http://schemas.microsoft.com/office/2007/relationships/diagramDrawing" Target="diagrams/drawing5.xml" Id="rId46" /><Relationship Type="http://schemas.openxmlformats.org/officeDocument/2006/relationships/diagramLayout" Target="diagrams/layout8.xml" Id="rId67" /><Relationship Type="http://schemas.openxmlformats.org/officeDocument/2006/relationships/image" Target="media/image47.jpeg" Id="rId116" /><Relationship Type="http://schemas.openxmlformats.org/officeDocument/2006/relationships/diagramColors" Target="diagrams/colors1.xml" Id="rId20" /><Relationship Type="http://schemas.openxmlformats.org/officeDocument/2006/relationships/image" Target="media/image7.png" Id="rId41" /><Relationship Type="http://schemas.openxmlformats.org/officeDocument/2006/relationships/diagramQuickStyle" Target="diagrams/quickStyle7.xml" Id="rId62" /><Relationship Type="http://schemas.openxmlformats.org/officeDocument/2006/relationships/diagramLayout" Target="diagrams/layout9.xml" Id="rId88" /><Relationship Type="http://schemas.openxmlformats.org/officeDocument/2006/relationships/image" Target="media/image42.jpeg" Id="rId111" /><Relationship Type="http://schemas.microsoft.com/office/2016/09/relationships/commentsIds" Target="commentsIds.xml" Id="rId15" /><Relationship Type="http://schemas.openxmlformats.org/officeDocument/2006/relationships/diagramLayout" Target="diagrams/layout4.xml" Id="rId36" /><Relationship Type="http://schemas.openxmlformats.org/officeDocument/2006/relationships/image" Target="media/image13.png" Id="rId57" /><Relationship Type="http://schemas.openxmlformats.org/officeDocument/2006/relationships/hyperlink" Target="https://www.freepik.com/premium-vector/foot-pathologies-infographic-foot-anatomy-deformed_10031966.htm" TargetMode="External" Id="rId106" /><Relationship Type="http://schemas.openxmlformats.org/officeDocument/2006/relationships/fontTable" Target="fontTable.xml" Id="rId127" /><Relationship Type="http://schemas.openxmlformats.org/officeDocument/2006/relationships/endnotes" Target="endnotes.xml" Id="rId10" /><Relationship Type="http://schemas.openxmlformats.org/officeDocument/2006/relationships/diagramQuickStyle" Target="diagrams/quickStyle3.xml" Id="rId31" /><Relationship Type="http://schemas.openxmlformats.org/officeDocument/2006/relationships/diagramColors" Target="diagrams/colors6.xml" Id="rId52" /><Relationship Type="http://schemas.openxmlformats.org/officeDocument/2006/relationships/image" Target="media/image19.png" Id="rId73" /><Relationship Type="http://schemas.openxmlformats.org/officeDocument/2006/relationships/hyperlink" Target="https://www.freepik.com/premium-vector/normal-valgus-varus-foot_174714068.htm" TargetMode="External" Id="rId94" /><Relationship Type="http://schemas.openxmlformats.org/officeDocument/2006/relationships/image" Target="media/image34.png" Id="rId99" /><Relationship Type="http://schemas.openxmlformats.org/officeDocument/2006/relationships/image" Target="media/image35.png"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Colors" Target="diagrams/colors2.xml" Id="rId26" /><Relationship Type="http://schemas.openxmlformats.org/officeDocument/2006/relationships/image" Target="/media/image23.png" Id="R34d1a29fb5444910" /><Relationship Type="http://schemas.openxmlformats.org/officeDocument/2006/relationships/image" Target="/media/image24.png" Id="R44b9aae452654836" /><Relationship Type="http://schemas.openxmlformats.org/officeDocument/2006/relationships/hyperlink" Target="https://img.freepik.com/free-photo/close-up-male-shoemaker-drawing-design_171337-12249.jpg?ga=GA1.1.1352567981.1750375451&amp;semt=ais_hybrid&amp;w=740" TargetMode="External" Id="Rf918a5a3458b462b" /><Relationship Type="http://schemas.openxmlformats.org/officeDocument/2006/relationships/image" Target="/media/image25.png" Id="R61bf2ca26d82450c" /><Relationship Type="http://schemas.openxmlformats.org/officeDocument/2006/relationships/hyperlink" Target="https://img.freepik.com/free-photo/woman-working-with-ruler-close-up_23-2148966942.jpg?semt=ais_items_boosted&amp;w=740" TargetMode="External" Id="Re232b804b0f940ec" /><Relationship Type="http://schemas.openxmlformats.org/officeDocument/2006/relationships/image" Target="/media/image26.png" Id="Rdc9cdbb4650e465a" /><Relationship Type="http://schemas.openxmlformats.org/officeDocument/2006/relationships/hyperlink" Target="https://img.freepik.com/free-photo/man-studio-creates-leather-ware_1157-33210.jpg?semt=ais_hybrid&amp;w=740" TargetMode="External" Id="R171b9114a5f04ff7" /><Relationship Type="http://schemas.openxmlformats.org/officeDocument/2006/relationships/image" Target="/media/image27.png" Id="Rb1d8dbfd1a9b4092" /><Relationship Type="http://schemas.openxmlformats.org/officeDocument/2006/relationships/hyperlink" Target="https://www.freepik.com/premium-vector/ruler-measure-pencil-icons-set-isometric-illustration-11-ruler-measure-pencil-vector-icons-web_4292512.htm" TargetMode="External" Id="Rd0f78eb935ec4a67" /><Relationship Type="http://schemas.openxmlformats.org/officeDocument/2006/relationships/image" Target="/media/image28.png" Id="R4463edd4f2ed4fd8" /><Relationship Type="http://schemas.openxmlformats.org/officeDocument/2006/relationships/hyperlink" Target="https://www.freepik.es/fotos-premium/cinta-metrica-ultimo-zapato-madera-sobre-fondo-madera_7173530.htm" TargetMode="External" Id="Rf8ed27aefb5d4f3e" /><Relationship Type="http://schemas.openxmlformats.org/officeDocument/2006/relationships/image" Target="/media/image29.png" Id="Refef4fa840ea4599" /><Relationship Type="http://schemas.openxmlformats.org/officeDocument/2006/relationships/image" Target="/media/image2a.png" Id="R59fc13f0705b482f" /><Relationship Type="http://schemas.openxmlformats.org/officeDocument/2006/relationships/hyperlink" Target="https://www.freepik.es/foto-gratis/medicion-mano-primer-plano-regla_12809657.htm" TargetMode="External" Id="Rf17d85be0e584270" /><Relationship Type="http://schemas.openxmlformats.org/officeDocument/2006/relationships/image" Target="/media/image2b.png" Id="R53c4d6a92ded4200" /><Relationship Type="http://schemas.openxmlformats.org/officeDocument/2006/relationships/hyperlink" Target="https://img.freepik.com/free-photo/close-up-male-shoemaker-drawing-design_171337-12253.jpg?semt=ais_hybrid&amp;w=740" TargetMode="External" Id="R93483873b9914c03" /><Relationship Type="http://schemas.openxmlformats.org/officeDocument/2006/relationships/image" Target="/media/image2c.png" Id="R21913ffcc35e41c0" /><Relationship Type="http://schemas.openxmlformats.org/officeDocument/2006/relationships/hyperlink" Target="https://www.freepik.es/fotos-premium/transportador-fabrica-zapatos_28803245.htm" TargetMode="External" Id="Ra8f4ebab690f427b" /><Relationship Type="http://schemas.openxmlformats.org/officeDocument/2006/relationships/image" Target="/media/image2d.png" Id="Re9dea833f579439f" /><Relationship Type="http://schemas.openxmlformats.org/officeDocument/2006/relationships/hyperlink" Target="https://img.freepik.com/foto-gratis/imagen-recortada-diseno-modelado-zapatero-zapato_171337-12238.jpg" TargetMode="External" Id="Rfebd1f8ee5ad4f75" /><Relationship Type="http://schemas.openxmlformats.org/officeDocument/2006/relationships/image" Target="/media/image2e.png" Id="R4a0d75bdef564f34" /><Relationship Type="http://schemas.openxmlformats.org/officeDocument/2006/relationships/hyperlink" Target="https://www.freepik.com/premium-photo/29218_32081342.htm" TargetMode="External" Id="Rcb62ef7cf4de4a5e" /><Relationship Type="http://schemas.openxmlformats.org/officeDocument/2006/relationships/image" Target="/media/image2f.png" Id="Re6e95fbb55df4d5f" /><Relationship Type="http://schemas.openxmlformats.org/officeDocument/2006/relationships/hyperlink" Target="https://www.freepik.es/fotos-premium/muestras-cuero-zapatos-hormas-zapatos-madera-mesa-madera-oscura-mobiliario-disenador-ropa-espacio-trabajo-zapatero_10800340.htm" TargetMode="External" Id="Rdfbcc344f3d64c73" /><Relationship Type="http://schemas.openxmlformats.org/officeDocument/2006/relationships/image" Target="/media/image30.png" Id="Rf3ee243af8a84112" /><Relationship Type="http://schemas.openxmlformats.org/officeDocument/2006/relationships/hyperlink" Target="https://img.freepik.com/fotos-premium/vista-alto-angulo-cangrejo-madera_1048944-26972361.jpg?ga=GA1.1.785210950.1750300194&amp;semt=ais_hybrid&amp;w=740" TargetMode="External" Id="Rb6541a98f9df45c1" /><Relationship Type="http://schemas.openxmlformats.org/officeDocument/2006/relationships/image" Target="/media/image31.png" Id="R2e0be6a1dff74558" /><Relationship Type="http://schemas.openxmlformats.org/officeDocument/2006/relationships/hyperlink" Target="https://www.freepik.es/foto-gratis/bootmaker-taller-haciendo-zapatos_7573222.htm" TargetMode="External" Id="R0e1779d5577a4170" /><Relationship Type="http://schemas.openxmlformats.org/officeDocument/2006/relationships/image" Target="/media/image32.png" Id="R92f5f0d2cc2d4030" /><Relationship Type="http://schemas.openxmlformats.org/officeDocument/2006/relationships/hyperlink" Target="https://img.freepik.com/fotos-premium/primer-plano-zapatos-madera-colgados-pared_1048944-3873625.jpg?ga=GA1.1.785210950.1750300194&amp;semt=ais_hybrid&amp;w=740" TargetMode="External" Id="R99458ac70b66444d" /></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F4E84C-AA4A-4A16-BED9-C84D038DBA7E}" type="doc">
      <dgm:prSet loTypeId="urn:microsoft.com/office/officeart/2005/8/layout/vList5" loCatId="list" qsTypeId="urn:microsoft.com/office/officeart/2005/8/quickstyle/simple1" qsCatId="simple" csTypeId="urn:microsoft.com/office/officeart/2005/8/colors/colorful2" csCatId="colorful" phldr="1"/>
      <dgm:spPr/>
      <dgm:t>
        <a:bodyPr/>
        <a:lstStyle/>
        <a:p>
          <a:endParaRPr lang="es-MX"/>
        </a:p>
      </dgm:t>
    </dgm:pt>
    <dgm:pt modelId="{C7DC9E8C-073D-43FB-94FB-42B1861531B0}">
      <dgm:prSet/>
      <dgm:spPr/>
      <dgm:t>
        <a:bodyPr/>
        <a:lstStyle/>
        <a:p>
          <a:r>
            <a:rPr lang="es-MX">
              <a:latin typeface="+mj-lt"/>
            </a:rPr>
            <a:t>Uso	</a:t>
          </a:r>
        </a:p>
      </dgm:t>
    </dgm:pt>
    <dgm:pt modelId="{06664305-2B83-4201-90E8-3CB4B5B501B7}" type="parTrans" cxnId="{59A784DD-3F6D-4B81-A5E3-79F6FC4416A1}">
      <dgm:prSet/>
      <dgm:spPr/>
      <dgm:t>
        <a:bodyPr/>
        <a:lstStyle/>
        <a:p>
          <a:endParaRPr lang="es-MX">
            <a:latin typeface="+mj-lt"/>
          </a:endParaRPr>
        </a:p>
      </dgm:t>
    </dgm:pt>
    <dgm:pt modelId="{ACC55E14-A5BE-42FB-B77D-B3ACB54E5E48}" type="sibTrans" cxnId="{59A784DD-3F6D-4B81-A5E3-79F6FC4416A1}">
      <dgm:prSet/>
      <dgm:spPr/>
      <dgm:t>
        <a:bodyPr/>
        <a:lstStyle/>
        <a:p>
          <a:endParaRPr lang="es-MX">
            <a:latin typeface="+mj-lt"/>
          </a:endParaRPr>
        </a:p>
      </dgm:t>
    </dgm:pt>
    <dgm:pt modelId="{28D33BC6-FC51-4A23-9F8E-02AB6DD8F271}">
      <dgm:prSet/>
      <dgm:spPr/>
      <dgm:t>
        <a:bodyPr/>
        <a:lstStyle/>
        <a:p>
          <a:r>
            <a:rPr lang="es-MX">
              <a:latin typeface="+mj-lt"/>
            </a:rPr>
            <a:t>Internacional, principalmente en calzado militar, deportivo y técnico.</a:t>
          </a:r>
        </a:p>
      </dgm:t>
    </dgm:pt>
    <dgm:pt modelId="{80B2C419-C2D1-4485-8796-9930E05CD828}" type="parTrans" cxnId="{42BAD37E-696C-4B64-BC0B-AD29A0612380}">
      <dgm:prSet/>
      <dgm:spPr/>
      <dgm:t>
        <a:bodyPr/>
        <a:lstStyle/>
        <a:p>
          <a:endParaRPr lang="es-MX">
            <a:latin typeface="+mj-lt"/>
          </a:endParaRPr>
        </a:p>
      </dgm:t>
    </dgm:pt>
    <dgm:pt modelId="{63AE63FC-6A54-4E10-B3CE-FA1E036DD763}" type="sibTrans" cxnId="{42BAD37E-696C-4B64-BC0B-AD29A0612380}">
      <dgm:prSet/>
      <dgm:spPr/>
      <dgm:t>
        <a:bodyPr/>
        <a:lstStyle/>
        <a:p>
          <a:endParaRPr lang="es-MX">
            <a:latin typeface="+mj-lt"/>
          </a:endParaRPr>
        </a:p>
      </dgm:t>
    </dgm:pt>
    <dgm:pt modelId="{B2F7FDA4-33D2-47E3-A3C0-0FE73E87D8B5}">
      <dgm:prSet/>
      <dgm:spPr/>
      <dgm:t>
        <a:bodyPr/>
        <a:lstStyle/>
        <a:p>
          <a:r>
            <a:rPr lang="es-MX">
              <a:latin typeface="+mj-lt"/>
            </a:rPr>
            <a:t>Medida base	</a:t>
          </a:r>
        </a:p>
      </dgm:t>
    </dgm:pt>
    <dgm:pt modelId="{8070B785-7082-4658-B980-5BB74F8FD944}" type="parTrans" cxnId="{2F312261-8F68-4E23-A1AA-B16006D03C2E}">
      <dgm:prSet/>
      <dgm:spPr/>
      <dgm:t>
        <a:bodyPr/>
        <a:lstStyle/>
        <a:p>
          <a:endParaRPr lang="es-MX">
            <a:latin typeface="+mj-lt"/>
          </a:endParaRPr>
        </a:p>
      </dgm:t>
    </dgm:pt>
    <dgm:pt modelId="{A9D97176-97F7-49B2-8115-9500F65D43E1}" type="sibTrans" cxnId="{2F312261-8F68-4E23-A1AA-B16006D03C2E}">
      <dgm:prSet/>
      <dgm:spPr/>
      <dgm:t>
        <a:bodyPr/>
        <a:lstStyle/>
        <a:p>
          <a:endParaRPr lang="es-MX">
            <a:latin typeface="+mj-lt"/>
          </a:endParaRPr>
        </a:p>
      </dgm:t>
    </dgm:pt>
    <dgm:pt modelId="{4D6B9F49-11E8-4F0D-BFBC-98249C399CAC}">
      <dgm:prSet/>
      <dgm:spPr/>
      <dgm:t>
        <a:bodyPr/>
        <a:lstStyle/>
        <a:p>
          <a:r>
            <a:rPr lang="es-MX">
              <a:latin typeface="+mj-lt"/>
            </a:rPr>
            <a:t>Longitud del pie en milímetros.</a:t>
          </a:r>
        </a:p>
      </dgm:t>
    </dgm:pt>
    <dgm:pt modelId="{992494DA-A07C-4F0D-9445-92C80EFA793D}" type="parTrans" cxnId="{FCBC7466-3161-44E4-8582-9A1AB1557E4F}">
      <dgm:prSet/>
      <dgm:spPr/>
      <dgm:t>
        <a:bodyPr/>
        <a:lstStyle/>
        <a:p>
          <a:endParaRPr lang="es-MX">
            <a:latin typeface="+mj-lt"/>
          </a:endParaRPr>
        </a:p>
      </dgm:t>
    </dgm:pt>
    <dgm:pt modelId="{4629EBC1-2C58-4401-AB82-9F779905E0B8}" type="sibTrans" cxnId="{FCBC7466-3161-44E4-8582-9A1AB1557E4F}">
      <dgm:prSet/>
      <dgm:spPr/>
      <dgm:t>
        <a:bodyPr/>
        <a:lstStyle/>
        <a:p>
          <a:endParaRPr lang="es-MX">
            <a:latin typeface="+mj-lt"/>
          </a:endParaRPr>
        </a:p>
      </dgm:t>
    </dgm:pt>
    <dgm:pt modelId="{30F335F6-6B1F-4FDE-9CF7-E6D21199E5DB}">
      <dgm:prSet/>
      <dgm:spPr/>
      <dgm:t>
        <a:bodyPr/>
        <a:lstStyle/>
        <a:p>
          <a:r>
            <a:rPr lang="es-MX">
              <a:latin typeface="+mj-lt"/>
            </a:rPr>
            <a:t>Características	</a:t>
          </a:r>
        </a:p>
      </dgm:t>
    </dgm:pt>
    <dgm:pt modelId="{26BF91E5-AEB6-4F5A-887C-FC057950F18A}" type="parTrans" cxnId="{9D6EED02-3EAC-4972-8F65-F7A7135514E6}">
      <dgm:prSet/>
      <dgm:spPr/>
      <dgm:t>
        <a:bodyPr/>
        <a:lstStyle/>
        <a:p>
          <a:endParaRPr lang="es-MX">
            <a:latin typeface="+mj-lt"/>
          </a:endParaRPr>
        </a:p>
      </dgm:t>
    </dgm:pt>
    <dgm:pt modelId="{22AA00FC-E890-4579-9377-71967F593EEA}" type="sibTrans" cxnId="{9D6EED02-3EAC-4972-8F65-F7A7135514E6}">
      <dgm:prSet/>
      <dgm:spPr/>
      <dgm:t>
        <a:bodyPr/>
        <a:lstStyle/>
        <a:p>
          <a:endParaRPr lang="es-MX">
            <a:latin typeface="+mj-lt"/>
          </a:endParaRPr>
        </a:p>
      </dgm:t>
    </dgm:pt>
    <dgm:pt modelId="{B2E0E591-A3BE-45CC-BAF8-EF132931C355}">
      <dgm:prSet/>
      <dgm:spPr/>
      <dgm:t>
        <a:bodyPr/>
        <a:lstStyle/>
        <a:p>
          <a:r>
            <a:rPr lang="es-MX">
              <a:latin typeface="+mj-lt"/>
            </a:rPr>
            <a:t>Se basa en la medida real del pie. Puede incluir también el ancho (por ejemplo, 260/100 indica 260 mm de largo y 100 mm de ancho). Recomendado por la Organización Internacional de Normalización (ISO).</a:t>
          </a:r>
        </a:p>
      </dgm:t>
    </dgm:pt>
    <dgm:pt modelId="{07F0E9D0-62D5-4AD2-9FD6-079BCD14E4A0}" type="parTrans" cxnId="{C24DA34A-418E-4ADC-AAC1-4BF5FD50C455}">
      <dgm:prSet/>
      <dgm:spPr/>
      <dgm:t>
        <a:bodyPr/>
        <a:lstStyle/>
        <a:p>
          <a:endParaRPr lang="es-MX">
            <a:latin typeface="+mj-lt"/>
          </a:endParaRPr>
        </a:p>
      </dgm:t>
    </dgm:pt>
    <dgm:pt modelId="{8EFA6F6E-46AD-43D3-A870-140A5A28D77D}" type="sibTrans" cxnId="{C24DA34A-418E-4ADC-AAC1-4BF5FD50C455}">
      <dgm:prSet/>
      <dgm:spPr/>
      <dgm:t>
        <a:bodyPr/>
        <a:lstStyle/>
        <a:p>
          <a:endParaRPr lang="es-MX">
            <a:latin typeface="+mj-lt"/>
          </a:endParaRPr>
        </a:p>
      </dgm:t>
    </dgm:pt>
    <dgm:pt modelId="{7E42327B-FE65-4F92-A25F-CD1C1903FF5E}">
      <dgm:prSet/>
      <dgm:spPr/>
      <dgm:t>
        <a:bodyPr/>
        <a:lstStyle/>
        <a:p>
          <a:r>
            <a:rPr lang="es-MX">
              <a:latin typeface="+mj-lt"/>
            </a:rPr>
            <a:t>Diferencias	</a:t>
          </a:r>
        </a:p>
      </dgm:t>
    </dgm:pt>
    <dgm:pt modelId="{F9BC6DA7-F7CE-4613-9AAA-88B2F5ADD9C0}" type="parTrans" cxnId="{7B7A2482-E673-491A-8B59-9B5BE4853651}">
      <dgm:prSet/>
      <dgm:spPr/>
      <dgm:t>
        <a:bodyPr/>
        <a:lstStyle/>
        <a:p>
          <a:endParaRPr lang="es-MX">
            <a:latin typeface="+mj-lt"/>
          </a:endParaRPr>
        </a:p>
      </dgm:t>
    </dgm:pt>
    <dgm:pt modelId="{6C31B85A-9E93-4CCC-8378-B77DE5A5D60B}" type="sibTrans" cxnId="{7B7A2482-E673-491A-8B59-9B5BE4853651}">
      <dgm:prSet/>
      <dgm:spPr/>
      <dgm:t>
        <a:bodyPr/>
        <a:lstStyle/>
        <a:p>
          <a:endParaRPr lang="es-MX">
            <a:latin typeface="+mj-lt"/>
          </a:endParaRPr>
        </a:p>
      </dgm:t>
    </dgm:pt>
    <dgm:pt modelId="{F0208C7B-CB27-4E78-93B0-C6554A25B2AC}">
      <dgm:prSet/>
      <dgm:spPr/>
      <dgm:t>
        <a:bodyPr/>
        <a:lstStyle/>
        <a:p>
          <a:r>
            <a:rPr lang="es-MX">
              <a:latin typeface="+mj-lt"/>
            </a:rPr>
            <a:t>Es el sistema más preciso, pero menos usado en el comercio minorista. No depende del diseño del zapato.</a:t>
          </a:r>
        </a:p>
      </dgm:t>
    </dgm:pt>
    <dgm:pt modelId="{D2406897-7DB0-4E1A-988A-406A951B0398}" type="parTrans" cxnId="{04C40F66-5437-4D34-A5D8-641A658BF8BF}">
      <dgm:prSet/>
      <dgm:spPr/>
      <dgm:t>
        <a:bodyPr/>
        <a:lstStyle/>
        <a:p>
          <a:endParaRPr lang="es-MX">
            <a:latin typeface="+mj-lt"/>
          </a:endParaRPr>
        </a:p>
      </dgm:t>
    </dgm:pt>
    <dgm:pt modelId="{7EE00267-AD6C-4BFC-BF04-6568933DE1B4}" type="sibTrans" cxnId="{04C40F66-5437-4D34-A5D8-641A658BF8BF}">
      <dgm:prSet/>
      <dgm:spPr/>
      <dgm:t>
        <a:bodyPr/>
        <a:lstStyle/>
        <a:p>
          <a:endParaRPr lang="es-MX">
            <a:latin typeface="+mj-lt"/>
          </a:endParaRPr>
        </a:p>
      </dgm:t>
    </dgm:pt>
    <dgm:pt modelId="{18BBF1A7-C00B-4078-8575-C37CDF871F99}" type="pres">
      <dgm:prSet presAssocID="{98F4E84C-AA4A-4A16-BED9-C84D038DBA7E}" presName="Name0" presStyleCnt="0">
        <dgm:presLayoutVars>
          <dgm:dir/>
          <dgm:animLvl val="lvl"/>
          <dgm:resizeHandles val="exact"/>
        </dgm:presLayoutVars>
      </dgm:prSet>
      <dgm:spPr/>
    </dgm:pt>
    <dgm:pt modelId="{5B3277A3-F6FA-457B-8F9D-E5A3AFD992FC}" type="pres">
      <dgm:prSet presAssocID="{C7DC9E8C-073D-43FB-94FB-42B1861531B0}" presName="linNode" presStyleCnt="0"/>
      <dgm:spPr/>
    </dgm:pt>
    <dgm:pt modelId="{B20CCCEE-7724-4431-BF65-0F9E53815EB8}" type="pres">
      <dgm:prSet presAssocID="{C7DC9E8C-073D-43FB-94FB-42B1861531B0}" presName="parentText" presStyleLbl="node1" presStyleIdx="0" presStyleCnt="4">
        <dgm:presLayoutVars>
          <dgm:chMax val="1"/>
          <dgm:bulletEnabled val="1"/>
        </dgm:presLayoutVars>
      </dgm:prSet>
      <dgm:spPr/>
    </dgm:pt>
    <dgm:pt modelId="{40AEA892-4CCB-4C3A-BCC2-A75566B08757}" type="pres">
      <dgm:prSet presAssocID="{C7DC9E8C-073D-43FB-94FB-42B1861531B0}" presName="descendantText" presStyleLbl="alignAccFollowNode1" presStyleIdx="0" presStyleCnt="4">
        <dgm:presLayoutVars>
          <dgm:bulletEnabled val="1"/>
        </dgm:presLayoutVars>
      </dgm:prSet>
      <dgm:spPr/>
    </dgm:pt>
    <dgm:pt modelId="{5A9BAC98-571A-428A-9E63-19AFA9CDC966}" type="pres">
      <dgm:prSet presAssocID="{ACC55E14-A5BE-42FB-B77D-B3ACB54E5E48}" presName="sp" presStyleCnt="0"/>
      <dgm:spPr/>
    </dgm:pt>
    <dgm:pt modelId="{A7BA4098-33BF-4C8A-A8C6-D0B450352F8B}" type="pres">
      <dgm:prSet presAssocID="{B2F7FDA4-33D2-47E3-A3C0-0FE73E87D8B5}" presName="linNode" presStyleCnt="0"/>
      <dgm:spPr/>
    </dgm:pt>
    <dgm:pt modelId="{2277E0BD-46EE-4775-B9A3-D5B9B22EBD3A}" type="pres">
      <dgm:prSet presAssocID="{B2F7FDA4-33D2-47E3-A3C0-0FE73E87D8B5}" presName="parentText" presStyleLbl="node1" presStyleIdx="1" presStyleCnt="4">
        <dgm:presLayoutVars>
          <dgm:chMax val="1"/>
          <dgm:bulletEnabled val="1"/>
        </dgm:presLayoutVars>
      </dgm:prSet>
      <dgm:spPr/>
    </dgm:pt>
    <dgm:pt modelId="{99129B44-DFE9-4F45-9B1C-307D7A9377F1}" type="pres">
      <dgm:prSet presAssocID="{B2F7FDA4-33D2-47E3-A3C0-0FE73E87D8B5}" presName="descendantText" presStyleLbl="alignAccFollowNode1" presStyleIdx="1" presStyleCnt="4">
        <dgm:presLayoutVars>
          <dgm:bulletEnabled val="1"/>
        </dgm:presLayoutVars>
      </dgm:prSet>
      <dgm:spPr/>
    </dgm:pt>
    <dgm:pt modelId="{E39E8D26-080B-44B8-AD03-56B53B7C5D02}" type="pres">
      <dgm:prSet presAssocID="{A9D97176-97F7-49B2-8115-9500F65D43E1}" presName="sp" presStyleCnt="0"/>
      <dgm:spPr/>
    </dgm:pt>
    <dgm:pt modelId="{154C0CFB-02B3-4332-BDA1-A4D45DEA40D2}" type="pres">
      <dgm:prSet presAssocID="{30F335F6-6B1F-4FDE-9CF7-E6D21199E5DB}" presName="linNode" presStyleCnt="0"/>
      <dgm:spPr/>
    </dgm:pt>
    <dgm:pt modelId="{8698D70A-ED34-4FB7-98BF-36525190C7C9}" type="pres">
      <dgm:prSet presAssocID="{30F335F6-6B1F-4FDE-9CF7-E6D21199E5DB}" presName="parentText" presStyleLbl="node1" presStyleIdx="2" presStyleCnt="4">
        <dgm:presLayoutVars>
          <dgm:chMax val="1"/>
          <dgm:bulletEnabled val="1"/>
        </dgm:presLayoutVars>
      </dgm:prSet>
      <dgm:spPr/>
    </dgm:pt>
    <dgm:pt modelId="{B37D54A3-3A9C-4F18-990B-200B9602A7E5}" type="pres">
      <dgm:prSet presAssocID="{30F335F6-6B1F-4FDE-9CF7-E6D21199E5DB}" presName="descendantText" presStyleLbl="alignAccFollowNode1" presStyleIdx="2" presStyleCnt="4">
        <dgm:presLayoutVars>
          <dgm:bulletEnabled val="1"/>
        </dgm:presLayoutVars>
      </dgm:prSet>
      <dgm:spPr/>
    </dgm:pt>
    <dgm:pt modelId="{B165948B-3CE1-40CD-95B0-220041B1189D}" type="pres">
      <dgm:prSet presAssocID="{22AA00FC-E890-4579-9377-71967F593EEA}" presName="sp" presStyleCnt="0"/>
      <dgm:spPr/>
    </dgm:pt>
    <dgm:pt modelId="{A00968DD-DA69-4F60-AA45-6349E0320F04}" type="pres">
      <dgm:prSet presAssocID="{7E42327B-FE65-4F92-A25F-CD1C1903FF5E}" presName="linNode" presStyleCnt="0"/>
      <dgm:spPr/>
    </dgm:pt>
    <dgm:pt modelId="{0EE29D6B-DBD2-48DF-B1B7-6B9FB5D959F1}" type="pres">
      <dgm:prSet presAssocID="{7E42327B-FE65-4F92-A25F-CD1C1903FF5E}" presName="parentText" presStyleLbl="node1" presStyleIdx="3" presStyleCnt="4">
        <dgm:presLayoutVars>
          <dgm:chMax val="1"/>
          <dgm:bulletEnabled val="1"/>
        </dgm:presLayoutVars>
      </dgm:prSet>
      <dgm:spPr/>
    </dgm:pt>
    <dgm:pt modelId="{B69BE7F4-BA98-478B-8812-F7FA853217A0}" type="pres">
      <dgm:prSet presAssocID="{7E42327B-FE65-4F92-A25F-CD1C1903FF5E}" presName="descendantText" presStyleLbl="alignAccFollowNode1" presStyleIdx="3" presStyleCnt="4">
        <dgm:presLayoutVars>
          <dgm:bulletEnabled val="1"/>
        </dgm:presLayoutVars>
      </dgm:prSet>
      <dgm:spPr/>
    </dgm:pt>
  </dgm:ptLst>
  <dgm:cxnLst>
    <dgm:cxn modelId="{9D6EED02-3EAC-4972-8F65-F7A7135514E6}" srcId="{98F4E84C-AA4A-4A16-BED9-C84D038DBA7E}" destId="{30F335F6-6B1F-4FDE-9CF7-E6D21199E5DB}" srcOrd="2" destOrd="0" parTransId="{26BF91E5-AEB6-4F5A-887C-FC057950F18A}" sibTransId="{22AA00FC-E890-4579-9377-71967F593EEA}"/>
    <dgm:cxn modelId="{552D1A16-0D01-4311-B7DB-E91B0CE77E43}" type="presOf" srcId="{C7DC9E8C-073D-43FB-94FB-42B1861531B0}" destId="{B20CCCEE-7724-4431-BF65-0F9E53815EB8}" srcOrd="0" destOrd="0" presId="urn:microsoft.com/office/officeart/2005/8/layout/vList5"/>
    <dgm:cxn modelId="{143C5117-3432-49EC-88C8-6BD65D677D84}" type="presOf" srcId="{4D6B9F49-11E8-4F0D-BFBC-98249C399CAC}" destId="{99129B44-DFE9-4F45-9B1C-307D7A9377F1}" srcOrd="0" destOrd="0" presId="urn:microsoft.com/office/officeart/2005/8/layout/vList5"/>
    <dgm:cxn modelId="{9745ED5F-DC75-4F63-B818-4B46583FFF3C}" type="presOf" srcId="{7E42327B-FE65-4F92-A25F-CD1C1903FF5E}" destId="{0EE29D6B-DBD2-48DF-B1B7-6B9FB5D959F1}" srcOrd="0" destOrd="0" presId="urn:microsoft.com/office/officeart/2005/8/layout/vList5"/>
    <dgm:cxn modelId="{2F312261-8F68-4E23-A1AA-B16006D03C2E}" srcId="{98F4E84C-AA4A-4A16-BED9-C84D038DBA7E}" destId="{B2F7FDA4-33D2-47E3-A3C0-0FE73E87D8B5}" srcOrd="1" destOrd="0" parTransId="{8070B785-7082-4658-B980-5BB74F8FD944}" sibTransId="{A9D97176-97F7-49B2-8115-9500F65D43E1}"/>
    <dgm:cxn modelId="{04C40F66-5437-4D34-A5D8-641A658BF8BF}" srcId="{7E42327B-FE65-4F92-A25F-CD1C1903FF5E}" destId="{F0208C7B-CB27-4E78-93B0-C6554A25B2AC}" srcOrd="0" destOrd="0" parTransId="{D2406897-7DB0-4E1A-988A-406A951B0398}" sibTransId="{7EE00267-AD6C-4BFC-BF04-6568933DE1B4}"/>
    <dgm:cxn modelId="{FCBC7466-3161-44E4-8582-9A1AB1557E4F}" srcId="{B2F7FDA4-33D2-47E3-A3C0-0FE73E87D8B5}" destId="{4D6B9F49-11E8-4F0D-BFBC-98249C399CAC}" srcOrd="0" destOrd="0" parTransId="{992494DA-A07C-4F0D-9445-92C80EFA793D}" sibTransId="{4629EBC1-2C58-4401-AB82-9F779905E0B8}"/>
    <dgm:cxn modelId="{C24DA34A-418E-4ADC-AAC1-4BF5FD50C455}" srcId="{30F335F6-6B1F-4FDE-9CF7-E6D21199E5DB}" destId="{B2E0E591-A3BE-45CC-BAF8-EF132931C355}" srcOrd="0" destOrd="0" parTransId="{07F0E9D0-62D5-4AD2-9FD6-079BCD14E4A0}" sibTransId="{8EFA6F6E-46AD-43D3-A870-140A5A28D77D}"/>
    <dgm:cxn modelId="{0D41265A-7E63-4FCC-8A2C-E386D685227D}" type="presOf" srcId="{B2E0E591-A3BE-45CC-BAF8-EF132931C355}" destId="{B37D54A3-3A9C-4F18-990B-200B9602A7E5}" srcOrd="0" destOrd="0" presId="urn:microsoft.com/office/officeart/2005/8/layout/vList5"/>
    <dgm:cxn modelId="{42BAD37E-696C-4B64-BC0B-AD29A0612380}" srcId="{C7DC9E8C-073D-43FB-94FB-42B1861531B0}" destId="{28D33BC6-FC51-4A23-9F8E-02AB6DD8F271}" srcOrd="0" destOrd="0" parTransId="{80B2C419-C2D1-4485-8796-9930E05CD828}" sibTransId="{63AE63FC-6A54-4E10-B3CE-FA1E036DD763}"/>
    <dgm:cxn modelId="{7B7A2482-E673-491A-8B59-9B5BE4853651}" srcId="{98F4E84C-AA4A-4A16-BED9-C84D038DBA7E}" destId="{7E42327B-FE65-4F92-A25F-CD1C1903FF5E}" srcOrd="3" destOrd="0" parTransId="{F9BC6DA7-F7CE-4613-9AAA-88B2F5ADD9C0}" sibTransId="{6C31B85A-9E93-4CCC-8378-B77DE5A5D60B}"/>
    <dgm:cxn modelId="{2DE66AB7-2B9A-4CBB-9F98-93EC58DCB1B7}" type="presOf" srcId="{B2F7FDA4-33D2-47E3-A3C0-0FE73E87D8B5}" destId="{2277E0BD-46EE-4775-B9A3-D5B9B22EBD3A}" srcOrd="0" destOrd="0" presId="urn:microsoft.com/office/officeart/2005/8/layout/vList5"/>
    <dgm:cxn modelId="{BC47A5BB-66C9-4F78-ADC7-354A656C6F38}" type="presOf" srcId="{98F4E84C-AA4A-4A16-BED9-C84D038DBA7E}" destId="{18BBF1A7-C00B-4078-8575-C37CDF871F99}" srcOrd="0" destOrd="0" presId="urn:microsoft.com/office/officeart/2005/8/layout/vList5"/>
    <dgm:cxn modelId="{67A59BC8-1856-4BF6-BC75-693B503B11EA}" type="presOf" srcId="{28D33BC6-FC51-4A23-9F8E-02AB6DD8F271}" destId="{40AEA892-4CCB-4C3A-BCC2-A75566B08757}" srcOrd="0" destOrd="0" presId="urn:microsoft.com/office/officeart/2005/8/layout/vList5"/>
    <dgm:cxn modelId="{F82CD2CB-0482-4C6D-80EF-9A2CECC56397}" type="presOf" srcId="{30F335F6-6B1F-4FDE-9CF7-E6D21199E5DB}" destId="{8698D70A-ED34-4FB7-98BF-36525190C7C9}" srcOrd="0" destOrd="0" presId="urn:microsoft.com/office/officeart/2005/8/layout/vList5"/>
    <dgm:cxn modelId="{59A784DD-3F6D-4B81-A5E3-79F6FC4416A1}" srcId="{98F4E84C-AA4A-4A16-BED9-C84D038DBA7E}" destId="{C7DC9E8C-073D-43FB-94FB-42B1861531B0}" srcOrd="0" destOrd="0" parTransId="{06664305-2B83-4201-90E8-3CB4B5B501B7}" sibTransId="{ACC55E14-A5BE-42FB-B77D-B3ACB54E5E48}"/>
    <dgm:cxn modelId="{17F3B6EF-C644-4F92-B06F-A5AE3F24E430}" type="presOf" srcId="{F0208C7B-CB27-4E78-93B0-C6554A25B2AC}" destId="{B69BE7F4-BA98-478B-8812-F7FA853217A0}" srcOrd="0" destOrd="0" presId="urn:microsoft.com/office/officeart/2005/8/layout/vList5"/>
    <dgm:cxn modelId="{340A52E6-7F35-44BD-B088-F82ADB3704DD}" type="presParOf" srcId="{18BBF1A7-C00B-4078-8575-C37CDF871F99}" destId="{5B3277A3-F6FA-457B-8F9D-E5A3AFD992FC}" srcOrd="0" destOrd="0" presId="urn:microsoft.com/office/officeart/2005/8/layout/vList5"/>
    <dgm:cxn modelId="{55B29A32-E592-4FDB-9C80-8B6675D55D72}" type="presParOf" srcId="{5B3277A3-F6FA-457B-8F9D-E5A3AFD992FC}" destId="{B20CCCEE-7724-4431-BF65-0F9E53815EB8}" srcOrd="0" destOrd="0" presId="urn:microsoft.com/office/officeart/2005/8/layout/vList5"/>
    <dgm:cxn modelId="{B2416749-F7D3-4281-8E79-AA4703C33138}" type="presParOf" srcId="{5B3277A3-F6FA-457B-8F9D-E5A3AFD992FC}" destId="{40AEA892-4CCB-4C3A-BCC2-A75566B08757}" srcOrd="1" destOrd="0" presId="urn:microsoft.com/office/officeart/2005/8/layout/vList5"/>
    <dgm:cxn modelId="{5BEE497E-4D89-4E65-AEE2-CA268D788228}" type="presParOf" srcId="{18BBF1A7-C00B-4078-8575-C37CDF871F99}" destId="{5A9BAC98-571A-428A-9E63-19AFA9CDC966}" srcOrd="1" destOrd="0" presId="urn:microsoft.com/office/officeart/2005/8/layout/vList5"/>
    <dgm:cxn modelId="{D6381AB4-4B52-4BCA-90E6-BDFA72355E4B}" type="presParOf" srcId="{18BBF1A7-C00B-4078-8575-C37CDF871F99}" destId="{A7BA4098-33BF-4C8A-A8C6-D0B450352F8B}" srcOrd="2" destOrd="0" presId="urn:microsoft.com/office/officeart/2005/8/layout/vList5"/>
    <dgm:cxn modelId="{184E8036-C4EA-4935-875F-FCEEA4116BC5}" type="presParOf" srcId="{A7BA4098-33BF-4C8A-A8C6-D0B450352F8B}" destId="{2277E0BD-46EE-4775-B9A3-D5B9B22EBD3A}" srcOrd="0" destOrd="0" presId="urn:microsoft.com/office/officeart/2005/8/layout/vList5"/>
    <dgm:cxn modelId="{73B9FF16-F103-4AFD-93CB-5B6597D1BF28}" type="presParOf" srcId="{A7BA4098-33BF-4C8A-A8C6-D0B450352F8B}" destId="{99129B44-DFE9-4F45-9B1C-307D7A9377F1}" srcOrd="1" destOrd="0" presId="urn:microsoft.com/office/officeart/2005/8/layout/vList5"/>
    <dgm:cxn modelId="{A358564C-AF59-46ED-8609-D96F5C5F6F62}" type="presParOf" srcId="{18BBF1A7-C00B-4078-8575-C37CDF871F99}" destId="{E39E8D26-080B-44B8-AD03-56B53B7C5D02}" srcOrd="3" destOrd="0" presId="urn:microsoft.com/office/officeart/2005/8/layout/vList5"/>
    <dgm:cxn modelId="{225F449C-B2EE-4782-92B8-C95CF9C3B583}" type="presParOf" srcId="{18BBF1A7-C00B-4078-8575-C37CDF871F99}" destId="{154C0CFB-02B3-4332-BDA1-A4D45DEA40D2}" srcOrd="4" destOrd="0" presId="urn:microsoft.com/office/officeart/2005/8/layout/vList5"/>
    <dgm:cxn modelId="{0637C5F8-F1EC-4748-ACA0-5632BD64DFD2}" type="presParOf" srcId="{154C0CFB-02B3-4332-BDA1-A4D45DEA40D2}" destId="{8698D70A-ED34-4FB7-98BF-36525190C7C9}" srcOrd="0" destOrd="0" presId="urn:microsoft.com/office/officeart/2005/8/layout/vList5"/>
    <dgm:cxn modelId="{298DC650-8E20-4855-9D8B-9340227FD85A}" type="presParOf" srcId="{154C0CFB-02B3-4332-BDA1-A4D45DEA40D2}" destId="{B37D54A3-3A9C-4F18-990B-200B9602A7E5}" srcOrd="1" destOrd="0" presId="urn:microsoft.com/office/officeart/2005/8/layout/vList5"/>
    <dgm:cxn modelId="{7591A403-5A11-46DE-BE9B-AE2ABD847616}" type="presParOf" srcId="{18BBF1A7-C00B-4078-8575-C37CDF871F99}" destId="{B165948B-3CE1-40CD-95B0-220041B1189D}" srcOrd="5" destOrd="0" presId="urn:microsoft.com/office/officeart/2005/8/layout/vList5"/>
    <dgm:cxn modelId="{923C03F3-7E7C-4DA4-A7EF-809FA0FF86EF}" type="presParOf" srcId="{18BBF1A7-C00B-4078-8575-C37CDF871F99}" destId="{A00968DD-DA69-4F60-AA45-6349E0320F04}" srcOrd="6" destOrd="0" presId="urn:microsoft.com/office/officeart/2005/8/layout/vList5"/>
    <dgm:cxn modelId="{51C1F01E-0624-422A-87DF-B0011B4D5D43}" type="presParOf" srcId="{A00968DD-DA69-4F60-AA45-6349E0320F04}" destId="{0EE29D6B-DBD2-48DF-B1B7-6B9FB5D959F1}" srcOrd="0" destOrd="0" presId="urn:microsoft.com/office/officeart/2005/8/layout/vList5"/>
    <dgm:cxn modelId="{1BDE7B7D-1F98-45A8-81D6-19878CDCC2A8}" type="presParOf" srcId="{A00968DD-DA69-4F60-AA45-6349E0320F04}" destId="{B69BE7F4-BA98-478B-8812-F7FA853217A0}"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E5E749A-586A-460C-9A04-8319239D805C}" type="doc">
      <dgm:prSet loTypeId="urn:microsoft.com/office/officeart/2005/8/layout/vList5" loCatId="list" qsTypeId="urn:microsoft.com/office/officeart/2005/8/quickstyle/simple1" qsCatId="simple" csTypeId="urn:microsoft.com/office/officeart/2005/8/colors/colorful2" csCatId="colorful"/>
      <dgm:spPr/>
      <dgm:t>
        <a:bodyPr/>
        <a:lstStyle/>
        <a:p>
          <a:endParaRPr lang="en-US"/>
        </a:p>
      </dgm:t>
    </dgm:pt>
    <dgm:pt modelId="{958107B8-48EF-4A0F-9BD1-A932E2512104}">
      <dgm:prSet custT="1"/>
      <dgm:spPr/>
      <dgm:t>
        <a:bodyPr/>
        <a:lstStyle/>
        <a:p>
          <a:r>
            <a:rPr lang="es-MX" sz="1000">
              <a:latin typeface="+mj-lt"/>
            </a:rPr>
            <a:t>Uso	</a:t>
          </a:r>
          <a:endParaRPr lang="en-US" sz="1000">
            <a:latin typeface="+mj-lt"/>
          </a:endParaRPr>
        </a:p>
      </dgm:t>
    </dgm:pt>
    <dgm:pt modelId="{43DE227D-B279-43B5-86B1-0C726137AEF7}" type="parTrans" cxnId="{6CB39AF9-6A65-4163-A5DE-9F56C6E5B589}">
      <dgm:prSet/>
      <dgm:spPr/>
      <dgm:t>
        <a:bodyPr/>
        <a:lstStyle/>
        <a:p>
          <a:endParaRPr lang="en-US" sz="700">
            <a:latin typeface="+mj-lt"/>
          </a:endParaRPr>
        </a:p>
      </dgm:t>
    </dgm:pt>
    <dgm:pt modelId="{7A08C6E4-A293-4354-84C0-7E3930BF9854}" type="sibTrans" cxnId="{6CB39AF9-6A65-4163-A5DE-9F56C6E5B589}">
      <dgm:prSet/>
      <dgm:spPr/>
      <dgm:t>
        <a:bodyPr/>
        <a:lstStyle/>
        <a:p>
          <a:endParaRPr lang="en-US" sz="700">
            <a:latin typeface="+mj-lt"/>
          </a:endParaRPr>
        </a:p>
      </dgm:t>
    </dgm:pt>
    <dgm:pt modelId="{0CC5502B-978F-4961-829B-757E90CE41D9}">
      <dgm:prSet custT="1"/>
      <dgm:spPr/>
      <dgm:t>
        <a:bodyPr/>
        <a:lstStyle/>
        <a:p>
          <a:r>
            <a:rPr lang="es-MX" sz="700">
              <a:latin typeface="+mj-lt"/>
            </a:rPr>
            <a:t>Europa y gran parte del mundo.</a:t>
          </a:r>
          <a:endParaRPr lang="en-US" sz="700">
            <a:latin typeface="+mj-lt"/>
          </a:endParaRPr>
        </a:p>
      </dgm:t>
    </dgm:pt>
    <dgm:pt modelId="{417F6E62-0C19-4AAC-AE13-1702B3095F36}" type="parTrans" cxnId="{222E8D10-930C-4E58-A44B-D5790531D8C6}">
      <dgm:prSet/>
      <dgm:spPr/>
      <dgm:t>
        <a:bodyPr/>
        <a:lstStyle/>
        <a:p>
          <a:endParaRPr lang="en-US" sz="700">
            <a:latin typeface="+mj-lt"/>
          </a:endParaRPr>
        </a:p>
      </dgm:t>
    </dgm:pt>
    <dgm:pt modelId="{1A90C9CE-F620-400C-9C4C-9CE1937A577E}" type="sibTrans" cxnId="{222E8D10-930C-4E58-A44B-D5790531D8C6}">
      <dgm:prSet/>
      <dgm:spPr/>
      <dgm:t>
        <a:bodyPr/>
        <a:lstStyle/>
        <a:p>
          <a:endParaRPr lang="en-US" sz="700">
            <a:latin typeface="+mj-lt"/>
          </a:endParaRPr>
        </a:p>
      </dgm:t>
    </dgm:pt>
    <dgm:pt modelId="{2AA03D12-4326-40D8-891C-8CCAF72D3954}">
      <dgm:prSet custT="1"/>
      <dgm:spPr/>
      <dgm:t>
        <a:bodyPr/>
        <a:lstStyle/>
        <a:p>
          <a:r>
            <a:rPr lang="es-MX" sz="1000">
              <a:latin typeface="+mj-lt"/>
            </a:rPr>
            <a:t>Medida base	</a:t>
          </a:r>
          <a:endParaRPr lang="en-US" sz="1000">
            <a:latin typeface="+mj-lt"/>
          </a:endParaRPr>
        </a:p>
      </dgm:t>
    </dgm:pt>
    <dgm:pt modelId="{5AB93B56-5330-40D5-BEE1-EDAD6396093A}" type="parTrans" cxnId="{B4DCB8C3-9600-4F49-BB81-BD7C9BFA449B}">
      <dgm:prSet/>
      <dgm:spPr/>
      <dgm:t>
        <a:bodyPr/>
        <a:lstStyle/>
        <a:p>
          <a:endParaRPr lang="en-US" sz="700">
            <a:latin typeface="+mj-lt"/>
          </a:endParaRPr>
        </a:p>
      </dgm:t>
    </dgm:pt>
    <dgm:pt modelId="{92C5532D-13C7-433D-8CE6-FFA7FA406EFC}" type="sibTrans" cxnId="{B4DCB8C3-9600-4F49-BB81-BD7C9BFA449B}">
      <dgm:prSet/>
      <dgm:spPr/>
      <dgm:t>
        <a:bodyPr/>
        <a:lstStyle/>
        <a:p>
          <a:endParaRPr lang="en-US" sz="700">
            <a:latin typeface="+mj-lt"/>
          </a:endParaRPr>
        </a:p>
      </dgm:t>
    </dgm:pt>
    <dgm:pt modelId="{E4B73BEF-F384-4ACC-B749-39CF731C8A4B}">
      <dgm:prSet custT="1"/>
      <dgm:spPr/>
      <dgm:t>
        <a:bodyPr/>
        <a:lstStyle/>
        <a:p>
          <a:r>
            <a:rPr lang="es-MX" sz="700">
              <a:latin typeface="+mj-lt"/>
            </a:rPr>
            <a:t>Longitud de la horma en puntos franceses (1 punto = 6.66 mm).</a:t>
          </a:r>
          <a:endParaRPr lang="en-US" sz="700">
            <a:latin typeface="+mj-lt"/>
          </a:endParaRPr>
        </a:p>
      </dgm:t>
    </dgm:pt>
    <dgm:pt modelId="{42370150-D6D3-47AF-AF02-5EAEA8F36D98}" type="parTrans" cxnId="{3474422D-85BE-4026-9123-D602FF7564E4}">
      <dgm:prSet/>
      <dgm:spPr/>
      <dgm:t>
        <a:bodyPr/>
        <a:lstStyle/>
        <a:p>
          <a:endParaRPr lang="en-US" sz="700">
            <a:latin typeface="+mj-lt"/>
          </a:endParaRPr>
        </a:p>
      </dgm:t>
    </dgm:pt>
    <dgm:pt modelId="{17595198-B088-4646-BE4E-08A361F67C4F}" type="sibTrans" cxnId="{3474422D-85BE-4026-9123-D602FF7564E4}">
      <dgm:prSet/>
      <dgm:spPr/>
      <dgm:t>
        <a:bodyPr/>
        <a:lstStyle/>
        <a:p>
          <a:endParaRPr lang="en-US" sz="700">
            <a:latin typeface="+mj-lt"/>
          </a:endParaRPr>
        </a:p>
      </dgm:t>
    </dgm:pt>
    <dgm:pt modelId="{0EB6345A-B3C1-4B89-965B-A8026D560593}">
      <dgm:prSet custT="1"/>
      <dgm:spPr/>
      <dgm:t>
        <a:bodyPr/>
        <a:lstStyle/>
        <a:p>
          <a:r>
            <a:rPr lang="es-MX" sz="1000">
              <a:latin typeface="+mj-lt"/>
            </a:rPr>
            <a:t>Características	</a:t>
          </a:r>
          <a:endParaRPr lang="en-US" sz="1000">
            <a:latin typeface="+mj-lt"/>
          </a:endParaRPr>
        </a:p>
      </dgm:t>
    </dgm:pt>
    <dgm:pt modelId="{59729CD6-7426-4449-A002-A91800D4DA35}" type="parTrans" cxnId="{150DC952-6086-4765-94E5-641DFA29328E}">
      <dgm:prSet/>
      <dgm:spPr/>
      <dgm:t>
        <a:bodyPr/>
        <a:lstStyle/>
        <a:p>
          <a:endParaRPr lang="en-US" sz="700">
            <a:latin typeface="+mj-lt"/>
          </a:endParaRPr>
        </a:p>
      </dgm:t>
    </dgm:pt>
    <dgm:pt modelId="{EA25923E-4949-4DC2-897E-6666AF04E820}" type="sibTrans" cxnId="{150DC952-6086-4765-94E5-641DFA29328E}">
      <dgm:prSet/>
      <dgm:spPr/>
      <dgm:t>
        <a:bodyPr/>
        <a:lstStyle/>
        <a:p>
          <a:endParaRPr lang="en-US" sz="700">
            <a:latin typeface="+mj-lt"/>
          </a:endParaRPr>
        </a:p>
      </dgm:t>
    </dgm:pt>
    <dgm:pt modelId="{8940C2FD-ECBA-4A26-9C90-F0DFBD7357DB}">
      <dgm:prSet custT="1"/>
      <dgm:spPr/>
      <dgm:t>
        <a:bodyPr/>
        <a:lstStyle/>
        <a:p>
          <a:r>
            <a:rPr lang="es-MX" sz="700">
              <a:latin typeface="+mj-lt"/>
            </a:rPr>
            <a:t>Mide la longitud de la horma, no del pie. No diferencia entre tallas de hombres, mujeres y niños. No contempla el ancho del pie.</a:t>
          </a:r>
          <a:endParaRPr lang="en-US" sz="700">
            <a:latin typeface="+mj-lt"/>
          </a:endParaRPr>
        </a:p>
      </dgm:t>
    </dgm:pt>
    <dgm:pt modelId="{B09230EE-AD4D-4626-B439-E6AC91292381}" type="parTrans" cxnId="{A0619145-77DE-4C8B-BB54-765B2855A01F}">
      <dgm:prSet/>
      <dgm:spPr/>
      <dgm:t>
        <a:bodyPr/>
        <a:lstStyle/>
        <a:p>
          <a:endParaRPr lang="en-US" sz="700">
            <a:latin typeface="+mj-lt"/>
          </a:endParaRPr>
        </a:p>
      </dgm:t>
    </dgm:pt>
    <dgm:pt modelId="{FF3DACE0-338A-430E-BA37-293A79E60F73}" type="sibTrans" cxnId="{A0619145-77DE-4C8B-BB54-765B2855A01F}">
      <dgm:prSet/>
      <dgm:spPr/>
      <dgm:t>
        <a:bodyPr/>
        <a:lstStyle/>
        <a:p>
          <a:endParaRPr lang="en-US" sz="700">
            <a:latin typeface="+mj-lt"/>
          </a:endParaRPr>
        </a:p>
      </dgm:t>
    </dgm:pt>
    <dgm:pt modelId="{7CCC4B94-F320-4410-8AB1-D8CD787B3D3C}">
      <dgm:prSet custT="1"/>
      <dgm:spPr/>
      <dgm:t>
        <a:bodyPr/>
        <a:lstStyle/>
        <a:p>
          <a:r>
            <a:rPr lang="es-MX" sz="1000">
              <a:latin typeface="+mj-lt"/>
            </a:rPr>
            <a:t>Diferencias	</a:t>
          </a:r>
          <a:endParaRPr lang="en-US" sz="1000" dirty="0">
            <a:latin typeface="+mj-lt"/>
          </a:endParaRPr>
        </a:p>
      </dgm:t>
    </dgm:pt>
    <dgm:pt modelId="{431DAEFD-EC3D-4150-831A-946BAA543D14}" type="parTrans" cxnId="{AB4EC12B-4065-442C-8556-8DEC1662BDD3}">
      <dgm:prSet/>
      <dgm:spPr/>
      <dgm:t>
        <a:bodyPr/>
        <a:lstStyle/>
        <a:p>
          <a:endParaRPr lang="en-US" sz="700">
            <a:latin typeface="+mj-lt"/>
          </a:endParaRPr>
        </a:p>
      </dgm:t>
    </dgm:pt>
    <dgm:pt modelId="{72F1AF04-10AB-4DA9-9E62-54FEC49E12F9}" type="sibTrans" cxnId="{AB4EC12B-4065-442C-8556-8DEC1662BDD3}">
      <dgm:prSet/>
      <dgm:spPr/>
      <dgm:t>
        <a:bodyPr/>
        <a:lstStyle/>
        <a:p>
          <a:endParaRPr lang="en-US" sz="700">
            <a:latin typeface="+mj-lt"/>
          </a:endParaRPr>
        </a:p>
      </dgm:t>
    </dgm:pt>
    <dgm:pt modelId="{3CE9A22F-00F2-49DA-9B25-B1BF2FDFF1F9}">
      <dgm:prSet custT="1"/>
      <dgm:spPr/>
      <dgm:t>
        <a:bodyPr/>
        <a:lstStyle/>
        <a:p>
          <a:r>
            <a:rPr lang="es-MX" sz="700">
              <a:latin typeface="+mj-lt"/>
            </a:rPr>
            <a:t>El incremento entre tallas es de 6.66 mm. Es el sistema más común entre marcas europeas.</a:t>
          </a:r>
          <a:endParaRPr lang="en-US" sz="700">
            <a:latin typeface="+mj-lt"/>
          </a:endParaRPr>
        </a:p>
      </dgm:t>
    </dgm:pt>
    <dgm:pt modelId="{2E14F4A3-EE11-46B8-81C3-ABE7E5BC0781}" type="parTrans" cxnId="{A7A988E3-6F3F-40AC-9700-37CD1DA34FAF}">
      <dgm:prSet/>
      <dgm:spPr/>
      <dgm:t>
        <a:bodyPr/>
        <a:lstStyle/>
        <a:p>
          <a:endParaRPr lang="en-US" sz="700">
            <a:latin typeface="+mj-lt"/>
          </a:endParaRPr>
        </a:p>
      </dgm:t>
    </dgm:pt>
    <dgm:pt modelId="{836B4479-5466-4440-A86A-583C797F2800}" type="sibTrans" cxnId="{A7A988E3-6F3F-40AC-9700-37CD1DA34FAF}">
      <dgm:prSet/>
      <dgm:spPr/>
      <dgm:t>
        <a:bodyPr/>
        <a:lstStyle/>
        <a:p>
          <a:endParaRPr lang="en-US" sz="700">
            <a:latin typeface="+mj-lt"/>
          </a:endParaRPr>
        </a:p>
      </dgm:t>
    </dgm:pt>
    <dgm:pt modelId="{5D7B0D7F-AEEC-4F54-AA99-A03819C1FA7E}" type="pres">
      <dgm:prSet presAssocID="{3E5E749A-586A-460C-9A04-8319239D805C}" presName="Name0" presStyleCnt="0">
        <dgm:presLayoutVars>
          <dgm:dir/>
          <dgm:animLvl val="lvl"/>
          <dgm:resizeHandles val="exact"/>
        </dgm:presLayoutVars>
      </dgm:prSet>
      <dgm:spPr/>
    </dgm:pt>
    <dgm:pt modelId="{08351685-6BCA-4B46-8D02-810B0BCEB13E}" type="pres">
      <dgm:prSet presAssocID="{958107B8-48EF-4A0F-9BD1-A932E2512104}" presName="linNode" presStyleCnt="0"/>
      <dgm:spPr/>
    </dgm:pt>
    <dgm:pt modelId="{1C4EE742-D6BF-4833-A7E8-376D59DBF303}" type="pres">
      <dgm:prSet presAssocID="{958107B8-48EF-4A0F-9BD1-A932E2512104}" presName="parentText" presStyleLbl="node1" presStyleIdx="0" presStyleCnt="4">
        <dgm:presLayoutVars>
          <dgm:chMax val="1"/>
          <dgm:bulletEnabled val="1"/>
        </dgm:presLayoutVars>
      </dgm:prSet>
      <dgm:spPr/>
    </dgm:pt>
    <dgm:pt modelId="{7F4D820C-0663-43CB-970D-59F0CACC57FD}" type="pres">
      <dgm:prSet presAssocID="{958107B8-48EF-4A0F-9BD1-A932E2512104}" presName="descendantText" presStyleLbl="alignAccFollowNode1" presStyleIdx="0" presStyleCnt="4">
        <dgm:presLayoutVars>
          <dgm:bulletEnabled val="1"/>
        </dgm:presLayoutVars>
      </dgm:prSet>
      <dgm:spPr/>
    </dgm:pt>
    <dgm:pt modelId="{34B0DA88-17EA-40D9-870D-96DC93322631}" type="pres">
      <dgm:prSet presAssocID="{7A08C6E4-A293-4354-84C0-7E3930BF9854}" presName="sp" presStyleCnt="0"/>
      <dgm:spPr/>
    </dgm:pt>
    <dgm:pt modelId="{A4DC6481-8521-4C17-8548-EB5F36A5D221}" type="pres">
      <dgm:prSet presAssocID="{2AA03D12-4326-40D8-891C-8CCAF72D3954}" presName="linNode" presStyleCnt="0"/>
      <dgm:spPr/>
    </dgm:pt>
    <dgm:pt modelId="{7FA9746A-CC48-4112-BCE3-D3E30035165D}" type="pres">
      <dgm:prSet presAssocID="{2AA03D12-4326-40D8-891C-8CCAF72D3954}" presName="parentText" presStyleLbl="node1" presStyleIdx="1" presStyleCnt="4">
        <dgm:presLayoutVars>
          <dgm:chMax val="1"/>
          <dgm:bulletEnabled val="1"/>
        </dgm:presLayoutVars>
      </dgm:prSet>
      <dgm:spPr/>
    </dgm:pt>
    <dgm:pt modelId="{E1AD12B6-6AAE-4ACC-96C2-FCB6AF3D8559}" type="pres">
      <dgm:prSet presAssocID="{2AA03D12-4326-40D8-891C-8CCAF72D3954}" presName="descendantText" presStyleLbl="alignAccFollowNode1" presStyleIdx="1" presStyleCnt="4">
        <dgm:presLayoutVars>
          <dgm:bulletEnabled val="1"/>
        </dgm:presLayoutVars>
      </dgm:prSet>
      <dgm:spPr/>
    </dgm:pt>
    <dgm:pt modelId="{0573F5E4-7566-4FD0-A002-488AEC980030}" type="pres">
      <dgm:prSet presAssocID="{92C5532D-13C7-433D-8CE6-FFA7FA406EFC}" presName="sp" presStyleCnt="0"/>
      <dgm:spPr/>
    </dgm:pt>
    <dgm:pt modelId="{77E49B20-B0AE-48EC-AA33-BA8D6B8DBC2B}" type="pres">
      <dgm:prSet presAssocID="{0EB6345A-B3C1-4B89-965B-A8026D560593}" presName="linNode" presStyleCnt="0"/>
      <dgm:spPr/>
    </dgm:pt>
    <dgm:pt modelId="{93DF8ED1-10A4-465B-A38B-29D969B2EDFD}" type="pres">
      <dgm:prSet presAssocID="{0EB6345A-B3C1-4B89-965B-A8026D560593}" presName="parentText" presStyleLbl="node1" presStyleIdx="2" presStyleCnt="4">
        <dgm:presLayoutVars>
          <dgm:chMax val="1"/>
          <dgm:bulletEnabled val="1"/>
        </dgm:presLayoutVars>
      </dgm:prSet>
      <dgm:spPr/>
    </dgm:pt>
    <dgm:pt modelId="{7DBFF532-3AF4-447D-9F20-5E2DF9107C0C}" type="pres">
      <dgm:prSet presAssocID="{0EB6345A-B3C1-4B89-965B-A8026D560593}" presName="descendantText" presStyleLbl="alignAccFollowNode1" presStyleIdx="2" presStyleCnt="4">
        <dgm:presLayoutVars>
          <dgm:bulletEnabled val="1"/>
        </dgm:presLayoutVars>
      </dgm:prSet>
      <dgm:spPr/>
    </dgm:pt>
    <dgm:pt modelId="{82B1FBBA-E5B8-45FE-93AF-2B0CA80D17F7}" type="pres">
      <dgm:prSet presAssocID="{EA25923E-4949-4DC2-897E-6666AF04E820}" presName="sp" presStyleCnt="0"/>
      <dgm:spPr/>
    </dgm:pt>
    <dgm:pt modelId="{E3E35CFC-4463-483A-862A-7529932004B2}" type="pres">
      <dgm:prSet presAssocID="{7CCC4B94-F320-4410-8AB1-D8CD787B3D3C}" presName="linNode" presStyleCnt="0"/>
      <dgm:spPr/>
    </dgm:pt>
    <dgm:pt modelId="{0D9B6401-67F9-45E9-B1CB-5514ADABC366}" type="pres">
      <dgm:prSet presAssocID="{7CCC4B94-F320-4410-8AB1-D8CD787B3D3C}" presName="parentText" presStyleLbl="node1" presStyleIdx="3" presStyleCnt="4">
        <dgm:presLayoutVars>
          <dgm:chMax val="1"/>
          <dgm:bulletEnabled val="1"/>
        </dgm:presLayoutVars>
      </dgm:prSet>
      <dgm:spPr/>
    </dgm:pt>
    <dgm:pt modelId="{DD27E804-CC48-4F8E-BCCB-ECB739752230}" type="pres">
      <dgm:prSet presAssocID="{7CCC4B94-F320-4410-8AB1-D8CD787B3D3C}" presName="descendantText" presStyleLbl="alignAccFollowNode1" presStyleIdx="3" presStyleCnt="4">
        <dgm:presLayoutVars>
          <dgm:bulletEnabled val="1"/>
        </dgm:presLayoutVars>
      </dgm:prSet>
      <dgm:spPr/>
    </dgm:pt>
  </dgm:ptLst>
  <dgm:cxnLst>
    <dgm:cxn modelId="{222E8D10-930C-4E58-A44B-D5790531D8C6}" srcId="{958107B8-48EF-4A0F-9BD1-A932E2512104}" destId="{0CC5502B-978F-4961-829B-757E90CE41D9}" srcOrd="0" destOrd="0" parTransId="{417F6E62-0C19-4AAC-AE13-1702B3095F36}" sibTransId="{1A90C9CE-F620-400C-9C4C-9CE1937A577E}"/>
    <dgm:cxn modelId="{45BD3212-1BD9-4A21-A4EE-C34245FE5E91}" type="presOf" srcId="{2AA03D12-4326-40D8-891C-8CCAF72D3954}" destId="{7FA9746A-CC48-4112-BCE3-D3E30035165D}" srcOrd="0" destOrd="0" presId="urn:microsoft.com/office/officeart/2005/8/layout/vList5"/>
    <dgm:cxn modelId="{AB4EC12B-4065-442C-8556-8DEC1662BDD3}" srcId="{3E5E749A-586A-460C-9A04-8319239D805C}" destId="{7CCC4B94-F320-4410-8AB1-D8CD787B3D3C}" srcOrd="3" destOrd="0" parTransId="{431DAEFD-EC3D-4150-831A-946BAA543D14}" sibTransId="{72F1AF04-10AB-4DA9-9E62-54FEC49E12F9}"/>
    <dgm:cxn modelId="{3474422D-85BE-4026-9123-D602FF7564E4}" srcId="{2AA03D12-4326-40D8-891C-8CCAF72D3954}" destId="{E4B73BEF-F384-4ACC-B749-39CF731C8A4B}" srcOrd="0" destOrd="0" parTransId="{42370150-D6D3-47AF-AF02-5EAEA8F36D98}" sibTransId="{17595198-B088-4646-BE4E-08A361F67C4F}"/>
    <dgm:cxn modelId="{8232D964-D00D-4E0B-8708-F11A9838AE0F}" type="presOf" srcId="{0CC5502B-978F-4961-829B-757E90CE41D9}" destId="{7F4D820C-0663-43CB-970D-59F0CACC57FD}" srcOrd="0" destOrd="0" presId="urn:microsoft.com/office/officeart/2005/8/layout/vList5"/>
    <dgm:cxn modelId="{A0619145-77DE-4C8B-BB54-765B2855A01F}" srcId="{0EB6345A-B3C1-4B89-965B-A8026D560593}" destId="{8940C2FD-ECBA-4A26-9C90-F0DFBD7357DB}" srcOrd="0" destOrd="0" parTransId="{B09230EE-AD4D-4626-B439-E6AC91292381}" sibTransId="{FF3DACE0-338A-430E-BA37-293A79E60F73}"/>
    <dgm:cxn modelId="{F583734F-2506-4EB0-A17C-052734D3AC6C}" type="presOf" srcId="{0EB6345A-B3C1-4B89-965B-A8026D560593}" destId="{93DF8ED1-10A4-465B-A38B-29D969B2EDFD}" srcOrd="0" destOrd="0" presId="urn:microsoft.com/office/officeart/2005/8/layout/vList5"/>
    <dgm:cxn modelId="{150DC952-6086-4765-94E5-641DFA29328E}" srcId="{3E5E749A-586A-460C-9A04-8319239D805C}" destId="{0EB6345A-B3C1-4B89-965B-A8026D560593}" srcOrd="2" destOrd="0" parTransId="{59729CD6-7426-4449-A002-A91800D4DA35}" sibTransId="{EA25923E-4949-4DC2-897E-6666AF04E820}"/>
    <dgm:cxn modelId="{974B697E-3CF4-4FC2-9E60-60F4C13E5393}" type="presOf" srcId="{958107B8-48EF-4A0F-9BD1-A932E2512104}" destId="{1C4EE742-D6BF-4833-A7E8-376D59DBF303}" srcOrd="0" destOrd="0" presId="urn:microsoft.com/office/officeart/2005/8/layout/vList5"/>
    <dgm:cxn modelId="{39DC34B2-BA72-4D21-BB6A-46413333F044}" type="presOf" srcId="{3CE9A22F-00F2-49DA-9B25-B1BF2FDFF1F9}" destId="{DD27E804-CC48-4F8E-BCCB-ECB739752230}" srcOrd="0" destOrd="0" presId="urn:microsoft.com/office/officeart/2005/8/layout/vList5"/>
    <dgm:cxn modelId="{27FDEFC0-2F4E-4595-A6C7-D41769F925C9}" type="presOf" srcId="{E4B73BEF-F384-4ACC-B749-39CF731C8A4B}" destId="{E1AD12B6-6AAE-4ACC-96C2-FCB6AF3D8559}" srcOrd="0" destOrd="0" presId="urn:microsoft.com/office/officeart/2005/8/layout/vList5"/>
    <dgm:cxn modelId="{B4DCB8C3-9600-4F49-BB81-BD7C9BFA449B}" srcId="{3E5E749A-586A-460C-9A04-8319239D805C}" destId="{2AA03D12-4326-40D8-891C-8CCAF72D3954}" srcOrd="1" destOrd="0" parTransId="{5AB93B56-5330-40D5-BEE1-EDAD6396093A}" sibTransId="{92C5532D-13C7-433D-8CE6-FFA7FA406EFC}"/>
    <dgm:cxn modelId="{323ECED2-5512-42CB-A083-FFC5711DCD3B}" type="presOf" srcId="{3E5E749A-586A-460C-9A04-8319239D805C}" destId="{5D7B0D7F-AEEC-4F54-AA99-A03819C1FA7E}" srcOrd="0" destOrd="0" presId="urn:microsoft.com/office/officeart/2005/8/layout/vList5"/>
    <dgm:cxn modelId="{93CE02DD-1617-45A7-8DF3-C9EFCD1097EE}" type="presOf" srcId="{8940C2FD-ECBA-4A26-9C90-F0DFBD7357DB}" destId="{7DBFF532-3AF4-447D-9F20-5E2DF9107C0C}" srcOrd="0" destOrd="0" presId="urn:microsoft.com/office/officeart/2005/8/layout/vList5"/>
    <dgm:cxn modelId="{22BFD4DE-14A9-4936-9622-D6CF7ACADC9D}" type="presOf" srcId="{7CCC4B94-F320-4410-8AB1-D8CD787B3D3C}" destId="{0D9B6401-67F9-45E9-B1CB-5514ADABC366}" srcOrd="0" destOrd="0" presId="urn:microsoft.com/office/officeart/2005/8/layout/vList5"/>
    <dgm:cxn modelId="{A7A988E3-6F3F-40AC-9700-37CD1DA34FAF}" srcId="{7CCC4B94-F320-4410-8AB1-D8CD787B3D3C}" destId="{3CE9A22F-00F2-49DA-9B25-B1BF2FDFF1F9}" srcOrd="0" destOrd="0" parTransId="{2E14F4A3-EE11-46B8-81C3-ABE7E5BC0781}" sibTransId="{836B4479-5466-4440-A86A-583C797F2800}"/>
    <dgm:cxn modelId="{6CB39AF9-6A65-4163-A5DE-9F56C6E5B589}" srcId="{3E5E749A-586A-460C-9A04-8319239D805C}" destId="{958107B8-48EF-4A0F-9BD1-A932E2512104}" srcOrd="0" destOrd="0" parTransId="{43DE227D-B279-43B5-86B1-0C726137AEF7}" sibTransId="{7A08C6E4-A293-4354-84C0-7E3930BF9854}"/>
    <dgm:cxn modelId="{7A735043-953E-4CC5-9F65-7DE29446A4EE}" type="presParOf" srcId="{5D7B0D7F-AEEC-4F54-AA99-A03819C1FA7E}" destId="{08351685-6BCA-4B46-8D02-810B0BCEB13E}" srcOrd="0" destOrd="0" presId="urn:microsoft.com/office/officeart/2005/8/layout/vList5"/>
    <dgm:cxn modelId="{FFE82F3A-5F95-4C80-B27D-D3EA720EE088}" type="presParOf" srcId="{08351685-6BCA-4B46-8D02-810B0BCEB13E}" destId="{1C4EE742-D6BF-4833-A7E8-376D59DBF303}" srcOrd="0" destOrd="0" presId="urn:microsoft.com/office/officeart/2005/8/layout/vList5"/>
    <dgm:cxn modelId="{AD4CA919-901E-4952-9085-7351E459472B}" type="presParOf" srcId="{08351685-6BCA-4B46-8D02-810B0BCEB13E}" destId="{7F4D820C-0663-43CB-970D-59F0CACC57FD}" srcOrd="1" destOrd="0" presId="urn:microsoft.com/office/officeart/2005/8/layout/vList5"/>
    <dgm:cxn modelId="{E4D24C3E-6353-4124-83CF-6DDC43294943}" type="presParOf" srcId="{5D7B0D7F-AEEC-4F54-AA99-A03819C1FA7E}" destId="{34B0DA88-17EA-40D9-870D-96DC93322631}" srcOrd="1" destOrd="0" presId="urn:microsoft.com/office/officeart/2005/8/layout/vList5"/>
    <dgm:cxn modelId="{1D0976CC-7779-46EC-AF39-AA17086B300C}" type="presParOf" srcId="{5D7B0D7F-AEEC-4F54-AA99-A03819C1FA7E}" destId="{A4DC6481-8521-4C17-8548-EB5F36A5D221}" srcOrd="2" destOrd="0" presId="urn:microsoft.com/office/officeart/2005/8/layout/vList5"/>
    <dgm:cxn modelId="{B266E00F-594D-4AFB-BB1F-510240A33126}" type="presParOf" srcId="{A4DC6481-8521-4C17-8548-EB5F36A5D221}" destId="{7FA9746A-CC48-4112-BCE3-D3E30035165D}" srcOrd="0" destOrd="0" presId="urn:microsoft.com/office/officeart/2005/8/layout/vList5"/>
    <dgm:cxn modelId="{685BA95F-F23C-45D5-9601-BBAB1DB33F78}" type="presParOf" srcId="{A4DC6481-8521-4C17-8548-EB5F36A5D221}" destId="{E1AD12B6-6AAE-4ACC-96C2-FCB6AF3D8559}" srcOrd="1" destOrd="0" presId="urn:microsoft.com/office/officeart/2005/8/layout/vList5"/>
    <dgm:cxn modelId="{4918914D-5452-4939-9377-FDBA126E8595}" type="presParOf" srcId="{5D7B0D7F-AEEC-4F54-AA99-A03819C1FA7E}" destId="{0573F5E4-7566-4FD0-A002-488AEC980030}" srcOrd="3" destOrd="0" presId="urn:microsoft.com/office/officeart/2005/8/layout/vList5"/>
    <dgm:cxn modelId="{555BD9F0-11CF-4C90-9D39-97B6576CBCF8}" type="presParOf" srcId="{5D7B0D7F-AEEC-4F54-AA99-A03819C1FA7E}" destId="{77E49B20-B0AE-48EC-AA33-BA8D6B8DBC2B}" srcOrd="4" destOrd="0" presId="urn:microsoft.com/office/officeart/2005/8/layout/vList5"/>
    <dgm:cxn modelId="{3336E89B-3225-4244-B3B6-BEFDFF1CEFD4}" type="presParOf" srcId="{77E49B20-B0AE-48EC-AA33-BA8D6B8DBC2B}" destId="{93DF8ED1-10A4-465B-A38B-29D969B2EDFD}" srcOrd="0" destOrd="0" presId="urn:microsoft.com/office/officeart/2005/8/layout/vList5"/>
    <dgm:cxn modelId="{FA711CE0-0109-4BC4-89EE-F67FE866F2B7}" type="presParOf" srcId="{77E49B20-B0AE-48EC-AA33-BA8D6B8DBC2B}" destId="{7DBFF532-3AF4-447D-9F20-5E2DF9107C0C}" srcOrd="1" destOrd="0" presId="urn:microsoft.com/office/officeart/2005/8/layout/vList5"/>
    <dgm:cxn modelId="{36B8240E-72DA-4CC8-8650-F642BED8B9DB}" type="presParOf" srcId="{5D7B0D7F-AEEC-4F54-AA99-A03819C1FA7E}" destId="{82B1FBBA-E5B8-45FE-93AF-2B0CA80D17F7}" srcOrd="5" destOrd="0" presId="urn:microsoft.com/office/officeart/2005/8/layout/vList5"/>
    <dgm:cxn modelId="{F0C159B5-A1A8-483C-93CF-4D951F7607BC}" type="presParOf" srcId="{5D7B0D7F-AEEC-4F54-AA99-A03819C1FA7E}" destId="{E3E35CFC-4463-483A-862A-7529932004B2}" srcOrd="6" destOrd="0" presId="urn:microsoft.com/office/officeart/2005/8/layout/vList5"/>
    <dgm:cxn modelId="{D7265E45-3FBC-46B5-9771-4D94E306A21E}" type="presParOf" srcId="{E3E35CFC-4463-483A-862A-7529932004B2}" destId="{0D9B6401-67F9-45E9-B1CB-5514ADABC366}" srcOrd="0" destOrd="0" presId="urn:microsoft.com/office/officeart/2005/8/layout/vList5"/>
    <dgm:cxn modelId="{F35A0A11-1B84-428E-9D2C-3A4404501209}" type="presParOf" srcId="{E3E35CFC-4463-483A-862A-7529932004B2}" destId="{DD27E804-CC48-4F8E-BCCB-ECB739752230}" srcOrd="1" destOrd="0" presId="urn:microsoft.com/office/officeart/2005/8/layout/vList5"/>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8B622BA-64D7-46C7-9399-87A27FBBA3D9}" type="doc">
      <dgm:prSet loTypeId="urn:microsoft.com/office/officeart/2005/8/layout/vList5" loCatId="list" qsTypeId="urn:microsoft.com/office/officeart/2005/8/quickstyle/simple1" qsCatId="simple" csTypeId="urn:microsoft.com/office/officeart/2005/8/colors/colorful2" csCatId="colorful"/>
      <dgm:spPr/>
      <dgm:t>
        <a:bodyPr/>
        <a:lstStyle/>
        <a:p>
          <a:endParaRPr lang="en-US"/>
        </a:p>
      </dgm:t>
    </dgm:pt>
    <dgm:pt modelId="{AEE3B366-249D-4CBF-BBDB-BDF996FEC2C6}">
      <dgm:prSet/>
      <dgm:spPr/>
      <dgm:t>
        <a:bodyPr/>
        <a:lstStyle/>
        <a:p>
          <a:r>
            <a:rPr lang="es-MX">
              <a:latin typeface="+mj-lt"/>
            </a:rPr>
            <a:t>Uso	</a:t>
          </a:r>
          <a:endParaRPr lang="en-US">
            <a:latin typeface="+mj-lt"/>
          </a:endParaRPr>
        </a:p>
      </dgm:t>
    </dgm:pt>
    <dgm:pt modelId="{90E3EB35-FDA6-4E74-A8D0-7E0A5652C436}" type="parTrans" cxnId="{F9DEFA34-51B1-43A4-8B15-691766FCB60F}">
      <dgm:prSet/>
      <dgm:spPr/>
      <dgm:t>
        <a:bodyPr/>
        <a:lstStyle/>
        <a:p>
          <a:endParaRPr lang="en-US">
            <a:latin typeface="+mj-lt"/>
          </a:endParaRPr>
        </a:p>
      </dgm:t>
    </dgm:pt>
    <dgm:pt modelId="{4310E55C-E60D-4B7A-AA0D-DD4E51638D9B}" type="sibTrans" cxnId="{F9DEFA34-51B1-43A4-8B15-691766FCB60F}">
      <dgm:prSet/>
      <dgm:spPr/>
      <dgm:t>
        <a:bodyPr/>
        <a:lstStyle/>
        <a:p>
          <a:endParaRPr lang="en-US">
            <a:latin typeface="+mj-lt"/>
          </a:endParaRPr>
        </a:p>
      </dgm:t>
    </dgm:pt>
    <dgm:pt modelId="{301AE13D-BF71-4E46-8BE7-5AC9C7EC7F54}">
      <dgm:prSet custT="1"/>
      <dgm:spPr/>
      <dgm:t>
        <a:bodyPr/>
        <a:lstStyle/>
        <a:p>
          <a:r>
            <a:rPr lang="es-MX" sz="700">
              <a:latin typeface="+mj-lt"/>
            </a:rPr>
            <a:t>Reino Unido, India, países de la Commonwealth.</a:t>
          </a:r>
          <a:endParaRPr lang="en-US" sz="700">
            <a:latin typeface="+mj-lt"/>
          </a:endParaRPr>
        </a:p>
      </dgm:t>
    </dgm:pt>
    <dgm:pt modelId="{DE239EA9-0FEE-4679-B6B6-6534158A28E7}" type="parTrans" cxnId="{6EDE4349-CC97-4382-BD5D-AC3639044C46}">
      <dgm:prSet/>
      <dgm:spPr/>
      <dgm:t>
        <a:bodyPr/>
        <a:lstStyle/>
        <a:p>
          <a:endParaRPr lang="en-US">
            <a:latin typeface="+mj-lt"/>
          </a:endParaRPr>
        </a:p>
      </dgm:t>
    </dgm:pt>
    <dgm:pt modelId="{F933D25E-FB76-429C-95F1-852F816D29FF}" type="sibTrans" cxnId="{6EDE4349-CC97-4382-BD5D-AC3639044C46}">
      <dgm:prSet/>
      <dgm:spPr/>
      <dgm:t>
        <a:bodyPr/>
        <a:lstStyle/>
        <a:p>
          <a:endParaRPr lang="en-US">
            <a:latin typeface="+mj-lt"/>
          </a:endParaRPr>
        </a:p>
      </dgm:t>
    </dgm:pt>
    <dgm:pt modelId="{3F336CD0-38D4-49CF-AB90-64D91C8129B2}">
      <dgm:prSet/>
      <dgm:spPr/>
      <dgm:t>
        <a:bodyPr/>
        <a:lstStyle/>
        <a:p>
          <a:r>
            <a:rPr lang="es-MX">
              <a:latin typeface="+mj-lt"/>
            </a:rPr>
            <a:t>Medida base	</a:t>
          </a:r>
          <a:endParaRPr lang="en-US">
            <a:latin typeface="+mj-lt"/>
          </a:endParaRPr>
        </a:p>
      </dgm:t>
    </dgm:pt>
    <dgm:pt modelId="{B0C8DF8F-47D5-432A-8283-7B3AF78D5431}" type="parTrans" cxnId="{A4C46DB9-630C-41D9-B098-CEC2F8F9BF95}">
      <dgm:prSet/>
      <dgm:spPr/>
      <dgm:t>
        <a:bodyPr/>
        <a:lstStyle/>
        <a:p>
          <a:endParaRPr lang="en-US">
            <a:latin typeface="+mj-lt"/>
          </a:endParaRPr>
        </a:p>
      </dgm:t>
    </dgm:pt>
    <dgm:pt modelId="{74D94A30-DE94-4749-AAA8-2ED953CB9649}" type="sibTrans" cxnId="{A4C46DB9-630C-41D9-B098-CEC2F8F9BF95}">
      <dgm:prSet/>
      <dgm:spPr/>
      <dgm:t>
        <a:bodyPr/>
        <a:lstStyle/>
        <a:p>
          <a:endParaRPr lang="en-US">
            <a:latin typeface="+mj-lt"/>
          </a:endParaRPr>
        </a:p>
      </dgm:t>
    </dgm:pt>
    <dgm:pt modelId="{339E038E-2A83-4C81-B948-F8EC68D9A865}">
      <dgm:prSet custT="1"/>
      <dgm:spPr/>
      <dgm:t>
        <a:bodyPr/>
        <a:lstStyle/>
        <a:p>
          <a:r>
            <a:rPr lang="es-MX" sz="700">
              <a:latin typeface="+mj-lt"/>
            </a:rPr>
            <a:t>Longitud de la horma en pulgadas.</a:t>
          </a:r>
          <a:endParaRPr lang="en-US" sz="700">
            <a:latin typeface="+mj-lt"/>
          </a:endParaRPr>
        </a:p>
      </dgm:t>
    </dgm:pt>
    <dgm:pt modelId="{430AA5ED-435D-4EF5-9DD3-B0A5989C17E6}" type="parTrans" cxnId="{1AD20B89-81A3-4F5B-8AE6-3E9DF6CA0FD6}">
      <dgm:prSet/>
      <dgm:spPr/>
      <dgm:t>
        <a:bodyPr/>
        <a:lstStyle/>
        <a:p>
          <a:endParaRPr lang="en-US">
            <a:latin typeface="+mj-lt"/>
          </a:endParaRPr>
        </a:p>
      </dgm:t>
    </dgm:pt>
    <dgm:pt modelId="{C7368D08-4984-466E-945D-4460A3537372}" type="sibTrans" cxnId="{1AD20B89-81A3-4F5B-8AE6-3E9DF6CA0FD6}">
      <dgm:prSet/>
      <dgm:spPr/>
      <dgm:t>
        <a:bodyPr/>
        <a:lstStyle/>
        <a:p>
          <a:endParaRPr lang="en-US">
            <a:latin typeface="+mj-lt"/>
          </a:endParaRPr>
        </a:p>
      </dgm:t>
    </dgm:pt>
    <dgm:pt modelId="{EC3668D4-63D8-4F16-BAC3-B40EA652F566}">
      <dgm:prSet/>
      <dgm:spPr/>
      <dgm:t>
        <a:bodyPr/>
        <a:lstStyle/>
        <a:p>
          <a:r>
            <a:rPr lang="es-MX">
              <a:latin typeface="+mj-lt"/>
            </a:rPr>
            <a:t>Características	</a:t>
          </a:r>
          <a:endParaRPr lang="en-US">
            <a:latin typeface="+mj-lt"/>
          </a:endParaRPr>
        </a:p>
      </dgm:t>
    </dgm:pt>
    <dgm:pt modelId="{A87953B7-11AB-4B9E-A2F9-2599A5E451E8}" type="parTrans" cxnId="{69D33166-1666-4595-B060-06F5ABB4B418}">
      <dgm:prSet/>
      <dgm:spPr/>
      <dgm:t>
        <a:bodyPr/>
        <a:lstStyle/>
        <a:p>
          <a:endParaRPr lang="en-US">
            <a:latin typeface="+mj-lt"/>
          </a:endParaRPr>
        </a:p>
      </dgm:t>
    </dgm:pt>
    <dgm:pt modelId="{EE2C7F78-FE8C-4F89-A68E-7CD64426A4D9}" type="sibTrans" cxnId="{69D33166-1666-4595-B060-06F5ABB4B418}">
      <dgm:prSet/>
      <dgm:spPr/>
      <dgm:t>
        <a:bodyPr/>
        <a:lstStyle/>
        <a:p>
          <a:endParaRPr lang="en-US">
            <a:latin typeface="+mj-lt"/>
          </a:endParaRPr>
        </a:p>
      </dgm:t>
    </dgm:pt>
    <dgm:pt modelId="{AFD9184A-653D-4C4F-ACCF-804676F23937}">
      <dgm:prSet custT="1"/>
      <dgm:spPr/>
      <dgm:t>
        <a:bodyPr/>
        <a:lstStyle/>
        <a:p>
          <a:r>
            <a:rPr lang="es-MX" sz="700">
              <a:latin typeface="+mj-lt"/>
            </a:rPr>
            <a:t>Similar al sistema estadounidense, pero con punto de inicio distinto. Usa 4 pulgadas como referencia para la talla 0. Incremento entre tallas de 1/3 de pulgada (8.46 mm).</a:t>
          </a:r>
          <a:endParaRPr lang="en-US" sz="700">
            <a:latin typeface="+mj-lt"/>
          </a:endParaRPr>
        </a:p>
      </dgm:t>
    </dgm:pt>
    <dgm:pt modelId="{2E87685D-DD18-4DB7-A17A-E93287F48D36}" type="parTrans" cxnId="{D1B69BBC-0B9B-40C0-A039-818ABABC86A4}">
      <dgm:prSet/>
      <dgm:spPr/>
      <dgm:t>
        <a:bodyPr/>
        <a:lstStyle/>
        <a:p>
          <a:endParaRPr lang="en-US">
            <a:latin typeface="+mj-lt"/>
          </a:endParaRPr>
        </a:p>
      </dgm:t>
    </dgm:pt>
    <dgm:pt modelId="{213C1CE2-BC54-41FC-85BD-834AAB134415}" type="sibTrans" cxnId="{D1B69BBC-0B9B-40C0-A039-818ABABC86A4}">
      <dgm:prSet/>
      <dgm:spPr/>
      <dgm:t>
        <a:bodyPr/>
        <a:lstStyle/>
        <a:p>
          <a:endParaRPr lang="en-US">
            <a:latin typeface="+mj-lt"/>
          </a:endParaRPr>
        </a:p>
      </dgm:t>
    </dgm:pt>
    <dgm:pt modelId="{401BD1BA-1514-4DE8-922B-20D2E9B24259}">
      <dgm:prSet/>
      <dgm:spPr/>
      <dgm:t>
        <a:bodyPr/>
        <a:lstStyle/>
        <a:p>
          <a:r>
            <a:rPr lang="es-MX">
              <a:latin typeface="+mj-lt"/>
            </a:rPr>
            <a:t>Diferencias	</a:t>
          </a:r>
          <a:endParaRPr lang="en-US">
            <a:latin typeface="+mj-lt"/>
          </a:endParaRPr>
        </a:p>
      </dgm:t>
    </dgm:pt>
    <dgm:pt modelId="{12E383EF-3B52-423F-923D-526526B33994}" type="parTrans" cxnId="{814599BC-362F-4AA8-8C1B-EAF255CD8655}">
      <dgm:prSet/>
      <dgm:spPr/>
      <dgm:t>
        <a:bodyPr/>
        <a:lstStyle/>
        <a:p>
          <a:endParaRPr lang="en-US">
            <a:latin typeface="+mj-lt"/>
          </a:endParaRPr>
        </a:p>
      </dgm:t>
    </dgm:pt>
    <dgm:pt modelId="{12EA80FE-0FBB-4E0A-8ADE-40ED49076BBD}" type="sibTrans" cxnId="{814599BC-362F-4AA8-8C1B-EAF255CD8655}">
      <dgm:prSet/>
      <dgm:spPr/>
      <dgm:t>
        <a:bodyPr/>
        <a:lstStyle/>
        <a:p>
          <a:endParaRPr lang="en-US">
            <a:latin typeface="+mj-lt"/>
          </a:endParaRPr>
        </a:p>
      </dgm:t>
    </dgm:pt>
    <dgm:pt modelId="{EB6B0F0A-6A8B-4C1D-92FB-FFD6F6FF7BE6}">
      <dgm:prSet custT="1"/>
      <dgm:spPr/>
      <dgm:t>
        <a:bodyPr/>
        <a:lstStyle/>
        <a:p>
          <a:r>
            <a:rPr lang="es-MX" sz="700" dirty="0">
              <a:latin typeface="+mj-lt"/>
            </a:rPr>
            <a:t>Las tallas </a:t>
          </a:r>
          <a:r>
            <a:rPr lang="es-MX" sz="700" dirty="0" err="1">
              <a:latin typeface="+mj-lt"/>
            </a:rPr>
            <a:t>UK</a:t>
          </a:r>
          <a:r>
            <a:rPr lang="es-MX" sz="700" dirty="0">
              <a:latin typeface="+mj-lt"/>
            </a:rPr>
            <a:t> son una unidad menos que las tallas US (ejemplo: </a:t>
          </a:r>
          <a:r>
            <a:rPr lang="es-MX" sz="700" dirty="0" err="1">
              <a:latin typeface="+mj-lt"/>
            </a:rPr>
            <a:t>UK</a:t>
          </a:r>
          <a:r>
            <a:rPr lang="es-MX" sz="700" dirty="0">
              <a:latin typeface="+mj-lt"/>
            </a:rPr>
            <a:t> 8 = US 9). </a:t>
          </a:r>
          <a:r>
            <a:rPr lang="es-MX" sz="700">
              <a:latin typeface="+mj-lt"/>
            </a:rPr>
            <a:t>Tiene menos variación entre tallas masculinas y femeninas.</a:t>
          </a:r>
          <a:endParaRPr lang="en-US" sz="700" dirty="0">
            <a:latin typeface="+mj-lt"/>
          </a:endParaRPr>
        </a:p>
      </dgm:t>
    </dgm:pt>
    <dgm:pt modelId="{35D0ED93-D507-4DB9-8986-0B2B80B8CBFB}" type="parTrans" cxnId="{668A5E3A-6F7B-48B6-B470-941DD9AF1267}">
      <dgm:prSet/>
      <dgm:spPr/>
      <dgm:t>
        <a:bodyPr/>
        <a:lstStyle/>
        <a:p>
          <a:endParaRPr lang="en-US">
            <a:latin typeface="+mj-lt"/>
          </a:endParaRPr>
        </a:p>
      </dgm:t>
    </dgm:pt>
    <dgm:pt modelId="{D4884AE4-231F-4836-9F15-E1BF6DE2CFEC}" type="sibTrans" cxnId="{668A5E3A-6F7B-48B6-B470-941DD9AF1267}">
      <dgm:prSet/>
      <dgm:spPr/>
      <dgm:t>
        <a:bodyPr/>
        <a:lstStyle/>
        <a:p>
          <a:endParaRPr lang="en-US">
            <a:latin typeface="+mj-lt"/>
          </a:endParaRPr>
        </a:p>
      </dgm:t>
    </dgm:pt>
    <dgm:pt modelId="{6B306FA8-0B4A-445B-A504-3342E8C47B9D}" type="pres">
      <dgm:prSet presAssocID="{E8B622BA-64D7-46C7-9399-87A27FBBA3D9}" presName="Name0" presStyleCnt="0">
        <dgm:presLayoutVars>
          <dgm:dir/>
          <dgm:animLvl val="lvl"/>
          <dgm:resizeHandles val="exact"/>
        </dgm:presLayoutVars>
      </dgm:prSet>
      <dgm:spPr/>
    </dgm:pt>
    <dgm:pt modelId="{3562661C-0574-4251-B9ED-FF3B5F9D8DD9}" type="pres">
      <dgm:prSet presAssocID="{AEE3B366-249D-4CBF-BBDB-BDF996FEC2C6}" presName="linNode" presStyleCnt="0"/>
      <dgm:spPr/>
    </dgm:pt>
    <dgm:pt modelId="{7CA3F18E-29F9-4F6E-8C4D-228967F03E80}" type="pres">
      <dgm:prSet presAssocID="{AEE3B366-249D-4CBF-BBDB-BDF996FEC2C6}" presName="parentText" presStyleLbl="node1" presStyleIdx="0" presStyleCnt="4">
        <dgm:presLayoutVars>
          <dgm:chMax val="1"/>
          <dgm:bulletEnabled val="1"/>
        </dgm:presLayoutVars>
      </dgm:prSet>
      <dgm:spPr/>
    </dgm:pt>
    <dgm:pt modelId="{CB89B905-8BD9-4BFA-B2DE-8DED42BC2388}" type="pres">
      <dgm:prSet presAssocID="{AEE3B366-249D-4CBF-BBDB-BDF996FEC2C6}" presName="descendantText" presStyleLbl="alignAccFollowNode1" presStyleIdx="0" presStyleCnt="4">
        <dgm:presLayoutVars>
          <dgm:bulletEnabled val="1"/>
        </dgm:presLayoutVars>
      </dgm:prSet>
      <dgm:spPr/>
    </dgm:pt>
    <dgm:pt modelId="{46249369-4050-47D7-8187-A3CBC4E06043}" type="pres">
      <dgm:prSet presAssocID="{4310E55C-E60D-4B7A-AA0D-DD4E51638D9B}" presName="sp" presStyleCnt="0"/>
      <dgm:spPr/>
    </dgm:pt>
    <dgm:pt modelId="{39BFA4D3-A3E2-4857-A626-0E244DC9959F}" type="pres">
      <dgm:prSet presAssocID="{3F336CD0-38D4-49CF-AB90-64D91C8129B2}" presName="linNode" presStyleCnt="0"/>
      <dgm:spPr/>
    </dgm:pt>
    <dgm:pt modelId="{EB2479D6-0276-43AF-AA6C-47ECF713A9B3}" type="pres">
      <dgm:prSet presAssocID="{3F336CD0-38D4-49CF-AB90-64D91C8129B2}" presName="parentText" presStyleLbl="node1" presStyleIdx="1" presStyleCnt="4">
        <dgm:presLayoutVars>
          <dgm:chMax val="1"/>
          <dgm:bulletEnabled val="1"/>
        </dgm:presLayoutVars>
      </dgm:prSet>
      <dgm:spPr/>
    </dgm:pt>
    <dgm:pt modelId="{13478FFD-90C8-4C03-81A8-76FBD7BA9D48}" type="pres">
      <dgm:prSet presAssocID="{3F336CD0-38D4-49CF-AB90-64D91C8129B2}" presName="descendantText" presStyleLbl="alignAccFollowNode1" presStyleIdx="1" presStyleCnt="4">
        <dgm:presLayoutVars>
          <dgm:bulletEnabled val="1"/>
        </dgm:presLayoutVars>
      </dgm:prSet>
      <dgm:spPr/>
    </dgm:pt>
    <dgm:pt modelId="{BCACC36E-1C71-4A8C-AD6F-1E431CC010E1}" type="pres">
      <dgm:prSet presAssocID="{74D94A30-DE94-4749-AAA8-2ED953CB9649}" presName="sp" presStyleCnt="0"/>
      <dgm:spPr/>
    </dgm:pt>
    <dgm:pt modelId="{93DDCA22-7CF5-491A-9097-1B09C86D06B6}" type="pres">
      <dgm:prSet presAssocID="{EC3668D4-63D8-4F16-BAC3-B40EA652F566}" presName="linNode" presStyleCnt="0"/>
      <dgm:spPr/>
    </dgm:pt>
    <dgm:pt modelId="{FC58412B-D17C-4B95-9084-E387543F04CF}" type="pres">
      <dgm:prSet presAssocID="{EC3668D4-63D8-4F16-BAC3-B40EA652F566}" presName="parentText" presStyleLbl="node1" presStyleIdx="2" presStyleCnt="4">
        <dgm:presLayoutVars>
          <dgm:chMax val="1"/>
          <dgm:bulletEnabled val="1"/>
        </dgm:presLayoutVars>
      </dgm:prSet>
      <dgm:spPr/>
    </dgm:pt>
    <dgm:pt modelId="{55D18398-BAE2-4CBC-969B-F07EB1A3E2A1}" type="pres">
      <dgm:prSet presAssocID="{EC3668D4-63D8-4F16-BAC3-B40EA652F566}" presName="descendantText" presStyleLbl="alignAccFollowNode1" presStyleIdx="2" presStyleCnt="4">
        <dgm:presLayoutVars>
          <dgm:bulletEnabled val="1"/>
        </dgm:presLayoutVars>
      </dgm:prSet>
      <dgm:spPr/>
    </dgm:pt>
    <dgm:pt modelId="{DE9282BB-63EB-46A1-B9F3-095848E2FD04}" type="pres">
      <dgm:prSet presAssocID="{EE2C7F78-FE8C-4F89-A68E-7CD64426A4D9}" presName="sp" presStyleCnt="0"/>
      <dgm:spPr/>
    </dgm:pt>
    <dgm:pt modelId="{C09B7A18-CB25-43B8-AF91-03D2EB6A1289}" type="pres">
      <dgm:prSet presAssocID="{401BD1BA-1514-4DE8-922B-20D2E9B24259}" presName="linNode" presStyleCnt="0"/>
      <dgm:spPr/>
    </dgm:pt>
    <dgm:pt modelId="{2EAC7165-417E-4CD2-A7DA-546FED2D0FCB}" type="pres">
      <dgm:prSet presAssocID="{401BD1BA-1514-4DE8-922B-20D2E9B24259}" presName="parentText" presStyleLbl="node1" presStyleIdx="3" presStyleCnt="4">
        <dgm:presLayoutVars>
          <dgm:chMax val="1"/>
          <dgm:bulletEnabled val="1"/>
        </dgm:presLayoutVars>
      </dgm:prSet>
      <dgm:spPr/>
    </dgm:pt>
    <dgm:pt modelId="{8D228412-634C-4563-8565-007AD75E0C2F}" type="pres">
      <dgm:prSet presAssocID="{401BD1BA-1514-4DE8-922B-20D2E9B24259}" presName="descendantText" presStyleLbl="alignAccFollowNode1" presStyleIdx="3" presStyleCnt="4">
        <dgm:presLayoutVars>
          <dgm:bulletEnabled val="1"/>
        </dgm:presLayoutVars>
      </dgm:prSet>
      <dgm:spPr/>
    </dgm:pt>
  </dgm:ptLst>
  <dgm:cxnLst>
    <dgm:cxn modelId="{CE4AD918-33DE-4C22-98CB-E560CB667AD1}" type="presOf" srcId="{301AE13D-BF71-4E46-8BE7-5AC9C7EC7F54}" destId="{CB89B905-8BD9-4BFA-B2DE-8DED42BC2388}" srcOrd="0" destOrd="0" presId="urn:microsoft.com/office/officeart/2005/8/layout/vList5"/>
    <dgm:cxn modelId="{F9DEFA34-51B1-43A4-8B15-691766FCB60F}" srcId="{E8B622BA-64D7-46C7-9399-87A27FBBA3D9}" destId="{AEE3B366-249D-4CBF-BBDB-BDF996FEC2C6}" srcOrd="0" destOrd="0" parTransId="{90E3EB35-FDA6-4E74-A8D0-7E0A5652C436}" sibTransId="{4310E55C-E60D-4B7A-AA0D-DD4E51638D9B}"/>
    <dgm:cxn modelId="{668A5E3A-6F7B-48B6-B470-941DD9AF1267}" srcId="{401BD1BA-1514-4DE8-922B-20D2E9B24259}" destId="{EB6B0F0A-6A8B-4C1D-92FB-FFD6F6FF7BE6}" srcOrd="0" destOrd="0" parTransId="{35D0ED93-D507-4DB9-8986-0B2B80B8CBFB}" sibTransId="{D4884AE4-231F-4836-9F15-E1BF6DE2CFEC}"/>
    <dgm:cxn modelId="{8AAEC43B-B5FC-4845-A498-DE01060BDD9A}" type="presOf" srcId="{EB6B0F0A-6A8B-4C1D-92FB-FFD6F6FF7BE6}" destId="{8D228412-634C-4563-8565-007AD75E0C2F}" srcOrd="0" destOrd="0" presId="urn:microsoft.com/office/officeart/2005/8/layout/vList5"/>
    <dgm:cxn modelId="{2897F73E-A9B3-4154-84E9-544B1DDB0A1D}" type="presOf" srcId="{401BD1BA-1514-4DE8-922B-20D2E9B24259}" destId="{2EAC7165-417E-4CD2-A7DA-546FED2D0FCB}" srcOrd="0" destOrd="0" presId="urn:microsoft.com/office/officeart/2005/8/layout/vList5"/>
    <dgm:cxn modelId="{1F7B4943-65AA-43B6-9C6B-4D3FD4EA2F46}" type="presOf" srcId="{EC3668D4-63D8-4F16-BAC3-B40EA652F566}" destId="{FC58412B-D17C-4B95-9084-E387543F04CF}" srcOrd="0" destOrd="0" presId="urn:microsoft.com/office/officeart/2005/8/layout/vList5"/>
    <dgm:cxn modelId="{69D33166-1666-4595-B060-06F5ABB4B418}" srcId="{E8B622BA-64D7-46C7-9399-87A27FBBA3D9}" destId="{EC3668D4-63D8-4F16-BAC3-B40EA652F566}" srcOrd="2" destOrd="0" parTransId="{A87953B7-11AB-4B9E-A2F9-2599A5E451E8}" sibTransId="{EE2C7F78-FE8C-4F89-A68E-7CD64426A4D9}"/>
    <dgm:cxn modelId="{6EDE4349-CC97-4382-BD5D-AC3639044C46}" srcId="{AEE3B366-249D-4CBF-BBDB-BDF996FEC2C6}" destId="{301AE13D-BF71-4E46-8BE7-5AC9C7EC7F54}" srcOrd="0" destOrd="0" parTransId="{DE239EA9-0FEE-4679-B6B6-6534158A28E7}" sibTransId="{F933D25E-FB76-429C-95F1-852F816D29FF}"/>
    <dgm:cxn modelId="{1A21DA72-0129-4A6E-9A4E-19E03ECF7D4D}" type="presOf" srcId="{3F336CD0-38D4-49CF-AB90-64D91C8129B2}" destId="{EB2479D6-0276-43AF-AA6C-47ECF713A9B3}" srcOrd="0" destOrd="0" presId="urn:microsoft.com/office/officeart/2005/8/layout/vList5"/>
    <dgm:cxn modelId="{1AD20B89-81A3-4F5B-8AE6-3E9DF6CA0FD6}" srcId="{3F336CD0-38D4-49CF-AB90-64D91C8129B2}" destId="{339E038E-2A83-4C81-B948-F8EC68D9A865}" srcOrd="0" destOrd="0" parTransId="{430AA5ED-435D-4EF5-9DD3-B0A5989C17E6}" sibTransId="{C7368D08-4984-466E-945D-4460A3537372}"/>
    <dgm:cxn modelId="{58D841B2-8553-405B-975D-C619BAAE8192}" type="presOf" srcId="{E8B622BA-64D7-46C7-9399-87A27FBBA3D9}" destId="{6B306FA8-0B4A-445B-A504-3342E8C47B9D}" srcOrd="0" destOrd="0" presId="urn:microsoft.com/office/officeart/2005/8/layout/vList5"/>
    <dgm:cxn modelId="{A4C46DB9-630C-41D9-B098-CEC2F8F9BF95}" srcId="{E8B622BA-64D7-46C7-9399-87A27FBBA3D9}" destId="{3F336CD0-38D4-49CF-AB90-64D91C8129B2}" srcOrd="1" destOrd="0" parTransId="{B0C8DF8F-47D5-432A-8283-7B3AF78D5431}" sibTransId="{74D94A30-DE94-4749-AAA8-2ED953CB9649}"/>
    <dgm:cxn modelId="{814599BC-362F-4AA8-8C1B-EAF255CD8655}" srcId="{E8B622BA-64D7-46C7-9399-87A27FBBA3D9}" destId="{401BD1BA-1514-4DE8-922B-20D2E9B24259}" srcOrd="3" destOrd="0" parTransId="{12E383EF-3B52-423F-923D-526526B33994}" sibTransId="{12EA80FE-0FBB-4E0A-8ADE-40ED49076BBD}"/>
    <dgm:cxn modelId="{D1B69BBC-0B9B-40C0-A039-818ABABC86A4}" srcId="{EC3668D4-63D8-4F16-BAC3-B40EA652F566}" destId="{AFD9184A-653D-4C4F-ACCF-804676F23937}" srcOrd="0" destOrd="0" parTransId="{2E87685D-DD18-4DB7-A17A-E93287F48D36}" sibTransId="{213C1CE2-BC54-41FC-85BD-834AAB134415}"/>
    <dgm:cxn modelId="{B517BFD9-B420-4510-8BDE-53B7B6ECC57C}" type="presOf" srcId="{339E038E-2A83-4C81-B948-F8EC68D9A865}" destId="{13478FFD-90C8-4C03-81A8-76FBD7BA9D48}" srcOrd="0" destOrd="0" presId="urn:microsoft.com/office/officeart/2005/8/layout/vList5"/>
    <dgm:cxn modelId="{F03D8BF9-A4A9-48C6-83D8-AD729125E110}" type="presOf" srcId="{AEE3B366-249D-4CBF-BBDB-BDF996FEC2C6}" destId="{7CA3F18E-29F9-4F6E-8C4D-228967F03E80}" srcOrd="0" destOrd="0" presId="urn:microsoft.com/office/officeart/2005/8/layout/vList5"/>
    <dgm:cxn modelId="{9D6485FF-2285-4928-973D-3A2478E0274E}" type="presOf" srcId="{AFD9184A-653D-4C4F-ACCF-804676F23937}" destId="{55D18398-BAE2-4CBC-969B-F07EB1A3E2A1}" srcOrd="0" destOrd="0" presId="urn:microsoft.com/office/officeart/2005/8/layout/vList5"/>
    <dgm:cxn modelId="{9025556F-6DBD-488B-9CE5-D0B6DA233C3C}" type="presParOf" srcId="{6B306FA8-0B4A-445B-A504-3342E8C47B9D}" destId="{3562661C-0574-4251-B9ED-FF3B5F9D8DD9}" srcOrd="0" destOrd="0" presId="urn:microsoft.com/office/officeart/2005/8/layout/vList5"/>
    <dgm:cxn modelId="{6D0BB657-4FEA-4E9A-9AF3-699C74E85E0E}" type="presParOf" srcId="{3562661C-0574-4251-B9ED-FF3B5F9D8DD9}" destId="{7CA3F18E-29F9-4F6E-8C4D-228967F03E80}" srcOrd="0" destOrd="0" presId="urn:microsoft.com/office/officeart/2005/8/layout/vList5"/>
    <dgm:cxn modelId="{F1C4A7DF-B333-4088-B630-F266969521B1}" type="presParOf" srcId="{3562661C-0574-4251-B9ED-FF3B5F9D8DD9}" destId="{CB89B905-8BD9-4BFA-B2DE-8DED42BC2388}" srcOrd="1" destOrd="0" presId="urn:microsoft.com/office/officeart/2005/8/layout/vList5"/>
    <dgm:cxn modelId="{B6344B04-7C4C-4BCD-8E9B-F144EFA503B7}" type="presParOf" srcId="{6B306FA8-0B4A-445B-A504-3342E8C47B9D}" destId="{46249369-4050-47D7-8187-A3CBC4E06043}" srcOrd="1" destOrd="0" presId="urn:microsoft.com/office/officeart/2005/8/layout/vList5"/>
    <dgm:cxn modelId="{7EAE0D2A-5B75-498D-B365-F96142AB547D}" type="presParOf" srcId="{6B306FA8-0B4A-445B-A504-3342E8C47B9D}" destId="{39BFA4D3-A3E2-4857-A626-0E244DC9959F}" srcOrd="2" destOrd="0" presId="urn:microsoft.com/office/officeart/2005/8/layout/vList5"/>
    <dgm:cxn modelId="{92D23F68-C2D2-440F-8F35-FEE6045EEB7F}" type="presParOf" srcId="{39BFA4D3-A3E2-4857-A626-0E244DC9959F}" destId="{EB2479D6-0276-43AF-AA6C-47ECF713A9B3}" srcOrd="0" destOrd="0" presId="urn:microsoft.com/office/officeart/2005/8/layout/vList5"/>
    <dgm:cxn modelId="{4B4B582D-C891-4515-AE33-65E5B00BD3AA}" type="presParOf" srcId="{39BFA4D3-A3E2-4857-A626-0E244DC9959F}" destId="{13478FFD-90C8-4C03-81A8-76FBD7BA9D48}" srcOrd="1" destOrd="0" presId="urn:microsoft.com/office/officeart/2005/8/layout/vList5"/>
    <dgm:cxn modelId="{A3AD7A8F-C18A-466B-97D9-0A06D950BEC1}" type="presParOf" srcId="{6B306FA8-0B4A-445B-A504-3342E8C47B9D}" destId="{BCACC36E-1C71-4A8C-AD6F-1E431CC010E1}" srcOrd="3" destOrd="0" presId="urn:microsoft.com/office/officeart/2005/8/layout/vList5"/>
    <dgm:cxn modelId="{E2A01064-7EC8-4335-810F-F4258B33ADB5}" type="presParOf" srcId="{6B306FA8-0B4A-445B-A504-3342E8C47B9D}" destId="{93DDCA22-7CF5-491A-9097-1B09C86D06B6}" srcOrd="4" destOrd="0" presId="urn:microsoft.com/office/officeart/2005/8/layout/vList5"/>
    <dgm:cxn modelId="{0769FB5B-A27E-454F-9F2E-5FAE0997C6C0}" type="presParOf" srcId="{93DDCA22-7CF5-491A-9097-1B09C86D06B6}" destId="{FC58412B-D17C-4B95-9084-E387543F04CF}" srcOrd="0" destOrd="0" presId="urn:microsoft.com/office/officeart/2005/8/layout/vList5"/>
    <dgm:cxn modelId="{42E40987-61C2-4735-9197-5EC3B37C4F68}" type="presParOf" srcId="{93DDCA22-7CF5-491A-9097-1B09C86D06B6}" destId="{55D18398-BAE2-4CBC-969B-F07EB1A3E2A1}" srcOrd="1" destOrd="0" presId="urn:microsoft.com/office/officeart/2005/8/layout/vList5"/>
    <dgm:cxn modelId="{1D3EFC6F-CBA9-4919-9179-48C43AAFA8D9}" type="presParOf" srcId="{6B306FA8-0B4A-445B-A504-3342E8C47B9D}" destId="{DE9282BB-63EB-46A1-B9F3-095848E2FD04}" srcOrd="5" destOrd="0" presId="urn:microsoft.com/office/officeart/2005/8/layout/vList5"/>
    <dgm:cxn modelId="{C6B2E43F-4F16-4EF1-9C64-3DCE6C7C4BE9}" type="presParOf" srcId="{6B306FA8-0B4A-445B-A504-3342E8C47B9D}" destId="{C09B7A18-CB25-43B8-AF91-03D2EB6A1289}" srcOrd="6" destOrd="0" presId="urn:microsoft.com/office/officeart/2005/8/layout/vList5"/>
    <dgm:cxn modelId="{176FD1E9-3756-430A-93CF-4C3C3DD8DBFE}" type="presParOf" srcId="{C09B7A18-CB25-43B8-AF91-03D2EB6A1289}" destId="{2EAC7165-417E-4CD2-A7DA-546FED2D0FCB}" srcOrd="0" destOrd="0" presId="urn:microsoft.com/office/officeart/2005/8/layout/vList5"/>
    <dgm:cxn modelId="{2A3E18DE-007E-45DE-8E70-6B8CDE7CFE6C}" type="presParOf" srcId="{C09B7A18-CB25-43B8-AF91-03D2EB6A1289}" destId="{8D228412-634C-4563-8565-007AD75E0C2F}" srcOrd="1" destOrd="0" presId="urn:microsoft.com/office/officeart/2005/8/layout/vList5"/>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29D1F20-92D9-481E-8AA5-7D2ACB06699C}" type="doc">
      <dgm:prSet loTypeId="urn:microsoft.com/office/officeart/2005/8/layout/vList5" loCatId="list" qsTypeId="urn:microsoft.com/office/officeart/2005/8/quickstyle/simple1" qsCatId="simple" csTypeId="urn:microsoft.com/office/officeart/2005/8/colors/colorful1" csCatId="colorful"/>
      <dgm:spPr/>
      <dgm:t>
        <a:bodyPr/>
        <a:lstStyle/>
        <a:p>
          <a:endParaRPr lang="en-US"/>
        </a:p>
      </dgm:t>
    </dgm:pt>
    <dgm:pt modelId="{22D2724B-3F85-4F39-9261-B105AA66306D}">
      <dgm:prSet/>
      <dgm:spPr/>
      <dgm:t>
        <a:bodyPr/>
        <a:lstStyle/>
        <a:p>
          <a:r>
            <a:rPr lang="es-MX">
              <a:latin typeface="+mj-lt"/>
            </a:rPr>
            <a:t>Uso	</a:t>
          </a:r>
          <a:endParaRPr lang="en-US">
            <a:latin typeface="+mj-lt"/>
          </a:endParaRPr>
        </a:p>
      </dgm:t>
    </dgm:pt>
    <dgm:pt modelId="{BD39E1F4-23B8-4005-A159-5806088FC4B1}" type="parTrans" cxnId="{09DB36C7-B3D8-455C-9624-6B2FD63FBFE6}">
      <dgm:prSet/>
      <dgm:spPr/>
      <dgm:t>
        <a:bodyPr/>
        <a:lstStyle/>
        <a:p>
          <a:endParaRPr lang="en-US">
            <a:latin typeface="+mj-lt"/>
          </a:endParaRPr>
        </a:p>
      </dgm:t>
    </dgm:pt>
    <dgm:pt modelId="{DAE58D24-0D66-43CC-B11F-A154EF8CCC4F}" type="sibTrans" cxnId="{09DB36C7-B3D8-455C-9624-6B2FD63FBFE6}">
      <dgm:prSet/>
      <dgm:spPr/>
      <dgm:t>
        <a:bodyPr/>
        <a:lstStyle/>
        <a:p>
          <a:endParaRPr lang="en-US">
            <a:latin typeface="+mj-lt"/>
          </a:endParaRPr>
        </a:p>
      </dgm:t>
    </dgm:pt>
    <dgm:pt modelId="{EF68AEA0-5177-4E3D-B2D6-81E6F755303C}">
      <dgm:prSet custT="1"/>
      <dgm:spPr/>
      <dgm:t>
        <a:bodyPr/>
        <a:lstStyle/>
        <a:p>
          <a:r>
            <a:rPr lang="es-MX" sz="800">
              <a:latin typeface="+mj-lt"/>
            </a:rPr>
            <a:t>Estados Unidos y Canadá.</a:t>
          </a:r>
          <a:endParaRPr lang="en-US" sz="800">
            <a:latin typeface="+mj-lt"/>
          </a:endParaRPr>
        </a:p>
      </dgm:t>
    </dgm:pt>
    <dgm:pt modelId="{952708F6-6ECA-4FFC-9F17-6171D31D0C15}" type="parTrans" cxnId="{497DF4F6-25A4-42D7-9549-1EC4945F2662}">
      <dgm:prSet/>
      <dgm:spPr/>
      <dgm:t>
        <a:bodyPr/>
        <a:lstStyle/>
        <a:p>
          <a:endParaRPr lang="en-US">
            <a:latin typeface="+mj-lt"/>
          </a:endParaRPr>
        </a:p>
      </dgm:t>
    </dgm:pt>
    <dgm:pt modelId="{1685EF2F-2E7F-4EFD-AD80-EDB4D59B1CF7}" type="sibTrans" cxnId="{497DF4F6-25A4-42D7-9549-1EC4945F2662}">
      <dgm:prSet/>
      <dgm:spPr/>
      <dgm:t>
        <a:bodyPr/>
        <a:lstStyle/>
        <a:p>
          <a:endParaRPr lang="en-US">
            <a:latin typeface="+mj-lt"/>
          </a:endParaRPr>
        </a:p>
      </dgm:t>
    </dgm:pt>
    <dgm:pt modelId="{A2F00080-42FF-43F2-BB07-0001F7FFCCEC}">
      <dgm:prSet/>
      <dgm:spPr/>
      <dgm:t>
        <a:bodyPr/>
        <a:lstStyle/>
        <a:p>
          <a:r>
            <a:rPr lang="es-MX">
              <a:latin typeface="+mj-lt"/>
            </a:rPr>
            <a:t>Medida base	</a:t>
          </a:r>
          <a:endParaRPr lang="en-US">
            <a:latin typeface="+mj-lt"/>
          </a:endParaRPr>
        </a:p>
      </dgm:t>
    </dgm:pt>
    <dgm:pt modelId="{511BFB7F-6803-4BDC-8DD5-C639BE433A45}" type="parTrans" cxnId="{E44A948A-F18B-4015-8FFD-6BB88AA2708F}">
      <dgm:prSet/>
      <dgm:spPr/>
      <dgm:t>
        <a:bodyPr/>
        <a:lstStyle/>
        <a:p>
          <a:endParaRPr lang="en-US">
            <a:latin typeface="+mj-lt"/>
          </a:endParaRPr>
        </a:p>
      </dgm:t>
    </dgm:pt>
    <dgm:pt modelId="{80D469BD-1384-4C39-A52A-E37489F4B823}" type="sibTrans" cxnId="{E44A948A-F18B-4015-8FFD-6BB88AA2708F}">
      <dgm:prSet/>
      <dgm:spPr/>
      <dgm:t>
        <a:bodyPr/>
        <a:lstStyle/>
        <a:p>
          <a:endParaRPr lang="en-US">
            <a:latin typeface="+mj-lt"/>
          </a:endParaRPr>
        </a:p>
      </dgm:t>
    </dgm:pt>
    <dgm:pt modelId="{F5215618-E725-4ACA-9B01-3180D9104B8D}">
      <dgm:prSet custT="1"/>
      <dgm:spPr/>
      <dgm:t>
        <a:bodyPr/>
        <a:lstStyle/>
        <a:p>
          <a:r>
            <a:rPr lang="es-MX" sz="800">
              <a:latin typeface="+mj-lt"/>
            </a:rPr>
            <a:t>Longitud de la horma en pulgadas.</a:t>
          </a:r>
          <a:endParaRPr lang="en-US" sz="800">
            <a:latin typeface="+mj-lt"/>
          </a:endParaRPr>
        </a:p>
      </dgm:t>
    </dgm:pt>
    <dgm:pt modelId="{80B6DEB1-7D76-4642-8D09-0BA30E3ABF5F}" type="parTrans" cxnId="{E983EB86-1C3B-4C9C-9EEB-854E95C182C5}">
      <dgm:prSet/>
      <dgm:spPr/>
      <dgm:t>
        <a:bodyPr/>
        <a:lstStyle/>
        <a:p>
          <a:endParaRPr lang="en-US">
            <a:latin typeface="+mj-lt"/>
          </a:endParaRPr>
        </a:p>
      </dgm:t>
    </dgm:pt>
    <dgm:pt modelId="{30062095-80CC-4B49-8034-9FDD153F4512}" type="sibTrans" cxnId="{E983EB86-1C3B-4C9C-9EEB-854E95C182C5}">
      <dgm:prSet/>
      <dgm:spPr/>
      <dgm:t>
        <a:bodyPr/>
        <a:lstStyle/>
        <a:p>
          <a:endParaRPr lang="en-US">
            <a:latin typeface="+mj-lt"/>
          </a:endParaRPr>
        </a:p>
      </dgm:t>
    </dgm:pt>
    <dgm:pt modelId="{8C52764D-CA1A-414A-877F-84097D615A76}">
      <dgm:prSet/>
      <dgm:spPr/>
      <dgm:t>
        <a:bodyPr/>
        <a:lstStyle/>
        <a:p>
          <a:r>
            <a:rPr lang="es-MX">
              <a:latin typeface="+mj-lt"/>
            </a:rPr>
            <a:t>Características	</a:t>
          </a:r>
          <a:endParaRPr lang="en-US">
            <a:latin typeface="+mj-lt"/>
          </a:endParaRPr>
        </a:p>
      </dgm:t>
    </dgm:pt>
    <dgm:pt modelId="{EE2F157D-A16F-4103-8260-E9002512E636}" type="parTrans" cxnId="{04B10BBA-39E5-48E2-839D-7CB776F59EB9}">
      <dgm:prSet/>
      <dgm:spPr/>
      <dgm:t>
        <a:bodyPr/>
        <a:lstStyle/>
        <a:p>
          <a:endParaRPr lang="en-US">
            <a:latin typeface="+mj-lt"/>
          </a:endParaRPr>
        </a:p>
      </dgm:t>
    </dgm:pt>
    <dgm:pt modelId="{1EF4B7CC-ABC9-4FED-ABF7-0CA3EDFAB34B}" type="sibTrans" cxnId="{04B10BBA-39E5-48E2-839D-7CB776F59EB9}">
      <dgm:prSet/>
      <dgm:spPr/>
      <dgm:t>
        <a:bodyPr/>
        <a:lstStyle/>
        <a:p>
          <a:endParaRPr lang="en-US">
            <a:latin typeface="+mj-lt"/>
          </a:endParaRPr>
        </a:p>
      </dgm:t>
    </dgm:pt>
    <dgm:pt modelId="{E879E44C-A9A1-4B94-8AE9-2FD9EBE60437}">
      <dgm:prSet custT="1"/>
      <dgm:spPr/>
      <dgm:t>
        <a:bodyPr/>
        <a:lstStyle/>
        <a:p>
          <a:r>
            <a:rPr lang="es-MX" sz="800">
              <a:latin typeface="+mj-lt"/>
            </a:rPr>
            <a:t>Existen tallas separadas para hombres, mujeres y niños. Se basa en el sistema inglés, pero inicia 2,116 mm antes. Incremento entre tallas: 1/3 de pulgada (8.46 mm).</a:t>
          </a:r>
          <a:endParaRPr lang="en-US" sz="800">
            <a:latin typeface="+mj-lt"/>
          </a:endParaRPr>
        </a:p>
      </dgm:t>
    </dgm:pt>
    <dgm:pt modelId="{DCE1180A-4814-4D2B-9565-50D4B6B83796}" type="parTrans" cxnId="{06935ED5-DA7C-4594-8D86-B27B261CC427}">
      <dgm:prSet/>
      <dgm:spPr/>
      <dgm:t>
        <a:bodyPr/>
        <a:lstStyle/>
        <a:p>
          <a:endParaRPr lang="en-US">
            <a:latin typeface="+mj-lt"/>
          </a:endParaRPr>
        </a:p>
      </dgm:t>
    </dgm:pt>
    <dgm:pt modelId="{20A91FCB-7229-44F9-88AA-59044375376A}" type="sibTrans" cxnId="{06935ED5-DA7C-4594-8D86-B27B261CC427}">
      <dgm:prSet/>
      <dgm:spPr/>
      <dgm:t>
        <a:bodyPr/>
        <a:lstStyle/>
        <a:p>
          <a:endParaRPr lang="en-US">
            <a:latin typeface="+mj-lt"/>
          </a:endParaRPr>
        </a:p>
      </dgm:t>
    </dgm:pt>
    <dgm:pt modelId="{6E6776B7-6AA4-4E0A-B12B-69386B4AE8EF}">
      <dgm:prSet/>
      <dgm:spPr/>
      <dgm:t>
        <a:bodyPr/>
        <a:lstStyle/>
        <a:p>
          <a:r>
            <a:rPr lang="es-MX">
              <a:latin typeface="+mj-lt"/>
            </a:rPr>
            <a:t>Diferencias	</a:t>
          </a:r>
          <a:endParaRPr lang="en-US">
            <a:latin typeface="+mj-lt"/>
          </a:endParaRPr>
        </a:p>
      </dgm:t>
    </dgm:pt>
    <dgm:pt modelId="{77320067-9249-474D-8473-E42B94446784}" type="parTrans" cxnId="{3ABF3485-760A-4EA1-89CF-12278D256B16}">
      <dgm:prSet/>
      <dgm:spPr/>
      <dgm:t>
        <a:bodyPr/>
        <a:lstStyle/>
        <a:p>
          <a:endParaRPr lang="en-US">
            <a:latin typeface="+mj-lt"/>
          </a:endParaRPr>
        </a:p>
      </dgm:t>
    </dgm:pt>
    <dgm:pt modelId="{BA94D05C-3AA1-48B8-A195-305F60F15FA7}" type="sibTrans" cxnId="{3ABF3485-760A-4EA1-89CF-12278D256B16}">
      <dgm:prSet/>
      <dgm:spPr/>
      <dgm:t>
        <a:bodyPr/>
        <a:lstStyle/>
        <a:p>
          <a:endParaRPr lang="en-US">
            <a:latin typeface="+mj-lt"/>
          </a:endParaRPr>
        </a:p>
      </dgm:t>
    </dgm:pt>
    <dgm:pt modelId="{3A95D703-9D4E-4606-A6B2-5710FF267C38}">
      <dgm:prSet custT="1"/>
      <dgm:spPr/>
      <dgm:t>
        <a:bodyPr/>
        <a:lstStyle/>
        <a:p>
          <a:r>
            <a:rPr lang="es-MX" sz="800" dirty="0">
              <a:latin typeface="+mj-lt"/>
            </a:rPr>
            <a:t>Para hombres, la talla 0 equivale a 7 2/3 pulgadas. </a:t>
          </a:r>
          <a:r>
            <a:rPr lang="es-MX" sz="800">
              <a:latin typeface="+mj-lt"/>
            </a:rPr>
            <a:t>Para mujeres, las tallas son 1.5 unidades más altas que en hombres (Ejemplo: US </a:t>
          </a:r>
          <a:r>
            <a:rPr lang="es-MX" sz="800" dirty="0" err="1">
              <a:latin typeface="+mj-lt"/>
            </a:rPr>
            <a:t>8M</a:t>
          </a:r>
          <a:r>
            <a:rPr lang="es-MX" sz="800" dirty="0">
              <a:latin typeface="+mj-lt"/>
            </a:rPr>
            <a:t> = US </a:t>
          </a:r>
          <a:r>
            <a:rPr lang="es-MX" sz="800" dirty="0" err="1">
              <a:latin typeface="+mj-lt"/>
            </a:rPr>
            <a:t>9.5W</a:t>
          </a:r>
          <a:r>
            <a:rPr lang="es-MX" sz="800" dirty="0">
              <a:latin typeface="+mj-lt"/>
            </a:rPr>
            <a:t>).</a:t>
          </a:r>
          <a:endParaRPr lang="en-US" sz="800" dirty="0">
            <a:latin typeface="+mj-lt"/>
          </a:endParaRPr>
        </a:p>
      </dgm:t>
    </dgm:pt>
    <dgm:pt modelId="{04B51DF7-2A3D-4814-987A-66D4326C9693}" type="parTrans" cxnId="{F53E65D8-5633-4C63-81C5-483CE87B0ACF}">
      <dgm:prSet/>
      <dgm:spPr/>
      <dgm:t>
        <a:bodyPr/>
        <a:lstStyle/>
        <a:p>
          <a:endParaRPr lang="en-US">
            <a:latin typeface="+mj-lt"/>
          </a:endParaRPr>
        </a:p>
      </dgm:t>
    </dgm:pt>
    <dgm:pt modelId="{BAF7EEC4-748F-4770-9864-1D10E13B6DBF}" type="sibTrans" cxnId="{F53E65D8-5633-4C63-81C5-483CE87B0ACF}">
      <dgm:prSet/>
      <dgm:spPr/>
      <dgm:t>
        <a:bodyPr/>
        <a:lstStyle/>
        <a:p>
          <a:endParaRPr lang="en-US">
            <a:latin typeface="+mj-lt"/>
          </a:endParaRPr>
        </a:p>
      </dgm:t>
    </dgm:pt>
    <dgm:pt modelId="{D968263C-3610-4F0B-BF22-ECCA07AA85F0}" type="pres">
      <dgm:prSet presAssocID="{829D1F20-92D9-481E-8AA5-7D2ACB06699C}" presName="Name0" presStyleCnt="0">
        <dgm:presLayoutVars>
          <dgm:dir/>
          <dgm:animLvl val="lvl"/>
          <dgm:resizeHandles val="exact"/>
        </dgm:presLayoutVars>
      </dgm:prSet>
      <dgm:spPr/>
    </dgm:pt>
    <dgm:pt modelId="{3C8ADD4E-052A-4136-95E5-7CAA48595CA3}" type="pres">
      <dgm:prSet presAssocID="{22D2724B-3F85-4F39-9261-B105AA66306D}" presName="linNode" presStyleCnt="0"/>
      <dgm:spPr/>
    </dgm:pt>
    <dgm:pt modelId="{15C3ABAE-316F-47C3-9FBC-A0A5C2FB4172}" type="pres">
      <dgm:prSet presAssocID="{22D2724B-3F85-4F39-9261-B105AA66306D}" presName="parentText" presStyleLbl="node1" presStyleIdx="0" presStyleCnt="4">
        <dgm:presLayoutVars>
          <dgm:chMax val="1"/>
          <dgm:bulletEnabled val="1"/>
        </dgm:presLayoutVars>
      </dgm:prSet>
      <dgm:spPr/>
    </dgm:pt>
    <dgm:pt modelId="{49D5ADC7-3475-4D57-9C76-FF7BA1CC3C80}" type="pres">
      <dgm:prSet presAssocID="{22D2724B-3F85-4F39-9261-B105AA66306D}" presName="descendantText" presStyleLbl="alignAccFollowNode1" presStyleIdx="0" presStyleCnt="4">
        <dgm:presLayoutVars>
          <dgm:bulletEnabled val="1"/>
        </dgm:presLayoutVars>
      </dgm:prSet>
      <dgm:spPr/>
    </dgm:pt>
    <dgm:pt modelId="{A25F654B-065D-438F-BCA4-1D6486FA9773}" type="pres">
      <dgm:prSet presAssocID="{DAE58D24-0D66-43CC-B11F-A154EF8CCC4F}" presName="sp" presStyleCnt="0"/>
      <dgm:spPr/>
    </dgm:pt>
    <dgm:pt modelId="{5093E272-80F2-4962-A63C-D4BF9A3D477F}" type="pres">
      <dgm:prSet presAssocID="{A2F00080-42FF-43F2-BB07-0001F7FFCCEC}" presName="linNode" presStyleCnt="0"/>
      <dgm:spPr/>
    </dgm:pt>
    <dgm:pt modelId="{47526694-4156-44AE-81F9-FB98A5EE7F6E}" type="pres">
      <dgm:prSet presAssocID="{A2F00080-42FF-43F2-BB07-0001F7FFCCEC}" presName="parentText" presStyleLbl="node1" presStyleIdx="1" presStyleCnt="4">
        <dgm:presLayoutVars>
          <dgm:chMax val="1"/>
          <dgm:bulletEnabled val="1"/>
        </dgm:presLayoutVars>
      </dgm:prSet>
      <dgm:spPr/>
    </dgm:pt>
    <dgm:pt modelId="{0C9F3F23-0088-4B38-BEB4-B3B4592A43AF}" type="pres">
      <dgm:prSet presAssocID="{A2F00080-42FF-43F2-BB07-0001F7FFCCEC}" presName="descendantText" presStyleLbl="alignAccFollowNode1" presStyleIdx="1" presStyleCnt="4">
        <dgm:presLayoutVars>
          <dgm:bulletEnabled val="1"/>
        </dgm:presLayoutVars>
      </dgm:prSet>
      <dgm:spPr/>
    </dgm:pt>
    <dgm:pt modelId="{7FB552C9-7F26-4262-BC62-C73FEB024FB4}" type="pres">
      <dgm:prSet presAssocID="{80D469BD-1384-4C39-A52A-E37489F4B823}" presName="sp" presStyleCnt="0"/>
      <dgm:spPr/>
    </dgm:pt>
    <dgm:pt modelId="{DBCA4115-34D4-4364-A264-A88065DA80A4}" type="pres">
      <dgm:prSet presAssocID="{8C52764D-CA1A-414A-877F-84097D615A76}" presName="linNode" presStyleCnt="0"/>
      <dgm:spPr/>
    </dgm:pt>
    <dgm:pt modelId="{E60F8A04-C918-4757-BA77-0D00E5B6E522}" type="pres">
      <dgm:prSet presAssocID="{8C52764D-CA1A-414A-877F-84097D615A76}" presName="parentText" presStyleLbl="node1" presStyleIdx="2" presStyleCnt="4">
        <dgm:presLayoutVars>
          <dgm:chMax val="1"/>
          <dgm:bulletEnabled val="1"/>
        </dgm:presLayoutVars>
      </dgm:prSet>
      <dgm:spPr/>
    </dgm:pt>
    <dgm:pt modelId="{44CF889D-E48C-47D5-B486-60A0BBC1737B}" type="pres">
      <dgm:prSet presAssocID="{8C52764D-CA1A-414A-877F-84097D615A76}" presName="descendantText" presStyleLbl="alignAccFollowNode1" presStyleIdx="2" presStyleCnt="4">
        <dgm:presLayoutVars>
          <dgm:bulletEnabled val="1"/>
        </dgm:presLayoutVars>
      </dgm:prSet>
      <dgm:spPr/>
    </dgm:pt>
    <dgm:pt modelId="{FC77A8E1-2CF0-44B5-8794-A1CDD54E8631}" type="pres">
      <dgm:prSet presAssocID="{1EF4B7CC-ABC9-4FED-ABF7-0CA3EDFAB34B}" presName="sp" presStyleCnt="0"/>
      <dgm:spPr/>
    </dgm:pt>
    <dgm:pt modelId="{386CD81D-48B4-4512-9F0D-BD4A61B8AE8E}" type="pres">
      <dgm:prSet presAssocID="{6E6776B7-6AA4-4E0A-B12B-69386B4AE8EF}" presName="linNode" presStyleCnt="0"/>
      <dgm:spPr/>
    </dgm:pt>
    <dgm:pt modelId="{AA389571-E349-4642-B482-4CC6B51D7550}" type="pres">
      <dgm:prSet presAssocID="{6E6776B7-6AA4-4E0A-B12B-69386B4AE8EF}" presName="parentText" presStyleLbl="node1" presStyleIdx="3" presStyleCnt="4">
        <dgm:presLayoutVars>
          <dgm:chMax val="1"/>
          <dgm:bulletEnabled val="1"/>
        </dgm:presLayoutVars>
      </dgm:prSet>
      <dgm:spPr/>
    </dgm:pt>
    <dgm:pt modelId="{D3A35F08-0E5F-4570-80E5-9F092C7889FE}" type="pres">
      <dgm:prSet presAssocID="{6E6776B7-6AA4-4E0A-B12B-69386B4AE8EF}" presName="descendantText" presStyleLbl="alignAccFollowNode1" presStyleIdx="3" presStyleCnt="4">
        <dgm:presLayoutVars>
          <dgm:bulletEnabled val="1"/>
        </dgm:presLayoutVars>
      </dgm:prSet>
      <dgm:spPr/>
    </dgm:pt>
  </dgm:ptLst>
  <dgm:cxnLst>
    <dgm:cxn modelId="{F4214A15-11E9-4447-AC45-D75E93710293}" type="presOf" srcId="{EF68AEA0-5177-4E3D-B2D6-81E6F755303C}" destId="{49D5ADC7-3475-4D57-9C76-FF7BA1CC3C80}" srcOrd="0" destOrd="0" presId="urn:microsoft.com/office/officeart/2005/8/layout/vList5"/>
    <dgm:cxn modelId="{D5CEB618-CB42-44A5-A970-ED7938964E78}" type="presOf" srcId="{A2F00080-42FF-43F2-BB07-0001F7FFCCEC}" destId="{47526694-4156-44AE-81F9-FB98A5EE7F6E}" srcOrd="0" destOrd="0" presId="urn:microsoft.com/office/officeart/2005/8/layout/vList5"/>
    <dgm:cxn modelId="{0FE1F164-E164-4EFD-9D78-6D346272DD88}" type="presOf" srcId="{6E6776B7-6AA4-4E0A-B12B-69386B4AE8EF}" destId="{AA389571-E349-4642-B482-4CC6B51D7550}" srcOrd="0" destOrd="0" presId="urn:microsoft.com/office/officeart/2005/8/layout/vList5"/>
    <dgm:cxn modelId="{758CEE55-1A6F-4FFA-8930-5C1669FA3872}" type="presOf" srcId="{F5215618-E725-4ACA-9B01-3180D9104B8D}" destId="{0C9F3F23-0088-4B38-BEB4-B3B4592A43AF}" srcOrd="0" destOrd="0" presId="urn:microsoft.com/office/officeart/2005/8/layout/vList5"/>
    <dgm:cxn modelId="{2D764E5A-121E-446C-87A4-AF3CC159F2E2}" type="presOf" srcId="{3A95D703-9D4E-4606-A6B2-5710FF267C38}" destId="{D3A35F08-0E5F-4570-80E5-9F092C7889FE}" srcOrd="0" destOrd="0" presId="urn:microsoft.com/office/officeart/2005/8/layout/vList5"/>
    <dgm:cxn modelId="{5A47617D-A4AF-479C-8817-B1412D1F0B62}" type="presOf" srcId="{829D1F20-92D9-481E-8AA5-7D2ACB06699C}" destId="{D968263C-3610-4F0B-BF22-ECCA07AA85F0}" srcOrd="0" destOrd="0" presId="urn:microsoft.com/office/officeart/2005/8/layout/vList5"/>
    <dgm:cxn modelId="{3ABF3485-760A-4EA1-89CF-12278D256B16}" srcId="{829D1F20-92D9-481E-8AA5-7D2ACB06699C}" destId="{6E6776B7-6AA4-4E0A-B12B-69386B4AE8EF}" srcOrd="3" destOrd="0" parTransId="{77320067-9249-474D-8473-E42B94446784}" sibTransId="{BA94D05C-3AA1-48B8-A195-305F60F15FA7}"/>
    <dgm:cxn modelId="{E983EB86-1C3B-4C9C-9EEB-854E95C182C5}" srcId="{A2F00080-42FF-43F2-BB07-0001F7FFCCEC}" destId="{F5215618-E725-4ACA-9B01-3180D9104B8D}" srcOrd="0" destOrd="0" parTransId="{80B6DEB1-7D76-4642-8D09-0BA30E3ABF5F}" sibTransId="{30062095-80CC-4B49-8034-9FDD153F4512}"/>
    <dgm:cxn modelId="{E44A948A-F18B-4015-8FFD-6BB88AA2708F}" srcId="{829D1F20-92D9-481E-8AA5-7D2ACB06699C}" destId="{A2F00080-42FF-43F2-BB07-0001F7FFCCEC}" srcOrd="1" destOrd="0" parTransId="{511BFB7F-6803-4BDC-8DD5-C639BE433A45}" sibTransId="{80D469BD-1384-4C39-A52A-E37489F4B823}"/>
    <dgm:cxn modelId="{04B10BBA-39E5-48E2-839D-7CB776F59EB9}" srcId="{829D1F20-92D9-481E-8AA5-7D2ACB06699C}" destId="{8C52764D-CA1A-414A-877F-84097D615A76}" srcOrd="2" destOrd="0" parTransId="{EE2F157D-A16F-4103-8260-E9002512E636}" sibTransId="{1EF4B7CC-ABC9-4FED-ABF7-0CA3EDFAB34B}"/>
    <dgm:cxn modelId="{09DB36C7-B3D8-455C-9624-6B2FD63FBFE6}" srcId="{829D1F20-92D9-481E-8AA5-7D2ACB06699C}" destId="{22D2724B-3F85-4F39-9261-B105AA66306D}" srcOrd="0" destOrd="0" parTransId="{BD39E1F4-23B8-4005-A159-5806088FC4B1}" sibTransId="{DAE58D24-0D66-43CC-B11F-A154EF8CCC4F}"/>
    <dgm:cxn modelId="{BD25F3CC-4200-43DE-8278-E6B752927EDF}" type="presOf" srcId="{8C52764D-CA1A-414A-877F-84097D615A76}" destId="{E60F8A04-C918-4757-BA77-0D00E5B6E522}" srcOrd="0" destOrd="0" presId="urn:microsoft.com/office/officeart/2005/8/layout/vList5"/>
    <dgm:cxn modelId="{06935ED5-DA7C-4594-8D86-B27B261CC427}" srcId="{8C52764D-CA1A-414A-877F-84097D615A76}" destId="{E879E44C-A9A1-4B94-8AE9-2FD9EBE60437}" srcOrd="0" destOrd="0" parTransId="{DCE1180A-4814-4D2B-9565-50D4B6B83796}" sibTransId="{20A91FCB-7229-44F9-88AA-59044375376A}"/>
    <dgm:cxn modelId="{F53E65D8-5633-4C63-81C5-483CE87B0ACF}" srcId="{6E6776B7-6AA4-4E0A-B12B-69386B4AE8EF}" destId="{3A95D703-9D4E-4606-A6B2-5710FF267C38}" srcOrd="0" destOrd="0" parTransId="{04B51DF7-2A3D-4814-987A-66D4326C9693}" sibTransId="{BAF7EEC4-748F-4770-9864-1D10E13B6DBF}"/>
    <dgm:cxn modelId="{DC165CF0-742E-4E2A-8422-FE67235E0574}" type="presOf" srcId="{22D2724B-3F85-4F39-9261-B105AA66306D}" destId="{15C3ABAE-316F-47C3-9FBC-A0A5C2FB4172}" srcOrd="0" destOrd="0" presId="urn:microsoft.com/office/officeart/2005/8/layout/vList5"/>
    <dgm:cxn modelId="{E2294FF0-2CD3-45F7-804E-0252BF3C991E}" type="presOf" srcId="{E879E44C-A9A1-4B94-8AE9-2FD9EBE60437}" destId="{44CF889D-E48C-47D5-B486-60A0BBC1737B}" srcOrd="0" destOrd="0" presId="urn:microsoft.com/office/officeart/2005/8/layout/vList5"/>
    <dgm:cxn modelId="{497DF4F6-25A4-42D7-9549-1EC4945F2662}" srcId="{22D2724B-3F85-4F39-9261-B105AA66306D}" destId="{EF68AEA0-5177-4E3D-B2D6-81E6F755303C}" srcOrd="0" destOrd="0" parTransId="{952708F6-6ECA-4FFC-9F17-6171D31D0C15}" sibTransId="{1685EF2F-2E7F-4EFD-AD80-EDB4D59B1CF7}"/>
    <dgm:cxn modelId="{A508E47B-31EB-444A-9AE0-60F904C1FD07}" type="presParOf" srcId="{D968263C-3610-4F0B-BF22-ECCA07AA85F0}" destId="{3C8ADD4E-052A-4136-95E5-7CAA48595CA3}" srcOrd="0" destOrd="0" presId="urn:microsoft.com/office/officeart/2005/8/layout/vList5"/>
    <dgm:cxn modelId="{A71EE8B1-645D-4088-B677-EDE06761D7E1}" type="presParOf" srcId="{3C8ADD4E-052A-4136-95E5-7CAA48595CA3}" destId="{15C3ABAE-316F-47C3-9FBC-A0A5C2FB4172}" srcOrd="0" destOrd="0" presId="urn:microsoft.com/office/officeart/2005/8/layout/vList5"/>
    <dgm:cxn modelId="{6F130F46-9A15-40F8-9988-6E66834539A4}" type="presParOf" srcId="{3C8ADD4E-052A-4136-95E5-7CAA48595CA3}" destId="{49D5ADC7-3475-4D57-9C76-FF7BA1CC3C80}" srcOrd="1" destOrd="0" presId="urn:microsoft.com/office/officeart/2005/8/layout/vList5"/>
    <dgm:cxn modelId="{C77BA053-D062-4BE2-A596-AE68A131BAAC}" type="presParOf" srcId="{D968263C-3610-4F0B-BF22-ECCA07AA85F0}" destId="{A25F654B-065D-438F-BCA4-1D6486FA9773}" srcOrd="1" destOrd="0" presId="urn:microsoft.com/office/officeart/2005/8/layout/vList5"/>
    <dgm:cxn modelId="{41B4E561-3313-43F4-8D82-5064872D6624}" type="presParOf" srcId="{D968263C-3610-4F0B-BF22-ECCA07AA85F0}" destId="{5093E272-80F2-4962-A63C-D4BF9A3D477F}" srcOrd="2" destOrd="0" presId="urn:microsoft.com/office/officeart/2005/8/layout/vList5"/>
    <dgm:cxn modelId="{3B261180-9D65-4A27-80AB-1D08D84D770B}" type="presParOf" srcId="{5093E272-80F2-4962-A63C-D4BF9A3D477F}" destId="{47526694-4156-44AE-81F9-FB98A5EE7F6E}" srcOrd="0" destOrd="0" presId="urn:microsoft.com/office/officeart/2005/8/layout/vList5"/>
    <dgm:cxn modelId="{6238676B-F098-4929-81B2-3104C6694630}" type="presParOf" srcId="{5093E272-80F2-4962-A63C-D4BF9A3D477F}" destId="{0C9F3F23-0088-4B38-BEB4-B3B4592A43AF}" srcOrd="1" destOrd="0" presId="urn:microsoft.com/office/officeart/2005/8/layout/vList5"/>
    <dgm:cxn modelId="{7F34E889-8F1B-43ED-B6DC-5DE73883562C}" type="presParOf" srcId="{D968263C-3610-4F0B-BF22-ECCA07AA85F0}" destId="{7FB552C9-7F26-4262-BC62-C73FEB024FB4}" srcOrd="3" destOrd="0" presId="urn:microsoft.com/office/officeart/2005/8/layout/vList5"/>
    <dgm:cxn modelId="{66E88272-1B14-4524-A089-7FCE00400E48}" type="presParOf" srcId="{D968263C-3610-4F0B-BF22-ECCA07AA85F0}" destId="{DBCA4115-34D4-4364-A264-A88065DA80A4}" srcOrd="4" destOrd="0" presId="urn:microsoft.com/office/officeart/2005/8/layout/vList5"/>
    <dgm:cxn modelId="{7BE54DCC-9B72-47B6-AA40-710E3C989E5F}" type="presParOf" srcId="{DBCA4115-34D4-4364-A264-A88065DA80A4}" destId="{E60F8A04-C918-4757-BA77-0D00E5B6E522}" srcOrd="0" destOrd="0" presId="urn:microsoft.com/office/officeart/2005/8/layout/vList5"/>
    <dgm:cxn modelId="{4A80D677-F8B0-4533-BA0F-B7AA43E43339}" type="presParOf" srcId="{DBCA4115-34D4-4364-A264-A88065DA80A4}" destId="{44CF889D-E48C-47D5-B486-60A0BBC1737B}" srcOrd="1" destOrd="0" presId="urn:microsoft.com/office/officeart/2005/8/layout/vList5"/>
    <dgm:cxn modelId="{E1FD2484-84E0-4209-AEFB-7B41D31FF1B8}" type="presParOf" srcId="{D968263C-3610-4F0B-BF22-ECCA07AA85F0}" destId="{FC77A8E1-2CF0-44B5-8794-A1CDD54E8631}" srcOrd="5" destOrd="0" presId="urn:microsoft.com/office/officeart/2005/8/layout/vList5"/>
    <dgm:cxn modelId="{4C0AF4EF-7C9A-4EFF-AD27-69D75D5D22CF}" type="presParOf" srcId="{D968263C-3610-4F0B-BF22-ECCA07AA85F0}" destId="{386CD81D-48B4-4512-9F0D-BD4A61B8AE8E}" srcOrd="6" destOrd="0" presId="urn:microsoft.com/office/officeart/2005/8/layout/vList5"/>
    <dgm:cxn modelId="{A0F9DDE2-24A4-45F7-B432-F34C6C045751}" type="presParOf" srcId="{386CD81D-48B4-4512-9F0D-BD4A61B8AE8E}" destId="{AA389571-E349-4642-B482-4CC6B51D7550}" srcOrd="0" destOrd="0" presId="urn:microsoft.com/office/officeart/2005/8/layout/vList5"/>
    <dgm:cxn modelId="{438BC72C-9A77-4FCE-A44A-854E09E56AB6}" type="presParOf" srcId="{386CD81D-48B4-4512-9F0D-BD4A61B8AE8E}" destId="{D3A35F08-0E5F-4570-80E5-9F092C7889FE}" srcOrd="1" destOrd="0" presId="urn:microsoft.com/office/officeart/2005/8/layout/vList5"/>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52C1962-9180-4C27-8E44-09910EFEFE25}"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s-MX"/>
        </a:p>
      </dgm:t>
    </dgm:pt>
    <dgm:pt modelId="{0659BACF-B4B9-4F4F-AC4D-BE466A175994}">
      <dgm:prSet/>
      <dgm:spPr/>
      <dgm:t>
        <a:bodyPr/>
        <a:lstStyle/>
        <a:p>
          <a:r>
            <a:rPr lang="es-MX" i="0"/>
            <a:t>Dama	</a:t>
          </a:r>
        </a:p>
      </dgm:t>
    </dgm:pt>
    <dgm:pt modelId="{1EB4AB4C-81A3-40FA-98AE-B6F9F0BCA043}" type="parTrans" cxnId="{53960A7D-26F9-498F-8C29-F9C3A9CCE855}">
      <dgm:prSet/>
      <dgm:spPr/>
      <dgm:t>
        <a:bodyPr/>
        <a:lstStyle/>
        <a:p>
          <a:endParaRPr lang="es-MX" i="0"/>
        </a:p>
      </dgm:t>
    </dgm:pt>
    <dgm:pt modelId="{D5AFE5D3-BFA9-4189-AF8F-13DE7E814EC9}" type="sibTrans" cxnId="{53960A7D-26F9-498F-8C29-F9C3A9CCE855}">
      <dgm:prSet/>
      <dgm:spPr/>
      <dgm:t>
        <a:bodyPr/>
        <a:lstStyle/>
        <a:p>
          <a:endParaRPr lang="es-MX" i="0"/>
        </a:p>
      </dgm:t>
    </dgm:pt>
    <dgm:pt modelId="{EA3F2D53-155F-485D-8F83-3DA9CFD02F5C}">
      <dgm:prSet/>
      <dgm:spPr/>
      <dgm:t>
        <a:bodyPr/>
        <a:lstStyle/>
        <a:p>
          <a:r>
            <a:rPr lang="es-MX" i="0"/>
            <a:t>4.5 mm</a:t>
          </a:r>
        </a:p>
      </dgm:t>
    </dgm:pt>
    <dgm:pt modelId="{7036BFC4-26B4-454E-A380-DDD60F0255F8}" type="parTrans" cxnId="{028D6930-FD10-4525-AB06-AE66031D6480}">
      <dgm:prSet/>
      <dgm:spPr/>
      <dgm:t>
        <a:bodyPr/>
        <a:lstStyle/>
        <a:p>
          <a:endParaRPr lang="es-MX" i="0"/>
        </a:p>
      </dgm:t>
    </dgm:pt>
    <dgm:pt modelId="{4DD51A76-1DED-44BB-9095-CC1C6C00DC13}" type="sibTrans" cxnId="{028D6930-FD10-4525-AB06-AE66031D6480}">
      <dgm:prSet/>
      <dgm:spPr/>
      <dgm:t>
        <a:bodyPr/>
        <a:lstStyle/>
        <a:p>
          <a:endParaRPr lang="es-MX" i="0"/>
        </a:p>
      </dgm:t>
    </dgm:pt>
    <dgm:pt modelId="{C6025E74-9A46-4678-B979-80BDF3F2B701}">
      <dgm:prSet/>
      <dgm:spPr/>
      <dgm:t>
        <a:bodyPr/>
        <a:lstStyle/>
        <a:p>
          <a:r>
            <a:rPr lang="es-MX" i="0"/>
            <a:t>Niño	</a:t>
          </a:r>
        </a:p>
      </dgm:t>
    </dgm:pt>
    <dgm:pt modelId="{949C2317-8453-4615-B40F-B78692393F79}" type="parTrans" cxnId="{637AA7D9-E23A-4B02-8EA0-2F4647E052F7}">
      <dgm:prSet/>
      <dgm:spPr/>
      <dgm:t>
        <a:bodyPr/>
        <a:lstStyle/>
        <a:p>
          <a:endParaRPr lang="es-MX" i="0"/>
        </a:p>
      </dgm:t>
    </dgm:pt>
    <dgm:pt modelId="{6B7C38AE-E399-47E6-ACA1-C3351BF04F47}" type="sibTrans" cxnId="{637AA7D9-E23A-4B02-8EA0-2F4647E052F7}">
      <dgm:prSet/>
      <dgm:spPr/>
      <dgm:t>
        <a:bodyPr/>
        <a:lstStyle/>
        <a:p>
          <a:endParaRPr lang="es-MX" i="0"/>
        </a:p>
      </dgm:t>
    </dgm:pt>
    <dgm:pt modelId="{B7B31F2C-AB08-4E74-ABDD-B3158990A209}">
      <dgm:prSet/>
      <dgm:spPr/>
      <dgm:t>
        <a:bodyPr/>
        <a:lstStyle/>
        <a:p>
          <a:r>
            <a:rPr lang="es-MX" i="0"/>
            <a:t>4.8 mm</a:t>
          </a:r>
        </a:p>
      </dgm:t>
    </dgm:pt>
    <dgm:pt modelId="{D3E8DFE5-6ADB-4FC9-823A-6A7563DB9417}" type="parTrans" cxnId="{0C15C8C3-FE5B-4C58-BA3C-097CDFA9D2BC}">
      <dgm:prSet/>
      <dgm:spPr/>
      <dgm:t>
        <a:bodyPr/>
        <a:lstStyle/>
        <a:p>
          <a:endParaRPr lang="es-MX" i="0"/>
        </a:p>
      </dgm:t>
    </dgm:pt>
    <dgm:pt modelId="{720AAB3A-B03B-40E0-ABE5-662F16C16CD4}" type="sibTrans" cxnId="{0C15C8C3-FE5B-4C58-BA3C-097CDFA9D2BC}">
      <dgm:prSet/>
      <dgm:spPr/>
      <dgm:t>
        <a:bodyPr/>
        <a:lstStyle/>
        <a:p>
          <a:endParaRPr lang="es-MX" i="0"/>
        </a:p>
      </dgm:t>
    </dgm:pt>
    <dgm:pt modelId="{6398CEE5-553C-459A-BA50-F9A1085ACC8B}">
      <dgm:prSet/>
      <dgm:spPr/>
      <dgm:t>
        <a:bodyPr/>
        <a:lstStyle/>
        <a:p>
          <a:r>
            <a:rPr lang="es-MX" i="0" dirty="0"/>
            <a:t>Hombre	</a:t>
          </a:r>
        </a:p>
      </dgm:t>
    </dgm:pt>
    <dgm:pt modelId="{F674B4CF-B657-4E80-9AC0-31C71264D98B}" type="parTrans" cxnId="{4F977B6E-1AAB-488B-9EC4-F3E6E53A1FFF}">
      <dgm:prSet/>
      <dgm:spPr/>
      <dgm:t>
        <a:bodyPr/>
        <a:lstStyle/>
        <a:p>
          <a:endParaRPr lang="es-MX" i="0"/>
        </a:p>
      </dgm:t>
    </dgm:pt>
    <dgm:pt modelId="{B2177F29-4270-44F8-BC2D-31DF59DFB5BE}" type="sibTrans" cxnId="{4F977B6E-1AAB-488B-9EC4-F3E6E53A1FFF}">
      <dgm:prSet/>
      <dgm:spPr/>
      <dgm:t>
        <a:bodyPr/>
        <a:lstStyle/>
        <a:p>
          <a:endParaRPr lang="es-MX" i="0"/>
        </a:p>
      </dgm:t>
    </dgm:pt>
    <dgm:pt modelId="{4D730540-9370-4B88-9E19-E825461C88F5}">
      <dgm:prSet/>
      <dgm:spPr/>
      <dgm:t>
        <a:bodyPr/>
        <a:lstStyle/>
        <a:p>
          <a:r>
            <a:rPr lang="es-MX" i="0"/>
            <a:t>5.0 mm</a:t>
          </a:r>
        </a:p>
      </dgm:t>
    </dgm:pt>
    <dgm:pt modelId="{0605E3D2-C39A-4974-9B6D-CBF46A4A4079}" type="parTrans" cxnId="{38CF3006-B45D-49F0-A80B-2440488813BA}">
      <dgm:prSet/>
      <dgm:spPr/>
      <dgm:t>
        <a:bodyPr/>
        <a:lstStyle/>
        <a:p>
          <a:endParaRPr lang="es-MX" i="0"/>
        </a:p>
      </dgm:t>
    </dgm:pt>
    <dgm:pt modelId="{DD77AE2B-1EC1-439E-9343-3AEFF1F28519}" type="sibTrans" cxnId="{38CF3006-B45D-49F0-A80B-2440488813BA}">
      <dgm:prSet/>
      <dgm:spPr/>
      <dgm:t>
        <a:bodyPr/>
        <a:lstStyle/>
        <a:p>
          <a:endParaRPr lang="es-MX" i="0"/>
        </a:p>
      </dgm:t>
    </dgm:pt>
    <dgm:pt modelId="{710D5E34-3473-43E0-AEB6-73CC40443D3E}" type="pres">
      <dgm:prSet presAssocID="{E52C1962-9180-4C27-8E44-09910EFEFE25}" presName="Name0" presStyleCnt="0">
        <dgm:presLayoutVars>
          <dgm:dir/>
          <dgm:animLvl val="lvl"/>
          <dgm:resizeHandles val="exact"/>
        </dgm:presLayoutVars>
      </dgm:prSet>
      <dgm:spPr/>
    </dgm:pt>
    <dgm:pt modelId="{3A2C7795-CD30-4882-8C60-6CA432D6C06C}" type="pres">
      <dgm:prSet presAssocID="{0659BACF-B4B9-4F4F-AC4D-BE466A175994}" presName="composite" presStyleCnt="0"/>
      <dgm:spPr/>
    </dgm:pt>
    <dgm:pt modelId="{56DB197B-7F4B-47FD-9B9C-E6CBAAF26930}" type="pres">
      <dgm:prSet presAssocID="{0659BACF-B4B9-4F4F-AC4D-BE466A175994}" presName="parTx" presStyleLbl="alignNode1" presStyleIdx="0" presStyleCnt="3">
        <dgm:presLayoutVars>
          <dgm:chMax val="0"/>
          <dgm:chPref val="0"/>
          <dgm:bulletEnabled val="1"/>
        </dgm:presLayoutVars>
      </dgm:prSet>
      <dgm:spPr/>
    </dgm:pt>
    <dgm:pt modelId="{F85E826C-0540-4684-99A7-032484531CA0}" type="pres">
      <dgm:prSet presAssocID="{0659BACF-B4B9-4F4F-AC4D-BE466A175994}" presName="desTx" presStyleLbl="alignAccFollowNode1" presStyleIdx="0" presStyleCnt="3">
        <dgm:presLayoutVars>
          <dgm:bulletEnabled val="1"/>
        </dgm:presLayoutVars>
      </dgm:prSet>
      <dgm:spPr/>
    </dgm:pt>
    <dgm:pt modelId="{6C6C30E0-4ADF-41DA-B166-E9F27A1BD970}" type="pres">
      <dgm:prSet presAssocID="{D5AFE5D3-BFA9-4189-AF8F-13DE7E814EC9}" presName="space" presStyleCnt="0"/>
      <dgm:spPr/>
    </dgm:pt>
    <dgm:pt modelId="{32254970-2743-49C5-BC68-6595BF13450A}" type="pres">
      <dgm:prSet presAssocID="{C6025E74-9A46-4678-B979-80BDF3F2B701}" presName="composite" presStyleCnt="0"/>
      <dgm:spPr/>
    </dgm:pt>
    <dgm:pt modelId="{241D6D15-68E1-4F45-BEB2-F67343C9F8B8}" type="pres">
      <dgm:prSet presAssocID="{C6025E74-9A46-4678-B979-80BDF3F2B701}" presName="parTx" presStyleLbl="alignNode1" presStyleIdx="1" presStyleCnt="3">
        <dgm:presLayoutVars>
          <dgm:chMax val="0"/>
          <dgm:chPref val="0"/>
          <dgm:bulletEnabled val="1"/>
        </dgm:presLayoutVars>
      </dgm:prSet>
      <dgm:spPr/>
    </dgm:pt>
    <dgm:pt modelId="{4DC9E36D-3090-432B-B6A4-7872AA734310}" type="pres">
      <dgm:prSet presAssocID="{C6025E74-9A46-4678-B979-80BDF3F2B701}" presName="desTx" presStyleLbl="alignAccFollowNode1" presStyleIdx="1" presStyleCnt="3">
        <dgm:presLayoutVars>
          <dgm:bulletEnabled val="1"/>
        </dgm:presLayoutVars>
      </dgm:prSet>
      <dgm:spPr/>
    </dgm:pt>
    <dgm:pt modelId="{5D13A109-244D-473D-9F60-BA10E17B5F0A}" type="pres">
      <dgm:prSet presAssocID="{6B7C38AE-E399-47E6-ACA1-C3351BF04F47}" presName="space" presStyleCnt="0"/>
      <dgm:spPr/>
    </dgm:pt>
    <dgm:pt modelId="{6BB8ACE0-A0F9-40C6-BE26-A58E7A0D2A0D}" type="pres">
      <dgm:prSet presAssocID="{6398CEE5-553C-459A-BA50-F9A1085ACC8B}" presName="composite" presStyleCnt="0"/>
      <dgm:spPr/>
    </dgm:pt>
    <dgm:pt modelId="{932DE093-6C2E-4129-9B00-D24D3CF1ADB1}" type="pres">
      <dgm:prSet presAssocID="{6398CEE5-553C-459A-BA50-F9A1085ACC8B}" presName="parTx" presStyleLbl="alignNode1" presStyleIdx="2" presStyleCnt="3">
        <dgm:presLayoutVars>
          <dgm:chMax val="0"/>
          <dgm:chPref val="0"/>
          <dgm:bulletEnabled val="1"/>
        </dgm:presLayoutVars>
      </dgm:prSet>
      <dgm:spPr/>
    </dgm:pt>
    <dgm:pt modelId="{0E37AD1F-1CC9-473C-A40E-F22A249836A2}" type="pres">
      <dgm:prSet presAssocID="{6398CEE5-553C-459A-BA50-F9A1085ACC8B}" presName="desTx" presStyleLbl="alignAccFollowNode1" presStyleIdx="2" presStyleCnt="3">
        <dgm:presLayoutVars>
          <dgm:bulletEnabled val="1"/>
        </dgm:presLayoutVars>
      </dgm:prSet>
      <dgm:spPr/>
    </dgm:pt>
  </dgm:ptLst>
  <dgm:cxnLst>
    <dgm:cxn modelId="{38CF3006-B45D-49F0-A80B-2440488813BA}" srcId="{6398CEE5-553C-459A-BA50-F9A1085ACC8B}" destId="{4D730540-9370-4B88-9E19-E825461C88F5}" srcOrd="0" destOrd="0" parTransId="{0605E3D2-C39A-4974-9B6D-CBF46A4A4079}" sibTransId="{DD77AE2B-1EC1-439E-9343-3AEFF1F28519}"/>
    <dgm:cxn modelId="{E7C5A50E-0732-4D6C-9B31-B3182DA26643}" type="presOf" srcId="{4D730540-9370-4B88-9E19-E825461C88F5}" destId="{0E37AD1F-1CC9-473C-A40E-F22A249836A2}" srcOrd="0" destOrd="0" presId="urn:microsoft.com/office/officeart/2005/8/layout/hList1"/>
    <dgm:cxn modelId="{028D6930-FD10-4525-AB06-AE66031D6480}" srcId="{0659BACF-B4B9-4F4F-AC4D-BE466A175994}" destId="{EA3F2D53-155F-485D-8F83-3DA9CFD02F5C}" srcOrd="0" destOrd="0" parTransId="{7036BFC4-26B4-454E-A380-DDD60F0255F8}" sibTransId="{4DD51A76-1DED-44BB-9095-CC1C6C00DC13}"/>
    <dgm:cxn modelId="{8C737B5D-BFAA-4264-830D-FC3B6248E8CA}" type="presOf" srcId="{6398CEE5-553C-459A-BA50-F9A1085ACC8B}" destId="{932DE093-6C2E-4129-9B00-D24D3CF1ADB1}" srcOrd="0" destOrd="0" presId="urn:microsoft.com/office/officeart/2005/8/layout/hList1"/>
    <dgm:cxn modelId="{3860165F-3501-473A-A7E2-65DE020C52B8}" type="presOf" srcId="{C6025E74-9A46-4678-B979-80BDF3F2B701}" destId="{241D6D15-68E1-4F45-BEB2-F67343C9F8B8}" srcOrd="0" destOrd="0" presId="urn:microsoft.com/office/officeart/2005/8/layout/hList1"/>
    <dgm:cxn modelId="{4F977B6E-1AAB-488B-9EC4-F3E6E53A1FFF}" srcId="{E52C1962-9180-4C27-8E44-09910EFEFE25}" destId="{6398CEE5-553C-459A-BA50-F9A1085ACC8B}" srcOrd="2" destOrd="0" parTransId="{F674B4CF-B657-4E80-9AC0-31C71264D98B}" sibTransId="{B2177F29-4270-44F8-BC2D-31DF59DFB5BE}"/>
    <dgm:cxn modelId="{91E7226F-C649-466A-A066-915C3BF159A1}" type="presOf" srcId="{0659BACF-B4B9-4F4F-AC4D-BE466A175994}" destId="{56DB197B-7F4B-47FD-9B9C-E6CBAAF26930}" srcOrd="0" destOrd="0" presId="urn:microsoft.com/office/officeart/2005/8/layout/hList1"/>
    <dgm:cxn modelId="{53960A7D-26F9-498F-8C29-F9C3A9CCE855}" srcId="{E52C1962-9180-4C27-8E44-09910EFEFE25}" destId="{0659BACF-B4B9-4F4F-AC4D-BE466A175994}" srcOrd="0" destOrd="0" parTransId="{1EB4AB4C-81A3-40FA-98AE-B6F9F0BCA043}" sibTransId="{D5AFE5D3-BFA9-4189-AF8F-13DE7E814EC9}"/>
    <dgm:cxn modelId="{53CDAAC3-7376-4DB3-A614-F60F0F6EB0BF}" type="presOf" srcId="{E52C1962-9180-4C27-8E44-09910EFEFE25}" destId="{710D5E34-3473-43E0-AEB6-73CC40443D3E}" srcOrd="0" destOrd="0" presId="urn:microsoft.com/office/officeart/2005/8/layout/hList1"/>
    <dgm:cxn modelId="{0C15C8C3-FE5B-4C58-BA3C-097CDFA9D2BC}" srcId="{C6025E74-9A46-4678-B979-80BDF3F2B701}" destId="{B7B31F2C-AB08-4E74-ABDD-B3158990A209}" srcOrd="0" destOrd="0" parTransId="{D3E8DFE5-6ADB-4FC9-823A-6A7563DB9417}" sibTransId="{720AAB3A-B03B-40E0-ABE5-662F16C16CD4}"/>
    <dgm:cxn modelId="{637AA7D9-E23A-4B02-8EA0-2F4647E052F7}" srcId="{E52C1962-9180-4C27-8E44-09910EFEFE25}" destId="{C6025E74-9A46-4678-B979-80BDF3F2B701}" srcOrd="1" destOrd="0" parTransId="{949C2317-8453-4615-B40F-B78692393F79}" sibTransId="{6B7C38AE-E399-47E6-ACA1-C3351BF04F47}"/>
    <dgm:cxn modelId="{552A10F7-7623-4182-87FD-46124C73B631}" type="presOf" srcId="{EA3F2D53-155F-485D-8F83-3DA9CFD02F5C}" destId="{F85E826C-0540-4684-99A7-032484531CA0}" srcOrd="0" destOrd="0" presId="urn:microsoft.com/office/officeart/2005/8/layout/hList1"/>
    <dgm:cxn modelId="{EFA98CFC-FCDF-4370-B896-3E22B73490B0}" type="presOf" srcId="{B7B31F2C-AB08-4E74-ABDD-B3158990A209}" destId="{4DC9E36D-3090-432B-B6A4-7872AA734310}" srcOrd="0" destOrd="0" presId="urn:microsoft.com/office/officeart/2005/8/layout/hList1"/>
    <dgm:cxn modelId="{A6AD5C24-976A-405E-91D8-34B855B05920}" type="presParOf" srcId="{710D5E34-3473-43E0-AEB6-73CC40443D3E}" destId="{3A2C7795-CD30-4882-8C60-6CA432D6C06C}" srcOrd="0" destOrd="0" presId="urn:microsoft.com/office/officeart/2005/8/layout/hList1"/>
    <dgm:cxn modelId="{FB5E58A2-6BE9-49B9-A714-CFFCB02C0286}" type="presParOf" srcId="{3A2C7795-CD30-4882-8C60-6CA432D6C06C}" destId="{56DB197B-7F4B-47FD-9B9C-E6CBAAF26930}" srcOrd="0" destOrd="0" presId="urn:microsoft.com/office/officeart/2005/8/layout/hList1"/>
    <dgm:cxn modelId="{1B65D82E-A2F1-49F6-914B-3B027438735B}" type="presParOf" srcId="{3A2C7795-CD30-4882-8C60-6CA432D6C06C}" destId="{F85E826C-0540-4684-99A7-032484531CA0}" srcOrd="1" destOrd="0" presId="urn:microsoft.com/office/officeart/2005/8/layout/hList1"/>
    <dgm:cxn modelId="{5912B35D-0842-4D03-BD67-09D0BC7EAC39}" type="presParOf" srcId="{710D5E34-3473-43E0-AEB6-73CC40443D3E}" destId="{6C6C30E0-4ADF-41DA-B166-E9F27A1BD970}" srcOrd="1" destOrd="0" presId="urn:microsoft.com/office/officeart/2005/8/layout/hList1"/>
    <dgm:cxn modelId="{850411EA-F4BB-4AE8-8042-A7C3E5BF156D}" type="presParOf" srcId="{710D5E34-3473-43E0-AEB6-73CC40443D3E}" destId="{32254970-2743-49C5-BC68-6595BF13450A}" srcOrd="2" destOrd="0" presId="urn:microsoft.com/office/officeart/2005/8/layout/hList1"/>
    <dgm:cxn modelId="{457B9488-FE83-4D7B-AAA8-29AF2B7AE1A0}" type="presParOf" srcId="{32254970-2743-49C5-BC68-6595BF13450A}" destId="{241D6D15-68E1-4F45-BEB2-F67343C9F8B8}" srcOrd="0" destOrd="0" presId="urn:microsoft.com/office/officeart/2005/8/layout/hList1"/>
    <dgm:cxn modelId="{A2DB346C-3F1A-47B1-8278-B93052106289}" type="presParOf" srcId="{32254970-2743-49C5-BC68-6595BF13450A}" destId="{4DC9E36D-3090-432B-B6A4-7872AA734310}" srcOrd="1" destOrd="0" presId="urn:microsoft.com/office/officeart/2005/8/layout/hList1"/>
    <dgm:cxn modelId="{41C6DC16-0A64-4D93-B144-989A76F6030B}" type="presParOf" srcId="{710D5E34-3473-43E0-AEB6-73CC40443D3E}" destId="{5D13A109-244D-473D-9F60-BA10E17B5F0A}" srcOrd="3" destOrd="0" presId="urn:microsoft.com/office/officeart/2005/8/layout/hList1"/>
    <dgm:cxn modelId="{A9127879-96CD-40F6-A11C-39925CB80C68}" type="presParOf" srcId="{710D5E34-3473-43E0-AEB6-73CC40443D3E}" destId="{6BB8ACE0-A0F9-40C6-BE26-A58E7A0D2A0D}" srcOrd="4" destOrd="0" presId="urn:microsoft.com/office/officeart/2005/8/layout/hList1"/>
    <dgm:cxn modelId="{3943680C-43EE-4B33-80D8-73FC9A3914F8}" type="presParOf" srcId="{6BB8ACE0-A0F9-40C6-BE26-A58E7A0D2A0D}" destId="{932DE093-6C2E-4129-9B00-D24D3CF1ADB1}" srcOrd="0" destOrd="0" presId="urn:microsoft.com/office/officeart/2005/8/layout/hList1"/>
    <dgm:cxn modelId="{9F588889-BB10-4B4F-B199-F8150D73DF1A}" type="presParOf" srcId="{6BB8ACE0-A0F9-40C6-BE26-A58E7A0D2A0D}" destId="{0E37AD1F-1CC9-473C-A40E-F22A249836A2}" srcOrd="1" destOrd="0" presId="urn:microsoft.com/office/officeart/2005/8/layout/h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28F6DA9-A7C6-4742-A823-9CF8A9ACE350}" type="doc">
      <dgm:prSet loTypeId="urn:microsoft.com/office/officeart/2005/8/layout/hierarchy1" loCatId="hierarchy" qsTypeId="urn:microsoft.com/office/officeart/2005/8/quickstyle/simple1" qsCatId="simple" csTypeId="urn:microsoft.com/office/officeart/2005/8/colors/accent3_2" csCatId="accent3"/>
      <dgm:spPr/>
      <dgm:t>
        <a:bodyPr/>
        <a:lstStyle/>
        <a:p>
          <a:endParaRPr lang="en-US"/>
        </a:p>
      </dgm:t>
    </dgm:pt>
    <dgm:pt modelId="{5E7BAC20-02D8-4613-9DEC-725AD5219E30}">
      <dgm:prSet/>
      <dgm:spPr/>
      <dgm:t>
        <a:bodyPr/>
        <a:lstStyle/>
        <a:p>
          <a:r>
            <a:rPr lang="es-MX">
              <a:latin typeface="+mj-lt"/>
            </a:rPr>
            <a:t>Una entrada muy ajustada dificulta ponerse el zapato, especialmente en botas o mocasines.</a:t>
          </a:r>
          <a:endParaRPr lang="en-US">
            <a:latin typeface="+mj-lt"/>
          </a:endParaRPr>
        </a:p>
      </dgm:t>
    </dgm:pt>
    <dgm:pt modelId="{F3335EC4-26DC-4F41-B916-0522632CBF76}" type="parTrans" cxnId="{B07AC6ED-EBC5-4A3F-8B41-2853D3C39DF2}">
      <dgm:prSet/>
      <dgm:spPr/>
      <dgm:t>
        <a:bodyPr/>
        <a:lstStyle/>
        <a:p>
          <a:endParaRPr lang="en-US">
            <a:latin typeface="+mj-lt"/>
          </a:endParaRPr>
        </a:p>
      </dgm:t>
    </dgm:pt>
    <dgm:pt modelId="{70859FED-3121-4B0D-B374-00925226F11D}" type="sibTrans" cxnId="{B07AC6ED-EBC5-4A3F-8B41-2853D3C39DF2}">
      <dgm:prSet/>
      <dgm:spPr/>
      <dgm:t>
        <a:bodyPr/>
        <a:lstStyle/>
        <a:p>
          <a:endParaRPr lang="en-US">
            <a:latin typeface="+mj-lt"/>
          </a:endParaRPr>
        </a:p>
      </dgm:t>
    </dgm:pt>
    <dgm:pt modelId="{4930C1DB-2038-494B-A0E0-A48E9E5B40EA}">
      <dgm:prSet/>
      <dgm:spPr/>
      <dgm:t>
        <a:bodyPr/>
        <a:lstStyle/>
        <a:p>
          <a:r>
            <a:rPr lang="es-MX">
              <a:latin typeface="+mj-lt"/>
            </a:rPr>
            <a:t>Una entrada muy amplia puede provocar que el pie se desplace, generando fricción e incomodidad.</a:t>
          </a:r>
          <a:endParaRPr lang="en-US">
            <a:latin typeface="+mj-lt"/>
          </a:endParaRPr>
        </a:p>
      </dgm:t>
    </dgm:pt>
    <dgm:pt modelId="{40DC9080-31FF-4B88-B639-F2D8D27C669F}" type="parTrans" cxnId="{BF8DFEA3-C53C-4242-B354-8D2C1492E105}">
      <dgm:prSet/>
      <dgm:spPr/>
      <dgm:t>
        <a:bodyPr/>
        <a:lstStyle/>
        <a:p>
          <a:endParaRPr lang="en-US">
            <a:latin typeface="+mj-lt"/>
          </a:endParaRPr>
        </a:p>
      </dgm:t>
    </dgm:pt>
    <dgm:pt modelId="{6DD01E0A-0AB2-4C2A-AA9B-DDDA05DB1A29}" type="sibTrans" cxnId="{BF8DFEA3-C53C-4242-B354-8D2C1492E105}">
      <dgm:prSet/>
      <dgm:spPr/>
      <dgm:t>
        <a:bodyPr/>
        <a:lstStyle/>
        <a:p>
          <a:endParaRPr lang="en-US">
            <a:latin typeface="+mj-lt"/>
          </a:endParaRPr>
        </a:p>
      </dgm:t>
    </dgm:pt>
    <dgm:pt modelId="{9ACC7623-3E23-4BA8-9F0C-C933A4DD63EF}" type="pres">
      <dgm:prSet presAssocID="{428F6DA9-A7C6-4742-A823-9CF8A9ACE350}" presName="hierChild1" presStyleCnt="0">
        <dgm:presLayoutVars>
          <dgm:chPref val="1"/>
          <dgm:dir/>
          <dgm:animOne val="branch"/>
          <dgm:animLvl val="lvl"/>
          <dgm:resizeHandles/>
        </dgm:presLayoutVars>
      </dgm:prSet>
      <dgm:spPr/>
    </dgm:pt>
    <dgm:pt modelId="{85CFE2BC-A6F2-4AE6-9F3B-649E09112495}" type="pres">
      <dgm:prSet presAssocID="{5E7BAC20-02D8-4613-9DEC-725AD5219E30}" presName="hierRoot1" presStyleCnt="0"/>
      <dgm:spPr/>
    </dgm:pt>
    <dgm:pt modelId="{5BA88281-7380-4955-9F67-180A6E765312}" type="pres">
      <dgm:prSet presAssocID="{5E7BAC20-02D8-4613-9DEC-725AD5219E30}" presName="composite" presStyleCnt="0"/>
      <dgm:spPr/>
    </dgm:pt>
    <dgm:pt modelId="{A1995ABB-1698-4C49-9282-B20B86D791A9}" type="pres">
      <dgm:prSet presAssocID="{5E7BAC20-02D8-4613-9DEC-725AD5219E30}" presName="background" presStyleLbl="node0" presStyleIdx="0" presStyleCnt="2"/>
      <dgm:spPr/>
    </dgm:pt>
    <dgm:pt modelId="{363F8861-2159-45C8-A71C-63CF6E58D012}" type="pres">
      <dgm:prSet presAssocID="{5E7BAC20-02D8-4613-9DEC-725AD5219E30}" presName="text" presStyleLbl="fgAcc0" presStyleIdx="0" presStyleCnt="2">
        <dgm:presLayoutVars>
          <dgm:chPref val="3"/>
        </dgm:presLayoutVars>
      </dgm:prSet>
      <dgm:spPr/>
    </dgm:pt>
    <dgm:pt modelId="{4EDF30C1-DE52-4015-9D01-41ADD52829C5}" type="pres">
      <dgm:prSet presAssocID="{5E7BAC20-02D8-4613-9DEC-725AD5219E30}" presName="hierChild2" presStyleCnt="0"/>
      <dgm:spPr/>
    </dgm:pt>
    <dgm:pt modelId="{E235C78E-90E4-448D-8D3D-0A3CC7164512}" type="pres">
      <dgm:prSet presAssocID="{4930C1DB-2038-494B-A0E0-A48E9E5B40EA}" presName="hierRoot1" presStyleCnt="0"/>
      <dgm:spPr/>
    </dgm:pt>
    <dgm:pt modelId="{522A631C-9520-4B27-B3B7-61D53E591AEB}" type="pres">
      <dgm:prSet presAssocID="{4930C1DB-2038-494B-A0E0-A48E9E5B40EA}" presName="composite" presStyleCnt="0"/>
      <dgm:spPr/>
    </dgm:pt>
    <dgm:pt modelId="{8998EB63-59A3-457D-9E83-581AC7FEFD45}" type="pres">
      <dgm:prSet presAssocID="{4930C1DB-2038-494B-A0E0-A48E9E5B40EA}" presName="background" presStyleLbl="node0" presStyleIdx="1" presStyleCnt="2"/>
      <dgm:spPr/>
    </dgm:pt>
    <dgm:pt modelId="{8B7B4645-FA57-4A3C-8F64-EF927B5379C4}" type="pres">
      <dgm:prSet presAssocID="{4930C1DB-2038-494B-A0E0-A48E9E5B40EA}" presName="text" presStyleLbl="fgAcc0" presStyleIdx="1" presStyleCnt="2">
        <dgm:presLayoutVars>
          <dgm:chPref val="3"/>
        </dgm:presLayoutVars>
      </dgm:prSet>
      <dgm:spPr/>
    </dgm:pt>
    <dgm:pt modelId="{7A73D852-ED10-4321-BB60-72583D2FBA55}" type="pres">
      <dgm:prSet presAssocID="{4930C1DB-2038-494B-A0E0-A48E9E5B40EA}" presName="hierChild2" presStyleCnt="0"/>
      <dgm:spPr/>
    </dgm:pt>
  </dgm:ptLst>
  <dgm:cxnLst>
    <dgm:cxn modelId="{28142125-27EA-433C-B830-EED2236D2508}" type="presOf" srcId="{428F6DA9-A7C6-4742-A823-9CF8A9ACE350}" destId="{9ACC7623-3E23-4BA8-9F0C-C933A4DD63EF}" srcOrd="0" destOrd="0" presId="urn:microsoft.com/office/officeart/2005/8/layout/hierarchy1"/>
    <dgm:cxn modelId="{BF8DFEA3-C53C-4242-B354-8D2C1492E105}" srcId="{428F6DA9-A7C6-4742-A823-9CF8A9ACE350}" destId="{4930C1DB-2038-494B-A0E0-A48E9E5B40EA}" srcOrd="1" destOrd="0" parTransId="{40DC9080-31FF-4B88-B639-F2D8D27C669F}" sibTransId="{6DD01E0A-0AB2-4C2A-AA9B-DDDA05DB1A29}"/>
    <dgm:cxn modelId="{BB5C11CA-8601-44A5-BBBC-B1455AE60B62}" type="presOf" srcId="{5E7BAC20-02D8-4613-9DEC-725AD5219E30}" destId="{363F8861-2159-45C8-A71C-63CF6E58D012}" srcOrd="0" destOrd="0" presId="urn:microsoft.com/office/officeart/2005/8/layout/hierarchy1"/>
    <dgm:cxn modelId="{35234DD9-C641-42AF-AC18-BA6EC82F2E50}" type="presOf" srcId="{4930C1DB-2038-494B-A0E0-A48E9E5B40EA}" destId="{8B7B4645-FA57-4A3C-8F64-EF927B5379C4}" srcOrd="0" destOrd="0" presId="urn:microsoft.com/office/officeart/2005/8/layout/hierarchy1"/>
    <dgm:cxn modelId="{B07AC6ED-EBC5-4A3F-8B41-2853D3C39DF2}" srcId="{428F6DA9-A7C6-4742-A823-9CF8A9ACE350}" destId="{5E7BAC20-02D8-4613-9DEC-725AD5219E30}" srcOrd="0" destOrd="0" parTransId="{F3335EC4-26DC-4F41-B916-0522632CBF76}" sibTransId="{70859FED-3121-4B0D-B374-00925226F11D}"/>
    <dgm:cxn modelId="{17FED81A-1363-4C65-84E0-52A6DDB97B5A}" type="presParOf" srcId="{9ACC7623-3E23-4BA8-9F0C-C933A4DD63EF}" destId="{85CFE2BC-A6F2-4AE6-9F3B-649E09112495}" srcOrd="0" destOrd="0" presId="urn:microsoft.com/office/officeart/2005/8/layout/hierarchy1"/>
    <dgm:cxn modelId="{906E504F-B695-473B-8E8E-19FC4E2C4FD5}" type="presParOf" srcId="{85CFE2BC-A6F2-4AE6-9F3B-649E09112495}" destId="{5BA88281-7380-4955-9F67-180A6E765312}" srcOrd="0" destOrd="0" presId="urn:microsoft.com/office/officeart/2005/8/layout/hierarchy1"/>
    <dgm:cxn modelId="{4EC451BF-E013-4098-B97C-E7193CEDA8C0}" type="presParOf" srcId="{5BA88281-7380-4955-9F67-180A6E765312}" destId="{A1995ABB-1698-4C49-9282-B20B86D791A9}" srcOrd="0" destOrd="0" presId="urn:microsoft.com/office/officeart/2005/8/layout/hierarchy1"/>
    <dgm:cxn modelId="{DA58C971-398B-4654-AD2D-D916C8391A1A}" type="presParOf" srcId="{5BA88281-7380-4955-9F67-180A6E765312}" destId="{363F8861-2159-45C8-A71C-63CF6E58D012}" srcOrd="1" destOrd="0" presId="urn:microsoft.com/office/officeart/2005/8/layout/hierarchy1"/>
    <dgm:cxn modelId="{73540C72-7FEA-4DF8-9B7B-FDAC197E1D84}" type="presParOf" srcId="{85CFE2BC-A6F2-4AE6-9F3B-649E09112495}" destId="{4EDF30C1-DE52-4015-9D01-41ADD52829C5}" srcOrd="1" destOrd="0" presId="urn:microsoft.com/office/officeart/2005/8/layout/hierarchy1"/>
    <dgm:cxn modelId="{42257D1A-9196-4D24-A283-D542F1F024C8}" type="presParOf" srcId="{9ACC7623-3E23-4BA8-9F0C-C933A4DD63EF}" destId="{E235C78E-90E4-448D-8D3D-0A3CC7164512}" srcOrd="1" destOrd="0" presId="urn:microsoft.com/office/officeart/2005/8/layout/hierarchy1"/>
    <dgm:cxn modelId="{7F8C323E-0245-4F01-949B-E318AF88EA6A}" type="presParOf" srcId="{E235C78E-90E4-448D-8D3D-0A3CC7164512}" destId="{522A631C-9520-4B27-B3B7-61D53E591AEB}" srcOrd="0" destOrd="0" presId="urn:microsoft.com/office/officeart/2005/8/layout/hierarchy1"/>
    <dgm:cxn modelId="{1800039D-F9FD-4C32-9C0B-7D72CCD3B35A}" type="presParOf" srcId="{522A631C-9520-4B27-B3B7-61D53E591AEB}" destId="{8998EB63-59A3-457D-9E83-581AC7FEFD45}" srcOrd="0" destOrd="0" presId="urn:microsoft.com/office/officeart/2005/8/layout/hierarchy1"/>
    <dgm:cxn modelId="{FB7DCD02-A868-4776-9595-662910EFB79E}" type="presParOf" srcId="{522A631C-9520-4B27-B3B7-61D53E591AEB}" destId="{8B7B4645-FA57-4A3C-8F64-EF927B5379C4}" srcOrd="1" destOrd="0" presId="urn:microsoft.com/office/officeart/2005/8/layout/hierarchy1"/>
    <dgm:cxn modelId="{4C2A697E-6A9D-42EC-8788-84AAC7116644}" type="presParOf" srcId="{E235C78E-90E4-448D-8D3D-0A3CC7164512}" destId="{7A73D852-ED10-4321-BB60-72583D2FBA55}" srcOrd="1" destOrd="0" presId="urn:microsoft.com/office/officeart/2005/8/layout/hierarchy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FAB0630-ED1B-421A-AB48-0F833519468C}"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n-US"/>
        </a:p>
      </dgm:t>
    </dgm:pt>
    <dgm:pt modelId="{25234F98-338F-4CDF-B115-0056FF91B589}">
      <dgm:prSet/>
      <dgm:spPr/>
      <dgm:t>
        <a:bodyPr/>
        <a:lstStyle/>
        <a:p>
          <a:r>
            <a:rPr lang="es-MX" b="1">
              <a:latin typeface="+mj-lt"/>
            </a:rPr>
            <a:t>Puntera</a:t>
          </a:r>
          <a:endParaRPr lang="en-US">
            <a:latin typeface="+mj-lt"/>
          </a:endParaRPr>
        </a:p>
      </dgm:t>
    </dgm:pt>
    <dgm:pt modelId="{D2C5DA8F-21EA-47B6-BC42-96B3833EEBC0}" type="parTrans" cxnId="{C6C94D20-98C6-4579-9A95-21C9946EC170}">
      <dgm:prSet/>
      <dgm:spPr/>
      <dgm:t>
        <a:bodyPr/>
        <a:lstStyle/>
        <a:p>
          <a:endParaRPr lang="en-US">
            <a:latin typeface="+mj-lt"/>
          </a:endParaRPr>
        </a:p>
      </dgm:t>
    </dgm:pt>
    <dgm:pt modelId="{2162CF41-1D71-43A6-B65A-69A36D997DB4}" type="sibTrans" cxnId="{C6C94D20-98C6-4579-9A95-21C9946EC170}">
      <dgm:prSet/>
      <dgm:spPr/>
      <dgm:t>
        <a:bodyPr/>
        <a:lstStyle/>
        <a:p>
          <a:endParaRPr lang="en-US">
            <a:latin typeface="+mj-lt"/>
          </a:endParaRPr>
        </a:p>
      </dgm:t>
    </dgm:pt>
    <dgm:pt modelId="{33D83955-E036-434A-93FD-2B784F1E8811}">
      <dgm:prSet/>
      <dgm:spPr/>
      <dgm:t>
        <a:bodyPr/>
        <a:lstStyle/>
        <a:p>
          <a:r>
            <a:rPr lang="es-MX">
              <a:latin typeface="+mj-lt"/>
            </a:rPr>
            <a:t>Punta visible en el borde o canto de la horma.</a:t>
          </a:r>
          <a:endParaRPr lang="en-US">
            <a:latin typeface="+mj-lt"/>
          </a:endParaRPr>
        </a:p>
      </dgm:t>
    </dgm:pt>
    <dgm:pt modelId="{7892D679-185B-4881-83A8-4EC81BF20CF4}" type="parTrans" cxnId="{1DF70C87-9C09-4C81-A1DA-ED7EC8234080}">
      <dgm:prSet/>
      <dgm:spPr/>
      <dgm:t>
        <a:bodyPr/>
        <a:lstStyle/>
        <a:p>
          <a:endParaRPr lang="en-US">
            <a:latin typeface="+mj-lt"/>
          </a:endParaRPr>
        </a:p>
      </dgm:t>
    </dgm:pt>
    <dgm:pt modelId="{50DA567B-E697-495A-B9E7-F2B614067A8D}" type="sibTrans" cxnId="{1DF70C87-9C09-4C81-A1DA-ED7EC8234080}">
      <dgm:prSet/>
      <dgm:spPr/>
      <dgm:t>
        <a:bodyPr/>
        <a:lstStyle/>
        <a:p>
          <a:endParaRPr lang="en-US">
            <a:latin typeface="+mj-lt"/>
          </a:endParaRPr>
        </a:p>
      </dgm:t>
    </dgm:pt>
    <dgm:pt modelId="{9B4CF82E-37FF-4027-AD78-54290F1AEEF5}">
      <dgm:prSet/>
      <dgm:spPr/>
      <dgm:t>
        <a:bodyPr/>
        <a:lstStyle/>
        <a:p>
          <a:r>
            <a:rPr lang="es-MX" b="1">
              <a:latin typeface="+mj-lt"/>
            </a:rPr>
            <a:t>Delantera</a:t>
          </a:r>
          <a:endParaRPr lang="en-US">
            <a:latin typeface="+mj-lt"/>
          </a:endParaRPr>
        </a:p>
      </dgm:t>
    </dgm:pt>
    <dgm:pt modelId="{EF6B2F5F-5BC8-49A0-8855-C9C74A12A2F4}" type="parTrans" cxnId="{3636AE5F-7619-490F-97B9-EE3A6F9F1D87}">
      <dgm:prSet/>
      <dgm:spPr/>
      <dgm:t>
        <a:bodyPr/>
        <a:lstStyle/>
        <a:p>
          <a:endParaRPr lang="en-US">
            <a:latin typeface="+mj-lt"/>
          </a:endParaRPr>
        </a:p>
      </dgm:t>
    </dgm:pt>
    <dgm:pt modelId="{6CB04EFC-D596-473B-AD61-4ACAA904D4C5}" type="sibTrans" cxnId="{3636AE5F-7619-490F-97B9-EE3A6F9F1D87}">
      <dgm:prSet/>
      <dgm:spPr/>
      <dgm:t>
        <a:bodyPr/>
        <a:lstStyle/>
        <a:p>
          <a:endParaRPr lang="en-US">
            <a:latin typeface="+mj-lt"/>
          </a:endParaRPr>
        </a:p>
      </dgm:t>
    </dgm:pt>
    <dgm:pt modelId="{2218736B-C3C1-474A-9299-510AF8D41DD0}">
      <dgm:prSet/>
      <dgm:spPr/>
      <dgm:t>
        <a:bodyPr/>
        <a:lstStyle/>
        <a:p>
          <a:r>
            <a:rPr lang="es-MX">
              <a:latin typeface="+mj-lt"/>
            </a:rPr>
            <a:t>Parte de la horma que precede la zona de contacto con el suelo.</a:t>
          </a:r>
          <a:endParaRPr lang="en-US">
            <a:latin typeface="+mj-lt"/>
          </a:endParaRPr>
        </a:p>
      </dgm:t>
    </dgm:pt>
    <dgm:pt modelId="{12E4B411-C1AA-4FBF-8C90-6ACE83B9B23B}" type="parTrans" cxnId="{9933D5DF-876A-44D9-9E9A-291D91204854}">
      <dgm:prSet/>
      <dgm:spPr/>
      <dgm:t>
        <a:bodyPr/>
        <a:lstStyle/>
        <a:p>
          <a:endParaRPr lang="en-US">
            <a:latin typeface="+mj-lt"/>
          </a:endParaRPr>
        </a:p>
      </dgm:t>
    </dgm:pt>
    <dgm:pt modelId="{BD2C07AB-AAA1-4B3B-B1DB-953C29820A88}" type="sibTrans" cxnId="{9933D5DF-876A-44D9-9E9A-291D91204854}">
      <dgm:prSet/>
      <dgm:spPr/>
      <dgm:t>
        <a:bodyPr/>
        <a:lstStyle/>
        <a:p>
          <a:endParaRPr lang="en-US">
            <a:latin typeface="+mj-lt"/>
          </a:endParaRPr>
        </a:p>
      </dgm:t>
    </dgm:pt>
    <dgm:pt modelId="{FC9B045D-ACF2-493E-BE8F-9BA1D7DA52B6}">
      <dgm:prSet/>
      <dgm:spPr/>
      <dgm:t>
        <a:bodyPr/>
        <a:lstStyle/>
        <a:p>
          <a:r>
            <a:rPr lang="es-MX" b="1">
              <a:latin typeface="+mj-lt"/>
            </a:rPr>
            <a:t>Línea de enfranque</a:t>
          </a:r>
          <a:endParaRPr lang="en-US">
            <a:latin typeface="+mj-lt"/>
          </a:endParaRPr>
        </a:p>
      </dgm:t>
    </dgm:pt>
    <dgm:pt modelId="{3654D5B1-CDDF-43DA-85DA-B5F90B3D4C10}" type="parTrans" cxnId="{9D013091-423F-4180-B89D-73E06194E052}">
      <dgm:prSet/>
      <dgm:spPr/>
      <dgm:t>
        <a:bodyPr/>
        <a:lstStyle/>
        <a:p>
          <a:endParaRPr lang="en-US">
            <a:latin typeface="+mj-lt"/>
          </a:endParaRPr>
        </a:p>
      </dgm:t>
    </dgm:pt>
    <dgm:pt modelId="{C7855237-25E3-42B7-908A-C57D5E091954}" type="sibTrans" cxnId="{9D013091-423F-4180-B89D-73E06194E052}">
      <dgm:prSet/>
      <dgm:spPr/>
      <dgm:t>
        <a:bodyPr/>
        <a:lstStyle/>
        <a:p>
          <a:endParaRPr lang="en-US">
            <a:latin typeface="+mj-lt"/>
          </a:endParaRPr>
        </a:p>
      </dgm:t>
    </dgm:pt>
    <dgm:pt modelId="{1166DA36-E4CB-42A2-913B-A186E33EA4D2}">
      <dgm:prSet/>
      <dgm:spPr/>
      <dgm:t>
        <a:bodyPr/>
        <a:lstStyle/>
        <a:p>
          <a:r>
            <a:rPr lang="es-MX">
              <a:latin typeface="+mj-lt"/>
            </a:rPr>
            <a:t>Punto donde el enfranque comienza a elevarse del suelo.</a:t>
          </a:r>
          <a:endParaRPr lang="en-US">
            <a:latin typeface="+mj-lt"/>
          </a:endParaRPr>
        </a:p>
      </dgm:t>
    </dgm:pt>
    <dgm:pt modelId="{29EF408D-75FB-4144-B430-09AC9E1CE16D}" type="parTrans" cxnId="{E4E24167-9F8A-4193-8046-4956F49BE672}">
      <dgm:prSet/>
      <dgm:spPr/>
      <dgm:t>
        <a:bodyPr/>
        <a:lstStyle/>
        <a:p>
          <a:endParaRPr lang="en-US">
            <a:latin typeface="+mj-lt"/>
          </a:endParaRPr>
        </a:p>
      </dgm:t>
    </dgm:pt>
    <dgm:pt modelId="{33F51EDE-2213-4FBF-B12F-75B565133864}" type="sibTrans" cxnId="{E4E24167-9F8A-4193-8046-4956F49BE672}">
      <dgm:prSet/>
      <dgm:spPr/>
      <dgm:t>
        <a:bodyPr/>
        <a:lstStyle/>
        <a:p>
          <a:endParaRPr lang="en-US">
            <a:latin typeface="+mj-lt"/>
          </a:endParaRPr>
        </a:p>
      </dgm:t>
    </dgm:pt>
    <dgm:pt modelId="{AF80889D-D812-4468-8EF8-D189941A702F}">
      <dgm:prSet/>
      <dgm:spPr/>
      <dgm:t>
        <a:bodyPr/>
        <a:lstStyle/>
        <a:p>
          <a:r>
            <a:rPr lang="es-MX" b="1">
              <a:latin typeface="+mj-lt"/>
            </a:rPr>
            <a:t>Línea del frente del tacón</a:t>
          </a:r>
          <a:endParaRPr lang="en-US">
            <a:latin typeface="+mj-lt"/>
          </a:endParaRPr>
        </a:p>
      </dgm:t>
    </dgm:pt>
    <dgm:pt modelId="{9CF7634D-3DF0-4F35-944E-0983563A0D22}" type="parTrans" cxnId="{86C97B6B-477E-47C1-90DD-4BF85A90C90C}">
      <dgm:prSet/>
      <dgm:spPr/>
      <dgm:t>
        <a:bodyPr/>
        <a:lstStyle/>
        <a:p>
          <a:endParaRPr lang="en-US">
            <a:latin typeface="+mj-lt"/>
          </a:endParaRPr>
        </a:p>
      </dgm:t>
    </dgm:pt>
    <dgm:pt modelId="{F9406016-7150-4C53-9204-F4BA975564FE}" type="sibTrans" cxnId="{86C97B6B-477E-47C1-90DD-4BF85A90C90C}">
      <dgm:prSet/>
      <dgm:spPr/>
      <dgm:t>
        <a:bodyPr/>
        <a:lstStyle/>
        <a:p>
          <a:endParaRPr lang="en-US">
            <a:latin typeface="+mj-lt"/>
          </a:endParaRPr>
        </a:p>
      </dgm:t>
    </dgm:pt>
    <dgm:pt modelId="{1351F8DC-0FA7-40B6-B43F-2F610ABDEC90}">
      <dgm:prSet/>
      <dgm:spPr/>
      <dgm:t>
        <a:bodyPr/>
        <a:lstStyle/>
        <a:p>
          <a:r>
            <a:rPr lang="es-MX">
              <a:latin typeface="+mj-lt"/>
            </a:rPr>
            <a:t>Se ubica a un 25% de la longitud total de la horma, desde la parte trasera.</a:t>
          </a:r>
          <a:endParaRPr lang="en-US">
            <a:latin typeface="+mj-lt"/>
          </a:endParaRPr>
        </a:p>
      </dgm:t>
    </dgm:pt>
    <dgm:pt modelId="{BDC59B8E-5261-450E-B0DB-AA0CA4AE9977}" type="parTrans" cxnId="{0F599A16-C641-47A3-8998-EB2014FAC9F2}">
      <dgm:prSet/>
      <dgm:spPr/>
      <dgm:t>
        <a:bodyPr/>
        <a:lstStyle/>
        <a:p>
          <a:endParaRPr lang="en-US">
            <a:latin typeface="+mj-lt"/>
          </a:endParaRPr>
        </a:p>
      </dgm:t>
    </dgm:pt>
    <dgm:pt modelId="{7BE7A057-36E3-4F31-9843-773E1D2D9AC9}" type="sibTrans" cxnId="{0F599A16-C641-47A3-8998-EB2014FAC9F2}">
      <dgm:prSet/>
      <dgm:spPr/>
      <dgm:t>
        <a:bodyPr/>
        <a:lstStyle/>
        <a:p>
          <a:endParaRPr lang="en-US">
            <a:latin typeface="+mj-lt"/>
          </a:endParaRPr>
        </a:p>
      </dgm:t>
    </dgm:pt>
    <dgm:pt modelId="{AD43ECE9-BD45-413A-B752-72A43A0719DA}">
      <dgm:prSet/>
      <dgm:spPr/>
      <dgm:t>
        <a:bodyPr/>
        <a:lstStyle/>
        <a:p>
          <a:r>
            <a:rPr lang="es-MX" b="1">
              <a:latin typeface="+mj-lt"/>
            </a:rPr>
            <a:t>Canto del plano del tacón</a:t>
          </a:r>
          <a:endParaRPr lang="en-US">
            <a:latin typeface="+mj-lt"/>
          </a:endParaRPr>
        </a:p>
      </dgm:t>
    </dgm:pt>
    <dgm:pt modelId="{5BCD15CE-6DC4-4D90-9858-14371A6189B0}" type="parTrans" cxnId="{A46BB7DD-6B8F-4233-9B63-936F3EA6A9BE}">
      <dgm:prSet/>
      <dgm:spPr/>
      <dgm:t>
        <a:bodyPr/>
        <a:lstStyle/>
        <a:p>
          <a:endParaRPr lang="en-US">
            <a:latin typeface="+mj-lt"/>
          </a:endParaRPr>
        </a:p>
      </dgm:t>
    </dgm:pt>
    <dgm:pt modelId="{9002670D-5DCC-43C5-A01F-7677ABC7CD05}" type="sibTrans" cxnId="{A46BB7DD-6B8F-4233-9B63-936F3EA6A9BE}">
      <dgm:prSet/>
      <dgm:spPr/>
      <dgm:t>
        <a:bodyPr/>
        <a:lstStyle/>
        <a:p>
          <a:endParaRPr lang="en-US">
            <a:latin typeface="+mj-lt"/>
          </a:endParaRPr>
        </a:p>
      </dgm:t>
    </dgm:pt>
    <dgm:pt modelId="{6903B696-509D-4F0A-ACBE-BD25CDE8FD6C}">
      <dgm:prSet/>
      <dgm:spPr/>
      <dgm:t>
        <a:bodyPr/>
        <a:lstStyle/>
        <a:p>
          <a:r>
            <a:rPr lang="es-MX" dirty="0">
              <a:latin typeface="+mj-lt"/>
            </a:rPr>
            <a:t>Línea inferior que divide la talonera del enfranque.</a:t>
          </a:r>
          <a:endParaRPr lang="en-US" dirty="0">
            <a:latin typeface="+mj-lt"/>
          </a:endParaRPr>
        </a:p>
      </dgm:t>
    </dgm:pt>
    <dgm:pt modelId="{4AC95281-D569-4BEF-B4F0-23F497BC4F8F}" type="parTrans" cxnId="{EB72B80C-F37C-4A21-A270-6B4EFB7B22F9}">
      <dgm:prSet/>
      <dgm:spPr/>
      <dgm:t>
        <a:bodyPr/>
        <a:lstStyle/>
        <a:p>
          <a:endParaRPr lang="en-US">
            <a:latin typeface="+mj-lt"/>
          </a:endParaRPr>
        </a:p>
      </dgm:t>
    </dgm:pt>
    <dgm:pt modelId="{ADD68C44-A99F-4B0A-9C31-45E0B3873259}" type="sibTrans" cxnId="{EB72B80C-F37C-4A21-A270-6B4EFB7B22F9}">
      <dgm:prSet/>
      <dgm:spPr/>
      <dgm:t>
        <a:bodyPr/>
        <a:lstStyle/>
        <a:p>
          <a:endParaRPr lang="en-US">
            <a:latin typeface="+mj-lt"/>
          </a:endParaRPr>
        </a:p>
      </dgm:t>
    </dgm:pt>
    <dgm:pt modelId="{66237EAA-5CC9-445B-97F2-B9B742033247}">
      <dgm:prSet/>
      <dgm:spPr/>
      <dgm:t>
        <a:bodyPr/>
        <a:lstStyle/>
        <a:p>
          <a:r>
            <a:rPr lang="es-MX" b="1">
              <a:latin typeface="+mj-lt"/>
            </a:rPr>
            <a:t>Talonera (asiento del talón)</a:t>
          </a:r>
          <a:endParaRPr lang="en-US">
            <a:latin typeface="+mj-lt"/>
          </a:endParaRPr>
        </a:p>
      </dgm:t>
    </dgm:pt>
    <dgm:pt modelId="{A3E3F95A-E44C-49D4-AF50-4B87C630C9EB}" type="parTrans" cxnId="{E374E7B3-09B2-43FE-85BE-A42AB0377DC4}">
      <dgm:prSet/>
      <dgm:spPr/>
      <dgm:t>
        <a:bodyPr/>
        <a:lstStyle/>
        <a:p>
          <a:endParaRPr lang="en-US">
            <a:latin typeface="+mj-lt"/>
          </a:endParaRPr>
        </a:p>
      </dgm:t>
    </dgm:pt>
    <dgm:pt modelId="{E654E013-134A-4984-9C03-1CC818811600}" type="sibTrans" cxnId="{E374E7B3-09B2-43FE-85BE-A42AB0377DC4}">
      <dgm:prSet/>
      <dgm:spPr/>
      <dgm:t>
        <a:bodyPr/>
        <a:lstStyle/>
        <a:p>
          <a:endParaRPr lang="en-US">
            <a:latin typeface="+mj-lt"/>
          </a:endParaRPr>
        </a:p>
      </dgm:t>
    </dgm:pt>
    <dgm:pt modelId="{B59F6E98-8EC6-4AF0-876F-4EE346657CC4}">
      <dgm:prSet/>
      <dgm:spPr/>
      <dgm:t>
        <a:bodyPr/>
        <a:lstStyle/>
        <a:p>
          <a:r>
            <a:rPr lang="es-MX" dirty="0">
              <a:latin typeface="+mj-lt"/>
            </a:rPr>
            <a:t>Zona plana en la parte posterior inferior donde reposa el talón.</a:t>
          </a:r>
          <a:endParaRPr lang="en-US" dirty="0">
            <a:latin typeface="+mj-lt"/>
          </a:endParaRPr>
        </a:p>
      </dgm:t>
    </dgm:pt>
    <dgm:pt modelId="{0A57C4B4-CE9A-4038-A655-068125492569}" type="parTrans" cxnId="{F9A4C37E-CBED-41D9-837D-B9A2B52F61A6}">
      <dgm:prSet/>
      <dgm:spPr/>
      <dgm:t>
        <a:bodyPr/>
        <a:lstStyle/>
        <a:p>
          <a:endParaRPr lang="en-US">
            <a:latin typeface="+mj-lt"/>
          </a:endParaRPr>
        </a:p>
      </dgm:t>
    </dgm:pt>
    <dgm:pt modelId="{BCFBCD47-2016-406C-9DF2-E7670E9AA8F7}" type="sibTrans" cxnId="{F9A4C37E-CBED-41D9-837D-B9A2B52F61A6}">
      <dgm:prSet/>
      <dgm:spPr/>
      <dgm:t>
        <a:bodyPr/>
        <a:lstStyle/>
        <a:p>
          <a:endParaRPr lang="en-US">
            <a:latin typeface="+mj-lt"/>
          </a:endParaRPr>
        </a:p>
      </dgm:t>
    </dgm:pt>
    <dgm:pt modelId="{DD5BACE0-3355-4B8C-A929-A90099295B31}" type="pres">
      <dgm:prSet presAssocID="{0FAB0630-ED1B-421A-AB48-0F833519468C}" presName="diagram" presStyleCnt="0">
        <dgm:presLayoutVars>
          <dgm:dir/>
          <dgm:resizeHandles val="exact"/>
        </dgm:presLayoutVars>
      </dgm:prSet>
      <dgm:spPr/>
    </dgm:pt>
    <dgm:pt modelId="{00F54EE3-99F2-40AB-8BEE-D8C3530C086C}" type="pres">
      <dgm:prSet presAssocID="{25234F98-338F-4CDF-B115-0056FF91B589}" presName="node" presStyleLbl="node1" presStyleIdx="0" presStyleCnt="6">
        <dgm:presLayoutVars>
          <dgm:bulletEnabled val="1"/>
        </dgm:presLayoutVars>
      </dgm:prSet>
      <dgm:spPr/>
    </dgm:pt>
    <dgm:pt modelId="{606AF154-5558-4B60-A790-F79D86D83B82}" type="pres">
      <dgm:prSet presAssocID="{2162CF41-1D71-43A6-B65A-69A36D997DB4}" presName="sibTrans" presStyleCnt="0"/>
      <dgm:spPr/>
    </dgm:pt>
    <dgm:pt modelId="{8AAC3217-E091-4737-BDA1-D4FD4C18D617}" type="pres">
      <dgm:prSet presAssocID="{9B4CF82E-37FF-4027-AD78-54290F1AEEF5}" presName="node" presStyleLbl="node1" presStyleIdx="1" presStyleCnt="6">
        <dgm:presLayoutVars>
          <dgm:bulletEnabled val="1"/>
        </dgm:presLayoutVars>
      </dgm:prSet>
      <dgm:spPr/>
    </dgm:pt>
    <dgm:pt modelId="{B9013C22-311C-4877-9115-B37E324060F3}" type="pres">
      <dgm:prSet presAssocID="{6CB04EFC-D596-473B-AD61-4ACAA904D4C5}" presName="sibTrans" presStyleCnt="0"/>
      <dgm:spPr/>
    </dgm:pt>
    <dgm:pt modelId="{BD223EDF-CBAC-4AFC-8252-6632E1D12C77}" type="pres">
      <dgm:prSet presAssocID="{FC9B045D-ACF2-493E-BE8F-9BA1D7DA52B6}" presName="node" presStyleLbl="node1" presStyleIdx="2" presStyleCnt="6">
        <dgm:presLayoutVars>
          <dgm:bulletEnabled val="1"/>
        </dgm:presLayoutVars>
      </dgm:prSet>
      <dgm:spPr/>
    </dgm:pt>
    <dgm:pt modelId="{A2B4D4BB-1916-4AC6-88EC-1D00B5A8FEDE}" type="pres">
      <dgm:prSet presAssocID="{C7855237-25E3-42B7-908A-C57D5E091954}" presName="sibTrans" presStyleCnt="0"/>
      <dgm:spPr/>
    </dgm:pt>
    <dgm:pt modelId="{ECCF87D7-5086-4111-9BE3-0014537CD9EA}" type="pres">
      <dgm:prSet presAssocID="{AF80889D-D812-4468-8EF8-D189941A702F}" presName="node" presStyleLbl="node1" presStyleIdx="3" presStyleCnt="6">
        <dgm:presLayoutVars>
          <dgm:bulletEnabled val="1"/>
        </dgm:presLayoutVars>
      </dgm:prSet>
      <dgm:spPr/>
    </dgm:pt>
    <dgm:pt modelId="{7DE2335C-8689-4649-9B23-43676A4CCAA6}" type="pres">
      <dgm:prSet presAssocID="{F9406016-7150-4C53-9204-F4BA975564FE}" presName="sibTrans" presStyleCnt="0"/>
      <dgm:spPr/>
    </dgm:pt>
    <dgm:pt modelId="{D60D4676-72DA-4684-AA93-EA691B7D4C13}" type="pres">
      <dgm:prSet presAssocID="{AD43ECE9-BD45-413A-B752-72A43A0719DA}" presName="node" presStyleLbl="node1" presStyleIdx="4" presStyleCnt="6">
        <dgm:presLayoutVars>
          <dgm:bulletEnabled val="1"/>
        </dgm:presLayoutVars>
      </dgm:prSet>
      <dgm:spPr/>
    </dgm:pt>
    <dgm:pt modelId="{CC68A296-F8AD-4D9E-8D50-1C7BFE9436A4}" type="pres">
      <dgm:prSet presAssocID="{9002670D-5DCC-43C5-A01F-7677ABC7CD05}" presName="sibTrans" presStyleCnt="0"/>
      <dgm:spPr/>
    </dgm:pt>
    <dgm:pt modelId="{2671C4A0-EA4C-4D18-A46A-EAB7389EBA58}" type="pres">
      <dgm:prSet presAssocID="{66237EAA-5CC9-445B-97F2-B9B742033247}" presName="node" presStyleLbl="node1" presStyleIdx="5" presStyleCnt="6">
        <dgm:presLayoutVars>
          <dgm:bulletEnabled val="1"/>
        </dgm:presLayoutVars>
      </dgm:prSet>
      <dgm:spPr/>
    </dgm:pt>
  </dgm:ptLst>
  <dgm:cxnLst>
    <dgm:cxn modelId="{57D0D807-3A68-4D0F-A94B-32F8A12E04C6}" type="presOf" srcId="{33D83955-E036-434A-93FD-2B784F1E8811}" destId="{00F54EE3-99F2-40AB-8BEE-D8C3530C086C}" srcOrd="0" destOrd="1" presId="urn:microsoft.com/office/officeart/2005/8/layout/default"/>
    <dgm:cxn modelId="{EB72B80C-F37C-4A21-A270-6B4EFB7B22F9}" srcId="{AD43ECE9-BD45-413A-B752-72A43A0719DA}" destId="{6903B696-509D-4F0A-ACBE-BD25CDE8FD6C}" srcOrd="0" destOrd="0" parTransId="{4AC95281-D569-4BEF-B4F0-23F497BC4F8F}" sibTransId="{ADD68C44-A99F-4B0A-9C31-45E0B3873259}"/>
    <dgm:cxn modelId="{0F599A16-C641-47A3-8998-EB2014FAC9F2}" srcId="{AF80889D-D812-4468-8EF8-D189941A702F}" destId="{1351F8DC-0FA7-40B6-B43F-2F610ABDEC90}" srcOrd="0" destOrd="0" parTransId="{BDC59B8E-5261-450E-B0DB-AA0CA4AE9977}" sibTransId="{7BE7A057-36E3-4F31-9843-773E1D2D9AC9}"/>
    <dgm:cxn modelId="{7A341A1E-DE83-4361-BC8A-059E207B5A41}" type="presOf" srcId="{6903B696-509D-4F0A-ACBE-BD25CDE8FD6C}" destId="{D60D4676-72DA-4684-AA93-EA691B7D4C13}" srcOrd="0" destOrd="1" presId="urn:microsoft.com/office/officeart/2005/8/layout/default"/>
    <dgm:cxn modelId="{C6C94D20-98C6-4579-9A95-21C9946EC170}" srcId="{0FAB0630-ED1B-421A-AB48-0F833519468C}" destId="{25234F98-338F-4CDF-B115-0056FF91B589}" srcOrd="0" destOrd="0" parTransId="{D2C5DA8F-21EA-47B6-BC42-96B3833EEBC0}" sibTransId="{2162CF41-1D71-43A6-B65A-69A36D997DB4}"/>
    <dgm:cxn modelId="{B38D8536-CD1B-4AEA-BF74-A361C83EDEE7}" type="presOf" srcId="{25234F98-338F-4CDF-B115-0056FF91B589}" destId="{00F54EE3-99F2-40AB-8BEE-D8C3530C086C}" srcOrd="0" destOrd="0" presId="urn:microsoft.com/office/officeart/2005/8/layout/default"/>
    <dgm:cxn modelId="{25334C3F-DE35-40EC-AFAC-F3B0C4F28D40}" type="presOf" srcId="{B59F6E98-8EC6-4AF0-876F-4EE346657CC4}" destId="{2671C4A0-EA4C-4D18-A46A-EAB7389EBA58}" srcOrd="0" destOrd="1" presId="urn:microsoft.com/office/officeart/2005/8/layout/default"/>
    <dgm:cxn modelId="{3636AE5F-7619-490F-97B9-EE3A6F9F1D87}" srcId="{0FAB0630-ED1B-421A-AB48-0F833519468C}" destId="{9B4CF82E-37FF-4027-AD78-54290F1AEEF5}" srcOrd="1" destOrd="0" parTransId="{EF6B2F5F-5BC8-49A0-8855-C9C74A12A2F4}" sibTransId="{6CB04EFC-D596-473B-AD61-4ACAA904D4C5}"/>
    <dgm:cxn modelId="{E0283763-9435-4BD0-9AE2-9F6D3D126F80}" type="presOf" srcId="{AD43ECE9-BD45-413A-B752-72A43A0719DA}" destId="{D60D4676-72DA-4684-AA93-EA691B7D4C13}" srcOrd="0" destOrd="0" presId="urn:microsoft.com/office/officeart/2005/8/layout/default"/>
    <dgm:cxn modelId="{E4E24167-9F8A-4193-8046-4956F49BE672}" srcId="{FC9B045D-ACF2-493E-BE8F-9BA1D7DA52B6}" destId="{1166DA36-E4CB-42A2-913B-A186E33EA4D2}" srcOrd="0" destOrd="0" parTransId="{29EF408D-75FB-4144-B430-09AC9E1CE16D}" sibTransId="{33F51EDE-2213-4FBF-B12F-75B565133864}"/>
    <dgm:cxn modelId="{E98E6748-F1BB-460A-98EC-B7229A79B500}" type="presOf" srcId="{1351F8DC-0FA7-40B6-B43F-2F610ABDEC90}" destId="{ECCF87D7-5086-4111-9BE3-0014537CD9EA}" srcOrd="0" destOrd="1" presId="urn:microsoft.com/office/officeart/2005/8/layout/default"/>
    <dgm:cxn modelId="{86C97B6B-477E-47C1-90DD-4BF85A90C90C}" srcId="{0FAB0630-ED1B-421A-AB48-0F833519468C}" destId="{AF80889D-D812-4468-8EF8-D189941A702F}" srcOrd="3" destOrd="0" parTransId="{9CF7634D-3DF0-4F35-944E-0983563A0D22}" sibTransId="{F9406016-7150-4C53-9204-F4BA975564FE}"/>
    <dgm:cxn modelId="{4CCF274F-8E7D-4E50-AB43-D0910E139198}" type="presOf" srcId="{0FAB0630-ED1B-421A-AB48-0F833519468C}" destId="{DD5BACE0-3355-4B8C-A929-A90099295B31}" srcOrd="0" destOrd="0" presId="urn:microsoft.com/office/officeart/2005/8/layout/default"/>
    <dgm:cxn modelId="{499A7D78-C558-4027-A7BA-769045BB52FC}" type="presOf" srcId="{66237EAA-5CC9-445B-97F2-B9B742033247}" destId="{2671C4A0-EA4C-4D18-A46A-EAB7389EBA58}" srcOrd="0" destOrd="0" presId="urn:microsoft.com/office/officeart/2005/8/layout/default"/>
    <dgm:cxn modelId="{F9A4C37E-CBED-41D9-837D-B9A2B52F61A6}" srcId="{66237EAA-5CC9-445B-97F2-B9B742033247}" destId="{B59F6E98-8EC6-4AF0-876F-4EE346657CC4}" srcOrd="0" destOrd="0" parTransId="{0A57C4B4-CE9A-4038-A655-068125492569}" sibTransId="{BCFBCD47-2016-406C-9DF2-E7670E9AA8F7}"/>
    <dgm:cxn modelId="{8E0EEF82-E5E3-4D0A-892F-4E123ADBBB44}" type="presOf" srcId="{2218736B-C3C1-474A-9299-510AF8D41DD0}" destId="{8AAC3217-E091-4737-BDA1-D4FD4C18D617}" srcOrd="0" destOrd="1" presId="urn:microsoft.com/office/officeart/2005/8/layout/default"/>
    <dgm:cxn modelId="{1DF70C87-9C09-4C81-A1DA-ED7EC8234080}" srcId="{25234F98-338F-4CDF-B115-0056FF91B589}" destId="{33D83955-E036-434A-93FD-2B784F1E8811}" srcOrd="0" destOrd="0" parTransId="{7892D679-185B-4881-83A8-4EC81BF20CF4}" sibTransId="{50DA567B-E697-495A-B9E7-F2B614067A8D}"/>
    <dgm:cxn modelId="{759EBC8E-4C73-4FE5-A3FE-2AFA2EBF89D9}" type="presOf" srcId="{9B4CF82E-37FF-4027-AD78-54290F1AEEF5}" destId="{8AAC3217-E091-4737-BDA1-D4FD4C18D617}" srcOrd="0" destOrd="0" presId="urn:microsoft.com/office/officeart/2005/8/layout/default"/>
    <dgm:cxn modelId="{9D013091-423F-4180-B89D-73E06194E052}" srcId="{0FAB0630-ED1B-421A-AB48-0F833519468C}" destId="{FC9B045D-ACF2-493E-BE8F-9BA1D7DA52B6}" srcOrd="2" destOrd="0" parTransId="{3654D5B1-CDDF-43DA-85DA-B5F90B3D4C10}" sibTransId="{C7855237-25E3-42B7-908A-C57D5E091954}"/>
    <dgm:cxn modelId="{E374E7B3-09B2-43FE-85BE-A42AB0377DC4}" srcId="{0FAB0630-ED1B-421A-AB48-0F833519468C}" destId="{66237EAA-5CC9-445B-97F2-B9B742033247}" srcOrd="5" destOrd="0" parTransId="{A3E3F95A-E44C-49D4-AF50-4B87C630C9EB}" sibTransId="{E654E013-134A-4984-9C03-1CC818811600}"/>
    <dgm:cxn modelId="{4BAD57BC-2207-4E6B-A1E7-8D6B354B693E}" type="presOf" srcId="{AF80889D-D812-4468-8EF8-D189941A702F}" destId="{ECCF87D7-5086-4111-9BE3-0014537CD9EA}" srcOrd="0" destOrd="0" presId="urn:microsoft.com/office/officeart/2005/8/layout/default"/>
    <dgm:cxn modelId="{93C0BABC-1902-49F8-A395-978CE3ADADDF}" type="presOf" srcId="{FC9B045D-ACF2-493E-BE8F-9BA1D7DA52B6}" destId="{BD223EDF-CBAC-4AFC-8252-6632E1D12C77}" srcOrd="0" destOrd="0" presId="urn:microsoft.com/office/officeart/2005/8/layout/default"/>
    <dgm:cxn modelId="{BD91C9C7-8575-40BE-9F7D-55676BE0CE03}" type="presOf" srcId="{1166DA36-E4CB-42A2-913B-A186E33EA4D2}" destId="{BD223EDF-CBAC-4AFC-8252-6632E1D12C77}" srcOrd="0" destOrd="1" presId="urn:microsoft.com/office/officeart/2005/8/layout/default"/>
    <dgm:cxn modelId="{A46BB7DD-6B8F-4233-9B63-936F3EA6A9BE}" srcId="{0FAB0630-ED1B-421A-AB48-0F833519468C}" destId="{AD43ECE9-BD45-413A-B752-72A43A0719DA}" srcOrd="4" destOrd="0" parTransId="{5BCD15CE-6DC4-4D90-9858-14371A6189B0}" sibTransId="{9002670D-5DCC-43C5-A01F-7677ABC7CD05}"/>
    <dgm:cxn modelId="{9933D5DF-876A-44D9-9E9A-291D91204854}" srcId="{9B4CF82E-37FF-4027-AD78-54290F1AEEF5}" destId="{2218736B-C3C1-474A-9299-510AF8D41DD0}" srcOrd="0" destOrd="0" parTransId="{12E4B411-C1AA-4FBF-8C90-6ACE83B9B23B}" sibTransId="{BD2C07AB-AAA1-4B3B-B1DB-953C29820A88}"/>
    <dgm:cxn modelId="{9404BF2F-B08C-4507-B8AA-624B0D31CEAD}" type="presParOf" srcId="{DD5BACE0-3355-4B8C-A929-A90099295B31}" destId="{00F54EE3-99F2-40AB-8BEE-D8C3530C086C}" srcOrd="0" destOrd="0" presId="urn:microsoft.com/office/officeart/2005/8/layout/default"/>
    <dgm:cxn modelId="{58D85232-5318-4DF9-BEDE-99AAFCD9A521}" type="presParOf" srcId="{DD5BACE0-3355-4B8C-A929-A90099295B31}" destId="{606AF154-5558-4B60-A790-F79D86D83B82}" srcOrd="1" destOrd="0" presId="urn:microsoft.com/office/officeart/2005/8/layout/default"/>
    <dgm:cxn modelId="{3ACF25A7-4351-43D8-9B3F-E90F60BEC1E9}" type="presParOf" srcId="{DD5BACE0-3355-4B8C-A929-A90099295B31}" destId="{8AAC3217-E091-4737-BDA1-D4FD4C18D617}" srcOrd="2" destOrd="0" presId="urn:microsoft.com/office/officeart/2005/8/layout/default"/>
    <dgm:cxn modelId="{7A6F44D4-EE55-41A7-B144-690B7832C57C}" type="presParOf" srcId="{DD5BACE0-3355-4B8C-A929-A90099295B31}" destId="{B9013C22-311C-4877-9115-B37E324060F3}" srcOrd="3" destOrd="0" presId="urn:microsoft.com/office/officeart/2005/8/layout/default"/>
    <dgm:cxn modelId="{E4B209BE-469A-4E3F-8227-26E3D8315142}" type="presParOf" srcId="{DD5BACE0-3355-4B8C-A929-A90099295B31}" destId="{BD223EDF-CBAC-4AFC-8252-6632E1D12C77}" srcOrd="4" destOrd="0" presId="urn:microsoft.com/office/officeart/2005/8/layout/default"/>
    <dgm:cxn modelId="{7574DE38-422A-4BFB-9DDF-FA512D388A46}" type="presParOf" srcId="{DD5BACE0-3355-4B8C-A929-A90099295B31}" destId="{A2B4D4BB-1916-4AC6-88EC-1D00B5A8FEDE}" srcOrd="5" destOrd="0" presId="urn:microsoft.com/office/officeart/2005/8/layout/default"/>
    <dgm:cxn modelId="{3E487265-E504-490D-8CA0-06FC60BDEFB6}" type="presParOf" srcId="{DD5BACE0-3355-4B8C-A929-A90099295B31}" destId="{ECCF87D7-5086-4111-9BE3-0014537CD9EA}" srcOrd="6" destOrd="0" presId="urn:microsoft.com/office/officeart/2005/8/layout/default"/>
    <dgm:cxn modelId="{410D6FD1-160A-4FD0-9174-C440BE4A3982}" type="presParOf" srcId="{DD5BACE0-3355-4B8C-A929-A90099295B31}" destId="{7DE2335C-8689-4649-9B23-43676A4CCAA6}" srcOrd="7" destOrd="0" presId="urn:microsoft.com/office/officeart/2005/8/layout/default"/>
    <dgm:cxn modelId="{712362DE-98AC-4B77-B4B9-512C4DDA6D88}" type="presParOf" srcId="{DD5BACE0-3355-4B8C-A929-A90099295B31}" destId="{D60D4676-72DA-4684-AA93-EA691B7D4C13}" srcOrd="8" destOrd="0" presId="urn:microsoft.com/office/officeart/2005/8/layout/default"/>
    <dgm:cxn modelId="{D189528C-5C10-4BCC-99C3-9DADDB0986BB}" type="presParOf" srcId="{DD5BACE0-3355-4B8C-A929-A90099295B31}" destId="{CC68A296-F8AD-4D9E-8D50-1C7BFE9436A4}" srcOrd="9" destOrd="0" presId="urn:microsoft.com/office/officeart/2005/8/layout/default"/>
    <dgm:cxn modelId="{71BFDA04-5E57-49BC-ABE4-29F98CEA5F9A}" type="presParOf" srcId="{DD5BACE0-3355-4B8C-A929-A90099295B31}" destId="{2671C4A0-EA4C-4D18-A46A-EAB7389EBA58}" srcOrd="10" destOrd="0" presId="urn:microsoft.com/office/officeart/2005/8/layout/default"/>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D1D3175-2055-4D41-B4A1-B12AE7048321}" type="doc">
      <dgm:prSet loTypeId="urn:microsoft.com/office/officeart/2016/7/layout/ChevronBlockProcess" loCatId="process" qsTypeId="urn:microsoft.com/office/officeart/2005/8/quickstyle/simple1" qsCatId="simple" csTypeId="urn:microsoft.com/office/officeart/2005/8/colors/colorful5" csCatId="colorful" phldr="1"/>
      <dgm:spPr/>
      <dgm:t>
        <a:bodyPr/>
        <a:lstStyle/>
        <a:p>
          <a:endParaRPr lang="es-MX"/>
        </a:p>
      </dgm:t>
    </dgm:pt>
    <dgm:pt modelId="{2488ED80-7524-4CF0-A7C1-9FE551ADE0CA}">
      <dgm:prSet/>
      <dgm:spPr/>
      <dgm:t>
        <a:bodyPr/>
        <a:lstStyle/>
        <a:p>
          <a:r>
            <a:rPr lang="es-MX" b="1">
              <a:latin typeface="+mj-lt"/>
            </a:rPr>
            <a:t>Largo de horma</a:t>
          </a:r>
          <a:endParaRPr lang="es-MX">
            <a:latin typeface="+mj-lt"/>
          </a:endParaRPr>
        </a:p>
      </dgm:t>
    </dgm:pt>
    <dgm:pt modelId="{0BE73046-E6A6-4FC9-B3ED-88E8F4C373C2}" type="parTrans" cxnId="{C6622E21-9464-432E-8A80-888598393C4D}">
      <dgm:prSet/>
      <dgm:spPr/>
      <dgm:t>
        <a:bodyPr/>
        <a:lstStyle/>
        <a:p>
          <a:endParaRPr lang="es-MX">
            <a:latin typeface="+mj-lt"/>
          </a:endParaRPr>
        </a:p>
      </dgm:t>
    </dgm:pt>
    <dgm:pt modelId="{1EA7453B-C774-4623-B9FE-6CD04269E091}" type="sibTrans" cxnId="{C6622E21-9464-432E-8A80-888598393C4D}">
      <dgm:prSet/>
      <dgm:spPr/>
      <dgm:t>
        <a:bodyPr/>
        <a:lstStyle/>
        <a:p>
          <a:endParaRPr lang="es-MX">
            <a:latin typeface="+mj-lt"/>
          </a:endParaRPr>
        </a:p>
      </dgm:t>
    </dgm:pt>
    <dgm:pt modelId="{D093B1A6-6E9C-4C9A-8FA5-B3ECC8A9B043}">
      <dgm:prSet/>
      <dgm:spPr/>
      <dgm:t>
        <a:bodyPr/>
        <a:lstStyle/>
        <a:p>
          <a:r>
            <a:rPr lang="es-MX">
              <a:latin typeface="+mj-lt"/>
            </a:rPr>
            <a:t>También llamado </a:t>
          </a:r>
          <a:r>
            <a:rPr lang="es-MX" i="1">
              <a:latin typeface="+mj-lt"/>
            </a:rPr>
            <a:t>longitud de calce</a:t>
          </a:r>
          <a:r>
            <a:rPr lang="es-MX">
              <a:latin typeface="+mj-lt"/>
            </a:rPr>
            <a:t> o </a:t>
          </a:r>
          <a:r>
            <a:rPr lang="es-MX" i="1">
              <a:latin typeface="+mj-lt"/>
            </a:rPr>
            <a:t>s.S.L</a:t>
          </a:r>
          <a:r>
            <a:rPr lang="es-MX">
              <a:latin typeface="+mj-lt"/>
            </a:rPr>
            <a:t> en inglés. Se mide desde la talonera hasta la punta con una cinta métrica sobre la superficie.</a:t>
          </a:r>
        </a:p>
      </dgm:t>
    </dgm:pt>
    <dgm:pt modelId="{86F5A3B5-2702-45C6-ABAF-A7F39F07F95F}" type="parTrans" cxnId="{B38C2BCA-48BD-4B63-9A65-481BD27299E5}">
      <dgm:prSet/>
      <dgm:spPr/>
      <dgm:t>
        <a:bodyPr/>
        <a:lstStyle/>
        <a:p>
          <a:endParaRPr lang="es-MX">
            <a:latin typeface="+mj-lt"/>
          </a:endParaRPr>
        </a:p>
      </dgm:t>
    </dgm:pt>
    <dgm:pt modelId="{ACC1A8C1-EECE-4111-A0F1-18D436049B68}" type="sibTrans" cxnId="{B38C2BCA-48BD-4B63-9A65-481BD27299E5}">
      <dgm:prSet/>
      <dgm:spPr/>
      <dgm:t>
        <a:bodyPr/>
        <a:lstStyle/>
        <a:p>
          <a:endParaRPr lang="es-MX">
            <a:latin typeface="+mj-lt"/>
          </a:endParaRPr>
        </a:p>
      </dgm:t>
    </dgm:pt>
    <dgm:pt modelId="{A28D321D-FE60-41B9-BD0A-B41E90C10A3B}">
      <dgm:prSet/>
      <dgm:spPr/>
      <dgm:t>
        <a:bodyPr/>
        <a:lstStyle/>
        <a:p>
          <a:r>
            <a:rPr lang="es-MX" b="1">
              <a:latin typeface="+mj-lt"/>
            </a:rPr>
            <a:t>Longitud de calce</a:t>
          </a:r>
          <a:endParaRPr lang="es-MX">
            <a:latin typeface="+mj-lt"/>
          </a:endParaRPr>
        </a:p>
      </dgm:t>
    </dgm:pt>
    <dgm:pt modelId="{5CDAFBFE-365A-45FC-83C3-0DA88D35CEA0}" type="parTrans" cxnId="{9B8876CD-2213-4038-AEBA-6E732043B033}">
      <dgm:prSet/>
      <dgm:spPr/>
      <dgm:t>
        <a:bodyPr/>
        <a:lstStyle/>
        <a:p>
          <a:endParaRPr lang="es-MX">
            <a:latin typeface="+mj-lt"/>
          </a:endParaRPr>
        </a:p>
      </dgm:t>
    </dgm:pt>
    <dgm:pt modelId="{548286A0-8595-432A-96B0-2DEDB3A271AA}" type="sibTrans" cxnId="{9B8876CD-2213-4038-AEBA-6E732043B033}">
      <dgm:prSet/>
      <dgm:spPr/>
      <dgm:t>
        <a:bodyPr/>
        <a:lstStyle/>
        <a:p>
          <a:endParaRPr lang="es-MX">
            <a:latin typeface="+mj-lt"/>
          </a:endParaRPr>
        </a:p>
      </dgm:t>
    </dgm:pt>
    <dgm:pt modelId="{C3E0F2D2-8801-48E2-9C95-7F43AA1FCEBF}">
      <dgm:prSet/>
      <dgm:spPr/>
      <dgm:t>
        <a:bodyPr/>
        <a:lstStyle/>
        <a:p>
          <a:r>
            <a:rPr lang="es-MX">
              <a:latin typeface="+mj-lt"/>
            </a:rPr>
            <a:t>Se mide desde la puntera hasta la curva del talón, como si dos planos verticales tocaran ambos extremos mientras la horma está apoyada en una superficie plana.</a:t>
          </a:r>
        </a:p>
      </dgm:t>
    </dgm:pt>
    <dgm:pt modelId="{6F233E52-E59F-4A92-A831-F52F1CC9DDD1}" type="parTrans" cxnId="{6633A378-3776-4337-A97B-99C10A1DB2A6}">
      <dgm:prSet/>
      <dgm:spPr/>
      <dgm:t>
        <a:bodyPr/>
        <a:lstStyle/>
        <a:p>
          <a:endParaRPr lang="es-MX">
            <a:latin typeface="+mj-lt"/>
          </a:endParaRPr>
        </a:p>
      </dgm:t>
    </dgm:pt>
    <dgm:pt modelId="{53E4C235-08E5-49C9-9AAE-C015EA845F80}" type="sibTrans" cxnId="{6633A378-3776-4337-A97B-99C10A1DB2A6}">
      <dgm:prSet/>
      <dgm:spPr/>
      <dgm:t>
        <a:bodyPr/>
        <a:lstStyle/>
        <a:p>
          <a:endParaRPr lang="es-MX">
            <a:latin typeface="+mj-lt"/>
          </a:endParaRPr>
        </a:p>
      </dgm:t>
    </dgm:pt>
    <dgm:pt modelId="{4642C1A5-6209-48E8-B6EE-C6D4D530DB6D}">
      <dgm:prSet/>
      <dgm:spPr/>
      <dgm:t>
        <a:bodyPr/>
        <a:lstStyle/>
        <a:p>
          <a:r>
            <a:rPr lang="es-MX" b="1">
              <a:latin typeface="+mj-lt"/>
            </a:rPr>
            <a:t>Longitud plantar</a:t>
          </a:r>
          <a:endParaRPr lang="es-MX">
            <a:latin typeface="+mj-lt"/>
          </a:endParaRPr>
        </a:p>
      </dgm:t>
    </dgm:pt>
    <dgm:pt modelId="{1985941E-0C65-42DB-8D2B-27E6742338D3}" type="parTrans" cxnId="{0EF6C5DD-09AE-40E0-AB92-892A09F65C62}">
      <dgm:prSet/>
      <dgm:spPr/>
      <dgm:t>
        <a:bodyPr/>
        <a:lstStyle/>
        <a:p>
          <a:endParaRPr lang="es-MX">
            <a:latin typeface="+mj-lt"/>
          </a:endParaRPr>
        </a:p>
      </dgm:t>
    </dgm:pt>
    <dgm:pt modelId="{4CCE744B-6F1E-4FB7-89DA-A529388BA8F1}" type="sibTrans" cxnId="{0EF6C5DD-09AE-40E0-AB92-892A09F65C62}">
      <dgm:prSet/>
      <dgm:spPr/>
      <dgm:t>
        <a:bodyPr/>
        <a:lstStyle/>
        <a:p>
          <a:endParaRPr lang="es-MX">
            <a:latin typeface="+mj-lt"/>
          </a:endParaRPr>
        </a:p>
      </dgm:t>
    </dgm:pt>
    <dgm:pt modelId="{F71AB9AD-3564-4EDD-A652-F16762B3A41D}">
      <dgm:prSet/>
      <dgm:spPr/>
      <dgm:t>
        <a:bodyPr/>
        <a:lstStyle/>
        <a:p>
          <a:r>
            <a:rPr lang="es-MX">
              <a:latin typeface="+mj-lt"/>
            </a:rPr>
            <a:t>Medida entre los extremos inferiores de la horma, siguiendo el eje principal.</a:t>
          </a:r>
        </a:p>
      </dgm:t>
    </dgm:pt>
    <dgm:pt modelId="{E4D0679D-9D9C-49F9-845B-BFFA314D95C6}" type="parTrans" cxnId="{125AEAE9-91FA-43D8-98C0-0CE457CC3817}">
      <dgm:prSet/>
      <dgm:spPr/>
      <dgm:t>
        <a:bodyPr/>
        <a:lstStyle/>
        <a:p>
          <a:endParaRPr lang="es-MX">
            <a:latin typeface="+mj-lt"/>
          </a:endParaRPr>
        </a:p>
      </dgm:t>
    </dgm:pt>
    <dgm:pt modelId="{A3A70EDF-A856-487F-ACD9-2DAB34D8FC09}" type="sibTrans" cxnId="{125AEAE9-91FA-43D8-98C0-0CE457CC3817}">
      <dgm:prSet/>
      <dgm:spPr/>
      <dgm:t>
        <a:bodyPr/>
        <a:lstStyle/>
        <a:p>
          <a:endParaRPr lang="es-MX">
            <a:latin typeface="+mj-lt"/>
          </a:endParaRPr>
        </a:p>
      </dgm:t>
    </dgm:pt>
    <dgm:pt modelId="{71B6F665-E29E-44F0-9E5E-E816547CF15D}">
      <dgm:prSet/>
      <dgm:spPr/>
      <dgm:t>
        <a:bodyPr/>
        <a:lstStyle/>
        <a:p>
          <a:r>
            <a:rPr lang="es-MX" b="1">
              <a:latin typeface="+mj-lt"/>
            </a:rPr>
            <a:t>Longitud de mesa</a:t>
          </a:r>
          <a:endParaRPr lang="es-MX">
            <a:latin typeface="+mj-lt"/>
          </a:endParaRPr>
        </a:p>
      </dgm:t>
    </dgm:pt>
    <dgm:pt modelId="{16F220AE-76AE-488E-A569-4731C8AE78E2}" type="parTrans" cxnId="{F2A096AB-87B3-4E4A-B21A-A4BE9CDACEED}">
      <dgm:prSet/>
      <dgm:spPr/>
      <dgm:t>
        <a:bodyPr/>
        <a:lstStyle/>
        <a:p>
          <a:endParaRPr lang="es-MX">
            <a:latin typeface="+mj-lt"/>
          </a:endParaRPr>
        </a:p>
      </dgm:t>
    </dgm:pt>
    <dgm:pt modelId="{F63CDD62-3363-4127-8E3F-56F433EA62FF}" type="sibTrans" cxnId="{F2A096AB-87B3-4E4A-B21A-A4BE9CDACEED}">
      <dgm:prSet/>
      <dgm:spPr/>
      <dgm:t>
        <a:bodyPr/>
        <a:lstStyle/>
        <a:p>
          <a:endParaRPr lang="es-MX">
            <a:latin typeface="+mj-lt"/>
          </a:endParaRPr>
        </a:p>
      </dgm:t>
    </dgm:pt>
    <dgm:pt modelId="{9731D11B-9D4F-41C5-82B3-F354E8D55FE9}">
      <dgm:prSet/>
      <dgm:spPr/>
      <dgm:t>
        <a:bodyPr/>
        <a:lstStyle/>
        <a:p>
          <a:r>
            <a:rPr lang="es-MX">
              <a:latin typeface="+mj-lt"/>
            </a:rPr>
            <a:t>Se mide desde el borde frontal hasta la parte trasera de la superficie plana superior de la horma (mesa).</a:t>
          </a:r>
        </a:p>
      </dgm:t>
    </dgm:pt>
    <dgm:pt modelId="{5D314A2B-0E51-4F48-BFE2-2D69746406D2}" type="parTrans" cxnId="{6C0209E4-CEF4-412D-B22B-3C1FD7671339}">
      <dgm:prSet/>
      <dgm:spPr/>
      <dgm:t>
        <a:bodyPr/>
        <a:lstStyle/>
        <a:p>
          <a:endParaRPr lang="es-MX">
            <a:latin typeface="+mj-lt"/>
          </a:endParaRPr>
        </a:p>
      </dgm:t>
    </dgm:pt>
    <dgm:pt modelId="{E347AAE3-118B-4601-B617-B1734F929245}" type="sibTrans" cxnId="{6C0209E4-CEF4-412D-B22B-3C1FD7671339}">
      <dgm:prSet/>
      <dgm:spPr/>
      <dgm:t>
        <a:bodyPr/>
        <a:lstStyle/>
        <a:p>
          <a:endParaRPr lang="es-MX">
            <a:latin typeface="+mj-lt"/>
          </a:endParaRPr>
        </a:p>
      </dgm:t>
    </dgm:pt>
    <dgm:pt modelId="{757F080F-9FE1-4595-B73E-FDD67880351A}" type="pres">
      <dgm:prSet presAssocID="{FD1D3175-2055-4D41-B4A1-B12AE7048321}" presName="Name0" presStyleCnt="0">
        <dgm:presLayoutVars>
          <dgm:dir/>
          <dgm:animLvl val="lvl"/>
          <dgm:resizeHandles val="exact"/>
        </dgm:presLayoutVars>
      </dgm:prSet>
      <dgm:spPr/>
    </dgm:pt>
    <dgm:pt modelId="{26A956AD-9139-41E1-96EE-46D30D37838F}" type="pres">
      <dgm:prSet presAssocID="{2488ED80-7524-4CF0-A7C1-9FE551ADE0CA}" presName="composite" presStyleCnt="0"/>
      <dgm:spPr/>
    </dgm:pt>
    <dgm:pt modelId="{E85C0692-FD17-443D-A823-1C680F410489}" type="pres">
      <dgm:prSet presAssocID="{2488ED80-7524-4CF0-A7C1-9FE551ADE0CA}" presName="parTx" presStyleLbl="alignNode1" presStyleIdx="0" presStyleCnt="4">
        <dgm:presLayoutVars>
          <dgm:chMax val="0"/>
          <dgm:chPref val="0"/>
        </dgm:presLayoutVars>
      </dgm:prSet>
      <dgm:spPr/>
    </dgm:pt>
    <dgm:pt modelId="{9D893D52-CB0B-4CF6-A463-50D76E9743B5}" type="pres">
      <dgm:prSet presAssocID="{2488ED80-7524-4CF0-A7C1-9FE551ADE0CA}" presName="desTx" presStyleLbl="alignAccFollowNode1" presStyleIdx="0" presStyleCnt="4">
        <dgm:presLayoutVars/>
      </dgm:prSet>
      <dgm:spPr/>
    </dgm:pt>
    <dgm:pt modelId="{26DEF0B8-09D7-4A30-89A7-B2966C1AE196}" type="pres">
      <dgm:prSet presAssocID="{1EA7453B-C774-4623-B9FE-6CD04269E091}" presName="space" presStyleCnt="0"/>
      <dgm:spPr/>
    </dgm:pt>
    <dgm:pt modelId="{8BDC8094-E968-4586-9379-A670FB3048C6}" type="pres">
      <dgm:prSet presAssocID="{A28D321D-FE60-41B9-BD0A-B41E90C10A3B}" presName="composite" presStyleCnt="0"/>
      <dgm:spPr/>
    </dgm:pt>
    <dgm:pt modelId="{4C8F37F9-3B3B-4A9B-8860-801358CCD043}" type="pres">
      <dgm:prSet presAssocID="{A28D321D-FE60-41B9-BD0A-B41E90C10A3B}" presName="parTx" presStyleLbl="alignNode1" presStyleIdx="1" presStyleCnt="4">
        <dgm:presLayoutVars>
          <dgm:chMax val="0"/>
          <dgm:chPref val="0"/>
        </dgm:presLayoutVars>
      </dgm:prSet>
      <dgm:spPr/>
    </dgm:pt>
    <dgm:pt modelId="{7B2FF270-F7A6-4421-82D0-7ABB23FE8450}" type="pres">
      <dgm:prSet presAssocID="{A28D321D-FE60-41B9-BD0A-B41E90C10A3B}" presName="desTx" presStyleLbl="alignAccFollowNode1" presStyleIdx="1" presStyleCnt="4">
        <dgm:presLayoutVars/>
      </dgm:prSet>
      <dgm:spPr/>
    </dgm:pt>
    <dgm:pt modelId="{05BFD33B-96CC-4A4A-A2ED-0536C95C0CB9}" type="pres">
      <dgm:prSet presAssocID="{548286A0-8595-432A-96B0-2DEDB3A271AA}" presName="space" presStyleCnt="0"/>
      <dgm:spPr/>
    </dgm:pt>
    <dgm:pt modelId="{731A835F-E655-42A2-9405-691D05781FA0}" type="pres">
      <dgm:prSet presAssocID="{4642C1A5-6209-48E8-B6EE-C6D4D530DB6D}" presName="composite" presStyleCnt="0"/>
      <dgm:spPr/>
    </dgm:pt>
    <dgm:pt modelId="{02EC760A-9B98-4EF8-B8A9-BC5541B3A843}" type="pres">
      <dgm:prSet presAssocID="{4642C1A5-6209-48E8-B6EE-C6D4D530DB6D}" presName="parTx" presStyleLbl="alignNode1" presStyleIdx="2" presStyleCnt="4">
        <dgm:presLayoutVars>
          <dgm:chMax val="0"/>
          <dgm:chPref val="0"/>
        </dgm:presLayoutVars>
      </dgm:prSet>
      <dgm:spPr/>
    </dgm:pt>
    <dgm:pt modelId="{6C73D6D1-A903-42DB-B5F6-CC5CC390CE51}" type="pres">
      <dgm:prSet presAssocID="{4642C1A5-6209-48E8-B6EE-C6D4D530DB6D}" presName="desTx" presStyleLbl="alignAccFollowNode1" presStyleIdx="2" presStyleCnt="4">
        <dgm:presLayoutVars/>
      </dgm:prSet>
      <dgm:spPr/>
    </dgm:pt>
    <dgm:pt modelId="{B33EDB61-FB08-4218-AFB9-DE0AE4A687D1}" type="pres">
      <dgm:prSet presAssocID="{4CCE744B-6F1E-4FB7-89DA-A529388BA8F1}" presName="space" presStyleCnt="0"/>
      <dgm:spPr/>
    </dgm:pt>
    <dgm:pt modelId="{48A62504-9A09-4FFD-9CD0-DC3FF15A01CE}" type="pres">
      <dgm:prSet presAssocID="{71B6F665-E29E-44F0-9E5E-E816547CF15D}" presName="composite" presStyleCnt="0"/>
      <dgm:spPr/>
    </dgm:pt>
    <dgm:pt modelId="{2844D521-E33B-4867-BDFB-7DE2A6510485}" type="pres">
      <dgm:prSet presAssocID="{71B6F665-E29E-44F0-9E5E-E816547CF15D}" presName="parTx" presStyleLbl="alignNode1" presStyleIdx="3" presStyleCnt="4">
        <dgm:presLayoutVars>
          <dgm:chMax val="0"/>
          <dgm:chPref val="0"/>
        </dgm:presLayoutVars>
      </dgm:prSet>
      <dgm:spPr/>
    </dgm:pt>
    <dgm:pt modelId="{3EED740F-C151-4162-B6FD-E4DD5ED2AC0F}" type="pres">
      <dgm:prSet presAssocID="{71B6F665-E29E-44F0-9E5E-E816547CF15D}" presName="desTx" presStyleLbl="alignAccFollowNode1" presStyleIdx="3" presStyleCnt="4">
        <dgm:presLayoutVars/>
      </dgm:prSet>
      <dgm:spPr/>
    </dgm:pt>
  </dgm:ptLst>
  <dgm:cxnLst>
    <dgm:cxn modelId="{C6622E21-9464-432E-8A80-888598393C4D}" srcId="{FD1D3175-2055-4D41-B4A1-B12AE7048321}" destId="{2488ED80-7524-4CF0-A7C1-9FE551ADE0CA}" srcOrd="0" destOrd="0" parTransId="{0BE73046-E6A6-4FC9-B3ED-88E8F4C373C2}" sibTransId="{1EA7453B-C774-4623-B9FE-6CD04269E091}"/>
    <dgm:cxn modelId="{CB735651-4387-40E1-B6EF-356CF891E1A3}" type="presOf" srcId="{71B6F665-E29E-44F0-9E5E-E816547CF15D}" destId="{2844D521-E33B-4867-BDFB-7DE2A6510485}" srcOrd="0" destOrd="0" presId="urn:microsoft.com/office/officeart/2016/7/layout/ChevronBlockProcess"/>
    <dgm:cxn modelId="{CF206475-F954-409C-9861-0DDE568F4B0C}" type="presOf" srcId="{D093B1A6-6E9C-4C9A-8FA5-B3ECC8A9B043}" destId="{9D893D52-CB0B-4CF6-A463-50D76E9743B5}" srcOrd="0" destOrd="0" presId="urn:microsoft.com/office/officeart/2016/7/layout/ChevronBlockProcess"/>
    <dgm:cxn modelId="{6633A378-3776-4337-A97B-99C10A1DB2A6}" srcId="{A28D321D-FE60-41B9-BD0A-B41E90C10A3B}" destId="{C3E0F2D2-8801-48E2-9C95-7F43AA1FCEBF}" srcOrd="0" destOrd="0" parTransId="{6F233E52-E59F-4A92-A831-F52F1CC9DDD1}" sibTransId="{53E4C235-08E5-49C9-9AAE-C015EA845F80}"/>
    <dgm:cxn modelId="{D8EF5F88-5A75-4D2A-B7E8-CF7CF2A143B0}" type="presOf" srcId="{4642C1A5-6209-48E8-B6EE-C6D4D530DB6D}" destId="{02EC760A-9B98-4EF8-B8A9-BC5541B3A843}" srcOrd="0" destOrd="0" presId="urn:microsoft.com/office/officeart/2016/7/layout/ChevronBlockProcess"/>
    <dgm:cxn modelId="{8ACF258F-D0F8-4290-9378-A97414D93C58}" type="presOf" srcId="{C3E0F2D2-8801-48E2-9C95-7F43AA1FCEBF}" destId="{7B2FF270-F7A6-4421-82D0-7ABB23FE8450}" srcOrd="0" destOrd="0" presId="urn:microsoft.com/office/officeart/2016/7/layout/ChevronBlockProcess"/>
    <dgm:cxn modelId="{AE19C9A3-BF42-4FED-8261-F2154FEE1E1B}" type="presOf" srcId="{9731D11B-9D4F-41C5-82B3-F354E8D55FE9}" destId="{3EED740F-C151-4162-B6FD-E4DD5ED2AC0F}" srcOrd="0" destOrd="0" presId="urn:microsoft.com/office/officeart/2016/7/layout/ChevronBlockProcess"/>
    <dgm:cxn modelId="{F2A096AB-87B3-4E4A-B21A-A4BE9CDACEED}" srcId="{FD1D3175-2055-4D41-B4A1-B12AE7048321}" destId="{71B6F665-E29E-44F0-9E5E-E816547CF15D}" srcOrd="3" destOrd="0" parTransId="{16F220AE-76AE-488E-A569-4731C8AE78E2}" sibTransId="{F63CDD62-3363-4127-8E3F-56F433EA62FF}"/>
    <dgm:cxn modelId="{AC9C58BB-7A15-435D-B4FA-38BF2A3DA9C4}" type="presOf" srcId="{FD1D3175-2055-4D41-B4A1-B12AE7048321}" destId="{757F080F-9FE1-4595-B73E-FDD67880351A}" srcOrd="0" destOrd="0" presId="urn:microsoft.com/office/officeart/2016/7/layout/ChevronBlockProcess"/>
    <dgm:cxn modelId="{A9FEA9BF-54B2-4173-9D47-971C07F5B677}" type="presOf" srcId="{F71AB9AD-3564-4EDD-A652-F16762B3A41D}" destId="{6C73D6D1-A903-42DB-B5F6-CC5CC390CE51}" srcOrd="0" destOrd="0" presId="urn:microsoft.com/office/officeart/2016/7/layout/ChevronBlockProcess"/>
    <dgm:cxn modelId="{B38C2BCA-48BD-4B63-9A65-481BD27299E5}" srcId="{2488ED80-7524-4CF0-A7C1-9FE551ADE0CA}" destId="{D093B1A6-6E9C-4C9A-8FA5-B3ECC8A9B043}" srcOrd="0" destOrd="0" parTransId="{86F5A3B5-2702-45C6-ABAF-A7F39F07F95F}" sibTransId="{ACC1A8C1-EECE-4111-A0F1-18D436049B68}"/>
    <dgm:cxn modelId="{9B8876CD-2213-4038-AEBA-6E732043B033}" srcId="{FD1D3175-2055-4D41-B4A1-B12AE7048321}" destId="{A28D321D-FE60-41B9-BD0A-B41E90C10A3B}" srcOrd="1" destOrd="0" parTransId="{5CDAFBFE-365A-45FC-83C3-0DA88D35CEA0}" sibTransId="{548286A0-8595-432A-96B0-2DEDB3A271AA}"/>
    <dgm:cxn modelId="{F5C69BDD-2FAB-4B96-86A3-50B10417155E}" type="presOf" srcId="{2488ED80-7524-4CF0-A7C1-9FE551ADE0CA}" destId="{E85C0692-FD17-443D-A823-1C680F410489}" srcOrd="0" destOrd="0" presId="urn:microsoft.com/office/officeart/2016/7/layout/ChevronBlockProcess"/>
    <dgm:cxn modelId="{0EF6C5DD-09AE-40E0-AB92-892A09F65C62}" srcId="{FD1D3175-2055-4D41-B4A1-B12AE7048321}" destId="{4642C1A5-6209-48E8-B6EE-C6D4D530DB6D}" srcOrd="2" destOrd="0" parTransId="{1985941E-0C65-42DB-8D2B-27E6742338D3}" sibTransId="{4CCE744B-6F1E-4FB7-89DA-A529388BA8F1}"/>
    <dgm:cxn modelId="{6C0209E4-CEF4-412D-B22B-3C1FD7671339}" srcId="{71B6F665-E29E-44F0-9E5E-E816547CF15D}" destId="{9731D11B-9D4F-41C5-82B3-F354E8D55FE9}" srcOrd="0" destOrd="0" parTransId="{5D314A2B-0E51-4F48-BFE2-2D69746406D2}" sibTransId="{E347AAE3-118B-4601-B617-B1734F929245}"/>
    <dgm:cxn modelId="{125AEAE9-91FA-43D8-98C0-0CE457CC3817}" srcId="{4642C1A5-6209-48E8-B6EE-C6D4D530DB6D}" destId="{F71AB9AD-3564-4EDD-A652-F16762B3A41D}" srcOrd="0" destOrd="0" parTransId="{E4D0679D-9D9C-49F9-845B-BFFA314D95C6}" sibTransId="{A3A70EDF-A856-487F-ACD9-2DAB34D8FC09}"/>
    <dgm:cxn modelId="{B0CEDAEC-B8B2-4E77-A911-2FD38DFC6423}" type="presOf" srcId="{A28D321D-FE60-41B9-BD0A-B41E90C10A3B}" destId="{4C8F37F9-3B3B-4A9B-8860-801358CCD043}" srcOrd="0" destOrd="0" presId="urn:microsoft.com/office/officeart/2016/7/layout/ChevronBlockProcess"/>
    <dgm:cxn modelId="{8A8F33CC-34DE-4DED-8C3D-BA4F90A7C58F}" type="presParOf" srcId="{757F080F-9FE1-4595-B73E-FDD67880351A}" destId="{26A956AD-9139-41E1-96EE-46D30D37838F}" srcOrd="0" destOrd="0" presId="urn:microsoft.com/office/officeart/2016/7/layout/ChevronBlockProcess"/>
    <dgm:cxn modelId="{348205C7-537A-490C-9173-EC1FF0B761CE}" type="presParOf" srcId="{26A956AD-9139-41E1-96EE-46D30D37838F}" destId="{E85C0692-FD17-443D-A823-1C680F410489}" srcOrd="0" destOrd="0" presId="urn:microsoft.com/office/officeart/2016/7/layout/ChevronBlockProcess"/>
    <dgm:cxn modelId="{FCA51A00-9848-46E8-9CA8-13158B8695AB}" type="presParOf" srcId="{26A956AD-9139-41E1-96EE-46D30D37838F}" destId="{9D893D52-CB0B-4CF6-A463-50D76E9743B5}" srcOrd="1" destOrd="0" presId="urn:microsoft.com/office/officeart/2016/7/layout/ChevronBlockProcess"/>
    <dgm:cxn modelId="{CFFF7E11-5938-4894-B0A3-BA70DEFCE7D7}" type="presParOf" srcId="{757F080F-9FE1-4595-B73E-FDD67880351A}" destId="{26DEF0B8-09D7-4A30-89A7-B2966C1AE196}" srcOrd="1" destOrd="0" presId="urn:microsoft.com/office/officeart/2016/7/layout/ChevronBlockProcess"/>
    <dgm:cxn modelId="{54763AB8-1B7C-464E-A6F7-47951D67EA7A}" type="presParOf" srcId="{757F080F-9FE1-4595-B73E-FDD67880351A}" destId="{8BDC8094-E968-4586-9379-A670FB3048C6}" srcOrd="2" destOrd="0" presId="urn:microsoft.com/office/officeart/2016/7/layout/ChevronBlockProcess"/>
    <dgm:cxn modelId="{E8585C52-07CB-49E5-9649-EF7B86F90260}" type="presParOf" srcId="{8BDC8094-E968-4586-9379-A670FB3048C6}" destId="{4C8F37F9-3B3B-4A9B-8860-801358CCD043}" srcOrd="0" destOrd="0" presId="urn:microsoft.com/office/officeart/2016/7/layout/ChevronBlockProcess"/>
    <dgm:cxn modelId="{9966C1F2-084B-42E9-9FDA-101FA048F561}" type="presParOf" srcId="{8BDC8094-E968-4586-9379-A670FB3048C6}" destId="{7B2FF270-F7A6-4421-82D0-7ABB23FE8450}" srcOrd="1" destOrd="0" presId="urn:microsoft.com/office/officeart/2016/7/layout/ChevronBlockProcess"/>
    <dgm:cxn modelId="{3C2B5003-1801-4361-A189-4164911FA2CB}" type="presParOf" srcId="{757F080F-9FE1-4595-B73E-FDD67880351A}" destId="{05BFD33B-96CC-4A4A-A2ED-0536C95C0CB9}" srcOrd="3" destOrd="0" presId="urn:microsoft.com/office/officeart/2016/7/layout/ChevronBlockProcess"/>
    <dgm:cxn modelId="{F15D2C7D-5383-422A-B4EE-250E5D66D906}" type="presParOf" srcId="{757F080F-9FE1-4595-B73E-FDD67880351A}" destId="{731A835F-E655-42A2-9405-691D05781FA0}" srcOrd="4" destOrd="0" presId="urn:microsoft.com/office/officeart/2016/7/layout/ChevronBlockProcess"/>
    <dgm:cxn modelId="{8EFED4D0-064B-4D2C-AFDB-5529235BBFDC}" type="presParOf" srcId="{731A835F-E655-42A2-9405-691D05781FA0}" destId="{02EC760A-9B98-4EF8-B8A9-BC5541B3A843}" srcOrd="0" destOrd="0" presId="urn:microsoft.com/office/officeart/2016/7/layout/ChevronBlockProcess"/>
    <dgm:cxn modelId="{282D2ED8-54E0-4FCB-81A1-489FC2FDD0C2}" type="presParOf" srcId="{731A835F-E655-42A2-9405-691D05781FA0}" destId="{6C73D6D1-A903-42DB-B5F6-CC5CC390CE51}" srcOrd="1" destOrd="0" presId="urn:microsoft.com/office/officeart/2016/7/layout/ChevronBlockProcess"/>
    <dgm:cxn modelId="{350B4F34-6D93-4C3E-9A31-6583CB9BDF65}" type="presParOf" srcId="{757F080F-9FE1-4595-B73E-FDD67880351A}" destId="{B33EDB61-FB08-4218-AFB9-DE0AE4A687D1}" srcOrd="5" destOrd="0" presId="urn:microsoft.com/office/officeart/2016/7/layout/ChevronBlockProcess"/>
    <dgm:cxn modelId="{F7834AC5-B8FE-4CB2-AB4C-70E09F2AC1A2}" type="presParOf" srcId="{757F080F-9FE1-4595-B73E-FDD67880351A}" destId="{48A62504-9A09-4FFD-9CD0-DC3FF15A01CE}" srcOrd="6" destOrd="0" presId="urn:microsoft.com/office/officeart/2016/7/layout/ChevronBlockProcess"/>
    <dgm:cxn modelId="{E8A30DA6-2855-4192-B992-B88A4A8176F5}" type="presParOf" srcId="{48A62504-9A09-4FFD-9CD0-DC3FF15A01CE}" destId="{2844D521-E33B-4867-BDFB-7DE2A6510485}" srcOrd="0" destOrd="0" presId="urn:microsoft.com/office/officeart/2016/7/layout/ChevronBlockProcess"/>
    <dgm:cxn modelId="{8E0477EE-AFA2-419A-A7AD-EDB4547574F8}" type="presParOf" srcId="{48A62504-9A09-4FFD-9CD0-DC3FF15A01CE}" destId="{3EED740F-C151-4162-B6FD-E4DD5ED2AC0F}" srcOrd="1" destOrd="0" presId="urn:microsoft.com/office/officeart/2016/7/layout/ChevronBlockProcess"/>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880D687-662B-4F0A-9971-5DF941893462}" type="doc">
      <dgm:prSet loTypeId="urn:microsoft.com/office/officeart/2016/7/layout/ChevronBlockProcess" loCatId="process" qsTypeId="urn:microsoft.com/office/officeart/2005/8/quickstyle/simple1" qsCatId="simple" csTypeId="urn:microsoft.com/office/officeart/2005/8/colors/colorful2" csCatId="colorful" phldr="1"/>
      <dgm:spPr/>
      <dgm:t>
        <a:bodyPr/>
        <a:lstStyle/>
        <a:p>
          <a:endParaRPr lang="en-US"/>
        </a:p>
      </dgm:t>
    </dgm:pt>
    <dgm:pt modelId="{DE7A1848-FD5C-40C3-A1F3-D9E183EEE5C7}">
      <dgm:prSet/>
      <dgm:spPr/>
      <dgm:t>
        <a:bodyPr/>
        <a:lstStyle/>
        <a:p>
          <a:r>
            <a:rPr lang="es-CO" b="1">
              <a:latin typeface="+mj-lt"/>
            </a:rPr>
            <a:t>Forma del pie</a:t>
          </a:r>
          <a:endParaRPr lang="en-US" b="1">
            <a:latin typeface="+mj-lt"/>
          </a:endParaRPr>
        </a:p>
      </dgm:t>
    </dgm:pt>
    <dgm:pt modelId="{6A9CCE53-0CE8-413C-8290-3508352E20AC}" type="parTrans" cxnId="{0CDD10F5-ED4F-4F06-A22D-CF1D3FAA61EA}">
      <dgm:prSet/>
      <dgm:spPr/>
      <dgm:t>
        <a:bodyPr/>
        <a:lstStyle/>
        <a:p>
          <a:endParaRPr lang="en-US">
            <a:latin typeface="+mj-lt"/>
          </a:endParaRPr>
        </a:p>
      </dgm:t>
    </dgm:pt>
    <dgm:pt modelId="{167868BD-B6D9-4151-B711-3E844DD41205}" type="sibTrans" cxnId="{0CDD10F5-ED4F-4F06-A22D-CF1D3FAA61EA}">
      <dgm:prSet/>
      <dgm:spPr/>
      <dgm:t>
        <a:bodyPr/>
        <a:lstStyle/>
        <a:p>
          <a:endParaRPr lang="en-US">
            <a:latin typeface="+mj-lt"/>
          </a:endParaRPr>
        </a:p>
      </dgm:t>
    </dgm:pt>
    <dgm:pt modelId="{6A6B4DC8-CCC9-421A-BE65-95135B957706}">
      <dgm:prSet/>
      <dgm:spPr/>
      <dgm:t>
        <a:bodyPr/>
        <a:lstStyle/>
        <a:p>
          <a:r>
            <a:rPr lang="es-CO" dirty="0">
              <a:latin typeface="+mj-lt"/>
            </a:rPr>
            <a:t>Existen diferentes tipos de arcos (alto, medio y plano) que influyen en la elección del calzado.</a:t>
          </a:r>
          <a:endParaRPr lang="en-US" dirty="0">
            <a:latin typeface="+mj-lt"/>
          </a:endParaRPr>
        </a:p>
      </dgm:t>
    </dgm:pt>
    <dgm:pt modelId="{AF852B35-7A4B-43C9-B160-3033D43124CB}" type="parTrans" cxnId="{9715B97D-4FFA-472A-99D9-32F1B168EA9F}">
      <dgm:prSet/>
      <dgm:spPr/>
      <dgm:t>
        <a:bodyPr/>
        <a:lstStyle/>
        <a:p>
          <a:endParaRPr lang="en-US">
            <a:latin typeface="+mj-lt"/>
          </a:endParaRPr>
        </a:p>
      </dgm:t>
    </dgm:pt>
    <dgm:pt modelId="{D99A5920-A5F1-4DF2-BEA4-5BA3169B07D8}" type="sibTrans" cxnId="{9715B97D-4FFA-472A-99D9-32F1B168EA9F}">
      <dgm:prSet/>
      <dgm:spPr/>
      <dgm:t>
        <a:bodyPr/>
        <a:lstStyle/>
        <a:p>
          <a:endParaRPr lang="en-US">
            <a:latin typeface="+mj-lt"/>
          </a:endParaRPr>
        </a:p>
      </dgm:t>
    </dgm:pt>
    <dgm:pt modelId="{8D39C95B-0C38-4FD4-9C83-FB687F57368D}">
      <dgm:prSet/>
      <dgm:spPr/>
      <dgm:t>
        <a:bodyPr/>
        <a:lstStyle/>
        <a:p>
          <a:r>
            <a:rPr lang="es-CO" b="1">
              <a:latin typeface="+mj-lt"/>
            </a:rPr>
            <a:t>Movilidad y presión</a:t>
          </a:r>
          <a:endParaRPr lang="en-US" b="1">
            <a:latin typeface="+mj-lt"/>
          </a:endParaRPr>
        </a:p>
      </dgm:t>
    </dgm:pt>
    <dgm:pt modelId="{E7F4A897-A66E-4A78-97B4-CF3645601BEF}" type="parTrans" cxnId="{CE36E5A9-90AE-4469-8C74-B0CD2A85F4AC}">
      <dgm:prSet/>
      <dgm:spPr/>
      <dgm:t>
        <a:bodyPr/>
        <a:lstStyle/>
        <a:p>
          <a:endParaRPr lang="en-US">
            <a:latin typeface="+mj-lt"/>
          </a:endParaRPr>
        </a:p>
      </dgm:t>
    </dgm:pt>
    <dgm:pt modelId="{4E30C57C-E7B9-45B6-B993-11C97EDC9B7B}" type="sibTrans" cxnId="{CE36E5A9-90AE-4469-8C74-B0CD2A85F4AC}">
      <dgm:prSet/>
      <dgm:spPr/>
      <dgm:t>
        <a:bodyPr/>
        <a:lstStyle/>
        <a:p>
          <a:endParaRPr lang="en-US">
            <a:latin typeface="+mj-lt"/>
          </a:endParaRPr>
        </a:p>
      </dgm:t>
    </dgm:pt>
    <dgm:pt modelId="{401CAFDF-870D-4E3E-98E1-A3BEE91EB7DF}">
      <dgm:prSet/>
      <dgm:spPr/>
      <dgm:t>
        <a:bodyPr/>
        <a:lstStyle/>
        <a:p>
          <a:r>
            <a:rPr lang="es-CO">
              <a:latin typeface="+mj-lt"/>
            </a:rPr>
            <a:t>El diseño de la suela y la entresuela debe distribuir la presión de manera uniforme.</a:t>
          </a:r>
          <a:endParaRPr lang="en-US">
            <a:latin typeface="+mj-lt"/>
          </a:endParaRPr>
        </a:p>
      </dgm:t>
    </dgm:pt>
    <dgm:pt modelId="{849766D0-ADB7-41F7-9A9B-58510ED063CE}" type="parTrans" cxnId="{DC4B824E-6C18-4586-B1A6-8CCEFCE3B509}">
      <dgm:prSet/>
      <dgm:spPr/>
      <dgm:t>
        <a:bodyPr/>
        <a:lstStyle/>
        <a:p>
          <a:endParaRPr lang="en-US">
            <a:latin typeface="+mj-lt"/>
          </a:endParaRPr>
        </a:p>
      </dgm:t>
    </dgm:pt>
    <dgm:pt modelId="{66637E31-4D05-444E-9C4D-6295496635D9}" type="sibTrans" cxnId="{DC4B824E-6C18-4586-B1A6-8CCEFCE3B509}">
      <dgm:prSet/>
      <dgm:spPr/>
      <dgm:t>
        <a:bodyPr/>
        <a:lstStyle/>
        <a:p>
          <a:endParaRPr lang="en-US">
            <a:latin typeface="+mj-lt"/>
          </a:endParaRPr>
        </a:p>
      </dgm:t>
    </dgm:pt>
    <dgm:pt modelId="{226F945E-B712-4103-85A6-12D62DF3E0CF}">
      <dgm:prSet/>
      <dgm:spPr/>
      <dgm:t>
        <a:bodyPr/>
        <a:lstStyle/>
        <a:p>
          <a:r>
            <a:rPr lang="es-CO" b="1">
              <a:latin typeface="+mj-lt"/>
            </a:rPr>
            <a:t>Tamaño y ajuste</a:t>
          </a:r>
          <a:endParaRPr lang="en-US" b="1">
            <a:latin typeface="+mj-lt"/>
          </a:endParaRPr>
        </a:p>
      </dgm:t>
    </dgm:pt>
    <dgm:pt modelId="{25126104-C97F-4454-B0FD-872C6AD24516}" type="parTrans" cxnId="{AEF5B75B-6F17-4172-8626-44A0F0635658}">
      <dgm:prSet/>
      <dgm:spPr/>
      <dgm:t>
        <a:bodyPr/>
        <a:lstStyle/>
        <a:p>
          <a:endParaRPr lang="en-US">
            <a:latin typeface="+mj-lt"/>
          </a:endParaRPr>
        </a:p>
      </dgm:t>
    </dgm:pt>
    <dgm:pt modelId="{A0598EC8-A5CF-460F-8B2C-D45C746664BA}" type="sibTrans" cxnId="{AEF5B75B-6F17-4172-8626-44A0F0635658}">
      <dgm:prSet/>
      <dgm:spPr/>
      <dgm:t>
        <a:bodyPr/>
        <a:lstStyle/>
        <a:p>
          <a:endParaRPr lang="en-US">
            <a:latin typeface="+mj-lt"/>
          </a:endParaRPr>
        </a:p>
      </dgm:t>
    </dgm:pt>
    <dgm:pt modelId="{20EC0A0D-2F54-4A25-9E45-0B22744B3F89}">
      <dgm:prSet/>
      <dgm:spPr/>
      <dgm:t>
        <a:bodyPr/>
        <a:lstStyle/>
        <a:p>
          <a:r>
            <a:rPr lang="es-CO" dirty="0">
              <a:latin typeface="+mj-lt"/>
            </a:rPr>
            <a:t>Un calzado inadecuado puede generar ampollas, juanetes o fatiga muscular.</a:t>
          </a:r>
          <a:endParaRPr lang="en-US" dirty="0">
            <a:latin typeface="+mj-lt"/>
          </a:endParaRPr>
        </a:p>
      </dgm:t>
    </dgm:pt>
    <dgm:pt modelId="{205FB82A-8EC0-4AC8-8251-7E71EEEE9327}" type="parTrans" cxnId="{1B476AAE-6E06-43BA-AF2F-05D81E8ACC3E}">
      <dgm:prSet/>
      <dgm:spPr/>
      <dgm:t>
        <a:bodyPr/>
        <a:lstStyle/>
        <a:p>
          <a:endParaRPr lang="en-US">
            <a:latin typeface="+mj-lt"/>
          </a:endParaRPr>
        </a:p>
      </dgm:t>
    </dgm:pt>
    <dgm:pt modelId="{7F954A26-0EDA-4B76-B38D-5F6B3EBB4953}" type="sibTrans" cxnId="{1B476AAE-6E06-43BA-AF2F-05D81E8ACC3E}">
      <dgm:prSet/>
      <dgm:spPr/>
      <dgm:t>
        <a:bodyPr/>
        <a:lstStyle/>
        <a:p>
          <a:endParaRPr lang="en-US">
            <a:latin typeface="+mj-lt"/>
          </a:endParaRPr>
        </a:p>
      </dgm:t>
    </dgm:pt>
    <dgm:pt modelId="{9BE37AC4-1305-4B48-8D2B-90D4B2FF6576}" type="pres">
      <dgm:prSet presAssocID="{0880D687-662B-4F0A-9971-5DF941893462}" presName="Name0" presStyleCnt="0">
        <dgm:presLayoutVars>
          <dgm:dir/>
          <dgm:animLvl val="lvl"/>
          <dgm:resizeHandles val="exact"/>
        </dgm:presLayoutVars>
      </dgm:prSet>
      <dgm:spPr/>
    </dgm:pt>
    <dgm:pt modelId="{8ABEFF8E-19CA-4524-92BE-A315629BB8B6}" type="pres">
      <dgm:prSet presAssocID="{DE7A1848-FD5C-40C3-A1F3-D9E183EEE5C7}" presName="composite" presStyleCnt="0"/>
      <dgm:spPr/>
    </dgm:pt>
    <dgm:pt modelId="{AD5A7ABD-ABA8-4908-B9DA-75FE7299DC7F}" type="pres">
      <dgm:prSet presAssocID="{DE7A1848-FD5C-40C3-A1F3-D9E183EEE5C7}" presName="parTx" presStyleLbl="alignNode1" presStyleIdx="0" presStyleCnt="3">
        <dgm:presLayoutVars>
          <dgm:chMax val="0"/>
          <dgm:chPref val="0"/>
        </dgm:presLayoutVars>
      </dgm:prSet>
      <dgm:spPr/>
    </dgm:pt>
    <dgm:pt modelId="{3C5BAFF3-11ED-4BB5-9597-34987A42896B}" type="pres">
      <dgm:prSet presAssocID="{DE7A1848-FD5C-40C3-A1F3-D9E183EEE5C7}" presName="desTx" presStyleLbl="alignAccFollowNode1" presStyleIdx="0" presStyleCnt="3">
        <dgm:presLayoutVars/>
      </dgm:prSet>
      <dgm:spPr/>
    </dgm:pt>
    <dgm:pt modelId="{871740AC-FBCA-4355-9FA6-49AAC259B7DA}" type="pres">
      <dgm:prSet presAssocID="{167868BD-B6D9-4151-B711-3E844DD41205}" presName="space" presStyleCnt="0"/>
      <dgm:spPr/>
    </dgm:pt>
    <dgm:pt modelId="{55FD03C6-9AF7-4D15-A04C-80D20EE4BD3C}" type="pres">
      <dgm:prSet presAssocID="{8D39C95B-0C38-4FD4-9C83-FB687F57368D}" presName="composite" presStyleCnt="0"/>
      <dgm:spPr/>
    </dgm:pt>
    <dgm:pt modelId="{B1CA8E3B-C600-4462-B624-8720DB1F4338}" type="pres">
      <dgm:prSet presAssocID="{8D39C95B-0C38-4FD4-9C83-FB687F57368D}" presName="parTx" presStyleLbl="alignNode1" presStyleIdx="1" presStyleCnt="3">
        <dgm:presLayoutVars>
          <dgm:chMax val="0"/>
          <dgm:chPref val="0"/>
        </dgm:presLayoutVars>
      </dgm:prSet>
      <dgm:spPr/>
    </dgm:pt>
    <dgm:pt modelId="{1F2D3FFF-AC35-4A82-AE05-7CD6905D42A1}" type="pres">
      <dgm:prSet presAssocID="{8D39C95B-0C38-4FD4-9C83-FB687F57368D}" presName="desTx" presStyleLbl="alignAccFollowNode1" presStyleIdx="1" presStyleCnt="3">
        <dgm:presLayoutVars/>
      </dgm:prSet>
      <dgm:spPr/>
    </dgm:pt>
    <dgm:pt modelId="{A3B034F5-5378-4B88-B620-F28ADAFBBBCB}" type="pres">
      <dgm:prSet presAssocID="{4E30C57C-E7B9-45B6-B993-11C97EDC9B7B}" presName="space" presStyleCnt="0"/>
      <dgm:spPr/>
    </dgm:pt>
    <dgm:pt modelId="{231B4182-C5E6-45AD-AA1B-AC02DD2D2652}" type="pres">
      <dgm:prSet presAssocID="{226F945E-B712-4103-85A6-12D62DF3E0CF}" presName="composite" presStyleCnt="0"/>
      <dgm:spPr/>
    </dgm:pt>
    <dgm:pt modelId="{8940001F-0E11-4263-A7A6-F969E01F272A}" type="pres">
      <dgm:prSet presAssocID="{226F945E-B712-4103-85A6-12D62DF3E0CF}" presName="parTx" presStyleLbl="alignNode1" presStyleIdx="2" presStyleCnt="3">
        <dgm:presLayoutVars>
          <dgm:chMax val="0"/>
          <dgm:chPref val="0"/>
        </dgm:presLayoutVars>
      </dgm:prSet>
      <dgm:spPr/>
    </dgm:pt>
    <dgm:pt modelId="{0AD8B3BA-44A8-4EB3-BFA0-44F01ED84709}" type="pres">
      <dgm:prSet presAssocID="{226F945E-B712-4103-85A6-12D62DF3E0CF}" presName="desTx" presStyleLbl="alignAccFollowNode1" presStyleIdx="2" presStyleCnt="3">
        <dgm:presLayoutVars/>
      </dgm:prSet>
      <dgm:spPr/>
    </dgm:pt>
  </dgm:ptLst>
  <dgm:cxnLst>
    <dgm:cxn modelId="{6D6A2A20-C7E5-43ED-A228-ACD3E843AA98}" type="presOf" srcId="{226F945E-B712-4103-85A6-12D62DF3E0CF}" destId="{8940001F-0E11-4263-A7A6-F969E01F272A}" srcOrd="0" destOrd="0" presId="urn:microsoft.com/office/officeart/2016/7/layout/ChevronBlockProcess"/>
    <dgm:cxn modelId="{20AA4E25-3FB1-49D3-98D8-116A8B34658D}" type="presOf" srcId="{DE7A1848-FD5C-40C3-A1F3-D9E183EEE5C7}" destId="{AD5A7ABD-ABA8-4908-B9DA-75FE7299DC7F}" srcOrd="0" destOrd="0" presId="urn:microsoft.com/office/officeart/2016/7/layout/ChevronBlockProcess"/>
    <dgm:cxn modelId="{0C2F9733-44DE-47B8-B1DF-54793412DC29}" type="presOf" srcId="{401CAFDF-870D-4E3E-98E1-A3BEE91EB7DF}" destId="{1F2D3FFF-AC35-4A82-AE05-7CD6905D42A1}" srcOrd="0" destOrd="0" presId="urn:microsoft.com/office/officeart/2016/7/layout/ChevronBlockProcess"/>
    <dgm:cxn modelId="{AEF5B75B-6F17-4172-8626-44A0F0635658}" srcId="{0880D687-662B-4F0A-9971-5DF941893462}" destId="{226F945E-B712-4103-85A6-12D62DF3E0CF}" srcOrd="2" destOrd="0" parTransId="{25126104-C97F-4454-B0FD-872C6AD24516}" sibTransId="{A0598EC8-A5CF-460F-8B2C-D45C746664BA}"/>
    <dgm:cxn modelId="{F25ADA61-4674-434C-B5A5-5A1B9A657BAF}" type="presOf" srcId="{20EC0A0D-2F54-4A25-9E45-0B22744B3F89}" destId="{0AD8B3BA-44A8-4EB3-BFA0-44F01ED84709}" srcOrd="0" destOrd="0" presId="urn:microsoft.com/office/officeart/2016/7/layout/ChevronBlockProcess"/>
    <dgm:cxn modelId="{DC4B824E-6C18-4586-B1A6-8CCEFCE3B509}" srcId="{8D39C95B-0C38-4FD4-9C83-FB687F57368D}" destId="{401CAFDF-870D-4E3E-98E1-A3BEE91EB7DF}" srcOrd="0" destOrd="0" parTransId="{849766D0-ADB7-41F7-9A9B-58510ED063CE}" sibTransId="{66637E31-4D05-444E-9C4D-6295496635D9}"/>
    <dgm:cxn modelId="{9715B97D-4FFA-472A-99D9-32F1B168EA9F}" srcId="{DE7A1848-FD5C-40C3-A1F3-D9E183EEE5C7}" destId="{6A6B4DC8-CCC9-421A-BE65-95135B957706}" srcOrd="0" destOrd="0" parTransId="{AF852B35-7A4B-43C9-B160-3033D43124CB}" sibTransId="{D99A5920-A5F1-4DF2-BEA4-5BA3169B07D8}"/>
    <dgm:cxn modelId="{2F2BF2A8-A399-4BB7-B4FE-8BD8513A4879}" type="presOf" srcId="{0880D687-662B-4F0A-9971-5DF941893462}" destId="{9BE37AC4-1305-4B48-8D2B-90D4B2FF6576}" srcOrd="0" destOrd="0" presId="urn:microsoft.com/office/officeart/2016/7/layout/ChevronBlockProcess"/>
    <dgm:cxn modelId="{CE36E5A9-90AE-4469-8C74-B0CD2A85F4AC}" srcId="{0880D687-662B-4F0A-9971-5DF941893462}" destId="{8D39C95B-0C38-4FD4-9C83-FB687F57368D}" srcOrd="1" destOrd="0" parTransId="{E7F4A897-A66E-4A78-97B4-CF3645601BEF}" sibTransId="{4E30C57C-E7B9-45B6-B993-11C97EDC9B7B}"/>
    <dgm:cxn modelId="{1B476AAE-6E06-43BA-AF2F-05D81E8ACC3E}" srcId="{226F945E-B712-4103-85A6-12D62DF3E0CF}" destId="{20EC0A0D-2F54-4A25-9E45-0B22744B3F89}" srcOrd="0" destOrd="0" parTransId="{205FB82A-8EC0-4AC8-8251-7E71EEEE9327}" sibTransId="{7F954A26-0EDA-4B76-B38D-5F6B3EBB4953}"/>
    <dgm:cxn modelId="{4DBD21DD-A132-4947-BBAF-1AE4187BFC0A}" type="presOf" srcId="{6A6B4DC8-CCC9-421A-BE65-95135B957706}" destId="{3C5BAFF3-11ED-4BB5-9597-34987A42896B}" srcOrd="0" destOrd="0" presId="urn:microsoft.com/office/officeart/2016/7/layout/ChevronBlockProcess"/>
    <dgm:cxn modelId="{0CDD10F5-ED4F-4F06-A22D-CF1D3FAA61EA}" srcId="{0880D687-662B-4F0A-9971-5DF941893462}" destId="{DE7A1848-FD5C-40C3-A1F3-D9E183EEE5C7}" srcOrd="0" destOrd="0" parTransId="{6A9CCE53-0CE8-413C-8290-3508352E20AC}" sibTransId="{167868BD-B6D9-4151-B711-3E844DD41205}"/>
    <dgm:cxn modelId="{965254F8-EBE9-42CA-9022-B5914971883F}" type="presOf" srcId="{8D39C95B-0C38-4FD4-9C83-FB687F57368D}" destId="{B1CA8E3B-C600-4462-B624-8720DB1F4338}" srcOrd="0" destOrd="0" presId="urn:microsoft.com/office/officeart/2016/7/layout/ChevronBlockProcess"/>
    <dgm:cxn modelId="{BEA3A0A3-977C-469F-9EC3-D7D5029ABBA9}" type="presParOf" srcId="{9BE37AC4-1305-4B48-8D2B-90D4B2FF6576}" destId="{8ABEFF8E-19CA-4524-92BE-A315629BB8B6}" srcOrd="0" destOrd="0" presId="urn:microsoft.com/office/officeart/2016/7/layout/ChevronBlockProcess"/>
    <dgm:cxn modelId="{BC262C8D-1EEC-46EF-A521-67E5A1F95F74}" type="presParOf" srcId="{8ABEFF8E-19CA-4524-92BE-A315629BB8B6}" destId="{AD5A7ABD-ABA8-4908-B9DA-75FE7299DC7F}" srcOrd="0" destOrd="0" presId="urn:microsoft.com/office/officeart/2016/7/layout/ChevronBlockProcess"/>
    <dgm:cxn modelId="{4045233E-6F24-48DA-8E81-91A051674049}" type="presParOf" srcId="{8ABEFF8E-19CA-4524-92BE-A315629BB8B6}" destId="{3C5BAFF3-11ED-4BB5-9597-34987A42896B}" srcOrd="1" destOrd="0" presId="urn:microsoft.com/office/officeart/2016/7/layout/ChevronBlockProcess"/>
    <dgm:cxn modelId="{27A803D9-9883-4A8C-AF36-1780746C5FE5}" type="presParOf" srcId="{9BE37AC4-1305-4B48-8D2B-90D4B2FF6576}" destId="{871740AC-FBCA-4355-9FA6-49AAC259B7DA}" srcOrd="1" destOrd="0" presId="urn:microsoft.com/office/officeart/2016/7/layout/ChevronBlockProcess"/>
    <dgm:cxn modelId="{A0439825-BBEA-43B9-981E-10F085624D75}" type="presParOf" srcId="{9BE37AC4-1305-4B48-8D2B-90D4B2FF6576}" destId="{55FD03C6-9AF7-4D15-A04C-80D20EE4BD3C}" srcOrd="2" destOrd="0" presId="urn:microsoft.com/office/officeart/2016/7/layout/ChevronBlockProcess"/>
    <dgm:cxn modelId="{7BDC7341-3FA5-4A12-BB91-74A9072D9DFB}" type="presParOf" srcId="{55FD03C6-9AF7-4D15-A04C-80D20EE4BD3C}" destId="{B1CA8E3B-C600-4462-B624-8720DB1F4338}" srcOrd="0" destOrd="0" presId="urn:microsoft.com/office/officeart/2016/7/layout/ChevronBlockProcess"/>
    <dgm:cxn modelId="{A5534781-3828-4BC2-B3DC-36652309F7E2}" type="presParOf" srcId="{55FD03C6-9AF7-4D15-A04C-80D20EE4BD3C}" destId="{1F2D3FFF-AC35-4A82-AE05-7CD6905D42A1}" srcOrd="1" destOrd="0" presId="urn:microsoft.com/office/officeart/2016/7/layout/ChevronBlockProcess"/>
    <dgm:cxn modelId="{D079F653-AD4E-47AE-98B0-E05FBA54A19A}" type="presParOf" srcId="{9BE37AC4-1305-4B48-8D2B-90D4B2FF6576}" destId="{A3B034F5-5378-4B88-B620-F28ADAFBBBCB}" srcOrd="3" destOrd="0" presId="urn:microsoft.com/office/officeart/2016/7/layout/ChevronBlockProcess"/>
    <dgm:cxn modelId="{6171DCF8-778F-48D3-B659-FA0776D72FAA}" type="presParOf" srcId="{9BE37AC4-1305-4B48-8D2B-90D4B2FF6576}" destId="{231B4182-C5E6-45AD-AA1B-AC02DD2D2652}" srcOrd="4" destOrd="0" presId="urn:microsoft.com/office/officeart/2016/7/layout/ChevronBlockProcess"/>
    <dgm:cxn modelId="{EE76E53B-B5B7-4A1E-9F6C-E2350AF55153}" type="presParOf" srcId="{231B4182-C5E6-45AD-AA1B-AC02DD2D2652}" destId="{8940001F-0E11-4263-A7A6-F969E01F272A}" srcOrd="0" destOrd="0" presId="urn:microsoft.com/office/officeart/2016/7/layout/ChevronBlockProcess"/>
    <dgm:cxn modelId="{55BFEFFF-7BBD-4006-8A99-2F51206DD1EF}" type="presParOf" srcId="{231B4182-C5E6-45AD-AA1B-AC02DD2D2652}" destId="{0AD8B3BA-44A8-4EB3-BFA0-44F01ED84709}" srcOrd="1" destOrd="0" presId="urn:microsoft.com/office/officeart/2016/7/layout/ChevronBlockProcess"/>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AEA892-4CCB-4C3A-BCC2-A75566B08757}">
      <dsp:nvSpPr>
        <dsp:cNvPr id="0" name=""/>
        <dsp:cNvSpPr/>
      </dsp:nvSpPr>
      <dsp:spPr>
        <a:xfrm rot="5400000">
          <a:off x="2660616" y="-1127950"/>
          <a:ext cx="316347" cy="2652979"/>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Internacional, principalmente en calzado militar, deportivo y técnico.</a:t>
          </a:r>
        </a:p>
      </dsp:txBody>
      <dsp:txXfrm rot="-5400000">
        <a:off x="1492301" y="55808"/>
        <a:ext cx="2637536" cy="285461"/>
      </dsp:txXfrm>
    </dsp:sp>
    <dsp:sp modelId="{B20CCCEE-7724-4431-BF65-0F9E53815EB8}">
      <dsp:nvSpPr>
        <dsp:cNvPr id="0" name=""/>
        <dsp:cNvSpPr/>
      </dsp:nvSpPr>
      <dsp:spPr>
        <a:xfrm>
          <a:off x="0" y="822"/>
          <a:ext cx="1492300" cy="395434"/>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Uso	</a:t>
          </a:r>
        </a:p>
      </dsp:txBody>
      <dsp:txXfrm>
        <a:off x="19303" y="20125"/>
        <a:ext cx="1453694" cy="356828"/>
      </dsp:txXfrm>
    </dsp:sp>
    <dsp:sp modelId="{99129B44-DFE9-4F45-9B1C-307D7A9377F1}">
      <dsp:nvSpPr>
        <dsp:cNvPr id="0" name=""/>
        <dsp:cNvSpPr/>
      </dsp:nvSpPr>
      <dsp:spPr>
        <a:xfrm rot="5400000">
          <a:off x="2660616" y="-712744"/>
          <a:ext cx="316347" cy="2652979"/>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Longitud del pie en milímetros.</a:t>
          </a:r>
        </a:p>
      </dsp:txBody>
      <dsp:txXfrm rot="-5400000">
        <a:off x="1492301" y="471014"/>
        <a:ext cx="2637536" cy="285461"/>
      </dsp:txXfrm>
    </dsp:sp>
    <dsp:sp modelId="{2277E0BD-46EE-4775-B9A3-D5B9B22EBD3A}">
      <dsp:nvSpPr>
        <dsp:cNvPr id="0" name=""/>
        <dsp:cNvSpPr/>
      </dsp:nvSpPr>
      <dsp:spPr>
        <a:xfrm>
          <a:off x="0" y="416028"/>
          <a:ext cx="1492300" cy="395434"/>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Medida base	</a:t>
          </a:r>
        </a:p>
      </dsp:txBody>
      <dsp:txXfrm>
        <a:off x="19303" y="435331"/>
        <a:ext cx="1453694" cy="356828"/>
      </dsp:txXfrm>
    </dsp:sp>
    <dsp:sp modelId="{B37D54A3-3A9C-4F18-990B-200B9602A7E5}">
      <dsp:nvSpPr>
        <dsp:cNvPr id="0" name=""/>
        <dsp:cNvSpPr/>
      </dsp:nvSpPr>
      <dsp:spPr>
        <a:xfrm rot="5400000">
          <a:off x="2660616" y="-297538"/>
          <a:ext cx="316347" cy="2652979"/>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Se basa en la medida real del pie. Puede incluir también el ancho (por ejemplo, 260/100 indica 260 mm de largo y 100 mm de ancho). Recomendado por la Organización Internacional de Normalización (ISO).</a:t>
          </a:r>
        </a:p>
      </dsp:txBody>
      <dsp:txXfrm rot="-5400000">
        <a:off x="1492301" y="886220"/>
        <a:ext cx="2637536" cy="285461"/>
      </dsp:txXfrm>
    </dsp:sp>
    <dsp:sp modelId="{8698D70A-ED34-4FB7-98BF-36525190C7C9}">
      <dsp:nvSpPr>
        <dsp:cNvPr id="0" name=""/>
        <dsp:cNvSpPr/>
      </dsp:nvSpPr>
      <dsp:spPr>
        <a:xfrm>
          <a:off x="0" y="831233"/>
          <a:ext cx="1492300" cy="395434"/>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Características	</a:t>
          </a:r>
        </a:p>
      </dsp:txBody>
      <dsp:txXfrm>
        <a:off x="19303" y="850536"/>
        <a:ext cx="1453694" cy="356828"/>
      </dsp:txXfrm>
    </dsp:sp>
    <dsp:sp modelId="{B69BE7F4-BA98-478B-8812-F7FA853217A0}">
      <dsp:nvSpPr>
        <dsp:cNvPr id="0" name=""/>
        <dsp:cNvSpPr/>
      </dsp:nvSpPr>
      <dsp:spPr>
        <a:xfrm rot="5400000">
          <a:off x="2660616" y="117667"/>
          <a:ext cx="316347" cy="2652979"/>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1430" rIns="22860" bIns="11430" numCol="1" spcCol="1270" anchor="ctr" anchorCtr="0">
          <a:noAutofit/>
        </a:bodyPr>
        <a:lstStyle/>
        <a:p>
          <a:pPr marL="57150" lvl="1" indent="-57150" algn="l" defTabSz="266700">
            <a:lnSpc>
              <a:spcPct val="90000"/>
            </a:lnSpc>
            <a:spcBef>
              <a:spcPct val="0"/>
            </a:spcBef>
            <a:spcAft>
              <a:spcPct val="15000"/>
            </a:spcAft>
            <a:buChar char="•"/>
          </a:pPr>
          <a:r>
            <a:rPr lang="es-MX" sz="600" kern="1200">
              <a:latin typeface="+mj-lt"/>
            </a:rPr>
            <a:t>Es el sistema más preciso, pero menos usado en el comercio minorista. No depende del diseño del zapato.</a:t>
          </a:r>
        </a:p>
      </dsp:txBody>
      <dsp:txXfrm rot="-5400000">
        <a:off x="1492301" y="1301426"/>
        <a:ext cx="2637536" cy="285461"/>
      </dsp:txXfrm>
    </dsp:sp>
    <dsp:sp modelId="{0EE29D6B-DBD2-48DF-B1B7-6B9FB5D959F1}">
      <dsp:nvSpPr>
        <dsp:cNvPr id="0" name=""/>
        <dsp:cNvSpPr/>
      </dsp:nvSpPr>
      <dsp:spPr>
        <a:xfrm>
          <a:off x="0" y="1246439"/>
          <a:ext cx="1492300" cy="395434"/>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Diferencias	</a:t>
          </a:r>
        </a:p>
      </dsp:txBody>
      <dsp:txXfrm>
        <a:off x="19303" y="1265742"/>
        <a:ext cx="1453694" cy="3568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4D820C-0663-43CB-970D-59F0CACC57FD}">
      <dsp:nvSpPr>
        <dsp:cNvPr id="0" name=""/>
        <dsp:cNvSpPr/>
      </dsp:nvSpPr>
      <dsp:spPr>
        <a:xfrm rot="5400000">
          <a:off x="2562611" y="-1101647"/>
          <a:ext cx="265833" cy="2536967"/>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Europa y gran parte del mundo.</a:t>
          </a:r>
          <a:endParaRPr lang="en-US" sz="700" kern="1200">
            <a:latin typeface="+mj-lt"/>
          </a:endParaRPr>
        </a:p>
      </dsp:txBody>
      <dsp:txXfrm rot="-5400000">
        <a:off x="1427045" y="46896"/>
        <a:ext cx="2523990" cy="239879"/>
      </dsp:txXfrm>
    </dsp:sp>
    <dsp:sp modelId="{1C4EE742-D6BF-4833-A7E8-376D59DBF303}">
      <dsp:nvSpPr>
        <dsp:cNvPr id="0" name=""/>
        <dsp:cNvSpPr/>
      </dsp:nvSpPr>
      <dsp:spPr>
        <a:xfrm>
          <a:off x="0" y="690"/>
          <a:ext cx="1427044" cy="332291"/>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Uso	</a:t>
          </a:r>
          <a:endParaRPr lang="en-US" sz="1000" kern="1200">
            <a:latin typeface="+mj-lt"/>
          </a:endParaRPr>
        </a:p>
      </dsp:txBody>
      <dsp:txXfrm>
        <a:off x="16221" y="16911"/>
        <a:ext cx="1394602" cy="299849"/>
      </dsp:txXfrm>
    </dsp:sp>
    <dsp:sp modelId="{E1AD12B6-6AAE-4ACC-96C2-FCB6AF3D8559}">
      <dsp:nvSpPr>
        <dsp:cNvPr id="0" name=""/>
        <dsp:cNvSpPr/>
      </dsp:nvSpPr>
      <dsp:spPr>
        <a:xfrm rot="5400000">
          <a:off x="2562611" y="-752740"/>
          <a:ext cx="265833" cy="2536967"/>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Longitud de la horma en puntos franceses (1 punto = 6.66 mm).</a:t>
          </a:r>
          <a:endParaRPr lang="en-US" sz="700" kern="1200">
            <a:latin typeface="+mj-lt"/>
          </a:endParaRPr>
        </a:p>
      </dsp:txBody>
      <dsp:txXfrm rot="-5400000">
        <a:off x="1427045" y="395803"/>
        <a:ext cx="2523990" cy="239879"/>
      </dsp:txXfrm>
    </dsp:sp>
    <dsp:sp modelId="{7FA9746A-CC48-4112-BCE3-D3E30035165D}">
      <dsp:nvSpPr>
        <dsp:cNvPr id="0" name=""/>
        <dsp:cNvSpPr/>
      </dsp:nvSpPr>
      <dsp:spPr>
        <a:xfrm>
          <a:off x="0" y="349597"/>
          <a:ext cx="1427044" cy="332291"/>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Medida base	</a:t>
          </a:r>
          <a:endParaRPr lang="en-US" sz="1000" kern="1200">
            <a:latin typeface="+mj-lt"/>
          </a:endParaRPr>
        </a:p>
      </dsp:txBody>
      <dsp:txXfrm>
        <a:off x="16221" y="365818"/>
        <a:ext cx="1394602" cy="299849"/>
      </dsp:txXfrm>
    </dsp:sp>
    <dsp:sp modelId="{7DBFF532-3AF4-447D-9F20-5E2DF9107C0C}">
      <dsp:nvSpPr>
        <dsp:cNvPr id="0" name=""/>
        <dsp:cNvSpPr/>
      </dsp:nvSpPr>
      <dsp:spPr>
        <a:xfrm rot="5400000">
          <a:off x="2562611" y="-403834"/>
          <a:ext cx="265833" cy="2536967"/>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Mide la longitud de la horma, no del pie. No diferencia entre tallas de hombres, mujeres y niños. No contempla el ancho del pie.</a:t>
          </a:r>
          <a:endParaRPr lang="en-US" sz="700" kern="1200">
            <a:latin typeface="+mj-lt"/>
          </a:endParaRPr>
        </a:p>
      </dsp:txBody>
      <dsp:txXfrm rot="-5400000">
        <a:off x="1427045" y="744709"/>
        <a:ext cx="2523990" cy="239879"/>
      </dsp:txXfrm>
    </dsp:sp>
    <dsp:sp modelId="{93DF8ED1-10A4-465B-A38B-29D969B2EDFD}">
      <dsp:nvSpPr>
        <dsp:cNvPr id="0" name=""/>
        <dsp:cNvSpPr/>
      </dsp:nvSpPr>
      <dsp:spPr>
        <a:xfrm>
          <a:off x="0" y="698503"/>
          <a:ext cx="1427044" cy="332291"/>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Características	</a:t>
          </a:r>
          <a:endParaRPr lang="en-US" sz="1000" kern="1200">
            <a:latin typeface="+mj-lt"/>
          </a:endParaRPr>
        </a:p>
      </dsp:txBody>
      <dsp:txXfrm>
        <a:off x="16221" y="714724"/>
        <a:ext cx="1394602" cy="299849"/>
      </dsp:txXfrm>
    </dsp:sp>
    <dsp:sp modelId="{DD27E804-CC48-4F8E-BCCB-ECB739752230}">
      <dsp:nvSpPr>
        <dsp:cNvPr id="0" name=""/>
        <dsp:cNvSpPr/>
      </dsp:nvSpPr>
      <dsp:spPr>
        <a:xfrm rot="5400000">
          <a:off x="2562611" y="-54927"/>
          <a:ext cx="265833" cy="2536967"/>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El incremento entre tallas es de 6.66 mm. Es el sistema más común entre marcas europeas.</a:t>
          </a:r>
          <a:endParaRPr lang="en-US" sz="700" kern="1200">
            <a:latin typeface="+mj-lt"/>
          </a:endParaRPr>
        </a:p>
      </dsp:txBody>
      <dsp:txXfrm rot="-5400000">
        <a:off x="1427045" y="1093616"/>
        <a:ext cx="2523990" cy="239879"/>
      </dsp:txXfrm>
    </dsp:sp>
    <dsp:sp modelId="{0D9B6401-67F9-45E9-B1CB-5514ADABC366}">
      <dsp:nvSpPr>
        <dsp:cNvPr id="0" name=""/>
        <dsp:cNvSpPr/>
      </dsp:nvSpPr>
      <dsp:spPr>
        <a:xfrm>
          <a:off x="0" y="1047410"/>
          <a:ext cx="1427044" cy="332291"/>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Diferencias	</a:t>
          </a:r>
          <a:endParaRPr lang="en-US" sz="1000" kern="1200" dirty="0">
            <a:latin typeface="+mj-lt"/>
          </a:endParaRPr>
        </a:p>
      </dsp:txBody>
      <dsp:txXfrm>
        <a:off x="16221" y="1063631"/>
        <a:ext cx="1394602" cy="29984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89B905-8BD9-4BFA-B2DE-8DED42BC2388}">
      <dsp:nvSpPr>
        <dsp:cNvPr id="0" name=""/>
        <dsp:cNvSpPr/>
      </dsp:nvSpPr>
      <dsp:spPr>
        <a:xfrm rot="5400000">
          <a:off x="2980622" y="-1288660"/>
          <a:ext cx="290554" cy="2942023"/>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Reino Unido, India, países de la Commonwealth.</a:t>
          </a:r>
          <a:endParaRPr lang="en-US" sz="700" kern="1200">
            <a:latin typeface="+mj-lt"/>
          </a:endParaRPr>
        </a:p>
      </dsp:txBody>
      <dsp:txXfrm rot="-5400000">
        <a:off x="1654888" y="51258"/>
        <a:ext cx="2927839" cy="262186"/>
      </dsp:txXfrm>
    </dsp:sp>
    <dsp:sp modelId="{7CA3F18E-29F9-4F6E-8C4D-228967F03E80}">
      <dsp:nvSpPr>
        <dsp:cNvPr id="0" name=""/>
        <dsp:cNvSpPr/>
      </dsp:nvSpPr>
      <dsp:spPr>
        <a:xfrm>
          <a:off x="0" y="755"/>
          <a:ext cx="1654887" cy="36319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Uso	</a:t>
          </a:r>
          <a:endParaRPr lang="en-US" sz="1600" kern="1200">
            <a:latin typeface="+mj-lt"/>
          </a:endParaRPr>
        </a:p>
      </dsp:txBody>
      <dsp:txXfrm>
        <a:off x="17730" y="18485"/>
        <a:ext cx="1619427" cy="327732"/>
      </dsp:txXfrm>
    </dsp:sp>
    <dsp:sp modelId="{13478FFD-90C8-4C03-81A8-76FBD7BA9D48}">
      <dsp:nvSpPr>
        <dsp:cNvPr id="0" name=""/>
        <dsp:cNvSpPr/>
      </dsp:nvSpPr>
      <dsp:spPr>
        <a:xfrm rot="5400000">
          <a:off x="2980622" y="-907307"/>
          <a:ext cx="290554" cy="2942023"/>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Longitud de la horma en pulgadas.</a:t>
          </a:r>
          <a:endParaRPr lang="en-US" sz="700" kern="1200">
            <a:latin typeface="+mj-lt"/>
          </a:endParaRPr>
        </a:p>
      </dsp:txBody>
      <dsp:txXfrm rot="-5400000">
        <a:off x="1654888" y="432611"/>
        <a:ext cx="2927839" cy="262186"/>
      </dsp:txXfrm>
    </dsp:sp>
    <dsp:sp modelId="{EB2479D6-0276-43AF-AA6C-47ECF713A9B3}">
      <dsp:nvSpPr>
        <dsp:cNvPr id="0" name=""/>
        <dsp:cNvSpPr/>
      </dsp:nvSpPr>
      <dsp:spPr>
        <a:xfrm>
          <a:off x="0" y="382107"/>
          <a:ext cx="1654887" cy="363192"/>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Medida base	</a:t>
          </a:r>
          <a:endParaRPr lang="en-US" sz="1600" kern="1200">
            <a:latin typeface="+mj-lt"/>
          </a:endParaRPr>
        </a:p>
      </dsp:txBody>
      <dsp:txXfrm>
        <a:off x="17730" y="399837"/>
        <a:ext cx="1619427" cy="327732"/>
      </dsp:txXfrm>
    </dsp:sp>
    <dsp:sp modelId="{55D18398-BAE2-4CBC-969B-F07EB1A3E2A1}">
      <dsp:nvSpPr>
        <dsp:cNvPr id="0" name=""/>
        <dsp:cNvSpPr/>
      </dsp:nvSpPr>
      <dsp:spPr>
        <a:xfrm rot="5400000">
          <a:off x="2980622" y="-525955"/>
          <a:ext cx="290554" cy="2942023"/>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a:latin typeface="+mj-lt"/>
            </a:rPr>
            <a:t>Similar al sistema estadounidense, pero con punto de inicio distinto. Usa 4 pulgadas como referencia para la talla 0. Incremento entre tallas de 1/3 de pulgada (8.46 mm).</a:t>
          </a:r>
          <a:endParaRPr lang="en-US" sz="700" kern="1200">
            <a:latin typeface="+mj-lt"/>
          </a:endParaRPr>
        </a:p>
      </dsp:txBody>
      <dsp:txXfrm rot="-5400000">
        <a:off x="1654888" y="813963"/>
        <a:ext cx="2927839" cy="262186"/>
      </dsp:txXfrm>
    </dsp:sp>
    <dsp:sp modelId="{FC58412B-D17C-4B95-9084-E387543F04CF}">
      <dsp:nvSpPr>
        <dsp:cNvPr id="0" name=""/>
        <dsp:cNvSpPr/>
      </dsp:nvSpPr>
      <dsp:spPr>
        <a:xfrm>
          <a:off x="0" y="763459"/>
          <a:ext cx="1654887" cy="363192"/>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Características	</a:t>
          </a:r>
          <a:endParaRPr lang="en-US" sz="1600" kern="1200">
            <a:latin typeface="+mj-lt"/>
          </a:endParaRPr>
        </a:p>
      </dsp:txBody>
      <dsp:txXfrm>
        <a:off x="17730" y="781189"/>
        <a:ext cx="1619427" cy="327732"/>
      </dsp:txXfrm>
    </dsp:sp>
    <dsp:sp modelId="{8D228412-634C-4563-8565-007AD75E0C2F}">
      <dsp:nvSpPr>
        <dsp:cNvPr id="0" name=""/>
        <dsp:cNvSpPr/>
      </dsp:nvSpPr>
      <dsp:spPr>
        <a:xfrm rot="5400000">
          <a:off x="2980622" y="-144602"/>
          <a:ext cx="290554" cy="2942023"/>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11150">
            <a:lnSpc>
              <a:spcPct val="90000"/>
            </a:lnSpc>
            <a:spcBef>
              <a:spcPct val="0"/>
            </a:spcBef>
            <a:spcAft>
              <a:spcPct val="15000"/>
            </a:spcAft>
            <a:buChar char="•"/>
          </a:pPr>
          <a:r>
            <a:rPr lang="es-MX" sz="700" kern="1200" dirty="0">
              <a:latin typeface="+mj-lt"/>
            </a:rPr>
            <a:t>Las tallas </a:t>
          </a:r>
          <a:r>
            <a:rPr lang="es-MX" sz="700" kern="1200" dirty="0" err="1">
              <a:latin typeface="+mj-lt"/>
            </a:rPr>
            <a:t>UK</a:t>
          </a:r>
          <a:r>
            <a:rPr lang="es-MX" sz="700" kern="1200" dirty="0">
              <a:latin typeface="+mj-lt"/>
            </a:rPr>
            <a:t> son una unidad menos que las tallas US (ejemplo: </a:t>
          </a:r>
          <a:r>
            <a:rPr lang="es-MX" sz="700" kern="1200" dirty="0" err="1">
              <a:latin typeface="+mj-lt"/>
            </a:rPr>
            <a:t>UK</a:t>
          </a:r>
          <a:r>
            <a:rPr lang="es-MX" sz="700" kern="1200" dirty="0">
              <a:latin typeface="+mj-lt"/>
            </a:rPr>
            <a:t> 8 = US 9). </a:t>
          </a:r>
          <a:r>
            <a:rPr lang="es-MX" sz="700" kern="1200">
              <a:latin typeface="+mj-lt"/>
            </a:rPr>
            <a:t>Tiene menos variación entre tallas masculinas y femeninas.</a:t>
          </a:r>
          <a:endParaRPr lang="en-US" sz="700" kern="1200" dirty="0">
            <a:latin typeface="+mj-lt"/>
          </a:endParaRPr>
        </a:p>
      </dsp:txBody>
      <dsp:txXfrm rot="-5400000">
        <a:off x="1654888" y="1195316"/>
        <a:ext cx="2927839" cy="262186"/>
      </dsp:txXfrm>
    </dsp:sp>
    <dsp:sp modelId="{2EAC7165-417E-4CD2-A7DA-546FED2D0FCB}">
      <dsp:nvSpPr>
        <dsp:cNvPr id="0" name=""/>
        <dsp:cNvSpPr/>
      </dsp:nvSpPr>
      <dsp:spPr>
        <a:xfrm>
          <a:off x="0" y="1144812"/>
          <a:ext cx="1654887" cy="363192"/>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Diferencias	</a:t>
          </a:r>
          <a:endParaRPr lang="en-US" sz="1600" kern="1200">
            <a:latin typeface="+mj-lt"/>
          </a:endParaRPr>
        </a:p>
      </dsp:txBody>
      <dsp:txXfrm>
        <a:off x="17730" y="1162542"/>
        <a:ext cx="1619427" cy="32773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D5ADC7-3475-4D57-9C76-FF7BA1CC3C80}">
      <dsp:nvSpPr>
        <dsp:cNvPr id="0" name=""/>
        <dsp:cNvSpPr/>
      </dsp:nvSpPr>
      <dsp:spPr>
        <a:xfrm rot="5400000">
          <a:off x="2984477" y="-1276923"/>
          <a:ext cx="325095" cy="2961905"/>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Estados Unidos y Canadá.</a:t>
          </a:r>
          <a:endParaRPr lang="en-US" sz="800" kern="1200">
            <a:latin typeface="+mj-lt"/>
          </a:endParaRPr>
        </a:p>
      </dsp:txBody>
      <dsp:txXfrm rot="-5400000">
        <a:off x="1666072" y="57352"/>
        <a:ext cx="2946035" cy="293355"/>
      </dsp:txXfrm>
    </dsp:sp>
    <dsp:sp modelId="{15C3ABAE-316F-47C3-9FBC-A0A5C2FB4172}">
      <dsp:nvSpPr>
        <dsp:cNvPr id="0" name=""/>
        <dsp:cNvSpPr/>
      </dsp:nvSpPr>
      <dsp:spPr>
        <a:xfrm>
          <a:off x="0" y="844"/>
          <a:ext cx="1666072" cy="406369"/>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Uso	</a:t>
          </a:r>
          <a:endParaRPr lang="en-US" sz="1600" kern="1200">
            <a:latin typeface="+mj-lt"/>
          </a:endParaRPr>
        </a:p>
      </dsp:txBody>
      <dsp:txXfrm>
        <a:off x="19837" y="20681"/>
        <a:ext cx="1626398" cy="366695"/>
      </dsp:txXfrm>
    </dsp:sp>
    <dsp:sp modelId="{0C9F3F23-0088-4B38-BEB4-B3B4592A43AF}">
      <dsp:nvSpPr>
        <dsp:cNvPr id="0" name=""/>
        <dsp:cNvSpPr/>
      </dsp:nvSpPr>
      <dsp:spPr>
        <a:xfrm rot="5400000">
          <a:off x="2984477" y="-850235"/>
          <a:ext cx="325095" cy="2961905"/>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Longitud de la horma en pulgadas.</a:t>
          </a:r>
          <a:endParaRPr lang="en-US" sz="800" kern="1200">
            <a:latin typeface="+mj-lt"/>
          </a:endParaRPr>
        </a:p>
      </dsp:txBody>
      <dsp:txXfrm rot="-5400000">
        <a:off x="1666072" y="484040"/>
        <a:ext cx="2946035" cy="293355"/>
      </dsp:txXfrm>
    </dsp:sp>
    <dsp:sp modelId="{47526694-4156-44AE-81F9-FB98A5EE7F6E}">
      <dsp:nvSpPr>
        <dsp:cNvPr id="0" name=""/>
        <dsp:cNvSpPr/>
      </dsp:nvSpPr>
      <dsp:spPr>
        <a:xfrm>
          <a:off x="0" y="427532"/>
          <a:ext cx="1666072" cy="406369"/>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Medida base	</a:t>
          </a:r>
          <a:endParaRPr lang="en-US" sz="1600" kern="1200">
            <a:latin typeface="+mj-lt"/>
          </a:endParaRPr>
        </a:p>
      </dsp:txBody>
      <dsp:txXfrm>
        <a:off x="19837" y="447369"/>
        <a:ext cx="1626398" cy="366695"/>
      </dsp:txXfrm>
    </dsp:sp>
    <dsp:sp modelId="{44CF889D-E48C-47D5-B486-60A0BBC1737B}">
      <dsp:nvSpPr>
        <dsp:cNvPr id="0" name=""/>
        <dsp:cNvSpPr/>
      </dsp:nvSpPr>
      <dsp:spPr>
        <a:xfrm rot="5400000">
          <a:off x="2984477" y="-423547"/>
          <a:ext cx="325095" cy="2961905"/>
        </a:xfrm>
        <a:prstGeom prst="round2Same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a:latin typeface="+mj-lt"/>
            </a:rPr>
            <a:t>Existen tallas separadas para hombres, mujeres y niños. Se basa en el sistema inglés, pero inicia 2,116 mm antes. Incremento entre tallas: 1/3 de pulgada (8.46 mm).</a:t>
          </a:r>
          <a:endParaRPr lang="en-US" sz="800" kern="1200">
            <a:latin typeface="+mj-lt"/>
          </a:endParaRPr>
        </a:p>
      </dsp:txBody>
      <dsp:txXfrm rot="-5400000">
        <a:off x="1666072" y="910728"/>
        <a:ext cx="2946035" cy="293355"/>
      </dsp:txXfrm>
    </dsp:sp>
    <dsp:sp modelId="{E60F8A04-C918-4757-BA77-0D00E5B6E522}">
      <dsp:nvSpPr>
        <dsp:cNvPr id="0" name=""/>
        <dsp:cNvSpPr/>
      </dsp:nvSpPr>
      <dsp:spPr>
        <a:xfrm>
          <a:off x="0" y="854220"/>
          <a:ext cx="1666072" cy="406369"/>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Características	</a:t>
          </a:r>
          <a:endParaRPr lang="en-US" sz="1600" kern="1200">
            <a:latin typeface="+mj-lt"/>
          </a:endParaRPr>
        </a:p>
      </dsp:txBody>
      <dsp:txXfrm>
        <a:off x="19837" y="874057"/>
        <a:ext cx="1626398" cy="366695"/>
      </dsp:txXfrm>
    </dsp:sp>
    <dsp:sp modelId="{D3A35F08-0E5F-4570-80E5-9F092C7889FE}">
      <dsp:nvSpPr>
        <dsp:cNvPr id="0" name=""/>
        <dsp:cNvSpPr/>
      </dsp:nvSpPr>
      <dsp:spPr>
        <a:xfrm rot="5400000">
          <a:off x="2984477" y="3140"/>
          <a:ext cx="325095" cy="2961905"/>
        </a:xfrm>
        <a:prstGeom prst="round2Same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s-MX" sz="800" kern="1200" dirty="0">
              <a:latin typeface="+mj-lt"/>
            </a:rPr>
            <a:t>Para hombres, la talla 0 equivale a 7 2/3 pulgadas. </a:t>
          </a:r>
          <a:r>
            <a:rPr lang="es-MX" sz="800" kern="1200">
              <a:latin typeface="+mj-lt"/>
            </a:rPr>
            <a:t>Para mujeres, las tallas son 1.5 unidades más altas que en hombres (Ejemplo: US </a:t>
          </a:r>
          <a:r>
            <a:rPr lang="es-MX" sz="800" kern="1200" dirty="0" err="1">
              <a:latin typeface="+mj-lt"/>
            </a:rPr>
            <a:t>8M</a:t>
          </a:r>
          <a:r>
            <a:rPr lang="es-MX" sz="800" kern="1200" dirty="0">
              <a:latin typeface="+mj-lt"/>
            </a:rPr>
            <a:t> = US </a:t>
          </a:r>
          <a:r>
            <a:rPr lang="es-MX" sz="800" kern="1200" dirty="0" err="1">
              <a:latin typeface="+mj-lt"/>
            </a:rPr>
            <a:t>9.5W</a:t>
          </a:r>
          <a:r>
            <a:rPr lang="es-MX" sz="800" kern="1200" dirty="0">
              <a:latin typeface="+mj-lt"/>
            </a:rPr>
            <a:t>).</a:t>
          </a:r>
          <a:endParaRPr lang="en-US" sz="800" kern="1200" dirty="0">
            <a:latin typeface="+mj-lt"/>
          </a:endParaRPr>
        </a:p>
      </dsp:txBody>
      <dsp:txXfrm rot="-5400000">
        <a:off x="1666072" y="1337415"/>
        <a:ext cx="2946035" cy="293355"/>
      </dsp:txXfrm>
    </dsp:sp>
    <dsp:sp modelId="{AA389571-E349-4642-B482-4CC6B51D7550}">
      <dsp:nvSpPr>
        <dsp:cNvPr id="0" name=""/>
        <dsp:cNvSpPr/>
      </dsp:nvSpPr>
      <dsp:spPr>
        <a:xfrm>
          <a:off x="0" y="1280908"/>
          <a:ext cx="1666072" cy="406369"/>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s-MX" sz="1600" kern="1200">
              <a:latin typeface="+mj-lt"/>
            </a:rPr>
            <a:t>Diferencias	</a:t>
          </a:r>
          <a:endParaRPr lang="en-US" sz="1600" kern="1200">
            <a:latin typeface="+mj-lt"/>
          </a:endParaRPr>
        </a:p>
      </dsp:txBody>
      <dsp:txXfrm>
        <a:off x="19837" y="1300745"/>
        <a:ext cx="1626398" cy="36669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DB197B-7F4B-47FD-9B9C-E6CBAAF26930}">
      <dsp:nvSpPr>
        <dsp:cNvPr id="0" name=""/>
        <dsp:cNvSpPr/>
      </dsp:nvSpPr>
      <dsp:spPr>
        <a:xfrm>
          <a:off x="1978" y="35259"/>
          <a:ext cx="1929348"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i="0" kern="1200"/>
            <a:t>Dama	</a:t>
          </a:r>
        </a:p>
      </dsp:txBody>
      <dsp:txXfrm>
        <a:off x="1978" y="35259"/>
        <a:ext cx="1929348" cy="316800"/>
      </dsp:txXfrm>
    </dsp:sp>
    <dsp:sp modelId="{F85E826C-0540-4684-99A7-032484531CA0}">
      <dsp:nvSpPr>
        <dsp:cNvPr id="0" name=""/>
        <dsp:cNvSpPr/>
      </dsp:nvSpPr>
      <dsp:spPr>
        <a:xfrm>
          <a:off x="1978" y="352059"/>
          <a:ext cx="1929348" cy="48312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i="0" kern="1200"/>
            <a:t>4.5 mm</a:t>
          </a:r>
        </a:p>
      </dsp:txBody>
      <dsp:txXfrm>
        <a:off x="1978" y="352059"/>
        <a:ext cx="1929348" cy="483120"/>
      </dsp:txXfrm>
    </dsp:sp>
    <dsp:sp modelId="{241D6D15-68E1-4F45-BEB2-F67343C9F8B8}">
      <dsp:nvSpPr>
        <dsp:cNvPr id="0" name=""/>
        <dsp:cNvSpPr/>
      </dsp:nvSpPr>
      <dsp:spPr>
        <a:xfrm>
          <a:off x="2201435" y="35259"/>
          <a:ext cx="1929348" cy="3168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i="0" kern="1200"/>
            <a:t>Niño	</a:t>
          </a:r>
        </a:p>
      </dsp:txBody>
      <dsp:txXfrm>
        <a:off x="2201435" y="35259"/>
        <a:ext cx="1929348" cy="316800"/>
      </dsp:txXfrm>
    </dsp:sp>
    <dsp:sp modelId="{4DC9E36D-3090-432B-B6A4-7872AA734310}">
      <dsp:nvSpPr>
        <dsp:cNvPr id="0" name=""/>
        <dsp:cNvSpPr/>
      </dsp:nvSpPr>
      <dsp:spPr>
        <a:xfrm>
          <a:off x="2201435" y="352059"/>
          <a:ext cx="1929348" cy="48312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i="0" kern="1200"/>
            <a:t>4.8 mm</a:t>
          </a:r>
        </a:p>
      </dsp:txBody>
      <dsp:txXfrm>
        <a:off x="2201435" y="352059"/>
        <a:ext cx="1929348" cy="483120"/>
      </dsp:txXfrm>
    </dsp:sp>
    <dsp:sp modelId="{932DE093-6C2E-4129-9B00-D24D3CF1ADB1}">
      <dsp:nvSpPr>
        <dsp:cNvPr id="0" name=""/>
        <dsp:cNvSpPr/>
      </dsp:nvSpPr>
      <dsp:spPr>
        <a:xfrm>
          <a:off x="4400892" y="35259"/>
          <a:ext cx="1929348"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i="0" kern="1200" dirty="0"/>
            <a:t>Hombre	</a:t>
          </a:r>
        </a:p>
      </dsp:txBody>
      <dsp:txXfrm>
        <a:off x="4400892" y="35259"/>
        <a:ext cx="1929348" cy="316800"/>
      </dsp:txXfrm>
    </dsp:sp>
    <dsp:sp modelId="{0E37AD1F-1CC9-473C-A40E-F22A249836A2}">
      <dsp:nvSpPr>
        <dsp:cNvPr id="0" name=""/>
        <dsp:cNvSpPr/>
      </dsp:nvSpPr>
      <dsp:spPr>
        <a:xfrm>
          <a:off x="4400892" y="352059"/>
          <a:ext cx="1929348" cy="48312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i="0" kern="1200"/>
            <a:t>5.0 mm</a:t>
          </a:r>
        </a:p>
      </dsp:txBody>
      <dsp:txXfrm>
        <a:off x="4400892" y="352059"/>
        <a:ext cx="1929348" cy="48312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995ABB-1698-4C49-9282-B20B86D791A9}">
      <dsp:nvSpPr>
        <dsp:cNvPr id="0" name=""/>
        <dsp:cNvSpPr/>
      </dsp:nvSpPr>
      <dsp:spPr>
        <a:xfrm>
          <a:off x="1546106" y="191"/>
          <a:ext cx="1388574" cy="88174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63F8861-2159-45C8-A71C-63CF6E58D012}">
      <dsp:nvSpPr>
        <dsp:cNvPr id="0" name=""/>
        <dsp:cNvSpPr/>
      </dsp:nvSpPr>
      <dsp:spPr>
        <a:xfrm>
          <a:off x="1700392" y="146763"/>
          <a:ext cx="1388574" cy="88174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Una entrada muy ajustada dificulta ponerse el zapato, especialmente en botas o mocasines.</a:t>
          </a:r>
          <a:endParaRPr lang="en-US" sz="1000" kern="1200">
            <a:latin typeface="+mj-lt"/>
          </a:endParaRPr>
        </a:p>
      </dsp:txBody>
      <dsp:txXfrm>
        <a:off x="1726217" y="172588"/>
        <a:ext cx="1336924" cy="830094"/>
      </dsp:txXfrm>
    </dsp:sp>
    <dsp:sp modelId="{8998EB63-59A3-457D-9E83-581AC7FEFD45}">
      <dsp:nvSpPr>
        <dsp:cNvPr id="0" name=""/>
        <dsp:cNvSpPr/>
      </dsp:nvSpPr>
      <dsp:spPr>
        <a:xfrm>
          <a:off x="3243253" y="191"/>
          <a:ext cx="1388574" cy="88174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7B4645-FA57-4A3C-8F64-EF927B5379C4}">
      <dsp:nvSpPr>
        <dsp:cNvPr id="0" name=""/>
        <dsp:cNvSpPr/>
      </dsp:nvSpPr>
      <dsp:spPr>
        <a:xfrm>
          <a:off x="3397539" y="146763"/>
          <a:ext cx="1388574" cy="88174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Una entrada muy amplia puede provocar que el pie se desplace, generando fricción e incomodidad.</a:t>
          </a:r>
          <a:endParaRPr lang="en-US" sz="1000" kern="1200">
            <a:latin typeface="+mj-lt"/>
          </a:endParaRPr>
        </a:p>
      </dsp:txBody>
      <dsp:txXfrm>
        <a:off x="3423364" y="172588"/>
        <a:ext cx="1336924" cy="83009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F54EE3-99F2-40AB-8BEE-D8C3530C086C}">
      <dsp:nvSpPr>
        <dsp:cNvPr id="0" name=""/>
        <dsp:cNvSpPr/>
      </dsp:nvSpPr>
      <dsp:spPr>
        <a:xfrm>
          <a:off x="539228" y="1094"/>
          <a:ext cx="1641801" cy="98508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Puntera</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Punta visible en el borde o canto de la horma.</a:t>
          </a:r>
          <a:endParaRPr lang="en-US" sz="1000" kern="1200">
            <a:latin typeface="+mj-lt"/>
          </a:endParaRPr>
        </a:p>
      </dsp:txBody>
      <dsp:txXfrm>
        <a:off x="539228" y="1094"/>
        <a:ext cx="1641801" cy="985080"/>
      </dsp:txXfrm>
    </dsp:sp>
    <dsp:sp modelId="{8AAC3217-E091-4737-BDA1-D4FD4C18D617}">
      <dsp:nvSpPr>
        <dsp:cNvPr id="0" name=""/>
        <dsp:cNvSpPr/>
      </dsp:nvSpPr>
      <dsp:spPr>
        <a:xfrm>
          <a:off x="2345209" y="1094"/>
          <a:ext cx="1641801" cy="985080"/>
        </a:xfrm>
        <a:prstGeom prst="rect">
          <a:avLst/>
        </a:prstGeom>
        <a:solidFill>
          <a:schemeClr val="accent2">
            <a:hueOff val="936304"/>
            <a:satOff val="-1168"/>
            <a:lumOff val="27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Delantera</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Parte de la horma que precede la zona de contacto con el suelo.</a:t>
          </a:r>
          <a:endParaRPr lang="en-US" sz="1000" kern="1200">
            <a:latin typeface="+mj-lt"/>
          </a:endParaRPr>
        </a:p>
      </dsp:txBody>
      <dsp:txXfrm>
        <a:off x="2345209" y="1094"/>
        <a:ext cx="1641801" cy="985080"/>
      </dsp:txXfrm>
    </dsp:sp>
    <dsp:sp modelId="{BD223EDF-CBAC-4AFC-8252-6632E1D12C77}">
      <dsp:nvSpPr>
        <dsp:cNvPr id="0" name=""/>
        <dsp:cNvSpPr/>
      </dsp:nvSpPr>
      <dsp:spPr>
        <a:xfrm>
          <a:off x="4151190" y="1094"/>
          <a:ext cx="1641801" cy="985080"/>
        </a:xfrm>
        <a:prstGeom prst="rect">
          <a:avLst/>
        </a:prstGeom>
        <a:solidFill>
          <a:schemeClr val="accent2">
            <a:hueOff val="1872608"/>
            <a:satOff val="-233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Línea de enfranque</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Punto donde el enfranque comienza a elevarse del suelo.</a:t>
          </a:r>
          <a:endParaRPr lang="en-US" sz="1000" kern="1200">
            <a:latin typeface="+mj-lt"/>
          </a:endParaRPr>
        </a:p>
      </dsp:txBody>
      <dsp:txXfrm>
        <a:off x="4151190" y="1094"/>
        <a:ext cx="1641801" cy="985080"/>
      </dsp:txXfrm>
    </dsp:sp>
    <dsp:sp modelId="{ECCF87D7-5086-4111-9BE3-0014537CD9EA}">
      <dsp:nvSpPr>
        <dsp:cNvPr id="0" name=""/>
        <dsp:cNvSpPr/>
      </dsp:nvSpPr>
      <dsp:spPr>
        <a:xfrm>
          <a:off x="539228" y="1150355"/>
          <a:ext cx="1641801" cy="985080"/>
        </a:xfrm>
        <a:prstGeom prst="rect">
          <a:avLst/>
        </a:prstGeom>
        <a:solidFill>
          <a:schemeClr val="accent2">
            <a:hueOff val="2808911"/>
            <a:satOff val="-3503"/>
            <a:lumOff val="8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Línea del frente del tacón</a:t>
          </a:r>
          <a:endParaRPr lang="en-US" sz="1300" kern="1200">
            <a:latin typeface="+mj-lt"/>
          </a:endParaRPr>
        </a:p>
        <a:p>
          <a:pPr marL="57150" lvl="1" indent="-57150" algn="l" defTabSz="444500">
            <a:lnSpc>
              <a:spcPct val="90000"/>
            </a:lnSpc>
            <a:spcBef>
              <a:spcPct val="0"/>
            </a:spcBef>
            <a:spcAft>
              <a:spcPct val="15000"/>
            </a:spcAft>
            <a:buChar char="•"/>
          </a:pPr>
          <a:r>
            <a:rPr lang="es-MX" sz="1000" kern="1200">
              <a:latin typeface="+mj-lt"/>
            </a:rPr>
            <a:t>Se ubica a un 25% de la longitud total de la horma, desde la parte trasera.</a:t>
          </a:r>
          <a:endParaRPr lang="en-US" sz="1000" kern="1200">
            <a:latin typeface="+mj-lt"/>
          </a:endParaRPr>
        </a:p>
      </dsp:txBody>
      <dsp:txXfrm>
        <a:off x="539228" y="1150355"/>
        <a:ext cx="1641801" cy="985080"/>
      </dsp:txXfrm>
    </dsp:sp>
    <dsp:sp modelId="{D60D4676-72DA-4684-AA93-EA691B7D4C13}">
      <dsp:nvSpPr>
        <dsp:cNvPr id="0" name=""/>
        <dsp:cNvSpPr/>
      </dsp:nvSpPr>
      <dsp:spPr>
        <a:xfrm>
          <a:off x="2345209" y="1150355"/>
          <a:ext cx="1641801" cy="985080"/>
        </a:xfrm>
        <a:prstGeom prst="rect">
          <a:avLst/>
        </a:prstGeom>
        <a:solidFill>
          <a:schemeClr val="accent2">
            <a:hueOff val="3745215"/>
            <a:satOff val="-4671"/>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Canto del plano del tacón</a:t>
          </a:r>
          <a:endParaRPr lang="en-US" sz="1300" kern="1200">
            <a:latin typeface="+mj-lt"/>
          </a:endParaRPr>
        </a:p>
        <a:p>
          <a:pPr marL="57150" lvl="1" indent="-57150" algn="l" defTabSz="444500">
            <a:lnSpc>
              <a:spcPct val="90000"/>
            </a:lnSpc>
            <a:spcBef>
              <a:spcPct val="0"/>
            </a:spcBef>
            <a:spcAft>
              <a:spcPct val="15000"/>
            </a:spcAft>
            <a:buChar char="•"/>
          </a:pPr>
          <a:r>
            <a:rPr lang="es-MX" sz="1000" kern="1200" dirty="0">
              <a:latin typeface="+mj-lt"/>
            </a:rPr>
            <a:t>Línea inferior que divide la talonera del enfranque.</a:t>
          </a:r>
          <a:endParaRPr lang="en-US" sz="1000" kern="1200" dirty="0">
            <a:latin typeface="+mj-lt"/>
          </a:endParaRPr>
        </a:p>
      </dsp:txBody>
      <dsp:txXfrm>
        <a:off x="2345209" y="1150355"/>
        <a:ext cx="1641801" cy="985080"/>
      </dsp:txXfrm>
    </dsp:sp>
    <dsp:sp modelId="{2671C4A0-EA4C-4D18-A46A-EAB7389EBA58}">
      <dsp:nvSpPr>
        <dsp:cNvPr id="0" name=""/>
        <dsp:cNvSpPr/>
      </dsp:nvSpPr>
      <dsp:spPr>
        <a:xfrm>
          <a:off x="4151190" y="1150355"/>
          <a:ext cx="1641801" cy="985080"/>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MX" sz="1300" b="1" kern="1200">
              <a:latin typeface="+mj-lt"/>
            </a:rPr>
            <a:t>Talonera (asiento del talón)</a:t>
          </a:r>
          <a:endParaRPr lang="en-US" sz="1300" kern="1200">
            <a:latin typeface="+mj-lt"/>
          </a:endParaRPr>
        </a:p>
        <a:p>
          <a:pPr marL="57150" lvl="1" indent="-57150" algn="l" defTabSz="444500">
            <a:lnSpc>
              <a:spcPct val="90000"/>
            </a:lnSpc>
            <a:spcBef>
              <a:spcPct val="0"/>
            </a:spcBef>
            <a:spcAft>
              <a:spcPct val="15000"/>
            </a:spcAft>
            <a:buChar char="•"/>
          </a:pPr>
          <a:r>
            <a:rPr lang="es-MX" sz="1000" kern="1200" dirty="0">
              <a:latin typeface="+mj-lt"/>
            </a:rPr>
            <a:t>Zona plana en la parte posterior inferior donde reposa el talón.</a:t>
          </a:r>
          <a:endParaRPr lang="en-US" sz="1000" kern="1200" dirty="0">
            <a:latin typeface="+mj-lt"/>
          </a:endParaRPr>
        </a:p>
      </dsp:txBody>
      <dsp:txXfrm>
        <a:off x="4151190" y="1150355"/>
        <a:ext cx="1641801" cy="9850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5C0692-FD17-443D-A823-1C680F410489}">
      <dsp:nvSpPr>
        <dsp:cNvPr id="0" name=""/>
        <dsp:cNvSpPr/>
      </dsp:nvSpPr>
      <dsp:spPr>
        <a:xfrm>
          <a:off x="4196" y="26158"/>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Largo de horma</a:t>
          </a:r>
          <a:endParaRPr lang="es-MX" sz="1400" kern="1200">
            <a:latin typeface="+mj-lt"/>
          </a:endParaRPr>
        </a:p>
      </dsp:txBody>
      <dsp:txXfrm>
        <a:off x="148337" y="26158"/>
        <a:ext cx="1313283" cy="480469"/>
      </dsp:txXfrm>
    </dsp:sp>
    <dsp:sp modelId="{9D893D52-CB0B-4CF6-A463-50D76E9743B5}">
      <dsp:nvSpPr>
        <dsp:cNvPr id="0" name=""/>
        <dsp:cNvSpPr/>
      </dsp:nvSpPr>
      <dsp:spPr>
        <a:xfrm>
          <a:off x="4196" y="506628"/>
          <a:ext cx="1457424" cy="1647704"/>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También llamado </a:t>
          </a:r>
          <a:r>
            <a:rPr lang="es-MX" sz="1100" i="1" kern="1200">
              <a:latin typeface="+mj-lt"/>
            </a:rPr>
            <a:t>longitud de calce</a:t>
          </a:r>
          <a:r>
            <a:rPr lang="es-MX" sz="1100" kern="1200">
              <a:latin typeface="+mj-lt"/>
            </a:rPr>
            <a:t> o </a:t>
          </a:r>
          <a:r>
            <a:rPr lang="es-MX" sz="1100" i="1" kern="1200">
              <a:latin typeface="+mj-lt"/>
            </a:rPr>
            <a:t>s.S.L</a:t>
          </a:r>
          <a:r>
            <a:rPr lang="es-MX" sz="1100" kern="1200">
              <a:latin typeface="+mj-lt"/>
            </a:rPr>
            <a:t> en inglés. Se mide desde la talonera hasta la punta con una cinta métrica sobre la superficie.</a:t>
          </a:r>
        </a:p>
      </dsp:txBody>
      <dsp:txXfrm>
        <a:off x="4196" y="506628"/>
        <a:ext cx="1457424" cy="1647704"/>
      </dsp:txXfrm>
    </dsp:sp>
    <dsp:sp modelId="{4C8F37F9-3B3B-4A9B-8860-801358CCD043}">
      <dsp:nvSpPr>
        <dsp:cNvPr id="0" name=""/>
        <dsp:cNvSpPr/>
      </dsp:nvSpPr>
      <dsp:spPr>
        <a:xfrm>
          <a:off x="1574163" y="26158"/>
          <a:ext cx="1601565" cy="480469"/>
        </a:xfrm>
        <a:prstGeom prst="chevron">
          <a:avLst>
            <a:gd name="adj" fmla="val 30000"/>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Longitud de calce</a:t>
          </a:r>
          <a:endParaRPr lang="es-MX" sz="1400" kern="1200">
            <a:latin typeface="+mj-lt"/>
          </a:endParaRPr>
        </a:p>
      </dsp:txBody>
      <dsp:txXfrm>
        <a:off x="1718304" y="26158"/>
        <a:ext cx="1313283" cy="480469"/>
      </dsp:txXfrm>
    </dsp:sp>
    <dsp:sp modelId="{7B2FF270-F7A6-4421-82D0-7ABB23FE8450}">
      <dsp:nvSpPr>
        <dsp:cNvPr id="0" name=""/>
        <dsp:cNvSpPr/>
      </dsp:nvSpPr>
      <dsp:spPr>
        <a:xfrm>
          <a:off x="1574163" y="506628"/>
          <a:ext cx="1457424" cy="1647704"/>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Se mide desde la puntera hasta la curva del talón, como si dos planos verticales tocaran ambos extremos mientras la horma está apoyada en una superficie plana.</a:t>
          </a:r>
        </a:p>
      </dsp:txBody>
      <dsp:txXfrm>
        <a:off x="1574163" y="506628"/>
        <a:ext cx="1457424" cy="1647704"/>
      </dsp:txXfrm>
    </dsp:sp>
    <dsp:sp modelId="{02EC760A-9B98-4EF8-B8A9-BC5541B3A843}">
      <dsp:nvSpPr>
        <dsp:cNvPr id="0" name=""/>
        <dsp:cNvSpPr/>
      </dsp:nvSpPr>
      <dsp:spPr>
        <a:xfrm>
          <a:off x="3144129" y="26158"/>
          <a:ext cx="1601565" cy="480469"/>
        </a:xfrm>
        <a:prstGeom prst="chevron">
          <a:avLst>
            <a:gd name="adj" fmla="val 30000"/>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Longitud plantar</a:t>
          </a:r>
          <a:endParaRPr lang="es-MX" sz="1400" kern="1200">
            <a:latin typeface="+mj-lt"/>
          </a:endParaRPr>
        </a:p>
      </dsp:txBody>
      <dsp:txXfrm>
        <a:off x="3288270" y="26158"/>
        <a:ext cx="1313283" cy="480469"/>
      </dsp:txXfrm>
    </dsp:sp>
    <dsp:sp modelId="{6C73D6D1-A903-42DB-B5F6-CC5CC390CE51}">
      <dsp:nvSpPr>
        <dsp:cNvPr id="0" name=""/>
        <dsp:cNvSpPr/>
      </dsp:nvSpPr>
      <dsp:spPr>
        <a:xfrm>
          <a:off x="3144129" y="506628"/>
          <a:ext cx="1457424" cy="1647704"/>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Medida entre los extremos inferiores de la horma, siguiendo el eje principal.</a:t>
          </a:r>
        </a:p>
      </dsp:txBody>
      <dsp:txXfrm>
        <a:off x="3144129" y="506628"/>
        <a:ext cx="1457424" cy="1647704"/>
      </dsp:txXfrm>
    </dsp:sp>
    <dsp:sp modelId="{2844D521-E33B-4867-BDFB-7DE2A6510485}">
      <dsp:nvSpPr>
        <dsp:cNvPr id="0" name=""/>
        <dsp:cNvSpPr/>
      </dsp:nvSpPr>
      <dsp:spPr>
        <a:xfrm>
          <a:off x="4714095" y="26158"/>
          <a:ext cx="1601565" cy="480469"/>
        </a:xfrm>
        <a:prstGeom prst="chevron">
          <a:avLst>
            <a:gd name="adj" fmla="val 3000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b="1" kern="1200">
              <a:latin typeface="+mj-lt"/>
            </a:rPr>
            <a:t>Longitud de mesa</a:t>
          </a:r>
          <a:endParaRPr lang="es-MX" sz="1400" kern="1200">
            <a:latin typeface="+mj-lt"/>
          </a:endParaRPr>
        </a:p>
      </dsp:txBody>
      <dsp:txXfrm>
        <a:off x="4858236" y="26158"/>
        <a:ext cx="1313283" cy="480469"/>
      </dsp:txXfrm>
    </dsp:sp>
    <dsp:sp modelId="{3EED740F-C151-4162-B6FD-E4DD5ED2AC0F}">
      <dsp:nvSpPr>
        <dsp:cNvPr id="0" name=""/>
        <dsp:cNvSpPr/>
      </dsp:nvSpPr>
      <dsp:spPr>
        <a:xfrm>
          <a:off x="4714095" y="506628"/>
          <a:ext cx="1457424" cy="1647704"/>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Se mide desde el borde frontal hasta la parte trasera de la superficie plana superior de la horma (mesa).</a:t>
          </a:r>
        </a:p>
      </dsp:txBody>
      <dsp:txXfrm>
        <a:off x="4714095" y="506628"/>
        <a:ext cx="1457424" cy="164770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5A7ABD-ABA8-4908-B9DA-75FE7299DC7F}">
      <dsp:nvSpPr>
        <dsp:cNvPr id="0" name=""/>
        <dsp:cNvSpPr/>
      </dsp:nvSpPr>
      <dsp:spPr>
        <a:xfrm>
          <a:off x="4858" y="68678"/>
          <a:ext cx="1922929" cy="576878"/>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229" tIns="71229" rIns="71229" bIns="71229" numCol="1" spcCol="1270" anchor="ctr" anchorCtr="0">
          <a:noAutofit/>
        </a:bodyPr>
        <a:lstStyle/>
        <a:p>
          <a:pPr marL="0" lvl="0" indent="0" algn="ctr" defTabSz="666750">
            <a:lnSpc>
              <a:spcPct val="90000"/>
            </a:lnSpc>
            <a:spcBef>
              <a:spcPct val="0"/>
            </a:spcBef>
            <a:spcAft>
              <a:spcPct val="35000"/>
            </a:spcAft>
            <a:buNone/>
          </a:pPr>
          <a:r>
            <a:rPr lang="es-CO" sz="1500" b="1" kern="1200">
              <a:latin typeface="+mj-lt"/>
            </a:rPr>
            <a:t>Forma del pie</a:t>
          </a:r>
          <a:endParaRPr lang="en-US" sz="1500" b="1" kern="1200">
            <a:latin typeface="+mj-lt"/>
          </a:endParaRPr>
        </a:p>
      </dsp:txBody>
      <dsp:txXfrm>
        <a:off x="177921" y="68678"/>
        <a:ext cx="1576803" cy="576878"/>
      </dsp:txXfrm>
    </dsp:sp>
    <dsp:sp modelId="{3C5BAFF3-11ED-4BB5-9597-34987A42896B}">
      <dsp:nvSpPr>
        <dsp:cNvPr id="0" name=""/>
        <dsp:cNvSpPr/>
      </dsp:nvSpPr>
      <dsp:spPr>
        <a:xfrm>
          <a:off x="4858" y="645557"/>
          <a:ext cx="1749866" cy="103836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8278" tIns="138278" rIns="138278" bIns="276557" numCol="1" spcCol="1270" anchor="t" anchorCtr="0">
          <a:noAutofit/>
        </a:bodyPr>
        <a:lstStyle/>
        <a:p>
          <a:pPr marL="0" lvl="0" indent="0" algn="l" defTabSz="488950">
            <a:lnSpc>
              <a:spcPct val="90000"/>
            </a:lnSpc>
            <a:spcBef>
              <a:spcPct val="0"/>
            </a:spcBef>
            <a:spcAft>
              <a:spcPct val="35000"/>
            </a:spcAft>
            <a:buNone/>
          </a:pPr>
          <a:r>
            <a:rPr lang="es-CO" sz="1100" kern="1200" dirty="0">
              <a:latin typeface="+mj-lt"/>
            </a:rPr>
            <a:t>Existen diferentes tipos de arcos (alto, medio y plano) que influyen en la elección del calzado.</a:t>
          </a:r>
          <a:endParaRPr lang="en-US" sz="1100" kern="1200" dirty="0">
            <a:latin typeface="+mj-lt"/>
          </a:endParaRPr>
        </a:p>
      </dsp:txBody>
      <dsp:txXfrm>
        <a:off x="4858" y="645557"/>
        <a:ext cx="1749866" cy="1038364"/>
      </dsp:txXfrm>
    </dsp:sp>
    <dsp:sp modelId="{B1CA8E3B-C600-4462-B624-8720DB1F4338}">
      <dsp:nvSpPr>
        <dsp:cNvPr id="0" name=""/>
        <dsp:cNvSpPr/>
      </dsp:nvSpPr>
      <dsp:spPr>
        <a:xfrm>
          <a:off x="1899210" y="68678"/>
          <a:ext cx="1922929" cy="576878"/>
        </a:xfrm>
        <a:prstGeom prst="chevron">
          <a:avLst>
            <a:gd name="adj" fmla="val 30000"/>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229" tIns="71229" rIns="71229" bIns="71229" numCol="1" spcCol="1270" anchor="ctr" anchorCtr="0">
          <a:noAutofit/>
        </a:bodyPr>
        <a:lstStyle/>
        <a:p>
          <a:pPr marL="0" lvl="0" indent="0" algn="ctr" defTabSz="666750">
            <a:lnSpc>
              <a:spcPct val="90000"/>
            </a:lnSpc>
            <a:spcBef>
              <a:spcPct val="0"/>
            </a:spcBef>
            <a:spcAft>
              <a:spcPct val="35000"/>
            </a:spcAft>
            <a:buNone/>
          </a:pPr>
          <a:r>
            <a:rPr lang="es-CO" sz="1500" b="1" kern="1200">
              <a:latin typeface="+mj-lt"/>
            </a:rPr>
            <a:t>Movilidad y presión</a:t>
          </a:r>
          <a:endParaRPr lang="en-US" sz="1500" b="1" kern="1200">
            <a:latin typeface="+mj-lt"/>
          </a:endParaRPr>
        </a:p>
      </dsp:txBody>
      <dsp:txXfrm>
        <a:off x="2072273" y="68678"/>
        <a:ext cx="1576803" cy="576878"/>
      </dsp:txXfrm>
    </dsp:sp>
    <dsp:sp modelId="{1F2D3FFF-AC35-4A82-AE05-7CD6905D42A1}">
      <dsp:nvSpPr>
        <dsp:cNvPr id="0" name=""/>
        <dsp:cNvSpPr/>
      </dsp:nvSpPr>
      <dsp:spPr>
        <a:xfrm>
          <a:off x="1899210" y="645557"/>
          <a:ext cx="1749866" cy="1038364"/>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8278" tIns="138278" rIns="138278" bIns="276557" numCol="1" spcCol="1270" anchor="t" anchorCtr="0">
          <a:noAutofit/>
        </a:bodyPr>
        <a:lstStyle/>
        <a:p>
          <a:pPr marL="0" lvl="0" indent="0" algn="l" defTabSz="488950">
            <a:lnSpc>
              <a:spcPct val="90000"/>
            </a:lnSpc>
            <a:spcBef>
              <a:spcPct val="0"/>
            </a:spcBef>
            <a:spcAft>
              <a:spcPct val="35000"/>
            </a:spcAft>
            <a:buNone/>
          </a:pPr>
          <a:r>
            <a:rPr lang="es-CO" sz="1100" kern="1200">
              <a:latin typeface="+mj-lt"/>
            </a:rPr>
            <a:t>El diseño de la suela y la entresuela debe distribuir la presión de manera uniforme.</a:t>
          </a:r>
          <a:endParaRPr lang="en-US" sz="1100" kern="1200">
            <a:latin typeface="+mj-lt"/>
          </a:endParaRPr>
        </a:p>
      </dsp:txBody>
      <dsp:txXfrm>
        <a:off x="1899210" y="645557"/>
        <a:ext cx="1749866" cy="1038364"/>
      </dsp:txXfrm>
    </dsp:sp>
    <dsp:sp modelId="{8940001F-0E11-4263-A7A6-F969E01F272A}">
      <dsp:nvSpPr>
        <dsp:cNvPr id="0" name=""/>
        <dsp:cNvSpPr/>
      </dsp:nvSpPr>
      <dsp:spPr>
        <a:xfrm>
          <a:off x="3793561" y="68678"/>
          <a:ext cx="1922929" cy="576878"/>
        </a:xfrm>
        <a:prstGeom prst="chevron">
          <a:avLst>
            <a:gd name="adj" fmla="val 30000"/>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229" tIns="71229" rIns="71229" bIns="71229" numCol="1" spcCol="1270" anchor="ctr" anchorCtr="0">
          <a:noAutofit/>
        </a:bodyPr>
        <a:lstStyle/>
        <a:p>
          <a:pPr marL="0" lvl="0" indent="0" algn="ctr" defTabSz="666750">
            <a:lnSpc>
              <a:spcPct val="90000"/>
            </a:lnSpc>
            <a:spcBef>
              <a:spcPct val="0"/>
            </a:spcBef>
            <a:spcAft>
              <a:spcPct val="35000"/>
            </a:spcAft>
            <a:buNone/>
          </a:pPr>
          <a:r>
            <a:rPr lang="es-CO" sz="1500" b="1" kern="1200">
              <a:latin typeface="+mj-lt"/>
            </a:rPr>
            <a:t>Tamaño y ajuste</a:t>
          </a:r>
          <a:endParaRPr lang="en-US" sz="1500" b="1" kern="1200">
            <a:latin typeface="+mj-lt"/>
          </a:endParaRPr>
        </a:p>
      </dsp:txBody>
      <dsp:txXfrm>
        <a:off x="3966624" y="68678"/>
        <a:ext cx="1576803" cy="576878"/>
      </dsp:txXfrm>
    </dsp:sp>
    <dsp:sp modelId="{0AD8B3BA-44A8-4EB3-BFA0-44F01ED84709}">
      <dsp:nvSpPr>
        <dsp:cNvPr id="0" name=""/>
        <dsp:cNvSpPr/>
      </dsp:nvSpPr>
      <dsp:spPr>
        <a:xfrm>
          <a:off x="3793561" y="645557"/>
          <a:ext cx="1749866" cy="103836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8278" tIns="138278" rIns="138278" bIns="276557" numCol="1" spcCol="1270" anchor="t" anchorCtr="0">
          <a:noAutofit/>
        </a:bodyPr>
        <a:lstStyle/>
        <a:p>
          <a:pPr marL="0" lvl="0" indent="0" algn="l" defTabSz="488950">
            <a:lnSpc>
              <a:spcPct val="90000"/>
            </a:lnSpc>
            <a:spcBef>
              <a:spcPct val="0"/>
            </a:spcBef>
            <a:spcAft>
              <a:spcPct val="35000"/>
            </a:spcAft>
            <a:buNone/>
          </a:pPr>
          <a:r>
            <a:rPr lang="es-CO" sz="1100" kern="1200" dirty="0">
              <a:latin typeface="+mj-lt"/>
            </a:rPr>
            <a:t>Un calzado inadecuado puede generar ampollas, juanetes o fatiga muscular.</a:t>
          </a:r>
          <a:endParaRPr lang="en-US" sz="1100" kern="1200" dirty="0">
            <a:latin typeface="+mj-lt"/>
          </a:endParaRPr>
        </a:p>
      </dsp:txBody>
      <dsp:txXfrm>
        <a:off x="3793561" y="645557"/>
        <a:ext cx="1749866" cy="103836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44</revision>
  <dcterms:created xsi:type="dcterms:W3CDTF">2021-02-11T22:20:00.0000000Z</dcterms:created>
  <dcterms:modified xsi:type="dcterms:W3CDTF">2025-06-19T23:44:49.3790721Z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