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A33118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035"/>
        <w:gridCol w:w="90"/>
        <w:gridCol w:w="15"/>
        <w:gridCol w:w="15"/>
        <w:gridCol w:w="120"/>
        <w:gridCol w:w="195"/>
        <w:gridCol w:w="90"/>
        <w:gridCol w:w="600"/>
      </w:tblGrid>
      <w:tr w:rsidR="00A33118" w:rsidRPr="00A33118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</w:tcPr>
          <w:p w14:paraId="6F1B159C" w14:textId="77777777" w:rsidR="00F74F1E" w:rsidRPr="00A33118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A33118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A33118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A33118" w:rsidRDefault="00F74F1E">
            <w:pPr>
              <w:rPr>
                <w:rFonts w:eastAsia="Calibri"/>
                <w:color w:val="000000" w:themeColor="text1"/>
              </w:rPr>
            </w:pPr>
            <w:r w:rsidRPr="00A33118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A33118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A33118" w:rsidRPr="00A33118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</w:tcPr>
          <w:p w14:paraId="3CD99B7D" w14:textId="77777777" w:rsidR="00F74F1E" w:rsidRPr="00A33118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A33118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A33118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A33118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proofErr w:type="gramStart"/>
            <w:r w:rsidRPr="00A33118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segundo persona</w:t>
            </w:r>
            <w:proofErr w:type="gramEnd"/>
            <w:r w:rsidRPr="00A33118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</w:t>
            </w:r>
          </w:p>
          <w:p w14:paraId="375F0F49" w14:textId="77777777" w:rsidR="00F74F1E" w:rsidRPr="00A33118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A33118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A33118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A33118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A33118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A33118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Señale en la columna </w:t>
            </w:r>
            <w:proofErr w:type="spellStart"/>
            <w:r w:rsidRPr="00A33118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Rta</w:t>
            </w:r>
            <w:proofErr w:type="spellEnd"/>
            <w:r w:rsidRPr="00A33118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 Correcta con una (x) de acuerdo con las opciones presentadas.</w:t>
            </w:r>
          </w:p>
          <w:p w14:paraId="15AD68DA" w14:textId="77777777" w:rsidR="00F74F1E" w:rsidRPr="00A33118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A33118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A33118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A33118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A33118" w:rsidRPr="00A33118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A33118" w:rsidRDefault="00F74F1E">
            <w:pPr>
              <w:rPr>
                <w:rFonts w:eastAsia="Calibri"/>
                <w:color w:val="000000" w:themeColor="text1"/>
              </w:rPr>
            </w:pPr>
            <w:r w:rsidRPr="00A33118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A33118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A33118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11"/>
          </w:tcPr>
          <w:p w14:paraId="38D8A99C" w14:textId="77777777" w:rsidR="00F74F1E" w:rsidRPr="00A33118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EF897B" w14:textId="5C5D0F93" w:rsidR="00F74F1E" w:rsidRPr="00A33118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A33118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A33118">
              <w:rPr>
                <w:color w:val="000000" w:themeColor="text1"/>
              </w:rPr>
              <w:t xml:space="preserve"> </w:t>
            </w:r>
          </w:p>
          <w:p w14:paraId="027A1C4A" w14:textId="77777777" w:rsidR="00F74F1E" w:rsidRPr="00A33118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A33118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A33118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A33118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A33118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A33118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A33118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767F5B0F" w14:textId="77777777" w:rsidR="00F74F1E" w:rsidRPr="00A33118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A33118" w:rsidRPr="00A33118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B87522" w:rsidRPr="00A33118" w:rsidRDefault="00B87522" w:rsidP="00B87522">
            <w:pPr>
              <w:rPr>
                <w:rFonts w:eastAsia="Calibri"/>
                <w:color w:val="000000" w:themeColor="text1"/>
              </w:rPr>
            </w:pPr>
            <w:r w:rsidRPr="00A33118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11"/>
            <w:vAlign w:val="center"/>
          </w:tcPr>
          <w:p w14:paraId="77EE4804" w14:textId="4B9B3AF9" w:rsidR="00B87522" w:rsidRPr="00A33118" w:rsidRDefault="00B87522" w:rsidP="00B875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A33118">
              <w:rPr>
                <w:color w:val="000000" w:themeColor="text1"/>
                <w:sz w:val="20"/>
                <w:szCs w:val="20"/>
              </w:rPr>
              <w:t>Territorialidades campesinas.</w:t>
            </w:r>
          </w:p>
        </w:tc>
      </w:tr>
      <w:tr w:rsidR="00A33118" w:rsidRPr="00A33118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B87522" w:rsidRPr="00A33118" w:rsidRDefault="00B87522" w:rsidP="00B87522">
            <w:pPr>
              <w:rPr>
                <w:rFonts w:eastAsia="Calibri"/>
                <w:color w:val="000000" w:themeColor="text1"/>
              </w:rPr>
            </w:pPr>
            <w:r w:rsidRPr="00A33118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11"/>
            <w:vAlign w:val="center"/>
          </w:tcPr>
          <w:p w14:paraId="48FF7865" w14:textId="1D324DC2" w:rsidR="00B87522" w:rsidRPr="00A33118" w:rsidRDefault="00B87522" w:rsidP="00B875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A33118">
              <w:rPr>
                <w:color w:val="000000" w:themeColor="text1"/>
                <w:sz w:val="20"/>
                <w:szCs w:val="20"/>
              </w:rPr>
              <w:t xml:space="preserve">Comprender los fundamentos prácticos relacionados con la declaración de los derechos campesinos, mecanismos de participación ciudadana, enfoque de género, enfoque </w:t>
            </w:r>
            <w:proofErr w:type="gramStart"/>
            <w:r w:rsidRPr="00A33118">
              <w:rPr>
                <w:color w:val="000000" w:themeColor="text1"/>
                <w:sz w:val="20"/>
                <w:szCs w:val="20"/>
              </w:rPr>
              <w:t>étnico  en</w:t>
            </w:r>
            <w:proofErr w:type="gramEnd"/>
            <w:r w:rsidRPr="00A33118">
              <w:rPr>
                <w:color w:val="000000" w:themeColor="text1"/>
                <w:sz w:val="20"/>
                <w:szCs w:val="20"/>
              </w:rPr>
              <w:t xml:space="preserve"> el ordenamiento territorial y las técnicas y metodologías de participación ciudadana. </w:t>
            </w:r>
          </w:p>
        </w:tc>
      </w:tr>
      <w:tr w:rsidR="00A33118" w:rsidRPr="00A33118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  <w:shd w:val="clear" w:color="auto" w:fill="FFE599"/>
          </w:tcPr>
          <w:p w14:paraId="006C2857" w14:textId="77777777" w:rsidR="00F74F1E" w:rsidRPr="00A33118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A33118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A33118" w:rsidRPr="00A33118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4821FA" w:rsidRPr="00A33118" w:rsidRDefault="004821FA" w:rsidP="004821FA">
            <w:pPr>
              <w:rPr>
                <w:rFonts w:eastAsia="Calibri"/>
                <w:color w:val="000000" w:themeColor="text1"/>
              </w:rPr>
            </w:pPr>
            <w:r w:rsidRPr="00A33118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348227AF" w:rsidR="004821FA" w:rsidRPr="00A33118" w:rsidRDefault="004821FA" w:rsidP="004821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A33118">
              <w:rPr>
                <w:b/>
                <w:bCs/>
                <w:color w:val="000000" w:themeColor="text1"/>
              </w:rPr>
              <w:t>¿Qué derecho garantiza el Artículo 9 de la Declaración de los Derechos Campesinos?</w:t>
            </w:r>
          </w:p>
        </w:tc>
        <w:tc>
          <w:tcPr>
            <w:tcW w:w="2160" w:type="dxa"/>
            <w:gridSpan w:val="8"/>
          </w:tcPr>
          <w:p w14:paraId="56B1DBDC" w14:textId="77777777" w:rsidR="004821FA" w:rsidRPr="00A33118" w:rsidRDefault="004821FA" w:rsidP="004821F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A33118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A33118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A33118" w:rsidRPr="00A33118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4821FA" w:rsidRPr="00A33118" w:rsidRDefault="004821FA" w:rsidP="004821F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00393C9F" w:rsidR="004821FA" w:rsidRPr="00A33118" w:rsidRDefault="004821FA" w:rsidP="004821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33118">
              <w:rPr>
                <w:color w:val="000000" w:themeColor="text1"/>
              </w:rPr>
              <w:t>La libertad de asociación.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6E952630" w14:textId="2C809F8D" w:rsidR="004821FA" w:rsidRPr="00A33118" w:rsidRDefault="004821FA" w:rsidP="004821F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33118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A33118" w:rsidRPr="00A33118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4821FA" w:rsidRPr="00A33118" w:rsidRDefault="004821FA" w:rsidP="004821F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2ED73D49" w:rsidR="004821FA" w:rsidRPr="00A33118" w:rsidRDefault="004821FA" w:rsidP="004821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33118">
              <w:rPr>
                <w:color w:val="000000" w:themeColor="text1"/>
              </w:rPr>
              <w:t>El derecho a la salud.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3989BBDC" w14:textId="4D9DFE79" w:rsidR="004821FA" w:rsidRPr="00A33118" w:rsidRDefault="004821FA" w:rsidP="004821F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A33118" w:rsidRPr="00A33118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4821FA" w:rsidRPr="00A33118" w:rsidRDefault="004821FA" w:rsidP="004821F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1256E2BB" w:rsidR="004821FA" w:rsidRPr="00A33118" w:rsidRDefault="004821FA" w:rsidP="004821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33118">
              <w:rPr>
                <w:color w:val="000000" w:themeColor="text1"/>
              </w:rPr>
              <w:t>El acceso al crédito.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1CF3D996" w14:textId="77777777" w:rsidR="004821FA" w:rsidRPr="00A33118" w:rsidRDefault="004821FA" w:rsidP="004821F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A33118" w:rsidRPr="00A33118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4821FA" w:rsidRPr="00A33118" w:rsidRDefault="004821FA" w:rsidP="004821F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2A44CD31" w:rsidR="004821FA" w:rsidRPr="00A33118" w:rsidRDefault="004821FA" w:rsidP="004821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33118">
              <w:rPr>
                <w:color w:val="000000" w:themeColor="text1"/>
              </w:rPr>
              <w:t>La protección del medio ambiente.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2DCCB4B" w14:textId="152B73E9" w:rsidR="004821FA" w:rsidRPr="00A33118" w:rsidRDefault="004821FA" w:rsidP="004821F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A33118" w:rsidRPr="00A33118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A33118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491A3F6B" w14:textId="57D011FD" w:rsidR="00F74F1E" w:rsidRPr="00A3311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33118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A33118" w:rsidRPr="00A33118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A33118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4BA9300" w14:textId="469023BA" w:rsidR="00F74F1E" w:rsidRPr="00A3311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33118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A33118" w:rsidRPr="00A33118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5A72FC" w:rsidRPr="00A33118" w:rsidRDefault="005A72FC" w:rsidP="005A72FC">
            <w:pPr>
              <w:rPr>
                <w:rFonts w:eastAsia="Calibri"/>
                <w:color w:val="000000" w:themeColor="text1"/>
              </w:rPr>
            </w:pPr>
            <w:r w:rsidRPr="00A33118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4A7AE22F" w:rsidR="005A72FC" w:rsidRPr="00A33118" w:rsidRDefault="005A72FC" w:rsidP="005A72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A33118">
              <w:rPr>
                <w:b/>
                <w:bCs/>
                <w:color w:val="000000" w:themeColor="text1"/>
              </w:rPr>
              <w:t>¿Cuál es una función principal de las juntas de acción comunal?</w:t>
            </w:r>
          </w:p>
        </w:tc>
        <w:tc>
          <w:tcPr>
            <w:tcW w:w="2167" w:type="dxa"/>
            <w:gridSpan w:val="9"/>
            <w:tcBorders>
              <w:right w:val="single" w:sz="4" w:space="0" w:color="auto"/>
            </w:tcBorders>
          </w:tcPr>
          <w:p w14:paraId="638DC80B" w14:textId="77777777" w:rsidR="005A72FC" w:rsidRPr="00A33118" w:rsidRDefault="005A72FC" w:rsidP="005A72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A33118" w:rsidRPr="00A33118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5A72FC" w:rsidRPr="00A33118" w:rsidRDefault="005A72FC" w:rsidP="005A72F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6743FCD0" w:rsidR="005A72FC" w:rsidRPr="00A33118" w:rsidRDefault="005A72FC" w:rsidP="005A7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33118">
              <w:rPr>
                <w:color w:val="000000" w:themeColor="text1"/>
              </w:rPr>
              <w:t>Representar comunidades indígenas.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</w:tcPr>
          <w:p w14:paraId="7EC64AC1" w14:textId="77777777" w:rsidR="005A72FC" w:rsidRPr="00A33118" w:rsidRDefault="005A72FC" w:rsidP="005A72F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A33118" w:rsidRPr="00A33118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5A72FC" w:rsidRPr="00A33118" w:rsidRDefault="005A72FC" w:rsidP="005A72F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3F3C6146" w14:textId="3646AC4D" w:rsidR="005A72FC" w:rsidRPr="00A33118" w:rsidRDefault="005A72FC" w:rsidP="005A72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33118">
              <w:rPr>
                <w:color w:val="000000" w:themeColor="text1"/>
              </w:rPr>
              <w:t>Promover el desarrollo comunitario local.</w:t>
            </w:r>
          </w:p>
        </w:tc>
        <w:tc>
          <w:tcPr>
            <w:tcW w:w="2160" w:type="dxa"/>
            <w:gridSpan w:val="8"/>
          </w:tcPr>
          <w:p w14:paraId="0A6C93D3" w14:textId="53100367" w:rsidR="005A72FC" w:rsidRPr="00A33118" w:rsidRDefault="005A72FC" w:rsidP="005A72F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33118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A33118" w:rsidRPr="00A33118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5A72FC" w:rsidRPr="00A33118" w:rsidRDefault="005A72FC" w:rsidP="005A72F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c)</w:t>
            </w:r>
          </w:p>
        </w:tc>
        <w:tc>
          <w:tcPr>
            <w:tcW w:w="6727" w:type="dxa"/>
            <w:gridSpan w:val="4"/>
          </w:tcPr>
          <w:p w14:paraId="3B3727BC" w14:textId="504CDFA9" w:rsidR="005A72FC" w:rsidRPr="00A33118" w:rsidRDefault="005A72FC" w:rsidP="005A7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33118">
              <w:rPr>
                <w:color w:val="000000" w:themeColor="text1"/>
              </w:rPr>
              <w:t>Gestionar proyectos agroindustriales privados.</w:t>
            </w:r>
          </w:p>
        </w:tc>
        <w:tc>
          <w:tcPr>
            <w:tcW w:w="2160" w:type="dxa"/>
            <w:gridSpan w:val="8"/>
          </w:tcPr>
          <w:p w14:paraId="4DFC28D1" w14:textId="77777777" w:rsidR="005A72FC" w:rsidRPr="00A33118" w:rsidRDefault="005A72FC" w:rsidP="005A72F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A33118" w:rsidRPr="00A33118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5A72FC" w:rsidRPr="00A33118" w:rsidRDefault="005A72FC" w:rsidP="005A72F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183FC2C8" w14:textId="302D407F" w:rsidR="005A72FC" w:rsidRPr="00A33118" w:rsidRDefault="005A72FC" w:rsidP="005A72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33118">
              <w:rPr>
                <w:color w:val="000000" w:themeColor="text1"/>
              </w:rPr>
              <w:t>Definir leyes nacionales.</w:t>
            </w:r>
          </w:p>
        </w:tc>
        <w:tc>
          <w:tcPr>
            <w:tcW w:w="2160" w:type="dxa"/>
            <w:gridSpan w:val="8"/>
          </w:tcPr>
          <w:p w14:paraId="61201F50" w14:textId="77777777" w:rsidR="005A72FC" w:rsidRPr="00A33118" w:rsidRDefault="005A72FC" w:rsidP="005A72F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A33118" w:rsidRPr="00A33118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A33118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37E07D0" w14:textId="1495FA97" w:rsidR="00F74F1E" w:rsidRPr="00A3311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33118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A33118" w:rsidRPr="00A33118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A33118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E3C1382" w14:textId="1EF3D9F7" w:rsidR="00F74F1E" w:rsidRPr="00A3311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33118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A33118" w:rsidRPr="00A33118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5A72FC" w:rsidRPr="00A33118" w:rsidRDefault="005A72FC" w:rsidP="005A72FC">
            <w:pPr>
              <w:rPr>
                <w:rFonts w:eastAsia="Calibri"/>
                <w:color w:val="000000" w:themeColor="text1"/>
              </w:rPr>
            </w:pPr>
            <w:r w:rsidRPr="00A33118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4D607B6A" w:rsidR="005A72FC" w:rsidRPr="00A33118" w:rsidRDefault="005A72FC" w:rsidP="005A7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A33118">
              <w:rPr>
                <w:b/>
                <w:bCs/>
                <w:color w:val="000000" w:themeColor="text1"/>
              </w:rPr>
              <w:t>¿Qué ley establece el Sistema Nacional de Planeación en Colombia?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1E2E5708" w14:textId="77777777" w:rsidR="005A72FC" w:rsidRPr="00A33118" w:rsidRDefault="005A72FC" w:rsidP="005A7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A33118" w:rsidRPr="00A33118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5A72FC" w:rsidRPr="00A33118" w:rsidRDefault="005A72FC" w:rsidP="005A72F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4E00BFC" w14:textId="096B69A1" w:rsidR="005A72FC" w:rsidRPr="00A33118" w:rsidRDefault="005A72FC" w:rsidP="005A72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33118">
              <w:rPr>
                <w:color w:val="000000" w:themeColor="text1"/>
              </w:rPr>
              <w:t>Ley 388 de 1997.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</w:tcPr>
          <w:p w14:paraId="0238AAA0" w14:textId="77777777" w:rsidR="005A72FC" w:rsidRPr="00A33118" w:rsidRDefault="005A72FC" w:rsidP="005A72F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A33118" w:rsidRPr="00A33118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5A72FC" w:rsidRPr="00A33118" w:rsidRDefault="005A72FC" w:rsidP="005A72F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78BFE9FA" w:rsidR="005A72FC" w:rsidRPr="00A33118" w:rsidRDefault="005A72FC" w:rsidP="005A7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33118">
              <w:rPr>
                <w:color w:val="000000" w:themeColor="text1"/>
              </w:rPr>
              <w:t>Ley 70 de 1993.</w:t>
            </w:r>
          </w:p>
        </w:tc>
        <w:tc>
          <w:tcPr>
            <w:tcW w:w="2160" w:type="dxa"/>
            <w:gridSpan w:val="8"/>
          </w:tcPr>
          <w:p w14:paraId="2C2A20EE" w14:textId="77777777" w:rsidR="005A72FC" w:rsidRPr="00A33118" w:rsidRDefault="005A72FC" w:rsidP="005A72F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A33118" w:rsidRPr="00A33118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5A72FC" w:rsidRPr="00A33118" w:rsidRDefault="005A72FC" w:rsidP="005A72F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35DC2C33" w14:textId="75800744" w:rsidR="005A72FC" w:rsidRPr="00A33118" w:rsidRDefault="005A72FC" w:rsidP="005A72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33118">
              <w:rPr>
                <w:color w:val="000000" w:themeColor="text1"/>
              </w:rPr>
              <w:t>Ley 152 de 1994.</w:t>
            </w:r>
          </w:p>
        </w:tc>
        <w:tc>
          <w:tcPr>
            <w:tcW w:w="2160" w:type="dxa"/>
            <w:gridSpan w:val="8"/>
          </w:tcPr>
          <w:p w14:paraId="5A98708D" w14:textId="63816334" w:rsidR="005A72FC" w:rsidRPr="00A33118" w:rsidRDefault="005A72FC" w:rsidP="005A72F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33118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A33118" w:rsidRPr="00A33118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5A72FC" w:rsidRPr="00A33118" w:rsidRDefault="005A72FC" w:rsidP="005A72F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606A27B0" w:rsidR="005A72FC" w:rsidRPr="00A33118" w:rsidRDefault="005A72FC" w:rsidP="005A7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33118">
              <w:rPr>
                <w:color w:val="000000" w:themeColor="text1"/>
              </w:rPr>
              <w:t>Ley 850 de 2003.</w:t>
            </w:r>
          </w:p>
        </w:tc>
        <w:tc>
          <w:tcPr>
            <w:tcW w:w="2160" w:type="dxa"/>
            <w:gridSpan w:val="8"/>
          </w:tcPr>
          <w:p w14:paraId="567DD21A" w14:textId="77777777" w:rsidR="005A72FC" w:rsidRPr="00A33118" w:rsidRDefault="005A72FC" w:rsidP="005A72F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A33118" w:rsidRPr="00A33118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A33118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A2FBC31" w14:textId="29E48BD7" w:rsidR="00F74F1E" w:rsidRPr="00A3311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33118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A33118" w:rsidRPr="00A33118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A33118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BDE2997" w14:textId="7C43A6D2" w:rsidR="00F74F1E" w:rsidRPr="00A3311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33118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A33118" w:rsidRPr="00A33118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5A72FC" w:rsidRPr="00A33118" w:rsidRDefault="005A72FC" w:rsidP="005A72FC">
            <w:pPr>
              <w:rPr>
                <w:rFonts w:eastAsia="Calibri"/>
                <w:color w:val="000000" w:themeColor="text1"/>
              </w:rPr>
            </w:pPr>
            <w:r w:rsidRPr="00A33118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3479D219" w:rsidR="005A72FC" w:rsidRPr="00A33118" w:rsidRDefault="005A72FC" w:rsidP="005A72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A33118">
              <w:rPr>
                <w:b/>
                <w:bCs/>
                <w:color w:val="000000" w:themeColor="text1"/>
              </w:rPr>
              <w:t>¿Qué son los resguardos según el documento?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5E94FCE8" w14:textId="77777777" w:rsidR="005A72FC" w:rsidRPr="00A33118" w:rsidRDefault="005A72FC" w:rsidP="005A72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A33118" w:rsidRPr="00A33118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5A72FC" w:rsidRPr="00A33118" w:rsidRDefault="005A72FC" w:rsidP="005A72F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407DE71E" w:rsidR="005A72FC" w:rsidRPr="00A33118" w:rsidRDefault="005A72FC" w:rsidP="005A7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33118">
              <w:rPr>
                <w:color w:val="000000" w:themeColor="text1"/>
              </w:rPr>
              <w:t>Asociaciones de productores rurales.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5A72FC" w:rsidRPr="00A33118" w:rsidRDefault="005A72FC" w:rsidP="005A72F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A33118" w:rsidRPr="00A33118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5A72FC" w:rsidRPr="00A33118" w:rsidRDefault="005A72FC" w:rsidP="005A72F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3918422A" w:rsidR="005A72FC" w:rsidRPr="00A33118" w:rsidRDefault="005A72FC" w:rsidP="005A72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33118">
              <w:rPr>
                <w:color w:val="000000" w:themeColor="text1"/>
              </w:rPr>
              <w:t>Territorios colectivos de comunidades indígenas.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151A0C27" w14:textId="5416A208" w:rsidR="005A72FC" w:rsidRPr="00A33118" w:rsidRDefault="005A72FC" w:rsidP="005A72F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33118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A33118" w:rsidRPr="00A33118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5A72FC" w:rsidRPr="00A33118" w:rsidRDefault="005A72FC" w:rsidP="005A72F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72AF1E0C" w:rsidR="005A72FC" w:rsidRPr="00A33118" w:rsidRDefault="005A72FC" w:rsidP="005A7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33118">
              <w:rPr>
                <w:color w:val="000000" w:themeColor="text1"/>
              </w:rPr>
              <w:t>Sindicatos rurales.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4FAF58DD" w14:textId="77777777" w:rsidR="005A72FC" w:rsidRPr="00A33118" w:rsidRDefault="005A72FC" w:rsidP="005A72F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A33118" w:rsidRPr="00A33118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5A72FC" w:rsidRPr="00A33118" w:rsidRDefault="005A72FC" w:rsidP="005A72F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43209591" w:rsidR="005A72FC" w:rsidRPr="00A33118" w:rsidRDefault="005A72FC" w:rsidP="005A72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33118">
              <w:rPr>
                <w:color w:val="000000" w:themeColor="text1"/>
              </w:rPr>
              <w:t>Concejos municipales de desarrollo.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C0B32EB" w14:textId="075B56DE" w:rsidR="005A72FC" w:rsidRPr="00A33118" w:rsidRDefault="005A72FC" w:rsidP="005A72F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A33118" w:rsidRPr="00A33118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A33118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7B0554" w14:textId="091F0AFD" w:rsidR="00F74F1E" w:rsidRPr="00A3311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33118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A33118" w:rsidRPr="00A33118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A33118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3D5F07F" w14:textId="07C19F55" w:rsidR="00F74F1E" w:rsidRPr="00A3311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33118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A33118" w:rsidRPr="00A33118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5A72FC" w:rsidRPr="00A33118" w:rsidRDefault="005A72FC" w:rsidP="005A72FC">
            <w:pPr>
              <w:rPr>
                <w:rFonts w:eastAsia="Calibri"/>
                <w:color w:val="000000" w:themeColor="text1"/>
              </w:rPr>
            </w:pPr>
            <w:r w:rsidRPr="00A33118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531E50E4" w:rsidR="005A72FC" w:rsidRPr="00A33118" w:rsidRDefault="005A72FC" w:rsidP="005A7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A33118">
              <w:rPr>
                <w:b/>
                <w:bCs/>
                <w:color w:val="000000" w:themeColor="text1"/>
              </w:rPr>
              <w:t>¿Qué busca el enfoque de género en el ordenamiento territorial?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63BD4EAE" w14:textId="77777777" w:rsidR="005A72FC" w:rsidRPr="00A33118" w:rsidRDefault="005A72FC" w:rsidP="005A7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A33118" w:rsidRPr="00A33118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5A72FC" w:rsidRPr="00A33118" w:rsidRDefault="005A72FC" w:rsidP="005A72F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4D1212CB" w:rsidR="005A72FC" w:rsidRPr="00A33118" w:rsidRDefault="005A72FC" w:rsidP="005A72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33118">
              <w:rPr>
                <w:color w:val="000000" w:themeColor="text1"/>
              </w:rPr>
              <w:t>Reducir el uso del suelo.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3EBE960B" w14:textId="77777777" w:rsidR="005A72FC" w:rsidRPr="00A33118" w:rsidRDefault="005A72FC" w:rsidP="005A72F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A33118" w:rsidRPr="00A33118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5A72FC" w:rsidRPr="00A33118" w:rsidRDefault="005A72FC" w:rsidP="005A72F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4967D907" w:rsidR="005A72FC" w:rsidRPr="00A33118" w:rsidRDefault="005A72FC" w:rsidP="005A7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33118">
              <w:rPr>
                <w:color w:val="000000" w:themeColor="text1"/>
              </w:rPr>
              <w:t>Visibilizar desigualdades entre hombres y mujeres.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3FE9D0AC" w14:textId="1F92F315" w:rsidR="005A72FC" w:rsidRPr="00A33118" w:rsidRDefault="005A72FC" w:rsidP="005A72F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33118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A33118" w:rsidRPr="00A33118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5A72FC" w:rsidRPr="00A33118" w:rsidRDefault="005A72FC" w:rsidP="005A72F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2FFDAEDF" w:rsidR="005A72FC" w:rsidRPr="00A33118" w:rsidRDefault="005A72FC" w:rsidP="005A72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33118">
              <w:rPr>
                <w:color w:val="000000" w:themeColor="text1"/>
              </w:rPr>
              <w:t>Eliminar el concepto de familia.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0C679156" w14:textId="293335C4" w:rsidR="005A72FC" w:rsidRPr="00A33118" w:rsidRDefault="005A72FC" w:rsidP="005A72F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A33118" w:rsidRPr="00A33118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5A72FC" w:rsidRPr="00A33118" w:rsidRDefault="005A72FC" w:rsidP="005A72F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322A65DF" w:rsidR="005A72FC" w:rsidRPr="00A33118" w:rsidRDefault="005A72FC" w:rsidP="005A7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33118">
              <w:rPr>
                <w:color w:val="000000" w:themeColor="text1"/>
              </w:rPr>
              <w:t>Promover industrias culturales.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7CD11B2" w14:textId="77777777" w:rsidR="005A72FC" w:rsidRPr="00A33118" w:rsidRDefault="005A72FC" w:rsidP="005A72F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A33118" w:rsidRPr="00A33118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A33118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64D3350" w14:textId="081E8A0A" w:rsidR="00F74F1E" w:rsidRPr="00A3311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33118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A33118" w:rsidRPr="00A33118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A33118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A3311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33118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10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A33118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A33118" w:rsidRPr="00A33118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5A72FC" w:rsidRPr="00A33118" w:rsidRDefault="005A72FC" w:rsidP="005A72FC">
            <w:pPr>
              <w:rPr>
                <w:rFonts w:eastAsia="Calibri"/>
                <w:color w:val="000000" w:themeColor="text1"/>
              </w:rPr>
            </w:pPr>
            <w:r w:rsidRPr="00A33118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3ED4D619" w:rsidR="005A72FC" w:rsidRPr="00A33118" w:rsidRDefault="005A72FC" w:rsidP="005A72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A33118">
              <w:rPr>
                <w:b/>
                <w:bCs/>
                <w:color w:val="000000" w:themeColor="text1"/>
              </w:rPr>
              <w:t>¿Cuál es el objetivo principal de las veedurías ciudadanas?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</w:tcPr>
          <w:p w14:paraId="05D89A81" w14:textId="77777777" w:rsidR="005A72FC" w:rsidRPr="00A33118" w:rsidRDefault="005A72FC" w:rsidP="005A72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A33118" w:rsidRPr="00A33118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5A72FC" w:rsidRPr="00A33118" w:rsidRDefault="005A72FC" w:rsidP="005A72F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06264744" w:rsidR="005A72FC" w:rsidRPr="00A33118" w:rsidRDefault="005A72FC" w:rsidP="005A7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33118">
              <w:rPr>
                <w:color w:val="000000" w:themeColor="text1"/>
              </w:rPr>
              <w:t>Definir presupuestos.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5A72FC" w:rsidRPr="00A33118" w:rsidRDefault="005A72FC" w:rsidP="005A72F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A33118" w:rsidRPr="00A33118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5A72FC" w:rsidRPr="00A33118" w:rsidRDefault="005A72FC" w:rsidP="005A72F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0588A870" w:rsidR="005A72FC" w:rsidRPr="00A33118" w:rsidRDefault="005A72FC" w:rsidP="005A72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33118">
              <w:rPr>
                <w:color w:val="000000" w:themeColor="text1"/>
              </w:rPr>
              <w:t>Vigilar la gestión pública.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2687AC60" w14:textId="1CCA6541" w:rsidR="005A72FC" w:rsidRPr="00A33118" w:rsidRDefault="005A72FC" w:rsidP="005A72F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A33118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A33118" w:rsidRPr="00A33118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5A72FC" w:rsidRPr="00A33118" w:rsidRDefault="005A72FC" w:rsidP="005A72F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66B29505" w:rsidR="005A72FC" w:rsidRPr="00A33118" w:rsidRDefault="005A72FC" w:rsidP="005A7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33118">
              <w:rPr>
                <w:color w:val="000000" w:themeColor="text1"/>
              </w:rPr>
              <w:t>Crear asociaciones civiles.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738EB2BB" w14:textId="40371EA7" w:rsidR="005A72FC" w:rsidRPr="00A33118" w:rsidRDefault="005A72FC" w:rsidP="005A72F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A33118" w:rsidRPr="00A33118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5A72FC" w:rsidRPr="00A33118" w:rsidRDefault="005A72FC" w:rsidP="005A72F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6C0BD3D4" w:rsidR="005A72FC" w:rsidRPr="00A33118" w:rsidRDefault="005A72FC" w:rsidP="005A72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33118">
              <w:rPr>
                <w:color w:val="000000" w:themeColor="text1"/>
              </w:rPr>
              <w:t>Administrar territorios étnicos.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7852F956" w14:textId="77777777" w:rsidR="005A72FC" w:rsidRPr="00A33118" w:rsidRDefault="005A72FC" w:rsidP="005A72F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A33118" w:rsidRPr="00A33118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A33118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5085958A" w14:textId="5162322C" w:rsidR="00F74F1E" w:rsidRPr="00A3311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33118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A33118" w:rsidRPr="00A33118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A33118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5306379" w14:textId="055692BA" w:rsidR="00F74F1E" w:rsidRPr="00A3311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33118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A33118" w:rsidRPr="00A33118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5A72FC" w:rsidRPr="00A33118" w:rsidRDefault="005A72FC" w:rsidP="005A72FC">
            <w:pPr>
              <w:rPr>
                <w:rFonts w:eastAsia="Calibri"/>
                <w:color w:val="000000" w:themeColor="text1"/>
              </w:rPr>
            </w:pPr>
            <w:r w:rsidRPr="00A33118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163D872F" w14:textId="5B66EBFE" w:rsidR="005A72FC" w:rsidRPr="00A33118" w:rsidRDefault="005A72FC" w:rsidP="005A7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A33118">
              <w:rPr>
                <w:b/>
                <w:bCs/>
                <w:color w:val="000000" w:themeColor="text1"/>
              </w:rPr>
              <w:t>¿Qué ley regula el ordenamiento del territorio en Colombia?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5A72FC" w:rsidRPr="00A33118" w:rsidRDefault="005A72FC" w:rsidP="005A7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A33118" w:rsidRPr="00A33118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5A72FC" w:rsidRPr="00A33118" w:rsidRDefault="005A72FC" w:rsidP="005A72F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69AF5F2" w14:textId="16785D1F" w:rsidR="005A72FC" w:rsidRPr="00A33118" w:rsidRDefault="005A72FC" w:rsidP="005A72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33118">
              <w:rPr>
                <w:color w:val="000000" w:themeColor="text1"/>
              </w:rPr>
              <w:t>Ley 388 de 1997.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31D349E6" w:rsidR="005A72FC" w:rsidRPr="00A33118" w:rsidRDefault="005A72FC" w:rsidP="005A72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33118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A33118" w:rsidRPr="00A33118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5A72FC" w:rsidRPr="00A33118" w:rsidRDefault="005A72FC" w:rsidP="005A72F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4E32F3D" w14:textId="22992CAE" w:rsidR="005A72FC" w:rsidRPr="00A33118" w:rsidRDefault="005A72FC" w:rsidP="005A7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33118">
              <w:rPr>
                <w:color w:val="000000" w:themeColor="text1"/>
              </w:rPr>
              <w:t>Ley 850 de 2003.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77777777" w:rsidR="005A72FC" w:rsidRPr="00A33118" w:rsidRDefault="005A72FC" w:rsidP="005A7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A33118" w:rsidRPr="00A33118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5A72FC" w:rsidRPr="00A33118" w:rsidRDefault="005A72FC" w:rsidP="005A72F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205FF41" w14:textId="6953CE73" w:rsidR="005A72FC" w:rsidRPr="00A33118" w:rsidRDefault="005A72FC" w:rsidP="005A72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33118">
              <w:rPr>
                <w:color w:val="000000" w:themeColor="text1"/>
              </w:rPr>
              <w:t>Ley 70 de 1993.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77777777" w:rsidR="005A72FC" w:rsidRPr="00A33118" w:rsidRDefault="005A72FC" w:rsidP="005A72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A33118" w:rsidRPr="00A33118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5A72FC" w:rsidRPr="00A33118" w:rsidRDefault="005A72FC" w:rsidP="005A72F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E7A2969" w14:textId="4F23F74E" w:rsidR="005A72FC" w:rsidRPr="00A33118" w:rsidRDefault="005A72FC" w:rsidP="005A7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33118">
              <w:rPr>
                <w:color w:val="000000" w:themeColor="text1"/>
              </w:rPr>
              <w:t>Ley 134 de 1994.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77777777" w:rsidR="005A72FC" w:rsidRPr="00A33118" w:rsidRDefault="005A72FC" w:rsidP="005A7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A33118" w:rsidRPr="00A33118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A33118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19ABB6D" w14:textId="66E10651" w:rsidR="00F74F1E" w:rsidRPr="00A3311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33118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A33118" w:rsidRPr="00A33118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A33118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4ECDA1" w14:textId="0FEDA6AA" w:rsidR="00F74F1E" w:rsidRPr="00A3311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33118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A33118" w:rsidRPr="00A33118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9C58CB" w:rsidRPr="00A33118" w:rsidRDefault="009C58CB" w:rsidP="009C58CB">
            <w:pPr>
              <w:rPr>
                <w:rFonts w:eastAsia="Calibri"/>
                <w:color w:val="000000" w:themeColor="text1"/>
              </w:rPr>
            </w:pPr>
            <w:r w:rsidRPr="00A33118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1F55CCA" w14:textId="0067A5D7" w:rsidR="009C58CB" w:rsidRPr="00A33118" w:rsidRDefault="009C58CB" w:rsidP="009C58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A33118">
              <w:rPr>
                <w:b/>
                <w:bCs/>
                <w:color w:val="000000" w:themeColor="text1"/>
              </w:rPr>
              <w:t>¿Qué tipo de actividad representa un foro comunitario?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9C58CB" w:rsidRPr="00A33118" w:rsidRDefault="009C58CB" w:rsidP="009C58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A33118" w:rsidRPr="00A33118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9C58CB" w:rsidRPr="00A33118" w:rsidRDefault="009C58CB" w:rsidP="009C58C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449F3005" w14:textId="2351D611" w:rsidR="009C58CB" w:rsidRPr="00A33118" w:rsidRDefault="009C58CB" w:rsidP="009C58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33118">
              <w:rPr>
                <w:color w:val="000000" w:themeColor="text1"/>
              </w:rPr>
              <w:t>Espacio de diálogo entre comunidad y autoridades.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2F2F9140" w:rsidR="009C58CB" w:rsidRPr="00A33118" w:rsidRDefault="009C58CB" w:rsidP="009C58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33118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A33118" w:rsidRPr="00A33118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9C58CB" w:rsidRPr="00A33118" w:rsidRDefault="009C58CB" w:rsidP="009C58C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3A21D86E" w14:textId="158DFD0E" w:rsidR="009C58CB" w:rsidRPr="00A33118" w:rsidRDefault="009C58CB" w:rsidP="009C58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33118">
              <w:rPr>
                <w:color w:val="000000" w:themeColor="text1"/>
              </w:rPr>
              <w:t>Campaña publicitaria local.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6E3D23B2" w:rsidR="009C58CB" w:rsidRPr="00A33118" w:rsidRDefault="009C58CB" w:rsidP="009C58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A33118" w:rsidRPr="00A33118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9C58CB" w:rsidRPr="00A33118" w:rsidRDefault="009C58CB" w:rsidP="009C58C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05FB833" w14:textId="0331D0C4" w:rsidR="009C58CB" w:rsidRPr="00A33118" w:rsidRDefault="009C58CB" w:rsidP="009C58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33118">
              <w:rPr>
                <w:color w:val="000000" w:themeColor="text1"/>
              </w:rPr>
              <w:t>Reunión de líderes sindicales.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77777777" w:rsidR="009C58CB" w:rsidRPr="00A33118" w:rsidRDefault="009C58CB" w:rsidP="009C58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A33118" w:rsidRPr="00A33118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9C58CB" w:rsidRPr="00A33118" w:rsidRDefault="009C58CB" w:rsidP="009C58C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4D1C142D" w14:textId="2922980A" w:rsidR="009C58CB" w:rsidRPr="00A33118" w:rsidRDefault="009C58CB" w:rsidP="009C58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33118">
              <w:rPr>
                <w:color w:val="000000" w:themeColor="text1"/>
              </w:rPr>
              <w:t>Clase magistral de urbanismo.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77777777" w:rsidR="009C58CB" w:rsidRPr="00A33118" w:rsidRDefault="009C58CB" w:rsidP="009C58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A33118" w:rsidRPr="00A33118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A33118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268A119" w14:textId="2893329C" w:rsidR="00F74F1E" w:rsidRPr="00A3311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33118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A33118" w:rsidRPr="00A33118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A33118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D7A65D" w14:textId="29B8C86D" w:rsidR="00F74F1E" w:rsidRPr="00A3311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33118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A33118" w:rsidRPr="00A33118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9C58CB" w:rsidRPr="00A33118" w:rsidRDefault="009C58CB" w:rsidP="009C58CB">
            <w:pPr>
              <w:rPr>
                <w:rFonts w:eastAsia="Calibri"/>
                <w:color w:val="000000" w:themeColor="text1"/>
              </w:rPr>
            </w:pPr>
            <w:r w:rsidRPr="00A33118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743A5D64" w14:textId="340AAC5B" w:rsidR="009C58CB" w:rsidRPr="00A33118" w:rsidRDefault="009C58CB" w:rsidP="009C58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A33118">
              <w:rPr>
                <w:b/>
                <w:bCs/>
                <w:color w:val="000000" w:themeColor="text1"/>
              </w:rPr>
              <w:t>¿Qué reconoce el enfoque étnico en la planeación territorial?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9C58CB" w:rsidRPr="00A33118" w:rsidRDefault="009C58CB" w:rsidP="009C58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A33118" w:rsidRPr="00A33118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9C58CB" w:rsidRPr="00A33118" w:rsidRDefault="009C58CB" w:rsidP="009C58C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7F910977" w14:textId="1882E472" w:rsidR="009C58CB" w:rsidRPr="00A33118" w:rsidRDefault="009C58CB" w:rsidP="009C58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33118">
              <w:rPr>
                <w:color w:val="000000" w:themeColor="text1"/>
              </w:rPr>
              <w:t>La necesidad de urbanización masiva.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3D6D6545" w:rsidR="009C58CB" w:rsidRPr="00A33118" w:rsidRDefault="009C58CB" w:rsidP="009C58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A33118" w:rsidRPr="00A33118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9C58CB" w:rsidRPr="00A33118" w:rsidRDefault="009C58CB" w:rsidP="009C58C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163C6F8" w14:textId="7082A488" w:rsidR="009C58CB" w:rsidRPr="00A33118" w:rsidRDefault="009C58CB" w:rsidP="009C58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33118">
              <w:rPr>
                <w:color w:val="000000" w:themeColor="text1"/>
              </w:rPr>
              <w:t>La diversidad cultural y territorial de pueblos indígenas y afrodescendientes.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63A060BC" w:rsidR="009C58CB" w:rsidRPr="00A33118" w:rsidRDefault="009C58CB" w:rsidP="009C58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33118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A33118" w:rsidRPr="00A33118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9C58CB" w:rsidRPr="00A33118" w:rsidRDefault="009C58CB" w:rsidP="009C58C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1B1FD8D5" w14:textId="5EEEDB4F" w:rsidR="009C58CB" w:rsidRPr="00A33118" w:rsidRDefault="009C58CB" w:rsidP="009C58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33118">
              <w:rPr>
                <w:color w:val="000000" w:themeColor="text1"/>
              </w:rPr>
              <w:t>La expansión agroindustrial.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9C58CB" w:rsidRPr="00A33118" w:rsidRDefault="009C58CB" w:rsidP="009C58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A33118" w:rsidRPr="00A33118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9C58CB" w:rsidRPr="00A33118" w:rsidRDefault="009C58CB" w:rsidP="009C58C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6D0D0692" w14:textId="0C6040BE" w:rsidR="009C58CB" w:rsidRPr="00A33118" w:rsidRDefault="009C58CB" w:rsidP="009C58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33118">
              <w:rPr>
                <w:color w:val="000000" w:themeColor="text1"/>
              </w:rPr>
              <w:t>La industrialización rural.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9C58CB" w:rsidRPr="00A33118" w:rsidRDefault="009C58CB" w:rsidP="009C58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A33118" w:rsidRPr="00A33118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A33118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5624309" w14:textId="1ECC401D" w:rsidR="00F74F1E" w:rsidRPr="00A3311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33118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A33118" w:rsidRPr="00A33118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A33118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A3311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33118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A33118" w:rsidRPr="00A33118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9C58CB" w:rsidRPr="00A33118" w:rsidRDefault="009C58CB" w:rsidP="009C58CB">
            <w:pPr>
              <w:rPr>
                <w:rFonts w:eastAsia="Calibri"/>
                <w:color w:val="000000" w:themeColor="text1"/>
              </w:rPr>
            </w:pPr>
            <w:r w:rsidRPr="00A33118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10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7F052B21" w:rsidR="009C58CB" w:rsidRPr="00A33118" w:rsidRDefault="009C58CB" w:rsidP="009C58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A33118">
              <w:rPr>
                <w:b/>
                <w:bCs/>
                <w:color w:val="000000" w:themeColor="text1"/>
              </w:rPr>
              <w:t>¿Cuál es el propósito de los consejos ciudadanos?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9C58CB" w:rsidRPr="00A33118" w:rsidRDefault="009C58CB" w:rsidP="009C58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A33118" w:rsidRPr="00A33118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9C58CB" w:rsidRPr="00A33118" w:rsidRDefault="009C58CB" w:rsidP="009C58C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18019079" w14:textId="045499F6" w:rsidR="009C58CB" w:rsidRPr="00A33118" w:rsidRDefault="009C58CB" w:rsidP="009C58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A33118">
              <w:rPr>
                <w:color w:val="000000" w:themeColor="text1"/>
              </w:rPr>
              <w:t>Apoyar el diseño y seguimiento de políticas públicas.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0DEBFCE1" w:rsidR="009C58CB" w:rsidRPr="00A33118" w:rsidRDefault="009C58CB" w:rsidP="009C58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A33118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A33118" w:rsidRPr="00A33118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9C58CB" w:rsidRPr="00A33118" w:rsidRDefault="009C58CB" w:rsidP="009C58C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214ED341" w14:textId="3CA32758" w:rsidR="009C58CB" w:rsidRPr="00A33118" w:rsidRDefault="009C58CB" w:rsidP="009C58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33118">
              <w:rPr>
                <w:color w:val="000000" w:themeColor="text1"/>
              </w:rPr>
              <w:t>Reformar leyes nacionales.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42F3E87C" w:rsidR="009C58CB" w:rsidRPr="00A33118" w:rsidRDefault="009C58CB" w:rsidP="009C58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A33118" w:rsidRPr="00A33118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9C58CB" w:rsidRPr="00A33118" w:rsidRDefault="009C58CB" w:rsidP="009C58C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6607C27A" w14:textId="5A291E8E" w:rsidR="009C58CB" w:rsidRPr="00A33118" w:rsidRDefault="009C58CB" w:rsidP="009C58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A33118">
              <w:rPr>
                <w:color w:val="000000" w:themeColor="text1"/>
              </w:rPr>
              <w:t>Administrar presupuestos municipales.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F0691D3" w:rsidR="009C58CB" w:rsidRPr="00A33118" w:rsidRDefault="009C58CB" w:rsidP="009C58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A33118" w:rsidRPr="00A33118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9C58CB" w:rsidRPr="00A33118" w:rsidRDefault="009C58CB" w:rsidP="009C58C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1941DCCE" w14:textId="76860147" w:rsidR="009C58CB" w:rsidRPr="00A33118" w:rsidRDefault="009C58CB" w:rsidP="009C58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A33118">
              <w:rPr>
                <w:color w:val="000000" w:themeColor="text1"/>
              </w:rPr>
              <w:t>Eliminar barreras de acceso a servicios.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9C58CB" w:rsidRPr="00A33118" w:rsidRDefault="009C58CB" w:rsidP="009C58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A33118" w:rsidRPr="00A33118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A33118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85F45BE" w14:textId="582EA016" w:rsidR="00F74F1E" w:rsidRPr="00A3311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A33118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A33118" w:rsidRPr="00A33118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A33118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034138F" w14:textId="5DD972D6" w:rsidR="00F74F1E" w:rsidRPr="00A3311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A33118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A33118" w:rsidRPr="00A33118" w14:paraId="6700518B" w14:textId="076FEFF3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50D43" w14:textId="7015A1CD" w:rsidR="00090CAE" w:rsidRPr="00A33118" w:rsidRDefault="00090CAE" w:rsidP="00090CAE">
            <w:pPr>
              <w:rPr>
                <w:rFonts w:eastAsia="Calibri"/>
                <w:color w:val="000000" w:themeColor="text1"/>
              </w:rPr>
            </w:pPr>
            <w:r w:rsidRPr="00A33118">
              <w:rPr>
                <w:rFonts w:eastAsia="Calibri"/>
                <w:color w:val="000000" w:themeColor="text1"/>
              </w:rPr>
              <w:t>Pregunta 11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DAA533" w14:textId="0968FB29" w:rsidR="00090CAE" w:rsidRPr="00A33118" w:rsidRDefault="009C58CB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A33118">
              <w:rPr>
                <w:rFonts w:eastAsia="Calibri"/>
                <w:b/>
                <w:iCs/>
                <w:color w:val="000000" w:themeColor="text1"/>
              </w:rPr>
              <w:t>La Declaración de los Derechos Campesinos fue aprobada por la ONU en 2018.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6C54FBFD" w14:textId="77777777" w:rsidR="00090CAE" w:rsidRPr="00A33118" w:rsidRDefault="00090CAE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A33118" w:rsidRPr="00A33118" w14:paraId="5D94F7DC" w14:textId="4228F243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0D48C4B" w14:textId="7E696ABC" w:rsidR="00090CAE" w:rsidRPr="00A33118" w:rsidRDefault="00090CAE" w:rsidP="00090CAE">
            <w:pPr>
              <w:rPr>
                <w:rFonts w:eastAsia="Calibri"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516FA82" w14:textId="4F086421" w:rsidR="00090CAE" w:rsidRPr="00A33118" w:rsidRDefault="001040E1" w:rsidP="00090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A33118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9C58CB" w:rsidRPr="00A33118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37E2CEB4" w14:textId="77777777" w:rsidR="00090CAE" w:rsidRPr="00A33118" w:rsidRDefault="00090CAE" w:rsidP="00090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A33118" w:rsidRPr="00A33118" w14:paraId="18AAFF8E" w14:textId="0BF5CBD3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92429B4" w14:textId="2365D367" w:rsidR="00090CAE" w:rsidRPr="00A33118" w:rsidRDefault="00090CAE" w:rsidP="00090CAE">
            <w:pPr>
              <w:rPr>
                <w:rFonts w:eastAsia="Calibri"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B60B922" w14:textId="56760A20" w:rsidR="00090CAE" w:rsidRPr="00A33118" w:rsidRDefault="001040E1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A33118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6F9903A3" w14:textId="0FF633E9" w:rsidR="00090CAE" w:rsidRPr="00A33118" w:rsidRDefault="009C58CB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A33118"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A33118" w:rsidRPr="00A33118" w14:paraId="6A72BB9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6D64D40" w14:textId="3FCC719E" w:rsidR="00F74F1E" w:rsidRPr="00A33118" w:rsidRDefault="00F74F1E" w:rsidP="00F74F1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65E4B13" w14:textId="212F91D8" w:rsidR="00F74F1E" w:rsidRPr="00A33118" w:rsidRDefault="00F74F1E" w:rsidP="00F7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A33118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A33118" w:rsidRPr="00A33118" w14:paraId="7FD3320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1CCF4AE" w14:textId="38FABDF9" w:rsidR="00F74F1E" w:rsidRPr="00A33118" w:rsidRDefault="00F74F1E" w:rsidP="00F74F1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ED36B96" w14:textId="0656BD45" w:rsidR="00F74F1E" w:rsidRPr="00A33118" w:rsidRDefault="00F74F1E" w:rsidP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A33118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A33118" w:rsidRPr="00A33118" w14:paraId="709A2F5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DAC2B6" w14:textId="08ED18FB" w:rsidR="00A50799" w:rsidRPr="00A33118" w:rsidRDefault="00A50799" w:rsidP="00A50799">
            <w:pPr>
              <w:rPr>
                <w:rFonts w:eastAsia="Calibri"/>
                <w:color w:val="000000" w:themeColor="text1"/>
              </w:rPr>
            </w:pPr>
            <w:r w:rsidRPr="00A33118">
              <w:rPr>
                <w:rFonts w:eastAsia="Calibri"/>
                <w:color w:val="000000" w:themeColor="text1"/>
              </w:rPr>
              <w:t>Pregunta 12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66CA245" w14:textId="0C81D8EA" w:rsidR="00A50799" w:rsidRPr="00A33118" w:rsidRDefault="009C58CB" w:rsidP="00A507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A33118">
              <w:rPr>
                <w:rFonts w:eastAsia="Calibri"/>
                <w:b/>
                <w:iCs/>
                <w:color w:val="000000" w:themeColor="text1"/>
              </w:rPr>
              <w:t>Las juntas de acción comunal son organizaciones con ánimo de lucro.</w:t>
            </w:r>
          </w:p>
        </w:tc>
      </w:tr>
      <w:tr w:rsidR="00A33118" w:rsidRPr="00A33118" w14:paraId="0EA309DA" w14:textId="6B92EB55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DB3D570" w14:textId="36BFB814" w:rsidR="004140D8" w:rsidRPr="00A33118" w:rsidRDefault="004140D8" w:rsidP="004140D8">
            <w:pPr>
              <w:rPr>
                <w:rFonts w:eastAsia="Calibri"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35" w:type="dxa"/>
            <w:gridSpan w:val="8"/>
            <w:tcBorders>
              <w:right w:val="single" w:sz="4" w:space="0" w:color="auto"/>
            </w:tcBorders>
            <w:shd w:val="clear" w:color="auto" w:fill="FFFFFF"/>
          </w:tcPr>
          <w:p w14:paraId="07101284" w14:textId="719728E2" w:rsidR="004140D8" w:rsidRPr="00A33118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A33118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9C58CB" w:rsidRPr="00A33118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7E5B1C14" w14:textId="73323706" w:rsidR="004140D8" w:rsidRPr="00A33118" w:rsidRDefault="009C58CB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A33118"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A33118" w:rsidRPr="00A33118" w14:paraId="328B32B3" w14:textId="2B79F093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3CDF4" w14:textId="7405B838" w:rsidR="004140D8" w:rsidRPr="00A33118" w:rsidRDefault="004140D8" w:rsidP="004140D8">
            <w:pPr>
              <w:rPr>
                <w:rFonts w:eastAsia="Calibri"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35" w:type="dxa"/>
            <w:gridSpan w:val="8"/>
            <w:tcBorders>
              <w:right w:val="single" w:sz="4" w:space="0" w:color="auto"/>
            </w:tcBorders>
            <w:shd w:val="clear" w:color="auto" w:fill="FFFFFF"/>
          </w:tcPr>
          <w:p w14:paraId="7900E62D" w14:textId="586CF61E" w:rsidR="004140D8" w:rsidRPr="00A33118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A33118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000EF932" w14:textId="77777777" w:rsidR="004140D8" w:rsidRPr="00A33118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A33118" w:rsidRPr="00A33118" w14:paraId="401BA3B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9A027DA" w14:textId="033C6C44" w:rsidR="004140D8" w:rsidRPr="00A33118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025AAF2" w14:textId="401218B0" w:rsidR="004140D8" w:rsidRPr="00A33118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A33118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A33118" w:rsidRPr="00A33118" w14:paraId="53C7996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79F96D5" w14:textId="1149E352" w:rsidR="004140D8" w:rsidRPr="00A33118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06A2985" w14:textId="5AA280ED" w:rsidR="004140D8" w:rsidRPr="00A33118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A33118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A33118" w:rsidRPr="00A33118" w14:paraId="00F2AA9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3AB44D" w14:textId="0AE4110E" w:rsidR="004140D8" w:rsidRPr="00A33118" w:rsidRDefault="004140D8" w:rsidP="004140D8">
            <w:pPr>
              <w:rPr>
                <w:rFonts w:eastAsia="Calibri"/>
                <w:color w:val="000000" w:themeColor="text1"/>
              </w:rPr>
            </w:pPr>
            <w:r w:rsidRPr="00A33118">
              <w:rPr>
                <w:rFonts w:eastAsia="Calibri"/>
                <w:color w:val="000000" w:themeColor="text1"/>
              </w:rPr>
              <w:t>Pregunta 13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5B23A15F" w14:textId="082C419A" w:rsidR="004140D8" w:rsidRPr="00A33118" w:rsidRDefault="009C58CB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A33118">
              <w:rPr>
                <w:rFonts w:eastAsia="Calibri"/>
                <w:b/>
                <w:iCs/>
                <w:color w:val="000000" w:themeColor="text1"/>
              </w:rPr>
              <w:t>El enfoque de género busca fortalecer la participación masculina en lo rural.</w:t>
            </w:r>
          </w:p>
        </w:tc>
      </w:tr>
      <w:tr w:rsidR="00A33118" w:rsidRPr="00A33118" w14:paraId="4B55F3EB" w14:textId="0A0B0CA2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9E2586D" w14:textId="3DDF5BCC" w:rsidR="004140D8" w:rsidRPr="00A33118" w:rsidRDefault="004140D8" w:rsidP="004140D8">
            <w:pPr>
              <w:rPr>
                <w:rFonts w:eastAsia="Calibri"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615" w:type="dxa"/>
            <w:gridSpan w:val="7"/>
            <w:tcBorders>
              <w:right w:val="single" w:sz="4" w:space="0" w:color="auto"/>
            </w:tcBorders>
            <w:shd w:val="clear" w:color="auto" w:fill="FFFFFF"/>
          </w:tcPr>
          <w:p w14:paraId="4B670C76" w14:textId="13424D2B" w:rsidR="004140D8" w:rsidRPr="00A33118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A33118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9C58CB" w:rsidRPr="00A33118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100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64F05055" w14:textId="55AC5402" w:rsidR="004140D8" w:rsidRPr="00A33118" w:rsidRDefault="00A3311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A33118"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A33118" w:rsidRPr="00A33118" w14:paraId="1BAE88DB" w14:textId="23E3FA5F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20B8FD1" w14:textId="3CD17DB9" w:rsidR="004140D8" w:rsidRPr="00A33118" w:rsidRDefault="004140D8" w:rsidP="004140D8">
            <w:pPr>
              <w:rPr>
                <w:rFonts w:eastAsia="Calibri"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615" w:type="dxa"/>
            <w:gridSpan w:val="7"/>
            <w:tcBorders>
              <w:right w:val="single" w:sz="4" w:space="0" w:color="auto"/>
            </w:tcBorders>
            <w:shd w:val="clear" w:color="auto" w:fill="FFFFFF"/>
          </w:tcPr>
          <w:p w14:paraId="50991459" w14:textId="7AAFA9C7" w:rsidR="004140D8" w:rsidRPr="00A33118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A33118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0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7C08DBAF" w14:textId="77777777" w:rsidR="004140D8" w:rsidRPr="00A33118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A33118" w:rsidRPr="00A33118" w14:paraId="47FEC03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17B1A6D" w14:textId="62A311D9" w:rsidR="004140D8" w:rsidRPr="00A33118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AB189C3" w14:textId="24F094BD" w:rsidR="004140D8" w:rsidRPr="00A33118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A33118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A33118" w:rsidRPr="00A33118" w14:paraId="0C7789C4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7067E5" w14:textId="3C86E782" w:rsidR="004140D8" w:rsidRPr="00A33118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64E7F55" w14:textId="1E6C3FB1" w:rsidR="004140D8" w:rsidRPr="00A33118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A33118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A33118" w:rsidRPr="00A33118" w14:paraId="09C61E5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2F3C1D6" w14:textId="6A6EFE94" w:rsidR="004140D8" w:rsidRPr="00A33118" w:rsidRDefault="004140D8" w:rsidP="004140D8">
            <w:pPr>
              <w:rPr>
                <w:rFonts w:eastAsia="Calibri"/>
                <w:color w:val="000000" w:themeColor="text1"/>
              </w:rPr>
            </w:pPr>
            <w:r w:rsidRPr="00A33118">
              <w:rPr>
                <w:rFonts w:eastAsia="Calibri"/>
                <w:color w:val="000000" w:themeColor="text1"/>
              </w:rPr>
              <w:t>Pregunta 14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C5FFEFD" w14:textId="7A4B865B" w:rsidR="004140D8" w:rsidRPr="00A33118" w:rsidRDefault="009C58CB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A33118">
              <w:rPr>
                <w:rFonts w:eastAsia="Calibri"/>
                <w:b/>
                <w:iCs/>
                <w:color w:val="000000" w:themeColor="text1"/>
              </w:rPr>
              <w:t>Las audiencias públicas permiten que las autoridades escuchen a la comunidad antes de decidir.</w:t>
            </w:r>
          </w:p>
        </w:tc>
      </w:tr>
      <w:tr w:rsidR="00A33118" w:rsidRPr="00A33118" w14:paraId="22CB231C" w14:textId="402BE12F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86E36" w14:textId="34B31831" w:rsidR="004140D8" w:rsidRPr="00A33118" w:rsidRDefault="004140D8" w:rsidP="004140D8">
            <w:pPr>
              <w:rPr>
                <w:rFonts w:eastAsia="Calibri"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585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F8FB3D" w14:textId="351C219D" w:rsidR="004140D8" w:rsidRPr="00A33118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A33118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9C58CB" w:rsidRPr="00A33118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1035" w:type="dxa"/>
            <w:gridSpan w:val="6"/>
            <w:tcBorders>
              <w:left w:val="single" w:sz="4" w:space="0" w:color="auto"/>
            </w:tcBorders>
            <w:shd w:val="clear" w:color="auto" w:fill="FFFFFF"/>
          </w:tcPr>
          <w:p w14:paraId="6E6AA7E8" w14:textId="77777777" w:rsidR="004140D8" w:rsidRPr="00A33118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A33118" w:rsidRPr="00A33118" w14:paraId="722AD862" w14:textId="321AB331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B5E7239" w14:textId="55B3D4F5" w:rsidR="004140D8" w:rsidRPr="00A33118" w:rsidRDefault="004140D8" w:rsidP="004140D8">
            <w:pPr>
              <w:rPr>
                <w:rFonts w:eastAsia="Calibri"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585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150C1E2" w14:textId="46A5C0AA" w:rsidR="004140D8" w:rsidRPr="00A33118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A33118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35" w:type="dxa"/>
            <w:gridSpan w:val="6"/>
            <w:tcBorders>
              <w:left w:val="single" w:sz="4" w:space="0" w:color="auto"/>
            </w:tcBorders>
            <w:shd w:val="clear" w:color="auto" w:fill="FFFFFF"/>
          </w:tcPr>
          <w:p w14:paraId="45593B44" w14:textId="4F1FA3BF" w:rsidR="004140D8" w:rsidRPr="00A33118" w:rsidRDefault="00A3311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A33118"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A33118" w:rsidRPr="00A33118" w14:paraId="2ED5CA3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6BA2710" w14:textId="451E73EA" w:rsidR="004140D8" w:rsidRPr="00A33118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E794EEE" w14:textId="3C51B79E" w:rsidR="004140D8" w:rsidRPr="00A33118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A33118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A33118" w:rsidRPr="00A33118" w14:paraId="60DB63A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DB915B5" w14:textId="25FDF98C" w:rsidR="004140D8" w:rsidRPr="00A33118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082B15E" w14:textId="1B5B3ED6" w:rsidR="004140D8" w:rsidRPr="00A33118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A33118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A33118" w:rsidRPr="00A33118" w14:paraId="75A6EE91" w14:textId="49EFB807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ABE3B97" w14:textId="3F297252" w:rsidR="004140D8" w:rsidRPr="00A33118" w:rsidRDefault="004140D8" w:rsidP="004140D8">
            <w:pPr>
              <w:rPr>
                <w:rFonts w:eastAsia="Calibri"/>
                <w:color w:val="000000" w:themeColor="text1"/>
              </w:rPr>
            </w:pPr>
            <w:r w:rsidRPr="00A33118">
              <w:rPr>
                <w:rFonts w:eastAsia="Calibri"/>
                <w:color w:val="000000" w:themeColor="text1"/>
              </w:rPr>
              <w:t>Pregunta 15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4F010844" w14:textId="721951CE" w:rsidR="004140D8" w:rsidRPr="00A33118" w:rsidRDefault="009C58CB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A33118">
              <w:rPr>
                <w:rFonts w:eastAsia="Calibri"/>
                <w:b/>
                <w:iCs/>
                <w:color w:val="000000" w:themeColor="text1"/>
              </w:rPr>
              <w:t>El teatro comunitario es una técnica de participación que fomenta la expresión y la reflexión social.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C73CE58" w14:textId="77777777" w:rsidR="004140D8" w:rsidRPr="00A33118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A33118" w:rsidRPr="00A33118" w14:paraId="45BC40AF" w14:textId="56FE20B7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A2F45BA" w14:textId="72A9C486" w:rsidR="004140D8" w:rsidRPr="00A33118" w:rsidRDefault="004140D8" w:rsidP="004140D8">
            <w:pPr>
              <w:rPr>
                <w:rFonts w:eastAsia="Calibri"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3292D32D" w14:textId="1C70E791" w:rsidR="004140D8" w:rsidRPr="00A33118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A33118">
              <w:rPr>
                <w:rFonts w:eastAsia="Calibri"/>
                <w:bCs/>
                <w:iCs/>
                <w:color w:val="000000" w:themeColor="text1"/>
              </w:rPr>
              <w:t>Falso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6E39EA10" w14:textId="77777777" w:rsidR="004140D8" w:rsidRPr="00A33118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A33118" w:rsidRPr="00A33118" w14:paraId="1B9AC1A0" w14:textId="0544ADFB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503A06" w14:textId="75E54342" w:rsidR="004140D8" w:rsidRPr="00A33118" w:rsidRDefault="004140D8" w:rsidP="004140D8">
            <w:pPr>
              <w:rPr>
                <w:rFonts w:eastAsia="Calibri"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00CEE102" w14:textId="32707759" w:rsidR="004140D8" w:rsidRPr="00A33118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A33118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36D3265D" w14:textId="0BD9BA1F" w:rsidR="004140D8" w:rsidRPr="00A33118" w:rsidRDefault="00A3311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A33118"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A33118" w:rsidRPr="00A33118" w14:paraId="074A4A3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DB51C4" w14:textId="778598C0" w:rsidR="004140D8" w:rsidRPr="00A33118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0DC8795" w14:textId="5B41EE4A" w:rsidR="004140D8" w:rsidRPr="00A33118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A33118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A33118" w:rsidRPr="00A33118" w14:paraId="75D82DB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2C64568" w14:textId="0B5F867F" w:rsidR="004140D8" w:rsidRPr="00A33118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3311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4B617BD3" w14:textId="6AB7620B" w:rsidR="004140D8" w:rsidRPr="00A33118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A33118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A33118" w:rsidRPr="00A33118" w14:paraId="4273C65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  <w:shd w:val="clear" w:color="auto" w:fill="FFD966"/>
          </w:tcPr>
          <w:p w14:paraId="6910BEC7" w14:textId="77777777" w:rsidR="004140D8" w:rsidRPr="00A33118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A33118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A33118" w:rsidRPr="00A33118" w14:paraId="4B938604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E8DB11A" w14:textId="77777777" w:rsidR="004140D8" w:rsidRPr="00A33118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A33118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  <w:gridSpan w:val="11"/>
          </w:tcPr>
          <w:p w14:paraId="4CD0320C" w14:textId="39974D71" w:rsidR="004140D8" w:rsidRPr="00A33118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A33118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A33118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A33118" w:rsidRDefault="004140D8" w:rsidP="004140D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A33118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A33118" w:rsidRPr="00A33118" w14:paraId="42125C4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8937FE" w14:textId="77777777" w:rsidR="004140D8" w:rsidRPr="00A33118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A33118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  <w:gridSpan w:val="11"/>
          </w:tcPr>
          <w:p w14:paraId="2F6064B5" w14:textId="77777777" w:rsidR="004140D8" w:rsidRPr="00A33118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A33118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A33118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A33118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A33118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17E9FC2B" w14:textId="77777777" w:rsidR="005A3A76" w:rsidRPr="00A33118" w:rsidRDefault="005A3A76">
      <w:pPr>
        <w:rPr>
          <w:color w:val="000000" w:themeColor="text1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A33118" w:rsidRPr="00A33118" w14:paraId="5387CF45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BB97E" w14:textId="77777777" w:rsidR="005A3A76" w:rsidRPr="00A33118" w:rsidRDefault="00697CDE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33118">
              <w:rPr>
                <w:rFonts w:eastAsia="Calibri"/>
                <w:b/>
                <w:color w:val="000000" w:themeColor="text1"/>
                <w:sz w:val="20"/>
                <w:szCs w:val="20"/>
              </w:rPr>
              <w:t>CONTROL DE REVISIÓN</w:t>
            </w:r>
          </w:p>
        </w:tc>
      </w:tr>
      <w:tr w:rsidR="00A33118" w:rsidRPr="00A33118" w14:paraId="18A88AAC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76242" w14:textId="77777777" w:rsidR="005A3A76" w:rsidRPr="00A33118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14FCD" w14:textId="77777777" w:rsidR="005A3A76" w:rsidRPr="00A33118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A33118">
              <w:rPr>
                <w:rFonts w:eastAsia="Calibri"/>
                <w:b/>
                <w:color w:val="000000" w:themeColor="text1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F2C70" w14:textId="77777777" w:rsidR="005A3A76" w:rsidRPr="00A33118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A33118">
              <w:rPr>
                <w:rFonts w:eastAsia="Calibri"/>
                <w:b/>
                <w:color w:val="000000" w:themeColor="text1"/>
              </w:rPr>
              <w:t>Fecha</w:t>
            </w:r>
          </w:p>
        </w:tc>
      </w:tr>
      <w:tr w:rsidR="00A33118" w:rsidRPr="00A33118" w14:paraId="79A71B3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CB4FD" w14:textId="77777777" w:rsidR="005A3A76" w:rsidRPr="00A33118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A33118">
              <w:rPr>
                <w:rFonts w:eastAsia="Calibri"/>
                <w:b/>
                <w:color w:val="000000" w:themeColor="text1"/>
              </w:rPr>
              <w:t>Revisión de Estilo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812D7" w14:textId="77777777" w:rsidR="005A3A76" w:rsidRPr="00A33118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7C682" w14:textId="77777777" w:rsidR="005A3A76" w:rsidRPr="00A33118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</w:tr>
      <w:tr w:rsidR="00A33118" w:rsidRPr="00A33118" w14:paraId="56CB2A0D" w14:textId="77777777"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B79A7" w14:textId="77777777" w:rsidR="005A3A76" w:rsidRPr="00A33118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A33118">
              <w:rPr>
                <w:rFonts w:eastAsia="Calibri"/>
                <w:b/>
                <w:color w:val="000000" w:themeColor="text1"/>
              </w:rPr>
              <w:t xml:space="preserve">Revisión Asesor metodológico 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6B48B" w14:textId="77777777" w:rsidR="005A3A76" w:rsidRPr="00A33118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8E6CE" w14:textId="77777777" w:rsidR="005A3A76" w:rsidRPr="00A33118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</w:tr>
    </w:tbl>
    <w:p w14:paraId="4B191DEC" w14:textId="77777777" w:rsidR="005A3A76" w:rsidRPr="00A33118" w:rsidRDefault="005A3A76">
      <w:pPr>
        <w:rPr>
          <w:color w:val="000000" w:themeColor="text1"/>
        </w:rPr>
      </w:pPr>
    </w:p>
    <w:sectPr w:rsidR="005A3A76" w:rsidRPr="00A33118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FEEEB" w14:textId="77777777" w:rsidR="00562946" w:rsidRDefault="00562946">
      <w:pPr>
        <w:spacing w:line="240" w:lineRule="auto"/>
      </w:pPr>
      <w:r>
        <w:separator/>
      </w:r>
    </w:p>
  </w:endnote>
  <w:endnote w:type="continuationSeparator" w:id="0">
    <w:p w14:paraId="1427B965" w14:textId="77777777" w:rsidR="00562946" w:rsidRDefault="005629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C5818F81-33E9-4F08-9FA1-A298215D370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6FB0A77-6C6B-448D-886D-509FF5E41564}"/>
    <w:embedBold r:id="rId3" w:fontKey="{F79DF37B-EFB1-4609-A226-0EFF41C25057}"/>
    <w:embedItalic r:id="rId4" w:fontKey="{7239D33C-5522-48B3-816E-35BD3F4A1EA1}"/>
    <w:embedBoldItalic r:id="rId5" w:fontKey="{ED6CA8A0-09C9-40EB-A0DA-5F7EEAD2E14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5E696F2-AFC4-4E31-8FCF-75687C292D3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78836" w14:textId="77777777" w:rsidR="00562946" w:rsidRDefault="00562946">
      <w:pPr>
        <w:spacing w:line="240" w:lineRule="auto"/>
      </w:pPr>
      <w:r>
        <w:separator/>
      </w:r>
    </w:p>
  </w:footnote>
  <w:footnote w:type="continuationSeparator" w:id="0">
    <w:p w14:paraId="17888EF0" w14:textId="77777777" w:rsidR="00562946" w:rsidRDefault="005629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84D57"/>
    <w:rsid w:val="00090CAE"/>
    <w:rsid w:val="000976F0"/>
    <w:rsid w:val="000C1DCB"/>
    <w:rsid w:val="000D2D0E"/>
    <w:rsid w:val="001040E1"/>
    <w:rsid w:val="0024036C"/>
    <w:rsid w:val="00244647"/>
    <w:rsid w:val="002A1507"/>
    <w:rsid w:val="002F081C"/>
    <w:rsid w:val="002F10C8"/>
    <w:rsid w:val="002F288B"/>
    <w:rsid w:val="00300440"/>
    <w:rsid w:val="00307D05"/>
    <w:rsid w:val="00312103"/>
    <w:rsid w:val="003B6C52"/>
    <w:rsid w:val="004140D8"/>
    <w:rsid w:val="004549F2"/>
    <w:rsid w:val="004821FA"/>
    <w:rsid w:val="0048224B"/>
    <w:rsid w:val="004874B2"/>
    <w:rsid w:val="005157E4"/>
    <w:rsid w:val="0054230B"/>
    <w:rsid w:val="00562946"/>
    <w:rsid w:val="005A3A76"/>
    <w:rsid w:val="005A72FC"/>
    <w:rsid w:val="005D5E4F"/>
    <w:rsid w:val="0060154F"/>
    <w:rsid w:val="0065700F"/>
    <w:rsid w:val="00697CDE"/>
    <w:rsid w:val="00747A17"/>
    <w:rsid w:val="007C0131"/>
    <w:rsid w:val="007E1C99"/>
    <w:rsid w:val="007F32A7"/>
    <w:rsid w:val="00803BF1"/>
    <w:rsid w:val="009C58CB"/>
    <w:rsid w:val="009E4A90"/>
    <w:rsid w:val="009E70D1"/>
    <w:rsid w:val="00A33118"/>
    <w:rsid w:val="00A50799"/>
    <w:rsid w:val="00A56A7A"/>
    <w:rsid w:val="00A75D25"/>
    <w:rsid w:val="00A81D44"/>
    <w:rsid w:val="00AB658D"/>
    <w:rsid w:val="00AD6EB4"/>
    <w:rsid w:val="00AD7830"/>
    <w:rsid w:val="00AF7FC6"/>
    <w:rsid w:val="00B314C2"/>
    <w:rsid w:val="00B772B8"/>
    <w:rsid w:val="00B87522"/>
    <w:rsid w:val="00B97C77"/>
    <w:rsid w:val="00C22281"/>
    <w:rsid w:val="00CC02BC"/>
    <w:rsid w:val="00CC1C9A"/>
    <w:rsid w:val="00D00ED8"/>
    <w:rsid w:val="00D16BB1"/>
    <w:rsid w:val="00D43CD1"/>
    <w:rsid w:val="00D6347F"/>
    <w:rsid w:val="00D703B8"/>
    <w:rsid w:val="00E160B7"/>
    <w:rsid w:val="00E61FEA"/>
    <w:rsid w:val="00E814A8"/>
    <w:rsid w:val="00E97D30"/>
    <w:rsid w:val="00ED2719"/>
    <w:rsid w:val="00ED4BC0"/>
    <w:rsid w:val="00F21227"/>
    <w:rsid w:val="00F56C7F"/>
    <w:rsid w:val="00F708BB"/>
    <w:rsid w:val="00F74F1E"/>
    <w:rsid w:val="00F75059"/>
    <w:rsid w:val="00F8304E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8A463C70CDF94EBCEAEE24D04F3F8A" ma:contentTypeVersion="12" ma:contentTypeDescription="Crear nuevo documento." ma:contentTypeScope="" ma:versionID="698a7aa72909d5b06b3c18780d402f9d">
  <xsd:schema xmlns:xsd="http://www.w3.org/2001/XMLSchema" xmlns:xs="http://www.w3.org/2001/XMLSchema" xmlns:p="http://schemas.microsoft.com/office/2006/metadata/properties" xmlns:ns2="d174a4fb-80c2-4523-8d89-375030acacbf" xmlns:ns3="b250f519-6473-4480-8c44-6ee3a3a530c3" targetNamespace="http://schemas.microsoft.com/office/2006/metadata/properties" ma:root="true" ma:fieldsID="40cd283641dfac9755b2797af4bee55e" ns2:_="" ns3:_="">
    <xsd:import namespace="d174a4fb-80c2-4523-8d89-375030acacbf"/>
    <xsd:import namespace="b250f519-6473-4480-8c44-6ee3a3a530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4a4fb-80c2-4523-8d89-375030acac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0f519-6473-4480-8c44-6ee3a3a530c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99aca81-e582-4351-8e44-cebe80f68b03}" ma:internalName="TaxCatchAll" ma:showField="CatchAllData" ma:web="b250f519-6473-4480-8c44-6ee3a3a53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50f519-6473-4480-8c44-6ee3a3a530c3" xsi:nil="true"/>
    <lcf76f155ced4ddcb4097134ff3c332f xmlns="d174a4fb-80c2-4523-8d89-375030acac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58B277A-4A63-4181-8D02-61461F1D7EEF}"/>
</file>

<file path=customXml/itemProps2.xml><?xml version="1.0" encoding="utf-8"?>
<ds:datastoreItem xmlns:ds="http://schemas.openxmlformats.org/officeDocument/2006/customXml" ds:itemID="{F9F0710A-1A2A-43A4-9EDB-75BC7F2138DD}"/>
</file>

<file path=customXml/itemProps3.xml><?xml version="1.0" encoding="utf-8"?>
<ds:datastoreItem xmlns:ds="http://schemas.openxmlformats.org/officeDocument/2006/customXml" ds:itemID="{3954E095-1F21-480C-A818-AB88529667E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801</TotalTime>
  <Pages>4</Pages>
  <Words>1129</Words>
  <Characters>6211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Paola Moya</cp:lastModifiedBy>
  <cp:revision>18</cp:revision>
  <dcterms:created xsi:type="dcterms:W3CDTF">2024-06-18T03:44:00Z</dcterms:created>
  <dcterms:modified xsi:type="dcterms:W3CDTF">2025-10-30T01:26:00Z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0x010100EA8A463C70CDF94EBCEAEE24D04F3F8A</vt:lpwstr>
  </property>
</Properties>
</file>