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76" w:lineRule="auto"/>
        <w:jc w:val="center"/>
        <w:rPr>
          <w:b w:val="1"/>
          <w:sz w:val="20"/>
          <w:szCs w:val="20"/>
        </w:rPr>
      </w:pPr>
      <w:r w:rsidDel="00000000" w:rsidR="00000000" w:rsidRPr="00000000">
        <w:rPr>
          <w:rtl w:val="0"/>
        </w:rPr>
      </w:r>
    </w:p>
    <w:p w:rsidR="00000000" w:rsidDel="00000000" w:rsidP="00000000" w:rsidRDefault="00000000" w:rsidRPr="00000000" w14:paraId="00000002">
      <w:pPr>
        <w:spacing w:after="120" w:line="276"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3">
      <w:pPr>
        <w:tabs>
          <w:tab w:val="left" w:pos="3224"/>
        </w:tabs>
        <w:spacing w:after="120" w:line="276" w:lineRule="auto"/>
        <w:jc w:val="left"/>
        <w:rPr>
          <w:sz w:val="20"/>
          <w:szCs w:val="20"/>
        </w:rPr>
      </w:pPr>
      <w:r w:rsidDel="00000000" w:rsidR="00000000" w:rsidRPr="00000000">
        <w:rPr>
          <w:rtl w:val="0"/>
        </w:rPr>
      </w:r>
    </w:p>
    <w:tbl>
      <w:tblPr>
        <w:tblStyle w:val="Table1"/>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4">
            <w:pPr>
              <w:spacing w:after="120" w:line="276" w:lineRule="auto"/>
              <w:jc w:val="left"/>
              <w:rPr>
                <w:b w:val="1"/>
                <w:sz w:val="20"/>
                <w:szCs w:val="20"/>
              </w:rPr>
            </w:pPr>
            <w:r w:rsidDel="00000000" w:rsidR="00000000" w:rsidRPr="00000000">
              <w:rPr>
                <w:b w:val="1"/>
                <w:sz w:val="20"/>
                <w:szCs w:val="20"/>
                <w:rtl w:val="0"/>
              </w:rPr>
              <w:t xml:space="preserve">PROGRAMA DE FORMACIÓN</w:t>
            </w:r>
          </w:p>
        </w:tc>
        <w:tc>
          <w:tcPr>
            <w:vAlign w:val="center"/>
          </w:tcPr>
          <w:p w:rsidR="00000000" w:rsidDel="00000000" w:rsidP="00000000" w:rsidRDefault="00000000" w:rsidRPr="00000000" w14:paraId="00000005">
            <w:pPr>
              <w:spacing w:after="120" w:line="276" w:lineRule="auto"/>
              <w:jc w:val="left"/>
              <w:rPr>
                <w:b w:val="1"/>
                <w:color w:val="e36c09"/>
                <w:sz w:val="20"/>
                <w:szCs w:val="20"/>
              </w:rPr>
            </w:pPr>
            <w:r w:rsidDel="00000000" w:rsidR="00000000" w:rsidRPr="00000000">
              <w:rPr>
                <w:color w:val="000000"/>
                <w:sz w:val="20"/>
                <w:szCs w:val="20"/>
                <w:highlight w:val="white"/>
                <w:rtl w:val="0"/>
              </w:rPr>
              <w:t xml:space="preserve">Acompañamiento psicosocial programa Mi familia</w:t>
            </w:r>
            <w:r w:rsidDel="00000000" w:rsidR="00000000" w:rsidRPr="00000000">
              <w:rPr>
                <w:rtl w:val="0"/>
              </w:rPr>
            </w:r>
          </w:p>
        </w:tc>
      </w:tr>
    </w:tbl>
    <w:p w:rsidR="00000000" w:rsidDel="00000000" w:rsidP="00000000" w:rsidRDefault="00000000" w:rsidRPr="00000000" w14:paraId="00000006">
      <w:pPr>
        <w:spacing w:after="120" w:line="276" w:lineRule="auto"/>
        <w:jc w:val="left"/>
        <w:rPr>
          <w:sz w:val="20"/>
          <w:szCs w:val="20"/>
        </w:rPr>
      </w:pPr>
      <w:r w:rsidDel="00000000" w:rsidR="00000000" w:rsidRPr="00000000">
        <w:rPr>
          <w:rtl w:val="0"/>
        </w:rPr>
      </w:r>
    </w:p>
    <w:tbl>
      <w:tblPr>
        <w:tblStyle w:val="Table2"/>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7">
            <w:pPr>
              <w:spacing w:after="120" w:line="276" w:lineRule="auto"/>
              <w:jc w:val="left"/>
              <w:rPr>
                <w:b w:val="1"/>
                <w:sz w:val="20"/>
                <w:szCs w:val="20"/>
              </w:rPr>
            </w:pPr>
            <w:r w:rsidDel="00000000" w:rsidR="00000000" w:rsidRPr="00000000">
              <w:rPr>
                <w:b w:val="1"/>
                <w:sz w:val="20"/>
                <w:szCs w:val="20"/>
                <w:rtl w:val="0"/>
              </w:rPr>
              <w:t xml:space="preserve">COMPETENCIA</w:t>
            </w:r>
          </w:p>
        </w:tc>
        <w:tc>
          <w:tcPr>
            <w:vAlign w:val="center"/>
          </w:tcPr>
          <w:p w:rsidR="00000000" w:rsidDel="00000000" w:rsidP="00000000" w:rsidRDefault="00000000" w:rsidRPr="00000000" w14:paraId="00000008">
            <w:pPr>
              <w:spacing w:after="120" w:line="276" w:lineRule="auto"/>
              <w:jc w:val="left"/>
              <w:rPr>
                <w:b w:val="1"/>
                <w:sz w:val="20"/>
                <w:szCs w:val="20"/>
                <w:u w:val="single"/>
              </w:rPr>
            </w:pPr>
            <w:r w:rsidDel="00000000" w:rsidR="00000000" w:rsidRPr="00000000">
              <w:rPr>
                <w:color w:val="000000"/>
                <w:sz w:val="20"/>
                <w:szCs w:val="20"/>
                <w:highlight w:val="white"/>
                <w:rtl w:val="0"/>
              </w:rPr>
              <w:t xml:space="preserve">230101256- Cuidar niñas y niños de acuerdo con políticas nacionales y normativa legal</w:t>
            </w:r>
            <w:r w:rsidDel="00000000" w:rsidR="00000000" w:rsidRPr="00000000">
              <w:rPr>
                <w:sz w:val="20"/>
                <w:szCs w:val="20"/>
                <w:rtl w:val="0"/>
              </w:rPr>
              <w:t xml:space="preserve">.</w:t>
            </w:r>
            <w:r w:rsidDel="00000000" w:rsidR="00000000" w:rsidRPr="00000000">
              <w:rPr>
                <w:rtl w:val="0"/>
              </w:rPr>
            </w:r>
          </w:p>
        </w:tc>
        <w:tc>
          <w:tcPr>
            <w:vAlign w:val="center"/>
          </w:tcPr>
          <w:p w:rsidR="00000000" w:rsidDel="00000000" w:rsidP="00000000" w:rsidRDefault="00000000" w:rsidRPr="00000000" w14:paraId="00000009">
            <w:pPr>
              <w:spacing w:after="120" w:line="276" w:lineRule="auto"/>
              <w:jc w:val="left"/>
              <w:rPr>
                <w:b w:val="1"/>
                <w:sz w:val="20"/>
                <w:szCs w:val="20"/>
              </w:rPr>
            </w:pPr>
            <w:r w:rsidDel="00000000" w:rsidR="00000000" w:rsidRPr="00000000">
              <w:rPr>
                <w:b w:val="1"/>
                <w:sz w:val="20"/>
                <w:szCs w:val="20"/>
                <w:rtl w:val="0"/>
              </w:rPr>
              <w:t xml:space="preserve">RESULTADOS DE APRENDIZAJE</w:t>
            </w:r>
          </w:p>
        </w:tc>
        <w:tc>
          <w:tcPr>
            <w:vAlign w:val="center"/>
          </w:tcPr>
          <w:p w:rsidR="00000000" w:rsidDel="00000000" w:rsidP="00000000" w:rsidRDefault="00000000" w:rsidRPr="00000000" w14:paraId="0000000A">
            <w:pPr>
              <w:spacing w:after="120" w:line="276" w:lineRule="auto"/>
              <w:jc w:val="left"/>
              <w:rPr>
                <w:sz w:val="20"/>
                <w:szCs w:val="20"/>
              </w:rPr>
            </w:pPr>
            <w:r w:rsidDel="00000000" w:rsidR="00000000" w:rsidRPr="00000000">
              <w:rPr>
                <w:color w:val="000000"/>
                <w:sz w:val="20"/>
                <w:szCs w:val="20"/>
                <w:highlight w:val="white"/>
                <w:rtl w:val="0"/>
              </w:rPr>
              <w:t xml:space="preserve">230101256-03- Implementar los criterios del acompañamiento psicosocial en las familias con personas con discapacidad teniendo en cuenta el enfoque diferencial.</w:t>
            </w:r>
            <w:r w:rsidDel="00000000" w:rsidR="00000000" w:rsidRPr="00000000">
              <w:rPr>
                <w:rtl w:val="0"/>
              </w:rPr>
            </w:r>
          </w:p>
        </w:tc>
      </w:tr>
    </w:tbl>
    <w:p w:rsidR="00000000" w:rsidDel="00000000" w:rsidP="00000000" w:rsidRDefault="00000000" w:rsidRPr="00000000" w14:paraId="0000000B">
      <w:pPr>
        <w:spacing w:after="120" w:line="276" w:lineRule="auto"/>
        <w:jc w:val="left"/>
        <w:rPr>
          <w:sz w:val="20"/>
          <w:szCs w:val="20"/>
        </w:rPr>
      </w:pPr>
      <w:r w:rsidDel="00000000" w:rsidR="00000000" w:rsidRPr="00000000">
        <w:rPr>
          <w:rtl w:val="0"/>
        </w:rPr>
      </w:r>
    </w:p>
    <w:tbl>
      <w:tblPr>
        <w:tblStyle w:val="Table3"/>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6848"/>
        <w:tblGridChange w:id="0">
          <w:tblGrid>
            <w:gridCol w:w="3114"/>
            <w:gridCol w:w="6848"/>
          </w:tblGrid>
        </w:tblGridChange>
      </w:tblGrid>
      <w:tr>
        <w:trPr>
          <w:cantSplit w:val="0"/>
          <w:trHeight w:val="340" w:hRule="atLeast"/>
          <w:tblHeader w:val="0"/>
        </w:trPr>
        <w:tc>
          <w:tcPr>
            <w:vAlign w:val="center"/>
          </w:tcPr>
          <w:p w:rsidR="00000000" w:rsidDel="00000000" w:rsidP="00000000" w:rsidRDefault="00000000" w:rsidRPr="00000000" w14:paraId="0000000C">
            <w:pPr>
              <w:spacing w:after="120" w:line="276" w:lineRule="auto"/>
              <w:jc w:val="left"/>
              <w:rPr>
                <w:b w:val="1"/>
                <w:sz w:val="20"/>
                <w:szCs w:val="20"/>
              </w:rPr>
            </w:pPr>
            <w:r w:rsidDel="00000000" w:rsidR="00000000" w:rsidRPr="00000000">
              <w:rPr>
                <w:b w:val="1"/>
                <w:sz w:val="20"/>
                <w:szCs w:val="20"/>
                <w:rtl w:val="0"/>
              </w:rPr>
              <w:t xml:space="preserve">NÚMERO DEL COMPONENTE FORMATIVO</w:t>
            </w:r>
          </w:p>
        </w:tc>
        <w:tc>
          <w:tcPr>
            <w:vAlign w:val="center"/>
          </w:tcPr>
          <w:p w:rsidR="00000000" w:rsidDel="00000000" w:rsidP="00000000" w:rsidRDefault="00000000" w:rsidRPr="00000000" w14:paraId="0000000D">
            <w:pPr>
              <w:spacing w:after="120" w:line="276" w:lineRule="auto"/>
              <w:jc w:val="left"/>
              <w:rPr>
                <w:b w:val="1"/>
                <w:color w:val="e36c09"/>
                <w:sz w:val="20"/>
                <w:szCs w:val="20"/>
              </w:rPr>
            </w:pPr>
            <w:r w:rsidDel="00000000" w:rsidR="00000000" w:rsidRPr="00000000">
              <w:rPr>
                <w:color w:val="000000"/>
                <w:sz w:val="20"/>
                <w:szCs w:val="20"/>
                <w:rtl w:val="0"/>
              </w:rPr>
              <w:t xml:space="preserve">CF03</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E">
            <w:pPr>
              <w:spacing w:after="120" w:line="276" w:lineRule="auto"/>
              <w:jc w:val="left"/>
              <w:rPr>
                <w:b w:val="1"/>
                <w:sz w:val="20"/>
                <w:szCs w:val="20"/>
              </w:rPr>
            </w:pPr>
            <w:r w:rsidDel="00000000" w:rsidR="00000000" w:rsidRPr="00000000">
              <w:rPr>
                <w:b w:val="1"/>
                <w:sz w:val="20"/>
                <w:szCs w:val="20"/>
                <w:rtl w:val="0"/>
              </w:rPr>
              <w:t xml:space="preserve">NOMBRE DEL COMPONENTE FORMATIVO</w:t>
            </w:r>
          </w:p>
        </w:tc>
        <w:tc>
          <w:tcPr>
            <w:vAlign w:val="center"/>
          </w:tcPr>
          <w:p w:rsidR="00000000" w:rsidDel="00000000" w:rsidP="00000000" w:rsidRDefault="00000000" w:rsidRPr="00000000" w14:paraId="0000000F">
            <w:pPr>
              <w:spacing w:after="120" w:line="276" w:lineRule="auto"/>
              <w:jc w:val="left"/>
              <w:rPr>
                <w:sz w:val="20"/>
                <w:szCs w:val="20"/>
              </w:rPr>
            </w:pPr>
            <w:r w:rsidDel="00000000" w:rsidR="00000000" w:rsidRPr="00000000">
              <w:rPr>
                <w:color w:val="000000"/>
                <w:sz w:val="20"/>
                <w:szCs w:val="20"/>
                <w:highlight w:val="white"/>
                <w:rtl w:val="0"/>
              </w:rPr>
              <w:t xml:space="preserve">Enfoque diferencial en discapacidad</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0">
            <w:pPr>
              <w:spacing w:after="120" w:line="276" w:lineRule="auto"/>
              <w:jc w:val="left"/>
              <w:rPr>
                <w:b w:val="1"/>
                <w:sz w:val="20"/>
                <w:szCs w:val="20"/>
              </w:rPr>
            </w:pPr>
            <w:r w:rsidDel="00000000" w:rsidR="00000000" w:rsidRPr="00000000">
              <w:rPr>
                <w:b w:val="1"/>
                <w:sz w:val="20"/>
                <w:szCs w:val="20"/>
                <w:rtl w:val="0"/>
              </w:rPr>
              <w:t xml:space="preserve">BREVE DESCRIPCIÓN</w:t>
            </w:r>
          </w:p>
        </w:tc>
        <w:tc>
          <w:tcPr>
            <w:vAlign w:val="center"/>
          </w:tcPr>
          <w:p w:rsidR="00000000" w:rsidDel="00000000" w:rsidP="00000000" w:rsidRDefault="00000000" w:rsidRPr="00000000" w14:paraId="00000011">
            <w:pPr>
              <w:spacing w:after="120" w:line="276" w:lineRule="auto"/>
              <w:jc w:val="left"/>
              <w:rPr>
                <w:b w:val="1"/>
                <w:color w:val="e36c09"/>
                <w:sz w:val="20"/>
                <w:szCs w:val="20"/>
              </w:rPr>
            </w:pPr>
            <w:r w:rsidDel="00000000" w:rsidR="00000000" w:rsidRPr="00000000">
              <w:rPr>
                <w:color w:val="000000"/>
                <w:sz w:val="20"/>
                <w:szCs w:val="20"/>
                <w:rtl w:val="0"/>
              </w:rPr>
              <w:t xml:space="preserve">El programa Mi familia tiene como uno de sus propósitos la implementación, atención y acompañamiento psicosocial a las familias con niños, niñas y adolescentes u otros integrantes en situación de discapacidad desde un enfoque inclusivo, diferencial y comunitario.</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after="120" w:line="276" w:lineRule="auto"/>
              <w:jc w:val="left"/>
              <w:rPr>
                <w:b w:val="1"/>
                <w:sz w:val="20"/>
                <w:szCs w:val="20"/>
              </w:rPr>
            </w:pPr>
            <w:r w:rsidDel="00000000" w:rsidR="00000000" w:rsidRPr="00000000">
              <w:rPr>
                <w:b w:val="1"/>
                <w:sz w:val="20"/>
                <w:szCs w:val="20"/>
                <w:rtl w:val="0"/>
              </w:rPr>
              <w:t xml:space="preserve">PALABRAS CLAVE</w:t>
            </w:r>
          </w:p>
        </w:tc>
        <w:tc>
          <w:tcPr>
            <w:vAlign w:val="center"/>
          </w:tcPr>
          <w:p w:rsidR="00000000" w:rsidDel="00000000" w:rsidP="00000000" w:rsidRDefault="00000000" w:rsidRPr="00000000" w14:paraId="00000013">
            <w:pPr>
              <w:spacing w:after="120" w:line="276" w:lineRule="auto"/>
              <w:jc w:val="left"/>
              <w:rPr>
                <w:sz w:val="20"/>
                <w:szCs w:val="20"/>
              </w:rPr>
            </w:pPr>
            <w:r w:rsidDel="00000000" w:rsidR="00000000" w:rsidRPr="00000000">
              <w:rPr>
                <w:color w:val="000000"/>
                <w:sz w:val="20"/>
                <w:szCs w:val="20"/>
                <w:rtl w:val="0"/>
              </w:rPr>
              <w:t xml:space="preserve">Ajustes razonables, barreras, situación de discapacidad, enfoque diferencial, principios.</w:t>
            </w:r>
            <w:r w:rsidDel="00000000" w:rsidR="00000000" w:rsidRPr="00000000">
              <w:rPr>
                <w:rtl w:val="0"/>
              </w:rPr>
            </w:r>
          </w:p>
        </w:tc>
      </w:tr>
    </w:tbl>
    <w:p w:rsidR="00000000" w:rsidDel="00000000" w:rsidP="00000000" w:rsidRDefault="00000000" w:rsidRPr="00000000" w14:paraId="00000014">
      <w:pPr>
        <w:spacing w:after="120" w:line="276" w:lineRule="auto"/>
        <w:jc w:val="left"/>
        <w:rPr>
          <w:sz w:val="20"/>
          <w:szCs w:val="20"/>
        </w:rPr>
      </w:pPr>
      <w:r w:rsidDel="00000000" w:rsidR="00000000" w:rsidRPr="00000000">
        <w:rPr>
          <w:rtl w:val="0"/>
        </w:rPr>
      </w:r>
    </w:p>
    <w:tbl>
      <w:tblPr>
        <w:tblStyle w:val="Table4"/>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6848"/>
        <w:tblGridChange w:id="0">
          <w:tblGrid>
            <w:gridCol w:w="3114"/>
            <w:gridCol w:w="6848"/>
          </w:tblGrid>
        </w:tblGridChange>
      </w:tblGrid>
      <w:tr>
        <w:trPr>
          <w:cantSplit w:val="0"/>
          <w:trHeight w:val="340" w:hRule="atLeast"/>
          <w:tblHeader w:val="0"/>
        </w:trPr>
        <w:tc>
          <w:tcPr>
            <w:vAlign w:val="center"/>
          </w:tcPr>
          <w:p w:rsidR="00000000" w:rsidDel="00000000" w:rsidP="00000000" w:rsidRDefault="00000000" w:rsidRPr="00000000" w14:paraId="00000015">
            <w:pPr>
              <w:spacing w:after="120" w:line="276" w:lineRule="auto"/>
              <w:jc w:val="left"/>
              <w:rPr>
                <w:b w:val="1"/>
                <w:sz w:val="20"/>
                <w:szCs w:val="20"/>
              </w:rPr>
            </w:pPr>
            <w:r w:rsidDel="00000000" w:rsidR="00000000" w:rsidRPr="00000000">
              <w:rPr>
                <w:b w:val="1"/>
                <w:sz w:val="20"/>
                <w:szCs w:val="20"/>
                <w:rtl w:val="0"/>
              </w:rPr>
              <w:t xml:space="preserve">ÁREA OCUPACIONAL</w:t>
            </w:r>
          </w:p>
        </w:tc>
        <w:tc>
          <w:tcPr>
            <w:vAlign w:val="center"/>
          </w:tcPr>
          <w:p w:rsidR="00000000" w:rsidDel="00000000" w:rsidP="00000000" w:rsidRDefault="00000000" w:rsidRPr="00000000" w14:paraId="00000016">
            <w:pPr>
              <w:spacing w:after="120" w:line="276" w:lineRule="auto"/>
              <w:jc w:val="left"/>
              <w:rPr>
                <w:b w:val="1"/>
                <w:color w:val="e36c09"/>
                <w:sz w:val="20"/>
                <w:szCs w:val="20"/>
              </w:rPr>
            </w:pPr>
            <w:r w:rsidDel="00000000" w:rsidR="00000000" w:rsidRPr="00000000">
              <w:rPr>
                <w:color w:val="000000"/>
                <w:sz w:val="20"/>
                <w:szCs w:val="20"/>
                <w:rtl w:val="0"/>
              </w:rPr>
              <w:t xml:space="preserve">4 - Ciencias Sociales, Educación, servicios gubernamentales y religión.</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7">
            <w:pPr>
              <w:spacing w:after="120" w:line="276" w:lineRule="auto"/>
              <w:jc w:val="left"/>
              <w:rPr>
                <w:b w:val="1"/>
                <w:sz w:val="20"/>
                <w:szCs w:val="20"/>
              </w:rPr>
            </w:pPr>
            <w:r w:rsidDel="00000000" w:rsidR="00000000" w:rsidRPr="00000000">
              <w:rPr>
                <w:b w:val="1"/>
                <w:sz w:val="20"/>
                <w:szCs w:val="20"/>
                <w:rtl w:val="0"/>
              </w:rPr>
              <w:t xml:space="preserve">IDIOMA</w:t>
            </w:r>
          </w:p>
        </w:tc>
        <w:tc>
          <w:tcPr>
            <w:vAlign w:val="center"/>
          </w:tcPr>
          <w:p w:rsidR="00000000" w:rsidDel="00000000" w:rsidP="00000000" w:rsidRDefault="00000000" w:rsidRPr="00000000" w14:paraId="00000018">
            <w:pPr>
              <w:spacing w:after="120" w:line="276" w:lineRule="auto"/>
              <w:jc w:val="left"/>
              <w:rPr>
                <w:b w:val="1"/>
                <w:color w:val="e36c09"/>
                <w:sz w:val="20"/>
                <w:szCs w:val="20"/>
              </w:rPr>
            </w:pPr>
            <w:r w:rsidDel="00000000" w:rsidR="00000000" w:rsidRPr="00000000">
              <w:rPr>
                <w:color w:val="000000"/>
                <w:sz w:val="20"/>
                <w:szCs w:val="20"/>
                <w:rtl w:val="0"/>
              </w:rPr>
              <w:t xml:space="preserve">Español</w:t>
            </w:r>
            <w:r w:rsidDel="00000000" w:rsidR="00000000" w:rsidRPr="00000000">
              <w:rPr>
                <w:rtl w:val="0"/>
              </w:rPr>
            </w:r>
          </w:p>
        </w:tc>
      </w:tr>
    </w:tbl>
    <w:p w:rsidR="00000000" w:rsidDel="00000000" w:rsidP="00000000" w:rsidRDefault="00000000" w:rsidRPr="00000000" w14:paraId="00000019">
      <w:pPr>
        <w:spacing w:after="120" w:line="276" w:lineRule="auto"/>
        <w:jc w:val="left"/>
        <w:rPr>
          <w:sz w:val="20"/>
          <w:szCs w:val="20"/>
        </w:rPr>
      </w:pPr>
      <w:r w:rsidDel="00000000" w:rsidR="00000000" w:rsidRPr="00000000">
        <w:rPr>
          <w:rtl w:val="0"/>
        </w:rPr>
      </w:r>
    </w:p>
    <w:p w:rsidR="00000000" w:rsidDel="00000000" w:rsidP="00000000" w:rsidRDefault="00000000" w:rsidRPr="00000000" w14:paraId="0000001A">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360" w:line="240" w:lineRule="auto"/>
        <w:ind w:left="284" w:right="0" w:hanging="28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r>
    </w:p>
    <w:p w:rsidR="00000000" w:rsidDel="00000000" w:rsidP="00000000" w:rsidRDefault="00000000" w:rsidRPr="00000000" w14:paraId="0000001B">
      <w:pPr>
        <w:spacing w:after="120" w:line="276" w:lineRule="auto"/>
        <w:jc w:val="left"/>
        <w:rPr>
          <w:b w:val="1"/>
          <w:sz w:val="20"/>
          <w:szCs w:val="20"/>
        </w:rPr>
      </w:pPr>
      <w:r w:rsidDel="00000000" w:rsidR="00000000" w:rsidRPr="00000000">
        <w:rPr>
          <w:rtl w:val="0"/>
        </w:rPr>
      </w:r>
    </w:p>
    <w:p w:rsidR="00000000" w:rsidDel="00000000" w:rsidP="00000000" w:rsidRDefault="00000000" w:rsidRPr="00000000" w14:paraId="0000001C">
      <w:pPr>
        <w:spacing w:after="120" w:line="276" w:lineRule="auto"/>
        <w:jc w:val="left"/>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D">
      <w:pPr>
        <w:spacing w:after="120" w:line="276" w:lineRule="auto"/>
        <w:jc w:val="left"/>
        <w:rPr>
          <w:sz w:val="20"/>
          <w:szCs w:val="20"/>
        </w:rPr>
      </w:pPr>
      <w:r w:rsidDel="00000000" w:rsidR="00000000" w:rsidRPr="00000000">
        <w:rPr>
          <w:b w:val="1"/>
          <w:sz w:val="20"/>
          <w:szCs w:val="20"/>
          <w:rtl w:val="0"/>
        </w:rPr>
        <w:br w:type="textWrapping"/>
        <w:t xml:space="preserve">1. El carácter inclusivo del programa Mi familia</w:t>
      </w:r>
      <w:r w:rsidDel="00000000" w:rsidR="00000000" w:rsidRPr="00000000">
        <w:rPr>
          <w:sz w:val="20"/>
          <w:szCs w:val="20"/>
          <w:rtl w:val="0"/>
        </w:rPr>
        <w:br w:type="textWrapping"/>
        <w:t xml:space="preserve">1.1. Principios de la Convención sobre los derechos de las personas en situación de discapacidad en el programa Mi familia</w:t>
        <w:br w:type="textWrapping"/>
        <w:t xml:space="preserve">1.2. Las familias con niños, niñas y adolescentes en situación de discapacidad en la población objetivo del programa Mi familia y sus condiciones socioeconómicas</w:t>
      </w:r>
    </w:p>
    <w:p w:rsidR="00000000" w:rsidDel="00000000" w:rsidP="00000000" w:rsidRDefault="00000000" w:rsidRPr="00000000" w14:paraId="0000001E">
      <w:pPr>
        <w:spacing w:after="120" w:line="276" w:lineRule="auto"/>
        <w:jc w:val="left"/>
        <w:rPr>
          <w:b w:val="1"/>
          <w:sz w:val="20"/>
          <w:szCs w:val="20"/>
        </w:rPr>
      </w:pPr>
      <w:r w:rsidDel="00000000" w:rsidR="00000000" w:rsidRPr="00000000">
        <w:rPr>
          <w:sz w:val="20"/>
          <w:szCs w:val="20"/>
          <w:rtl w:val="0"/>
        </w:rPr>
        <w:br w:type="textWrapping"/>
      </w:r>
      <w:r w:rsidDel="00000000" w:rsidR="00000000" w:rsidRPr="00000000">
        <w:rPr>
          <w:b w:val="1"/>
          <w:sz w:val="20"/>
          <w:szCs w:val="20"/>
          <w:rtl w:val="0"/>
        </w:rPr>
        <w:t xml:space="preserve">2. Aspectos diferenciales del acompañamiento psicosocial en familias con personas en situación de discapacidad </w:t>
      </w:r>
    </w:p>
    <w:p w:rsidR="00000000" w:rsidDel="00000000" w:rsidP="00000000" w:rsidRDefault="00000000" w:rsidRPr="00000000" w14:paraId="0000001F">
      <w:pPr>
        <w:spacing w:after="120" w:line="276" w:lineRule="auto"/>
        <w:jc w:val="left"/>
        <w:rPr>
          <w:sz w:val="20"/>
          <w:szCs w:val="20"/>
        </w:rPr>
      </w:pPr>
      <w:r w:rsidDel="00000000" w:rsidR="00000000" w:rsidRPr="00000000">
        <w:rPr>
          <w:sz w:val="20"/>
          <w:szCs w:val="20"/>
          <w:rtl w:val="0"/>
        </w:rPr>
        <w:t xml:space="preserve">2.1. La eliminación de barreras y los ajustes razonables para la atención inclusiva de las PcD y sus familias</w:t>
        <w:br w:type="textWrapping"/>
        <w:t xml:space="preserve">2.2. Elementos para el abordaje de la discapacidad desde el rol del profesional de acompañamiento familiar</w:t>
        <w:br w:type="textWrapping"/>
        <w:t xml:space="preserve">2.3. Abordaje de la discapacidad en la caracterización y el diagnóstico</w:t>
        <w:br w:type="textWrapping"/>
      </w:r>
      <w:r w:rsidDel="00000000" w:rsidR="00000000" w:rsidRPr="00000000">
        <w:rPr>
          <w:i w:val="1"/>
          <w:sz w:val="20"/>
          <w:szCs w:val="20"/>
          <w:rtl w:val="0"/>
        </w:rPr>
        <w:t xml:space="preserve">2.3.1. Ficha sociofamiliar.</w:t>
        <w:br w:type="textWrapping"/>
        <w:t xml:space="preserve">2.3.2. Genograma y ecomapa.</w:t>
        <w:br w:type="textWrapping"/>
        <w:t xml:space="preserve">2.3.3. Instrumentos de medición de habilidades.</w:t>
        <w:br w:type="textWrapping"/>
      </w:r>
      <w:r w:rsidDel="00000000" w:rsidR="00000000" w:rsidRPr="00000000">
        <w:rPr>
          <w:sz w:val="20"/>
          <w:szCs w:val="20"/>
          <w:rtl w:val="0"/>
        </w:rPr>
        <w:t xml:space="preserve">2.4. Acompañamiento desde un enfoque inclusivo y diferencial de la discapacidad</w:t>
      </w:r>
    </w:p>
    <w:p w:rsidR="00000000" w:rsidDel="00000000" w:rsidP="00000000" w:rsidRDefault="00000000" w:rsidRPr="00000000" w14:paraId="00000020">
      <w:pPr>
        <w:spacing w:after="120" w:line="276" w:lineRule="auto"/>
        <w:jc w:val="left"/>
        <w:rPr/>
      </w:pPr>
      <w:r w:rsidDel="00000000" w:rsidR="00000000" w:rsidRPr="00000000">
        <w:rPr>
          <w:sz w:val="20"/>
          <w:szCs w:val="20"/>
          <w:rtl w:val="0"/>
        </w:rPr>
        <w:t xml:space="preserve">Síntesis</w:t>
        <w:br w:type="textWrapping"/>
      </w:r>
      <w:r w:rsidDel="00000000" w:rsidR="00000000" w:rsidRPr="00000000">
        <w:rPr>
          <w:rtl w:val="0"/>
        </w:rPr>
      </w:r>
    </w:p>
    <w:p w:rsidR="00000000" w:rsidDel="00000000" w:rsidP="00000000" w:rsidRDefault="00000000" w:rsidRPr="00000000" w14:paraId="00000021">
      <w:pPr>
        <w:spacing w:after="120" w:line="276" w:lineRule="auto"/>
        <w:jc w:val="left"/>
        <w:rPr>
          <w:b w:val="1"/>
        </w:rPr>
      </w:pPr>
      <w:r w:rsidDel="00000000" w:rsidR="00000000" w:rsidRPr="00000000">
        <w:rPr>
          <w:b w:val="1"/>
          <w:rtl w:val="0"/>
        </w:rPr>
        <w:t xml:space="preserve">Introducción</w:t>
      </w:r>
    </w:p>
    <w:p w:rsidR="00000000" w:rsidDel="00000000" w:rsidP="00000000" w:rsidRDefault="00000000" w:rsidRPr="00000000" w14:paraId="00000022">
      <w:pPr>
        <w:spacing w:after="120" w:line="276" w:lineRule="auto"/>
        <w:rPr>
          <w:sz w:val="20"/>
          <w:szCs w:val="20"/>
        </w:rPr>
      </w:pPr>
      <w:r w:rsidDel="00000000" w:rsidR="00000000" w:rsidRPr="00000000">
        <w:rPr>
          <w:sz w:val="20"/>
          <w:szCs w:val="20"/>
          <w:rtl w:val="0"/>
        </w:rPr>
        <w:t xml:space="preserve">En este componente formativo se recorrerá el tercer escenario del curso para profundizar sobre el enfoque diferencial e inclusivo del acompañamiento psicosocial del programa Mi familia. En el siguiente video se explica de manera genérica las temáticas a profundiz</w:t>
      </w:r>
      <w:sdt>
        <w:sdtPr>
          <w:tag w:val="goog_rdk_0"/>
        </w:sdtPr>
        <w:sdtContent>
          <w:commentRangeStart w:id="0"/>
        </w:sdtContent>
      </w:sdt>
      <w:r w:rsidDel="00000000" w:rsidR="00000000" w:rsidRPr="00000000">
        <w:rPr>
          <w:sz w:val="20"/>
          <w:szCs w:val="20"/>
          <w:rtl w:val="0"/>
        </w:rPr>
        <w:t xml:space="preserve">ar.</w:t>
      </w:r>
    </w:p>
    <w:tbl>
      <w:tblPr>
        <w:tblStyle w:val="Table5"/>
        <w:tblW w:w="8828.0" w:type="dxa"/>
        <w:jc w:val="left"/>
        <w:tblBorders>
          <w:top w:color="7f7f7f" w:space="0" w:sz="4" w:val="single"/>
          <w:left w:color="a8d08d" w:space="0" w:sz="4" w:val="single"/>
          <w:bottom w:color="7f7f7f" w:space="0" w:sz="4" w:val="single"/>
          <w:right w:color="a8d08d" w:space="0" w:sz="4" w:val="single"/>
          <w:insideH w:color="a8d08d" w:space="0" w:sz="4" w:val="single"/>
          <w:insideV w:color="a8d08d" w:space="0" w:sz="4" w:val="single"/>
        </w:tblBorders>
        <w:tblLayout w:type="fixed"/>
        <w:tblLook w:val="0400"/>
      </w:tblPr>
      <w:tblGrid>
        <w:gridCol w:w="8828"/>
        <w:tblGridChange w:id="0">
          <w:tblGrid>
            <w:gridCol w:w="8828"/>
          </w:tblGrid>
        </w:tblGridChange>
      </w:tblGrid>
      <w:tr>
        <w:trPr>
          <w:cantSplit w:val="0"/>
          <w:tblHeader w:val="0"/>
        </w:trPr>
        <w:tc>
          <w:tcPr>
            <w:shd w:fill="ed7d31" w:val="clear"/>
          </w:tcPr>
          <w:p w:rsidR="00000000" w:rsidDel="00000000" w:rsidP="00000000" w:rsidRDefault="00000000" w:rsidRPr="00000000" w14:paraId="00000023">
            <w:pPr>
              <w:spacing w:after="120" w:line="276" w:lineRule="auto"/>
              <w:rPr>
                <w:sz w:val="20"/>
                <w:szCs w:val="20"/>
              </w:rPr>
            </w:pPr>
            <w:r w:rsidDel="00000000" w:rsidR="00000000" w:rsidRPr="00000000">
              <w:rPr>
                <w:rtl w:val="0"/>
              </w:rPr>
            </w:r>
          </w:p>
          <w:p w:rsidR="00000000" w:rsidDel="00000000" w:rsidP="00000000" w:rsidRDefault="00000000" w:rsidRPr="00000000" w14:paraId="00000024">
            <w:pPr>
              <w:spacing w:after="120" w:line="276" w:lineRule="auto"/>
              <w:jc w:val="center"/>
              <w:rPr>
                <w:b w:val="1"/>
                <w:color w:val="ffffff"/>
                <w:sz w:val="20"/>
                <w:szCs w:val="20"/>
              </w:rPr>
            </w:pPr>
            <w:r w:rsidDel="00000000" w:rsidR="00000000" w:rsidRPr="00000000">
              <w:rPr>
                <w:b w:val="1"/>
                <w:color w:val="ffffff"/>
                <w:sz w:val="20"/>
                <w:szCs w:val="20"/>
                <w:rtl w:val="0"/>
              </w:rPr>
              <w:t xml:space="preserve">CF03_Video_</w:t>
            </w:r>
            <w:sdt>
              <w:sdtPr>
                <w:tag w:val="goog_rdk_1"/>
              </w:sdtPr>
              <w:sdtContent>
                <w:commentRangeStart w:id="1"/>
              </w:sdtContent>
            </w:sdt>
            <w:r w:rsidDel="00000000" w:rsidR="00000000" w:rsidRPr="00000000">
              <w:rPr>
                <w:b w:val="1"/>
                <w:color w:val="ffffff"/>
                <w:sz w:val="20"/>
                <w:szCs w:val="20"/>
                <w:rtl w:val="0"/>
              </w:rPr>
              <w:t xml:space="preserve">Introducción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5">
            <w:pPr>
              <w:spacing w:after="120" w:line="276" w:lineRule="auto"/>
              <w:rPr>
                <w:sz w:val="20"/>
                <w:szCs w:val="20"/>
              </w:rPr>
            </w:pP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276" w:lineRule="auto"/>
        <w:rPr>
          <w:sz w:val="20"/>
          <w:szCs w:val="20"/>
        </w:rPr>
      </w:pPr>
      <w:r w:rsidDel="00000000" w:rsidR="00000000" w:rsidRPr="00000000">
        <w:rPr>
          <w:rtl w:val="0"/>
        </w:rPr>
      </w:r>
    </w:p>
    <w:tbl>
      <w:tblPr>
        <w:tblStyle w:val="Table6"/>
        <w:tblW w:w="9054.0" w:type="dxa"/>
        <w:jc w:val="left"/>
        <w:tblBorders>
          <w:top w:color="7f7f7f" w:space="0" w:sz="4" w:val="single"/>
          <w:left w:color="a8d08d" w:space="0" w:sz="4" w:val="single"/>
          <w:bottom w:color="7f7f7f" w:space="0" w:sz="4" w:val="single"/>
          <w:right w:color="a8d08d" w:space="0" w:sz="4" w:val="single"/>
          <w:insideH w:color="a8d08d" w:space="0" w:sz="4" w:val="single"/>
          <w:insideV w:color="a8d08d" w:space="0" w:sz="4" w:val="single"/>
        </w:tblBorders>
        <w:tblLayout w:type="fixed"/>
        <w:tblLook w:val="0400"/>
      </w:tblPr>
      <w:tblGrid>
        <w:gridCol w:w="9054"/>
        <w:tblGridChange w:id="0">
          <w:tblGrid>
            <w:gridCol w:w="9054"/>
          </w:tblGrid>
        </w:tblGridChange>
      </w:tblGrid>
      <w:tr>
        <w:trPr>
          <w:cantSplit w:val="0"/>
          <w:tblHeader w:val="0"/>
        </w:trPr>
        <w:tc>
          <w:tcPr>
            <w:shd w:fill="660066" w:val="clear"/>
          </w:tcPr>
          <w:p w:rsidR="00000000" w:rsidDel="00000000" w:rsidP="00000000" w:rsidRDefault="00000000" w:rsidRPr="00000000" w14:paraId="00000027">
            <w:pPr>
              <w:spacing w:after="120" w:line="276" w:lineRule="auto"/>
              <w:rPr>
                <w:color w:val="ffffff"/>
                <w:sz w:val="20"/>
                <w:szCs w:val="20"/>
              </w:rPr>
            </w:pPr>
            <w:r w:rsidDel="00000000" w:rsidR="00000000" w:rsidRPr="00000000">
              <w:rPr>
                <w:b w:val="1"/>
                <w:color w:val="ffc000"/>
                <w:sz w:val="20"/>
                <w:szCs w:val="20"/>
                <w:rtl w:val="0"/>
              </w:rPr>
              <w:t xml:space="preserve">Objetivo:</w:t>
            </w:r>
            <w:r w:rsidDel="00000000" w:rsidR="00000000" w:rsidRPr="00000000">
              <w:rPr>
                <w:color w:val="ffffff"/>
                <w:sz w:val="20"/>
                <w:szCs w:val="20"/>
                <w:rtl w:val="0"/>
              </w:rPr>
              <w:t xml:space="preserve"> identificar los elementos inclusivos y diferenciales del programa Mi familia para la atención a familias con niños, niñas y adolescentes u otros integrantes en situación de </w:t>
            </w:r>
            <w:sdt>
              <w:sdtPr>
                <w:tag w:val="goog_rdk_2"/>
              </w:sdtPr>
              <w:sdtContent>
                <w:commentRangeStart w:id="2"/>
              </w:sdtContent>
            </w:sdt>
            <w:r w:rsidDel="00000000" w:rsidR="00000000" w:rsidRPr="00000000">
              <w:rPr>
                <w:color w:val="ffffff"/>
                <w:sz w:val="20"/>
                <w:szCs w:val="20"/>
                <w:rtl w:val="0"/>
              </w:rPr>
              <w:t xml:space="preserve">discapacidad</w:t>
            </w:r>
            <w:commentRangeEnd w:id="2"/>
            <w:r w:rsidDel="00000000" w:rsidR="00000000" w:rsidRPr="00000000">
              <w:commentReference w:id="2"/>
            </w:r>
            <w:r w:rsidDel="00000000" w:rsidR="00000000" w:rsidRPr="00000000">
              <w:rPr>
                <w:color w:val="ffffff"/>
                <w:sz w:val="20"/>
                <w:szCs w:val="20"/>
                <w:rtl w:val="0"/>
              </w:rPr>
              <w:t xml:space="preserve">.</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276" w:lineRule="auto"/>
        <w:rPr>
          <w:b w:val="1"/>
          <w:sz w:val="20"/>
          <w:szCs w:val="20"/>
        </w:rPr>
      </w:pPr>
      <w:r w:rsidDel="00000000" w:rsidR="00000000" w:rsidRPr="00000000">
        <w:rPr>
          <w:rtl w:val="0"/>
        </w:rPr>
      </w:r>
    </w:p>
    <w:p w:rsidR="00000000" w:rsidDel="00000000" w:rsidP="00000000" w:rsidRDefault="00000000" w:rsidRPr="00000000" w14:paraId="00000029">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360" w:line="240" w:lineRule="auto"/>
        <w:ind w:left="284" w:right="0" w:hanging="28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 DE CONTENIDOS</w:t>
      </w:r>
    </w:p>
    <w:p w:rsidR="00000000" w:rsidDel="00000000" w:rsidP="00000000" w:rsidRDefault="00000000" w:rsidRPr="00000000" w14:paraId="0000002A">
      <w:pPr>
        <w:spacing w:after="120" w:line="276" w:lineRule="auto"/>
        <w:jc w:val="left"/>
        <w:rPr>
          <w:b w:val="1"/>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2B">
      <w:pPr>
        <w:spacing w:after="120" w:line="276" w:lineRule="auto"/>
        <w:jc w:val="left"/>
        <w:rPr>
          <w:b w:val="1"/>
          <w:sz w:val="20"/>
          <w:szCs w:val="20"/>
        </w:rPr>
      </w:pPr>
      <w:r w:rsidDel="00000000" w:rsidR="00000000" w:rsidRPr="00000000">
        <w:rPr>
          <w:b w:val="1"/>
          <w:sz w:val="20"/>
          <w:szCs w:val="20"/>
          <w:rtl w:val="0"/>
        </w:rPr>
        <w:t xml:space="preserve">1. El carácter inclusivo del programa Mi familia </w:t>
      </w:r>
    </w:p>
    <w:tbl>
      <w:tblPr>
        <w:tblStyle w:val="Table7"/>
        <w:tblW w:w="8970.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15"/>
        <w:gridCol w:w="4155"/>
        <w:tblGridChange w:id="0">
          <w:tblGrid>
            <w:gridCol w:w="4815"/>
            <w:gridCol w:w="4155"/>
          </w:tblGrid>
        </w:tblGridChange>
      </w:tblGrid>
      <w:tr>
        <w:trPr>
          <w:cantSplit w:val="0"/>
          <w:tblHeader w:val="0"/>
        </w:trPr>
        <w:tc>
          <w:tcPr/>
          <w:p w:rsidR="00000000" w:rsidDel="00000000" w:rsidP="00000000" w:rsidRDefault="00000000" w:rsidRPr="00000000" w14:paraId="0000002C">
            <w:pPr>
              <w:spacing w:after="120" w:line="276" w:lineRule="auto"/>
              <w:rPr>
                <w:sz w:val="20"/>
                <w:szCs w:val="20"/>
              </w:rPr>
            </w:pPr>
            <w:r w:rsidDel="00000000" w:rsidR="00000000" w:rsidRPr="00000000">
              <w:rPr>
                <w:sz w:val="20"/>
                <w:szCs w:val="20"/>
                <w:rtl w:val="0"/>
              </w:rPr>
              <w:t xml:space="preserve">El enfoque diferencial e inclusivo del acompañamiento a la población en situación de discapacidad y sus familias, como posibilidad para aportar a la garantía de sus derechos, se soporta en una serie de desarrollos normativos y conceptuales. </w:t>
            </w:r>
          </w:p>
          <w:p w:rsidR="00000000" w:rsidDel="00000000" w:rsidP="00000000" w:rsidRDefault="00000000" w:rsidRPr="00000000" w14:paraId="0000002D">
            <w:pPr>
              <w:spacing w:after="120" w:line="276" w:lineRule="auto"/>
              <w:rPr>
                <w:sz w:val="20"/>
                <w:szCs w:val="20"/>
              </w:rPr>
            </w:pPr>
            <w:r w:rsidDel="00000000" w:rsidR="00000000" w:rsidRPr="00000000">
              <w:rPr>
                <w:sz w:val="20"/>
                <w:szCs w:val="20"/>
                <w:rtl w:val="0"/>
              </w:rPr>
              <w:t xml:space="preserve">En ese sentido, será muy importante reconocer cómo los principios de la Convención sobre los derechos de las personas en situación de discapacidad son puntos de referencia para la atención, así como analizar la información sobre las condiciones socioeconómicas y las barreras de acceso que enfrentan las familias con personas en situación de discapacidad que han participado en el programa. </w:t>
            </w:r>
          </w:p>
        </w:tc>
        <w:tc>
          <w:tcPr/>
          <w:p w:rsidR="00000000" w:rsidDel="00000000" w:rsidP="00000000" w:rsidRDefault="00000000" w:rsidRPr="00000000" w14:paraId="0000002E">
            <w:pPr>
              <w:spacing w:after="120" w:line="276" w:lineRule="auto"/>
              <w:jc w:val="left"/>
              <w:rPr>
                <w:sz w:val="20"/>
                <w:szCs w:val="20"/>
              </w:rPr>
            </w:pPr>
            <w:r w:rsidDel="00000000" w:rsidR="00000000" w:rsidRPr="00000000">
              <w:rPr>
                <w:rtl w:val="0"/>
              </w:rPr>
            </w:r>
          </w:p>
          <w:p w:rsidR="00000000" w:rsidDel="00000000" w:rsidP="00000000" w:rsidRDefault="00000000" w:rsidRPr="00000000" w14:paraId="0000002F">
            <w:pPr>
              <w:spacing w:after="120" w:line="276" w:lineRule="auto"/>
              <w:jc w:val="left"/>
              <w:rPr>
                <w:sz w:val="20"/>
                <w:szCs w:val="20"/>
              </w:rPr>
            </w:pPr>
            <w:sdt>
              <w:sdtPr>
                <w:tag w:val="goog_rdk_3"/>
              </w:sdtPr>
              <w:sdtContent>
                <w:commentRangeStart w:id="3"/>
              </w:sdtContent>
            </w:sdt>
            <w:r w:rsidDel="00000000" w:rsidR="00000000" w:rsidRPr="00000000">
              <w:rPr>
                <w:sz w:val="20"/>
                <w:szCs w:val="20"/>
              </w:rPr>
              <w:drawing>
                <wp:inline distB="0" distT="0" distL="0" distR="0">
                  <wp:extent cx="2287859" cy="2144107"/>
                  <wp:effectExtent b="0" l="0" r="0" t="0"/>
                  <wp:docPr descr="Primer plano, de, mujer mayor, mano, en, rueda, de, sillón de ruedas, durante, caminata, en, hospital" id="105" name="image7.jpg"/>
                  <a:graphic>
                    <a:graphicData uri="http://schemas.openxmlformats.org/drawingml/2006/picture">
                      <pic:pic>
                        <pic:nvPicPr>
                          <pic:cNvPr descr="Primer plano, de, mujer mayor, mano, en, rueda, de, sillón de ruedas, durante, caminata, en, hospital" id="0" name="image7.jpg"/>
                          <pic:cNvPicPr preferRelativeResize="0"/>
                        </pic:nvPicPr>
                        <pic:blipFill>
                          <a:blip r:embed="rId9"/>
                          <a:srcRect b="0" l="25342" r="3412" t="0"/>
                          <a:stretch>
                            <a:fillRect/>
                          </a:stretch>
                        </pic:blipFill>
                        <pic:spPr>
                          <a:xfrm>
                            <a:off x="0" y="0"/>
                            <a:ext cx="2287859" cy="2144107"/>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0">
            <w:pPr>
              <w:spacing w:after="120" w:line="276" w:lineRule="auto"/>
              <w:rPr>
                <w:sz w:val="20"/>
                <w:szCs w:val="20"/>
              </w:rPr>
            </w:pPr>
            <w:r w:rsidDel="00000000" w:rsidR="00000000" w:rsidRPr="00000000">
              <w:rPr>
                <w:rtl w:val="0"/>
              </w:rPr>
            </w:r>
          </w:p>
        </w:tc>
      </w:tr>
    </w:tbl>
    <w:p w:rsidR="00000000" w:rsidDel="00000000" w:rsidP="00000000" w:rsidRDefault="00000000" w:rsidRPr="00000000" w14:paraId="00000031">
      <w:pPr>
        <w:spacing w:after="120" w:line="276" w:lineRule="auto"/>
        <w:rPr>
          <w:sz w:val="20"/>
          <w:szCs w:val="20"/>
        </w:rPr>
      </w:pPr>
      <w:r w:rsidDel="00000000" w:rsidR="00000000" w:rsidRPr="00000000">
        <w:rPr>
          <w:sz w:val="20"/>
          <w:szCs w:val="20"/>
          <w:rtl w:val="0"/>
        </w:rPr>
        <w:t xml:space="preserve">Lo anterior con el fin de tener más contexto de lo que viven y reconocer sus necesidades, expectativas e intereses, para así ajustar y orientar el acompañamiento psicosocial tal como lo ratifica el siguiente vid</w:t>
      </w:r>
      <w:sdt>
        <w:sdtPr>
          <w:tag w:val="goog_rdk_4"/>
        </w:sdtPr>
        <w:sdtContent>
          <w:commentRangeStart w:id="4"/>
        </w:sdtContent>
      </w:sdt>
      <w:r w:rsidDel="00000000" w:rsidR="00000000" w:rsidRPr="00000000">
        <w:rPr>
          <w:sz w:val="20"/>
          <w:szCs w:val="20"/>
          <w:rtl w:val="0"/>
        </w:rPr>
        <w:t xml:space="preserve">eo.</w:t>
      </w:r>
    </w:p>
    <w:tbl>
      <w:tblPr>
        <w:tblStyle w:val="Table8"/>
        <w:tblW w:w="8828.0" w:type="dxa"/>
        <w:jc w:val="left"/>
        <w:tblBorders>
          <w:top w:color="7f7f7f" w:space="0" w:sz="4" w:val="single"/>
          <w:left w:color="a8d08d" w:space="0" w:sz="4" w:val="single"/>
          <w:bottom w:color="7f7f7f" w:space="0" w:sz="4" w:val="single"/>
          <w:right w:color="a8d08d" w:space="0" w:sz="4" w:val="single"/>
          <w:insideH w:color="a8d08d" w:space="0" w:sz="4" w:val="single"/>
          <w:insideV w:color="a8d08d" w:space="0" w:sz="4" w:val="single"/>
        </w:tblBorders>
        <w:tblLayout w:type="fixed"/>
        <w:tblLook w:val="0400"/>
      </w:tblPr>
      <w:tblGrid>
        <w:gridCol w:w="8828"/>
        <w:tblGridChange w:id="0">
          <w:tblGrid>
            <w:gridCol w:w="8828"/>
          </w:tblGrid>
        </w:tblGridChange>
      </w:tblGrid>
      <w:tr>
        <w:trPr>
          <w:cantSplit w:val="0"/>
          <w:tblHeader w:val="0"/>
        </w:trPr>
        <w:tc>
          <w:tcPr>
            <w:shd w:fill="ed7d31" w:val="clear"/>
          </w:tcPr>
          <w:p w:rsidR="00000000" w:rsidDel="00000000" w:rsidP="00000000" w:rsidRDefault="00000000" w:rsidRPr="00000000" w14:paraId="00000032">
            <w:pPr>
              <w:spacing w:after="120" w:line="276" w:lineRule="auto"/>
              <w:rPr>
                <w:sz w:val="20"/>
                <w:szCs w:val="20"/>
              </w:rPr>
            </w:pPr>
            <w:r w:rsidDel="00000000" w:rsidR="00000000" w:rsidRPr="00000000">
              <w:rPr>
                <w:rtl w:val="0"/>
              </w:rPr>
            </w:r>
          </w:p>
          <w:p w:rsidR="00000000" w:rsidDel="00000000" w:rsidP="00000000" w:rsidRDefault="00000000" w:rsidRPr="00000000" w14:paraId="00000033">
            <w:pPr>
              <w:spacing w:after="120" w:line="276" w:lineRule="auto"/>
              <w:jc w:val="center"/>
              <w:rPr>
                <w:b w:val="1"/>
                <w:color w:val="ffffff"/>
                <w:sz w:val="20"/>
                <w:szCs w:val="20"/>
              </w:rPr>
            </w:pPr>
            <w:r w:rsidDel="00000000" w:rsidR="00000000" w:rsidRPr="00000000">
              <w:rPr>
                <w:b w:val="1"/>
                <w:color w:val="ffffff"/>
                <w:sz w:val="20"/>
                <w:szCs w:val="20"/>
                <w:rtl w:val="0"/>
              </w:rPr>
              <w:t xml:space="preserve">CF03_Video_enfoque diferencial e </w:t>
            </w:r>
            <w:sdt>
              <w:sdtPr>
                <w:tag w:val="goog_rdk_5"/>
              </w:sdtPr>
              <w:sdtContent>
                <w:commentRangeStart w:id="5"/>
              </w:sdtContent>
            </w:sdt>
            <w:r w:rsidDel="00000000" w:rsidR="00000000" w:rsidRPr="00000000">
              <w:rPr>
                <w:b w:val="1"/>
                <w:color w:val="ffffff"/>
                <w:sz w:val="20"/>
                <w:szCs w:val="20"/>
                <w:rtl w:val="0"/>
              </w:rPr>
              <w:t xml:space="preserve">inclusivo</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4">
            <w:pPr>
              <w:spacing w:after="120" w:line="276" w:lineRule="auto"/>
              <w:rPr>
                <w:sz w:val="20"/>
                <w:szCs w:val="20"/>
              </w:rPr>
            </w:pPr>
            <w:r w:rsidDel="00000000" w:rsidR="00000000" w:rsidRPr="00000000">
              <w:rPr>
                <w:rtl w:val="0"/>
              </w:rPr>
            </w:r>
          </w:p>
        </w:tc>
      </w:tr>
    </w:tbl>
    <w:p w:rsidR="00000000" w:rsidDel="00000000" w:rsidP="00000000" w:rsidRDefault="00000000" w:rsidRPr="00000000" w14:paraId="00000035">
      <w:pPr>
        <w:spacing w:after="120" w:line="276" w:lineRule="auto"/>
        <w:rPr>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6">
      <w:pPr>
        <w:spacing w:after="120" w:line="276" w:lineRule="auto"/>
        <w:rPr>
          <w:sz w:val="20"/>
          <w:szCs w:val="20"/>
        </w:rPr>
      </w:pPr>
      <w:r w:rsidDel="00000000" w:rsidR="00000000" w:rsidRPr="00000000">
        <w:rPr>
          <w:sz w:val="20"/>
          <w:szCs w:val="20"/>
          <w:rtl w:val="0"/>
        </w:rPr>
        <w:t xml:space="preserve">Los programas que atienden a la población en situación de discapacidad –PcD- y a sus familias desde una perspectiva inclusiva, es decir, donde pueden recibir bienes y servicios en conjunto con el resto de la población, sin ser excluidos o confinados en servicios en los que no tienen oportunidad de interactuar con el resto de la población o hacer presencia en la sociedad responden a una visión sobre la discapacidad que deja de lado la perspectiva del castigo, el error o la enfermedad y demandan el reconocimiento de la población en situación de discapacidad como sujetos de derechos. </w:t>
      </w:r>
    </w:p>
    <w:tbl>
      <w:tblPr>
        <w:tblStyle w:val="Table9"/>
        <w:tblW w:w="8926.0" w:type="dxa"/>
        <w:jc w:val="left"/>
        <w:tblBorders>
          <w:top w:color="7f7f7f" w:space="0" w:sz="4" w:val="single"/>
          <w:left w:color="a8d08d" w:space="0" w:sz="4" w:val="single"/>
          <w:bottom w:color="7f7f7f" w:space="0" w:sz="4" w:val="single"/>
          <w:right w:color="a8d08d" w:space="0" w:sz="4" w:val="single"/>
          <w:insideH w:color="a8d08d" w:space="0" w:sz="4" w:val="single"/>
          <w:insideV w:color="a8d08d" w:space="0" w:sz="4" w:val="single"/>
        </w:tblBorders>
        <w:tblLayout w:type="fixed"/>
        <w:tblLook w:val="0400"/>
      </w:tblPr>
      <w:tblGrid>
        <w:gridCol w:w="8926"/>
        <w:tblGridChange w:id="0">
          <w:tblGrid>
            <w:gridCol w:w="8926"/>
          </w:tblGrid>
        </w:tblGridChange>
      </w:tblGrid>
      <w:tr>
        <w:trPr>
          <w:cantSplit w:val="0"/>
          <w:tblHeader w:val="0"/>
        </w:trPr>
        <w:tc>
          <w:tcPr>
            <w:shd w:fill="4472c4" w:val="clear"/>
          </w:tcPr>
          <w:p w:rsidR="00000000" w:rsidDel="00000000" w:rsidP="00000000" w:rsidRDefault="00000000" w:rsidRPr="00000000" w14:paraId="00000037">
            <w:pPr>
              <w:spacing w:after="120" w:line="276" w:lineRule="auto"/>
              <w:rPr>
                <w:sz w:val="20"/>
                <w:szCs w:val="20"/>
              </w:rPr>
            </w:pPr>
            <w:r w:rsidDel="00000000" w:rsidR="00000000" w:rsidRPr="00000000">
              <w:rPr>
                <w:color w:val="ffffff"/>
                <w:sz w:val="20"/>
                <w:szCs w:val="20"/>
                <w:rtl w:val="0"/>
              </w:rPr>
              <w:t xml:space="preserve">El reconocimiento de la población en situación de discapacidad como sujetos de derechos fue el resultado de movimientos sociales que reclamaron la plena garantía de los derechos humanos para toda la población, independiente de sus condiciones o capacidades, oportunidades para el ejercicio de la autonomía y la vida independiente, así como la plena participación en las decisiones que los afectan; esto último popularizó el lema ‘nada sobre nosotros, sin nosotros’ (Unicef &amp; ICBF, 2020).</w:t>
            </w:r>
            <w:r w:rsidDel="00000000" w:rsidR="00000000" w:rsidRPr="00000000">
              <w:rPr>
                <w:sz w:val="20"/>
                <w:szCs w:val="20"/>
                <w:rtl w:val="0"/>
              </w:rPr>
              <w:t xml:space="preserve">     </w:t>
            </w:r>
            <w:sdt>
              <w:sdtPr>
                <w:tag w:val="goog_rdk_6"/>
              </w:sdtPr>
              <w:sdtContent>
                <w:commentRangeStart w:id="6"/>
              </w:sdtContent>
            </w:sdt>
            <w:r w:rsidDel="00000000" w:rsidR="00000000" w:rsidRPr="00000000">
              <w:rPr>
                <w:color w:val="ffffff"/>
                <w:sz w:val="20"/>
                <w:szCs w:val="20"/>
                <w:rtl w:val="0"/>
              </w:rPr>
              <w:t xml:space="preserve"> </w:t>
            </w:r>
            <w:commentRangeEnd w:id="6"/>
            <w:r w:rsidDel="00000000" w:rsidR="00000000" w:rsidRPr="00000000">
              <w:commentReference w:id="6"/>
            </w:r>
            <w:r w:rsidDel="00000000" w:rsidR="00000000" w:rsidRPr="00000000">
              <w:rPr>
                <w:rtl w:val="0"/>
              </w:rPr>
            </w:r>
          </w:p>
        </w:tc>
      </w:tr>
    </w:tbl>
    <w:p w:rsidR="00000000" w:rsidDel="00000000" w:rsidP="00000000" w:rsidRDefault="00000000" w:rsidRPr="00000000" w14:paraId="00000038">
      <w:pPr>
        <w:spacing w:after="120" w:line="276" w:lineRule="auto"/>
        <w:rPr>
          <w:sz w:val="20"/>
          <w:szCs w:val="20"/>
        </w:rPr>
      </w:pPr>
      <w:r w:rsidDel="00000000" w:rsidR="00000000" w:rsidRPr="00000000">
        <w:rPr>
          <w:rtl w:val="0"/>
        </w:rPr>
      </w:r>
    </w:p>
    <w:p w:rsidR="00000000" w:rsidDel="00000000" w:rsidP="00000000" w:rsidRDefault="00000000" w:rsidRPr="00000000" w14:paraId="00000039">
      <w:pPr>
        <w:spacing w:after="120" w:line="276" w:lineRule="auto"/>
        <w:rPr>
          <w:sz w:val="20"/>
          <w:szCs w:val="20"/>
        </w:rPr>
      </w:pPr>
      <w:r w:rsidDel="00000000" w:rsidR="00000000" w:rsidRPr="00000000">
        <w:rPr>
          <w:sz w:val="20"/>
          <w:szCs w:val="20"/>
          <w:rtl w:val="0"/>
        </w:rPr>
        <w:t xml:space="preserve">De acuerdo con el documento citado, este amplio movimiento social permitió que en 2006 la Asamblea General de las Naciones Unidas promulgara la Convención sobre los derechos de las personas en situación de discapacidad, un hito del marco normativo internacional que reconoce la dignidad y la garantía de sus derechos por encima de su condición biológica, sea cual sea. Esta Convención establece que las personas en situación de discapacidad pueden disfrutar plenamente de sus derechos, para lo que es preciso que los Estados, la familia y la sociedad en general realicen cambios que permitan su participación y su presencia en todos los entornos.  </w:t>
      </w:r>
    </w:p>
    <w:tbl>
      <w:tblPr>
        <w:tblStyle w:val="Table10"/>
        <w:tblW w:w="8828.0" w:type="dxa"/>
        <w:jc w:val="left"/>
        <w:tblBorders>
          <w:top w:color="7f7f7f" w:space="0" w:sz="4" w:val="single"/>
          <w:left w:color="a8d08d" w:space="0" w:sz="4" w:val="single"/>
          <w:bottom w:color="7f7f7f" w:space="0" w:sz="4" w:val="single"/>
          <w:right w:color="a8d08d" w:space="0" w:sz="4" w:val="single"/>
          <w:insideH w:color="a8d08d" w:space="0" w:sz="4" w:val="single"/>
          <w:insideV w:color="a8d08d" w:space="0" w:sz="4" w:val="single"/>
        </w:tblBorders>
        <w:tblLayout w:type="fixed"/>
        <w:tblLook w:val="0400"/>
      </w:tblPr>
      <w:tblGrid>
        <w:gridCol w:w="8828"/>
        <w:tblGridChange w:id="0">
          <w:tblGrid>
            <w:gridCol w:w="8828"/>
          </w:tblGrid>
        </w:tblGridChange>
      </w:tblGrid>
      <w:tr>
        <w:trPr>
          <w:cantSplit w:val="0"/>
          <w:tblHeader w:val="0"/>
        </w:trPr>
        <w:tc>
          <w:tcPr>
            <w:shd w:fill="4472c4" w:val="clear"/>
          </w:tcPr>
          <w:p w:rsidR="00000000" w:rsidDel="00000000" w:rsidP="00000000" w:rsidRDefault="00000000" w:rsidRPr="00000000" w14:paraId="0000003A">
            <w:pPr>
              <w:spacing w:after="120" w:line="276" w:lineRule="auto"/>
              <w:rPr>
                <w:sz w:val="20"/>
                <w:szCs w:val="20"/>
              </w:rPr>
            </w:pPr>
            <w:r w:rsidDel="00000000" w:rsidR="00000000" w:rsidRPr="00000000">
              <w:rPr>
                <w:color w:val="ffffff"/>
                <w:sz w:val="20"/>
                <w:szCs w:val="20"/>
                <w:rtl w:val="0"/>
              </w:rPr>
              <w:t xml:space="preserve">La Convención sobre los derechos de las personas en situación de discapacidad propone una nueva comprensión sobre la discapacidad que se centra en “la relación que el individuo con alguna limitación en su estructura corporal o mental puede experimentar en contextos donde se le limita su participación”. De acuerdo con lo anterior, “la discapacidad no está en el cuerpo de los sujetos sino en la relación con sociedades que no se ajustan para la participación de todas y todos, independiente de su condición o capacidad” (Naciones Unidas, 2014, p. 10).</w:t>
            </w:r>
            <w:r w:rsidDel="00000000" w:rsidR="00000000" w:rsidRPr="00000000">
              <w:rPr>
                <w:rtl w:val="0"/>
              </w:rPr>
            </w:r>
          </w:p>
        </w:tc>
      </w:tr>
    </w:tbl>
    <w:p w:rsidR="00000000" w:rsidDel="00000000" w:rsidP="00000000" w:rsidRDefault="00000000" w:rsidRPr="00000000" w14:paraId="0000003B">
      <w:pPr>
        <w:spacing w:after="120" w:line="276" w:lineRule="auto"/>
        <w:rPr>
          <w:sz w:val="20"/>
          <w:szCs w:val="20"/>
        </w:rPr>
      </w:pPr>
      <w:r w:rsidDel="00000000" w:rsidR="00000000" w:rsidRPr="00000000">
        <w:rPr>
          <w:rtl w:val="0"/>
        </w:rPr>
      </w:r>
    </w:p>
    <w:p w:rsidR="00000000" w:rsidDel="00000000" w:rsidP="00000000" w:rsidRDefault="00000000" w:rsidRPr="00000000" w14:paraId="0000003C">
      <w:pPr>
        <w:spacing w:after="120" w:line="276" w:lineRule="auto"/>
        <w:rPr>
          <w:sz w:val="20"/>
          <w:szCs w:val="20"/>
        </w:rPr>
      </w:pPr>
      <w:r w:rsidDel="00000000" w:rsidR="00000000" w:rsidRPr="00000000">
        <w:rPr>
          <w:sz w:val="20"/>
          <w:szCs w:val="20"/>
          <w:rtl w:val="0"/>
        </w:rPr>
        <w:t xml:space="preserve">Colombia adoptó la mencionada Convención por medio de la </w:t>
      </w:r>
      <w:r w:rsidDel="00000000" w:rsidR="00000000" w:rsidRPr="00000000">
        <w:rPr>
          <w:b w:val="1"/>
          <w:sz w:val="20"/>
          <w:szCs w:val="20"/>
          <w:rtl w:val="0"/>
        </w:rPr>
        <w:t xml:space="preserve">Ley 1346 de 2009</w:t>
      </w:r>
      <w:r w:rsidDel="00000000" w:rsidR="00000000" w:rsidRPr="00000000">
        <w:rPr>
          <w:sz w:val="20"/>
          <w:szCs w:val="20"/>
          <w:rtl w:val="0"/>
        </w:rPr>
        <w:t xml:space="preserve"> donde establece, entre otros aspectos, que las personas en situación de discapacidad son aquellas que presentan deficiencias físicas, mentales, intelectuales o sensoriales a largo plazo que, al interactuar con diversas barreras, pueden impedir su participación plena y efectiva en la sociedad, en igualdad de condiciones con las demás. </w:t>
      </w:r>
    </w:p>
    <w:p w:rsidR="00000000" w:rsidDel="00000000" w:rsidP="00000000" w:rsidRDefault="00000000" w:rsidRPr="00000000" w14:paraId="0000003D">
      <w:pPr>
        <w:spacing w:after="120" w:line="276" w:lineRule="auto"/>
        <w:rPr>
          <w:sz w:val="20"/>
          <w:szCs w:val="20"/>
        </w:rPr>
      </w:pPr>
      <w:r w:rsidDel="00000000" w:rsidR="00000000" w:rsidRPr="00000000">
        <w:rPr>
          <w:rtl w:val="0"/>
        </w:rPr>
      </w:r>
    </w:p>
    <w:tbl>
      <w:tblPr>
        <w:tblStyle w:val="Table11"/>
        <w:tblW w:w="9054.0" w:type="dxa"/>
        <w:jc w:val="left"/>
        <w:tblBorders>
          <w:top w:color="7f7f7f" w:space="0" w:sz="4" w:val="single"/>
          <w:left w:color="a8d08d" w:space="0" w:sz="4" w:val="single"/>
          <w:bottom w:color="7f7f7f" w:space="0" w:sz="4" w:val="single"/>
          <w:right w:color="a8d08d" w:space="0" w:sz="4" w:val="single"/>
          <w:insideH w:color="a8d08d" w:space="0" w:sz="4" w:val="single"/>
          <w:insideV w:color="a8d08d" w:space="0" w:sz="4" w:val="single"/>
        </w:tblBorders>
        <w:tblLayout w:type="fixed"/>
        <w:tblLook w:val="0400"/>
      </w:tblPr>
      <w:tblGrid>
        <w:gridCol w:w="3296"/>
        <w:gridCol w:w="5758"/>
        <w:tblGridChange w:id="0">
          <w:tblGrid>
            <w:gridCol w:w="3296"/>
            <w:gridCol w:w="5758"/>
          </w:tblGrid>
        </w:tblGridChange>
      </w:tblGrid>
      <w:tr>
        <w:trPr>
          <w:cantSplit w:val="0"/>
          <w:tblHeader w:val="0"/>
        </w:trPr>
        <w:tc>
          <w:tcPr>
            <w:shd w:fill="d9e2f3" w:val="clear"/>
            <w:vAlign w:val="center"/>
          </w:tcPr>
          <w:p w:rsidR="00000000" w:rsidDel="00000000" w:rsidP="00000000" w:rsidRDefault="00000000" w:rsidRPr="00000000" w14:paraId="0000003E">
            <w:pPr>
              <w:spacing w:after="120" w:line="276" w:lineRule="auto"/>
              <w:jc w:val="left"/>
              <w:rPr>
                <w:sz w:val="20"/>
                <w:szCs w:val="20"/>
              </w:rPr>
            </w:pPr>
            <w:sdt>
              <w:sdtPr>
                <w:tag w:val="goog_rdk_7"/>
              </w:sdtPr>
              <w:sdtContent>
                <w:commentRangeStart w:id="7"/>
              </w:sdtContent>
            </w:sdt>
            <w:r w:rsidDel="00000000" w:rsidR="00000000" w:rsidRPr="00000000">
              <w:rPr>
                <w:sz w:val="20"/>
                <w:szCs w:val="20"/>
              </w:rPr>
              <w:drawing>
                <wp:inline distB="0" distT="0" distL="0" distR="0">
                  <wp:extent cx="1967906" cy="1313273"/>
                  <wp:effectExtent b="0" l="0" r="0" t="0"/>
                  <wp:docPr descr="Smiling young Caucasian mom or nanny make hand gesture practice nonverbal talk with little girl child, positive female teacher or tutor learn sign language with small disabled kid, disability concept" id="108" name="image4.jpg"/>
                  <a:graphic>
                    <a:graphicData uri="http://schemas.openxmlformats.org/drawingml/2006/picture">
                      <pic:pic>
                        <pic:nvPicPr>
                          <pic:cNvPr descr="Smiling young Caucasian mom or nanny make hand gesture practice nonverbal talk with little girl child, positive female teacher or tutor learn sign language with small disabled kid, disability concept" id="0" name="image4.jpg"/>
                          <pic:cNvPicPr preferRelativeResize="0"/>
                        </pic:nvPicPr>
                        <pic:blipFill>
                          <a:blip r:embed="rId10"/>
                          <a:srcRect b="0" l="0" r="0" t="0"/>
                          <a:stretch>
                            <a:fillRect/>
                          </a:stretch>
                        </pic:blipFill>
                        <pic:spPr>
                          <a:xfrm>
                            <a:off x="0" y="0"/>
                            <a:ext cx="1967906" cy="1313273"/>
                          </a:xfrm>
                          <a:prstGeom prst="rect"/>
                          <a:ln/>
                        </pic:spPr>
                      </pic:pic>
                    </a:graphicData>
                  </a:graphic>
                </wp:inline>
              </w:drawing>
            </w:r>
            <w:commentRangeEnd w:id="7"/>
            <w:r w:rsidDel="00000000" w:rsidR="00000000" w:rsidRPr="00000000">
              <w:commentReference w:id="7"/>
            </w:r>
            <w:r w:rsidDel="00000000" w:rsidR="00000000" w:rsidRPr="00000000">
              <w:rPr>
                <w:rtl w:val="0"/>
              </w:rPr>
            </w:r>
          </w:p>
        </w:tc>
        <w:tc>
          <w:tcPr>
            <w:shd w:fill="d9e2f3" w:val="clear"/>
          </w:tcPr>
          <w:p w:rsidR="00000000" w:rsidDel="00000000" w:rsidP="00000000" w:rsidRDefault="00000000" w:rsidRPr="00000000" w14:paraId="0000003F">
            <w:pPr>
              <w:spacing w:after="120" w:line="276" w:lineRule="auto"/>
              <w:rPr>
                <w:sz w:val="20"/>
                <w:szCs w:val="20"/>
              </w:rPr>
            </w:pPr>
            <w:r w:rsidDel="00000000" w:rsidR="00000000" w:rsidRPr="00000000">
              <w:rPr>
                <w:sz w:val="20"/>
                <w:szCs w:val="20"/>
                <w:rtl w:val="0"/>
              </w:rPr>
              <w:t xml:space="preserve">Teniendo en cuenta lo presentado e incorporando lo dispuesto en el Modelo de enfoque diferencial de derechos del ICBF (adoptado a través de la Resolución 1264 del 2 de marzo de 2017) el diseño e implementación del programa Mi familia adopta una perspectiva inclusiva para la atención de la población en situación de discapacidad y sus familias, lo cual significa que se benefician de un servicio de acompañamiento psicosocial en conjunto con otras familias, sin desconocer las brechas de participación y  el acceso a la oferta social que </w:t>
            </w:r>
            <w:sdt>
              <w:sdtPr>
                <w:tag w:val="goog_rdk_8"/>
              </w:sdtPr>
              <w:sdtContent>
                <w:commentRangeStart w:id="8"/>
              </w:sdtContent>
            </w:sdt>
            <w:r w:rsidDel="00000000" w:rsidR="00000000" w:rsidRPr="00000000">
              <w:rPr>
                <w:sz w:val="20"/>
                <w:szCs w:val="20"/>
                <w:rtl w:val="0"/>
              </w:rPr>
              <w:t xml:space="preserve">enfrentan</w:t>
            </w:r>
            <w:commentRangeEnd w:id="8"/>
            <w:r w:rsidDel="00000000" w:rsidR="00000000" w:rsidRPr="00000000">
              <w:commentReference w:id="8"/>
            </w:r>
            <w:r w:rsidDel="00000000" w:rsidR="00000000" w:rsidRPr="00000000">
              <w:rPr>
                <w:sz w:val="20"/>
                <w:szCs w:val="20"/>
                <w:rtl w:val="0"/>
              </w:rPr>
              <w:t xml:space="preserve">.</w:t>
            </w:r>
          </w:p>
        </w:tc>
      </w:tr>
    </w:tbl>
    <w:p w:rsidR="00000000" w:rsidDel="00000000" w:rsidP="00000000" w:rsidRDefault="00000000" w:rsidRPr="00000000" w14:paraId="00000040">
      <w:pPr>
        <w:spacing w:after="120" w:line="276" w:lineRule="auto"/>
        <w:rPr>
          <w:sz w:val="20"/>
          <w:szCs w:val="20"/>
        </w:rPr>
      </w:pPr>
      <w:r w:rsidDel="00000000" w:rsidR="00000000" w:rsidRPr="00000000">
        <w:rPr>
          <w:rtl w:val="0"/>
        </w:rPr>
      </w:r>
    </w:p>
    <w:p w:rsidR="00000000" w:rsidDel="00000000" w:rsidP="00000000" w:rsidRDefault="00000000" w:rsidRPr="00000000" w14:paraId="00000041">
      <w:pPr>
        <w:spacing w:after="120" w:line="276" w:lineRule="auto"/>
        <w:rPr>
          <w:sz w:val="20"/>
          <w:szCs w:val="20"/>
        </w:rPr>
      </w:pPr>
      <w:r w:rsidDel="00000000" w:rsidR="00000000" w:rsidRPr="00000000">
        <w:rPr>
          <w:sz w:val="20"/>
          <w:szCs w:val="20"/>
          <w:rtl w:val="0"/>
        </w:rPr>
        <w:t xml:space="preserve">Por lo tanto, incorpora los ajustes y los elementos diferenciales para acelerar el cierre de estas brechas e incluye en el acompañamiento psicosocial un abordaje temático que responde a las necesidades específicas de las familias que cuentan con un integrante en situación de discapacidad, a la vez que promueve espacios de encuentro e interacción de las familias con y sin PcD para avanzar en el reconocimiento y la valoración de la diversidad humana y en la eliminación de barreras de participación en los entornos comunitarios.  </w:t>
      </w:r>
    </w:p>
    <w:p w:rsidR="00000000" w:rsidDel="00000000" w:rsidP="00000000" w:rsidRDefault="00000000" w:rsidRPr="00000000" w14:paraId="00000042">
      <w:pPr>
        <w:spacing w:after="120" w:line="276" w:lineRule="auto"/>
        <w:rPr>
          <w:sz w:val="20"/>
          <w:szCs w:val="20"/>
        </w:rPr>
      </w:pPr>
      <w:r w:rsidDel="00000000" w:rsidR="00000000" w:rsidRPr="00000000">
        <w:rPr>
          <w:rtl w:val="0"/>
        </w:rPr>
      </w:r>
    </w:p>
    <w:p w:rsidR="00000000" w:rsidDel="00000000" w:rsidP="00000000" w:rsidRDefault="00000000" w:rsidRPr="00000000" w14:paraId="00000043">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76" w:lineRule="auto"/>
        <w:ind w:left="576" w:right="0" w:hanging="576"/>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Principios de la Convención sobre los derechos de las personas en situación de discapacidad en el programa Mi familia</w:t>
      </w:r>
    </w:p>
    <w:p w:rsidR="00000000" w:rsidDel="00000000" w:rsidP="00000000" w:rsidRDefault="00000000" w:rsidRPr="00000000" w14:paraId="00000044">
      <w:pPr>
        <w:spacing w:after="120" w:line="276" w:lineRule="auto"/>
        <w:rPr>
          <w:sz w:val="20"/>
          <w:szCs w:val="20"/>
        </w:rPr>
      </w:pPr>
      <w:r w:rsidDel="00000000" w:rsidR="00000000" w:rsidRPr="00000000">
        <w:rPr>
          <w:sz w:val="20"/>
          <w:szCs w:val="20"/>
          <w:rtl w:val="0"/>
        </w:rPr>
        <w:t xml:space="preserve">Colombia ratificó la Convención por medio de la Ley 1346 de 2009. La inclusión de esta Convención dentro del marco normativo del país deriva en la necesidad de incorporar sus principios en el diseño e implementación de la política y la oferta social, de la cual hacen parte los programas de acompañamiento familiar psicosocial como Mi familia. La siguiente infografía amplía la información sobre la comprensión de la discapacidad y su presencia en el programa.</w:t>
      </w:r>
    </w:p>
    <w:tbl>
      <w:tblPr>
        <w:tblStyle w:val="Table12"/>
        <w:tblW w:w="8828.0" w:type="dxa"/>
        <w:jc w:val="left"/>
        <w:tblBorders>
          <w:top w:color="7f7f7f" w:space="0" w:sz="4" w:val="single"/>
          <w:left w:color="a8d08d" w:space="0" w:sz="4" w:val="single"/>
          <w:bottom w:color="7f7f7f" w:space="0" w:sz="4" w:val="single"/>
          <w:right w:color="a8d08d" w:space="0" w:sz="4" w:val="single"/>
          <w:insideH w:color="a8d08d" w:space="0" w:sz="4" w:val="single"/>
          <w:insideV w:color="a8d08d" w:space="0" w:sz="4" w:val="single"/>
        </w:tblBorders>
        <w:tblLayout w:type="fixed"/>
        <w:tblLook w:val="0400"/>
      </w:tblPr>
      <w:tblGrid>
        <w:gridCol w:w="8828"/>
        <w:tblGridChange w:id="0">
          <w:tblGrid>
            <w:gridCol w:w="8828"/>
          </w:tblGrid>
        </w:tblGridChange>
      </w:tblGrid>
      <w:tr>
        <w:trPr>
          <w:cantSplit w:val="0"/>
          <w:tblHeader w:val="0"/>
        </w:trPr>
        <w:tc>
          <w:tcPr>
            <w:shd w:fill="ed7d31" w:val="clear"/>
          </w:tcPr>
          <w:p w:rsidR="00000000" w:rsidDel="00000000" w:rsidP="00000000" w:rsidRDefault="00000000" w:rsidRPr="00000000" w14:paraId="00000045">
            <w:pPr>
              <w:spacing w:after="120" w:line="276" w:lineRule="auto"/>
              <w:rPr>
                <w:sz w:val="20"/>
                <w:szCs w:val="20"/>
              </w:rPr>
            </w:pPr>
            <w:r w:rsidDel="00000000" w:rsidR="00000000" w:rsidRPr="00000000">
              <w:rPr>
                <w:rtl w:val="0"/>
              </w:rPr>
            </w:r>
          </w:p>
          <w:p w:rsidR="00000000" w:rsidDel="00000000" w:rsidP="00000000" w:rsidRDefault="00000000" w:rsidRPr="00000000" w14:paraId="00000046">
            <w:pPr>
              <w:spacing w:after="120" w:line="276" w:lineRule="auto"/>
              <w:jc w:val="center"/>
              <w:rPr>
                <w:b w:val="1"/>
                <w:color w:val="ffffff"/>
                <w:sz w:val="20"/>
                <w:szCs w:val="20"/>
              </w:rPr>
            </w:pPr>
            <w:r w:rsidDel="00000000" w:rsidR="00000000" w:rsidRPr="00000000">
              <w:rPr>
                <w:b w:val="1"/>
                <w:color w:val="ffffff"/>
                <w:sz w:val="20"/>
                <w:szCs w:val="20"/>
                <w:rtl w:val="0"/>
              </w:rPr>
              <w:t xml:space="preserve">CF03_1_1_Infografía_comprensión </w:t>
            </w:r>
            <w:sdt>
              <w:sdtPr>
                <w:tag w:val="goog_rdk_9"/>
              </w:sdtPr>
              <w:sdtContent>
                <w:commentRangeStart w:id="9"/>
              </w:sdtContent>
            </w:sdt>
            <w:r w:rsidDel="00000000" w:rsidR="00000000" w:rsidRPr="00000000">
              <w:rPr>
                <w:b w:val="1"/>
                <w:color w:val="ffffff"/>
                <w:sz w:val="20"/>
                <w:szCs w:val="20"/>
                <w:rtl w:val="0"/>
              </w:rPr>
              <w:t xml:space="preserve">PcD</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7">
            <w:pPr>
              <w:spacing w:after="120" w:line="276" w:lineRule="auto"/>
              <w:rPr>
                <w:sz w:val="20"/>
                <w:szCs w:val="20"/>
              </w:rPr>
            </w:pPr>
            <w:r w:rsidDel="00000000" w:rsidR="00000000" w:rsidRPr="00000000">
              <w:rPr>
                <w:rtl w:val="0"/>
              </w:rPr>
            </w:r>
          </w:p>
        </w:tc>
      </w:tr>
    </w:tbl>
    <w:p w:rsidR="00000000" w:rsidDel="00000000" w:rsidP="00000000" w:rsidRDefault="00000000" w:rsidRPr="00000000" w14:paraId="00000048">
      <w:pPr>
        <w:spacing w:after="120" w:line="276" w:lineRule="auto"/>
        <w:rPr>
          <w:sz w:val="20"/>
          <w:szCs w:val="20"/>
        </w:rPr>
      </w:pPr>
      <w:r w:rsidDel="00000000" w:rsidR="00000000" w:rsidRPr="00000000">
        <w:rPr>
          <w:rtl w:val="0"/>
        </w:rPr>
      </w:r>
    </w:p>
    <w:p w:rsidR="00000000" w:rsidDel="00000000" w:rsidP="00000000" w:rsidRDefault="00000000" w:rsidRPr="00000000" w14:paraId="00000049">
      <w:pPr>
        <w:spacing w:after="120" w:line="276" w:lineRule="auto"/>
        <w:rPr>
          <w:sz w:val="20"/>
          <w:szCs w:val="20"/>
        </w:rPr>
      </w:pPr>
      <w:r w:rsidDel="00000000" w:rsidR="00000000" w:rsidRPr="00000000">
        <w:rPr>
          <w:sz w:val="20"/>
          <w:szCs w:val="20"/>
          <w:rtl w:val="0"/>
        </w:rPr>
        <w:t xml:space="preserve">De acuerdo con lo anterior, en este propósito adquieren especial relevancia los principios presentes en la Convención y en la norma colombiana.</w:t>
      </w:r>
    </w:p>
    <w:p w:rsidR="00000000" w:rsidDel="00000000" w:rsidP="00000000" w:rsidRDefault="00000000" w:rsidRPr="00000000" w14:paraId="0000004A">
      <w:pPr>
        <w:spacing w:after="120" w:line="276" w:lineRule="auto"/>
        <w:rPr>
          <w:i w:val="1"/>
          <w:sz w:val="20"/>
          <w:szCs w:val="20"/>
        </w:rPr>
      </w:pPr>
      <w:r w:rsidDel="00000000" w:rsidR="00000000" w:rsidRPr="00000000">
        <w:rPr>
          <w:rtl w:val="0"/>
        </w:rPr>
      </w:r>
    </w:p>
    <w:tbl>
      <w:tblPr>
        <w:tblStyle w:val="Table13"/>
        <w:tblW w:w="8828.0" w:type="dxa"/>
        <w:jc w:val="left"/>
        <w:tblBorders>
          <w:top w:color="7f7f7f" w:space="0" w:sz="4" w:val="single"/>
          <w:left w:color="a8d08d" w:space="0" w:sz="4" w:val="single"/>
          <w:bottom w:color="7f7f7f" w:space="0" w:sz="4" w:val="single"/>
          <w:right w:color="a8d08d" w:space="0" w:sz="4" w:val="single"/>
          <w:insideH w:color="a8d08d" w:space="0" w:sz="4" w:val="single"/>
          <w:insideV w:color="a8d08d" w:space="0" w:sz="4" w:val="single"/>
        </w:tblBorders>
        <w:tblLayout w:type="fixed"/>
        <w:tblLook w:val="0400"/>
      </w:tblPr>
      <w:tblGrid>
        <w:gridCol w:w="8828"/>
        <w:tblGridChange w:id="0">
          <w:tblGrid>
            <w:gridCol w:w="8828"/>
          </w:tblGrid>
        </w:tblGridChange>
      </w:tblGrid>
      <w:tr>
        <w:trPr>
          <w:cantSplit w:val="0"/>
          <w:tblHeader w:val="0"/>
        </w:trPr>
        <w:tc>
          <w:tcPr>
            <w:shd w:fill="ed7d31" w:val="clear"/>
          </w:tcPr>
          <w:p w:rsidR="00000000" w:rsidDel="00000000" w:rsidP="00000000" w:rsidRDefault="00000000" w:rsidRPr="00000000" w14:paraId="0000004B">
            <w:pPr>
              <w:spacing w:after="120" w:line="276" w:lineRule="auto"/>
              <w:rPr>
                <w:sz w:val="20"/>
                <w:szCs w:val="20"/>
              </w:rPr>
            </w:pPr>
            <w:r w:rsidDel="00000000" w:rsidR="00000000" w:rsidRPr="00000000">
              <w:rPr>
                <w:rtl w:val="0"/>
              </w:rPr>
            </w:r>
          </w:p>
          <w:p w:rsidR="00000000" w:rsidDel="00000000" w:rsidP="00000000" w:rsidRDefault="00000000" w:rsidRPr="00000000" w14:paraId="0000004C">
            <w:pPr>
              <w:spacing w:after="120" w:line="276" w:lineRule="auto"/>
              <w:jc w:val="center"/>
              <w:rPr>
                <w:b w:val="1"/>
                <w:sz w:val="20"/>
                <w:szCs w:val="20"/>
              </w:rPr>
            </w:pPr>
            <w:r w:rsidDel="00000000" w:rsidR="00000000" w:rsidRPr="00000000">
              <w:rPr>
                <w:b w:val="1"/>
                <w:color w:val="ffffff"/>
                <w:sz w:val="20"/>
                <w:szCs w:val="20"/>
                <w:rtl w:val="0"/>
              </w:rPr>
              <w:t xml:space="preserve">CF03_1_1_Gráfico_</w:t>
            </w:r>
            <w:sdt>
              <w:sdtPr>
                <w:tag w:val="goog_rdk_10"/>
              </w:sdtPr>
              <w:sdtContent>
                <w:commentRangeStart w:id="10"/>
              </w:sdtContent>
            </w:sdt>
            <w:r w:rsidDel="00000000" w:rsidR="00000000" w:rsidRPr="00000000">
              <w:rPr>
                <w:b w:val="1"/>
                <w:color w:val="ffffff"/>
                <w:sz w:val="20"/>
                <w:szCs w:val="20"/>
                <w:rtl w:val="0"/>
              </w:rPr>
              <w:t xml:space="preserve">Principios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4D">
            <w:pPr>
              <w:spacing w:after="120" w:line="276" w:lineRule="auto"/>
              <w:jc w:val="center"/>
              <w:rPr>
                <w:sz w:val="20"/>
                <w:szCs w:val="20"/>
              </w:rPr>
            </w:pPr>
            <w:r w:rsidDel="00000000" w:rsidR="00000000" w:rsidRPr="00000000">
              <w:rPr>
                <w:rtl w:val="0"/>
              </w:rPr>
            </w:r>
          </w:p>
        </w:tc>
      </w:tr>
    </w:tbl>
    <w:p w:rsidR="00000000" w:rsidDel="00000000" w:rsidP="00000000" w:rsidRDefault="00000000" w:rsidRPr="00000000" w14:paraId="0000004E">
      <w:pPr>
        <w:spacing w:after="120" w:line="276" w:lineRule="auto"/>
        <w:rPr>
          <w:sz w:val="20"/>
          <w:szCs w:val="20"/>
        </w:rPr>
      </w:pPr>
      <w:r w:rsidDel="00000000" w:rsidR="00000000" w:rsidRPr="00000000">
        <w:rPr>
          <w:rtl w:val="0"/>
        </w:rPr>
      </w:r>
    </w:p>
    <w:p w:rsidR="00000000" w:rsidDel="00000000" w:rsidP="00000000" w:rsidRDefault="00000000" w:rsidRPr="00000000" w14:paraId="0000004F">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76" w:lineRule="auto"/>
        <w:ind w:left="576" w:right="0" w:hanging="576"/>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Las familias con niños, niñas y adolescentes en situación de discapacidad en la población objetivo del programa Mi familia y sus condiciones socioeconómicas</w:t>
      </w:r>
    </w:p>
    <w:p w:rsidR="00000000" w:rsidDel="00000000" w:rsidP="00000000" w:rsidRDefault="00000000" w:rsidRPr="00000000" w14:paraId="00000050">
      <w:pPr>
        <w:spacing w:after="120" w:line="276" w:lineRule="auto"/>
        <w:rPr>
          <w:sz w:val="20"/>
          <w:szCs w:val="20"/>
        </w:rPr>
      </w:pPr>
      <w:r w:rsidDel="00000000" w:rsidR="00000000" w:rsidRPr="00000000">
        <w:rPr>
          <w:sz w:val="20"/>
          <w:szCs w:val="20"/>
          <w:rtl w:val="0"/>
        </w:rPr>
        <w:t xml:space="preserve">De acuerdo con el Manual operativo el programa Mi familia atiende a familias con niños, niñas y adolescentes que enfrentan niveles de riesgo externo medio o alto y presentan poca apropiación de sus capacidades. Este mismo documento establece que dentro de la población objetivo del programa se incluyen familias con niños, niñas y adolescentes en situación de discapacidad - NNAcD (ICBF, 2020).</w:t>
      </w:r>
    </w:p>
    <w:p w:rsidR="00000000" w:rsidDel="00000000" w:rsidP="00000000" w:rsidRDefault="00000000" w:rsidRPr="00000000" w14:paraId="00000051">
      <w:pPr>
        <w:spacing w:after="120" w:line="276" w:lineRule="auto"/>
        <w:rPr>
          <w:sz w:val="20"/>
          <w:szCs w:val="20"/>
        </w:rPr>
      </w:pPr>
      <w:r w:rsidDel="00000000" w:rsidR="00000000" w:rsidRPr="00000000">
        <w:rPr>
          <w:sz w:val="20"/>
          <w:szCs w:val="20"/>
          <w:rtl w:val="0"/>
        </w:rPr>
        <w:t xml:space="preserve">La presencia de un integrante en situación de discapacidad, en especial si se trata de un niño, niña o adolescente, puede intensificar el nivel de riesgo que enfrenta una familia por razones relacionadas con la mayor carga de cuidado, la necesidad de una mayor disposición de tiempo para asistir a servicios médicos o de rehabilitación y las barreras de acceso a los servicios sociales que suelen enfrentar las PcD. Por lo anterior, la Política pública de discapacidad e inclusión plasmada en el Conpes Social 166 (DNP, 2013) establece el compromiso del ICBF de brindar apoyo y promover el fortalecimiento de las familias con niños, niñas y adolescentes en situación de discapacidad NNAcD, en tanto reconoce los mayores riesgos y las barreras que enfrentan. Ejemplo de ello se presenta en los datos que se exponen en el siguiente recurso .</w:t>
      </w:r>
    </w:p>
    <w:tbl>
      <w:tblPr>
        <w:tblStyle w:val="Table14"/>
        <w:tblW w:w="8828.0" w:type="dxa"/>
        <w:jc w:val="left"/>
        <w:tblBorders>
          <w:top w:color="7f7f7f" w:space="0" w:sz="4" w:val="single"/>
          <w:left w:color="a8d08d" w:space="0" w:sz="4" w:val="single"/>
          <w:bottom w:color="7f7f7f" w:space="0" w:sz="4" w:val="single"/>
          <w:right w:color="a8d08d" w:space="0" w:sz="4" w:val="single"/>
          <w:insideH w:color="a8d08d" w:space="0" w:sz="4" w:val="single"/>
          <w:insideV w:color="a8d08d" w:space="0" w:sz="4" w:val="single"/>
        </w:tblBorders>
        <w:tblLayout w:type="fixed"/>
        <w:tblLook w:val="0400"/>
      </w:tblPr>
      <w:tblGrid>
        <w:gridCol w:w="8828"/>
        <w:tblGridChange w:id="0">
          <w:tblGrid>
            <w:gridCol w:w="8828"/>
          </w:tblGrid>
        </w:tblGridChange>
      </w:tblGrid>
      <w:tr>
        <w:trPr>
          <w:cantSplit w:val="0"/>
          <w:tblHeader w:val="0"/>
        </w:trPr>
        <w:tc>
          <w:tcPr>
            <w:shd w:fill="ed7d31" w:val="clear"/>
          </w:tcPr>
          <w:p w:rsidR="00000000" w:rsidDel="00000000" w:rsidP="00000000" w:rsidRDefault="00000000" w:rsidRPr="00000000" w14:paraId="00000052">
            <w:pPr>
              <w:spacing w:after="120" w:line="276" w:lineRule="auto"/>
              <w:rPr>
                <w:sz w:val="20"/>
                <w:szCs w:val="20"/>
              </w:rPr>
            </w:pPr>
            <w:r w:rsidDel="00000000" w:rsidR="00000000" w:rsidRPr="00000000">
              <w:rPr>
                <w:rtl w:val="0"/>
              </w:rPr>
            </w:r>
          </w:p>
          <w:p w:rsidR="00000000" w:rsidDel="00000000" w:rsidP="00000000" w:rsidRDefault="00000000" w:rsidRPr="00000000" w14:paraId="00000053">
            <w:pPr>
              <w:spacing w:after="120" w:line="276" w:lineRule="auto"/>
              <w:jc w:val="center"/>
              <w:rPr>
                <w:b w:val="1"/>
                <w:sz w:val="20"/>
                <w:szCs w:val="20"/>
              </w:rPr>
            </w:pPr>
            <w:r w:rsidDel="00000000" w:rsidR="00000000" w:rsidRPr="00000000">
              <w:rPr>
                <w:b w:val="1"/>
                <w:color w:val="ffffff"/>
                <w:sz w:val="20"/>
                <w:szCs w:val="20"/>
                <w:rtl w:val="0"/>
              </w:rPr>
              <w:t xml:space="preserve">CF03_1_2_Gráfico_Atención del </w:t>
            </w:r>
            <w:sdt>
              <w:sdtPr>
                <w:tag w:val="goog_rdk_11"/>
              </w:sdtPr>
              <w:sdtContent>
                <w:commentRangeStart w:id="11"/>
              </w:sdtContent>
            </w:sdt>
            <w:r w:rsidDel="00000000" w:rsidR="00000000" w:rsidRPr="00000000">
              <w:rPr>
                <w:b w:val="1"/>
                <w:color w:val="ffffff"/>
                <w:sz w:val="20"/>
                <w:szCs w:val="20"/>
                <w:rtl w:val="0"/>
              </w:rPr>
              <w:t xml:space="preserve">programa</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4">
            <w:pPr>
              <w:spacing w:after="120" w:line="276" w:lineRule="auto"/>
              <w:jc w:val="center"/>
              <w:rPr>
                <w:sz w:val="20"/>
                <w:szCs w:val="20"/>
              </w:rPr>
            </w:pPr>
            <w:r w:rsidDel="00000000" w:rsidR="00000000" w:rsidRPr="00000000">
              <w:rPr>
                <w:rtl w:val="0"/>
              </w:rPr>
            </w:r>
          </w:p>
        </w:tc>
      </w:tr>
    </w:tbl>
    <w:p w:rsidR="00000000" w:rsidDel="00000000" w:rsidP="00000000" w:rsidRDefault="00000000" w:rsidRPr="00000000" w14:paraId="00000055">
      <w:pPr>
        <w:spacing w:after="120" w:line="276" w:lineRule="auto"/>
        <w:rPr>
          <w:sz w:val="20"/>
          <w:szCs w:val="20"/>
        </w:rPr>
      </w:pPr>
      <w:r w:rsidDel="00000000" w:rsidR="00000000" w:rsidRPr="00000000">
        <w:rPr>
          <w:rtl w:val="0"/>
        </w:rPr>
      </w:r>
    </w:p>
    <w:p w:rsidR="00000000" w:rsidDel="00000000" w:rsidP="00000000" w:rsidRDefault="00000000" w:rsidRPr="00000000" w14:paraId="00000056">
      <w:pPr>
        <w:spacing w:after="120" w:line="276" w:lineRule="auto"/>
        <w:rPr>
          <w:sz w:val="20"/>
          <w:szCs w:val="20"/>
        </w:rPr>
      </w:pPr>
      <w:r w:rsidDel="00000000" w:rsidR="00000000" w:rsidRPr="00000000">
        <w:rPr>
          <w:sz w:val="20"/>
          <w:szCs w:val="20"/>
          <w:rtl w:val="0"/>
        </w:rPr>
        <w:t xml:space="preserve">Por su parte, el Departamento Nacional de Planeación – DNP en el marco del diseño e implementación de los programas de emergencia social para hacer frente a las afectaciones sociales y económicas producto de la pandemia por el </w:t>
      </w:r>
      <w:r w:rsidDel="00000000" w:rsidR="00000000" w:rsidRPr="00000000">
        <w:rPr>
          <w:i w:val="1"/>
          <w:sz w:val="20"/>
          <w:szCs w:val="20"/>
          <w:rtl w:val="0"/>
        </w:rPr>
        <w:t xml:space="preserve">covid-19</w:t>
      </w:r>
      <w:r w:rsidDel="00000000" w:rsidR="00000000" w:rsidRPr="00000000">
        <w:rPr>
          <w:sz w:val="20"/>
          <w:szCs w:val="20"/>
          <w:rtl w:val="0"/>
        </w:rPr>
        <w:t xml:space="preserve"> consolidó una base de datos de hogares colombianos, que denominó ‘</w:t>
      </w:r>
      <w:r w:rsidDel="00000000" w:rsidR="00000000" w:rsidRPr="00000000">
        <w:rPr>
          <w:b w:val="1"/>
          <w:sz w:val="20"/>
          <w:szCs w:val="20"/>
          <w:rtl w:val="0"/>
        </w:rPr>
        <w:t xml:space="preserve">Base maestra’</w:t>
      </w:r>
      <w:r w:rsidDel="00000000" w:rsidR="00000000" w:rsidRPr="00000000">
        <w:rPr>
          <w:sz w:val="20"/>
          <w:szCs w:val="20"/>
          <w:rtl w:val="0"/>
        </w:rPr>
        <w:t xml:space="preserve"> con información del Sisbén III y IV y de registros administrativos de los principales programas sociales. </w:t>
      </w:r>
    </w:p>
    <w:tbl>
      <w:tblPr>
        <w:tblStyle w:val="Table15"/>
        <w:tblW w:w="9054.0" w:type="dxa"/>
        <w:jc w:val="left"/>
        <w:tblBorders>
          <w:top w:color="7f7f7f" w:space="0" w:sz="4" w:val="single"/>
          <w:left w:color="a8d08d" w:space="0" w:sz="4" w:val="single"/>
          <w:bottom w:color="7f7f7f" w:space="0" w:sz="4" w:val="single"/>
          <w:right w:color="a8d08d" w:space="0" w:sz="4" w:val="single"/>
          <w:insideH w:color="a8d08d" w:space="0" w:sz="4" w:val="single"/>
          <w:insideV w:color="a8d08d" w:space="0" w:sz="4" w:val="single"/>
        </w:tblBorders>
        <w:tblLayout w:type="fixed"/>
        <w:tblLook w:val="0400"/>
      </w:tblPr>
      <w:tblGrid>
        <w:gridCol w:w="3756"/>
        <w:gridCol w:w="5298"/>
        <w:tblGridChange w:id="0">
          <w:tblGrid>
            <w:gridCol w:w="3756"/>
            <w:gridCol w:w="5298"/>
          </w:tblGrid>
        </w:tblGridChange>
      </w:tblGrid>
      <w:tr>
        <w:trPr>
          <w:cantSplit w:val="0"/>
          <w:tblHeader w:val="0"/>
        </w:trPr>
        <w:tc>
          <w:tcPr>
            <w:shd w:fill="d9e2f3" w:val="clear"/>
            <w:vAlign w:val="center"/>
          </w:tcPr>
          <w:p w:rsidR="00000000" w:rsidDel="00000000" w:rsidP="00000000" w:rsidRDefault="00000000" w:rsidRPr="00000000" w14:paraId="00000057">
            <w:pPr>
              <w:spacing w:after="120" w:line="276" w:lineRule="auto"/>
              <w:jc w:val="left"/>
              <w:rPr>
                <w:sz w:val="20"/>
                <w:szCs w:val="20"/>
              </w:rPr>
            </w:pPr>
            <w:sdt>
              <w:sdtPr>
                <w:tag w:val="goog_rdk_12"/>
              </w:sdtPr>
              <w:sdtContent>
                <w:commentRangeStart w:id="12"/>
              </w:sdtContent>
            </w:sdt>
            <w:r w:rsidDel="00000000" w:rsidR="00000000" w:rsidRPr="00000000">
              <w:rPr>
                <w:sz w:val="20"/>
                <w:szCs w:val="20"/>
              </w:rPr>
              <w:drawing>
                <wp:inline distB="0" distT="0" distL="0" distR="0">
                  <wp:extent cx="2255151" cy="1498587"/>
                  <wp:effectExtent b="0" l="0" r="0" t="0"/>
                  <wp:docPr descr="Niño discapacitado y amigo high view" id="106" name="image6.jpg"/>
                  <a:graphic>
                    <a:graphicData uri="http://schemas.openxmlformats.org/drawingml/2006/picture">
                      <pic:pic>
                        <pic:nvPicPr>
                          <pic:cNvPr descr="Niño discapacitado y amigo high view" id="0" name="image6.jpg"/>
                          <pic:cNvPicPr preferRelativeResize="0"/>
                        </pic:nvPicPr>
                        <pic:blipFill>
                          <a:blip r:embed="rId11"/>
                          <a:srcRect b="0" l="0" r="0" t="0"/>
                          <a:stretch>
                            <a:fillRect/>
                          </a:stretch>
                        </pic:blipFill>
                        <pic:spPr>
                          <a:xfrm>
                            <a:off x="0" y="0"/>
                            <a:ext cx="2255151" cy="1498587"/>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58">
            <w:pPr>
              <w:spacing w:after="120" w:line="276" w:lineRule="auto"/>
              <w:jc w:val="left"/>
              <w:rPr>
                <w:sz w:val="20"/>
                <w:szCs w:val="20"/>
              </w:rPr>
            </w:pPr>
            <w:r w:rsidDel="00000000" w:rsidR="00000000" w:rsidRPr="00000000">
              <w:rPr>
                <w:rtl w:val="0"/>
              </w:rPr>
            </w:r>
          </w:p>
        </w:tc>
        <w:tc>
          <w:tcPr>
            <w:shd w:fill="d9e2f3" w:val="clear"/>
          </w:tcPr>
          <w:p w:rsidR="00000000" w:rsidDel="00000000" w:rsidP="00000000" w:rsidRDefault="00000000" w:rsidRPr="00000000" w14:paraId="00000059">
            <w:pPr>
              <w:spacing w:after="120" w:line="276" w:lineRule="auto"/>
              <w:rPr>
                <w:sz w:val="20"/>
                <w:szCs w:val="20"/>
              </w:rPr>
            </w:pPr>
            <w:r w:rsidDel="00000000" w:rsidR="00000000" w:rsidRPr="00000000">
              <w:rPr>
                <w:sz w:val="20"/>
                <w:szCs w:val="20"/>
                <w:rtl w:val="0"/>
              </w:rPr>
              <w:t xml:space="preserve">Los listados de las familias y de las personas beneficiarias del programa Mi familia durante la vigencia 2020 se cruzaron con la Base maestra del DNP, permitiendo estimar las condiciones socioeconómicas previas a la pandemia y el acceso a programas sociales de estas familias. Como resultado del cruce mencionado se encontró que el 46 % de las familias beneficiarias de Mi familia en 2020 estaban registradas en el Sisbén IV, es decir, contaban con información socioeconómica actualizada, pero previa a la pandemia. Para el caso particular de las familias con NNAcD se encontró información actualizada de 1.254 de </w:t>
            </w:r>
            <w:sdt>
              <w:sdtPr>
                <w:tag w:val="goog_rdk_13"/>
              </w:sdtPr>
              <w:sdtContent>
                <w:commentRangeStart w:id="13"/>
              </w:sdtContent>
            </w:sdt>
            <w:r w:rsidDel="00000000" w:rsidR="00000000" w:rsidRPr="00000000">
              <w:rPr>
                <w:sz w:val="20"/>
                <w:szCs w:val="20"/>
                <w:rtl w:val="0"/>
              </w:rPr>
              <w:t xml:space="preserve">ellas</w:t>
            </w:r>
            <w:commentRangeEnd w:id="13"/>
            <w:r w:rsidDel="00000000" w:rsidR="00000000" w:rsidRPr="00000000">
              <w:commentReference w:id="13"/>
            </w:r>
            <w:r w:rsidDel="00000000" w:rsidR="00000000" w:rsidRPr="00000000">
              <w:rPr>
                <w:sz w:val="20"/>
                <w:szCs w:val="20"/>
                <w:rtl w:val="0"/>
              </w:rPr>
              <w:t xml:space="preserve">.</w:t>
            </w:r>
          </w:p>
        </w:tc>
      </w:tr>
    </w:tbl>
    <w:p w:rsidR="00000000" w:rsidDel="00000000" w:rsidP="00000000" w:rsidRDefault="00000000" w:rsidRPr="00000000" w14:paraId="0000005A">
      <w:pPr>
        <w:spacing w:after="120" w:line="276" w:lineRule="auto"/>
        <w:rPr>
          <w:sz w:val="20"/>
          <w:szCs w:val="20"/>
        </w:rPr>
      </w:pPr>
      <w:r w:rsidDel="00000000" w:rsidR="00000000" w:rsidRPr="00000000">
        <w:rPr>
          <w:rtl w:val="0"/>
        </w:rPr>
      </w:r>
    </w:p>
    <w:p w:rsidR="00000000" w:rsidDel="00000000" w:rsidP="00000000" w:rsidRDefault="00000000" w:rsidRPr="00000000" w14:paraId="0000005B">
      <w:pPr>
        <w:spacing w:after="120" w:line="276" w:lineRule="auto"/>
        <w:rPr>
          <w:sz w:val="20"/>
          <w:szCs w:val="20"/>
        </w:rPr>
      </w:pPr>
      <w:r w:rsidDel="00000000" w:rsidR="00000000" w:rsidRPr="00000000">
        <w:rPr>
          <w:sz w:val="20"/>
          <w:szCs w:val="20"/>
          <w:rtl w:val="0"/>
        </w:rPr>
        <w:t xml:space="preserve">A partir del análisis de los registros de Sisbén IV para estas familias se encontró que el 25 % de los NNAcD no están vinculados al sistema educativo (medido a través de la asistencia escolar) evidenciando una brecha importante al compararlos con niños, niñas o adolescentes de las demás familias beneficiarias de la modalidad (15 % de los NNA de las familias vinculadas al modelo intensivo y un 11 % de los NNA de las familias vinculadas en el modelo preventivo). </w:t>
      </w:r>
      <w:r w:rsidDel="00000000" w:rsidR="00000000" w:rsidRPr="00000000">
        <w:rPr>
          <w:b w:val="1"/>
          <w:sz w:val="20"/>
          <w:szCs w:val="20"/>
          <w:rtl w:val="0"/>
        </w:rPr>
        <w:t xml:space="preserve">Lo anterior evidencia las barreras de acceso a la educación de los NNAcD, situación que intensifica el riesgo para estas familias</w:t>
      </w:r>
      <w:r w:rsidDel="00000000" w:rsidR="00000000" w:rsidRPr="00000000">
        <w:rPr>
          <w:sz w:val="20"/>
          <w:szCs w:val="20"/>
          <w:rtl w:val="0"/>
        </w:rPr>
        <w:t xml:space="preserve">, tal como se evidencia a continuación.</w:t>
      </w:r>
    </w:p>
    <w:tbl>
      <w:tblPr>
        <w:tblStyle w:val="Table16"/>
        <w:tblW w:w="8828.0" w:type="dxa"/>
        <w:jc w:val="left"/>
        <w:tblBorders>
          <w:top w:color="7f7f7f" w:space="0" w:sz="4" w:val="single"/>
          <w:left w:color="a8d08d" w:space="0" w:sz="4" w:val="single"/>
          <w:bottom w:color="7f7f7f" w:space="0" w:sz="4" w:val="single"/>
          <w:right w:color="a8d08d" w:space="0" w:sz="4" w:val="single"/>
          <w:insideH w:color="a8d08d" w:space="0" w:sz="4" w:val="single"/>
          <w:insideV w:color="a8d08d" w:space="0" w:sz="4" w:val="single"/>
        </w:tblBorders>
        <w:tblLayout w:type="fixed"/>
        <w:tblLook w:val="0400"/>
      </w:tblPr>
      <w:tblGrid>
        <w:gridCol w:w="8828"/>
        <w:tblGridChange w:id="0">
          <w:tblGrid>
            <w:gridCol w:w="8828"/>
          </w:tblGrid>
        </w:tblGridChange>
      </w:tblGrid>
      <w:tr>
        <w:trPr>
          <w:cantSplit w:val="0"/>
          <w:tblHeader w:val="0"/>
        </w:trPr>
        <w:tc>
          <w:tcPr>
            <w:shd w:fill="ed7d31" w:val="clear"/>
          </w:tcPr>
          <w:p w:rsidR="00000000" w:rsidDel="00000000" w:rsidP="00000000" w:rsidRDefault="00000000" w:rsidRPr="00000000" w14:paraId="0000005C">
            <w:pPr>
              <w:spacing w:after="120" w:line="276" w:lineRule="auto"/>
              <w:rPr>
                <w:sz w:val="20"/>
                <w:szCs w:val="20"/>
              </w:rPr>
            </w:pPr>
            <w:r w:rsidDel="00000000" w:rsidR="00000000" w:rsidRPr="00000000">
              <w:rPr>
                <w:rtl w:val="0"/>
              </w:rPr>
            </w:r>
          </w:p>
          <w:p w:rsidR="00000000" w:rsidDel="00000000" w:rsidP="00000000" w:rsidRDefault="00000000" w:rsidRPr="00000000" w14:paraId="0000005D">
            <w:pPr>
              <w:spacing w:after="120" w:line="276" w:lineRule="auto"/>
              <w:jc w:val="center"/>
              <w:rPr>
                <w:b w:val="1"/>
                <w:color w:val="ffffff"/>
                <w:sz w:val="20"/>
                <w:szCs w:val="20"/>
              </w:rPr>
            </w:pPr>
            <w:r w:rsidDel="00000000" w:rsidR="00000000" w:rsidRPr="00000000">
              <w:rPr>
                <w:b w:val="1"/>
                <w:color w:val="ffffff"/>
                <w:sz w:val="20"/>
                <w:szCs w:val="20"/>
                <w:rtl w:val="0"/>
              </w:rPr>
              <w:t xml:space="preserve">CF03_1_2_Interactivo_Familias beneficiarias por </w:t>
            </w:r>
            <w:sdt>
              <w:sdtPr>
                <w:tag w:val="goog_rdk_14"/>
              </w:sdtPr>
              <w:sdtContent>
                <w:commentRangeStart w:id="14"/>
              </w:sdtContent>
            </w:sdt>
            <w:r w:rsidDel="00000000" w:rsidR="00000000" w:rsidRPr="00000000">
              <w:rPr>
                <w:b w:val="1"/>
                <w:color w:val="ffffff"/>
                <w:sz w:val="20"/>
                <w:szCs w:val="20"/>
                <w:rtl w:val="0"/>
              </w:rPr>
              <w:t xml:space="preserve">Sisben</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5E">
            <w:pPr>
              <w:spacing w:after="120" w:line="276" w:lineRule="auto"/>
              <w:jc w:val="center"/>
              <w:rPr>
                <w:sz w:val="20"/>
                <w:szCs w:val="20"/>
              </w:rPr>
            </w:pPr>
            <w:r w:rsidDel="00000000" w:rsidR="00000000" w:rsidRPr="00000000">
              <w:rPr>
                <w:rtl w:val="0"/>
              </w:rPr>
            </w:r>
          </w:p>
        </w:tc>
      </w:tr>
    </w:tbl>
    <w:p w:rsidR="00000000" w:rsidDel="00000000" w:rsidP="00000000" w:rsidRDefault="00000000" w:rsidRPr="00000000" w14:paraId="0000005F">
      <w:pPr>
        <w:spacing w:after="120" w:line="276" w:lineRule="auto"/>
        <w:rPr>
          <w:sz w:val="20"/>
          <w:szCs w:val="20"/>
        </w:rPr>
      </w:pPr>
      <w:r w:rsidDel="00000000" w:rsidR="00000000" w:rsidRPr="00000000">
        <w:rPr>
          <w:rtl w:val="0"/>
        </w:rPr>
      </w:r>
    </w:p>
    <w:p w:rsidR="00000000" w:rsidDel="00000000" w:rsidP="00000000" w:rsidRDefault="00000000" w:rsidRPr="00000000" w14:paraId="00000060">
      <w:pPr>
        <w:spacing w:after="120" w:line="276" w:lineRule="auto"/>
        <w:rPr>
          <w:sz w:val="20"/>
          <w:szCs w:val="20"/>
        </w:rPr>
      </w:pPr>
      <w:r w:rsidDel="00000000" w:rsidR="00000000" w:rsidRPr="00000000">
        <w:rPr>
          <w:sz w:val="20"/>
          <w:szCs w:val="20"/>
          <w:rtl w:val="0"/>
        </w:rPr>
        <w:t xml:space="preserve">De acuerdo con lo presentado, tanto en los niveles de pobreza por ingresos como en la pobreza multidimensional se observan brechas que ponen en desventaja a las familias con NNAcD frente a otras familias con nivel de riesgo medio o alto, frente a la plena garantía de los derechos de los niños, niñas y adolescentes, evidenciando la necesidad de incorporar ajustes y componentes que atiendan esta realidad y conserven la atención inclusiva de las personas con discapacidad y sus familias. </w:t>
      </w:r>
    </w:p>
    <w:p w:rsidR="00000000" w:rsidDel="00000000" w:rsidP="00000000" w:rsidRDefault="00000000" w:rsidRPr="00000000" w14:paraId="00000061">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432" w:right="0" w:hanging="432"/>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Aspectos diferenciales del acompañamiento psicosocial en familias con personas en situación de discapacidad</w:t>
      </w:r>
    </w:p>
    <w:tbl>
      <w:tblPr>
        <w:tblStyle w:val="Table17"/>
        <w:tblW w:w="882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062">
            <w:pPr>
              <w:spacing w:after="120" w:line="276" w:lineRule="auto"/>
              <w:rPr>
                <w:sz w:val="20"/>
                <w:szCs w:val="20"/>
              </w:rPr>
            </w:pPr>
            <w:r w:rsidDel="00000000" w:rsidR="00000000" w:rsidRPr="00000000">
              <w:rPr>
                <w:sz w:val="20"/>
                <w:szCs w:val="20"/>
                <w:rtl w:val="0"/>
              </w:rPr>
              <w:t xml:space="preserve">El programa Mi familia atiende a familias con niños, niñas o adolescentes en situación de discapacidad desde una perspectiva inclusiva, lo cual permite a las PcD y a sus familias gozar de sus derechos y hacer presencia en los entornos y espacios en igualdad de condiciones que el resto de la población. </w:t>
            </w:r>
          </w:p>
          <w:p w:rsidR="00000000" w:rsidDel="00000000" w:rsidP="00000000" w:rsidRDefault="00000000" w:rsidRPr="00000000" w14:paraId="00000063">
            <w:pPr>
              <w:spacing w:after="120" w:line="276" w:lineRule="auto"/>
              <w:rPr>
                <w:sz w:val="20"/>
                <w:szCs w:val="20"/>
              </w:rPr>
            </w:pPr>
            <w:r w:rsidDel="00000000" w:rsidR="00000000" w:rsidRPr="00000000">
              <w:rPr>
                <w:sz w:val="20"/>
                <w:szCs w:val="20"/>
                <w:rtl w:val="0"/>
              </w:rPr>
              <w:t xml:space="preserve">Asimismo, la perspectiva inclusiva implica la incorporación de ajustes o adecuaciones al diseño del programa y a su modelo de atención que tengan en cuenta los intereses y las necesidades particulares de estas familias, con el propósito de contribuir al cierre de las brechas que enfrentan. </w:t>
            </w:r>
          </w:p>
        </w:tc>
        <w:tc>
          <w:tcPr/>
          <w:p w:rsidR="00000000" w:rsidDel="00000000" w:rsidP="00000000" w:rsidRDefault="00000000" w:rsidRPr="00000000" w14:paraId="00000064">
            <w:pPr>
              <w:spacing w:after="120" w:line="276" w:lineRule="auto"/>
              <w:jc w:val="left"/>
              <w:rPr>
                <w:sz w:val="20"/>
                <w:szCs w:val="20"/>
              </w:rPr>
            </w:pPr>
            <w:sdt>
              <w:sdtPr>
                <w:tag w:val="goog_rdk_15"/>
              </w:sdtPr>
              <w:sdtContent>
                <w:commentRangeStart w:id="15"/>
              </w:sdtContent>
            </w:sdt>
            <w:r w:rsidDel="00000000" w:rsidR="00000000" w:rsidRPr="00000000">
              <w:rPr>
                <w:sz w:val="20"/>
                <w:szCs w:val="20"/>
              </w:rPr>
              <w:drawing>
                <wp:inline distB="0" distT="0" distL="0" distR="0">
                  <wp:extent cx="2707155" cy="2312943"/>
                  <wp:effectExtent b="0" l="0" r="0" t="0"/>
                  <wp:docPr descr="Young woman with Down syndrome and her university friend sitting at table working together on project looking at laptop screen and discussing issue at home" id="110" name="image9.jpg"/>
                  <a:graphic>
                    <a:graphicData uri="http://schemas.openxmlformats.org/drawingml/2006/picture">
                      <pic:pic>
                        <pic:nvPicPr>
                          <pic:cNvPr descr="Young woman with Down syndrome and her university friend sitting at table working together on project looking at laptop screen and discussing issue at home" id="0" name="image9.jpg"/>
                          <pic:cNvPicPr preferRelativeResize="0"/>
                        </pic:nvPicPr>
                        <pic:blipFill>
                          <a:blip r:embed="rId12"/>
                          <a:srcRect b="0" l="9505" r="12384" t="0"/>
                          <a:stretch>
                            <a:fillRect/>
                          </a:stretch>
                        </pic:blipFill>
                        <pic:spPr>
                          <a:xfrm>
                            <a:off x="0" y="0"/>
                            <a:ext cx="2707155" cy="2312943"/>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65">
            <w:pPr>
              <w:spacing w:after="120" w:line="276" w:lineRule="auto"/>
              <w:rPr>
                <w:sz w:val="20"/>
                <w:szCs w:val="20"/>
              </w:rPr>
            </w:pPr>
            <w:r w:rsidDel="00000000" w:rsidR="00000000" w:rsidRPr="00000000">
              <w:rPr>
                <w:rtl w:val="0"/>
              </w:rPr>
            </w:r>
          </w:p>
        </w:tc>
      </w:tr>
    </w:tbl>
    <w:p w:rsidR="00000000" w:rsidDel="00000000" w:rsidP="00000000" w:rsidRDefault="00000000" w:rsidRPr="00000000" w14:paraId="00000066">
      <w:pPr>
        <w:spacing w:after="120" w:line="276" w:lineRule="auto"/>
        <w:rPr>
          <w:sz w:val="20"/>
          <w:szCs w:val="20"/>
        </w:rPr>
      </w:pPr>
      <w:r w:rsidDel="00000000" w:rsidR="00000000" w:rsidRPr="00000000">
        <w:rPr>
          <w:sz w:val="20"/>
          <w:szCs w:val="20"/>
          <w:rtl w:val="0"/>
        </w:rPr>
        <w:t xml:space="preserve">Los aspectos diferenciales del programa Mi familia para la atención a familias con personas en situación de discapacidad, en especial si se trata de niños, niñas o adolescentes son: </w:t>
      </w:r>
    </w:p>
    <w:tbl>
      <w:tblPr>
        <w:tblStyle w:val="Table18"/>
        <w:tblW w:w="8828.0" w:type="dxa"/>
        <w:jc w:val="left"/>
        <w:tblBorders>
          <w:top w:color="7f7f7f" w:space="0" w:sz="4" w:val="single"/>
          <w:left w:color="a8d08d" w:space="0" w:sz="4" w:val="single"/>
          <w:bottom w:color="7f7f7f" w:space="0" w:sz="4" w:val="single"/>
          <w:right w:color="a8d08d" w:space="0" w:sz="4" w:val="single"/>
          <w:insideH w:color="a8d08d" w:space="0" w:sz="4" w:val="single"/>
          <w:insideV w:color="a8d08d" w:space="0" w:sz="4" w:val="single"/>
        </w:tblBorders>
        <w:tblLayout w:type="fixed"/>
        <w:tblLook w:val="0400"/>
      </w:tblPr>
      <w:tblGrid>
        <w:gridCol w:w="8828"/>
        <w:tblGridChange w:id="0">
          <w:tblGrid>
            <w:gridCol w:w="8828"/>
          </w:tblGrid>
        </w:tblGridChange>
      </w:tblGrid>
      <w:tr>
        <w:trPr>
          <w:cantSplit w:val="0"/>
          <w:tblHeader w:val="0"/>
        </w:trPr>
        <w:tc>
          <w:tcPr>
            <w:shd w:fill="ed7d31" w:val="clear"/>
          </w:tcPr>
          <w:p w:rsidR="00000000" w:rsidDel="00000000" w:rsidP="00000000" w:rsidRDefault="00000000" w:rsidRPr="00000000" w14:paraId="00000067">
            <w:pPr>
              <w:spacing w:after="120" w:line="276" w:lineRule="auto"/>
              <w:rPr>
                <w:sz w:val="20"/>
                <w:szCs w:val="20"/>
              </w:rPr>
            </w:pPr>
            <w:r w:rsidDel="00000000" w:rsidR="00000000" w:rsidRPr="00000000">
              <w:rPr>
                <w:rtl w:val="0"/>
              </w:rPr>
            </w:r>
          </w:p>
          <w:p w:rsidR="00000000" w:rsidDel="00000000" w:rsidP="00000000" w:rsidRDefault="00000000" w:rsidRPr="00000000" w14:paraId="00000068">
            <w:pPr>
              <w:spacing w:after="120" w:line="276" w:lineRule="auto"/>
              <w:jc w:val="center"/>
              <w:rPr>
                <w:b w:val="1"/>
                <w:color w:val="ffffff"/>
                <w:sz w:val="20"/>
                <w:szCs w:val="20"/>
              </w:rPr>
            </w:pPr>
            <w:r w:rsidDel="00000000" w:rsidR="00000000" w:rsidRPr="00000000">
              <w:rPr>
                <w:b w:val="1"/>
                <w:color w:val="ffffff"/>
                <w:sz w:val="20"/>
                <w:szCs w:val="20"/>
                <w:rtl w:val="0"/>
              </w:rPr>
              <w:t xml:space="preserve">CF03_2_Tarjetas animadas_aspectos </w:t>
            </w:r>
            <w:sdt>
              <w:sdtPr>
                <w:tag w:val="goog_rdk_16"/>
              </w:sdtPr>
              <w:sdtContent>
                <w:commentRangeStart w:id="16"/>
              </w:sdtContent>
            </w:sdt>
            <w:r w:rsidDel="00000000" w:rsidR="00000000" w:rsidRPr="00000000">
              <w:rPr>
                <w:b w:val="1"/>
                <w:color w:val="ffffff"/>
                <w:sz w:val="20"/>
                <w:szCs w:val="20"/>
                <w:rtl w:val="0"/>
              </w:rPr>
              <w:t xml:space="preserve">diferenciales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69">
            <w:pPr>
              <w:spacing w:after="120" w:line="276" w:lineRule="auto"/>
              <w:jc w:val="center"/>
              <w:rPr>
                <w:sz w:val="20"/>
                <w:szCs w:val="20"/>
              </w:rPr>
            </w:pPr>
            <w:r w:rsidDel="00000000" w:rsidR="00000000" w:rsidRPr="00000000">
              <w:rPr>
                <w:rtl w:val="0"/>
              </w:rPr>
            </w:r>
          </w:p>
        </w:tc>
      </w:tr>
    </w:tbl>
    <w:p w:rsidR="00000000" w:rsidDel="00000000" w:rsidP="00000000" w:rsidRDefault="00000000" w:rsidRPr="00000000" w14:paraId="0000006A">
      <w:pPr>
        <w:spacing w:after="120" w:line="276" w:lineRule="auto"/>
        <w:rPr>
          <w:sz w:val="20"/>
          <w:szCs w:val="20"/>
        </w:rPr>
      </w:pPr>
      <w:r w:rsidDel="00000000" w:rsidR="00000000" w:rsidRPr="00000000">
        <w:rPr>
          <w:rtl w:val="0"/>
        </w:rPr>
      </w:r>
    </w:p>
    <w:p w:rsidR="00000000" w:rsidDel="00000000" w:rsidP="00000000" w:rsidRDefault="00000000" w:rsidRPr="00000000" w14:paraId="0000006B">
      <w:pPr>
        <w:spacing w:after="120" w:line="276" w:lineRule="auto"/>
        <w:rPr>
          <w:sz w:val="20"/>
          <w:szCs w:val="20"/>
        </w:rPr>
      </w:pPr>
      <w:r w:rsidDel="00000000" w:rsidR="00000000" w:rsidRPr="00000000">
        <w:rPr>
          <w:sz w:val="20"/>
          <w:szCs w:val="20"/>
          <w:rtl w:val="0"/>
        </w:rPr>
        <w:t xml:space="preserve">Estos ajustes en el modelo de atención que se detallarán en apartados posteriores se soportan en dos conceptos propuestos por la Convención y que también han sido adoptados en el marco normativo y de la política de Colombia , </w:t>
      </w:r>
      <w:r w:rsidDel="00000000" w:rsidR="00000000" w:rsidRPr="00000000">
        <w:rPr>
          <w:b w:val="1"/>
          <w:sz w:val="20"/>
          <w:szCs w:val="20"/>
          <w:rtl w:val="0"/>
        </w:rPr>
        <w:t xml:space="preserve">la eliminación de barreras</w:t>
      </w:r>
      <w:r w:rsidDel="00000000" w:rsidR="00000000" w:rsidRPr="00000000">
        <w:rPr>
          <w:sz w:val="20"/>
          <w:szCs w:val="20"/>
          <w:rtl w:val="0"/>
        </w:rPr>
        <w:t xml:space="preserve"> y </w:t>
      </w:r>
      <w:r w:rsidDel="00000000" w:rsidR="00000000" w:rsidRPr="00000000">
        <w:rPr>
          <w:b w:val="1"/>
          <w:sz w:val="20"/>
          <w:szCs w:val="20"/>
          <w:rtl w:val="0"/>
        </w:rPr>
        <w:t xml:space="preserve">los ajustes razonables</w:t>
      </w:r>
      <w:r w:rsidDel="00000000" w:rsidR="00000000" w:rsidRPr="00000000">
        <w:rPr>
          <w:sz w:val="20"/>
          <w:szCs w:val="20"/>
          <w:rtl w:val="0"/>
        </w:rPr>
        <w:t xml:space="preserve">, cuyos principales elementos se presentan a continuación. </w:t>
      </w:r>
    </w:p>
    <w:p w:rsidR="00000000" w:rsidDel="00000000" w:rsidP="00000000" w:rsidRDefault="00000000" w:rsidRPr="00000000" w14:paraId="0000006C">
      <w:pPr>
        <w:spacing w:after="120"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D">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76" w:lineRule="auto"/>
        <w:ind w:left="576" w:right="0" w:hanging="576"/>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eliminación de barreras y los ajustes razonables para la atención inclusiva de las PcD y sus familias</w:t>
      </w:r>
    </w:p>
    <w:p w:rsidR="00000000" w:rsidDel="00000000" w:rsidP="00000000" w:rsidRDefault="00000000" w:rsidRPr="00000000" w14:paraId="0000006E">
      <w:pPr>
        <w:spacing w:after="120" w:line="276" w:lineRule="auto"/>
        <w:rPr>
          <w:sz w:val="20"/>
          <w:szCs w:val="20"/>
        </w:rPr>
      </w:pPr>
      <w:r w:rsidDel="00000000" w:rsidR="00000000" w:rsidRPr="00000000">
        <w:rPr>
          <w:sz w:val="20"/>
          <w:szCs w:val="20"/>
          <w:rtl w:val="0"/>
        </w:rPr>
        <w:t xml:space="preserve">El reconocimiento de las personas en situación de discapacidad como sujetos de derechos, independiente de sus condiciones biológicas representa un gran avance; sin embargo, para avanzar en equidad y en la superación de las brechas que enfrenta esta población es preciso reconocer que las personas en situación de discapacidad y sus familias han sido segregadas y discriminadas, limitando las posibilidades con las que cuentan para lograr su pleno desarrollo. </w:t>
      </w:r>
    </w:p>
    <w:tbl>
      <w:tblPr>
        <w:tblStyle w:val="Table19"/>
        <w:tblW w:w="8925.0" w:type="dxa"/>
        <w:jc w:val="left"/>
        <w:tblBorders>
          <w:top w:color="7f7f7f" w:space="0" w:sz="4" w:val="single"/>
          <w:left w:color="a8d08d" w:space="0" w:sz="4" w:val="single"/>
          <w:bottom w:color="7f7f7f" w:space="0" w:sz="4" w:val="single"/>
          <w:right w:color="a8d08d" w:space="0" w:sz="4" w:val="single"/>
          <w:insideH w:color="a8d08d" w:space="0" w:sz="4" w:val="single"/>
          <w:insideV w:color="a8d08d" w:space="0" w:sz="4" w:val="single"/>
        </w:tblBorders>
        <w:tblLayout w:type="fixed"/>
        <w:tblLook w:val="0400"/>
      </w:tblPr>
      <w:tblGrid>
        <w:gridCol w:w="3636"/>
        <w:gridCol w:w="5289"/>
        <w:tblGridChange w:id="0">
          <w:tblGrid>
            <w:gridCol w:w="3636"/>
            <w:gridCol w:w="5289"/>
          </w:tblGrid>
        </w:tblGridChange>
      </w:tblGrid>
      <w:tr>
        <w:trPr>
          <w:cantSplit w:val="0"/>
          <w:tblHeader w:val="0"/>
        </w:trPr>
        <w:tc>
          <w:tcPr>
            <w:shd w:fill="d9e2f3" w:val="clear"/>
            <w:vAlign w:val="center"/>
          </w:tcPr>
          <w:p w:rsidR="00000000" w:rsidDel="00000000" w:rsidP="00000000" w:rsidRDefault="00000000" w:rsidRPr="00000000" w14:paraId="0000006F">
            <w:pPr>
              <w:spacing w:after="120" w:line="276" w:lineRule="auto"/>
              <w:jc w:val="left"/>
              <w:rPr>
                <w:sz w:val="20"/>
                <w:szCs w:val="20"/>
              </w:rPr>
            </w:pPr>
            <w:sdt>
              <w:sdtPr>
                <w:tag w:val="goog_rdk_17"/>
              </w:sdtPr>
              <w:sdtContent>
                <w:commentRangeStart w:id="17"/>
              </w:sdtContent>
            </w:sdt>
            <w:r w:rsidDel="00000000" w:rsidR="00000000" w:rsidRPr="00000000">
              <w:rPr>
                <w:sz w:val="20"/>
                <w:szCs w:val="20"/>
              </w:rPr>
              <w:drawing>
                <wp:inline distB="0" distT="0" distL="0" distR="0">
                  <wp:extent cx="2177940" cy="1453439"/>
                  <wp:effectExtent b="0" l="0" r="0" t="0"/>
                  <wp:docPr descr="Back view of young black guy in wheelchair standing in front of stairs without ramp, having problem entering building" id="109" name="image8.jpg"/>
                  <a:graphic>
                    <a:graphicData uri="http://schemas.openxmlformats.org/drawingml/2006/picture">
                      <pic:pic>
                        <pic:nvPicPr>
                          <pic:cNvPr descr="Back view of young black guy in wheelchair standing in front of stairs without ramp, having problem entering building" id="0" name="image8.jpg"/>
                          <pic:cNvPicPr preferRelativeResize="0"/>
                        </pic:nvPicPr>
                        <pic:blipFill>
                          <a:blip r:embed="rId13"/>
                          <a:srcRect b="0" l="0" r="0" t="0"/>
                          <a:stretch>
                            <a:fillRect/>
                          </a:stretch>
                        </pic:blipFill>
                        <pic:spPr>
                          <a:xfrm>
                            <a:off x="0" y="0"/>
                            <a:ext cx="2177940" cy="1453439"/>
                          </a:xfrm>
                          <a:prstGeom prst="rect"/>
                          <a:ln/>
                        </pic:spPr>
                      </pic:pic>
                    </a:graphicData>
                  </a:graphic>
                </wp:inline>
              </w:drawing>
            </w:r>
            <w:commentRangeEnd w:id="17"/>
            <w:r w:rsidDel="00000000" w:rsidR="00000000" w:rsidRPr="00000000">
              <w:commentReference w:id="17"/>
            </w:r>
            <w:r w:rsidDel="00000000" w:rsidR="00000000" w:rsidRPr="00000000">
              <w:rPr>
                <w:rtl w:val="0"/>
              </w:rPr>
            </w:r>
          </w:p>
        </w:tc>
        <w:tc>
          <w:tcPr>
            <w:shd w:fill="d9e2f3" w:val="clear"/>
            <w:vAlign w:val="center"/>
          </w:tcPr>
          <w:p w:rsidR="00000000" w:rsidDel="00000000" w:rsidP="00000000" w:rsidRDefault="00000000" w:rsidRPr="00000000" w14:paraId="00000070">
            <w:pPr>
              <w:spacing w:after="120" w:line="276" w:lineRule="auto"/>
              <w:jc w:val="left"/>
              <w:rPr>
                <w:sz w:val="20"/>
                <w:szCs w:val="20"/>
              </w:rPr>
            </w:pPr>
            <w:r w:rsidDel="00000000" w:rsidR="00000000" w:rsidRPr="00000000">
              <w:rPr>
                <w:sz w:val="20"/>
                <w:szCs w:val="20"/>
                <w:rtl w:val="0"/>
              </w:rPr>
              <w:t xml:space="preserve">Es necesario recordar que la Convención reconoce que la discapacidad se hace evidente en la interacción de las personas con el entorno. En este sentido, hay entornos y espacios más o menos incapacitantes en la medida que facilitan o entorpecen la participación de los individuos. A esas características de los espacios, las instituciones y de las personas que dificultan o impiden la participación de las PcD se les conoce como </w:t>
            </w:r>
            <w:sdt>
              <w:sdtPr>
                <w:tag w:val="goog_rdk_18"/>
              </w:sdtPr>
              <w:sdtContent>
                <w:commentRangeStart w:id="18"/>
              </w:sdtContent>
            </w:sdt>
            <w:r w:rsidDel="00000000" w:rsidR="00000000" w:rsidRPr="00000000">
              <w:rPr>
                <w:b w:val="1"/>
                <w:sz w:val="20"/>
                <w:szCs w:val="20"/>
                <w:rtl w:val="0"/>
              </w:rPr>
              <w:t xml:space="preserve">barreras</w:t>
            </w:r>
            <w:commentRangeEnd w:id="18"/>
            <w:r w:rsidDel="00000000" w:rsidR="00000000" w:rsidRPr="00000000">
              <w:commentReference w:id="18"/>
            </w:r>
            <w:r w:rsidDel="00000000" w:rsidR="00000000" w:rsidRPr="00000000">
              <w:rPr>
                <w:sz w:val="20"/>
                <w:szCs w:val="20"/>
                <w:rtl w:val="0"/>
              </w:rPr>
              <w:t xml:space="preserve">. </w:t>
            </w:r>
          </w:p>
        </w:tc>
      </w:tr>
    </w:tbl>
    <w:p w:rsidR="00000000" w:rsidDel="00000000" w:rsidP="00000000" w:rsidRDefault="00000000" w:rsidRPr="00000000" w14:paraId="00000071">
      <w:pPr>
        <w:spacing w:after="120" w:line="276" w:lineRule="auto"/>
        <w:rPr>
          <w:sz w:val="20"/>
          <w:szCs w:val="20"/>
        </w:rPr>
      </w:pPr>
      <w:r w:rsidDel="00000000" w:rsidR="00000000" w:rsidRPr="00000000">
        <w:rPr>
          <w:rtl w:val="0"/>
        </w:rPr>
      </w:r>
    </w:p>
    <w:p w:rsidR="00000000" w:rsidDel="00000000" w:rsidP="00000000" w:rsidRDefault="00000000" w:rsidRPr="00000000" w14:paraId="00000072">
      <w:pPr>
        <w:spacing w:after="120" w:line="276" w:lineRule="auto"/>
        <w:rPr>
          <w:sz w:val="20"/>
          <w:szCs w:val="20"/>
        </w:rPr>
      </w:pPr>
      <w:r w:rsidDel="00000000" w:rsidR="00000000" w:rsidRPr="00000000">
        <w:rPr>
          <w:sz w:val="20"/>
          <w:szCs w:val="20"/>
          <w:rtl w:val="0"/>
        </w:rPr>
        <w:t xml:space="preserve">Serrano (2013) (citado en Unicef &amp; ICBF, 2020), precisa que las barreras son factores que obstaculizan la participación y el desarrollo de los individuos. Las barreras presentes en el entorno físico, en la tecnología y en las actitudes de las personas frente a la discapacidad afectan el funcionamiento de los órganos y estructuras corporales e impiden el desarrollo de las actividades cotidianas de las PcD. El documento referenciado presenta tres tipos de barreras:</w:t>
      </w:r>
    </w:p>
    <w:p w:rsidR="00000000" w:rsidDel="00000000" w:rsidP="00000000" w:rsidRDefault="00000000" w:rsidRPr="00000000" w14:paraId="00000073">
      <w:pPr>
        <w:spacing w:after="120" w:line="276" w:lineRule="auto"/>
        <w:rPr>
          <w:i w:val="1"/>
          <w:sz w:val="20"/>
          <w:szCs w:val="20"/>
        </w:rPr>
      </w:pPr>
      <w:r w:rsidDel="00000000" w:rsidR="00000000" w:rsidRPr="00000000">
        <w:rPr>
          <w:rtl w:val="0"/>
        </w:rPr>
      </w:r>
    </w:p>
    <w:tbl>
      <w:tblPr>
        <w:tblStyle w:val="Table20"/>
        <w:tblW w:w="8828.0" w:type="dxa"/>
        <w:jc w:val="left"/>
        <w:tblBorders>
          <w:top w:color="7f7f7f" w:space="0" w:sz="4" w:val="single"/>
          <w:left w:color="a8d08d" w:space="0" w:sz="4" w:val="single"/>
          <w:bottom w:color="7f7f7f" w:space="0" w:sz="4" w:val="single"/>
          <w:right w:color="a8d08d" w:space="0" w:sz="4" w:val="single"/>
          <w:insideH w:color="a8d08d" w:space="0" w:sz="4" w:val="single"/>
          <w:insideV w:color="a8d08d" w:space="0" w:sz="4" w:val="single"/>
        </w:tblBorders>
        <w:tblLayout w:type="fixed"/>
        <w:tblLook w:val="0400"/>
      </w:tblPr>
      <w:tblGrid>
        <w:gridCol w:w="8828"/>
        <w:tblGridChange w:id="0">
          <w:tblGrid>
            <w:gridCol w:w="8828"/>
          </w:tblGrid>
        </w:tblGridChange>
      </w:tblGrid>
      <w:tr>
        <w:trPr>
          <w:cantSplit w:val="0"/>
          <w:tblHeader w:val="0"/>
        </w:trPr>
        <w:tc>
          <w:tcPr>
            <w:shd w:fill="ed7d31" w:val="clear"/>
          </w:tcPr>
          <w:p w:rsidR="00000000" w:rsidDel="00000000" w:rsidP="00000000" w:rsidRDefault="00000000" w:rsidRPr="00000000" w14:paraId="00000074">
            <w:pPr>
              <w:spacing w:after="120" w:line="276" w:lineRule="auto"/>
              <w:rPr>
                <w:sz w:val="20"/>
                <w:szCs w:val="20"/>
              </w:rPr>
            </w:pPr>
            <w:r w:rsidDel="00000000" w:rsidR="00000000" w:rsidRPr="00000000">
              <w:rPr>
                <w:rtl w:val="0"/>
              </w:rPr>
            </w:r>
          </w:p>
          <w:p w:rsidR="00000000" w:rsidDel="00000000" w:rsidP="00000000" w:rsidRDefault="00000000" w:rsidRPr="00000000" w14:paraId="00000075">
            <w:pPr>
              <w:spacing w:after="120" w:line="276" w:lineRule="auto"/>
              <w:jc w:val="center"/>
              <w:rPr>
                <w:b w:val="1"/>
                <w:color w:val="ffffff"/>
                <w:sz w:val="20"/>
                <w:szCs w:val="20"/>
              </w:rPr>
            </w:pPr>
            <w:r w:rsidDel="00000000" w:rsidR="00000000" w:rsidRPr="00000000">
              <w:rPr>
                <w:b w:val="1"/>
                <w:color w:val="ffffff"/>
                <w:sz w:val="20"/>
                <w:szCs w:val="20"/>
                <w:rtl w:val="0"/>
              </w:rPr>
              <w:t xml:space="preserve">CF03_2_Infografía Interactiva_</w:t>
            </w:r>
            <w:sdt>
              <w:sdtPr>
                <w:tag w:val="goog_rdk_19"/>
              </w:sdtPr>
              <w:sdtContent>
                <w:commentRangeStart w:id="19"/>
              </w:sdtContent>
            </w:sdt>
            <w:r w:rsidDel="00000000" w:rsidR="00000000" w:rsidRPr="00000000">
              <w:rPr>
                <w:b w:val="1"/>
                <w:color w:val="ffffff"/>
                <w:sz w:val="20"/>
                <w:szCs w:val="20"/>
                <w:rtl w:val="0"/>
              </w:rPr>
              <w:t xml:space="preserve">Barreras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76">
            <w:pPr>
              <w:spacing w:after="120" w:line="276" w:lineRule="auto"/>
              <w:jc w:val="center"/>
              <w:rPr>
                <w:sz w:val="20"/>
                <w:szCs w:val="20"/>
              </w:rPr>
            </w:pPr>
            <w:r w:rsidDel="00000000" w:rsidR="00000000" w:rsidRPr="00000000">
              <w:rPr>
                <w:rtl w:val="0"/>
              </w:rPr>
            </w:r>
          </w:p>
        </w:tc>
      </w:tr>
    </w:tbl>
    <w:p w:rsidR="00000000" w:rsidDel="00000000" w:rsidP="00000000" w:rsidRDefault="00000000" w:rsidRPr="00000000" w14:paraId="00000077">
      <w:pPr>
        <w:spacing w:after="120" w:line="276" w:lineRule="auto"/>
        <w:rPr>
          <w:sz w:val="20"/>
          <w:szCs w:val="20"/>
        </w:rPr>
      </w:pPr>
      <w:r w:rsidDel="00000000" w:rsidR="00000000" w:rsidRPr="00000000">
        <w:rPr>
          <w:rtl w:val="0"/>
        </w:rPr>
      </w:r>
    </w:p>
    <w:p w:rsidR="00000000" w:rsidDel="00000000" w:rsidP="00000000" w:rsidRDefault="00000000" w:rsidRPr="00000000" w14:paraId="00000078">
      <w:pPr>
        <w:spacing w:after="120" w:line="276" w:lineRule="auto"/>
        <w:rPr>
          <w:sz w:val="20"/>
          <w:szCs w:val="20"/>
        </w:rPr>
      </w:pPr>
      <w:r w:rsidDel="00000000" w:rsidR="00000000" w:rsidRPr="00000000">
        <w:rPr>
          <w:sz w:val="20"/>
          <w:szCs w:val="20"/>
          <w:rtl w:val="0"/>
        </w:rPr>
        <w:t xml:space="preserve">Las barreras a la participación de las personas en situación de discapacidad pueden estar presentes en todos los entornos donde transcurren sus vidas. Desde la perspectiva ecosistémica, presentada en el componente formativo «Acompañamiento psicosocial familiar», las barreras pueden estar presentes en todos los sistemas donde las PcD participan directamente o en aquellos en donde no participan o no hacen presencia; pero donde se toman decisiones que tienen efectos en sus vidas. </w:t>
      </w:r>
    </w:p>
    <w:p w:rsidR="00000000" w:rsidDel="00000000" w:rsidP="00000000" w:rsidRDefault="00000000" w:rsidRPr="00000000" w14:paraId="00000079">
      <w:pPr>
        <w:spacing w:after="120" w:line="276" w:lineRule="auto"/>
        <w:rPr>
          <w:sz w:val="20"/>
          <w:szCs w:val="20"/>
        </w:rPr>
      </w:pPr>
      <w:r w:rsidDel="00000000" w:rsidR="00000000" w:rsidRPr="00000000">
        <w:rPr>
          <w:sz w:val="20"/>
          <w:szCs w:val="20"/>
          <w:rtl w:val="0"/>
        </w:rPr>
        <w:t xml:space="preserve">En este sentido, las barreras a la participación se pueden encontrar en la familia, en la casa o domicilio que habita la PcD, en el barrio, la comunidad, el espacio público, en las políticas, en las prácticas institucionales, etc. </w:t>
      </w:r>
    </w:p>
    <w:p w:rsidR="00000000" w:rsidDel="00000000" w:rsidP="00000000" w:rsidRDefault="00000000" w:rsidRPr="00000000" w14:paraId="0000007A">
      <w:pPr>
        <w:spacing w:after="120" w:line="276" w:lineRule="auto"/>
        <w:rPr>
          <w:sz w:val="20"/>
          <w:szCs w:val="20"/>
        </w:rPr>
      </w:pPr>
      <w:r w:rsidDel="00000000" w:rsidR="00000000" w:rsidRPr="00000000">
        <w:rPr>
          <w:sz w:val="20"/>
          <w:szCs w:val="20"/>
          <w:rtl w:val="0"/>
        </w:rPr>
        <w:t xml:space="preserve">El proceso de eliminar o reducir las barreras para avanzar en la inclusión de las PcD se ha denominado </w:t>
      </w:r>
      <w:r w:rsidDel="00000000" w:rsidR="00000000" w:rsidRPr="00000000">
        <w:rPr>
          <w:b w:val="1"/>
          <w:sz w:val="20"/>
          <w:szCs w:val="20"/>
          <w:rtl w:val="0"/>
        </w:rPr>
        <w:t xml:space="preserve">‘ajustes’</w:t>
      </w:r>
      <w:r w:rsidDel="00000000" w:rsidR="00000000" w:rsidRPr="00000000">
        <w:rPr>
          <w:sz w:val="20"/>
          <w:szCs w:val="20"/>
          <w:rtl w:val="0"/>
        </w:rPr>
        <w:t xml:space="preserve">. La Convención sobre los derechos de las PcD les ha puesto la característica de ‘razonables’ para considerar que estos ajustes no impliquen una carga desmedida para la comunidad o la familia. </w:t>
      </w:r>
    </w:p>
    <w:tbl>
      <w:tblPr>
        <w:tblStyle w:val="Table21"/>
        <w:tblW w:w="8828.0" w:type="dxa"/>
        <w:jc w:val="left"/>
        <w:tblBorders>
          <w:top w:color="7f7f7f" w:space="0" w:sz="4" w:val="single"/>
          <w:left w:color="a8d08d" w:space="0" w:sz="4" w:val="single"/>
          <w:bottom w:color="7f7f7f" w:space="0" w:sz="4" w:val="single"/>
          <w:right w:color="a8d08d" w:space="0" w:sz="4" w:val="single"/>
          <w:insideH w:color="a8d08d" w:space="0" w:sz="4" w:val="single"/>
          <w:insideV w:color="a8d08d" w:space="0" w:sz="4" w:val="single"/>
        </w:tblBorders>
        <w:tblLayout w:type="fixed"/>
        <w:tblLook w:val="0400"/>
      </w:tblPr>
      <w:tblGrid>
        <w:gridCol w:w="8828"/>
        <w:tblGridChange w:id="0">
          <w:tblGrid>
            <w:gridCol w:w="8828"/>
          </w:tblGrid>
        </w:tblGridChange>
      </w:tblGrid>
      <w:tr>
        <w:trPr>
          <w:cantSplit w:val="0"/>
          <w:tblHeader w:val="0"/>
        </w:trPr>
        <w:tc>
          <w:tcPr>
            <w:shd w:fill="4472c4" w:val="clear"/>
          </w:tcPr>
          <w:p w:rsidR="00000000" w:rsidDel="00000000" w:rsidP="00000000" w:rsidRDefault="00000000" w:rsidRPr="00000000" w14:paraId="0000007B">
            <w:pPr>
              <w:spacing w:after="120" w:line="276" w:lineRule="auto"/>
              <w:rPr>
                <w:sz w:val="20"/>
                <w:szCs w:val="20"/>
              </w:rPr>
            </w:pPr>
            <w:r w:rsidDel="00000000" w:rsidR="00000000" w:rsidRPr="00000000">
              <w:rPr>
                <w:color w:val="ffffff"/>
                <w:sz w:val="20"/>
                <w:szCs w:val="20"/>
                <w:rtl w:val="0"/>
              </w:rPr>
              <w:t xml:space="preserve">Así, los ‘</w:t>
            </w:r>
            <w:r w:rsidDel="00000000" w:rsidR="00000000" w:rsidRPr="00000000">
              <w:rPr>
                <w:b w:val="1"/>
                <w:color w:val="ffffff"/>
                <w:sz w:val="20"/>
                <w:szCs w:val="20"/>
                <w:rtl w:val="0"/>
              </w:rPr>
              <w:t xml:space="preserve">ajustes razonables’</w:t>
            </w:r>
            <w:r w:rsidDel="00000000" w:rsidR="00000000" w:rsidRPr="00000000">
              <w:rPr>
                <w:color w:val="ffffff"/>
                <w:sz w:val="20"/>
                <w:szCs w:val="20"/>
                <w:rtl w:val="0"/>
              </w:rPr>
              <w:t xml:space="preserve"> hacen referencia a las modificaciones y las adaptaciones, que no impongan una carga desproporcionada o indebida, de todo aquello que impide o limite la participación de las personas con discapacidad en las actividades familiares, sociales y colectivas de la sociedad que habitan (Unicef &amp; ICBF, 2020</w:t>
            </w:r>
            <w:sdt>
              <w:sdtPr>
                <w:tag w:val="goog_rdk_20"/>
              </w:sdtPr>
              <w:sdtContent>
                <w:commentRangeStart w:id="20"/>
              </w:sdtContent>
            </w:sdt>
            <w:r w:rsidDel="00000000" w:rsidR="00000000" w:rsidRPr="00000000">
              <w:rPr>
                <w:color w:val="ffffff"/>
                <w:sz w:val="20"/>
                <w:szCs w:val="20"/>
                <w:rtl w:val="0"/>
              </w:rPr>
              <w:t xml:space="preserve">)</w:t>
            </w:r>
            <w:commentRangeEnd w:id="20"/>
            <w:r w:rsidDel="00000000" w:rsidR="00000000" w:rsidRPr="00000000">
              <w:commentReference w:id="20"/>
            </w:r>
            <w:r w:rsidDel="00000000" w:rsidR="00000000" w:rsidRPr="00000000">
              <w:rPr>
                <w:color w:val="ffffff"/>
                <w:sz w:val="20"/>
                <w:szCs w:val="20"/>
                <w:rtl w:val="0"/>
              </w:rPr>
              <w:t xml:space="preserve">.</w:t>
            </w:r>
            <w:r w:rsidDel="00000000" w:rsidR="00000000" w:rsidRPr="00000000">
              <w:rPr>
                <w:rtl w:val="0"/>
              </w:rPr>
            </w:r>
          </w:p>
        </w:tc>
      </w:tr>
    </w:tbl>
    <w:p w:rsidR="00000000" w:rsidDel="00000000" w:rsidP="00000000" w:rsidRDefault="00000000" w:rsidRPr="00000000" w14:paraId="0000007C">
      <w:pPr>
        <w:spacing w:after="120" w:line="276" w:lineRule="auto"/>
        <w:rPr>
          <w:sz w:val="20"/>
          <w:szCs w:val="20"/>
        </w:rPr>
      </w:pPr>
      <w:r w:rsidDel="00000000" w:rsidR="00000000" w:rsidRPr="00000000">
        <w:rPr>
          <w:rtl w:val="0"/>
        </w:rPr>
      </w:r>
    </w:p>
    <w:p w:rsidR="00000000" w:rsidDel="00000000" w:rsidP="00000000" w:rsidRDefault="00000000" w:rsidRPr="00000000" w14:paraId="0000007D">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76" w:lineRule="auto"/>
        <w:ind w:left="576" w:right="0" w:hanging="576"/>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Elementos para el abordaje de la discapacidad desde el rol del profesional de acompañamiento familiar</w:t>
      </w:r>
    </w:p>
    <w:p w:rsidR="00000000" w:rsidDel="00000000" w:rsidP="00000000" w:rsidRDefault="00000000" w:rsidRPr="00000000" w14:paraId="0000007E">
      <w:pPr>
        <w:spacing w:after="120" w:line="276" w:lineRule="auto"/>
        <w:rPr>
          <w:sz w:val="20"/>
          <w:szCs w:val="20"/>
        </w:rPr>
      </w:pPr>
      <w:r w:rsidDel="00000000" w:rsidR="00000000" w:rsidRPr="00000000">
        <w:rPr>
          <w:sz w:val="20"/>
          <w:szCs w:val="20"/>
          <w:rtl w:val="0"/>
        </w:rPr>
        <w:t xml:space="preserve">El componente «Estructuración del acompañamiento psicosocial familiar» presenta un apartado que contiene las orientaciones sobre el rol del Profesional de acompañamiento familiar, las cuales aplican también para el trabajo con familias con personas en situación de discapacidad. A esas orientaciones se suman las que se presentan a continuación, relacionadas con aspectos de especial atención cuando se participa en procesos de fortalecimiento con familias con PcD.</w:t>
      </w:r>
    </w:p>
    <w:tbl>
      <w:tblPr>
        <w:tblStyle w:val="Table22"/>
        <w:tblW w:w="8828.0" w:type="dxa"/>
        <w:jc w:val="left"/>
        <w:tblBorders>
          <w:top w:color="7f7f7f" w:space="0" w:sz="4" w:val="single"/>
          <w:left w:color="a8d08d" w:space="0" w:sz="4" w:val="single"/>
          <w:bottom w:color="7f7f7f" w:space="0" w:sz="4" w:val="single"/>
          <w:right w:color="a8d08d" w:space="0" w:sz="4" w:val="single"/>
          <w:insideH w:color="a8d08d" w:space="0" w:sz="4" w:val="single"/>
          <w:insideV w:color="a8d08d" w:space="0" w:sz="4" w:val="single"/>
        </w:tblBorders>
        <w:tblLayout w:type="fixed"/>
        <w:tblLook w:val="0400"/>
      </w:tblPr>
      <w:tblGrid>
        <w:gridCol w:w="8828"/>
        <w:tblGridChange w:id="0">
          <w:tblGrid>
            <w:gridCol w:w="8828"/>
          </w:tblGrid>
        </w:tblGridChange>
      </w:tblGrid>
      <w:tr>
        <w:trPr>
          <w:cantSplit w:val="0"/>
          <w:tblHeader w:val="0"/>
        </w:trPr>
        <w:tc>
          <w:tcPr>
            <w:shd w:fill="ed7d31" w:val="clear"/>
          </w:tcPr>
          <w:p w:rsidR="00000000" w:rsidDel="00000000" w:rsidP="00000000" w:rsidRDefault="00000000" w:rsidRPr="00000000" w14:paraId="0000007F">
            <w:pPr>
              <w:spacing w:after="120" w:line="276" w:lineRule="auto"/>
              <w:rPr>
                <w:sz w:val="20"/>
                <w:szCs w:val="20"/>
              </w:rPr>
            </w:pPr>
            <w:r w:rsidDel="00000000" w:rsidR="00000000" w:rsidRPr="00000000">
              <w:rPr>
                <w:rtl w:val="0"/>
              </w:rPr>
            </w:r>
          </w:p>
          <w:p w:rsidR="00000000" w:rsidDel="00000000" w:rsidP="00000000" w:rsidRDefault="00000000" w:rsidRPr="00000000" w14:paraId="00000080">
            <w:pPr>
              <w:spacing w:after="120" w:line="276" w:lineRule="auto"/>
              <w:jc w:val="center"/>
              <w:rPr>
                <w:b w:val="1"/>
                <w:color w:val="ffffff"/>
                <w:sz w:val="20"/>
                <w:szCs w:val="20"/>
              </w:rPr>
            </w:pPr>
            <w:r w:rsidDel="00000000" w:rsidR="00000000" w:rsidRPr="00000000">
              <w:rPr>
                <w:b w:val="1"/>
                <w:color w:val="ffffff"/>
                <w:sz w:val="20"/>
                <w:szCs w:val="20"/>
                <w:rtl w:val="0"/>
              </w:rPr>
              <w:t xml:space="preserve">CF03_2_2_Pestañas verticales_Aspectos de </w:t>
            </w:r>
            <w:sdt>
              <w:sdtPr>
                <w:tag w:val="goog_rdk_21"/>
              </w:sdtPr>
              <w:sdtContent>
                <w:commentRangeStart w:id="21"/>
              </w:sdtContent>
            </w:sdt>
            <w:r w:rsidDel="00000000" w:rsidR="00000000" w:rsidRPr="00000000">
              <w:rPr>
                <w:b w:val="1"/>
                <w:color w:val="ffffff"/>
                <w:sz w:val="20"/>
                <w:szCs w:val="20"/>
                <w:rtl w:val="0"/>
              </w:rPr>
              <w:t xml:space="preserve">atención</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81">
            <w:pPr>
              <w:spacing w:after="120" w:line="276" w:lineRule="auto"/>
              <w:jc w:val="center"/>
              <w:rPr>
                <w:sz w:val="20"/>
                <w:szCs w:val="20"/>
              </w:rPr>
            </w:pPr>
            <w:r w:rsidDel="00000000" w:rsidR="00000000" w:rsidRPr="00000000">
              <w:rPr>
                <w:rtl w:val="0"/>
              </w:rPr>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276"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083">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76" w:lineRule="auto"/>
        <w:ind w:left="576" w:right="0" w:hanging="576"/>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Abordaje de la discapacidad en la caracterización y el diagnóstico</w:t>
      </w:r>
    </w:p>
    <w:p w:rsidR="00000000" w:rsidDel="00000000" w:rsidP="00000000" w:rsidRDefault="00000000" w:rsidRPr="00000000" w14:paraId="00000084">
      <w:pPr>
        <w:spacing w:after="120" w:line="276" w:lineRule="auto"/>
        <w:rPr>
          <w:sz w:val="20"/>
          <w:szCs w:val="20"/>
        </w:rPr>
      </w:pPr>
      <w:r w:rsidDel="00000000" w:rsidR="00000000" w:rsidRPr="00000000">
        <w:rPr>
          <w:sz w:val="20"/>
          <w:szCs w:val="20"/>
          <w:rtl w:val="0"/>
        </w:rPr>
        <w:t xml:space="preserve">La aplicación de los instrumentos como la ficha de caracterización sociofamiliar, el genograma, el ecomapa e instrumentos de medición de habilidades facilita el proceso de caracterización y diagnóstico de la familia y, por parte del PAF, la comprensión de la realidad de las mismas, para así proponer cursos de acción adecuados para el acompañamiento, a la vez que promueve en las familias el reconocimiento de su propia realidad e historia y la apropiación de su proceso de transformación.</w:t>
      </w:r>
    </w:p>
    <w:p w:rsidR="00000000" w:rsidDel="00000000" w:rsidP="00000000" w:rsidRDefault="00000000" w:rsidRPr="00000000" w14:paraId="00000085">
      <w:pPr>
        <w:spacing w:after="120" w:line="276" w:lineRule="auto"/>
        <w:rPr>
          <w:sz w:val="20"/>
          <w:szCs w:val="20"/>
        </w:rPr>
      </w:pPr>
      <w:r w:rsidDel="00000000" w:rsidR="00000000" w:rsidRPr="00000000">
        <w:rPr>
          <w:sz w:val="20"/>
          <w:szCs w:val="20"/>
          <w:rtl w:val="0"/>
        </w:rPr>
        <w:t xml:space="preserve">El proceso de caracterización y diagnóstico del programa Mi familia incorpora aspectos diferenciales para las familias con PcD. Dentro de estos, el más importante es el relacionado con la caracterización de la discapacidad en la ficha sociofamiliar. </w:t>
      </w:r>
    </w:p>
    <w:tbl>
      <w:tblPr>
        <w:tblStyle w:val="Table23"/>
        <w:tblW w:w="8833.0" w:type="dxa"/>
        <w:jc w:val="left"/>
        <w:tblBorders>
          <w:top w:color="7f7f7f" w:space="0" w:sz="4" w:val="single"/>
          <w:left w:color="a8d08d" w:space="0" w:sz="4" w:val="single"/>
          <w:bottom w:color="7f7f7f" w:space="0" w:sz="4" w:val="single"/>
          <w:right w:color="a8d08d" w:space="0" w:sz="4" w:val="single"/>
          <w:insideH w:color="a8d08d" w:space="0" w:sz="4" w:val="single"/>
          <w:insideV w:color="a8d08d" w:space="0" w:sz="4" w:val="single"/>
        </w:tblBorders>
        <w:tblLayout w:type="fixed"/>
        <w:tblLook w:val="0400"/>
      </w:tblPr>
      <w:tblGrid>
        <w:gridCol w:w="3402"/>
        <w:gridCol w:w="5431"/>
        <w:tblGridChange w:id="0">
          <w:tblGrid>
            <w:gridCol w:w="3402"/>
            <w:gridCol w:w="5431"/>
          </w:tblGrid>
        </w:tblGridChange>
      </w:tblGrid>
      <w:tr>
        <w:trPr>
          <w:cantSplit w:val="0"/>
          <w:tblHeader w:val="0"/>
        </w:trPr>
        <w:tc>
          <w:tcPr>
            <w:shd w:fill="d9e2f3" w:val="clear"/>
          </w:tcPr>
          <w:p w:rsidR="00000000" w:rsidDel="00000000" w:rsidP="00000000" w:rsidRDefault="00000000" w:rsidRPr="00000000" w14:paraId="00000086">
            <w:pPr>
              <w:spacing w:after="120" w:line="276" w:lineRule="auto"/>
              <w:jc w:val="left"/>
              <w:rPr>
                <w:sz w:val="20"/>
                <w:szCs w:val="20"/>
              </w:rPr>
            </w:pPr>
            <w:sdt>
              <w:sdtPr>
                <w:tag w:val="goog_rdk_22"/>
              </w:sdtPr>
              <w:sdtContent>
                <w:commentRangeStart w:id="22"/>
              </w:sdtContent>
            </w:sdt>
            <w:r w:rsidDel="00000000" w:rsidR="00000000" w:rsidRPr="00000000">
              <w:rPr>
                <w:sz w:val="20"/>
                <w:szCs w:val="20"/>
              </w:rPr>
              <w:drawing>
                <wp:inline distB="0" distT="0" distL="0" distR="0">
                  <wp:extent cx="2021422" cy="1507067"/>
                  <wp:effectExtent b="0" l="0" r="0" t="0"/>
                  <wp:docPr id="103" name="image3.jpg"/>
                  <a:graphic>
                    <a:graphicData uri="http://schemas.openxmlformats.org/drawingml/2006/picture">
                      <pic:pic>
                        <pic:nvPicPr>
                          <pic:cNvPr id="0" name="image3.jpg"/>
                          <pic:cNvPicPr preferRelativeResize="0"/>
                        </pic:nvPicPr>
                        <pic:blipFill>
                          <a:blip r:embed="rId14"/>
                          <a:srcRect b="0" l="0" r="10580" t="0"/>
                          <a:stretch>
                            <a:fillRect/>
                          </a:stretch>
                        </pic:blipFill>
                        <pic:spPr>
                          <a:xfrm>
                            <a:off x="0" y="0"/>
                            <a:ext cx="2021422" cy="1507067"/>
                          </a:xfrm>
                          <a:prstGeom prst="rect"/>
                          <a:ln/>
                        </pic:spPr>
                      </pic:pic>
                    </a:graphicData>
                  </a:graphic>
                </wp:inline>
              </w:drawing>
            </w:r>
            <w:commentRangeEnd w:id="22"/>
            <w:r w:rsidDel="00000000" w:rsidR="00000000" w:rsidRPr="00000000">
              <w:commentReference w:id="22"/>
            </w:r>
            <w:r w:rsidDel="00000000" w:rsidR="00000000" w:rsidRPr="00000000">
              <w:rPr>
                <w:rtl w:val="0"/>
              </w:rPr>
            </w:r>
          </w:p>
        </w:tc>
        <w:tc>
          <w:tcPr>
            <w:shd w:fill="d9e2f3" w:val="clear"/>
          </w:tcPr>
          <w:p w:rsidR="00000000" w:rsidDel="00000000" w:rsidP="00000000" w:rsidRDefault="00000000" w:rsidRPr="00000000" w14:paraId="00000087">
            <w:pPr>
              <w:spacing w:after="120" w:line="276" w:lineRule="auto"/>
              <w:rPr>
                <w:sz w:val="20"/>
                <w:szCs w:val="20"/>
              </w:rPr>
            </w:pPr>
            <w:r w:rsidDel="00000000" w:rsidR="00000000" w:rsidRPr="00000000">
              <w:rPr>
                <w:sz w:val="20"/>
                <w:szCs w:val="20"/>
                <w:rtl w:val="0"/>
              </w:rPr>
              <w:t xml:space="preserve">En el desarrollo de este proceso es probable que el PAF requiera realizar ajustes razonables para garantizar la participación y la expresión de las opiniones por parte de las PcD, por ejemplo, si hay un adolescente con discapacidad visual en la familia se debe ajustar el mecanismo para diligenciar el instrumento de Disciplina positiva, cambiando el diligenciamiento autónomo por un diligenciamiento donde el PAF lee las frases o preguntas así como las opciones de respuesta para que el adolescente pueda manifestar sus preferencias y, que sus percepciones y opiniones queden recogidas en la caracterización y diagnóstico de la </w:t>
            </w:r>
            <w:sdt>
              <w:sdtPr>
                <w:tag w:val="goog_rdk_23"/>
              </w:sdtPr>
              <w:sdtContent>
                <w:commentRangeStart w:id="23"/>
              </w:sdtContent>
            </w:sdt>
            <w:r w:rsidDel="00000000" w:rsidR="00000000" w:rsidRPr="00000000">
              <w:rPr>
                <w:sz w:val="20"/>
                <w:szCs w:val="20"/>
                <w:rtl w:val="0"/>
              </w:rPr>
              <w:t xml:space="preserve">familia</w:t>
            </w:r>
            <w:commentRangeEnd w:id="23"/>
            <w:r w:rsidDel="00000000" w:rsidR="00000000" w:rsidRPr="00000000">
              <w:commentReference w:id="23"/>
            </w:r>
            <w:r w:rsidDel="00000000" w:rsidR="00000000" w:rsidRPr="00000000">
              <w:rPr>
                <w:sz w:val="20"/>
                <w:szCs w:val="20"/>
                <w:rtl w:val="0"/>
              </w:rPr>
              <w:t xml:space="preserve">. </w:t>
            </w:r>
          </w:p>
        </w:tc>
      </w:tr>
    </w:tbl>
    <w:p w:rsidR="00000000" w:rsidDel="00000000" w:rsidP="00000000" w:rsidRDefault="00000000" w:rsidRPr="00000000" w14:paraId="00000088">
      <w:pPr>
        <w:spacing w:after="120" w:line="276" w:lineRule="auto"/>
        <w:rPr>
          <w:sz w:val="20"/>
          <w:szCs w:val="20"/>
        </w:rPr>
      </w:pPr>
      <w:r w:rsidDel="00000000" w:rsidR="00000000" w:rsidRPr="00000000">
        <w:rPr>
          <w:rtl w:val="0"/>
        </w:rPr>
      </w:r>
    </w:p>
    <w:p w:rsidR="00000000" w:rsidDel="00000000" w:rsidP="00000000" w:rsidRDefault="00000000" w:rsidRPr="00000000" w14:paraId="00000089">
      <w:pPr>
        <w:spacing w:after="120" w:line="276" w:lineRule="auto"/>
        <w:rPr>
          <w:sz w:val="20"/>
          <w:szCs w:val="20"/>
        </w:rPr>
      </w:pPr>
      <w:r w:rsidDel="00000000" w:rsidR="00000000" w:rsidRPr="00000000">
        <w:rPr>
          <w:sz w:val="20"/>
          <w:szCs w:val="20"/>
          <w:rtl w:val="0"/>
        </w:rPr>
        <w:t xml:space="preserve">En los apartados que siguen se presentan los aspectos a resaltar, relacionados con el abordaje de la discapacidad en los instrumentos de caracterización y diagnóstico que contempla el programa Mi familia. </w:t>
      </w:r>
    </w:p>
    <w:p w:rsidR="00000000" w:rsidDel="00000000" w:rsidP="00000000" w:rsidRDefault="00000000" w:rsidRPr="00000000" w14:paraId="0000008A">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0" w:line="276" w:lineRule="auto"/>
        <w:ind w:left="720" w:right="0" w:hanging="720"/>
        <w:jc w:val="both"/>
        <w:rPr>
          <w:rFonts w:ascii="Arial" w:cs="Arial" w:eastAsia="Arial" w:hAnsi="Arial"/>
          <w:b w:val="1"/>
          <w:i w:val="1"/>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Ficha sociofamiliar.</w:t>
      </w:r>
    </w:p>
    <w:p w:rsidR="00000000" w:rsidDel="00000000" w:rsidP="00000000" w:rsidRDefault="00000000" w:rsidRPr="00000000" w14:paraId="0000008B">
      <w:pPr>
        <w:spacing w:after="120" w:line="276" w:lineRule="auto"/>
        <w:rPr>
          <w:sz w:val="20"/>
          <w:szCs w:val="20"/>
        </w:rPr>
      </w:pPr>
      <w:bookmarkStart w:colFirst="0" w:colLast="0" w:name="_heading=h.4d34og8" w:id="8"/>
      <w:bookmarkEnd w:id="8"/>
      <w:r w:rsidDel="00000000" w:rsidR="00000000" w:rsidRPr="00000000">
        <w:rPr>
          <w:sz w:val="20"/>
          <w:szCs w:val="20"/>
          <w:rtl w:val="0"/>
        </w:rPr>
        <w:t xml:space="preserve">Esta ficha tiene cuatro  apartados, dos  de los cuales recogen información a nivel de individuos, el dedicado a recoger la información del jefe del grupo familiar y el dedicado a los demás integrantes. En el diligenciamiento de estos apartados y cuando se esté recogiendo información correspondiente a una PcD se debe procurar que se encuentre presente y las preguntas se le realicen directamente. El siguiente recurso del ICBF (2020) presenta el apartado de caracterización de las personas en situación de discapacidad y en qué consiste el diligenciamiento de cada campo.</w:t>
      </w:r>
    </w:p>
    <w:tbl>
      <w:tblPr>
        <w:tblStyle w:val="Table24"/>
        <w:tblW w:w="8828.0" w:type="dxa"/>
        <w:jc w:val="left"/>
        <w:tblBorders>
          <w:top w:color="7f7f7f" w:space="0" w:sz="4" w:val="single"/>
          <w:left w:color="a8d08d" w:space="0" w:sz="4" w:val="single"/>
          <w:bottom w:color="7f7f7f" w:space="0" w:sz="4" w:val="single"/>
          <w:right w:color="a8d08d" w:space="0" w:sz="4" w:val="single"/>
          <w:insideH w:color="a8d08d" w:space="0" w:sz="4" w:val="single"/>
          <w:insideV w:color="a8d08d" w:space="0" w:sz="4" w:val="single"/>
        </w:tblBorders>
        <w:tblLayout w:type="fixed"/>
        <w:tblLook w:val="0400"/>
      </w:tblPr>
      <w:tblGrid>
        <w:gridCol w:w="8828"/>
        <w:tblGridChange w:id="0">
          <w:tblGrid>
            <w:gridCol w:w="8828"/>
          </w:tblGrid>
        </w:tblGridChange>
      </w:tblGrid>
      <w:tr>
        <w:trPr>
          <w:cantSplit w:val="0"/>
          <w:tblHeader w:val="0"/>
        </w:trPr>
        <w:tc>
          <w:tcPr>
            <w:shd w:fill="ed7d31" w:val="clear"/>
          </w:tcPr>
          <w:p w:rsidR="00000000" w:rsidDel="00000000" w:rsidP="00000000" w:rsidRDefault="00000000" w:rsidRPr="00000000" w14:paraId="0000008C">
            <w:pPr>
              <w:spacing w:after="120" w:line="276" w:lineRule="auto"/>
              <w:rPr>
                <w:sz w:val="20"/>
                <w:szCs w:val="20"/>
              </w:rPr>
            </w:pPr>
            <w:r w:rsidDel="00000000" w:rsidR="00000000" w:rsidRPr="00000000">
              <w:rPr>
                <w:rtl w:val="0"/>
              </w:rPr>
            </w:r>
          </w:p>
          <w:p w:rsidR="00000000" w:rsidDel="00000000" w:rsidP="00000000" w:rsidRDefault="00000000" w:rsidRPr="00000000" w14:paraId="0000008D">
            <w:pPr>
              <w:spacing w:after="120" w:line="276" w:lineRule="auto"/>
              <w:jc w:val="center"/>
              <w:rPr>
                <w:b w:val="1"/>
                <w:color w:val="ffffff"/>
                <w:sz w:val="20"/>
                <w:szCs w:val="20"/>
              </w:rPr>
            </w:pPr>
            <w:r w:rsidDel="00000000" w:rsidR="00000000" w:rsidRPr="00000000">
              <w:rPr>
                <w:b w:val="1"/>
                <w:color w:val="ffffff"/>
                <w:sz w:val="20"/>
                <w:szCs w:val="20"/>
                <w:rtl w:val="0"/>
              </w:rPr>
              <w:t xml:space="preserve">CF03_2_3_1_Interactivo _Ficha </w:t>
            </w:r>
            <w:sdt>
              <w:sdtPr>
                <w:tag w:val="goog_rdk_24"/>
              </w:sdtPr>
              <w:sdtContent>
                <w:commentRangeStart w:id="24"/>
              </w:sdtContent>
            </w:sdt>
            <w:r w:rsidDel="00000000" w:rsidR="00000000" w:rsidRPr="00000000">
              <w:rPr>
                <w:b w:val="1"/>
                <w:color w:val="ffffff"/>
                <w:sz w:val="20"/>
                <w:szCs w:val="20"/>
                <w:rtl w:val="0"/>
              </w:rPr>
              <w:t xml:space="preserve">PcD</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8E">
            <w:pPr>
              <w:spacing w:after="120" w:line="276" w:lineRule="auto"/>
              <w:jc w:val="center"/>
              <w:rPr>
                <w:sz w:val="20"/>
                <w:szCs w:val="20"/>
              </w:rPr>
            </w:pPr>
            <w:r w:rsidDel="00000000" w:rsidR="00000000" w:rsidRPr="00000000">
              <w:rPr>
                <w:rtl w:val="0"/>
              </w:rPr>
            </w:r>
          </w:p>
        </w:tc>
      </w:tr>
    </w:tbl>
    <w:p w:rsidR="00000000" w:rsidDel="00000000" w:rsidP="00000000" w:rsidRDefault="00000000" w:rsidRPr="00000000" w14:paraId="0000008F">
      <w:pPr>
        <w:spacing w:after="120" w:line="276" w:lineRule="auto"/>
        <w:rPr>
          <w:sz w:val="20"/>
          <w:szCs w:val="20"/>
        </w:rPr>
      </w:pPr>
      <w:r w:rsidDel="00000000" w:rsidR="00000000" w:rsidRPr="00000000">
        <w:rPr>
          <w:rtl w:val="0"/>
        </w:rPr>
      </w:r>
    </w:p>
    <w:p w:rsidR="00000000" w:rsidDel="00000000" w:rsidP="00000000" w:rsidRDefault="00000000" w:rsidRPr="00000000" w14:paraId="00000090">
      <w:pPr>
        <w:spacing w:after="120" w:line="276" w:lineRule="auto"/>
        <w:rPr>
          <w:sz w:val="20"/>
          <w:szCs w:val="20"/>
        </w:rPr>
      </w:pPr>
      <w:r w:rsidDel="00000000" w:rsidR="00000000" w:rsidRPr="00000000">
        <w:rPr>
          <w:sz w:val="20"/>
          <w:szCs w:val="20"/>
          <w:rtl w:val="0"/>
        </w:rPr>
        <w:t xml:space="preserve">Una vez comprendido cada apartado, es tiempo de reconocer los tipos de discapacidad presentados en la ficha anterior.</w:t>
      </w:r>
    </w:p>
    <w:tbl>
      <w:tblPr>
        <w:tblStyle w:val="Table25"/>
        <w:tblW w:w="8828.0" w:type="dxa"/>
        <w:jc w:val="left"/>
        <w:tblBorders>
          <w:top w:color="7f7f7f" w:space="0" w:sz="4" w:val="single"/>
          <w:left w:color="a8d08d" w:space="0" w:sz="4" w:val="single"/>
          <w:bottom w:color="7f7f7f" w:space="0" w:sz="4" w:val="single"/>
          <w:right w:color="a8d08d" w:space="0" w:sz="4" w:val="single"/>
          <w:insideH w:color="a8d08d" w:space="0" w:sz="4" w:val="single"/>
          <w:insideV w:color="a8d08d" w:space="0" w:sz="4" w:val="single"/>
        </w:tblBorders>
        <w:tblLayout w:type="fixed"/>
        <w:tblLook w:val="0400"/>
      </w:tblPr>
      <w:tblGrid>
        <w:gridCol w:w="8828"/>
        <w:tblGridChange w:id="0">
          <w:tblGrid>
            <w:gridCol w:w="8828"/>
          </w:tblGrid>
        </w:tblGridChange>
      </w:tblGrid>
      <w:tr>
        <w:trPr>
          <w:cantSplit w:val="0"/>
          <w:tblHeader w:val="0"/>
        </w:trPr>
        <w:tc>
          <w:tcPr>
            <w:shd w:fill="ed7d31" w:val="clear"/>
          </w:tcPr>
          <w:p w:rsidR="00000000" w:rsidDel="00000000" w:rsidP="00000000" w:rsidRDefault="00000000" w:rsidRPr="00000000" w14:paraId="00000091">
            <w:pPr>
              <w:spacing w:after="120" w:line="276" w:lineRule="auto"/>
              <w:rPr>
                <w:sz w:val="20"/>
                <w:szCs w:val="20"/>
              </w:rPr>
            </w:pPr>
            <w:r w:rsidDel="00000000" w:rsidR="00000000" w:rsidRPr="00000000">
              <w:rPr>
                <w:rtl w:val="0"/>
              </w:rPr>
            </w:r>
          </w:p>
          <w:p w:rsidR="00000000" w:rsidDel="00000000" w:rsidP="00000000" w:rsidRDefault="00000000" w:rsidRPr="00000000" w14:paraId="00000092">
            <w:pPr>
              <w:spacing w:after="120" w:line="276" w:lineRule="auto"/>
              <w:jc w:val="center"/>
              <w:rPr>
                <w:b w:val="1"/>
                <w:color w:val="ffffff"/>
                <w:sz w:val="20"/>
                <w:szCs w:val="20"/>
              </w:rPr>
            </w:pPr>
            <w:r w:rsidDel="00000000" w:rsidR="00000000" w:rsidRPr="00000000">
              <w:rPr>
                <w:b w:val="1"/>
                <w:color w:val="ffffff"/>
                <w:sz w:val="20"/>
                <w:szCs w:val="20"/>
                <w:rtl w:val="0"/>
              </w:rPr>
              <w:t xml:space="preserve">CF03_2_3_1_Interactivo </w:t>
            </w:r>
            <w:sdt>
              <w:sdtPr>
                <w:tag w:val="goog_rdk_25"/>
              </w:sdtPr>
              <w:sdtContent>
                <w:commentRangeStart w:id="25"/>
              </w:sdtContent>
            </w:sdt>
            <w:r w:rsidDel="00000000" w:rsidR="00000000" w:rsidRPr="00000000">
              <w:rPr>
                <w:b w:val="1"/>
                <w:color w:val="ffffff"/>
                <w:sz w:val="20"/>
                <w:szCs w:val="20"/>
                <w:rtl w:val="0"/>
              </w:rPr>
              <w:t xml:space="preserve">_tipos_discapacidad</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93">
            <w:pPr>
              <w:spacing w:after="120" w:line="276" w:lineRule="auto"/>
              <w:jc w:val="center"/>
              <w:rPr>
                <w:sz w:val="20"/>
                <w:szCs w:val="20"/>
              </w:rPr>
            </w:pPr>
            <w:r w:rsidDel="00000000" w:rsidR="00000000" w:rsidRPr="00000000">
              <w:rPr>
                <w:rtl w:val="0"/>
              </w:rPr>
            </w:r>
          </w:p>
        </w:tc>
      </w:tr>
    </w:tbl>
    <w:p w:rsidR="00000000" w:rsidDel="00000000" w:rsidP="00000000" w:rsidRDefault="00000000" w:rsidRPr="00000000" w14:paraId="00000094">
      <w:pPr>
        <w:keepNext w:val="1"/>
        <w:keepLines w:val="1"/>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1"/>
          <w:i w:val="1"/>
          <w:smallCaps w:val="0"/>
          <w:strike w:val="0"/>
          <w:color w:val="000000"/>
          <w:sz w:val="20"/>
          <w:szCs w:val="20"/>
          <w:u w:val="none"/>
          <w:shd w:fill="auto" w:val="clea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95">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0" w:line="276" w:lineRule="auto"/>
        <w:ind w:left="720" w:right="0" w:hanging="720"/>
        <w:jc w:val="both"/>
        <w:rPr>
          <w:rFonts w:ascii="Arial" w:cs="Arial" w:eastAsia="Arial" w:hAnsi="Arial"/>
          <w:b w:val="1"/>
          <w:i w:val="1"/>
          <w:smallCaps w:val="0"/>
          <w:strike w:val="0"/>
          <w:color w:val="000000"/>
          <w:sz w:val="20"/>
          <w:szCs w:val="20"/>
          <w:u w:val="none"/>
          <w:shd w:fill="auto" w:val="clear"/>
          <w:vertAlign w:val="baseline"/>
        </w:rPr>
      </w:pPr>
      <w:bookmarkStart w:colFirst="0" w:colLast="0" w:name="_heading=h.3qkcrfgyrsid" w:id="10"/>
      <w:bookmarkEnd w:id="10"/>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Genograma y ecomapa.</w:t>
      </w:r>
    </w:p>
    <w:p w:rsidR="00000000" w:rsidDel="00000000" w:rsidP="00000000" w:rsidRDefault="00000000" w:rsidRPr="00000000" w14:paraId="00000096">
      <w:pPr>
        <w:spacing w:after="120" w:line="276" w:lineRule="auto"/>
        <w:rPr>
          <w:sz w:val="20"/>
          <w:szCs w:val="20"/>
        </w:rPr>
      </w:pPr>
      <w:r w:rsidDel="00000000" w:rsidR="00000000" w:rsidRPr="00000000">
        <w:rPr>
          <w:sz w:val="20"/>
          <w:szCs w:val="20"/>
          <w:rtl w:val="0"/>
        </w:rPr>
        <w:t xml:space="preserve">Estos dos instrumentos no tienen aspectos diferenciales cuando se aplican a familias con PcD;sin embargo, es importante que se realice con especial cuidado el diligenciamiento de la información para las PcD, graficando, por ejemplo, el tipo de relación que tiene la PcD con cada uno de los integrantes de la familia y de esta forma tener elementos que permitan comprender el nivel de participación de la PcD en las dinámicas familiares y el involucramiento de cada uno de los integrantes de la familia en el cuidado de la PcD, en caso de ser necesario. </w:t>
      </w:r>
    </w:p>
    <w:tbl>
      <w:tblPr>
        <w:tblStyle w:val="Table26"/>
        <w:tblW w:w="8828.0" w:type="dxa"/>
        <w:jc w:val="left"/>
        <w:tblBorders>
          <w:top w:color="7f7f7f" w:space="0" w:sz="4" w:val="single"/>
          <w:left w:color="a8d08d" w:space="0" w:sz="4" w:val="single"/>
          <w:bottom w:color="7f7f7f" w:space="0" w:sz="4" w:val="single"/>
          <w:right w:color="a8d08d" w:space="0" w:sz="4" w:val="single"/>
          <w:insideH w:color="a8d08d" w:space="0" w:sz="4" w:val="single"/>
          <w:insideV w:color="a8d08d"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shd w:fill="d9e2f3" w:val="clear"/>
          </w:tcPr>
          <w:p w:rsidR="00000000" w:rsidDel="00000000" w:rsidP="00000000" w:rsidRDefault="00000000" w:rsidRPr="00000000" w14:paraId="00000097">
            <w:pPr>
              <w:spacing w:after="120" w:line="276" w:lineRule="auto"/>
              <w:jc w:val="left"/>
              <w:rPr>
                <w:sz w:val="20"/>
                <w:szCs w:val="20"/>
              </w:rPr>
            </w:pPr>
            <w:sdt>
              <w:sdtPr>
                <w:tag w:val="goog_rdk_26"/>
              </w:sdtPr>
              <w:sdtContent>
                <w:commentRangeStart w:id="26"/>
              </w:sdtContent>
            </w:sdt>
            <w:r w:rsidDel="00000000" w:rsidR="00000000" w:rsidRPr="00000000">
              <w:rPr>
                <w:sz w:val="20"/>
                <w:szCs w:val="20"/>
              </w:rPr>
              <w:drawing>
                <wp:inline distB="0" distT="0" distL="0" distR="0">
                  <wp:extent cx="2676987" cy="1786475"/>
                  <wp:effectExtent b="0" l="0" r="0" t="0"/>
                  <wp:docPr descr="Portrait of cute girl with down syndrome studying at home with caring mother helping her in cozy interior" id="102" name="image5.jpg"/>
                  <a:graphic>
                    <a:graphicData uri="http://schemas.openxmlformats.org/drawingml/2006/picture">
                      <pic:pic>
                        <pic:nvPicPr>
                          <pic:cNvPr descr="Portrait of cute girl with down syndrome studying at home with caring mother helping her in cozy interior" id="0" name="image5.jpg"/>
                          <pic:cNvPicPr preferRelativeResize="0"/>
                        </pic:nvPicPr>
                        <pic:blipFill>
                          <a:blip r:embed="rId15"/>
                          <a:srcRect b="0" l="0" r="0" t="0"/>
                          <a:stretch>
                            <a:fillRect/>
                          </a:stretch>
                        </pic:blipFill>
                        <pic:spPr>
                          <a:xfrm>
                            <a:off x="0" y="0"/>
                            <a:ext cx="2676987" cy="1786475"/>
                          </a:xfrm>
                          <a:prstGeom prst="rect"/>
                          <a:ln/>
                        </pic:spPr>
                      </pic:pic>
                    </a:graphicData>
                  </a:graphic>
                </wp:inline>
              </w:drawing>
            </w:r>
            <w:commentRangeEnd w:id="26"/>
            <w:r w:rsidDel="00000000" w:rsidR="00000000" w:rsidRPr="00000000">
              <w:commentReference w:id="26"/>
            </w:r>
            <w:r w:rsidDel="00000000" w:rsidR="00000000" w:rsidRPr="00000000">
              <w:rPr>
                <w:rtl w:val="0"/>
              </w:rPr>
            </w:r>
          </w:p>
        </w:tc>
        <w:tc>
          <w:tcPr>
            <w:shd w:fill="d9e2f3" w:val="clear"/>
            <w:vAlign w:val="center"/>
          </w:tcPr>
          <w:p w:rsidR="00000000" w:rsidDel="00000000" w:rsidP="00000000" w:rsidRDefault="00000000" w:rsidRPr="00000000" w14:paraId="00000098">
            <w:pPr>
              <w:spacing w:after="120" w:line="276" w:lineRule="auto"/>
              <w:jc w:val="left"/>
              <w:rPr>
                <w:sz w:val="20"/>
                <w:szCs w:val="20"/>
              </w:rPr>
            </w:pPr>
            <w:r w:rsidDel="00000000" w:rsidR="00000000" w:rsidRPr="00000000">
              <w:rPr>
                <w:sz w:val="20"/>
                <w:szCs w:val="20"/>
                <w:rtl w:val="0"/>
              </w:rPr>
              <w:t xml:space="preserve">El ecomapa adquiere especial relevancia en la atención de las familias con PcD, teniendo en cuenta las barreras de acceso que enfrentan ante los servicios y los espacios sociales y </w:t>
            </w:r>
            <w:sdt>
              <w:sdtPr>
                <w:tag w:val="goog_rdk_27"/>
              </w:sdtPr>
              <w:sdtContent>
                <w:commentRangeStart w:id="27"/>
              </w:sdtContent>
            </w:sdt>
            <w:r w:rsidDel="00000000" w:rsidR="00000000" w:rsidRPr="00000000">
              <w:rPr>
                <w:sz w:val="20"/>
                <w:szCs w:val="20"/>
                <w:rtl w:val="0"/>
              </w:rPr>
              <w:t xml:space="preserve">comunitarios</w:t>
            </w:r>
            <w:commentRangeEnd w:id="27"/>
            <w:r w:rsidDel="00000000" w:rsidR="00000000" w:rsidRPr="00000000">
              <w:commentReference w:id="27"/>
            </w:r>
            <w:r w:rsidDel="00000000" w:rsidR="00000000" w:rsidRPr="00000000">
              <w:rPr>
                <w:sz w:val="20"/>
                <w:szCs w:val="20"/>
                <w:rtl w:val="0"/>
              </w:rPr>
              <w:t xml:space="preserve">. </w:t>
            </w:r>
          </w:p>
        </w:tc>
      </w:tr>
    </w:tbl>
    <w:p w:rsidR="00000000" w:rsidDel="00000000" w:rsidP="00000000" w:rsidRDefault="00000000" w:rsidRPr="00000000" w14:paraId="00000099">
      <w:pPr>
        <w:spacing w:after="120" w:line="276" w:lineRule="auto"/>
        <w:rPr>
          <w:sz w:val="20"/>
          <w:szCs w:val="20"/>
        </w:rPr>
      </w:pPr>
      <w:r w:rsidDel="00000000" w:rsidR="00000000" w:rsidRPr="00000000">
        <w:rPr>
          <w:rtl w:val="0"/>
        </w:rPr>
      </w:r>
    </w:p>
    <w:p w:rsidR="00000000" w:rsidDel="00000000" w:rsidP="00000000" w:rsidRDefault="00000000" w:rsidRPr="00000000" w14:paraId="0000009A">
      <w:pPr>
        <w:spacing w:after="120" w:line="276" w:lineRule="auto"/>
        <w:rPr>
          <w:sz w:val="20"/>
          <w:szCs w:val="20"/>
        </w:rPr>
      </w:pPr>
      <w:r w:rsidDel="00000000" w:rsidR="00000000" w:rsidRPr="00000000">
        <w:rPr>
          <w:sz w:val="20"/>
          <w:szCs w:val="20"/>
          <w:rtl w:val="0"/>
        </w:rPr>
        <w:t xml:space="preserve">De igual manera, es preciso trabajar sobre las redes de apoyo formales e informales de estas familias, en especial cuando enfrentan una carga importante de cuidado, por ejemplo, cuando la PcD requiere apoyo y acompañamiento permanente para realizar sus actividades cotidianas y una única persona de la familia se encarga de brindárselo. </w:t>
      </w:r>
    </w:p>
    <w:p w:rsidR="00000000" w:rsidDel="00000000" w:rsidP="00000000" w:rsidRDefault="00000000" w:rsidRPr="00000000" w14:paraId="0000009B">
      <w:pPr>
        <w:spacing w:after="120" w:line="276" w:lineRule="auto"/>
        <w:rPr>
          <w:sz w:val="20"/>
          <w:szCs w:val="20"/>
        </w:rPr>
      </w:pPr>
      <w:r w:rsidDel="00000000" w:rsidR="00000000" w:rsidRPr="00000000">
        <w:rPr>
          <w:rtl w:val="0"/>
        </w:rPr>
      </w:r>
    </w:p>
    <w:p w:rsidR="00000000" w:rsidDel="00000000" w:rsidP="00000000" w:rsidRDefault="00000000" w:rsidRPr="00000000" w14:paraId="0000009C">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0" w:line="276" w:lineRule="auto"/>
        <w:ind w:left="720" w:right="0" w:hanging="720"/>
        <w:jc w:val="both"/>
        <w:rPr>
          <w:rFonts w:ascii="Arial" w:cs="Arial" w:eastAsia="Arial" w:hAnsi="Arial"/>
          <w:b w:val="1"/>
          <w:i w:val="1"/>
          <w:smallCaps w:val="0"/>
          <w:strike w:val="0"/>
          <w:color w:val="000000"/>
          <w:sz w:val="20"/>
          <w:szCs w:val="20"/>
          <w:u w:val="none"/>
          <w:shd w:fill="auto" w:val="clear"/>
          <w:vertAlign w:val="baseline"/>
        </w:rPr>
      </w:pPr>
      <w:bookmarkStart w:colFirst="0" w:colLast="0" w:name="_heading=h.17dp8vu" w:id="11"/>
      <w:bookmarkEnd w:id="11"/>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Instrumentos de medición de habilidades.</w:t>
      </w:r>
    </w:p>
    <w:p w:rsidR="00000000" w:rsidDel="00000000" w:rsidP="00000000" w:rsidRDefault="00000000" w:rsidRPr="00000000" w14:paraId="0000009D">
      <w:pPr>
        <w:spacing w:after="120" w:line="276" w:lineRule="auto"/>
        <w:rPr>
          <w:sz w:val="20"/>
          <w:szCs w:val="20"/>
        </w:rPr>
      </w:pPr>
      <w:r w:rsidDel="00000000" w:rsidR="00000000" w:rsidRPr="00000000">
        <w:rPr>
          <w:sz w:val="20"/>
          <w:szCs w:val="20"/>
          <w:rtl w:val="0"/>
        </w:rPr>
        <w:t xml:space="preserve">Estos dos instrumentos, al igual que el genograma y el ecomapa, no tienen aspectos diferenciales cuando se aplican a las familias con PcD; sin embargo, es preciso que en su diligenciamiento se incluyan, de ser necesario, ajustes razonables cuando se vayan a aplicar a una PcD. </w:t>
      </w:r>
    </w:p>
    <w:p w:rsidR="00000000" w:rsidDel="00000000" w:rsidP="00000000" w:rsidRDefault="00000000" w:rsidRPr="00000000" w14:paraId="0000009E">
      <w:pPr>
        <w:spacing w:after="120" w:line="276" w:lineRule="auto"/>
        <w:rPr>
          <w:sz w:val="20"/>
          <w:szCs w:val="20"/>
        </w:rPr>
      </w:pPr>
      <w:r w:rsidDel="00000000" w:rsidR="00000000" w:rsidRPr="00000000">
        <w:rPr>
          <w:sz w:val="20"/>
          <w:szCs w:val="20"/>
          <w:rtl w:val="0"/>
        </w:rPr>
        <w:t xml:space="preserve">Los instrumentos siempre se deberán aplicar a las PcD si cumplen las condiciones establecidas en los mismos, relacionadas con la edad o con el rol que cumplen en la familia. En estos casos, el PAF deberá ajustar el proceso de recolección siempre que no represente una carga desproporcionada o indebida, como lo establece la definición de ajuste razonable. </w:t>
      </w:r>
    </w:p>
    <w:tbl>
      <w:tblPr>
        <w:tblStyle w:val="Table27"/>
        <w:tblW w:w="9054.0" w:type="dxa"/>
        <w:jc w:val="left"/>
        <w:tblBorders>
          <w:top w:color="7f7f7f" w:space="0" w:sz="4" w:val="single"/>
          <w:left w:color="a8d08d" w:space="0" w:sz="4" w:val="single"/>
          <w:bottom w:color="7f7f7f" w:space="0" w:sz="4" w:val="single"/>
          <w:right w:color="a8d08d" w:space="0" w:sz="4" w:val="single"/>
          <w:insideH w:color="a8d08d" w:space="0" w:sz="4" w:val="single"/>
          <w:insideV w:color="a8d08d" w:space="0" w:sz="4" w:val="single"/>
        </w:tblBorders>
        <w:tblLayout w:type="fixed"/>
        <w:tblLook w:val="0400"/>
      </w:tblPr>
      <w:tblGrid>
        <w:gridCol w:w="4336"/>
        <w:gridCol w:w="4718"/>
        <w:tblGridChange w:id="0">
          <w:tblGrid>
            <w:gridCol w:w="4336"/>
            <w:gridCol w:w="4718"/>
          </w:tblGrid>
        </w:tblGridChange>
      </w:tblGrid>
      <w:tr>
        <w:trPr>
          <w:cantSplit w:val="0"/>
          <w:tblHeader w:val="0"/>
        </w:trPr>
        <w:tc>
          <w:tcPr>
            <w:shd w:fill="d9e2f3" w:val="clear"/>
          </w:tcPr>
          <w:p w:rsidR="00000000" w:rsidDel="00000000" w:rsidP="00000000" w:rsidRDefault="00000000" w:rsidRPr="00000000" w14:paraId="0000009F">
            <w:pPr>
              <w:spacing w:after="120" w:line="276" w:lineRule="auto"/>
              <w:jc w:val="left"/>
              <w:rPr>
                <w:sz w:val="20"/>
                <w:szCs w:val="20"/>
              </w:rPr>
            </w:pPr>
            <w:sdt>
              <w:sdtPr>
                <w:tag w:val="goog_rdk_28"/>
              </w:sdtPr>
              <w:sdtContent>
                <w:commentRangeStart w:id="28"/>
              </w:sdtContent>
            </w:sdt>
            <w:r w:rsidDel="00000000" w:rsidR="00000000" w:rsidRPr="00000000">
              <w:rPr>
                <w:sz w:val="20"/>
                <w:szCs w:val="20"/>
              </w:rPr>
              <w:drawing>
                <wp:inline distB="0" distT="0" distL="0" distR="0">
                  <wp:extent cx="2621938" cy="1750628"/>
                  <wp:effectExtent b="0" l="0" r="0" t="0"/>
                  <wp:docPr descr="Mujer de cerca con lenguaje de señas" id="104" name="image2.jpg"/>
                  <a:graphic>
                    <a:graphicData uri="http://schemas.openxmlformats.org/drawingml/2006/picture">
                      <pic:pic>
                        <pic:nvPicPr>
                          <pic:cNvPr descr="Mujer de cerca con lenguaje de señas" id="0" name="image2.jpg"/>
                          <pic:cNvPicPr preferRelativeResize="0"/>
                        </pic:nvPicPr>
                        <pic:blipFill>
                          <a:blip r:embed="rId16"/>
                          <a:srcRect b="0" l="0" r="0" t="0"/>
                          <a:stretch>
                            <a:fillRect/>
                          </a:stretch>
                        </pic:blipFill>
                        <pic:spPr>
                          <a:xfrm>
                            <a:off x="0" y="0"/>
                            <a:ext cx="2621938" cy="1750628"/>
                          </a:xfrm>
                          <a:prstGeom prst="rect"/>
                          <a:ln/>
                        </pic:spPr>
                      </pic:pic>
                    </a:graphicData>
                  </a:graphic>
                </wp:inline>
              </w:drawing>
            </w:r>
            <w:commentRangeEnd w:id="28"/>
            <w:r w:rsidDel="00000000" w:rsidR="00000000" w:rsidRPr="00000000">
              <w:commentReference w:id="28"/>
            </w:r>
            <w:r w:rsidDel="00000000" w:rsidR="00000000" w:rsidRPr="00000000">
              <w:rPr>
                <w:rtl w:val="0"/>
              </w:rPr>
            </w:r>
          </w:p>
        </w:tc>
        <w:tc>
          <w:tcPr>
            <w:shd w:fill="d9e2f3" w:val="clear"/>
          </w:tcPr>
          <w:p w:rsidR="00000000" w:rsidDel="00000000" w:rsidP="00000000" w:rsidRDefault="00000000" w:rsidRPr="00000000" w14:paraId="000000A0">
            <w:pPr>
              <w:spacing w:after="120" w:line="276" w:lineRule="auto"/>
              <w:rPr>
                <w:sz w:val="20"/>
                <w:szCs w:val="20"/>
              </w:rPr>
            </w:pPr>
            <w:r w:rsidDel="00000000" w:rsidR="00000000" w:rsidRPr="00000000">
              <w:rPr>
                <w:sz w:val="20"/>
                <w:szCs w:val="20"/>
                <w:rtl w:val="0"/>
              </w:rPr>
              <w:t xml:space="preserve">Por ejemplo, puede cambiar el proceso de diligenciamiento autónomo por uno donde el PAF lee las preguntas y las opciones de respuesta a la PcD para que ella pueda seleccionar la respuesta que mejor describa su opinión o percepción, apoyarse en un intérprete de la familia o de la comunidad, etc. </w:t>
            </w:r>
          </w:p>
          <w:p w:rsidR="00000000" w:rsidDel="00000000" w:rsidP="00000000" w:rsidRDefault="00000000" w:rsidRPr="00000000" w14:paraId="000000A1">
            <w:pPr>
              <w:spacing w:after="120" w:line="276" w:lineRule="auto"/>
              <w:rPr>
                <w:sz w:val="20"/>
                <w:szCs w:val="20"/>
              </w:rPr>
            </w:pPr>
            <w:r w:rsidDel="00000000" w:rsidR="00000000" w:rsidRPr="00000000">
              <w:rPr>
                <w:sz w:val="20"/>
                <w:szCs w:val="20"/>
                <w:rtl w:val="0"/>
              </w:rPr>
              <w:t xml:space="preserve">Si el PAF tiene dudas al respecto puede conversar con su Unidad de acompañamiento familiar o su Unidad de asistencia técnica, para seleccionar una opción que maximice la posibilidad de participación por parte de las </w:t>
            </w:r>
            <w:sdt>
              <w:sdtPr>
                <w:tag w:val="goog_rdk_29"/>
              </w:sdtPr>
              <w:sdtContent>
                <w:commentRangeStart w:id="29"/>
              </w:sdtContent>
            </w:sdt>
            <w:r w:rsidDel="00000000" w:rsidR="00000000" w:rsidRPr="00000000">
              <w:rPr>
                <w:sz w:val="20"/>
                <w:szCs w:val="20"/>
                <w:rtl w:val="0"/>
              </w:rPr>
              <w:t xml:space="preserve">PcD</w:t>
            </w:r>
            <w:commentRangeEnd w:id="29"/>
            <w:r w:rsidDel="00000000" w:rsidR="00000000" w:rsidRPr="00000000">
              <w:commentReference w:id="29"/>
            </w:r>
            <w:r w:rsidDel="00000000" w:rsidR="00000000" w:rsidRPr="00000000">
              <w:rPr>
                <w:sz w:val="20"/>
                <w:szCs w:val="20"/>
                <w:rtl w:val="0"/>
              </w:rPr>
              <w:t xml:space="preserve">.  </w:t>
            </w:r>
          </w:p>
        </w:tc>
      </w:tr>
    </w:tbl>
    <w:p w:rsidR="00000000" w:rsidDel="00000000" w:rsidP="00000000" w:rsidRDefault="00000000" w:rsidRPr="00000000" w14:paraId="000000A2">
      <w:pPr>
        <w:spacing w:after="120" w:line="276" w:lineRule="auto"/>
        <w:rPr>
          <w:sz w:val="20"/>
          <w:szCs w:val="20"/>
        </w:rPr>
      </w:pPr>
      <w:r w:rsidDel="00000000" w:rsidR="00000000" w:rsidRPr="00000000">
        <w:rPr>
          <w:rtl w:val="0"/>
        </w:rPr>
      </w:r>
    </w:p>
    <w:p w:rsidR="00000000" w:rsidDel="00000000" w:rsidP="00000000" w:rsidRDefault="00000000" w:rsidRPr="00000000" w14:paraId="000000A3">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76" w:lineRule="auto"/>
        <w:ind w:left="576" w:right="0" w:hanging="576"/>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3rdcrjn" w:id="12"/>
      <w:bookmarkEnd w:id="1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Acompañamiento desde un enfoque inclusivo y diferencial de la discapacidad</w:t>
      </w:r>
    </w:p>
    <w:p w:rsidR="00000000" w:rsidDel="00000000" w:rsidP="00000000" w:rsidRDefault="00000000" w:rsidRPr="00000000" w14:paraId="000000A4">
      <w:pPr>
        <w:spacing w:after="120" w:line="276" w:lineRule="auto"/>
        <w:rPr>
          <w:sz w:val="20"/>
          <w:szCs w:val="20"/>
        </w:rPr>
      </w:pPr>
      <w:r w:rsidDel="00000000" w:rsidR="00000000" w:rsidRPr="00000000">
        <w:rPr>
          <w:sz w:val="20"/>
          <w:szCs w:val="20"/>
          <w:rtl w:val="0"/>
        </w:rPr>
        <w:t xml:space="preserve">En este apartado se precisan los elementos relacionados con el enfoque diferencial e inclusivo de la discapacidad en las formas de intervención que contempla el programa Mi familia, es decir, en las visitas y en los encuentros. </w:t>
      </w:r>
    </w:p>
    <w:tbl>
      <w:tblPr>
        <w:tblStyle w:val="Table28"/>
        <w:tblW w:w="8828.0" w:type="dxa"/>
        <w:jc w:val="left"/>
        <w:tblBorders>
          <w:top w:color="7f7f7f" w:space="0" w:sz="4" w:val="single"/>
          <w:left w:color="a8d08d" w:space="0" w:sz="4" w:val="single"/>
          <w:bottom w:color="7f7f7f" w:space="0" w:sz="4" w:val="single"/>
          <w:right w:color="a8d08d" w:space="0" w:sz="4" w:val="single"/>
          <w:insideH w:color="a8d08d" w:space="0" w:sz="4" w:val="single"/>
          <w:insideV w:color="a8d08d" w:space="0" w:sz="4" w:val="single"/>
        </w:tblBorders>
        <w:tblLayout w:type="fixed"/>
        <w:tblLook w:val="0400"/>
      </w:tblPr>
      <w:tblGrid>
        <w:gridCol w:w="8828"/>
        <w:tblGridChange w:id="0">
          <w:tblGrid>
            <w:gridCol w:w="8828"/>
          </w:tblGrid>
        </w:tblGridChange>
      </w:tblGrid>
      <w:tr>
        <w:trPr>
          <w:cantSplit w:val="0"/>
          <w:tblHeader w:val="0"/>
        </w:trPr>
        <w:tc>
          <w:tcPr>
            <w:shd w:fill="ed7d31" w:val="clear"/>
          </w:tcPr>
          <w:p w:rsidR="00000000" w:rsidDel="00000000" w:rsidP="00000000" w:rsidRDefault="00000000" w:rsidRPr="00000000" w14:paraId="000000A5">
            <w:pPr>
              <w:spacing w:after="120" w:line="276" w:lineRule="auto"/>
              <w:rPr>
                <w:sz w:val="20"/>
                <w:szCs w:val="20"/>
              </w:rPr>
            </w:pPr>
            <w:r w:rsidDel="00000000" w:rsidR="00000000" w:rsidRPr="00000000">
              <w:rPr>
                <w:rtl w:val="0"/>
              </w:rPr>
            </w:r>
          </w:p>
          <w:p w:rsidR="00000000" w:rsidDel="00000000" w:rsidP="00000000" w:rsidRDefault="00000000" w:rsidRPr="00000000" w14:paraId="000000A6">
            <w:pPr>
              <w:spacing w:after="120" w:line="276" w:lineRule="auto"/>
              <w:jc w:val="center"/>
              <w:rPr>
                <w:b w:val="1"/>
                <w:color w:val="ffffff"/>
                <w:sz w:val="20"/>
                <w:szCs w:val="20"/>
              </w:rPr>
            </w:pPr>
            <w:r w:rsidDel="00000000" w:rsidR="00000000" w:rsidRPr="00000000">
              <w:rPr>
                <w:b w:val="1"/>
                <w:color w:val="ffffff"/>
                <w:sz w:val="20"/>
                <w:szCs w:val="20"/>
                <w:rtl w:val="0"/>
              </w:rPr>
              <w:t xml:space="preserve">CF03_2_4_pestañas_sencillas_ formas de </w:t>
            </w:r>
            <w:sdt>
              <w:sdtPr>
                <w:tag w:val="goog_rdk_30"/>
              </w:sdtPr>
              <w:sdtContent>
                <w:commentRangeStart w:id="30"/>
              </w:sdtContent>
            </w:sdt>
            <w:r w:rsidDel="00000000" w:rsidR="00000000" w:rsidRPr="00000000">
              <w:rPr>
                <w:b w:val="1"/>
                <w:color w:val="ffffff"/>
                <w:sz w:val="20"/>
                <w:szCs w:val="20"/>
                <w:rtl w:val="0"/>
              </w:rPr>
              <w:t xml:space="preserve">intervención</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A7">
            <w:pPr>
              <w:spacing w:after="120" w:line="276" w:lineRule="auto"/>
              <w:jc w:val="center"/>
              <w:rPr>
                <w:sz w:val="20"/>
                <w:szCs w:val="20"/>
              </w:rPr>
            </w:pPr>
            <w:r w:rsidDel="00000000" w:rsidR="00000000" w:rsidRPr="00000000">
              <w:rPr>
                <w:rtl w:val="0"/>
              </w:rPr>
            </w:r>
          </w:p>
        </w:tc>
      </w:tr>
    </w:tbl>
    <w:p w:rsidR="00000000" w:rsidDel="00000000" w:rsidP="00000000" w:rsidRDefault="00000000" w:rsidRPr="00000000" w14:paraId="000000A8">
      <w:pPr>
        <w:spacing w:after="120" w:line="276" w:lineRule="auto"/>
        <w:rPr>
          <w:sz w:val="20"/>
          <w:szCs w:val="20"/>
        </w:rPr>
      </w:pPr>
      <w:r w:rsidDel="00000000" w:rsidR="00000000" w:rsidRPr="00000000">
        <w:rPr>
          <w:rtl w:val="0"/>
        </w:rPr>
      </w:r>
    </w:p>
    <w:p w:rsidR="00000000" w:rsidDel="00000000" w:rsidP="00000000" w:rsidRDefault="00000000" w:rsidRPr="00000000" w14:paraId="000000A9">
      <w:pPr>
        <w:spacing w:after="120" w:line="276" w:lineRule="auto"/>
        <w:rPr>
          <w:b w:val="1"/>
          <w:sz w:val="20"/>
          <w:szCs w:val="20"/>
        </w:rPr>
      </w:pPr>
      <w:r w:rsidDel="00000000" w:rsidR="00000000" w:rsidRPr="00000000">
        <w:rPr>
          <w:b w:val="1"/>
          <w:sz w:val="20"/>
          <w:szCs w:val="20"/>
          <w:rtl w:val="0"/>
        </w:rPr>
        <w:t xml:space="preserve">Síntesis</w:t>
      </w:r>
    </w:p>
    <w:p w:rsidR="00000000" w:rsidDel="00000000" w:rsidP="00000000" w:rsidRDefault="00000000" w:rsidRPr="00000000" w14:paraId="000000AA">
      <w:pPr>
        <w:spacing w:after="120" w:line="276" w:lineRule="auto"/>
        <w:rPr>
          <w:sz w:val="20"/>
          <w:szCs w:val="20"/>
        </w:rPr>
      </w:pPr>
      <w:r w:rsidDel="00000000" w:rsidR="00000000" w:rsidRPr="00000000">
        <w:rPr>
          <w:sz w:val="20"/>
          <w:szCs w:val="20"/>
          <w:rtl w:val="0"/>
        </w:rPr>
        <w:t xml:space="preserve">En el siguiente diagrama se puede visualizar lo desarrollado en el componente.</w:t>
      </w:r>
    </w:p>
    <w:p w:rsidR="00000000" w:rsidDel="00000000" w:rsidP="00000000" w:rsidRDefault="00000000" w:rsidRPr="00000000" w14:paraId="000000AB">
      <w:pPr>
        <w:keepNext w:val="1"/>
        <w:spacing w:after="120" w:line="276" w:lineRule="auto"/>
        <w:rPr>
          <w:i w:val="1"/>
          <w:sz w:val="20"/>
          <w:szCs w:val="20"/>
        </w:rPr>
      </w:pPr>
      <w:r w:rsidDel="00000000" w:rsidR="00000000" w:rsidRPr="00000000">
        <w:rPr>
          <w:rtl w:val="0"/>
        </w:rPr>
      </w:r>
    </w:p>
    <w:tbl>
      <w:tblPr>
        <w:tblStyle w:val="Table29"/>
        <w:tblW w:w="8828.0" w:type="dxa"/>
        <w:jc w:val="left"/>
        <w:tblBorders>
          <w:top w:color="7f7f7f" w:space="0" w:sz="4" w:val="single"/>
          <w:left w:color="a8d08d" w:space="0" w:sz="4" w:val="single"/>
          <w:bottom w:color="7f7f7f" w:space="0" w:sz="4" w:val="single"/>
          <w:right w:color="a8d08d" w:space="0" w:sz="4" w:val="single"/>
          <w:insideH w:color="a8d08d" w:space="0" w:sz="4" w:val="single"/>
          <w:insideV w:color="a8d08d" w:space="0" w:sz="4" w:val="single"/>
        </w:tblBorders>
        <w:tblLayout w:type="fixed"/>
        <w:tblLook w:val="0400"/>
      </w:tblPr>
      <w:tblGrid>
        <w:gridCol w:w="8828"/>
        <w:tblGridChange w:id="0">
          <w:tblGrid>
            <w:gridCol w:w="8828"/>
          </w:tblGrid>
        </w:tblGridChange>
      </w:tblGrid>
      <w:tr>
        <w:trPr>
          <w:cantSplit w:val="0"/>
          <w:tblHeader w:val="0"/>
        </w:trPr>
        <w:tc>
          <w:tcPr>
            <w:shd w:fill="ed7d31" w:val="clear"/>
          </w:tcPr>
          <w:p w:rsidR="00000000" w:rsidDel="00000000" w:rsidP="00000000" w:rsidRDefault="00000000" w:rsidRPr="00000000" w14:paraId="000000AC">
            <w:pPr>
              <w:spacing w:after="120" w:line="276" w:lineRule="auto"/>
              <w:rPr>
                <w:sz w:val="20"/>
                <w:szCs w:val="20"/>
              </w:rPr>
            </w:pPr>
            <w:r w:rsidDel="00000000" w:rsidR="00000000" w:rsidRPr="00000000">
              <w:rPr>
                <w:rtl w:val="0"/>
              </w:rPr>
            </w:r>
          </w:p>
          <w:p w:rsidR="00000000" w:rsidDel="00000000" w:rsidP="00000000" w:rsidRDefault="00000000" w:rsidRPr="00000000" w14:paraId="000000AD">
            <w:pPr>
              <w:spacing w:after="120" w:line="276" w:lineRule="auto"/>
              <w:jc w:val="center"/>
              <w:rPr>
                <w:b w:val="1"/>
                <w:sz w:val="20"/>
                <w:szCs w:val="20"/>
              </w:rPr>
            </w:pPr>
            <w:r w:rsidDel="00000000" w:rsidR="00000000" w:rsidRPr="00000000">
              <w:rPr>
                <w:b w:val="1"/>
                <w:color w:val="ffffff"/>
                <w:sz w:val="20"/>
                <w:szCs w:val="20"/>
                <w:rtl w:val="0"/>
              </w:rPr>
              <w:t xml:space="preserve">CF03_Gráfico_ </w:t>
            </w:r>
            <w:sdt>
              <w:sdtPr>
                <w:tag w:val="goog_rdk_31"/>
              </w:sdtPr>
              <w:sdtContent>
                <w:commentRangeStart w:id="31"/>
              </w:sdtContent>
            </w:sdt>
            <w:r w:rsidDel="00000000" w:rsidR="00000000" w:rsidRPr="00000000">
              <w:rPr>
                <w:b w:val="1"/>
                <w:color w:val="ffffff"/>
                <w:sz w:val="20"/>
                <w:szCs w:val="20"/>
                <w:rtl w:val="0"/>
              </w:rPr>
              <w:t xml:space="preserve">Síntesis</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AE">
            <w:pPr>
              <w:spacing w:after="120" w:line="276" w:lineRule="auto"/>
              <w:jc w:val="center"/>
              <w:rPr>
                <w:sz w:val="20"/>
                <w:szCs w:val="20"/>
              </w:rPr>
            </w:pPr>
            <w:r w:rsidDel="00000000" w:rsidR="00000000" w:rsidRPr="00000000">
              <w:rPr>
                <w:rtl w:val="0"/>
              </w:rPr>
            </w:r>
          </w:p>
        </w:tc>
      </w:tr>
    </w:tbl>
    <w:p w:rsidR="00000000" w:rsidDel="00000000" w:rsidP="00000000" w:rsidRDefault="00000000" w:rsidRPr="00000000" w14:paraId="000000AF">
      <w:pPr>
        <w:spacing w:after="0" w:line="276" w:lineRule="auto"/>
        <w:jc w:val="left"/>
        <w:rPr>
          <w:b w:val="1"/>
          <w:sz w:val="20"/>
          <w:szCs w:val="20"/>
        </w:rPr>
      </w:pPr>
      <w:r w:rsidDel="00000000" w:rsidR="00000000" w:rsidRPr="00000000">
        <w:rPr>
          <w:b w:val="1"/>
          <w:sz w:val="20"/>
          <w:szCs w:val="20"/>
          <w:rtl w:val="0"/>
        </w:rPr>
        <w:t xml:space="preserve">c.  ACTIVIDAD DIDÁCTICA</w:t>
      </w:r>
    </w:p>
    <w:tbl>
      <w:tblPr>
        <w:tblStyle w:val="Table30"/>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B0">
            <w:pPr>
              <w:spacing w:after="120" w:line="276" w:lineRule="auto"/>
              <w:jc w:val="center"/>
              <w:rPr>
                <w:b w:val="1"/>
                <w:color w:val="000000"/>
                <w:sz w:val="20"/>
                <w:szCs w:val="20"/>
              </w:rPr>
            </w:pPr>
            <w:r w:rsidDel="00000000" w:rsidR="00000000" w:rsidRPr="00000000">
              <w:rPr>
                <w:b w:val="1"/>
                <w:color w:val="000000"/>
                <w:sz w:val="20"/>
                <w:szCs w:val="20"/>
                <w:rtl w:val="0"/>
              </w:rPr>
              <w:t xml:space="preserve">DESCRIPCIÓN DE LA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B2">
            <w:pPr>
              <w:spacing w:after="120" w:line="276" w:lineRule="auto"/>
              <w:jc w:val="left"/>
              <w:rPr>
                <w:b w:val="1"/>
                <w:color w:val="000000"/>
                <w:sz w:val="20"/>
                <w:szCs w:val="20"/>
              </w:rPr>
            </w:pPr>
            <w:r w:rsidDel="00000000" w:rsidR="00000000" w:rsidRPr="00000000">
              <w:rPr>
                <w:b w:val="1"/>
                <w:color w:val="000000"/>
                <w:sz w:val="20"/>
                <w:szCs w:val="20"/>
                <w:rtl w:val="0"/>
              </w:rPr>
              <w:t xml:space="preserve">Nombre de la actividad</w:t>
            </w:r>
          </w:p>
        </w:tc>
        <w:tc>
          <w:tcPr>
            <w:shd w:fill="auto" w:val="clear"/>
            <w:vAlign w:val="center"/>
          </w:tcPr>
          <w:p w:rsidR="00000000" w:rsidDel="00000000" w:rsidP="00000000" w:rsidRDefault="00000000" w:rsidRPr="00000000" w14:paraId="000000B3">
            <w:pPr>
              <w:spacing w:after="120" w:line="276" w:lineRule="auto"/>
              <w:jc w:val="left"/>
              <w:rPr>
                <w:color w:val="000000"/>
                <w:sz w:val="20"/>
                <w:szCs w:val="20"/>
              </w:rPr>
            </w:pPr>
            <w:r w:rsidDel="00000000" w:rsidR="00000000" w:rsidRPr="00000000">
              <w:rPr>
                <w:color w:val="000000"/>
                <w:sz w:val="20"/>
                <w:szCs w:val="20"/>
                <w:rtl w:val="0"/>
              </w:rPr>
              <w:t xml:space="preserve">Tipos de discapacidad</w:t>
            </w:r>
          </w:p>
        </w:tc>
      </w:tr>
      <w:tr>
        <w:trPr>
          <w:cantSplit w:val="0"/>
          <w:trHeight w:val="806" w:hRule="atLeast"/>
          <w:tblHeader w:val="0"/>
        </w:trPr>
        <w:tc>
          <w:tcPr>
            <w:shd w:fill="fac896" w:val="clear"/>
            <w:vAlign w:val="center"/>
          </w:tcPr>
          <w:p w:rsidR="00000000" w:rsidDel="00000000" w:rsidP="00000000" w:rsidRDefault="00000000" w:rsidRPr="00000000" w14:paraId="000000B4">
            <w:pPr>
              <w:spacing w:after="120" w:line="276" w:lineRule="auto"/>
              <w:jc w:val="left"/>
              <w:rPr>
                <w:b w:val="1"/>
                <w:color w:val="000000"/>
                <w:sz w:val="20"/>
                <w:szCs w:val="20"/>
              </w:rPr>
            </w:pPr>
            <w:r w:rsidDel="00000000" w:rsidR="00000000" w:rsidRPr="00000000">
              <w:rPr>
                <w:b w:val="1"/>
                <w:color w:val="000000"/>
                <w:sz w:val="20"/>
                <w:szCs w:val="20"/>
                <w:rtl w:val="0"/>
              </w:rPr>
              <w:t xml:space="preserve">Objetivo de la actividad</w:t>
            </w:r>
          </w:p>
        </w:tc>
        <w:tc>
          <w:tcPr>
            <w:shd w:fill="auto" w:val="clear"/>
            <w:vAlign w:val="center"/>
          </w:tcPr>
          <w:p w:rsidR="00000000" w:rsidDel="00000000" w:rsidP="00000000" w:rsidRDefault="00000000" w:rsidRPr="00000000" w14:paraId="000000B5">
            <w:pPr>
              <w:spacing w:after="120" w:line="276" w:lineRule="auto"/>
              <w:jc w:val="left"/>
              <w:rPr>
                <w:color w:val="000000"/>
                <w:sz w:val="20"/>
                <w:szCs w:val="20"/>
              </w:rPr>
            </w:pPr>
            <w:r w:rsidDel="00000000" w:rsidR="00000000" w:rsidRPr="00000000">
              <w:rPr>
                <w:color w:val="000000"/>
                <w:sz w:val="20"/>
                <w:szCs w:val="20"/>
                <w:rtl w:val="0"/>
              </w:rPr>
              <w:t xml:space="preserve">Comprender los ajustes razonables a realizar y las barreras que pueden presentarse en un plan de acompañamiento familiar con PcD, mediante la identificación de las distintas condiciones de discapacidad.</w:t>
            </w:r>
          </w:p>
        </w:tc>
      </w:tr>
      <w:tr>
        <w:trPr>
          <w:cantSplit w:val="0"/>
          <w:trHeight w:val="806" w:hRule="atLeast"/>
          <w:tblHeader w:val="0"/>
        </w:trPr>
        <w:tc>
          <w:tcPr>
            <w:shd w:fill="fac896" w:val="clear"/>
            <w:vAlign w:val="center"/>
          </w:tcPr>
          <w:p w:rsidR="00000000" w:rsidDel="00000000" w:rsidP="00000000" w:rsidRDefault="00000000" w:rsidRPr="00000000" w14:paraId="000000B6">
            <w:pPr>
              <w:spacing w:after="120" w:line="276" w:lineRule="auto"/>
              <w:jc w:val="left"/>
              <w:rPr>
                <w:b w:val="1"/>
                <w:color w:val="000000"/>
                <w:sz w:val="20"/>
                <w:szCs w:val="20"/>
              </w:rPr>
            </w:pPr>
            <w:r w:rsidDel="00000000" w:rsidR="00000000" w:rsidRPr="00000000">
              <w:rPr>
                <w:b w:val="1"/>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B7">
            <w:pPr>
              <w:spacing w:after="120" w:line="276" w:lineRule="auto"/>
              <w:jc w:val="left"/>
              <w:rPr>
                <w:color w:val="000000"/>
                <w:sz w:val="20"/>
                <w:szCs w:val="20"/>
              </w:rPr>
            </w:pPr>
            <w:r w:rsidDel="00000000" w:rsidR="00000000" w:rsidRPr="00000000">
              <w:rPr>
                <w:sz w:val="20"/>
                <w:szCs w:val="20"/>
                <w:rtl w:val="0"/>
              </w:rPr>
              <w:t xml:space="preserve">Arrastrar y soltar</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B8">
            <w:pPr>
              <w:spacing w:after="120" w:line="276" w:lineRule="auto"/>
              <w:jc w:val="left"/>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0B9">
            <w:pPr>
              <w:spacing w:after="120" w:line="276" w:lineRule="auto"/>
              <w:jc w:val="left"/>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BA">
            <w:pPr>
              <w:spacing w:after="120" w:line="276" w:lineRule="auto"/>
              <w:jc w:val="left"/>
              <w:rPr>
                <w:sz w:val="20"/>
                <w:szCs w:val="20"/>
              </w:rPr>
            </w:pPr>
            <w:r w:rsidDel="00000000" w:rsidR="00000000" w:rsidRPr="00000000">
              <w:rPr>
                <w:sz w:val="20"/>
                <w:szCs w:val="20"/>
                <w:rtl w:val="0"/>
              </w:rPr>
              <w:t xml:space="preserve">El archivo se encuentra en la carpeta Formatos DI con el nombre: CF03_Actividad_didactica_01</w:t>
            </w:r>
          </w:p>
        </w:tc>
      </w:tr>
    </w:tbl>
    <w:p w:rsidR="00000000" w:rsidDel="00000000" w:rsidP="00000000" w:rsidRDefault="00000000" w:rsidRPr="00000000" w14:paraId="000000BB">
      <w:pPr>
        <w:spacing w:after="120" w:line="276" w:lineRule="auto"/>
        <w:jc w:val="center"/>
        <w:rPr>
          <w:b w:val="1"/>
          <w:sz w:val="20"/>
          <w:szCs w:val="20"/>
        </w:rPr>
      </w:pPr>
      <w:r w:rsidDel="00000000" w:rsidR="00000000" w:rsidRPr="00000000">
        <w:rPr>
          <w:rtl w:val="0"/>
        </w:rPr>
      </w:r>
    </w:p>
    <w:p w:rsidR="00000000" w:rsidDel="00000000" w:rsidP="00000000" w:rsidRDefault="00000000" w:rsidRPr="00000000" w14:paraId="000000BC">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84"/>
        </w:tabs>
        <w:spacing w:after="120" w:before="360" w:line="240"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 MATERIAL COMPLEMENTARIO</w:t>
      </w:r>
    </w:p>
    <w:p w:rsidR="00000000" w:rsidDel="00000000" w:rsidP="00000000" w:rsidRDefault="00000000" w:rsidRPr="00000000" w14:paraId="000000BD">
      <w:pPr>
        <w:spacing w:after="120" w:line="276" w:lineRule="auto"/>
        <w:rPr>
          <w:sz w:val="20"/>
          <w:szCs w:val="20"/>
        </w:rPr>
      </w:pPr>
      <w:r w:rsidDel="00000000" w:rsidR="00000000" w:rsidRPr="00000000">
        <w:rPr>
          <w:rtl w:val="0"/>
        </w:rPr>
      </w:r>
    </w:p>
    <w:tbl>
      <w:tblPr>
        <w:tblStyle w:val="Table31"/>
        <w:tblW w:w="10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3261"/>
        <w:gridCol w:w="2029"/>
        <w:gridCol w:w="2519"/>
        <w:tblGridChange w:id="0">
          <w:tblGrid>
            <w:gridCol w:w="2263"/>
            <w:gridCol w:w="3261"/>
            <w:gridCol w:w="202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BE">
            <w:pPr>
              <w:spacing w:after="120" w:line="276" w:lineRule="auto"/>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BF">
            <w:pPr>
              <w:spacing w:after="120" w:line="276" w:lineRule="auto"/>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0">
            <w:pPr>
              <w:spacing w:after="120" w:line="276" w:lineRule="auto"/>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0C1">
            <w:pPr>
              <w:spacing w:after="120" w:line="276" w:lineRule="auto"/>
              <w:jc w:val="center"/>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2">
            <w:pPr>
              <w:spacing w:after="120" w:line="276" w:lineRule="auto"/>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0C3">
            <w:pPr>
              <w:spacing w:after="120" w:line="276" w:lineRule="auto"/>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208" w:hRule="atLeast"/>
          <w:tblHeader w:val="0"/>
        </w:trPr>
        <w:tc>
          <w:tcPr>
            <w:tcMar>
              <w:top w:w="100.0" w:type="dxa"/>
              <w:left w:w="100.0" w:type="dxa"/>
              <w:bottom w:w="100.0" w:type="dxa"/>
              <w:right w:w="100.0" w:type="dxa"/>
            </w:tcMar>
          </w:tcPr>
          <w:p w:rsidR="00000000" w:rsidDel="00000000" w:rsidP="00000000" w:rsidRDefault="00000000" w:rsidRPr="00000000" w14:paraId="000000C4">
            <w:pPr>
              <w:spacing w:after="120" w:line="276" w:lineRule="auto"/>
              <w:jc w:val="left"/>
              <w:rPr>
                <w:b w:val="1"/>
                <w:sz w:val="20"/>
                <w:szCs w:val="20"/>
              </w:rPr>
            </w:pPr>
            <w:r w:rsidDel="00000000" w:rsidR="00000000" w:rsidRPr="00000000">
              <w:rPr>
                <w:b w:val="1"/>
                <w:sz w:val="20"/>
                <w:szCs w:val="20"/>
                <w:rtl w:val="0"/>
              </w:rPr>
              <w:t xml:space="preserve">El carácter inclusivo del programa Mi familia</w:t>
            </w:r>
          </w:p>
        </w:tc>
        <w:tc>
          <w:tcPr>
            <w:tcMar>
              <w:top w:w="100.0" w:type="dxa"/>
              <w:left w:w="100.0" w:type="dxa"/>
              <w:bottom w:w="100.0" w:type="dxa"/>
              <w:right w:w="100.0" w:type="dxa"/>
            </w:tcMar>
            <w:vAlign w:val="center"/>
          </w:tcPr>
          <w:p w:rsidR="00000000" w:rsidDel="00000000" w:rsidP="00000000" w:rsidRDefault="00000000" w:rsidRPr="00000000" w14:paraId="000000C5">
            <w:pPr>
              <w:spacing w:after="120" w:line="276" w:lineRule="auto"/>
              <w:jc w:val="left"/>
              <w:rPr>
                <w:sz w:val="20"/>
                <w:szCs w:val="20"/>
              </w:rPr>
            </w:pPr>
            <w:r w:rsidDel="00000000" w:rsidR="00000000" w:rsidRPr="00000000">
              <w:rPr>
                <w:sz w:val="20"/>
                <w:szCs w:val="20"/>
                <w:rtl w:val="0"/>
              </w:rPr>
              <w:t xml:space="preserve">ICBF. (2017). </w:t>
            </w:r>
            <w:r w:rsidDel="00000000" w:rsidR="00000000" w:rsidRPr="00000000">
              <w:rPr>
                <w:i w:val="1"/>
                <w:sz w:val="20"/>
                <w:szCs w:val="20"/>
                <w:rtl w:val="0"/>
              </w:rPr>
              <w:t xml:space="preserve">Guía orientadora para el acompañamiento a las familias de niños y niñas con discapacidad. Orientaciones técnicas para el talento humano.</w:t>
            </w:r>
            <w:r w:rsidDel="00000000" w:rsidR="00000000" w:rsidRPr="00000000">
              <w:rPr>
                <w:sz w:val="20"/>
                <w:szCs w:val="20"/>
                <w:rtl w:val="0"/>
              </w:rPr>
              <w:t xml:space="preserve"> ICBF. </w:t>
            </w:r>
            <w:hyperlink r:id="rId17">
              <w:r w:rsidDel="00000000" w:rsidR="00000000" w:rsidRPr="00000000">
                <w:rPr>
                  <w:color w:val="0563c1"/>
                  <w:sz w:val="20"/>
                  <w:szCs w:val="20"/>
                  <w:u w:val="single"/>
                  <w:rtl w:val="0"/>
                </w:rPr>
                <w:t xml:space="preserve">https://www.icbf.gov.co/sites/default/files/procesos/g1.mo12.pp_guia_orientadora_de_acompanamiento_a_familias_con_ninos_y_ninas_con_discapacidad_v1.pdf</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6">
            <w:pPr>
              <w:spacing w:after="120" w:line="276" w:lineRule="auto"/>
              <w:jc w:val="center"/>
              <w:rPr>
                <w:sz w:val="20"/>
                <w:szCs w:val="20"/>
              </w:rPr>
            </w:pPr>
            <w:r w:rsidDel="00000000" w:rsidR="00000000" w:rsidRPr="00000000">
              <w:rPr>
                <w:sz w:val="20"/>
                <w:szCs w:val="20"/>
                <w:rtl w:val="0"/>
              </w:rPr>
              <w:t xml:space="preserve">Guía</w:t>
            </w:r>
          </w:p>
        </w:tc>
        <w:tc>
          <w:tcPr>
            <w:tcMar>
              <w:top w:w="100.0" w:type="dxa"/>
              <w:left w:w="100.0" w:type="dxa"/>
              <w:bottom w:w="100.0" w:type="dxa"/>
              <w:right w:w="100.0" w:type="dxa"/>
            </w:tcMar>
          </w:tcPr>
          <w:p w:rsidR="00000000" w:rsidDel="00000000" w:rsidP="00000000" w:rsidRDefault="00000000" w:rsidRPr="00000000" w14:paraId="000000C7">
            <w:pPr>
              <w:spacing w:after="120" w:line="276" w:lineRule="auto"/>
              <w:rPr>
                <w:sz w:val="20"/>
                <w:szCs w:val="20"/>
              </w:rPr>
            </w:pPr>
            <w:hyperlink r:id="rId18">
              <w:r w:rsidDel="00000000" w:rsidR="00000000" w:rsidRPr="00000000">
                <w:rPr>
                  <w:color w:val="0563c1"/>
                  <w:sz w:val="20"/>
                  <w:szCs w:val="20"/>
                  <w:u w:val="single"/>
                  <w:rtl w:val="0"/>
                </w:rPr>
                <w:t xml:space="preserve">https://www.icbf.gov.co/sites/default/files/procesos/g1.mo12.pp_guia_orientadora_de_acompanamiento_a_familias_con_ninos_y_ninas_con_discapacidad_v1.pdf</w:t>
              </w:r>
            </w:hyperlink>
            <w:r w:rsidDel="00000000" w:rsidR="00000000" w:rsidRPr="00000000">
              <w:rPr>
                <w:rtl w:val="0"/>
              </w:rPr>
            </w:r>
          </w:p>
          <w:p w:rsidR="00000000" w:rsidDel="00000000" w:rsidP="00000000" w:rsidRDefault="00000000" w:rsidRPr="00000000" w14:paraId="000000C8">
            <w:pPr>
              <w:spacing w:after="120" w:line="276" w:lineRule="auto"/>
              <w:rPr>
                <w:sz w:val="20"/>
                <w:szCs w:val="20"/>
              </w:rPr>
            </w:pP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C9">
            <w:pPr>
              <w:spacing w:after="120" w:line="276" w:lineRule="auto"/>
              <w:jc w:val="left"/>
              <w:rPr>
                <w:b w:val="1"/>
                <w:sz w:val="20"/>
                <w:szCs w:val="20"/>
              </w:rPr>
            </w:pPr>
            <w:r w:rsidDel="00000000" w:rsidR="00000000" w:rsidRPr="00000000">
              <w:rPr>
                <w:b w:val="1"/>
                <w:sz w:val="20"/>
                <w:szCs w:val="20"/>
                <w:rtl w:val="0"/>
              </w:rPr>
              <w:t xml:space="preserve">Aspectos diferenciales del acompañamiento psicosocial en familias con personas en situación de discapacidad</w:t>
            </w:r>
          </w:p>
        </w:tc>
        <w:tc>
          <w:tcPr>
            <w:tcMar>
              <w:top w:w="100.0" w:type="dxa"/>
              <w:left w:w="100.0" w:type="dxa"/>
              <w:bottom w:w="100.0" w:type="dxa"/>
              <w:right w:w="100.0" w:type="dxa"/>
            </w:tcMar>
            <w:vAlign w:val="center"/>
          </w:tcPr>
          <w:p w:rsidR="00000000" w:rsidDel="00000000" w:rsidP="00000000" w:rsidRDefault="00000000" w:rsidRPr="00000000" w14:paraId="000000CA">
            <w:pPr>
              <w:spacing w:after="120" w:line="276" w:lineRule="auto"/>
              <w:jc w:val="left"/>
              <w:rPr>
                <w:sz w:val="20"/>
                <w:szCs w:val="20"/>
              </w:rPr>
            </w:pPr>
            <w:r w:rsidDel="00000000" w:rsidR="00000000" w:rsidRPr="00000000">
              <w:rPr>
                <w:sz w:val="20"/>
                <w:szCs w:val="20"/>
                <w:rtl w:val="0"/>
              </w:rPr>
              <w:t xml:space="preserve">ICBF. (2017). </w:t>
            </w:r>
            <w:r w:rsidDel="00000000" w:rsidR="00000000" w:rsidRPr="00000000">
              <w:rPr>
                <w:i w:val="1"/>
                <w:sz w:val="20"/>
                <w:szCs w:val="20"/>
                <w:rtl w:val="0"/>
              </w:rPr>
              <w:t xml:space="preserve">Modelo  enfoque diferencial .</w:t>
            </w:r>
            <w:r w:rsidDel="00000000" w:rsidR="00000000" w:rsidRPr="00000000">
              <w:rPr>
                <w:sz w:val="20"/>
                <w:szCs w:val="20"/>
                <w:rtl w:val="0"/>
              </w:rPr>
              <w:t xml:space="preserve"> ICBF. </w:t>
            </w:r>
            <w:hyperlink r:id="rId19">
              <w:r w:rsidDel="00000000" w:rsidR="00000000" w:rsidRPr="00000000">
                <w:rPr>
                  <w:color w:val="0563c1"/>
                  <w:sz w:val="20"/>
                  <w:szCs w:val="20"/>
                  <w:u w:val="single"/>
                  <w:rtl w:val="0"/>
                </w:rPr>
                <w:t xml:space="preserve">https://www.icbf.gov.co/sites/default/files/procesos/md1.de_modelo_de_enfoque_diferencial_de_derechos_medd_v1.pdf</w:t>
              </w:r>
            </w:hyperlink>
            <w:r w:rsidDel="00000000" w:rsidR="00000000" w:rsidRPr="00000000">
              <w:rPr>
                <w:rtl w:val="0"/>
              </w:rPr>
            </w:r>
          </w:p>
          <w:p w:rsidR="00000000" w:rsidDel="00000000" w:rsidP="00000000" w:rsidRDefault="00000000" w:rsidRPr="00000000" w14:paraId="000000CB">
            <w:pPr>
              <w:spacing w:after="120" w:line="276" w:lineRule="auto"/>
              <w:jc w:val="left"/>
              <w:rPr>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spacing w:after="120" w:line="276" w:lineRule="auto"/>
              <w:jc w:val="center"/>
              <w:rPr>
                <w:sz w:val="20"/>
                <w:szCs w:val="20"/>
              </w:rPr>
            </w:pPr>
            <w:r w:rsidDel="00000000" w:rsidR="00000000" w:rsidRPr="00000000">
              <w:rPr>
                <w:sz w:val="20"/>
                <w:szCs w:val="20"/>
                <w:rtl w:val="0"/>
              </w:rPr>
              <w:t xml:space="preserve">Documento PDF</w:t>
            </w:r>
          </w:p>
        </w:tc>
        <w:tc>
          <w:tcPr>
            <w:tcMar>
              <w:top w:w="100.0" w:type="dxa"/>
              <w:left w:w="100.0" w:type="dxa"/>
              <w:bottom w:w="100.0" w:type="dxa"/>
              <w:right w:w="100.0" w:type="dxa"/>
            </w:tcMar>
          </w:tcPr>
          <w:p w:rsidR="00000000" w:rsidDel="00000000" w:rsidP="00000000" w:rsidRDefault="00000000" w:rsidRPr="00000000" w14:paraId="000000CD">
            <w:pPr>
              <w:spacing w:after="120" w:line="276" w:lineRule="auto"/>
              <w:rPr>
                <w:sz w:val="20"/>
                <w:szCs w:val="20"/>
              </w:rPr>
            </w:pPr>
            <w:hyperlink r:id="rId20">
              <w:r w:rsidDel="00000000" w:rsidR="00000000" w:rsidRPr="00000000">
                <w:rPr>
                  <w:color w:val="0563c1"/>
                  <w:sz w:val="20"/>
                  <w:szCs w:val="20"/>
                  <w:u w:val="single"/>
                  <w:rtl w:val="0"/>
                </w:rPr>
                <w:t xml:space="preserve">https://www.icbf.gov.co/sites/default/files/procesos/md1.de_modelo_de_enfoque_diferencial_de_derechos_medd_v1.pdf</w:t>
              </w:r>
            </w:hyperlink>
            <w:r w:rsidDel="00000000" w:rsidR="00000000" w:rsidRPr="00000000">
              <w:rPr>
                <w:rtl w:val="0"/>
              </w:rPr>
            </w:r>
          </w:p>
          <w:p w:rsidR="00000000" w:rsidDel="00000000" w:rsidP="00000000" w:rsidRDefault="00000000" w:rsidRPr="00000000" w14:paraId="000000CE">
            <w:pPr>
              <w:spacing w:after="120" w:line="276" w:lineRule="auto"/>
              <w:rPr>
                <w:sz w:val="20"/>
                <w:szCs w:val="20"/>
              </w:rPr>
            </w:pP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0CF">
            <w:pPr>
              <w:spacing w:after="120" w:line="276" w:lineRule="auto"/>
              <w:jc w:val="left"/>
              <w:rPr>
                <w:b w:val="1"/>
                <w:sz w:val="20"/>
                <w:szCs w:val="20"/>
              </w:rPr>
            </w:pPr>
            <w:r w:rsidDel="00000000" w:rsidR="00000000" w:rsidRPr="00000000">
              <w:rPr>
                <w:b w:val="1"/>
                <w:sz w:val="20"/>
                <w:szCs w:val="20"/>
                <w:rtl w:val="0"/>
              </w:rPr>
              <w:t xml:space="preserve">Ficha sociofamiliar</w:t>
            </w:r>
          </w:p>
        </w:tc>
        <w:tc>
          <w:tcPr>
            <w:tcMar>
              <w:top w:w="100.0" w:type="dxa"/>
              <w:left w:w="100.0" w:type="dxa"/>
              <w:bottom w:w="100.0" w:type="dxa"/>
              <w:right w:w="100.0" w:type="dxa"/>
            </w:tcMar>
            <w:vAlign w:val="center"/>
          </w:tcPr>
          <w:p w:rsidR="00000000" w:rsidDel="00000000" w:rsidP="00000000" w:rsidRDefault="00000000" w:rsidRPr="00000000" w14:paraId="000000D0">
            <w:pPr>
              <w:spacing w:after="120" w:line="276" w:lineRule="auto"/>
              <w:jc w:val="left"/>
              <w:rPr>
                <w:sz w:val="20"/>
                <w:szCs w:val="20"/>
              </w:rPr>
            </w:pPr>
            <w:r w:rsidDel="00000000" w:rsidR="00000000" w:rsidRPr="00000000">
              <w:rPr>
                <w:sz w:val="20"/>
                <w:szCs w:val="20"/>
                <w:rtl w:val="0"/>
              </w:rPr>
              <w:t xml:space="preserve">ICBF. (2019). </w:t>
            </w:r>
            <w:r w:rsidDel="00000000" w:rsidR="00000000" w:rsidRPr="00000000">
              <w:rPr>
                <w:i w:val="1"/>
                <w:sz w:val="20"/>
                <w:szCs w:val="20"/>
                <w:rtl w:val="0"/>
              </w:rPr>
              <w:t xml:space="preserve">Guía para el registro de las variables de discapacidad en los sistemas de información del ICBF.</w:t>
            </w:r>
            <w:r w:rsidDel="00000000" w:rsidR="00000000" w:rsidRPr="00000000">
              <w:rPr>
                <w:sz w:val="20"/>
                <w:szCs w:val="20"/>
                <w:rtl w:val="0"/>
              </w:rPr>
              <w:t xml:space="preserve"> ICBF. </w:t>
            </w:r>
            <w:hyperlink r:id="rId21">
              <w:r w:rsidDel="00000000" w:rsidR="00000000" w:rsidRPr="00000000">
                <w:rPr>
                  <w:color w:val="0563c1"/>
                  <w:sz w:val="20"/>
                  <w:szCs w:val="20"/>
                  <w:u w:val="single"/>
                  <w:rtl w:val="0"/>
                </w:rPr>
                <w:t xml:space="preserve">https://www.icbf.gov.co/system/files/procesos/g1.md1_.de_guia_para_el_registro_de_variables_de_discapacidad_en_los_sistemas_de_informacion_del_icbf_v2.pdf</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1">
            <w:pPr>
              <w:spacing w:after="120" w:line="276" w:lineRule="auto"/>
              <w:jc w:val="center"/>
              <w:rPr>
                <w:sz w:val="20"/>
                <w:szCs w:val="20"/>
              </w:rPr>
            </w:pPr>
            <w:r w:rsidDel="00000000" w:rsidR="00000000" w:rsidRPr="00000000">
              <w:rPr>
                <w:sz w:val="20"/>
                <w:szCs w:val="20"/>
                <w:rtl w:val="0"/>
              </w:rPr>
              <w:t xml:space="preserve">Guía</w:t>
            </w:r>
          </w:p>
        </w:tc>
        <w:tc>
          <w:tcPr>
            <w:tcMar>
              <w:top w:w="100.0" w:type="dxa"/>
              <w:left w:w="100.0" w:type="dxa"/>
              <w:bottom w:w="100.0" w:type="dxa"/>
              <w:right w:w="100.0" w:type="dxa"/>
            </w:tcMar>
          </w:tcPr>
          <w:p w:rsidR="00000000" w:rsidDel="00000000" w:rsidP="00000000" w:rsidRDefault="00000000" w:rsidRPr="00000000" w14:paraId="000000D2">
            <w:pPr>
              <w:spacing w:after="120" w:line="276" w:lineRule="auto"/>
              <w:rPr>
                <w:sz w:val="20"/>
                <w:szCs w:val="20"/>
              </w:rPr>
            </w:pPr>
            <w:hyperlink r:id="rId22">
              <w:r w:rsidDel="00000000" w:rsidR="00000000" w:rsidRPr="00000000">
                <w:rPr>
                  <w:color w:val="0563c1"/>
                  <w:sz w:val="20"/>
                  <w:szCs w:val="20"/>
                  <w:u w:val="single"/>
                  <w:rtl w:val="0"/>
                </w:rPr>
                <w:t xml:space="preserve">https://www.icbf.gov.co/system/files/procesos/g1.md1_.de_guia_para_el_registro_de_variables_de_discapacidad_en_los_sistemas_de_informacion_del_icbf_v2.pdf</w:t>
              </w:r>
            </w:hyperlink>
            <w:r w:rsidDel="00000000" w:rsidR="00000000" w:rsidRPr="00000000">
              <w:rPr>
                <w:rtl w:val="0"/>
              </w:rPr>
            </w:r>
          </w:p>
          <w:p w:rsidR="00000000" w:rsidDel="00000000" w:rsidP="00000000" w:rsidRDefault="00000000" w:rsidRPr="00000000" w14:paraId="000000D3">
            <w:pPr>
              <w:spacing w:after="120" w:line="276" w:lineRule="auto"/>
              <w:rPr>
                <w:sz w:val="20"/>
                <w:szCs w:val="20"/>
              </w:rPr>
            </w:pPr>
            <w:r w:rsidDel="00000000" w:rsidR="00000000" w:rsidRPr="00000000">
              <w:rPr>
                <w:rtl w:val="0"/>
              </w:rPr>
            </w:r>
          </w:p>
        </w:tc>
      </w:tr>
    </w:tbl>
    <w:p w:rsidR="00000000" w:rsidDel="00000000" w:rsidP="00000000" w:rsidRDefault="00000000" w:rsidRPr="00000000" w14:paraId="000000D4">
      <w:pPr>
        <w:spacing w:after="120" w:line="276" w:lineRule="auto"/>
        <w:rPr/>
      </w:pPr>
      <w:r w:rsidDel="00000000" w:rsidR="00000000" w:rsidRPr="00000000">
        <w:rPr>
          <w:b w:val="1"/>
          <w:rtl w:val="0"/>
        </w:rPr>
        <w:t xml:space="preserve">e. Glosario</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20" w:line="276" w:lineRule="auto"/>
        <w:ind w:left="426" w:firstLine="0"/>
        <w:rPr>
          <w:color w:val="000000"/>
          <w:sz w:val="20"/>
          <w:szCs w:val="20"/>
        </w:rPr>
      </w:pPr>
      <w:r w:rsidDel="00000000" w:rsidR="00000000" w:rsidRPr="00000000">
        <w:rPr>
          <w:rtl w:val="0"/>
        </w:rPr>
      </w:r>
    </w:p>
    <w:tbl>
      <w:tblPr>
        <w:tblStyle w:val="Table32"/>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D6">
            <w:pPr>
              <w:spacing w:after="120" w:line="276" w:lineRule="auto"/>
              <w:jc w:val="center"/>
              <w:rPr>
                <w:b w:val="1"/>
                <w:color w:val="000000"/>
                <w:sz w:val="20"/>
                <w:szCs w:val="20"/>
              </w:rPr>
            </w:pPr>
            <w:r w:rsidDel="00000000" w:rsidR="00000000" w:rsidRPr="00000000">
              <w:rPr>
                <w:b w:val="1"/>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0D7">
            <w:pPr>
              <w:spacing w:after="120" w:line="276" w:lineRule="auto"/>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D8">
            <w:pPr>
              <w:spacing w:after="120" w:line="276" w:lineRule="auto"/>
              <w:jc w:val="left"/>
              <w:rPr>
                <w:b w:val="1"/>
                <w:sz w:val="20"/>
                <w:szCs w:val="20"/>
              </w:rPr>
            </w:pPr>
            <w:r w:rsidDel="00000000" w:rsidR="00000000" w:rsidRPr="00000000">
              <w:rPr>
                <w:b w:val="1"/>
                <w:sz w:val="20"/>
                <w:szCs w:val="20"/>
                <w:rtl w:val="0"/>
              </w:rPr>
              <w:t xml:space="preserve">Ajustes razonables</w:t>
            </w:r>
          </w:p>
        </w:tc>
        <w:tc>
          <w:tcPr>
            <w:tcMar>
              <w:top w:w="100.0" w:type="dxa"/>
              <w:left w:w="100.0" w:type="dxa"/>
              <w:bottom w:w="100.0" w:type="dxa"/>
              <w:right w:w="100.0" w:type="dxa"/>
            </w:tcMar>
          </w:tcPr>
          <w:p w:rsidR="00000000" w:rsidDel="00000000" w:rsidP="00000000" w:rsidRDefault="00000000" w:rsidRPr="00000000" w14:paraId="000000D9">
            <w:pPr>
              <w:spacing w:after="120" w:line="276" w:lineRule="auto"/>
              <w:rPr>
                <w:sz w:val="20"/>
                <w:szCs w:val="20"/>
              </w:rPr>
            </w:pPr>
            <w:r w:rsidDel="00000000" w:rsidR="00000000" w:rsidRPr="00000000">
              <w:rPr>
                <w:sz w:val="20"/>
                <w:szCs w:val="20"/>
                <w:rtl w:val="0"/>
              </w:rPr>
              <w:t xml:space="preserve">Hace referencia a las modificaciones y adaptaciones que no impongan una carga desproporcionada o indebida de todo aquello que impide o limite la participación de las personas en situación de discapacidad en las actividades familiares, sociales y colectivas de la sociedad que habitan (UNICEF &amp; ICBF, 2020).</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DA">
            <w:pPr>
              <w:spacing w:after="120" w:line="276" w:lineRule="auto"/>
              <w:jc w:val="left"/>
              <w:rPr>
                <w:b w:val="1"/>
                <w:sz w:val="20"/>
                <w:szCs w:val="20"/>
              </w:rPr>
            </w:pPr>
            <w:r w:rsidDel="00000000" w:rsidR="00000000" w:rsidRPr="00000000">
              <w:rPr>
                <w:b w:val="1"/>
                <w:sz w:val="20"/>
                <w:szCs w:val="20"/>
                <w:rtl w:val="0"/>
              </w:rPr>
              <w:t xml:space="preserve">Barreras</w:t>
            </w:r>
          </w:p>
        </w:tc>
        <w:tc>
          <w:tcPr>
            <w:tcMar>
              <w:top w:w="100.0" w:type="dxa"/>
              <w:left w:w="100.0" w:type="dxa"/>
              <w:bottom w:w="100.0" w:type="dxa"/>
              <w:right w:w="100.0" w:type="dxa"/>
            </w:tcMar>
          </w:tcPr>
          <w:p w:rsidR="00000000" w:rsidDel="00000000" w:rsidP="00000000" w:rsidRDefault="00000000" w:rsidRPr="00000000" w14:paraId="000000DB">
            <w:pPr>
              <w:spacing w:after="120" w:line="276" w:lineRule="auto"/>
              <w:rPr>
                <w:sz w:val="20"/>
                <w:szCs w:val="20"/>
              </w:rPr>
            </w:pPr>
            <w:r w:rsidDel="00000000" w:rsidR="00000000" w:rsidRPr="00000000">
              <w:rPr>
                <w:sz w:val="20"/>
                <w:szCs w:val="20"/>
                <w:rtl w:val="0"/>
              </w:rPr>
              <w:t xml:space="preserve">Características de los espacios, las instituciones y de las personas que dificultan o impiden la participación de las PcD.</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DC">
            <w:pPr>
              <w:spacing w:after="120" w:line="276" w:lineRule="auto"/>
              <w:jc w:val="left"/>
              <w:rPr>
                <w:b w:val="1"/>
                <w:sz w:val="20"/>
                <w:szCs w:val="20"/>
              </w:rPr>
            </w:pPr>
            <w:r w:rsidDel="00000000" w:rsidR="00000000" w:rsidRPr="00000000">
              <w:rPr>
                <w:b w:val="1"/>
                <w:sz w:val="20"/>
                <w:szCs w:val="20"/>
                <w:rtl w:val="0"/>
              </w:rPr>
              <w:t xml:space="preserve">NNAcD</w:t>
            </w:r>
          </w:p>
        </w:tc>
        <w:tc>
          <w:tcPr>
            <w:tcMar>
              <w:top w:w="100.0" w:type="dxa"/>
              <w:left w:w="100.0" w:type="dxa"/>
              <w:bottom w:w="100.0" w:type="dxa"/>
              <w:right w:w="100.0" w:type="dxa"/>
            </w:tcMar>
          </w:tcPr>
          <w:p w:rsidR="00000000" w:rsidDel="00000000" w:rsidP="00000000" w:rsidRDefault="00000000" w:rsidRPr="00000000" w14:paraId="000000DD">
            <w:pPr>
              <w:spacing w:after="120" w:line="276" w:lineRule="auto"/>
              <w:rPr>
                <w:sz w:val="20"/>
                <w:szCs w:val="20"/>
              </w:rPr>
            </w:pPr>
            <w:r w:rsidDel="00000000" w:rsidR="00000000" w:rsidRPr="00000000">
              <w:rPr>
                <w:sz w:val="20"/>
                <w:szCs w:val="20"/>
                <w:rtl w:val="0"/>
              </w:rPr>
              <w:t xml:space="preserve">Abreviatura de niños, niñas y adolescentes en situación de discapacidad.</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DE">
            <w:pPr>
              <w:spacing w:after="120" w:line="276" w:lineRule="auto"/>
              <w:jc w:val="left"/>
              <w:rPr>
                <w:b w:val="1"/>
                <w:sz w:val="20"/>
                <w:szCs w:val="20"/>
              </w:rPr>
            </w:pPr>
            <w:r w:rsidDel="00000000" w:rsidR="00000000" w:rsidRPr="00000000">
              <w:rPr>
                <w:b w:val="1"/>
                <w:sz w:val="20"/>
                <w:szCs w:val="20"/>
                <w:rtl w:val="0"/>
              </w:rPr>
              <w:t xml:space="preserve">PAF</w:t>
            </w:r>
          </w:p>
        </w:tc>
        <w:tc>
          <w:tcPr>
            <w:tcMar>
              <w:top w:w="100.0" w:type="dxa"/>
              <w:left w:w="100.0" w:type="dxa"/>
              <w:bottom w:w="100.0" w:type="dxa"/>
              <w:right w:w="100.0" w:type="dxa"/>
            </w:tcMar>
          </w:tcPr>
          <w:p w:rsidR="00000000" w:rsidDel="00000000" w:rsidP="00000000" w:rsidRDefault="00000000" w:rsidRPr="00000000" w14:paraId="000000DF">
            <w:pPr>
              <w:spacing w:after="120" w:line="276" w:lineRule="auto"/>
              <w:rPr>
                <w:sz w:val="20"/>
                <w:szCs w:val="20"/>
              </w:rPr>
            </w:pPr>
            <w:r w:rsidDel="00000000" w:rsidR="00000000" w:rsidRPr="00000000">
              <w:rPr>
                <w:sz w:val="20"/>
                <w:szCs w:val="20"/>
                <w:rtl w:val="0"/>
              </w:rPr>
              <w:t xml:space="preserve">Abreviatura de Profesional de acompañamiento familiar.</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E0">
            <w:pPr>
              <w:spacing w:after="120" w:line="276" w:lineRule="auto"/>
              <w:jc w:val="left"/>
              <w:rPr>
                <w:b w:val="1"/>
                <w:sz w:val="20"/>
                <w:szCs w:val="20"/>
              </w:rPr>
            </w:pPr>
            <w:r w:rsidDel="00000000" w:rsidR="00000000" w:rsidRPr="00000000">
              <w:rPr>
                <w:b w:val="1"/>
                <w:sz w:val="20"/>
                <w:szCs w:val="20"/>
                <w:rtl w:val="0"/>
              </w:rPr>
              <w:t xml:space="preserve">PcD</w:t>
            </w:r>
          </w:p>
        </w:tc>
        <w:tc>
          <w:tcPr>
            <w:tcMar>
              <w:top w:w="100.0" w:type="dxa"/>
              <w:left w:w="100.0" w:type="dxa"/>
              <w:bottom w:w="100.0" w:type="dxa"/>
              <w:right w:w="100.0" w:type="dxa"/>
            </w:tcMar>
          </w:tcPr>
          <w:p w:rsidR="00000000" w:rsidDel="00000000" w:rsidP="00000000" w:rsidRDefault="00000000" w:rsidRPr="00000000" w14:paraId="000000E1">
            <w:pPr>
              <w:spacing w:after="120" w:line="276" w:lineRule="auto"/>
              <w:rPr>
                <w:sz w:val="20"/>
                <w:szCs w:val="20"/>
              </w:rPr>
            </w:pPr>
            <w:r w:rsidDel="00000000" w:rsidR="00000000" w:rsidRPr="00000000">
              <w:rPr>
                <w:sz w:val="20"/>
                <w:szCs w:val="20"/>
                <w:rtl w:val="0"/>
              </w:rPr>
              <w:t xml:space="preserve">Abreviatura de persona en situación de discapacidad.</w:t>
            </w:r>
          </w:p>
        </w:tc>
      </w:tr>
    </w:tbl>
    <w:p w:rsidR="00000000" w:rsidDel="00000000" w:rsidP="00000000" w:rsidRDefault="00000000" w:rsidRPr="00000000" w14:paraId="000000E2">
      <w:pPr>
        <w:spacing w:after="120" w:line="276" w:lineRule="auto"/>
        <w:rPr>
          <w:sz w:val="20"/>
          <w:szCs w:val="20"/>
        </w:rPr>
      </w:pPr>
      <w:r w:rsidDel="00000000" w:rsidR="00000000" w:rsidRPr="00000000">
        <w:rPr>
          <w:rtl w:val="0"/>
        </w:rPr>
      </w:r>
    </w:p>
    <w:p w:rsidR="00000000" w:rsidDel="00000000" w:rsidP="00000000" w:rsidRDefault="00000000" w:rsidRPr="00000000" w14:paraId="000000E3">
      <w:pPr>
        <w:spacing w:after="120" w:line="276" w:lineRule="auto"/>
        <w:rPr>
          <w:b w:val="1"/>
        </w:rPr>
      </w:pPr>
      <w:r w:rsidDel="00000000" w:rsidR="00000000" w:rsidRPr="00000000">
        <w:rPr>
          <w:b w:val="1"/>
          <w:rtl w:val="0"/>
        </w:rPr>
        <w:t xml:space="preserve">f. Referencias bibliográficas</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color w:val="000000"/>
          <w:sz w:val="20"/>
          <w:szCs w:val="20"/>
          <w:rtl w:val="0"/>
        </w:rPr>
        <w:t xml:space="preserve">Ángulo, J., Carrero, A., De Oro, K., Pacheco, M.  &amp; Villamizar, D.  (2021). </w:t>
      </w:r>
      <w:r w:rsidDel="00000000" w:rsidR="00000000" w:rsidRPr="00000000">
        <w:rPr>
          <w:i w:val="1"/>
          <w:color w:val="000000"/>
          <w:sz w:val="20"/>
          <w:szCs w:val="20"/>
          <w:rtl w:val="0"/>
        </w:rPr>
        <w:t xml:space="preserve">Caracterización socioeconómica de las familias beneficiarias del programa Mi familia. Cruce base maestra - DNP.</w:t>
      </w:r>
      <w:r w:rsidDel="00000000" w:rsidR="00000000" w:rsidRPr="00000000">
        <w:rPr>
          <w:color w:val="000000"/>
          <w:sz w:val="20"/>
          <w:szCs w:val="20"/>
          <w:rtl w:val="0"/>
        </w:rPr>
        <w:t xml:space="preserve"> ICBF.</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color w:val="000000"/>
          <w:sz w:val="20"/>
          <w:szCs w:val="20"/>
          <w:rtl w:val="0"/>
        </w:rPr>
        <w:t xml:space="preserve">DNP. (2013). </w:t>
      </w:r>
      <w:r w:rsidDel="00000000" w:rsidR="00000000" w:rsidRPr="00000000">
        <w:rPr>
          <w:i w:val="1"/>
          <w:color w:val="000000"/>
          <w:sz w:val="20"/>
          <w:szCs w:val="20"/>
          <w:rtl w:val="0"/>
        </w:rPr>
        <w:t xml:space="preserve">Conpes Social 166. Política pública nacional de discapacidad e inclusión social.</w:t>
      </w:r>
      <w:r w:rsidDel="00000000" w:rsidR="00000000" w:rsidRPr="00000000">
        <w:rPr>
          <w:color w:val="000000"/>
          <w:sz w:val="20"/>
          <w:szCs w:val="20"/>
          <w:rtl w:val="0"/>
        </w:rPr>
        <w:t xml:space="preserve"> DNP. </w:t>
      </w:r>
      <w:hyperlink r:id="rId23">
        <w:r w:rsidDel="00000000" w:rsidR="00000000" w:rsidRPr="00000000">
          <w:rPr>
            <w:color w:val="0563c1"/>
            <w:sz w:val="20"/>
            <w:szCs w:val="20"/>
            <w:u w:val="single"/>
            <w:rtl w:val="0"/>
          </w:rPr>
          <w:t xml:space="preserve">https://colaboracion.dnp.gov.co/CDT/Conpes/Social/166.pdf</w:t>
        </w:r>
      </w:hyperlink>
      <w:r w:rsidDel="00000000" w:rsidR="00000000" w:rsidRPr="00000000">
        <w:rPr>
          <w:color w:val="000000"/>
          <w:sz w:val="20"/>
          <w:szCs w:val="20"/>
          <w:rtl w:val="0"/>
        </w:rPr>
        <w:t xml:space="preserve"> </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color w:val="000000"/>
          <w:sz w:val="20"/>
          <w:szCs w:val="20"/>
          <w:rtl w:val="0"/>
        </w:rPr>
        <w:t xml:space="preserve">ICBF. (2017). </w:t>
      </w:r>
      <w:r w:rsidDel="00000000" w:rsidR="00000000" w:rsidRPr="00000000">
        <w:rPr>
          <w:i w:val="1"/>
          <w:color w:val="000000"/>
          <w:sz w:val="20"/>
          <w:szCs w:val="20"/>
          <w:rtl w:val="0"/>
        </w:rPr>
        <w:t xml:space="preserve">Modelo enfoque diferencial.</w:t>
      </w:r>
      <w:r w:rsidDel="00000000" w:rsidR="00000000" w:rsidRPr="00000000">
        <w:rPr>
          <w:color w:val="000000"/>
          <w:sz w:val="20"/>
          <w:szCs w:val="20"/>
          <w:rtl w:val="0"/>
        </w:rPr>
        <w:t xml:space="preserve"> ICBF. </w:t>
      </w:r>
      <w:hyperlink r:id="rId24">
        <w:r w:rsidDel="00000000" w:rsidR="00000000" w:rsidRPr="00000000">
          <w:rPr>
            <w:color w:val="0563c1"/>
            <w:sz w:val="20"/>
            <w:szCs w:val="20"/>
            <w:u w:val="single"/>
            <w:rtl w:val="0"/>
          </w:rPr>
          <w:t xml:space="preserve">https://www.icbf.gov.co/sites/default/files/procesos/md1.de_modelo_de_enfoque_diferencial_de_derechos_medd_v1.pdf</w:t>
        </w:r>
      </w:hyperlink>
      <w:r w:rsidDel="00000000" w:rsidR="00000000" w:rsidRPr="00000000">
        <w:rPr>
          <w:color w:val="000000"/>
          <w:sz w:val="20"/>
          <w:szCs w:val="20"/>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color w:val="000000"/>
          <w:sz w:val="20"/>
          <w:szCs w:val="20"/>
          <w:rtl w:val="0"/>
        </w:rPr>
        <w:t xml:space="preserve">ICBF. (2019). </w:t>
      </w:r>
      <w:r w:rsidDel="00000000" w:rsidR="00000000" w:rsidRPr="00000000">
        <w:rPr>
          <w:i w:val="1"/>
          <w:color w:val="000000"/>
          <w:sz w:val="20"/>
          <w:szCs w:val="20"/>
          <w:rtl w:val="0"/>
        </w:rPr>
        <w:t xml:space="preserve">Guía para el registro de las variables de discapacidad en los sistemas de información del ICBF.</w:t>
      </w:r>
      <w:r w:rsidDel="00000000" w:rsidR="00000000" w:rsidRPr="00000000">
        <w:rPr>
          <w:color w:val="000000"/>
          <w:sz w:val="20"/>
          <w:szCs w:val="20"/>
          <w:rtl w:val="0"/>
        </w:rPr>
        <w:t xml:space="preserve"> ICBF.</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20" w:line="276" w:lineRule="auto"/>
        <w:jc w:val="left"/>
        <w:rPr>
          <w:color w:val="000000"/>
          <w:sz w:val="20"/>
          <w:szCs w:val="20"/>
        </w:rPr>
      </w:pPr>
      <w:r w:rsidDel="00000000" w:rsidR="00000000" w:rsidRPr="00000000">
        <w:rPr>
          <w:color w:val="000000"/>
          <w:sz w:val="20"/>
          <w:szCs w:val="20"/>
          <w:rtl w:val="0"/>
        </w:rPr>
        <w:t xml:space="preserve">ICBF. (2020).  Proceso promoción y prevención. Ficha de caracterización sociofamiliar. ICBF. </w:t>
      </w:r>
      <w:hyperlink r:id="rId25">
        <w:r w:rsidDel="00000000" w:rsidR="00000000" w:rsidRPr="00000000">
          <w:rPr>
            <w:color w:val="0563c1"/>
            <w:sz w:val="20"/>
            <w:szCs w:val="20"/>
            <w:u w:val="single"/>
            <w:rtl w:val="0"/>
          </w:rPr>
          <w:t xml:space="preserve">https://www.icbf.gov.co/system/files/procesos/f13.mo18.pp_formato_ficha_caracterizacion_socio_familiar_v1_0.pdf</w:t>
        </w:r>
      </w:hyperlink>
      <w:r w:rsidDel="00000000" w:rsidR="00000000" w:rsidRPr="00000000">
        <w:rPr>
          <w:color w:val="000000"/>
          <w:sz w:val="20"/>
          <w:szCs w:val="20"/>
          <w:rtl w:val="0"/>
        </w:rPr>
        <w:t xml:space="preserve"> </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20" w:line="276" w:lineRule="auto"/>
        <w:jc w:val="left"/>
        <w:rPr>
          <w:color w:val="000000"/>
          <w:sz w:val="20"/>
          <w:szCs w:val="20"/>
        </w:rPr>
      </w:pPr>
      <w:r w:rsidDel="00000000" w:rsidR="00000000" w:rsidRPr="00000000">
        <w:rPr>
          <w:color w:val="000000"/>
          <w:sz w:val="20"/>
          <w:szCs w:val="20"/>
          <w:rtl w:val="0"/>
        </w:rPr>
        <w:t xml:space="preserve">ICBF. (2020). </w:t>
      </w:r>
      <w:r w:rsidDel="00000000" w:rsidR="00000000" w:rsidRPr="00000000">
        <w:rPr>
          <w:i w:val="1"/>
          <w:color w:val="000000"/>
          <w:sz w:val="20"/>
          <w:szCs w:val="20"/>
          <w:rtl w:val="0"/>
        </w:rPr>
        <w:t xml:space="preserve">Lineamiento técnico modalidad mi familia.</w:t>
      </w:r>
      <w:r w:rsidDel="00000000" w:rsidR="00000000" w:rsidRPr="00000000">
        <w:rPr>
          <w:color w:val="000000"/>
          <w:sz w:val="20"/>
          <w:szCs w:val="20"/>
          <w:rtl w:val="0"/>
        </w:rPr>
        <w:t xml:space="preserve"> ICBF.  </w:t>
      </w:r>
      <w:hyperlink r:id="rId26">
        <w:r w:rsidDel="00000000" w:rsidR="00000000" w:rsidRPr="00000000">
          <w:rPr>
            <w:color w:val="0563c1"/>
            <w:sz w:val="20"/>
            <w:szCs w:val="20"/>
            <w:u w:val="single"/>
            <w:rtl w:val="0"/>
          </w:rPr>
          <w:t xml:space="preserve">https://www.icbf.gov.co/system/files/procesos/lm10.pp_lineamiento_tecnico_administrativo_modalidad_mi_familia_v2.pdf</w:t>
        </w:r>
      </w:hyperlink>
      <w:r w:rsidDel="00000000" w:rsidR="00000000" w:rsidRPr="00000000">
        <w:rPr>
          <w:color w:val="000000"/>
          <w:sz w:val="20"/>
          <w:szCs w:val="20"/>
          <w:rtl w:val="0"/>
        </w:rPr>
        <w:t xml:space="preserve"> </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20" w:line="276" w:lineRule="auto"/>
        <w:jc w:val="left"/>
        <w:rPr>
          <w:color w:val="000000"/>
          <w:sz w:val="20"/>
          <w:szCs w:val="20"/>
        </w:rPr>
      </w:pPr>
      <w:r w:rsidDel="00000000" w:rsidR="00000000" w:rsidRPr="00000000">
        <w:rPr>
          <w:color w:val="000000"/>
          <w:sz w:val="20"/>
          <w:szCs w:val="20"/>
          <w:rtl w:val="0"/>
        </w:rPr>
        <w:t xml:space="preserve">ICBF. (2020). </w:t>
      </w:r>
      <w:r w:rsidDel="00000000" w:rsidR="00000000" w:rsidRPr="00000000">
        <w:rPr>
          <w:i w:val="1"/>
          <w:color w:val="000000"/>
          <w:sz w:val="20"/>
          <w:szCs w:val="20"/>
          <w:rtl w:val="0"/>
        </w:rPr>
        <w:t xml:space="preserve">Manual operativo modalidad mi familia. </w:t>
      </w:r>
      <w:r w:rsidDel="00000000" w:rsidR="00000000" w:rsidRPr="00000000">
        <w:rPr>
          <w:color w:val="000000"/>
          <w:sz w:val="20"/>
          <w:szCs w:val="20"/>
          <w:rtl w:val="0"/>
        </w:rPr>
        <w:t xml:space="preserve">ICBF. </w:t>
      </w:r>
      <w:r w:rsidDel="00000000" w:rsidR="00000000" w:rsidRPr="00000000">
        <w:rPr>
          <w:i w:val="1"/>
          <w:color w:val="000000"/>
          <w:sz w:val="20"/>
          <w:szCs w:val="20"/>
          <w:rtl w:val="0"/>
        </w:rPr>
        <w:t xml:space="preserve"> </w:t>
      </w:r>
      <w:hyperlink r:id="rId27">
        <w:r w:rsidDel="00000000" w:rsidR="00000000" w:rsidRPr="00000000">
          <w:rPr>
            <w:color w:val="0563c1"/>
            <w:sz w:val="20"/>
            <w:szCs w:val="20"/>
            <w:u w:val="single"/>
            <w:rtl w:val="0"/>
          </w:rPr>
          <w:t xml:space="preserve">https://www.icbf.gov.co/system/files/procesos/mo18.pp_manual_operativo_modalidad_mi_familia_v4.pdf</w:t>
        </w:r>
      </w:hyperlink>
      <w:r w:rsidDel="00000000" w:rsidR="00000000" w:rsidRPr="00000000">
        <w:rPr>
          <w:color w:val="000000"/>
          <w:sz w:val="20"/>
          <w:szCs w:val="20"/>
          <w:rtl w:val="0"/>
        </w:rPr>
        <w:t xml:space="preserve"> </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20" w:line="276" w:lineRule="auto"/>
        <w:jc w:val="left"/>
        <w:rPr>
          <w:color w:val="000000"/>
          <w:sz w:val="20"/>
          <w:szCs w:val="20"/>
        </w:rPr>
      </w:pPr>
      <w:r w:rsidDel="00000000" w:rsidR="00000000" w:rsidRPr="00000000">
        <w:rPr>
          <w:color w:val="000000"/>
          <w:sz w:val="20"/>
          <w:szCs w:val="20"/>
          <w:rtl w:val="0"/>
        </w:rPr>
        <w:t xml:space="preserve">Naciones Unidas. (2014). </w:t>
      </w:r>
      <w:r w:rsidDel="00000000" w:rsidR="00000000" w:rsidRPr="00000000">
        <w:rPr>
          <w:i w:val="1"/>
          <w:color w:val="000000"/>
          <w:sz w:val="20"/>
          <w:szCs w:val="20"/>
          <w:rtl w:val="0"/>
        </w:rPr>
        <w:t xml:space="preserve">Convención sobre los derechos de las personas con discapacidad. Guía de formación: serie de capacitación profesional Nº 19.</w:t>
      </w:r>
      <w:r w:rsidDel="00000000" w:rsidR="00000000" w:rsidRPr="00000000">
        <w:rPr>
          <w:color w:val="000000"/>
          <w:sz w:val="20"/>
          <w:szCs w:val="20"/>
          <w:rtl w:val="0"/>
        </w:rPr>
        <w:t xml:space="preserve"> Naciones Unidas. </w:t>
      </w:r>
      <w:hyperlink r:id="rId28">
        <w:r w:rsidDel="00000000" w:rsidR="00000000" w:rsidRPr="00000000">
          <w:rPr>
            <w:color w:val="0563c1"/>
            <w:sz w:val="20"/>
            <w:szCs w:val="20"/>
            <w:u w:val="single"/>
            <w:rtl w:val="0"/>
          </w:rPr>
          <w:t xml:space="preserve">https://www.ohchr.org/Documents/Publications/CRPD_TrainingGuide_PTS19_sp.pdf</w:t>
        </w:r>
      </w:hyperlink>
      <w:r w:rsidDel="00000000" w:rsidR="00000000" w:rsidRPr="00000000">
        <w:rPr>
          <w:rtl w:val="0"/>
        </w:rPr>
      </w:r>
    </w:p>
    <w:p w:rsidR="00000000" w:rsidDel="00000000" w:rsidP="00000000" w:rsidRDefault="00000000" w:rsidRPr="00000000" w14:paraId="000000EC">
      <w:pPr>
        <w:spacing w:after="120" w:line="276" w:lineRule="auto"/>
        <w:rPr>
          <w:sz w:val="20"/>
          <w:szCs w:val="20"/>
        </w:rPr>
      </w:pPr>
      <w:r w:rsidDel="00000000" w:rsidR="00000000" w:rsidRPr="00000000">
        <w:rPr>
          <w:sz w:val="20"/>
          <w:szCs w:val="20"/>
          <w:rtl w:val="0"/>
        </w:rPr>
        <w:t xml:space="preserve">​​Resolución 583 de 2018. [Ministerio de Salud y Protección Social]. Por la cual se implementa la certificación de discapacidad y el Registro de localización y caracterización de personas con discapacidad. Febrero 26 de 2018.</w:t>
      </w:r>
    </w:p>
    <w:p w:rsidR="00000000" w:rsidDel="00000000" w:rsidP="00000000" w:rsidRDefault="00000000" w:rsidRPr="00000000" w14:paraId="000000ED">
      <w:pPr>
        <w:spacing w:after="120" w:line="276" w:lineRule="auto"/>
        <w:rPr>
          <w:sz w:val="20"/>
          <w:szCs w:val="20"/>
        </w:rPr>
      </w:pPr>
      <w:r w:rsidDel="00000000" w:rsidR="00000000" w:rsidRPr="00000000">
        <w:rPr>
          <w:sz w:val="20"/>
          <w:szCs w:val="20"/>
          <w:rtl w:val="0"/>
        </w:rPr>
        <w:t xml:space="preserve">Unicef &amp; ICBF. (2020). </w:t>
      </w:r>
      <w:r w:rsidDel="00000000" w:rsidR="00000000" w:rsidRPr="00000000">
        <w:rPr>
          <w:i w:val="1"/>
          <w:sz w:val="20"/>
          <w:szCs w:val="20"/>
          <w:rtl w:val="0"/>
        </w:rPr>
        <w:t xml:space="preserve">Acompañamiento a las familias de niños y niñas con discapacidad. Orientaciones técnicas para el talento humano</w:t>
      </w:r>
      <w:r w:rsidDel="00000000" w:rsidR="00000000" w:rsidRPr="00000000">
        <w:rPr>
          <w:sz w:val="20"/>
          <w:szCs w:val="20"/>
          <w:rtl w:val="0"/>
        </w:rPr>
        <w:t xml:space="preserve">. Unicef &amp; ICBF.</w:t>
      </w:r>
    </w:p>
    <w:p w:rsidR="00000000" w:rsidDel="00000000" w:rsidP="00000000" w:rsidRDefault="00000000" w:rsidRPr="00000000" w14:paraId="000000EE">
      <w:pPr>
        <w:spacing w:after="120" w:line="276" w:lineRule="auto"/>
        <w:rPr>
          <w:b w:val="1"/>
        </w:rPr>
      </w:pPr>
      <w:r w:rsidDel="00000000" w:rsidR="00000000" w:rsidRPr="00000000">
        <w:rPr>
          <w:b w:val="1"/>
          <w:rtl w:val="0"/>
        </w:rPr>
        <w:t xml:space="preserve">g. CONTROL DEL DOCUMENTO</w:t>
      </w:r>
    </w:p>
    <w:p w:rsidR="00000000" w:rsidDel="00000000" w:rsidP="00000000" w:rsidRDefault="00000000" w:rsidRPr="00000000" w14:paraId="000000EF">
      <w:pPr>
        <w:spacing w:after="120" w:line="276" w:lineRule="auto"/>
        <w:rPr>
          <w:b w:val="1"/>
          <w:sz w:val="20"/>
          <w:szCs w:val="20"/>
        </w:rPr>
      </w:pPr>
      <w:r w:rsidDel="00000000" w:rsidR="00000000" w:rsidRPr="00000000">
        <w:rPr>
          <w:rtl w:val="0"/>
        </w:rPr>
      </w:r>
    </w:p>
    <w:tbl>
      <w:tblPr>
        <w:tblStyle w:val="Table33"/>
        <w:tblW w:w="99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F0">
            <w:pPr>
              <w:spacing w:after="120"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0F1">
            <w:pPr>
              <w:spacing w:after="120" w:line="276" w:lineRule="auto"/>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0F2">
            <w:pPr>
              <w:spacing w:after="120" w:line="276" w:lineRule="auto"/>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0F3">
            <w:pPr>
              <w:spacing w:after="120" w:line="276" w:lineRule="auto"/>
              <w:rPr>
                <w:b w:val="1"/>
                <w:sz w:val="20"/>
                <w:szCs w:val="20"/>
              </w:rPr>
            </w:pPr>
            <w:r w:rsidDel="00000000" w:rsidR="00000000" w:rsidRPr="00000000">
              <w:rPr>
                <w:b w:val="1"/>
                <w:sz w:val="20"/>
                <w:szCs w:val="20"/>
                <w:rtl w:val="0"/>
              </w:rPr>
              <w:t xml:space="preserve">Dependencia</w:t>
            </w:r>
          </w:p>
        </w:tc>
        <w:tc>
          <w:tcPr>
            <w:vAlign w:val="center"/>
          </w:tcPr>
          <w:p w:rsidR="00000000" w:rsidDel="00000000" w:rsidP="00000000" w:rsidRDefault="00000000" w:rsidRPr="00000000" w14:paraId="000000F4">
            <w:pPr>
              <w:spacing w:after="120" w:line="276" w:lineRule="auto"/>
              <w:rPr>
                <w:b w:val="1"/>
                <w:sz w:val="20"/>
                <w:szCs w:val="20"/>
              </w:rPr>
            </w:pPr>
            <w:r w:rsidDel="00000000" w:rsidR="00000000" w:rsidRPr="00000000">
              <w:rPr>
                <w:b w:val="1"/>
                <w:sz w:val="20"/>
                <w:szCs w:val="20"/>
                <w:rtl w:val="0"/>
              </w:rPr>
              <w:t xml:space="preserve">Fecha</w:t>
            </w:r>
          </w:p>
        </w:tc>
      </w:tr>
      <w:tr>
        <w:trPr>
          <w:cantSplit w:val="0"/>
          <w:trHeight w:val="340" w:hRule="atLeast"/>
          <w:tblHeader w:val="0"/>
        </w:trPr>
        <w:tc>
          <w:tcPr>
            <w:vMerge w:val="restart"/>
            <w:shd w:fill="auto" w:val="clear"/>
          </w:tcPr>
          <w:p w:rsidR="00000000" w:rsidDel="00000000" w:rsidP="00000000" w:rsidRDefault="00000000" w:rsidRPr="00000000" w14:paraId="000000F5">
            <w:pPr>
              <w:spacing w:after="120" w:line="276" w:lineRule="auto"/>
              <w:rPr>
                <w:b w:val="1"/>
                <w:sz w:val="20"/>
                <w:szCs w:val="20"/>
              </w:rPr>
            </w:pPr>
            <w:r w:rsidDel="00000000" w:rsidR="00000000" w:rsidRPr="00000000">
              <w:rPr>
                <w:b w:val="1"/>
                <w:sz w:val="20"/>
                <w:szCs w:val="20"/>
                <w:rtl w:val="0"/>
              </w:rPr>
              <w:t xml:space="preserve">Autor (es)</w:t>
            </w:r>
          </w:p>
        </w:tc>
        <w:tc>
          <w:tcPr>
            <w:shd w:fill="auto" w:val="clear"/>
            <w:vAlign w:val="center"/>
          </w:tcPr>
          <w:p w:rsidR="00000000" w:rsidDel="00000000" w:rsidP="00000000" w:rsidRDefault="00000000" w:rsidRPr="00000000" w14:paraId="000000F6">
            <w:pPr>
              <w:spacing w:after="120" w:line="276" w:lineRule="auto"/>
              <w:jc w:val="left"/>
              <w:rPr>
                <w:sz w:val="20"/>
                <w:szCs w:val="20"/>
              </w:rPr>
            </w:pPr>
            <w:r w:rsidDel="00000000" w:rsidR="00000000" w:rsidRPr="00000000">
              <w:rPr>
                <w:color w:val="000000"/>
                <w:sz w:val="20"/>
                <w:szCs w:val="20"/>
                <w:rtl w:val="0"/>
              </w:rPr>
              <w:t xml:space="preserve">Sonia Milena Moreno Paez</w:t>
            </w:r>
            <w:r w:rsidDel="00000000" w:rsidR="00000000" w:rsidRPr="00000000">
              <w:rPr>
                <w:rtl w:val="0"/>
              </w:rPr>
            </w:r>
          </w:p>
        </w:tc>
        <w:tc>
          <w:tcPr>
            <w:shd w:fill="auto" w:val="clear"/>
            <w:vAlign w:val="center"/>
          </w:tcPr>
          <w:p w:rsidR="00000000" w:rsidDel="00000000" w:rsidP="00000000" w:rsidRDefault="00000000" w:rsidRPr="00000000" w14:paraId="000000F7">
            <w:pPr>
              <w:spacing w:after="120" w:line="276" w:lineRule="auto"/>
              <w:jc w:val="left"/>
              <w:rPr>
                <w:sz w:val="20"/>
                <w:szCs w:val="20"/>
              </w:rPr>
            </w:pPr>
            <w:r w:rsidDel="00000000" w:rsidR="00000000" w:rsidRPr="00000000">
              <w:rPr>
                <w:color w:val="000000"/>
                <w:sz w:val="20"/>
                <w:szCs w:val="20"/>
                <w:rtl w:val="0"/>
              </w:rPr>
              <w:t xml:space="preserve">Experta</w:t>
            </w:r>
            <w:r w:rsidDel="00000000" w:rsidR="00000000" w:rsidRPr="00000000">
              <w:rPr>
                <w:rtl w:val="0"/>
              </w:rPr>
            </w:r>
          </w:p>
        </w:tc>
        <w:tc>
          <w:tcPr>
            <w:shd w:fill="auto" w:val="clear"/>
            <w:vAlign w:val="center"/>
          </w:tcPr>
          <w:p w:rsidR="00000000" w:rsidDel="00000000" w:rsidP="00000000" w:rsidRDefault="00000000" w:rsidRPr="00000000" w14:paraId="000000F8">
            <w:pPr>
              <w:spacing w:after="120" w:line="276" w:lineRule="auto"/>
              <w:jc w:val="left"/>
              <w:rPr>
                <w:sz w:val="20"/>
                <w:szCs w:val="20"/>
              </w:rPr>
            </w:pPr>
            <w:r w:rsidDel="00000000" w:rsidR="00000000" w:rsidRPr="00000000">
              <w:rPr>
                <w:color w:val="000000"/>
                <w:sz w:val="20"/>
                <w:szCs w:val="20"/>
                <w:rtl w:val="0"/>
              </w:rPr>
              <w:t xml:space="preserve">ICBF</w:t>
            </w:r>
            <w:r w:rsidDel="00000000" w:rsidR="00000000" w:rsidRPr="00000000">
              <w:rPr>
                <w:rtl w:val="0"/>
              </w:rPr>
            </w:r>
          </w:p>
        </w:tc>
        <w:tc>
          <w:tcPr>
            <w:shd w:fill="auto" w:val="clear"/>
            <w:vAlign w:val="center"/>
          </w:tcPr>
          <w:p w:rsidR="00000000" w:rsidDel="00000000" w:rsidP="00000000" w:rsidRDefault="00000000" w:rsidRPr="00000000" w14:paraId="000000F9">
            <w:pPr>
              <w:spacing w:after="120" w:line="276" w:lineRule="auto"/>
              <w:jc w:val="left"/>
              <w:rPr>
                <w:sz w:val="20"/>
                <w:szCs w:val="20"/>
              </w:rPr>
            </w:pPr>
            <w:r w:rsidDel="00000000" w:rsidR="00000000" w:rsidRPr="00000000">
              <w:rPr>
                <w:color w:val="000000"/>
                <w:sz w:val="20"/>
                <w:szCs w:val="20"/>
                <w:rtl w:val="0"/>
              </w:rPr>
              <w:t xml:space="preserve">Septiembre 2022</w:t>
            </w:r>
            <w:r w:rsidDel="00000000" w:rsidR="00000000" w:rsidRPr="00000000">
              <w:rPr>
                <w:rtl w:val="0"/>
              </w:rPr>
            </w:r>
          </w:p>
        </w:tc>
      </w:tr>
      <w:tr>
        <w:trPr>
          <w:cantSplit w:val="0"/>
          <w:trHeight w:val="340" w:hRule="atLeast"/>
          <w:tblHeader w:val="0"/>
        </w:trPr>
        <w:tc>
          <w:tcPr>
            <w:vMerge w:val="continue"/>
            <w:shd w:fill="auto" w:val="cle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FB">
            <w:pPr>
              <w:spacing w:after="120" w:line="276" w:lineRule="auto"/>
              <w:jc w:val="left"/>
              <w:rPr>
                <w:sz w:val="20"/>
                <w:szCs w:val="20"/>
              </w:rPr>
            </w:pPr>
            <w:r w:rsidDel="00000000" w:rsidR="00000000" w:rsidRPr="00000000">
              <w:rPr>
                <w:color w:val="000000"/>
                <w:sz w:val="20"/>
                <w:szCs w:val="20"/>
                <w:rtl w:val="0"/>
              </w:rPr>
              <w:t xml:space="preserve">Mayra Alexandra Pacheco Montealegre</w:t>
            </w:r>
            <w:r w:rsidDel="00000000" w:rsidR="00000000" w:rsidRPr="00000000">
              <w:rPr>
                <w:rtl w:val="0"/>
              </w:rPr>
            </w:r>
          </w:p>
        </w:tc>
        <w:tc>
          <w:tcPr>
            <w:shd w:fill="auto" w:val="clear"/>
            <w:vAlign w:val="center"/>
          </w:tcPr>
          <w:p w:rsidR="00000000" w:rsidDel="00000000" w:rsidP="00000000" w:rsidRDefault="00000000" w:rsidRPr="00000000" w14:paraId="000000FC">
            <w:pPr>
              <w:spacing w:after="120" w:line="276" w:lineRule="auto"/>
              <w:jc w:val="left"/>
              <w:rPr>
                <w:sz w:val="20"/>
                <w:szCs w:val="20"/>
              </w:rPr>
            </w:pPr>
            <w:r w:rsidDel="00000000" w:rsidR="00000000" w:rsidRPr="00000000">
              <w:rPr>
                <w:color w:val="000000"/>
                <w:sz w:val="20"/>
                <w:szCs w:val="20"/>
                <w:rtl w:val="0"/>
              </w:rPr>
              <w:t xml:space="preserve">Experta</w:t>
            </w:r>
            <w:r w:rsidDel="00000000" w:rsidR="00000000" w:rsidRPr="00000000">
              <w:rPr>
                <w:rtl w:val="0"/>
              </w:rPr>
            </w:r>
          </w:p>
        </w:tc>
        <w:tc>
          <w:tcPr>
            <w:shd w:fill="auto" w:val="clear"/>
            <w:vAlign w:val="center"/>
          </w:tcPr>
          <w:p w:rsidR="00000000" w:rsidDel="00000000" w:rsidP="00000000" w:rsidRDefault="00000000" w:rsidRPr="00000000" w14:paraId="000000FD">
            <w:pPr>
              <w:spacing w:after="120" w:line="276" w:lineRule="auto"/>
              <w:jc w:val="left"/>
              <w:rPr>
                <w:sz w:val="20"/>
                <w:szCs w:val="20"/>
              </w:rPr>
            </w:pPr>
            <w:r w:rsidDel="00000000" w:rsidR="00000000" w:rsidRPr="00000000">
              <w:rPr>
                <w:color w:val="000000"/>
                <w:sz w:val="20"/>
                <w:szCs w:val="20"/>
                <w:rtl w:val="0"/>
              </w:rPr>
              <w:t xml:space="preserve">ICBF</w:t>
            </w:r>
            <w:r w:rsidDel="00000000" w:rsidR="00000000" w:rsidRPr="00000000">
              <w:rPr>
                <w:rtl w:val="0"/>
              </w:rPr>
            </w:r>
          </w:p>
        </w:tc>
        <w:tc>
          <w:tcPr>
            <w:shd w:fill="auto" w:val="clear"/>
            <w:vAlign w:val="center"/>
          </w:tcPr>
          <w:p w:rsidR="00000000" w:rsidDel="00000000" w:rsidP="00000000" w:rsidRDefault="00000000" w:rsidRPr="00000000" w14:paraId="000000FE">
            <w:pPr>
              <w:spacing w:after="120" w:line="276" w:lineRule="auto"/>
              <w:jc w:val="left"/>
              <w:rPr>
                <w:sz w:val="20"/>
                <w:szCs w:val="20"/>
              </w:rPr>
            </w:pPr>
            <w:r w:rsidDel="00000000" w:rsidR="00000000" w:rsidRPr="00000000">
              <w:rPr>
                <w:color w:val="000000"/>
                <w:sz w:val="20"/>
                <w:szCs w:val="20"/>
                <w:rtl w:val="0"/>
              </w:rPr>
              <w:t xml:space="preserve">Septiembre 2022</w:t>
            </w:r>
            <w:r w:rsidDel="00000000" w:rsidR="00000000" w:rsidRPr="00000000">
              <w:rPr>
                <w:rtl w:val="0"/>
              </w:rPr>
            </w:r>
          </w:p>
        </w:tc>
      </w:tr>
      <w:tr>
        <w:trPr>
          <w:cantSplit w:val="0"/>
          <w:trHeight w:val="340" w:hRule="atLeast"/>
          <w:tblHeader w:val="0"/>
        </w:trPr>
        <w:tc>
          <w:tcPr>
            <w:vMerge w:val="continue"/>
            <w:shd w:fill="auto" w:val="cle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00">
            <w:pPr>
              <w:spacing w:after="120" w:line="276" w:lineRule="auto"/>
              <w:jc w:val="left"/>
              <w:rPr>
                <w:color w:val="000000"/>
                <w:sz w:val="20"/>
                <w:szCs w:val="20"/>
              </w:rPr>
            </w:pPr>
            <w:r w:rsidDel="00000000" w:rsidR="00000000" w:rsidRPr="00000000">
              <w:rPr>
                <w:color w:val="000000"/>
                <w:sz w:val="20"/>
                <w:szCs w:val="20"/>
                <w:highlight w:val="white"/>
                <w:rtl w:val="0"/>
              </w:rPr>
              <w:t xml:space="preserve">Diego Fernando Ramírez Bermúdez</w:t>
            </w:r>
            <w:r w:rsidDel="00000000" w:rsidR="00000000" w:rsidRPr="00000000">
              <w:rPr>
                <w:rtl w:val="0"/>
              </w:rPr>
            </w:r>
          </w:p>
        </w:tc>
        <w:tc>
          <w:tcPr>
            <w:shd w:fill="auto" w:val="clear"/>
            <w:vAlign w:val="center"/>
          </w:tcPr>
          <w:p w:rsidR="00000000" w:rsidDel="00000000" w:rsidP="00000000" w:rsidRDefault="00000000" w:rsidRPr="00000000" w14:paraId="00000101">
            <w:pPr>
              <w:spacing w:after="120" w:line="276" w:lineRule="auto"/>
              <w:jc w:val="left"/>
              <w:rPr>
                <w:color w:val="000000"/>
                <w:sz w:val="20"/>
                <w:szCs w:val="20"/>
              </w:rPr>
            </w:pPr>
            <w:r w:rsidDel="00000000" w:rsidR="00000000" w:rsidRPr="00000000">
              <w:rPr>
                <w:color w:val="000000"/>
                <w:sz w:val="20"/>
                <w:szCs w:val="20"/>
                <w:rtl w:val="0"/>
              </w:rPr>
              <w:t xml:space="preserve">Experto</w:t>
            </w:r>
          </w:p>
        </w:tc>
        <w:tc>
          <w:tcPr>
            <w:shd w:fill="auto" w:val="clear"/>
            <w:vAlign w:val="center"/>
          </w:tcPr>
          <w:p w:rsidR="00000000" w:rsidDel="00000000" w:rsidP="00000000" w:rsidRDefault="00000000" w:rsidRPr="00000000" w14:paraId="00000102">
            <w:pPr>
              <w:spacing w:after="120" w:line="276" w:lineRule="auto"/>
              <w:jc w:val="left"/>
              <w:rPr>
                <w:color w:val="000000"/>
                <w:sz w:val="20"/>
                <w:szCs w:val="20"/>
              </w:rPr>
            </w:pPr>
            <w:r w:rsidDel="00000000" w:rsidR="00000000" w:rsidRPr="00000000">
              <w:rPr>
                <w:color w:val="000000"/>
                <w:sz w:val="20"/>
                <w:szCs w:val="20"/>
                <w:rtl w:val="0"/>
              </w:rPr>
              <w:t xml:space="preserve">ICBF</w:t>
            </w:r>
          </w:p>
        </w:tc>
        <w:tc>
          <w:tcPr>
            <w:shd w:fill="auto" w:val="clear"/>
            <w:vAlign w:val="center"/>
          </w:tcPr>
          <w:p w:rsidR="00000000" w:rsidDel="00000000" w:rsidP="00000000" w:rsidRDefault="00000000" w:rsidRPr="00000000" w14:paraId="00000103">
            <w:pPr>
              <w:spacing w:after="120" w:line="276" w:lineRule="auto"/>
              <w:jc w:val="left"/>
              <w:rPr>
                <w:color w:val="000000"/>
                <w:sz w:val="20"/>
                <w:szCs w:val="20"/>
              </w:rPr>
            </w:pPr>
            <w:r w:rsidDel="00000000" w:rsidR="00000000" w:rsidRPr="00000000">
              <w:rPr>
                <w:color w:val="000000"/>
                <w:sz w:val="20"/>
                <w:szCs w:val="20"/>
                <w:rtl w:val="0"/>
              </w:rPr>
              <w:t xml:space="preserve">Septiembre 2022</w:t>
            </w:r>
          </w:p>
        </w:tc>
      </w:tr>
      <w:tr>
        <w:trPr>
          <w:cantSplit w:val="0"/>
          <w:trHeight w:val="340" w:hRule="atLeast"/>
          <w:tblHeader w:val="0"/>
        </w:trPr>
        <w:tc>
          <w:tcPr>
            <w:vMerge w:val="continue"/>
            <w:shd w:fill="auto" w:val="cle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05">
            <w:pPr>
              <w:spacing w:after="120" w:line="276" w:lineRule="auto"/>
              <w:jc w:val="left"/>
              <w:rPr>
                <w:color w:val="000000"/>
                <w:sz w:val="20"/>
                <w:szCs w:val="20"/>
                <w:highlight w:val="white"/>
              </w:rPr>
            </w:pPr>
            <w:r w:rsidDel="00000000" w:rsidR="00000000" w:rsidRPr="00000000">
              <w:rPr>
                <w:color w:val="000000"/>
                <w:sz w:val="20"/>
                <w:szCs w:val="20"/>
                <w:rtl w:val="0"/>
              </w:rPr>
              <w:t xml:space="preserve">Miroslava González Hernández</w:t>
            </w:r>
            <w:r w:rsidDel="00000000" w:rsidR="00000000" w:rsidRPr="00000000">
              <w:rPr>
                <w:rtl w:val="0"/>
              </w:rPr>
            </w:r>
          </w:p>
        </w:tc>
        <w:tc>
          <w:tcPr>
            <w:shd w:fill="auto" w:val="clear"/>
            <w:vAlign w:val="center"/>
          </w:tcPr>
          <w:p w:rsidR="00000000" w:rsidDel="00000000" w:rsidP="00000000" w:rsidRDefault="00000000" w:rsidRPr="00000000" w14:paraId="00000106">
            <w:pPr>
              <w:spacing w:after="120" w:line="276" w:lineRule="auto"/>
              <w:jc w:val="left"/>
              <w:rPr>
                <w:color w:val="000000"/>
                <w:sz w:val="20"/>
                <w:szCs w:val="20"/>
              </w:rPr>
            </w:pPr>
            <w:r w:rsidDel="00000000" w:rsidR="00000000" w:rsidRPr="00000000">
              <w:rPr>
                <w:color w:val="000000"/>
                <w:sz w:val="20"/>
                <w:szCs w:val="20"/>
                <w:rtl w:val="0"/>
              </w:rPr>
              <w:t xml:space="preserve">Diseñadora y evaluadora instruccional</w:t>
            </w:r>
          </w:p>
        </w:tc>
        <w:tc>
          <w:tcPr>
            <w:shd w:fill="auto" w:val="clear"/>
            <w:vAlign w:val="center"/>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20" w:line="276" w:lineRule="auto"/>
              <w:jc w:val="left"/>
              <w:rPr>
                <w:color w:val="000000"/>
                <w:sz w:val="20"/>
                <w:szCs w:val="20"/>
              </w:rPr>
            </w:pPr>
            <w:r w:rsidDel="00000000" w:rsidR="00000000" w:rsidRPr="00000000">
              <w:rPr>
                <w:color w:val="000000"/>
                <w:sz w:val="20"/>
                <w:szCs w:val="20"/>
                <w:rtl w:val="0"/>
              </w:rPr>
              <w:t xml:space="preserve">Regional Norte de Santander - Centro de la Industria, la Empresa y los Servicios</w:t>
            </w:r>
          </w:p>
        </w:tc>
        <w:tc>
          <w:tcPr>
            <w:shd w:fill="auto" w:val="clear"/>
            <w:vAlign w:val="center"/>
          </w:tcPr>
          <w:p w:rsidR="00000000" w:rsidDel="00000000" w:rsidP="00000000" w:rsidRDefault="00000000" w:rsidRPr="00000000" w14:paraId="00000108">
            <w:pPr>
              <w:spacing w:after="120" w:line="276" w:lineRule="auto"/>
              <w:jc w:val="left"/>
              <w:rPr>
                <w:color w:val="000000"/>
                <w:sz w:val="20"/>
                <w:szCs w:val="20"/>
              </w:rPr>
            </w:pPr>
            <w:r w:rsidDel="00000000" w:rsidR="00000000" w:rsidRPr="00000000">
              <w:rPr>
                <w:color w:val="000000"/>
                <w:sz w:val="20"/>
                <w:szCs w:val="20"/>
                <w:rtl w:val="0"/>
              </w:rPr>
              <w:t xml:space="preserve">Octubre de 2022</w:t>
            </w:r>
          </w:p>
        </w:tc>
      </w:tr>
      <w:tr>
        <w:trPr>
          <w:cantSplit w:val="0"/>
          <w:trHeight w:val="340" w:hRule="atLeast"/>
          <w:tblHeader w:val="0"/>
        </w:trPr>
        <w:tc>
          <w:tcPr>
            <w:vMerge w:val="continue"/>
            <w:shd w:fill="auto" w:val="clea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0A">
            <w:pPr>
              <w:spacing w:after="120" w:line="276" w:lineRule="auto"/>
              <w:jc w:val="left"/>
              <w:rPr>
                <w:color w:val="000000"/>
                <w:sz w:val="20"/>
                <w:szCs w:val="20"/>
              </w:rPr>
            </w:pPr>
            <w:r w:rsidDel="00000000" w:rsidR="00000000" w:rsidRPr="00000000">
              <w:rPr>
                <w:color w:val="000000"/>
                <w:sz w:val="20"/>
                <w:szCs w:val="20"/>
                <w:rtl w:val="0"/>
              </w:rPr>
              <w:t xml:space="preserve">Ana Catalina Córdoba Sus</w:t>
            </w:r>
          </w:p>
        </w:tc>
        <w:tc>
          <w:tcPr>
            <w:shd w:fill="auto" w:val="clear"/>
            <w:vAlign w:val="center"/>
          </w:tcPr>
          <w:p w:rsidR="00000000" w:rsidDel="00000000" w:rsidP="00000000" w:rsidRDefault="00000000" w:rsidRPr="00000000" w14:paraId="0000010B">
            <w:pPr>
              <w:spacing w:after="120" w:line="276" w:lineRule="auto"/>
              <w:jc w:val="left"/>
              <w:rPr>
                <w:color w:val="000000"/>
                <w:sz w:val="20"/>
                <w:szCs w:val="20"/>
              </w:rPr>
            </w:pPr>
            <w:r w:rsidDel="00000000" w:rsidR="00000000" w:rsidRPr="00000000">
              <w:rPr>
                <w:color w:val="000000"/>
                <w:sz w:val="20"/>
                <w:szCs w:val="20"/>
                <w:rtl w:val="0"/>
              </w:rPr>
              <w:t xml:space="preserve">Asesora metodológica</w:t>
            </w:r>
          </w:p>
        </w:tc>
        <w:tc>
          <w:tcPr>
            <w:shd w:fill="auto" w:val="clear"/>
            <w:vAlign w:val="center"/>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20" w:line="276" w:lineRule="auto"/>
              <w:jc w:val="left"/>
              <w:rPr>
                <w:color w:val="000000"/>
                <w:sz w:val="20"/>
                <w:szCs w:val="20"/>
              </w:rPr>
            </w:pPr>
            <w:r w:rsidDel="00000000" w:rsidR="00000000" w:rsidRPr="00000000">
              <w:rPr>
                <w:color w:val="000000"/>
                <w:sz w:val="20"/>
                <w:szCs w:val="20"/>
                <w:rtl w:val="0"/>
              </w:rPr>
              <w:t xml:space="preserve">Regional Distrito Capital – Centro de Diseño y Metrología</w:t>
            </w:r>
          </w:p>
        </w:tc>
        <w:tc>
          <w:tcPr>
            <w:shd w:fill="auto" w:val="clear"/>
            <w:vAlign w:val="center"/>
          </w:tcPr>
          <w:p w:rsidR="00000000" w:rsidDel="00000000" w:rsidP="00000000" w:rsidRDefault="00000000" w:rsidRPr="00000000" w14:paraId="0000010D">
            <w:pPr>
              <w:spacing w:after="120" w:line="276" w:lineRule="auto"/>
              <w:jc w:val="left"/>
              <w:rPr>
                <w:color w:val="000000"/>
                <w:sz w:val="20"/>
                <w:szCs w:val="20"/>
              </w:rPr>
            </w:pPr>
            <w:r w:rsidDel="00000000" w:rsidR="00000000" w:rsidRPr="00000000">
              <w:rPr>
                <w:color w:val="000000"/>
                <w:sz w:val="20"/>
                <w:szCs w:val="20"/>
                <w:rtl w:val="0"/>
              </w:rPr>
              <w:t xml:space="preserve">Octubre de 2022</w:t>
            </w:r>
          </w:p>
        </w:tc>
      </w:tr>
      <w:tr>
        <w:trPr>
          <w:cantSplit w:val="0"/>
          <w:trHeight w:val="340" w:hRule="atLeast"/>
          <w:tblHeader w:val="0"/>
        </w:trPr>
        <w:tc>
          <w:tcPr>
            <w:vMerge w:val="continue"/>
            <w:shd w:fill="auto" w:val="clea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0F">
            <w:pPr>
              <w:spacing w:after="120" w:line="276" w:lineRule="auto"/>
              <w:jc w:val="left"/>
              <w:rPr>
                <w:color w:val="000000"/>
                <w:sz w:val="20"/>
                <w:szCs w:val="20"/>
              </w:rPr>
            </w:pPr>
            <w:r w:rsidDel="00000000" w:rsidR="00000000" w:rsidRPr="00000000">
              <w:rPr>
                <w:sz w:val="20"/>
                <w:szCs w:val="20"/>
                <w:rtl w:val="0"/>
              </w:rPr>
              <w:t xml:space="preserve">Rafael Neftalí Lizcano Reyes</w:t>
            </w:r>
            <w:r w:rsidDel="00000000" w:rsidR="00000000" w:rsidRPr="00000000">
              <w:rPr>
                <w:rtl w:val="0"/>
              </w:rPr>
            </w:r>
          </w:p>
        </w:tc>
        <w:tc>
          <w:tcPr>
            <w:shd w:fill="auto" w:val="clear"/>
            <w:vAlign w:val="center"/>
          </w:tcPr>
          <w:p w:rsidR="00000000" w:rsidDel="00000000" w:rsidP="00000000" w:rsidRDefault="00000000" w:rsidRPr="00000000" w14:paraId="00000110">
            <w:pPr>
              <w:spacing w:after="120" w:line="276" w:lineRule="auto"/>
              <w:jc w:val="left"/>
              <w:rPr>
                <w:color w:val="000000"/>
                <w:sz w:val="20"/>
                <w:szCs w:val="20"/>
              </w:rPr>
            </w:pPr>
            <w:r w:rsidDel="00000000" w:rsidR="00000000" w:rsidRPr="00000000">
              <w:rPr>
                <w:sz w:val="20"/>
                <w:szCs w:val="20"/>
                <w:rtl w:val="0"/>
              </w:rPr>
              <w:t xml:space="preserve">Responsable Equipo desarrollo curricular</w:t>
            </w:r>
            <w:r w:rsidDel="00000000" w:rsidR="00000000" w:rsidRPr="00000000">
              <w:rPr>
                <w:rtl w:val="0"/>
              </w:rPr>
            </w:r>
          </w:p>
        </w:tc>
        <w:tc>
          <w:tcPr>
            <w:shd w:fill="auto" w:val="clear"/>
            <w:vAlign w:val="center"/>
          </w:tcPr>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120" w:line="276" w:lineRule="auto"/>
              <w:jc w:val="left"/>
              <w:rPr>
                <w:color w:val="000000"/>
                <w:sz w:val="20"/>
                <w:szCs w:val="20"/>
              </w:rPr>
            </w:pPr>
            <w:r w:rsidDel="00000000" w:rsidR="00000000" w:rsidRPr="00000000">
              <w:rPr>
                <w:sz w:val="20"/>
                <w:szCs w:val="20"/>
                <w:rtl w:val="0"/>
              </w:rPr>
              <w:t xml:space="preserve">Regional Santander - Centro Industrial del Diseño y la Manufactura</w:t>
            </w:r>
            <w:r w:rsidDel="00000000" w:rsidR="00000000" w:rsidRPr="00000000">
              <w:rPr>
                <w:rtl w:val="0"/>
              </w:rPr>
            </w:r>
          </w:p>
        </w:tc>
        <w:tc>
          <w:tcPr>
            <w:shd w:fill="auto" w:val="clear"/>
            <w:vAlign w:val="center"/>
          </w:tcPr>
          <w:p w:rsidR="00000000" w:rsidDel="00000000" w:rsidP="00000000" w:rsidRDefault="00000000" w:rsidRPr="00000000" w14:paraId="00000112">
            <w:pPr>
              <w:spacing w:after="120" w:line="276" w:lineRule="auto"/>
              <w:jc w:val="left"/>
              <w:rPr>
                <w:sz w:val="20"/>
                <w:szCs w:val="20"/>
              </w:rPr>
            </w:pPr>
            <w:r w:rsidDel="00000000" w:rsidR="00000000" w:rsidRPr="00000000">
              <w:rPr>
                <w:color w:val="000000"/>
                <w:sz w:val="20"/>
                <w:szCs w:val="20"/>
                <w:rtl w:val="0"/>
              </w:rPr>
              <w:t xml:space="preserve">Octubre de 2022</w:t>
            </w:r>
            <w:r w:rsidDel="00000000" w:rsidR="00000000" w:rsidRPr="00000000">
              <w:rPr>
                <w:rtl w:val="0"/>
              </w:rPr>
            </w:r>
          </w:p>
        </w:tc>
      </w:tr>
      <w:tr>
        <w:trPr>
          <w:cantSplit w:val="0"/>
          <w:trHeight w:val="340" w:hRule="atLeast"/>
          <w:tblHeader w:val="0"/>
        </w:trPr>
        <w:tc>
          <w:tcPr>
            <w:vMerge w:val="continue"/>
            <w:shd w:fill="auto" w:val="clea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14">
            <w:pPr>
              <w:spacing w:after="120" w:line="276" w:lineRule="auto"/>
              <w:jc w:val="left"/>
              <w:rPr>
                <w:sz w:val="20"/>
                <w:szCs w:val="20"/>
              </w:rPr>
            </w:pPr>
            <w:r w:rsidDel="00000000" w:rsidR="00000000" w:rsidRPr="00000000">
              <w:rPr>
                <w:sz w:val="20"/>
                <w:szCs w:val="20"/>
                <w:rtl w:val="0"/>
              </w:rPr>
              <w:t xml:space="preserve">Julia Isabel Roberto</w:t>
            </w:r>
          </w:p>
        </w:tc>
        <w:tc>
          <w:tcPr>
            <w:shd w:fill="auto" w:val="clear"/>
            <w:vAlign w:val="center"/>
          </w:tcPr>
          <w:p w:rsidR="00000000" w:rsidDel="00000000" w:rsidP="00000000" w:rsidRDefault="00000000" w:rsidRPr="00000000" w14:paraId="00000115">
            <w:pPr>
              <w:spacing w:after="120" w:line="276" w:lineRule="auto"/>
              <w:jc w:val="left"/>
              <w:rPr>
                <w:sz w:val="20"/>
                <w:szCs w:val="20"/>
              </w:rPr>
            </w:pPr>
            <w:r w:rsidDel="00000000" w:rsidR="00000000" w:rsidRPr="00000000">
              <w:rPr>
                <w:sz w:val="20"/>
                <w:szCs w:val="20"/>
                <w:rtl w:val="0"/>
              </w:rPr>
              <w:t xml:space="preserve">Correctora de estilo</w:t>
            </w:r>
          </w:p>
        </w:tc>
        <w:tc>
          <w:tcPr>
            <w:shd w:fill="auto" w:val="clear"/>
            <w:vAlign w:val="center"/>
          </w:tcPr>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120" w:line="276" w:lineRule="auto"/>
              <w:jc w:val="left"/>
              <w:rPr>
                <w:sz w:val="20"/>
                <w:szCs w:val="20"/>
              </w:rPr>
            </w:pPr>
            <w:r w:rsidDel="00000000" w:rsidR="00000000" w:rsidRPr="00000000">
              <w:rPr>
                <w:color w:val="000000"/>
                <w:sz w:val="20"/>
                <w:szCs w:val="20"/>
                <w:rtl w:val="0"/>
              </w:rPr>
              <w:t xml:space="preserve">Regional Distrito Capital – Centro de Diseño y Metrología</w:t>
            </w:r>
            <w:r w:rsidDel="00000000" w:rsidR="00000000" w:rsidRPr="00000000">
              <w:rPr>
                <w:rtl w:val="0"/>
              </w:rPr>
            </w:r>
          </w:p>
        </w:tc>
        <w:tc>
          <w:tcPr>
            <w:shd w:fill="auto" w:val="clear"/>
            <w:vAlign w:val="center"/>
          </w:tcPr>
          <w:p w:rsidR="00000000" w:rsidDel="00000000" w:rsidP="00000000" w:rsidRDefault="00000000" w:rsidRPr="00000000" w14:paraId="00000117">
            <w:pPr>
              <w:spacing w:after="120" w:line="276" w:lineRule="auto"/>
              <w:jc w:val="left"/>
              <w:rPr>
                <w:color w:val="000000"/>
                <w:sz w:val="20"/>
                <w:szCs w:val="20"/>
              </w:rPr>
            </w:pPr>
            <w:r w:rsidDel="00000000" w:rsidR="00000000" w:rsidRPr="00000000">
              <w:rPr>
                <w:color w:val="000000"/>
                <w:sz w:val="20"/>
                <w:szCs w:val="20"/>
                <w:rtl w:val="0"/>
              </w:rPr>
              <w:t xml:space="preserve">Octubre de 2022</w:t>
            </w:r>
          </w:p>
        </w:tc>
      </w:tr>
    </w:tbl>
    <w:p w:rsidR="00000000" w:rsidDel="00000000" w:rsidP="00000000" w:rsidRDefault="00000000" w:rsidRPr="00000000" w14:paraId="00000118">
      <w:pPr>
        <w:spacing w:after="120" w:line="276" w:lineRule="auto"/>
        <w:rPr>
          <w:b w:val="1"/>
        </w:rPr>
      </w:pPr>
      <w:r w:rsidDel="00000000" w:rsidR="00000000" w:rsidRPr="00000000">
        <w:rPr>
          <w:rtl w:val="0"/>
        </w:rPr>
      </w:r>
    </w:p>
    <w:p w:rsidR="00000000" w:rsidDel="00000000" w:rsidP="00000000" w:rsidRDefault="00000000" w:rsidRPr="00000000" w14:paraId="00000119">
      <w:pPr>
        <w:spacing w:after="120" w:line="276" w:lineRule="auto"/>
        <w:rPr>
          <w:b w:val="1"/>
        </w:rPr>
      </w:pPr>
      <w:r w:rsidDel="00000000" w:rsidR="00000000" w:rsidRPr="00000000">
        <w:rPr>
          <w:b w:val="1"/>
          <w:rtl w:val="0"/>
        </w:rPr>
        <w:t xml:space="preserve">h. CONTROL DE CAMBIOS</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120" w:line="276" w:lineRule="auto"/>
        <w:jc w:val="center"/>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tbl>
      <w:tblPr>
        <w:tblStyle w:val="Table34"/>
        <w:tblW w:w="99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1B">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1C">
            <w:pPr>
              <w:spacing w:after="120" w:line="276" w:lineRule="auto"/>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1D">
            <w:pPr>
              <w:spacing w:after="120" w:line="276" w:lineRule="auto"/>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11E">
            <w:pPr>
              <w:spacing w:after="120" w:line="276" w:lineRule="auto"/>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11F">
            <w:pPr>
              <w:spacing w:after="120" w:line="276" w:lineRule="auto"/>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120">
            <w:pPr>
              <w:spacing w:after="120" w:line="276" w:lineRule="auto"/>
              <w:rPr>
                <w:b w:val="1"/>
                <w:sz w:val="20"/>
                <w:szCs w:val="20"/>
              </w:rPr>
            </w:pPr>
            <w:r w:rsidDel="00000000" w:rsidR="00000000" w:rsidRPr="00000000">
              <w:rPr>
                <w:b w:val="1"/>
                <w:sz w:val="20"/>
                <w:szCs w:val="20"/>
                <w:rtl w:val="0"/>
              </w:rPr>
              <w:t xml:space="preserve">Razón del Cambio</w:t>
            </w:r>
          </w:p>
        </w:tc>
      </w:tr>
      <w:tr>
        <w:trPr>
          <w:cantSplit w:val="0"/>
          <w:tblHeader w:val="0"/>
        </w:trPr>
        <w:tc>
          <w:tcPr/>
          <w:p w:rsidR="00000000" w:rsidDel="00000000" w:rsidP="00000000" w:rsidRDefault="00000000" w:rsidRPr="00000000" w14:paraId="00000121">
            <w:pPr>
              <w:spacing w:after="120" w:line="276" w:lineRule="auto"/>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122">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23">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24">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25">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26">
            <w:pPr>
              <w:spacing w:after="120" w:line="276" w:lineRule="auto"/>
              <w:rPr>
                <w:sz w:val="20"/>
                <w:szCs w:val="20"/>
              </w:rPr>
            </w:pPr>
            <w:r w:rsidDel="00000000" w:rsidR="00000000" w:rsidRPr="00000000">
              <w:rPr>
                <w:rtl w:val="0"/>
              </w:rPr>
            </w:r>
          </w:p>
        </w:tc>
      </w:tr>
    </w:tbl>
    <w:p w:rsidR="00000000" w:rsidDel="00000000" w:rsidP="00000000" w:rsidRDefault="00000000" w:rsidRPr="00000000" w14:paraId="00000127">
      <w:pPr>
        <w:spacing w:after="120" w:line="276" w:lineRule="auto"/>
        <w:rPr>
          <w:sz w:val="20"/>
          <w:szCs w:val="20"/>
        </w:rPr>
      </w:pPr>
      <w:r w:rsidDel="00000000" w:rsidR="00000000" w:rsidRPr="00000000">
        <w:rPr>
          <w:rtl w:val="0"/>
        </w:rPr>
      </w:r>
    </w:p>
    <w:sectPr>
      <w:headerReference r:id="rId29" w:type="default"/>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rosoft Office User" w:id="13" w:date="2022-10-04T12:26:00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a la referencia Bloque de texto destacado.</w:t>
      </w:r>
    </w:p>
  </w:comment>
  <w:comment w:author="Microsoft Office User" w:id="17" w:date="2022-10-04T12:26:00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stock.adobe.com/co/images/id/498782450?as_audience=srp&amp;as_campaign=Freepik&amp;get_facets=1&amp;order=relevance&amp;safe_search=1&amp;as_content=api&amp;k=discapacidad&amp;filterscontent_typephoto=1&amp;as_camptype=test-density-a&amp;tduid=b3bae388e2ce7c63a2cd50b418087c40&amp;as_channel=affiliate&amp;as_campclass=redirect&amp;as_source=arvato</w:t>
      </w:r>
    </w:p>
  </w:comment>
  <w:comment w:author="Microsoft Office User" w:id="12" w:date="2022-10-03T21:18:00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https://www.freepik.es/foto-gratis/nino-discapacitado-amigo-high-view_10419041.htm#page=3&amp;query=discapacidad&amp;position=18&amp;from_view=search</w:t>
      </w:r>
    </w:p>
  </w:comment>
  <w:comment w:author="Microsoft Office User" w:id="1" w:date="2022-10-03T19:32:00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CF03_Video_Introducción</w:t>
      </w:r>
    </w:p>
  </w:comment>
  <w:comment w:author="Microsoft Office User" w:id="28" w:date="2022-10-04T13:17:00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https://www.freepik.es/foto-gratis/mujer-cerca-lenguaje-senas_20943745.htm#query=lenguaje%20de%20se%C3%B1as&amp;position=2&amp;from_view=search&amp;track=sph</w:t>
      </w:r>
    </w:p>
  </w:comment>
  <w:comment w:author="MIROSLAVA GONZALEZ HERNANDEZ" w:id="24" w:date="2022-10-05T02:28:41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CF03_2_3_1_Interactivo_Ficha PcD</w:t>
      </w:r>
    </w:p>
  </w:comment>
  <w:comment w:author="Microsoft Office User" w:id="8" w:date="2022-10-03T19:41:00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a la referencia Bloque de texto destacado.</w:t>
      </w:r>
    </w:p>
  </w:comment>
  <w:comment w:author="MIROSLAVA GONZALEZ HERNANDEZ" w:id="25" w:date="2022-10-05T02:29:27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CF03_2_3_1_Interactivo_Tipos de discapacidad</w:t>
      </w:r>
    </w:p>
  </w:comment>
  <w:comment w:author="ZULEIDY MARIA RUIZ TORRES" w:id="0" w:date="2022-11-04T17:57:41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ZULEIDY MARIA RUIZ TORRES" w:id="4" w:date="2022-11-04T17:57:51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Microsoft Office User" w:id="20" w:date="2022-10-04T12:27:00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en la referencia: Citas.</w:t>
      </w:r>
    </w:p>
  </w:comment>
  <w:comment w:author="Microsoft Office User" w:id="22" w:date="2022-10-04T12:52:00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https://www.freepik.es/foto-gratis/ciego-personas-discapacidad-minusvalido-vida-cotidiana-hombre-discapacidad-visual-baston-pasos-descendentes-parque-ciudad_10165994.htm#query=discapacidad&amp;position=40&amp;from_view=search</w:t>
      </w:r>
    </w:p>
  </w:comment>
  <w:comment w:author="Microsoft Office User" w:id="31" w:date="2022-10-04T13:18:00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CF03_Gráfico_ Síntesis</w:t>
      </w:r>
    </w:p>
  </w:comment>
  <w:comment w:author="Microsoft Office User" w:id="15" w:date="2022-10-03T21:24:00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stock.adobe.com/co/images/id/506489784?as_audience=srp&amp;as_campaign=Freepik&amp;get_facets=1&amp;order=relevance&amp;safe_search=1&amp;as_content=api&amp;k=discapacidad&amp;filterscontent_typephoto=1&amp;as_camptype=test-density-a&amp;tduid=b3bae388e2ce7c63a2cd50b418087c40&amp;as_channel=affiliate&amp;as_campclass=redirect&amp;as_source=arvato</w:t>
      </w:r>
    </w:p>
  </w:comment>
  <w:comment w:author="Microsoft Office User" w:id="9" w:date="2022-10-03T19:43:00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CF03_1_1_Infografía_comprensión PcD</w:t>
      </w:r>
    </w:p>
  </w:comment>
  <w:comment w:author="Microsoft Office User" w:id="18" w:date="2022-10-04T12:26:00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a la referencia Bloque de texto destacado.</w:t>
      </w:r>
    </w:p>
  </w:comment>
  <w:comment w:author="Microsoft Office User" w:id="2" w:date="2022-10-03T19:33:00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un bloque de texto destacado.</w:t>
      </w:r>
    </w:p>
  </w:comment>
  <w:comment w:author="Microsoft Office User" w:id="23" w:date="2022-10-04T12:28:00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a la referencia Bloque de texto destacado.</w:t>
      </w:r>
    </w:p>
  </w:comment>
  <w:comment w:author="Microsoft Office User" w:id="30" w:date="2022-10-04T13:18:00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CF03_2_4_pestañas_sencillas_ formas de intervención</w:t>
      </w:r>
    </w:p>
  </w:comment>
  <w:comment w:author="Microsoft Office User" w:id="11" w:date="2022-10-03T20:46:00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CF03_1_2_Gráfico_Atención del programa</w:t>
      </w:r>
    </w:p>
  </w:comment>
  <w:comment w:author="Microsoft Office User" w:id="27" w:date="2022-10-04T12:52:00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a la referencia Bloque de texto destacado.</w:t>
      </w:r>
    </w:p>
  </w:comment>
  <w:comment w:author="Microsoft Office User" w:id="7" w:date="2022-10-03T19:41:00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stock.adobe.com/co/images/id/356342747?as_audience=srp&amp;as_campaign=Freepik&amp;get_facets=1&amp;order=relevance&amp;safe_search=1&amp;as_content=api&amp;k=discapacidad&amp;filterscontent_typephoto=1&amp;as_camptype=test-density-a&amp;tduid=b3bae388e2ce7c63a2cd50b418087c40&amp;as_channel=affiliate&amp;as_campclass=redirect&amp;as_source=arvato</w:t>
      </w:r>
    </w:p>
  </w:comment>
  <w:comment w:author="Microsoft Office User" w:id="19" w:date="2022-10-04T12:24:00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CF03_2_Infografía Interactiva_Barreras</w:t>
      </w:r>
    </w:p>
  </w:comment>
  <w:comment w:author="Microsoft Office User" w:id="16" w:date="2022-10-03T21:31:00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CF03_2_Tarjetas animadas_aspectos diferenciales</w:t>
      </w:r>
    </w:p>
  </w:comment>
  <w:comment w:author="Microsoft Office User" w:id="5" w:date="2022-10-04T14:01:00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CF03_Video_enfoque diferencial e inclusivo.mp4</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video fue entregado por el ICBF.</w:t>
      </w:r>
    </w:p>
  </w:comment>
  <w:comment w:author="Microsoft Office User" w:id="21" w:date="2022-10-04T12:27:00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CF03_2_2_Pestañas verticales_Aspectos de atención</w:t>
      </w:r>
    </w:p>
  </w:comment>
  <w:comment w:author="Microsoft Office User" w:id="26" w:date="2022-10-04T13:16:00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https://stock.adobe.com/co/images/portrait-of-cute-girl-with-down-syndrome-studying-at-home-with-caring-mother-helping-her-in-cozy-interior/439536252</w:t>
      </w:r>
    </w:p>
  </w:comment>
  <w:comment w:author="Microsoft Office User" w:id="6" w:date="2022-10-03T19:35:00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en la referencia: Citas.</w:t>
      </w:r>
    </w:p>
  </w:comment>
  <w:comment w:author="Microsoft Office User" w:id="14" w:date="2022-10-03T21:31:00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CF03_1_2_Interactivo_Familias beneficiarias por Sisben</w:t>
      </w:r>
    </w:p>
  </w:comment>
  <w:comment w:author="Microsoft Office User" w:id="10" w:date="2022-10-03T19:57:00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CF03_1_1_Gráfico_Principios</w:t>
      </w:r>
    </w:p>
  </w:comment>
  <w:comment w:author="Microsoft Office User" w:id="29" w:date="2022-10-04T13:16:00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a la referencia Bloque de texto destacado.</w:t>
      </w:r>
    </w:p>
  </w:comment>
  <w:comment w:author="Microsoft Office User" w:id="3" w:date="2022-10-03T19:40:00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https://www.freepik.es/foto-gratis/primer-plano-mujer-mayor-mano-rueda-sillon-ruedas-caminata-hospital_2887721.htm#query=discapacidad&amp;position=7&amp;from_view=search</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29" w15:done="0"/>
  <w15:commentEx w15:paraId="0000012A" w15:done="0"/>
  <w15:commentEx w15:paraId="0000012B" w15:done="0"/>
  <w15:commentEx w15:paraId="0000012C" w15:done="0"/>
  <w15:commentEx w15:paraId="0000012D" w15:done="0"/>
  <w15:commentEx w15:paraId="0000012E" w15:done="0"/>
  <w15:commentEx w15:paraId="0000012F" w15:done="0"/>
  <w15:commentEx w15:paraId="00000130" w15:done="0"/>
  <w15:commentEx w15:paraId="00000131" w15:done="0"/>
  <w15:commentEx w15:paraId="00000132" w15:done="0"/>
  <w15:commentEx w15:paraId="00000133" w15:done="0"/>
  <w15:commentEx w15:paraId="00000134" w15:done="0"/>
  <w15:commentEx w15:paraId="00000135" w15:done="0"/>
  <w15:commentEx w15:paraId="00000136" w15:done="0"/>
  <w15:commentEx w15:paraId="00000137" w15:done="0"/>
  <w15:commentEx w15:paraId="00000138" w15:done="0"/>
  <w15:commentEx w15:paraId="00000139" w15:done="0"/>
  <w15:commentEx w15:paraId="0000013A" w15:done="0"/>
  <w15:commentEx w15:paraId="0000013B" w15:done="0"/>
  <w15:commentEx w15:paraId="0000013C" w15:done="0"/>
  <w15:commentEx w15:paraId="0000013D" w15:done="0"/>
  <w15:commentEx w15:paraId="0000013E" w15:done="0"/>
  <w15:commentEx w15:paraId="0000013F" w15:done="0"/>
  <w15:commentEx w15:paraId="00000140" w15:done="0"/>
  <w15:commentEx w15:paraId="00000143" w15:done="0"/>
  <w15:commentEx w15:paraId="00000144" w15:done="0"/>
  <w15:commentEx w15:paraId="00000145" w15:done="0"/>
  <w15:commentEx w15:paraId="00000146" w15:done="0"/>
  <w15:commentEx w15:paraId="00000147" w15:done="0"/>
  <w15:commentEx w15:paraId="00000148" w15:done="0"/>
  <w15:commentEx w15:paraId="00000149" w15:done="0"/>
  <w15:commentEx w15:paraId="0000014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center" w:pos="4419"/>
        <w:tab w:val="right" w:pos="8838"/>
      </w:tabs>
      <w:spacing w:after="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2590800</wp:posOffset>
          </wp:positionH>
          <wp:positionV relativeFrom="page">
            <wp:posOffset>211878</wp:posOffset>
          </wp:positionV>
          <wp:extent cx="629920" cy="588645"/>
          <wp:effectExtent b="0" l="0" r="0" t="0"/>
          <wp:wrapNone/>
          <wp:docPr id="107"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ind w:left="720" w:hanging="360"/>
    </w:pPr>
    <w:rPr>
      <w:b w:val="1"/>
    </w:rPr>
  </w:style>
  <w:style w:type="paragraph" w:styleId="Heading2">
    <w:name w:val="heading 2"/>
    <w:basedOn w:val="Normal"/>
    <w:next w:val="Normal"/>
    <w:pPr>
      <w:keepNext w:val="1"/>
      <w:keepLines w:val="1"/>
      <w:spacing w:after="120" w:before="120" w:lineRule="auto"/>
      <w:ind w:left="1440" w:hanging="360"/>
    </w:pPr>
    <w:rPr>
      <w:b w:val="1"/>
    </w:rPr>
  </w:style>
  <w:style w:type="paragraph" w:styleId="Heading3">
    <w:name w:val="heading 3"/>
    <w:basedOn w:val="Normal"/>
    <w:next w:val="Normal"/>
    <w:pPr>
      <w:keepNext w:val="1"/>
      <w:keepLines w:val="1"/>
      <w:spacing w:after="120" w:before="160" w:lineRule="auto"/>
      <w:ind w:left="1428" w:hanging="180"/>
    </w:pPr>
    <w:rPr>
      <w:i w:val="1"/>
    </w:rPr>
  </w:style>
  <w:style w:type="paragraph" w:styleId="Heading4">
    <w:name w:val="heading 4"/>
    <w:basedOn w:val="Normal"/>
    <w:next w:val="Normal"/>
    <w:pPr>
      <w:keepNext w:val="1"/>
      <w:keepLines w:val="1"/>
      <w:spacing w:after="0" w:before="40" w:lineRule="auto"/>
      <w:ind w:left="2880" w:hanging="360"/>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3600" w:hanging="360"/>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4320" w:hanging="180"/>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ind w:left="720" w:hanging="360"/>
    </w:pPr>
    <w:rPr>
      <w:b w:val="1"/>
    </w:rPr>
  </w:style>
  <w:style w:type="paragraph" w:styleId="Heading2">
    <w:name w:val="heading 2"/>
    <w:basedOn w:val="Normal"/>
    <w:next w:val="Normal"/>
    <w:pPr>
      <w:keepNext w:val="1"/>
      <w:keepLines w:val="1"/>
      <w:spacing w:after="120" w:before="120" w:lineRule="auto"/>
      <w:ind w:left="1440" w:hanging="360"/>
    </w:pPr>
    <w:rPr>
      <w:b w:val="1"/>
    </w:rPr>
  </w:style>
  <w:style w:type="paragraph" w:styleId="Heading3">
    <w:name w:val="heading 3"/>
    <w:basedOn w:val="Normal"/>
    <w:next w:val="Normal"/>
    <w:pPr>
      <w:keepNext w:val="1"/>
      <w:keepLines w:val="1"/>
      <w:spacing w:after="120" w:before="160" w:lineRule="auto"/>
      <w:ind w:left="1428" w:hanging="180"/>
    </w:pPr>
    <w:rPr>
      <w:i w:val="1"/>
    </w:rPr>
  </w:style>
  <w:style w:type="paragraph" w:styleId="Heading4">
    <w:name w:val="heading 4"/>
    <w:basedOn w:val="Normal"/>
    <w:next w:val="Normal"/>
    <w:pPr>
      <w:keepNext w:val="1"/>
      <w:keepLines w:val="1"/>
      <w:spacing w:after="0" w:before="40" w:lineRule="auto"/>
      <w:ind w:left="2880" w:hanging="360"/>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3600" w:hanging="360"/>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4320" w:hanging="180"/>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241ED"/>
  </w:style>
  <w:style w:type="paragraph" w:styleId="Ttulo1">
    <w:name w:val="heading 1"/>
    <w:basedOn w:val="Normal"/>
    <w:next w:val="Normal"/>
    <w:link w:val="Ttulo1Car"/>
    <w:uiPriority w:val="9"/>
    <w:qFormat w:val="1"/>
    <w:rsid w:val="00A66C0F"/>
    <w:pPr>
      <w:keepNext w:val="1"/>
      <w:keepLines w:val="1"/>
      <w:numPr>
        <w:numId w:val="1"/>
      </w:numPr>
      <w:spacing w:after="120" w:before="360"/>
      <w:outlineLvl w:val="0"/>
    </w:pPr>
    <w:rPr>
      <w:rFonts w:cstheme="majorBidi" w:eastAsiaTheme="majorEastAsia"/>
      <w:b w:val="1"/>
      <w:szCs w:val="32"/>
    </w:rPr>
  </w:style>
  <w:style w:type="paragraph" w:styleId="Ttulo2">
    <w:name w:val="heading 2"/>
    <w:basedOn w:val="Normal"/>
    <w:next w:val="Normal"/>
    <w:link w:val="Ttulo2Car"/>
    <w:uiPriority w:val="9"/>
    <w:unhideWhenUsed w:val="1"/>
    <w:qFormat w:val="1"/>
    <w:rsid w:val="007E1A5F"/>
    <w:pPr>
      <w:keepNext w:val="1"/>
      <w:keepLines w:val="1"/>
      <w:numPr>
        <w:ilvl w:val="1"/>
        <w:numId w:val="1"/>
      </w:numPr>
      <w:spacing w:after="120" w:before="120"/>
      <w:outlineLvl w:val="1"/>
    </w:pPr>
    <w:rPr>
      <w:rFonts w:cstheme="majorBidi" w:eastAsiaTheme="majorEastAsia"/>
      <w:b w:val="1"/>
      <w:szCs w:val="26"/>
    </w:rPr>
  </w:style>
  <w:style w:type="paragraph" w:styleId="Ttulo3">
    <w:name w:val="heading 3"/>
    <w:basedOn w:val="Normal"/>
    <w:next w:val="Normal"/>
    <w:link w:val="Ttulo3Car"/>
    <w:uiPriority w:val="9"/>
    <w:unhideWhenUsed w:val="1"/>
    <w:qFormat w:val="1"/>
    <w:rsid w:val="00E92EC7"/>
    <w:pPr>
      <w:keepNext w:val="1"/>
      <w:keepLines w:val="1"/>
      <w:numPr>
        <w:ilvl w:val="2"/>
        <w:numId w:val="1"/>
      </w:numPr>
      <w:spacing w:after="120" w:before="160"/>
      <w:ind w:left="1428"/>
      <w:outlineLvl w:val="2"/>
    </w:pPr>
    <w:rPr>
      <w:rFonts w:cstheme="majorBidi" w:eastAsiaTheme="majorEastAsia"/>
      <w:i w:val="1"/>
      <w:szCs w:val="24"/>
    </w:rPr>
  </w:style>
  <w:style w:type="paragraph" w:styleId="Ttulo4">
    <w:name w:val="heading 4"/>
    <w:basedOn w:val="Normal"/>
    <w:next w:val="Normal"/>
    <w:link w:val="Ttulo4Car"/>
    <w:uiPriority w:val="9"/>
    <w:semiHidden w:val="1"/>
    <w:unhideWhenUsed w:val="1"/>
    <w:qFormat w:val="1"/>
    <w:rsid w:val="00B241ED"/>
    <w:pPr>
      <w:keepNext w:val="1"/>
      <w:keepLines w:val="1"/>
      <w:numPr>
        <w:ilvl w:val="3"/>
        <w:numId w:val="1"/>
      </w:numPr>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B241ED"/>
    <w:pPr>
      <w:keepNext w:val="1"/>
      <w:keepLines w:val="1"/>
      <w:numPr>
        <w:ilvl w:val="4"/>
        <w:numId w:val="1"/>
      </w:numPr>
      <w:spacing w:after="0" w:before="40"/>
      <w:outlineLvl w:val="4"/>
    </w:pPr>
    <w:rPr>
      <w:rFonts w:asciiTheme="majorHAnsi" w:cstheme="majorBidi" w:eastAsiaTheme="majorEastAsia" w:hAnsiTheme="majorHAnsi"/>
      <w:color w:val="2f5496" w:themeColor="accent1" w:themeShade="0000BF"/>
    </w:rPr>
  </w:style>
  <w:style w:type="paragraph" w:styleId="Ttulo6">
    <w:name w:val="heading 6"/>
    <w:basedOn w:val="Normal"/>
    <w:next w:val="Normal"/>
    <w:link w:val="Ttulo6Car"/>
    <w:uiPriority w:val="9"/>
    <w:semiHidden w:val="1"/>
    <w:unhideWhenUsed w:val="1"/>
    <w:qFormat w:val="1"/>
    <w:rsid w:val="00B241ED"/>
    <w:pPr>
      <w:keepNext w:val="1"/>
      <w:keepLines w:val="1"/>
      <w:numPr>
        <w:ilvl w:val="5"/>
        <w:numId w:val="1"/>
      </w:numPr>
      <w:spacing w:after="0" w:before="40"/>
      <w:outlineLvl w:val="5"/>
    </w:pPr>
    <w:rPr>
      <w:rFonts w:asciiTheme="majorHAnsi" w:cstheme="majorBidi" w:eastAsiaTheme="majorEastAsia" w:hAnsiTheme="majorHAnsi"/>
      <w:color w:val="1f3763" w:themeColor="accent1" w:themeShade="00007F"/>
    </w:rPr>
  </w:style>
  <w:style w:type="paragraph" w:styleId="Ttulo7">
    <w:name w:val="heading 7"/>
    <w:basedOn w:val="Normal"/>
    <w:next w:val="Normal"/>
    <w:link w:val="Ttulo7Car"/>
    <w:uiPriority w:val="9"/>
    <w:semiHidden w:val="1"/>
    <w:unhideWhenUsed w:val="1"/>
    <w:qFormat w:val="1"/>
    <w:rsid w:val="00B241ED"/>
    <w:pPr>
      <w:keepNext w:val="1"/>
      <w:keepLines w:val="1"/>
      <w:numPr>
        <w:ilvl w:val="6"/>
        <w:numId w:val="1"/>
      </w:numPr>
      <w:spacing w:after="0" w:before="40"/>
      <w:outlineLvl w:val="6"/>
    </w:pPr>
    <w:rPr>
      <w:rFonts w:asciiTheme="majorHAnsi" w:cstheme="majorBidi" w:eastAsiaTheme="majorEastAsia" w:hAnsiTheme="majorHAnsi"/>
      <w:i w:val="1"/>
      <w:iCs w:val="1"/>
      <w:color w:val="1f3763" w:themeColor="accent1" w:themeShade="00007F"/>
    </w:rPr>
  </w:style>
  <w:style w:type="paragraph" w:styleId="Ttulo8">
    <w:name w:val="heading 8"/>
    <w:basedOn w:val="Normal"/>
    <w:next w:val="Normal"/>
    <w:link w:val="Ttulo8Car"/>
    <w:uiPriority w:val="9"/>
    <w:semiHidden w:val="1"/>
    <w:unhideWhenUsed w:val="1"/>
    <w:qFormat w:val="1"/>
    <w:rsid w:val="00B241ED"/>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B241ED"/>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1Car" w:customStyle="1">
    <w:name w:val="Título 1 Car"/>
    <w:basedOn w:val="Fuentedeprrafopredeter"/>
    <w:link w:val="Ttulo1"/>
    <w:uiPriority w:val="9"/>
    <w:rsid w:val="00A66C0F"/>
    <w:rPr>
      <w:rFonts w:ascii="Arial" w:hAnsi="Arial" w:cstheme="majorBidi" w:eastAsiaTheme="majorEastAsia"/>
      <w:b w:val="1"/>
      <w:szCs w:val="32"/>
    </w:rPr>
  </w:style>
  <w:style w:type="character" w:styleId="Ttulo2Car" w:customStyle="1">
    <w:name w:val="Título 2 Car"/>
    <w:basedOn w:val="Fuentedeprrafopredeter"/>
    <w:link w:val="Ttulo2"/>
    <w:uiPriority w:val="9"/>
    <w:rsid w:val="007E1A5F"/>
    <w:rPr>
      <w:rFonts w:ascii="Arial" w:hAnsi="Arial" w:cstheme="majorBidi" w:eastAsiaTheme="majorEastAsia"/>
      <w:b w:val="1"/>
      <w:szCs w:val="26"/>
    </w:rPr>
  </w:style>
  <w:style w:type="character" w:styleId="Ttulo3Car" w:customStyle="1">
    <w:name w:val="Título 3 Car"/>
    <w:basedOn w:val="Fuentedeprrafopredeter"/>
    <w:link w:val="Ttulo3"/>
    <w:uiPriority w:val="9"/>
    <w:rsid w:val="00E92EC7"/>
    <w:rPr>
      <w:rFonts w:ascii="Arial" w:hAnsi="Arial" w:cstheme="majorBidi" w:eastAsiaTheme="majorEastAsia"/>
      <w:i w:val="1"/>
      <w:szCs w:val="24"/>
    </w:rPr>
  </w:style>
  <w:style w:type="character" w:styleId="Ttulo4Car" w:customStyle="1">
    <w:name w:val="Título 4 Car"/>
    <w:basedOn w:val="Fuentedeprrafopredeter"/>
    <w:link w:val="Ttulo4"/>
    <w:uiPriority w:val="9"/>
    <w:semiHidden w:val="1"/>
    <w:rsid w:val="00B241ED"/>
    <w:rPr>
      <w:rFonts w:asciiTheme="majorHAnsi" w:cstheme="majorBidi" w:eastAsiaTheme="majorEastAsia" w:hAnsiTheme="majorHAnsi"/>
      <w:i w:val="1"/>
      <w:iCs w:val="1"/>
      <w:color w:val="2f5496" w:themeColor="accent1" w:themeShade="0000BF"/>
    </w:rPr>
  </w:style>
  <w:style w:type="character" w:styleId="Ttulo5Car" w:customStyle="1">
    <w:name w:val="Título 5 Car"/>
    <w:basedOn w:val="Fuentedeprrafopredeter"/>
    <w:link w:val="Ttulo5"/>
    <w:uiPriority w:val="9"/>
    <w:semiHidden w:val="1"/>
    <w:rsid w:val="00B241ED"/>
    <w:rPr>
      <w:rFonts w:asciiTheme="majorHAnsi" w:cstheme="majorBidi" w:eastAsiaTheme="majorEastAsia" w:hAnsiTheme="majorHAnsi"/>
      <w:color w:val="2f5496" w:themeColor="accent1" w:themeShade="0000BF"/>
    </w:rPr>
  </w:style>
  <w:style w:type="character" w:styleId="Ttulo6Car" w:customStyle="1">
    <w:name w:val="Título 6 Car"/>
    <w:basedOn w:val="Fuentedeprrafopredeter"/>
    <w:link w:val="Ttulo6"/>
    <w:uiPriority w:val="9"/>
    <w:semiHidden w:val="1"/>
    <w:rsid w:val="00B241ED"/>
    <w:rPr>
      <w:rFonts w:asciiTheme="majorHAnsi" w:cstheme="majorBidi" w:eastAsiaTheme="majorEastAsia" w:hAnsiTheme="majorHAnsi"/>
      <w:color w:val="1f3763" w:themeColor="accent1" w:themeShade="00007F"/>
    </w:rPr>
  </w:style>
  <w:style w:type="character" w:styleId="Ttulo7Car" w:customStyle="1">
    <w:name w:val="Título 7 Car"/>
    <w:basedOn w:val="Fuentedeprrafopredeter"/>
    <w:link w:val="Ttulo7"/>
    <w:uiPriority w:val="9"/>
    <w:semiHidden w:val="1"/>
    <w:rsid w:val="00B241ED"/>
    <w:rPr>
      <w:rFonts w:asciiTheme="majorHAnsi" w:cstheme="majorBidi" w:eastAsiaTheme="majorEastAsia" w:hAnsiTheme="majorHAnsi"/>
      <w:i w:val="1"/>
      <w:iCs w:val="1"/>
      <w:color w:val="1f3763" w:themeColor="accent1" w:themeShade="00007F"/>
    </w:rPr>
  </w:style>
  <w:style w:type="character" w:styleId="Ttulo8Car" w:customStyle="1">
    <w:name w:val="Título 8 Car"/>
    <w:basedOn w:val="Fuentedeprrafopredeter"/>
    <w:link w:val="Ttulo8"/>
    <w:uiPriority w:val="9"/>
    <w:semiHidden w:val="1"/>
    <w:rsid w:val="00B241ED"/>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B241ED"/>
    <w:rPr>
      <w:rFonts w:asciiTheme="majorHAnsi" w:cstheme="majorBidi" w:eastAsiaTheme="majorEastAsia" w:hAnsiTheme="majorHAnsi"/>
      <w:i w:val="1"/>
      <w:iCs w:val="1"/>
      <w:color w:val="272727" w:themeColor="text1" w:themeTint="0000D8"/>
      <w:sz w:val="21"/>
      <w:szCs w:val="21"/>
    </w:rPr>
  </w:style>
  <w:style w:type="paragraph" w:styleId="Descripcin">
    <w:name w:val="caption"/>
    <w:basedOn w:val="Normal"/>
    <w:next w:val="Normal"/>
    <w:unhideWhenUsed w:val="1"/>
    <w:qFormat w:val="1"/>
    <w:rsid w:val="002C3D59"/>
    <w:pPr>
      <w:spacing w:after="200"/>
    </w:pPr>
    <w:rPr>
      <w:i w:val="1"/>
      <w:iCs w:val="1"/>
      <w:color w:val="44546a" w:themeColor="text2"/>
      <w:sz w:val="18"/>
      <w:szCs w:val="18"/>
    </w:rPr>
  </w:style>
  <w:style w:type="paragraph" w:styleId="Prrafodelista">
    <w:name w:val="List Paragraph"/>
    <w:aliases w:val="List,Bullet List,FooterText,numbered,Paragraphe de liste1,Bulletr List Paragraph,列出段落,列出段落1,List Paragraph2,List Paragraph21,Listeafsnit1,Parágrafo da Lista1,Ha,titulo 3,Bullets,Fluvial1,Cuadrícula clara - Énfasis 31,Normal. Viñetas,Gui"/>
    <w:basedOn w:val="Normal"/>
    <w:link w:val="PrrafodelistaCar"/>
    <w:uiPriority w:val="34"/>
    <w:qFormat w:val="1"/>
    <w:rsid w:val="00CD12CB"/>
    <w:pPr>
      <w:spacing w:line="259" w:lineRule="auto"/>
      <w:ind w:left="720"/>
      <w:contextualSpacing w:val="1"/>
    </w:pPr>
  </w:style>
  <w:style w:type="paragraph" w:styleId="Textocomentario">
    <w:name w:val="annotation text"/>
    <w:basedOn w:val="Normal"/>
    <w:link w:val="TextocomentarioCar"/>
    <w:uiPriority w:val="99"/>
    <w:unhideWhenUsed w:val="1"/>
    <w:rsid w:val="00CD12CB"/>
    <w:rPr>
      <w:sz w:val="20"/>
      <w:szCs w:val="20"/>
    </w:rPr>
  </w:style>
  <w:style w:type="character" w:styleId="TextocomentarioCar" w:customStyle="1">
    <w:name w:val="Texto comentario Car"/>
    <w:basedOn w:val="Fuentedeprrafopredeter"/>
    <w:link w:val="Textocomentario"/>
    <w:uiPriority w:val="99"/>
    <w:rsid w:val="00CD12CB"/>
    <w:rPr>
      <w:rFonts w:ascii="Arial" w:cs="Arial" w:hAnsi="Arial"/>
      <w:sz w:val="20"/>
      <w:szCs w:val="20"/>
    </w:rPr>
  </w:style>
  <w:style w:type="character" w:styleId="Refdecomentario">
    <w:name w:val="annotation reference"/>
    <w:basedOn w:val="Fuentedeprrafopredeter"/>
    <w:uiPriority w:val="99"/>
    <w:semiHidden w:val="1"/>
    <w:unhideWhenUsed w:val="1"/>
    <w:rsid w:val="00CD12CB"/>
    <w:rPr>
      <w:sz w:val="16"/>
      <w:szCs w:val="16"/>
    </w:rPr>
  </w:style>
  <w:style w:type="paragraph" w:styleId="Textonotapie">
    <w:name w:val="footnote text"/>
    <w:aliases w:val="texto de nota al pie,ft,Texto nota pie Car1,Texto nota pie Car Car,texto de nota al pie Car Car,ft Car Car Car,Texto nota pie Car1 Car,Texto nota pie Car Car Car,texto de nota al pie Car Car Car Car,Texto nota pie Car Car Car Car Car Car"/>
    <w:basedOn w:val="Normal"/>
    <w:link w:val="TextonotapieCar"/>
    <w:uiPriority w:val="99"/>
    <w:unhideWhenUsed w:val="1"/>
    <w:qFormat w:val="1"/>
    <w:rsid w:val="00CD12CB"/>
    <w:pPr>
      <w:spacing w:after="0"/>
    </w:pPr>
    <w:rPr>
      <w:sz w:val="20"/>
      <w:szCs w:val="20"/>
    </w:rPr>
  </w:style>
  <w:style w:type="character" w:styleId="TextonotapieCar" w:customStyle="1">
    <w:name w:val="Texto nota pie Car"/>
    <w:aliases w:val="texto de nota al pie Car,ft Car,Texto nota pie Car1 Car1,Texto nota pie Car Car Car1,texto de nota al pie Car Car Car,ft Car Car Car Car,Texto nota pie Car1 Car Car,Texto nota pie Car Car Car Car"/>
    <w:basedOn w:val="Fuentedeprrafopredeter"/>
    <w:link w:val="Textonotapie"/>
    <w:uiPriority w:val="99"/>
    <w:qFormat w:val="1"/>
    <w:rsid w:val="00CD12CB"/>
    <w:rPr>
      <w:rFonts w:ascii="Arial" w:cs="Arial" w:hAnsi="Arial"/>
      <w:sz w:val="20"/>
      <w:szCs w:val="20"/>
    </w:rPr>
  </w:style>
  <w:style w:type="character" w:styleId="Refdenotaalpie">
    <w:name w:val="footnote reference"/>
    <w:aliases w:val="referencia nota al pie,Referencia nota al pie,BVI fnr,BVI fnr Car Car,BVI fnr Car,BVI fnr Car Car Car Car,Texto de nota al pie,Nota de pie,Texto nota al pie,Appel note de bas de page,Ref. de nota al pie2,Ref,de nota al pie,f, BVI fnr"/>
    <w:basedOn w:val="Fuentedeprrafopredeter"/>
    <w:link w:val="TextodenotaalpieCar"/>
    <w:uiPriority w:val="99"/>
    <w:unhideWhenUsed w:val="1"/>
    <w:qFormat w:val="1"/>
    <w:rsid w:val="00CD12CB"/>
    <w:rPr>
      <w:vertAlign w:val="superscript"/>
    </w:rPr>
  </w:style>
  <w:style w:type="character" w:styleId="PrrafodelistaCar" w:customStyle="1">
    <w:name w:val="Párrafo de lista Car"/>
    <w:aliases w:val="List Car,Bullet List Car,FooterText Car,numbered Car,Paragraphe de liste1 Car,Bulletr List Paragraph Car,列出段落 Car,列出段落1 Car,List Paragraph2 Car,List Paragraph21 Car,Listeafsnit1 Car,Parágrafo da Lista1 Car,Ha Car,titulo 3 Car"/>
    <w:link w:val="Prrafodelista"/>
    <w:uiPriority w:val="34"/>
    <w:qFormat w:val="1"/>
    <w:locked w:val="1"/>
    <w:rsid w:val="00CD12CB"/>
    <w:rPr>
      <w:rFonts w:ascii="Arial" w:cs="Arial" w:hAnsi="Arial"/>
    </w:rPr>
  </w:style>
  <w:style w:type="paragraph" w:styleId="TextodenotaalpieCar" w:customStyle="1">
    <w:name w:val="Texto de nota al pie Car"/>
    <w:aliases w:val="referencia nota al pie Car,BVI fnr Car Char Car Char Car,BVI fnr Car Car Car Char Car Char Car,BVI fnr Car Car Char Car Char Car, BVI fnr Car Char Car Char Car, BVI fnr Car Car Car Char Car Char Car"/>
    <w:basedOn w:val="Normal"/>
    <w:link w:val="Refdenotaalpie"/>
    <w:uiPriority w:val="99"/>
    <w:rsid w:val="00CD12CB"/>
    <w:pPr>
      <w:spacing w:line="240" w:lineRule="exact"/>
    </w:pPr>
    <w:rPr>
      <w:rFonts w:asciiTheme="minorHAnsi" w:hAnsiTheme="minorHAnsi"/>
      <w:vertAlign w:val="superscript"/>
    </w:rPr>
  </w:style>
  <w:style w:type="paragraph" w:styleId="Encabezado">
    <w:name w:val="header"/>
    <w:basedOn w:val="Normal"/>
    <w:link w:val="EncabezadoCar"/>
    <w:uiPriority w:val="99"/>
    <w:unhideWhenUsed w:val="1"/>
    <w:rsid w:val="005F0F28"/>
    <w:pPr>
      <w:tabs>
        <w:tab w:val="center" w:pos="4419"/>
        <w:tab w:val="right" w:pos="8838"/>
      </w:tabs>
      <w:spacing w:after="0"/>
    </w:pPr>
  </w:style>
  <w:style w:type="character" w:styleId="EncabezadoCar" w:customStyle="1">
    <w:name w:val="Encabezado Car"/>
    <w:basedOn w:val="Fuentedeprrafopredeter"/>
    <w:link w:val="Encabezado"/>
    <w:uiPriority w:val="99"/>
    <w:rsid w:val="005F0F28"/>
    <w:rPr>
      <w:rFonts w:ascii="Arial" w:hAnsi="Arial"/>
    </w:rPr>
  </w:style>
  <w:style w:type="paragraph" w:styleId="Piedepgina">
    <w:name w:val="footer"/>
    <w:basedOn w:val="Normal"/>
    <w:link w:val="PiedepginaCar"/>
    <w:uiPriority w:val="99"/>
    <w:unhideWhenUsed w:val="1"/>
    <w:rsid w:val="005F0F28"/>
    <w:pPr>
      <w:tabs>
        <w:tab w:val="center" w:pos="4419"/>
        <w:tab w:val="right" w:pos="8838"/>
      </w:tabs>
      <w:spacing w:after="0"/>
    </w:pPr>
  </w:style>
  <w:style w:type="character" w:styleId="PiedepginaCar" w:customStyle="1">
    <w:name w:val="Pie de página Car"/>
    <w:basedOn w:val="Fuentedeprrafopredeter"/>
    <w:link w:val="Piedepgina"/>
    <w:uiPriority w:val="99"/>
    <w:rsid w:val="005F0F28"/>
    <w:rPr>
      <w:rFonts w:ascii="Arial" w:hAnsi="Arial"/>
    </w:rPr>
  </w:style>
  <w:style w:type="paragraph" w:styleId="TtuloTDC">
    <w:name w:val="TOC Heading"/>
    <w:basedOn w:val="Ttulo1"/>
    <w:next w:val="Normal"/>
    <w:uiPriority w:val="39"/>
    <w:unhideWhenUsed w:val="1"/>
    <w:qFormat w:val="1"/>
    <w:rsid w:val="00404881"/>
    <w:pPr>
      <w:numPr>
        <w:numId w:val="0"/>
      </w:numPr>
      <w:spacing w:after="0" w:before="240" w:line="259" w:lineRule="auto"/>
      <w:jc w:val="left"/>
      <w:outlineLvl w:val="9"/>
    </w:pPr>
    <w:rPr>
      <w:rFonts w:asciiTheme="majorHAnsi" w:hAnsiTheme="majorHAnsi"/>
      <w:b w:val="0"/>
      <w:color w:val="2f5496" w:themeColor="accent1" w:themeShade="0000BF"/>
      <w:sz w:val="32"/>
      <w:lang w:eastAsia="es-CO"/>
    </w:rPr>
  </w:style>
  <w:style w:type="paragraph" w:styleId="TDC1">
    <w:name w:val="toc 1"/>
    <w:basedOn w:val="Normal"/>
    <w:next w:val="Normal"/>
    <w:autoRedefine w:val="1"/>
    <w:uiPriority w:val="39"/>
    <w:unhideWhenUsed w:val="1"/>
    <w:rsid w:val="00455704"/>
    <w:pPr>
      <w:tabs>
        <w:tab w:val="left" w:pos="440"/>
        <w:tab w:val="right" w:leader="dot" w:pos="8828"/>
      </w:tabs>
      <w:spacing w:after="100"/>
    </w:pPr>
    <w:rPr>
      <w:b w:val="1"/>
      <w:noProof w:val="1"/>
    </w:rPr>
  </w:style>
  <w:style w:type="paragraph" w:styleId="TDC2">
    <w:name w:val="toc 2"/>
    <w:basedOn w:val="Normal"/>
    <w:next w:val="Normal"/>
    <w:autoRedefine w:val="1"/>
    <w:uiPriority w:val="39"/>
    <w:unhideWhenUsed w:val="1"/>
    <w:rsid w:val="00404881"/>
    <w:pPr>
      <w:spacing w:after="100"/>
      <w:ind w:left="220"/>
    </w:pPr>
  </w:style>
  <w:style w:type="paragraph" w:styleId="TDC3">
    <w:name w:val="toc 3"/>
    <w:basedOn w:val="Normal"/>
    <w:next w:val="Normal"/>
    <w:autoRedefine w:val="1"/>
    <w:uiPriority w:val="39"/>
    <w:unhideWhenUsed w:val="1"/>
    <w:rsid w:val="00404881"/>
    <w:pPr>
      <w:spacing w:after="100"/>
      <w:ind w:left="440"/>
    </w:pPr>
  </w:style>
  <w:style w:type="character" w:styleId="Hipervnculo">
    <w:name w:val="Hyperlink"/>
    <w:basedOn w:val="Fuentedeprrafopredeter"/>
    <w:uiPriority w:val="99"/>
    <w:unhideWhenUsed w:val="1"/>
    <w:rsid w:val="00404881"/>
    <w:rPr>
      <w:color w:val="0563c1" w:themeColor="hyperlink"/>
      <w:u w:val="single"/>
    </w:rPr>
  </w:style>
  <w:style w:type="paragraph" w:styleId="Bibliografa">
    <w:name w:val="Bibliography"/>
    <w:basedOn w:val="Normal"/>
    <w:next w:val="Normal"/>
    <w:uiPriority w:val="37"/>
    <w:unhideWhenUsed w:val="1"/>
    <w:rsid w:val="005734E3"/>
  </w:style>
  <w:style w:type="paragraph" w:styleId="Asuntodelcomentario">
    <w:name w:val="annotation subject"/>
    <w:basedOn w:val="Textocomentario"/>
    <w:next w:val="Textocomentario"/>
    <w:link w:val="AsuntodelcomentarioCar"/>
    <w:uiPriority w:val="99"/>
    <w:semiHidden w:val="1"/>
    <w:unhideWhenUsed w:val="1"/>
    <w:rsid w:val="00994D99"/>
    <w:rPr>
      <w:rFonts w:cstheme="minorBidi"/>
      <w:b w:val="1"/>
      <w:bCs w:val="1"/>
    </w:rPr>
  </w:style>
  <w:style w:type="character" w:styleId="AsuntodelcomentarioCar" w:customStyle="1">
    <w:name w:val="Asunto del comentario Car"/>
    <w:basedOn w:val="TextocomentarioCar"/>
    <w:link w:val="Asuntodelcomentario"/>
    <w:uiPriority w:val="99"/>
    <w:semiHidden w:val="1"/>
    <w:rsid w:val="00994D99"/>
    <w:rPr>
      <w:rFonts w:ascii="Arial" w:cs="Arial" w:hAnsi="Arial"/>
      <w:b w:val="1"/>
      <w:bCs w:val="1"/>
      <w:sz w:val="20"/>
      <w:szCs w:val="20"/>
    </w:rPr>
  </w:style>
  <w:style w:type="paragraph" w:styleId="NormalWeb">
    <w:name w:val="Normal (Web)"/>
    <w:basedOn w:val="Normal"/>
    <w:uiPriority w:val="99"/>
    <w:unhideWhenUsed w:val="1"/>
    <w:rsid w:val="004913AC"/>
    <w:pPr>
      <w:spacing w:after="100" w:afterAutospacing="1" w:before="100" w:beforeAutospacing="1"/>
      <w:jc w:val="left"/>
    </w:pPr>
    <w:rPr>
      <w:rFonts w:ascii="Times New Roman" w:cs="Times New Roman" w:eastAsia="Times New Roman" w:hAnsi="Times New Roman"/>
      <w:sz w:val="24"/>
      <w:szCs w:val="24"/>
      <w:lang w:eastAsia="es-CO"/>
    </w:rPr>
  </w:style>
  <w:style w:type="paragraph" w:styleId="Textodeglobo">
    <w:name w:val="Balloon Text"/>
    <w:basedOn w:val="Normal"/>
    <w:link w:val="TextodegloboCar"/>
    <w:uiPriority w:val="99"/>
    <w:semiHidden w:val="1"/>
    <w:unhideWhenUsed w:val="1"/>
    <w:rsid w:val="00D45748"/>
    <w:pPr>
      <w:spacing w:after="0"/>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D45748"/>
    <w:rPr>
      <w:rFonts w:ascii="Segoe UI" w:cs="Segoe UI" w:hAnsi="Segoe UI"/>
      <w:sz w:val="18"/>
      <w:szCs w:val="18"/>
    </w:rPr>
  </w:style>
  <w:style w:type="character" w:styleId="Textodelmarcadordeposicin">
    <w:name w:val="Placeholder Text"/>
    <w:basedOn w:val="Fuentedeprrafopredeter"/>
    <w:uiPriority w:val="99"/>
    <w:semiHidden w:val="1"/>
    <w:rsid w:val="005D72D6"/>
    <w:rPr>
      <w:color w:val="808080"/>
    </w:rPr>
  </w:style>
  <w:style w:type="paragraph" w:styleId="Sinespaciado">
    <w:name w:val="No Spacing"/>
    <w:link w:val="SinespaciadoCar"/>
    <w:uiPriority w:val="1"/>
    <w:qFormat w:val="1"/>
    <w:rsid w:val="00C14375"/>
    <w:pPr>
      <w:spacing w:after="0"/>
    </w:pPr>
    <w:rPr>
      <w:rFonts w:ascii="Tahoma" w:cs="Times New Roman" w:eastAsia="Calibri" w:hAnsi="Tahoma"/>
      <w:lang w:val="es-ES"/>
    </w:rPr>
  </w:style>
  <w:style w:type="character" w:styleId="SinespaciadoCar" w:customStyle="1">
    <w:name w:val="Sin espaciado Car"/>
    <w:link w:val="Sinespaciado"/>
    <w:uiPriority w:val="1"/>
    <w:locked w:val="1"/>
    <w:rsid w:val="00C14375"/>
    <w:rPr>
      <w:rFonts w:ascii="Tahoma" w:cs="Times New Roman" w:eastAsia="Calibri" w:hAnsi="Tahoma"/>
      <w:lang w:val="es-ES"/>
    </w:rPr>
  </w:style>
  <w:style w:type="character" w:styleId="UnresolvedMention1" w:customStyle="1">
    <w:name w:val="Unresolved Mention1"/>
    <w:basedOn w:val="Fuentedeprrafopredeter"/>
    <w:uiPriority w:val="99"/>
    <w:semiHidden w:val="1"/>
    <w:unhideWhenUsed w:val="1"/>
    <w:rsid w:val="0008047F"/>
    <w:rPr>
      <w:color w:val="605e5c"/>
      <w:shd w:color="auto" w:fill="e1dfdd" w:val="clear"/>
    </w:rPr>
  </w:style>
  <w:style w:type="table" w:styleId="Tablaconcuadrcula">
    <w:name w:val="Table Grid"/>
    <w:basedOn w:val="Tablanormal"/>
    <w:uiPriority w:val="39"/>
    <w:rsid w:val="0069517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2-Accent61" w:customStyle="1">
    <w:name w:val="Grid Table 2 - Accent 61"/>
    <w:basedOn w:val="Tablanormal"/>
    <w:uiPriority w:val="47"/>
    <w:rsid w:val="009B14D4"/>
    <w:pPr>
      <w:spacing w:after="0"/>
    </w:pPr>
    <w:tblPr>
      <w:tblStyleRowBandSize w:val="1"/>
      <w:tblStyleColBandSize w:val="1"/>
      <w:tblBorders>
        <w:top w:color="a8d08d" w:space="0" w:sz="2" w:themeColor="accent6" w:themeTint="000099" w:val="single"/>
        <w:bottom w:color="a8d08d" w:space="0" w:sz="2" w:themeColor="accent6" w:themeTint="000099" w:val="single"/>
        <w:insideH w:color="a8d08d" w:space="0" w:sz="2" w:themeColor="accent6" w:themeTint="000099" w:val="single"/>
        <w:insideV w:color="a8d08d" w:space="0" w:sz="2" w:themeColor="accent6" w:themeTint="000099" w:val="single"/>
      </w:tblBorders>
    </w:tblPr>
    <w:tblStylePr w:type="firstRow">
      <w:rPr>
        <w:b w:val="1"/>
        <w:bCs w:val="1"/>
      </w:rPr>
      <w:tblPr/>
      <w:tcPr>
        <w:tcBorders>
          <w:top w:space="0" w:sz="0" w:val="nil"/>
          <w:bottom w:color="a8d08d"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a8d08d"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GridTable4-Accent61" w:customStyle="1">
    <w:name w:val="Grid Table 4 - Accent 61"/>
    <w:basedOn w:val="Tablanormal"/>
    <w:uiPriority w:val="49"/>
    <w:rsid w:val="001C5BD0"/>
    <w:pPr>
      <w:spacing w:after="0"/>
    </w:p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insideV w:space="0" w:sz="0" w:val="nil"/>
        </w:tcBorders>
        <w:shd w:color="auto" w:fill="70ad47" w:themeFill="accent6" w:val="clear"/>
      </w:tcPr>
    </w:tblStylePr>
    <w:tblStylePr w:type="lastRow">
      <w:rPr>
        <w:b w:val="1"/>
        <w:bCs w:val="1"/>
      </w:rPr>
      <w:tblPr/>
      <w:tcPr>
        <w:tcBorders>
          <w:top w:color="70ad47" w:space="0" w:sz="4" w:themeColor="accent6"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PlainTable21" w:customStyle="1">
    <w:name w:val="Plain Table 21"/>
    <w:basedOn w:val="Tablanormal"/>
    <w:uiPriority w:val="42"/>
    <w:rsid w:val="00AC13B9"/>
    <w:pPr>
      <w:spacing w:after="0"/>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character" w:styleId="nfasisintenso">
    <w:name w:val="Intense Emphasis"/>
    <w:uiPriority w:val="21"/>
    <w:qFormat w:val="1"/>
    <w:rsid w:val="005A01E2"/>
    <w:rPr>
      <w:i w:val="1"/>
      <w:iCs w:val="1"/>
      <w:color w:val="4472c4"/>
    </w:rPr>
  </w:style>
  <w:style w:type="paragraph" w:styleId="Tabladeilustraciones">
    <w:name w:val="table of figures"/>
    <w:basedOn w:val="Normal"/>
    <w:next w:val="Normal"/>
    <w:uiPriority w:val="99"/>
    <w:unhideWhenUsed w:val="1"/>
    <w:rsid w:val="00693066"/>
    <w:pPr>
      <w:spacing w:after="0"/>
    </w:pPr>
  </w:style>
  <w:style w:type="paragraph" w:styleId="Revisin">
    <w:name w:val="Revision"/>
    <w:hidden w:val="1"/>
    <w:uiPriority w:val="99"/>
    <w:semiHidden w:val="1"/>
    <w:rsid w:val="00AB4445"/>
    <w:pPr>
      <w:spacing w:after="0"/>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tblPr>
      <w:tblStyleRowBandSize w:val="1"/>
      <w:tblStyleColBandSize w:val="1"/>
      <w:tblCellMar>
        <w:left w:w="115.0" w:type="dxa"/>
        <w:right w:w="115.0" w:type="dxa"/>
      </w:tblCellMar>
    </w:tblPr>
  </w:style>
  <w:style w:type="table" w:styleId="a0" w:customStyle="1">
    <w:basedOn w:val="Tablanormal"/>
    <w:tblPr>
      <w:tblStyleRowBandSize w:val="1"/>
      <w:tblStyleColBandSize w:val="1"/>
      <w:tblCellMar>
        <w:left w:w="115.0" w:type="dxa"/>
        <w:right w:w="115.0" w:type="dxa"/>
      </w:tblCellMar>
    </w:tblPr>
  </w:style>
  <w:style w:type="table" w:styleId="a1" w:customStyle="1">
    <w:basedOn w:val="Tablanormal"/>
    <w:tblPr>
      <w:tblStyleRowBandSize w:val="1"/>
      <w:tblStyleColBandSize w:val="1"/>
      <w:tblCellMar>
        <w:left w:w="115.0" w:type="dxa"/>
        <w:right w:w="115.0" w:type="dxa"/>
      </w:tblCellMar>
    </w:tblPr>
  </w:style>
  <w:style w:type="table" w:styleId="a2" w:customStyle="1">
    <w:basedOn w:val="Tablanormal"/>
    <w:tblPr>
      <w:tblStyleRowBandSize w:val="1"/>
      <w:tblStyleColBandSize w:val="1"/>
      <w:tblCellMar>
        <w:left w:w="115.0" w:type="dxa"/>
        <w:right w:w="115.0" w:type="dxa"/>
      </w:tblCellMar>
    </w:tblPr>
  </w:style>
  <w:style w:type="table" w:styleId="a3" w:customStyle="1">
    <w:basedOn w:val="Tablanormal"/>
    <w:pPr>
      <w:spacing w:after="0"/>
    </w:pPr>
    <w:tblPr>
      <w:tblStyleRowBandSize w:val="1"/>
      <w:tblStyleColBandSize w:val="1"/>
    </w:tblPr>
  </w:style>
  <w:style w:type="table" w:styleId="a4" w:customStyle="1">
    <w:basedOn w:val="Tablanormal"/>
    <w:pPr>
      <w:spacing w:after="0"/>
    </w:pPr>
    <w:tblPr>
      <w:tblStyleRowBandSize w:val="1"/>
      <w:tblStyleColBandSize w:val="1"/>
    </w:tblPr>
  </w:style>
  <w:style w:type="table" w:styleId="a5" w:customStyle="1">
    <w:basedOn w:val="Tablanormal"/>
    <w:pPr>
      <w:spacing w:after="0"/>
    </w:pPr>
    <w:tblPr>
      <w:tblStyleRowBandSize w:val="1"/>
      <w:tblStyleColBandSize w:val="1"/>
    </w:tblPr>
  </w:style>
  <w:style w:type="table" w:styleId="a6" w:customStyle="1">
    <w:basedOn w:val="Tablanormal"/>
    <w:pPr>
      <w:spacing w:after="0"/>
    </w:pPr>
    <w:tblPr>
      <w:tblStyleRowBandSize w:val="1"/>
      <w:tblStyleColBandSize w:val="1"/>
    </w:tblPr>
  </w:style>
  <w:style w:type="table" w:styleId="a7" w:customStyle="1">
    <w:basedOn w:val="Tablanormal"/>
    <w:pPr>
      <w:spacing w:after="0"/>
    </w:pPr>
    <w:tblPr>
      <w:tblStyleRowBandSize w:val="1"/>
      <w:tblStyleColBandSize w:val="1"/>
    </w:tblPr>
  </w:style>
  <w:style w:type="table" w:styleId="a8" w:customStyle="1">
    <w:basedOn w:val="Tablanormal"/>
    <w:pPr>
      <w:spacing w:after="0"/>
    </w:pPr>
    <w:tblPr>
      <w:tblStyleRowBandSize w:val="1"/>
      <w:tblStyleColBandSize w:val="1"/>
    </w:tblPr>
  </w:style>
  <w:style w:type="table" w:styleId="a9" w:customStyle="1">
    <w:basedOn w:val="Tablanormal"/>
    <w:pPr>
      <w:spacing w:after="0"/>
    </w:pPr>
    <w:tblPr>
      <w:tblStyleRowBandSize w:val="1"/>
      <w:tblStyleColBandSize w:val="1"/>
    </w:tblPr>
  </w:style>
  <w:style w:type="table" w:styleId="aa" w:customStyle="1">
    <w:basedOn w:val="Tablanormal"/>
    <w:pPr>
      <w:spacing w:after="0"/>
    </w:pPr>
    <w:tblPr>
      <w:tblStyleRowBandSize w:val="1"/>
      <w:tblStyleColBandSize w:val="1"/>
    </w:tblPr>
  </w:style>
  <w:style w:type="table" w:styleId="ab" w:customStyle="1">
    <w:basedOn w:val="Tablanormal"/>
    <w:pPr>
      <w:spacing w:after="0"/>
    </w:pPr>
    <w:tblPr>
      <w:tblStyleRowBandSize w:val="1"/>
      <w:tblStyleColBandSize w:val="1"/>
    </w:tblPr>
  </w:style>
  <w:style w:type="table" w:styleId="ac" w:customStyle="1">
    <w:basedOn w:val="Tablanormal"/>
    <w:pPr>
      <w:spacing w:after="0"/>
    </w:pPr>
    <w:tblPr>
      <w:tblStyleRowBandSize w:val="1"/>
      <w:tblStyleColBandSize w:val="1"/>
    </w:tblPr>
  </w:style>
  <w:style w:type="table" w:styleId="ad" w:customStyle="1">
    <w:basedOn w:val="Tablanormal"/>
    <w:pPr>
      <w:spacing w:after="0"/>
    </w:pPr>
    <w:tblPr>
      <w:tblStyleRowBandSize w:val="1"/>
      <w:tblStyleColBandSize w:val="1"/>
    </w:tblPr>
  </w:style>
  <w:style w:type="table" w:styleId="ae" w:customStyle="1">
    <w:basedOn w:val="Tablanormal"/>
    <w:pPr>
      <w:spacing w:after="0"/>
    </w:pPr>
    <w:tblPr>
      <w:tblStyleRowBandSize w:val="1"/>
      <w:tblStyleColBandSize w:val="1"/>
    </w:tblPr>
  </w:style>
  <w:style w:type="table" w:styleId="af" w:customStyle="1">
    <w:basedOn w:val="Tablanormal"/>
    <w:pPr>
      <w:spacing w:after="0"/>
    </w:pPr>
    <w:tblPr>
      <w:tblStyleRowBandSize w:val="1"/>
      <w:tblStyleColBandSize w:val="1"/>
    </w:tblPr>
  </w:style>
  <w:style w:type="table" w:styleId="af0" w:customStyle="1">
    <w:basedOn w:val="Tablanormal"/>
    <w:pPr>
      <w:spacing w:after="0"/>
    </w:pPr>
    <w:tblPr>
      <w:tblStyleRowBandSize w:val="1"/>
      <w:tblStyleColBandSize w:val="1"/>
    </w:tblPr>
  </w:style>
  <w:style w:type="table" w:styleId="af1" w:customStyle="1">
    <w:basedOn w:val="Tablanormal"/>
    <w:pPr>
      <w:spacing w:after="0"/>
    </w:pPr>
    <w:tblPr>
      <w:tblStyleRowBandSize w:val="1"/>
      <w:tblStyleColBandSize w:val="1"/>
    </w:tblPr>
  </w:style>
  <w:style w:type="table" w:styleId="af2" w:customStyle="1">
    <w:basedOn w:val="Tablanormal"/>
    <w:pPr>
      <w:spacing w:after="0"/>
    </w:pPr>
    <w:tblPr>
      <w:tblStyleRowBandSize w:val="1"/>
      <w:tblStyleColBandSize w:val="1"/>
    </w:tblPr>
  </w:style>
  <w:style w:type="table" w:styleId="af3" w:customStyle="1">
    <w:basedOn w:val="Tablanormal"/>
    <w:pPr>
      <w:spacing w:after="0"/>
    </w:pPr>
    <w:tblPr>
      <w:tblStyleRowBandSize w:val="1"/>
      <w:tblStyleColBandSize w:val="1"/>
    </w:tblPr>
  </w:style>
  <w:style w:type="table" w:styleId="af4" w:customStyle="1">
    <w:basedOn w:val="Tablanormal"/>
    <w:pPr>
      <w:spacing w:after="0"/>
    </w:pPr>
    <w:tblPr>
      <w:tblStyleRowBandSize w:val="1"/>
      <w:tblStyleColBandSize w:val="1"/>
    </w:tblPr>
  </w:style>
  <w:style w:type="table" w:styleId="af5" w:customStyle="1">
    <w:basedOn w:val="Tablanormal"/>
    <w:pPr>
      <w:spacing w:after="0"/>
    </w:pPr>
    <w:tblPr>
      <w:tblStyleRowBandSize w:val="1"/>
      <w:tblStyleColBandSize w:val="1"/>
    </w:tblPr>
  </w:style>
  <w:style w:type="table" w:styleId="af6" w:customStyle="1">
    <w:basedOn w:val="Tablanormal"/>
    <w:pPr>
      <w:spacing w:after="0"/>
    </w:pPr>
    <w:tblPr>
      <w:tblStyleRowBandSize w:val="1"/>
      <w:tblStyleColBandSize w:val="1"/>
    </w:tblPr>
  </w:style>
  <w:style w:type="table" w:styleId="af7" w:customStyle="1">
    <w:basedOn w:val="Tablanormal"/>
    <w:pPr>
      <w:spacing w:after="0"/>
    </w:pPr>
    <w:tblPr>
      <w:tblStyleRowBandSize w:val="1"/>
      <w:tblStyleColBandSize w:val="1"/>
    </w:tblPr>
  </w:style>
  <w:style w:type="table" w:styleId="af8" w:customStyle="1">
    <w:basedOn w:val="Tablanormal"/>
    <w:pPr>
      <w:spacing w:after="0"/>
    </w:pPr>
    <w:tblPr>
      <w:tblStyleRowBandSize w:val="1"/>
      <w:tblStyleColBandSize w:val="1"/>
    </w:tblPr>
  </w:style>
  <w:style w:type="table" w:styleId="af9" w:customStyle="1">
    <w:basedOn w:val="Tablanormal"/>
    <w:pPr>
      <w:spacing w:after="0"/>
    </w:pPr>
    <w:tblPr>
      <w:tblStyleRowBandSize w:val="1"/>
      <w:tblStyleColBandSize w:val="1"/>
    </w:tblPr>
  </w:style>
  <w:style w:type="table" w:styleId="afa" w:customStyle="1">
    <w:basedOn w:val="Tablanormal"/>
    <w:pPr>
      <w:spacing w:after="0"/>
    </w:pPr>
    <w:tblPr>
      <w:tblStyleRowBandSize w:val="1"/>
      <w:tblStyleColBandSize w:val="1"/>
    </w:tblPr>
  </w:style>
  <w:style w:type="table" w:styleId="afb" w:customStyle="1">
    <w:basedOn w:val="Tablanormal"/>
    <w:pPr>
      <w:spacing w:after="0"/>
    </w:pPr>
    <w:tblPr>
      <w:tblStyleRowBandSize w:val="1"/>
      <w:tblStyleColBandSize w:val="1"/>
    </w:tblPr>
  </w:style>
  <w:style w:type="table" w:styleId="afc" w:customStyle="1">
    <w:basedOn w:val="Tablanormal"/>
    <w:tblPr>
      <w:tblStyleRowBandSize w:val="1"/>
      <w:tblStyleColBandSize w:val="1"/>
      <w:tblCellMar>
        <w:left w:w="115.0" w:type="dxa"/>
        <w:right w:w="115.0" w:type="dxa"/>
      </w:tblCellMar>
    </w:tblPr>
  </w:style>
  <w:style w:type="table" w:styleId="afd" w:customStyle="1">
    <w:basedOn w:val="Tablanormal"/>
    <w:tblPr>
      <w:tblStyleRowBandSize w:val="1"/>
      <w:tblStyleColBandSize w:val="1"/>
      <w:tblCellMar>
        <w:left w:w="115.0" w:type="dxa"/>
        <w:right w:w="115.0" w:type="dxa"/>
      </w:tblCellMar>
    </w:tblPr>
  </w:style>
  <w:style w:type="table" w:styleId="afe" w:customStyle="1">
    <w:basedOn w:val="Tablanormal"/>
    <w:tblPr>
      <w:tblStyleRowBandSize w:val="1"/>
      <w:tblStyleColBandSize w:val="1"/>
      <w:tblCellMar>
        <w:left w:w="115.0" w:type="dxa"/>
        <w:right w:w="115.0" w:type="dxa"/>
      </w:tblCellMar>
    </w:tblPr>
  </w:style>
  <w:style w:type="table" w:styleId="aff" w:customStyle="1">
    <w:basedOn w:val="Tablanormal"/>
    <w:tblPr>
      <w:tblStyleRowBandSize w:val="1"/>
      <w:tblStyleColBandSize w:val="1"/>
      <w:tblCellMar>
        <w:left w:w="115.0" w:type="dxa"/>
        <w:right w:w="115.0" w:type="dxa"/>
      </w:tblCellMar>
    </w:tblPr>
  </w:style>
  <w:style w:type="table" w:styleId="aff0" w:customStyle="1">
    <w:basedOn w:val="Tablanormal"/>
    <w:tblPr>
      <w:tblStyleRowBandSize w:val="1"/>
      <w:tblStyleColBandSize w:val="1"/>
      <w:tblCellMar>
        <w:left w:w="115.0" w:type="dxa"/>
        <w:right w:w="115.0" w:type="dxa"/>
      </w:tblCellMar>
    </w:tblPr>
  </w:style>
  <w:style w:type="character" w:styleId="Mencinsinresolver1" w:customStyle="1">
    <w:name w:val="Mención sin resolver1"/>
    <w:basedOn w:val="Fuentedeprrafopredeter"/>
    <w:uiPriority w:val="99"/>
    <w:semiHidden w:val="1"/>
    <w:unhideWhenUsed w:val="1"/>
    <w:rsid w:val="006D685F"/>
    <w:rPr>
      <w:color w:val="605e5c"/>
      <w:shd w:color="auto" w:fill="e1dfdd" w:val="clear"/>
    </w:rPr>
  </w:style>
  <w:style w:type="character" w:styleId="Mencinsinresolver">
    <w:name w:val="Unresolved Mention"/>
    <w:basedOn w:val="Fuentedeprrafopredeter"/>
    <w:uiPriority w:val="99"/>
    <w:semiHidden w:val="1"/>
    <w:unhideWhenUsed w:val="1"/>
    <w:rsid w:val="004B7F7F"/>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13">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14">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15">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16">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17">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18">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19">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20">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21">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22">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23">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24">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25">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26">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27">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28">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29">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30">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31">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32">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33">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34">
    <w:basedOn w:val="TableNormal"/>
    <w:pPr>
      <w:spacing w:after="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13">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14">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15">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16">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17">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18">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19">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20">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21">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22">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23">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24">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25">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26">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27">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28">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29">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30">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31">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32">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33">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34">
    <w:basedOn w:val="TableNormal"/>
    <w:pPr>
      <w:spacing w:after="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cbf.gov.co/sites/default/files/procesos/md1.de_modelo_de_enfoque_diferencial_de_derechos_medd_v1.pdf" TargetMode="External"/><Relationship Id="rId22" Type="http://schemas.openxmlformats.org/officeDocument/2006/relationships/hyperlink" Target="https://www.icbf.gov.co/system/files/procesos/g1.md1_.de_guia_para_el_registro_de_variables_de_discapacidad_en_los_sistemas_de_informacion_del_icbf_v2.pdf" TargetMode="External"/><Relationship Id="rId21" Type="http://schemas.openxmlformats.org/officeDocument/2006/relationships/hyperlink" Target="https://www.icbf.gov.co/system/files/procesos/g1.md1_.de_guia_para_el_registro_de_variables_de_discapacidad_en_los_sistemas_de_informacion_del_icbf_v2.pdf" TargetMode="External"/><Relationship Id="rId24" Type="http://schemas.openxmlformats.org/officeDocument/2006/relationships/hyperlink" Target="https://www.icbf.gov.co/sites/default/files/procesos/md1.de_modelo_de_enfoque_diferencial_de_derechos_medd_v1.pdf" TargetMode="External"/><Relationship Id="rId23" Type="http://schemas.openxmlformats.org/officeDocument/2006/relationships/hyperlink" Target="https://colaboracion.dnp.gov.co/CDT/Conpes/Social/166.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jpg"/><Relationship Id="rId26" Type="http://schemas.openxmlformats.org/officeDocument/2006/relationships/hyperlink" Target="https://www.icbf.gov.co/system/files/procesos/lm10.pp_lineamiento_tecnico_administrativo_modalidad_mi_familia_v2.pdf" TargetMode="External"/><Relationship Id="rId25" Type="http://schemas.openxmlformats.org/officeDocument/2006/relationships/hyperlink" Target="https://www.icbf.gov.co/system/files/procesos/f13.mo18.pp_formato_ficha_caracterizacion_socio_familiar_v1_0.pdf" TargetMode="External"/><Relationship Id="rId28" Type="http://schemas.openxmlformats.org/officeDocument/2006/relationships/hyperlink" Target="https://www.ohchr.org/Documents/Publications/CRPD_TrainingGuide_PTS19_sp.pdf" TargetMode="External"/><Relationship Id="rId27" Type="http://schemas.openxmlformats.org/officeDocument/2006/relationships/hyperlink" Target="https://www.icbf.gov.co/system/files/procesos/mo18.pp_manual_operativo_modalidad_mi_familia_v4.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eader" Target="header1.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6.jpg"/><Relationship Id="rId10" Type="http://schemas.openxmlformats.org/officeDocument/2006/relationships/image" Target="media/image4.jpg"/><Relationship Id="rId13" Type="http://schemas.openxmlformats.org/officeDocument/2006/relationships/image" Target="media/image8.jpg"/><Relationship Id="rId12" Type="http://schemas.openxmlformats.org/officeDocument/2006/relationships/image" Target="media/image9.jpg"/><Relationship Id="rId15" Type="http://schemas.openxmlformats.org/officeDocument/2006/relationships/image" Target="media/image5.jpg"/><Relationship Id="rId14" Type="http://schemas.openxmlformats.org/officeDocument/2006/relationships/image" Target="media/image3.jpg"/><Relationship Id="rId17" Type="http://schemas.openxmlformats.org/officeDocument/2006/relationships/hyperlink" Target="https://www.icbf.gov.co/sites/default/files/procesos/g1.mo12.pp_guia_orientadora_de_acompanamiento_a_familias_con_ninos_y_ninas_con_discapacidad_v1.pdf" TargetMode="External"/><Relationship Id="rId16" Type="http://schemas.openxmlformats.org/officeDocument/2006/relationships/image" Target="media/image2.jpg"/><Relationship Id="rId19" Type="http://schemas.openxmlformats.org/officeDocument/2006/relationships/hyperlink" Target="https://www.icbf.gov.co/sites/default/files/procesos/md1.de_modelo_de_enfoque_diferencial_de_derechos_medd_v1.pdf" TargetMode="External"/><Relationship Id="rId18" Type="http://schemas.openxmlformats.org/officeDocument/2006/relationships/hyperlink" Target="https://www.icbf.gov.co/sites/default/files/procesos/g1.mo12.pp_guia_orientadora_de_acompanamiento_a_familias_con_ninos_y_ninas_con_discapacidad_v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PKoCiJ4UE14aS9t7iYGZ2FBELA==">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2022-10-08T16:34:00Z</dcterms:created>
  <dc:creator>Kattya De Oro Genes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0x01010032A897CFFAC36347BAE462464CBDEE86</vt:lpwstr>
  </property>
</Properties>
</file>