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dec="http://schemas.microsoft.com/office/drawing/2017/decorative" xmlns:a="http://schemas.openxmlformats.org/drawingml/2006/main">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4C256C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71B51561" w:rsidR="00005140" w:rsidRPr="000059EE" w:rsidRDefault="0031587E" w:rsidP="00217419">
                            <w:pPr>
                              <w:pStyle w:val="TituloPortada"/>
                              <w:ind w:firstLine="0"/>
                              <w:rPr>
                                <w:sz w:val="68"/>
                                <w:szCs w:val="68"/>
                                <w:lang w:val="es-CO"/>
                              </w:rPr>
                            </w:pPr>
                            <w:r w:rsidRPr="0031587E">
                              <w:rPr>
                                <w:bCs/>
                                <w:sz w:val="68"/>
                                <w:szCs w:val="68"/>
                                <w:lang w:val="es-ES"/>
                              </w:rPr>
                              <w:t>Validación y optimización del contenido digital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71B51561" w:rsidR="00005140" w:rsidRPr="000059EE" w:rsidRDefault="0031587E" w:rsidP="00217419">
                      <w:pPr>
                        <w:pStyle w:val="TituloPortada"/>
                        <w:ind w:firstLine="0"/>
                        <w:rPr>
                          <w:sz w:val="68"/>
                          <w:szCs w:val="68"/>
                          <w:lang w:val="es-CO"/>
                        </w:rPr>
                      </w:pPr>
                      <w:r w:rsidRPr="0031587E">
                        <w:rPr>
                          <w:bCs/>
                          <w:sz w:val="68"/>
                          <w:szCs w:val="68"/>
                          <w:lang w:val="es-ES"/>
                        </w:rPr>
                        <w:t>Validación y optimización del contenido digital</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400A4CCD" w:rsidR="009464E8" w:rsidRDefault="0031587E" w:rsidP="0031587E">
      <w:r w:rsidRPr="0031587E">
        <w:rPr>
          <w:rStyle w:val="TablaCar"/>
        </w:rPr>
        <w:t>Este componente formativo orienta al aprendiz en la verificación, evaluación y mejora del contenido digital en redes sociales, mediante la aplicación de protocolos de comunicación, análisis de la estructura de publicaciones y revisión de resultados, con el fin de optimizar la efectividad del contenido y su coherencia con la estrategia digital.</w:t>
      </w:r>
    </w:p>
    <w:p w14:paraId="66BCD005"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4CC6A32F" w:rsidR="00C407C1" w:rsidRPr="003758F7" w:rsidRDefault="0031587E" w:rsidP="009464E8">
      <w:pPr>
        <w:jc w:val="center"/>
      </w:pPr>
      <w:r>
        <w:rPr>
          <w:rFonts w:ascii="Calibri" w:hAnsi="Calibri"/>
          <w:b/>
          <w:bCs/>
          <w:color w:val="000000" w:themeColor="text1"/>
          <w:kern w:val="0"/>
          <w14:ligatures w14:val="none"/>
        </w:rPr>
        <w:t>Junio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1507D07F" w14:textId="6840A8BA" w:rsidR="00160515" w:rsidRDefault="00436C80">
          <w:pPr>
            <w:pStyle w:val="TDC1"/>
            <w:tabs>
              <w:tab w:val="right" w:leader="dot" w:pos="9962"/>
            </w:tabs>
            <w:rPr>
              <w:rFonts w:eastAsiaTheme="minorEastAsia"/>
              <w:noProof/>
              <w:kern w:val="0"/>
              <w:sz w:val="22"/>
              <w:lang w:val="en-US"/>
              <w14:ligatures w14:val="none"/>
            </w:rPr>
          </w:pPr>
          <w:r>
            <w:fldChar w:fldCharType="begin"/>
          </w:r>
          <w:r w:rsidRPr="003758F7">
            <w:instrText xml:space="preserve"> TOC \o "1-2" \h \z \u </w:instrText>
          </w:r>
          <w:r>
            <w:fldChar w:fldCharType="separate"/>
          </w:r>
          <w:hyperlink w:anchor="_Toc232780048" w:history="1">
            <w:r w:rsidR="00160515" w:rsidRPr="00DF4F1A">
              <w:rPr>
                <w:rStyle w:val="Hipervnculo"/>
                <w:noProof/>
              </w:rPr>
              <w:t>Introducción</w:t>
            </w:r>
            <w:r w:rsidR="00160515">
              <w:rPr>
                <w:noProof/>
                <w:webHidden/>
              </w:rPr>
              <w:tab/>
            </w:r>
            <w:r w:rsidR="00160515">
              <w:rPr>
                <w:noProof/>
                <w:webHidden/>
              </w:rPr>
              <w:fldChar w:fldCharType="begin"/>
            </w:r>
            <w:r w:rsidR="00160515">
              <w:rPr>
                <w:noProof/>
                <w:webHidden/>
              </w:rPr>
              <w:instrText xml:space="preserve"> PAGEREF _Toc232780048 \h </w:instrText>
            </w:r>
            <w:r w:rsidR="00160515">
              <w:rPr>
                <w:noProof/>
                <w:webHidden/>
              </w:rPr>
            </w:r>
            <w:r w:rsidR="00160515">
              <w:rPr>
                <w:noProof/>
                <w:webHidden/>
              </w:rPr>
              <w:fldChar w:fldCharType="separate"/>
            </w:r>
            <w:r w:rsidR="0018463E">
              <w:rPr>
                <w:noProof/>
                <w:webHidden/>
              </w:rPr>
              <w:t>4</w:t>
            </w:r>
            <w:r w:rsidR="00160515">
              <w:rPr>
                <w:noProof/>
                <w:webHidden/>
              </w:rPr>
              <w:fldChar w:fldCharType="end"/>
            </w:r>
          </w:hyperlink>
        </w:p>
        <w:p w14:paraId="67D66204" w14:textId="237ECABF" w:rsidR="00160515" w:rsidRDefault="00160515">
          <w:pPr>
            <w:pStyle w:val="TDC1"/>
            <w:tabs>
              <w:tab w:val="right" w:leader="dot" w:pos="9962"/>
            </w:tabs>
            <w:rPr>
              <w:rFonts w:eastAsiaTheme="minorEastAsia"/>
              <w:noProof/>
              <w:kern w:val="0"/>
              <w:sz w:val="22"/>
              <w:lang w:val="en-US"/>
              <w14:ligatures w14:val="none"/>
            </w:rPr>
          </w:pPr>
          <w:hyperlink w:anchor="_Toc232780049" w:history="1">
            <w:r w:rsidRPr="00DF4F1A">
              <w:rPr>
                <w:rStyle w:val="Hipervnculo"/>
                <w:noProof/>
              </w:rPr>
              <w:t>1. Protocolos de comunicación en redes sociales</w:t>
            </w:r>
            <w:r>
              <w:rPr>
                <w:noProof/>
                <w:webHidden/>
              </w:rPr>
              <w:tab/>
            </w:r>
            <w:r>
              <w:rPr>
                <w:noProof/>
                <w:webHidden/>
              </w:rPr>
              <w:fldChar w:fldCharType="begin"/>
            </w:r>
            <w:r>
              <w:rPr>
                <w:noProof/>
                <w:webHidden/>
              </w:rPr>
              <w:instrText xml:space="preserve"> PAGEREF _Toc232780049 \h </w:instrText>
            </w:r>
            <w:r>
              <w:rPr>
                <w:noProof/>
                <w:webHidden/>
              </w:rPr>
            </w:r>
            <w:r>
              <w:rPr>
                <w:noProof/>
                <w:webHidden/>
              </w:rPr>
              <w:fldChar w:fldCharType="separate"/>
            </w:r>
            <w:r w:rsidR="0018463E">
              <w:rPr>
                <w:noProof/>
                <w:webHidden/>
              </w:rPr>
              <w:t>5</w:t>
            </w:r>
            <w:r>
              <w:rPr>
                <w:noProof/>
                <w:webHidden/>
              </w:rPr>
              <w:fldChar w:fldCharType="end"/>
            </w:r>
          </w:hyperlink>
        </w:p>
        <w:p w14:paraId="267B110A" w14:textId="029842A6" w:rsidR="00160515" w:rsidRDefault="00160515">
          <w:pPr>
            <w:pStyle w:val="TDC2"/>
            <w:tabs>
              <w:tab w:val="right" w:leader="dot" w:pos="9962"/>
            </w:tabs>
            <w:rPr>
              <w:rFonts w:eastAsiaTheme="minorEastAsia"/>
              <w:noProof/>
              <w:kern w:val="0"/>
              <w:sz w:val="22"/>
              <w:lang w:val="en-US"/>
              <w14:ligatures w14:val="none"/>
            </w:rPr>
          </w:pPr>
          <w:hyperlink w:anchor="_Toc232780050" w:history="1">
            <w:r w:rsidRPr="00DF4F1A">
              <w:rPr>
                <w:rStyle w:val="Hipervnculo"/>
                <w:noProof/>
              </w:rPr>
              <w:t>1.1. Concepto de protocolos de comunicación digital</w:t>
            </w:r>
            <w:r>
              <w:rPr>
                <w:noProof/>
                <w:webHidden/>
              </w:rPr>
              <w:tab/>
            </w:r>
            <w:r>
              <w:rPr>
                <w:noProof/>
                <w:webHidden/>
              </w:rPr>
              <w:fldChar w:fldCharType="begin"/>
            </w:r>
            <w:r>
              <w:rPr>
                <w:noProof/>
                <w:webHidden/>
              </w:rPr>
              <w:instrText xml:space="preserve"> PAGEREF _Toc232780050 \h </w:instrText>
            </w:r>
            <w:r>
              <w:rPr>
                <w:noProof/>
                <w:webHidden/>
              </w:rPr>
            </w:r>
            <w:r>
              <w:rPr>
                <w:noProof/>
                <w:webHidden/>
              </w:rPr>
              <w:fldChar w:fldCharType="separate"/>
            </w:r>
            <w:r w:rsidR="0018463E">
              <w:rPr>
                <w:noProof/>
                <w:webHidden/>
              </w:rPr>
              <w:t>5</w:t>
            </w:r>
            <w:r>
              <w:rPr>
                <w:noProof/>
                <w:webHidden/>
              </w:rPr>
              <w:fldChar w:fldCharType="end"/>
            </w:r>
          </w:hyperlink>
        </w:p>
        <w:p w14:paraId="5A498173" w14:textId="33B7B325" w:rsidR="00160515" w:rsidRDefault="00160515">
          <w:pPr>
            <w:pStyle w:val="TDC2"/>
            <w:tabs>
              <w:tab w:val="right" w:leader="dot" w:pos="9962"/>
            </w:tabs>
            <w:rPr>
              <w:rFonts w:eastAsiaTheme="minorEastAsia"/>
              <w:noProof/>
              <w:kern w:val="0"/>
              <w:sz w:val="22"/>
              <w:lang w:val="en-US"/>
              <w14:ligatures w14:val="none"/>
            </w:rPr>
          </w:pPr>
          <w:hyperlink w:anchor="_Toc232780051" w:history="1">
            <w:r w:rsidRPr="00DF4F1A">
              <w:rPr>
                <w:rStyle w:val="Hipervnculo"/>
                <w:noProof/>
              </w:rPr>
              <w:t>1.2. Normas de interacción en redes sociales: netiqueta</w:t>
            </w:r>
            <w:r>
              <w:rPr>
                <w:noProof/>
                <w:webHidden/>
              </w:rPr>
              <w:tab/>
            </w:r>
            <w:r>
              <w:rPr>
                <w:noProof/>
                <w:webHidden/>
              </w:rPr>
              <w:fldChar w:fldCharType="begin"/>
            </w:r>
            <w:r>
              <w:rPr>
                <w:noProof/>
                <w:webHidden/>
              </w:rPr>
              <w:instrText xml:space="preserve"> PAGEREF _Toc232780051 \h </w:instrText>
            </w:r>
            <w:r>
              <w:rPr>
                <w:noProof/>
                <w:webHidden/>
              </w:rPr>
            </w:r>
            <w:r>
              <w:rPr>
                <w:noProof/>
                <w:webHidden/>
              </w:rPr>
              <w:fldChar w:fldCharType="separate"/>
            </w:r>
            <w:r w:rsidR="0018463E">
              <w:rPr>
                <w:noProof/>
                <w:webHidden/>
              </w:rPr>
              <w:t>7</w:t>
            </w:r>
            <w:r>
              <w:rPr>
                <w:noProof/>
                <w:webHidden/>
              </w:rPr>
              <w:fldChar w:fldCharType="end"/>
            </w:r>
          </w:hyperlink>
        </w:p>
        <w:p w14:paraId="50F80A4B" w14:textId="716BD6A5" w:rsidR="00160515" w:rsidRDefault="00160515">
          <w:pPr>
            <w:pStyle w:val="TDC2"/>
            <w:tabs>
              <w:tab w:val="right" w:leader="dot" w:pos="9962"/>
            </w:tabs>
            <w:rPr>
              <w:rFonts w:eastAsiaTheme="minorEastAsia"/>
              <w:noProof/>
              <w:kern w:val="0"/>
              <w:sz w:val="22"/>
              <w:lang w:val="en-US"/>
              <w14:ligatures w14:val="none"/>
            </w:rPr>
          </w:pPr>
          <w:hyperlink w:anchor="_Toc232780052" w:history="1">
            <w:r w:rsidRPr="00DF4F1A">
              <w:rPr>
                <w:rStyle w:val="Hipervnculo"/>
                <w:noProof/>
              </w:rPr>
              <w:t>1.3. Uso adecuado del lenguaje digital</w:t>
            </w:r>
            <w:r>
              <w:rPr>
                <w:noProof/>
                <w:webHidden/>
              </w:rPr>
              <w:tab/>
            </w:r>
            <w:r>
              <w:rPr>
                <w:noProof/>
                <w:webHidden/>
              </w:rPr>
              <w:fldChar w:fldCharType="begin"/>
            </w:r>
            <w:r>
              <w:rPr>
                <w:noProof/>
                <w:webHidden/>
              </w:rPr>
              <w:instrText xml:space="preserve"> PAGEREF _Toc232780052 \h </w:instrText>
            </w:r>
            <w:r>
              <w:rPr>
                <w:noProof/>
                <w:webHidden/>
              </w:rPr>
            </w:r>
            <w:r>
              <w:rPr>
                <w:noProof/>
                <w:webHidden/>
              </w:rPr>
              <w:fldChar w:fldCharType="separate"/>
            </w:r>
            <w:r w:rsidR="0018463E">
              <w:rPr>
                <w:noProof/>
                <w:webHidden/>
              </w:rPr>
              <w:t>8</w:t>
            </w:r>
            <w:r>
              <w:rPr>
                <w:noProof/>
                <w:webHidden/>
              </w:rPr>
              <w:fldChar w:fldCharType="end"/>
            </w:r>
          </w:hyperlink>
        </w:p>
        <w:p w14:paraId="56AFC034" w14:textId="2E28039B" w:rsidR="00160515" w:rsidRDefault="00160515">
          <w:pPr>
            <w:pStyle w:val="TDC2"/>
            <w:tabs>
              <w:tab w:val="right" w:leader="dot" w:pos="9962"/>
            </w:tabs>
            <w:rPr>
              <w:rFonts w:eastAsiaTheme="minorEastAsia"/>
              <w:noProof/>
              <w:kern w:val="0"/>
              <w:sz w:val="22"/>
              <w:lang w:val="en-US"/>
              <w14:ligatures w14:val="none"/>
            </w:rPr>
          </w:pPr>
          <w:hyperlink w:anchor="_Toc232780053" w:history="1">
            <w:r w:rsidRPr="00DF4F1A">
              <w:rPr>
                <w:rStyle w:val="Hipervnculo"/>
                <w:noProof/>
              </w:rPr>
              <w:t>1.4. Manejo de comentarios, mensajes y respuestas</w:t>
            </w:r>
            <w:r>
              <w:rPr>
                <w:noProof/>
                <w:webHidden/>
              </w:rPr>
              <w:tab/>
            </w:r>
            <w:r>
              <w:rPr>
                <w:noProof/>
                <w:webHidden/>
              </w:rPr>
              <w:fldChar w:fldCharType="begin"/>
            </w:r>
            <w:r>
              <w:rPr>
                <w:noProof/>
                <w:webHidden/>
              </w:rPr>
              <w:instrText xml:space="preserve"> PAGEREF _Toc232780053 \h </w:instrText>
            </w:r>
            <w:r>
              <w:rPr>
                <w:noProof/>
                <w:webHidden/>
              </w:rPr>
            </w:r>
            <w:r>
              <w:rPr>
                <w:noProof/>
                <w:webHidden/>
              </w:rPr>
              <w:fldChar w:fldCharType="separate"/>
            </w:r>
            <w:r w:rsidR="0018463E">
              <w:rPr>
                <w:noProof/>
                <w:webHidden/>
              </w:rPr>
              <w:t>9</w:t>
            </w:r>
            <w:r>
              <w:rPr>
                <w:noProof/>
                <w:webHidden/>
              </w:rPr>
              <w:fldChar w:fldCharType="end"/>
            </w:r>
          </w:hyperlink>
        </w:p>
        <w:p w14:paraId="2F6D6661" w14:textId="5705B7F3" w:rsidR="00160515" w:rsidRDefault="00160515">
          <w:pPr>
            <w:pStyle w:val="TDC2"/>
            <w:tabs>
              <w:tab w:val="right" w:leader="dot" w:pos="9962"/>
            </w:tabs>
            <w:rPr>
              <w:rFonts w:eastAsiaTheme="minorEastAsia"/>
              <w:noProof/>
              <w:kern w:val="0"/>
              <w:sz w:val="22"/>
              <w:lang w:val="en-US"/>
              <w14:ligatures w14:val="none"/>
            </w:rPr>
          </w:pPr>
          <w:hyperlink w:anchor="_Toc232780054" w:history="1">
            <w:r w:rsidRPr="00DF4F1A">
              <w:rPr>
                <w:rStyle w:val="Hipervnculo"/>
                <w:noProof/>
              </w:rPr>
              <w:t>1.5. Coherencia comunicativa de la marca</w:t>
            </w:r>
            <w:r>
              <w:rPr>
                <w:noProof/>
                <w:webHidden/>
              </w:rPr>
              <w:tab/>
            </w:r>
            <w:r>
              <w:rPr>
                <w:noProof/>
                <w:webHidden/>
              </w:rPr>
              <w:fldChar w:fldCharType="begin"/>
            </w:r>
            <w:r>
              <w:rPr>
                <w:noProof/>
                <w:webHidden/>
              </w:rPr>
              <w:instrText xml:space="preserve"> PAGEREF _Toc232780054 \h </w:instrText>
            </w:r>
            <w:r>
              <w:rPr>
                <w:noProof/>
                <w:webHidden/>
              </w:rPr>
            </w:r>
            <w:r>
              <w:rPr>
                <w:noProof/>
                <w:webHidden/>
              </w:rPr>
              <w:fldChar w:fldCharType="separate"/>
            </w:r>
            <w:r w:rsidR="0018463E">
              <w:rPr>
                <w:noProof/>
                <w:webHidden/>
              </w:rPr>
              <w:t>10</w:t>
            </w:r>
            <w:r>
              <w:rPr>
                <w:noProof/>
                <w:webHidden/>
              </w:rPr>
              <w:fldChar w:fldCharType="end"/>
            </w:r>
          </w:hyperlink>
        </w:p>
        <w:p w14:paraId="12FD68C3" w14:textId="5CCA2D40" w:rsidR="00160515" w:rsidRDefault="00160515">
          <w:pPr>
            <w:pStyle w:val="TDC2"/>
            <w:tabs>
              <w:tab w:val="right" w:leader="dot" w:pos="9962"/>
            </w:tabs>
            <w:rPr>
              <w:rFonts w:eastAsiaTheme="minorEastAsia"/>
              <w:noProof/>
              <w:kern w:val="0"/>
              <w:sz w:val="22"/>
              <w:lang w:val="en-US"/>
              <w14:ligatures w14:val="none"/>
            </w:rPr>
          </w:pPr>
          <w:hyperlink w:anchor="_Toc232780055" w:history="1">
            <w:r w:rsidRPr="00DF4F1A">
              <w:rPr>
                <w:rStyle w:val="Hipervnculo"/>
                <w:noProof/>
              </w:rPr>
              <w:t>1.6. Actividad práctica</w:t>
            </w:r>
            <w:r>
              <w:rPr>
                <w:noProof/>
                <w:webHidden/>
              </w:rPr>
              <w:tab/>
            </w:r>
            <w:r>
              <w:rPr>
                <w:noProof/>
                <w:webHidden/>
              </w:rPr>
              <w:fldChar w:fldCharType="begin"/>
            </w:r>
            <w:r>
              <w:rPr>
                <w:noProof/>
                <w:webHidden/>
              </w:rPr>
              <w:instrText xml:space="preserve"> PAGEREF _Toc232780055 \h </w:instrText>
            </w:r>
            <w:r>
              <w:rPr>
                <w:noProof/>
                <w:webHidden/>
              </w:rPr>
            </w:r>
            <w:r>
              <w:rPr>
                <w:noProof/>
                <w:webHidden/>
              </w:rPr>
              <w:fldChar w:fldCharType="separate"/>
            </w:r>
            <w:r w:rsidR="0018463E">
              <w:rPr>
                <w:noProof/>
                <w:webHidden/>
              </w:rPr>
              <w:t>11</w:t>
            </w:r>
            <w:r>
              <w:rPr>
                <w:noProof/>
                <w:webHidden/>
              </w:rPr>
              <w:fldChar w:fldCharType="end"/>
            </w:r>
          </w:hyperlink>
        </w:p>
        <w:p w14:paraId="1EA8CC4C" w14:textId="0418DF95" w:rsidR="00160515" w:rsidRDefault="00160515">
          <w:pPr>
            <w:pStyle w:val="TDC1"/>
            <w:tabs>
              <w:tab w:val="right" w:leader="dot" w:pos="9962"/>
            </w:tabs>
            <w:rPr>
              <w:rFonts w:eastAsiaTheme="minorEastAsia"/>
              <w:noProof/>
              <w:kern w:val="0"/>
              <w:sz w:val="22"/>
              <w:lang w:val="en-US"/>
              <w14:ligatures w14:val="none"/>
            </w:rPr>
          </w:pPr>
          <w:hyperlink w:anchor="_Toc232780056" w:history="1">
            <w:r w:rsidRPr="00DF4F1A">
              <w:rPr>
                <w:rStyle w:val="Hipervnculo"/>
                <w:noProof/>
              </w:rPr>
              <w:t>2. Verificación de la estructura del contenido digital</w:t>
            </w:r>
            <w:r>
              <w:rPr>
                <w:noProof/>
                <w:webHidden/>
              </w:rPr>
              <w:tab/>
            </w:r>
            <w:r>
              <w:rPr>
                <w:noProof/>
                <w:webHidden/>
              </w:rPr>
              <w:fldChar w:fldCharType="begin"/>
            </w:r>
            <w:r>
              <w:rPr>
                <w:noProof/>
                <w:webHidden/>
              </w:rPr>
              <w:instrText xml:space="preserve"> PAGEREF _Toc232780056 \h </w:instrText>
            </w:r>
            <w:r>
              <w:rPr>
                <w:noProof/>
                <w:webHidden/>
              </w:rPr>
            </w:r>
            <w:r>
              <w:rPr>
                <w:noProof/>
                <w:webHidden/>
              </w:rPr>
              <w:fldChar w:fldCharType="separate"/>
            </w:r>
            <w:r w:rsidR="0018463E">
              <w:rPr>
                <w:noProof/>
                <w:webHidden/>
              </w:rPr>
              <w:t>13</w:t>
            </w:r>
            <w:r>
              <w:rPr>
                <w:noProof/>
                <w:webHidden/>
              </w:rPr>
              <w:fldChar w:fldCharType="end"/>
            </w:r>
          </w:hyperlink>
        </w:p>
        <w:p w14:paraId="4CB22FB7" w14:textId="182C99AE" w:rsidR="00160515" w:rsidRDefault="00160515">
          <w:pPr>
            <w:pStyle w:val="TDC2"/>
            <w:tabs>
              <w:tab w:val="right" w:leader="dot" w:pos="9962"/>
            </w:tabs>
            <w:rPr>
              <w:rFonts w:eastAsiaTheme="minorEastAsia"/>
              <w:noProof/>
              <w:kern w:val="0"/>
              <w:sz w:val="22"/>
              <w:lang w:val="en-US"/>
              <w14:ligatures w14:val="none"/>
            </w:rPr>
          </w:pPr>
          <w:hyperlink w:anchor="_Toc232780057" w:history="1">
            <w:r w:rsidRPr="00DF4F1A">
              <w:rPr>
                <w:rStyle w:val="Hipervnculo"/>
                <w:noProof/>
              </w:rPr>
              <w:t>2.1. Elementos de una publicación</w:t>
            </w:r>
            <w:r>
              <w:rPr>
                <w:noProof/>
                <w:webHidden/>
              </w:rPr>
              <w:tab/>
            </w:r>
            <w:r>
              <w:rPr>
                <w:noProof/>
                <w:webHidden/>
              </w:rPr>
              <w:fldChar w:fldCharType="begin"/>
            </w:r>
            <w:r>
              <w:rPr>
                <w:noProof/>
                <w:webHidden/>
              </w:rPr>
              <w:instrText xml:space="preserve"> PAGEREF _Toc232780057 \h </w:instrText>
            </w:r>
            <w:r>
              <w:rPr>
                <w:noProof/>
                <w:webHidden/>
              </w:rPr>
            </w:r>
            <w:r>
              <w:rPr>
                <w:noProof/>
                <w:webHidden/>
              </w:rPr>
              <w:fldChar w:fldCharType="separate"/>
            </w:r>
            <w:r w:rsidR="0018463E">
              <w:rPr>
                <w:noProof/>
                <w:webHidden/>
              </w:rPr>
              <w:t>15</w:t>
            </w:r>
            <w:r>
              <w:rPr>
                <w:noProof/>
                <w:webHidden/>
              </w:rPr>
              <w:fldChar w:fldCharType="end"/>
            </w:r>
          </w:hyperlink>
        </w:p>
        <w:p w14:paraId="6ADD4A7B" w14:textId="65701296" w:rsidR="00160515" w:rsidRDefault="00160515">
          <w:pPr>
            <w:pStyle w:val="TDC2"/>
            <w:tabs>
              <w:tab w:val="right" w:leader="dot" w:pos="9962"/>
            </w:tabs>
            <w:rPr>
              <w:rFonts w:eastAsiaTheme="minorEastAsia"/>
              <w:noProof/>
              <w:kern w:val="0"/>
              <w:sz w:val="22"/>
              <w:lang w:val="en-US"/>
              <w14:ligatures w14:val="none"/>
            </w:rPr>
          </w:pPr>
          <w:hyperlink w:anchor="_Toc232780058" w:history="1">
            <w:r w:rsidRPr="00DF4F1A">
              <w:rPr>
                <w:rStyle w:val="Hipervnculo"/>
                <w:noProof/>
              </w:rPr>
              <w:t>2.2. Validación del mensaje y objetivo del contenido</w:t>
            </w:r>
            <w:r>
              <w:rPr>
                <w:noProof/>
                <w:webHidden/>
              </w:rPr>
              <w:tab/>
            </w:r>
            <w:r>
              <w:rPr>
                <w:noProof/>
                <w:webHidden/>
              </w:rPr>
              <w:fldChar w:fldCharType="begin"/>
            </w:r>
            <w:r>
              <w:rPr>
                <w:noProof/>
                <w:webHidden/>
              </w:rPr>
              <w:instrText xml:space="preserve"> PAGEREF _Toc232780058 \h </w:instrText>
            </w:r>
            <w:r>
              <w:rPr>
                <w:noProof/>
                <w:webHidden/>
              </w:rPr>
            </w:r>
            <w:r>
              <w:rPr>
                <w:noProof/>
                <w:webHidden/>
              </w:rPr>
              <w:fldChar w:fldCharType="separate"/>
            </w:r>
            <w:r w:rsidR="0018463E">
              <w:rPr>
                <w:noProof/>
                <w:webHidden/>
              </w:rPr>
              <w:t>16</w:t>
            </w:r>
            <w:r>
              <w:rPr>
                <w:noProof/>
                <w:webHidden/>
              </w:rPr>
              <w:fldChar w:fldCharType="end"/>
            </w:r>
          </w:hyperlink>
        </w:p>
        <w:p w14:paraId="467F4A11" w14:textId="1E75F9C0" w:rsidR="00160515" w:rsidRDefault="00160515">
          <w:pPr>
            <w:pStyle w:val="TDC2"/>
            <w:tabs>
              <w:tab w:val="right" w:leader="dot" w:pos="9962"/>
            </w:tabs>
            <w:rPr>
              <w:rFonts w:eastAsiaTheme="minorEastAsia"/>
              <w:noProof/>
              <w:kern w:val="0"/>
              <w:sz w:val="22"/>
              <w:lang w:val="en-US"/>
              <w14:ligatures w14:val="none"/>
            </w:rPr>
          </w:pPr>
          <w:hyperlink w:anchor="_Toc232780059" w:history="1">
            <w:r w:rsidRPr="00DF4F1A">
              <w:rPr>
                <w:rStyle w:val="Hipervnculo"/>
                <w:noProof/>
              </w:rPr>
              <w:t>2.3. Coherencia con el público objetivo</w:t>
            </w:r>
            <w:r>
              <w:rPr>
                <w:noProof/>
                <w:webHidden/>
              </w:rPr>
              <w:tab/>
            </w:r>
            <w:r>
              <w:rPr>
                <w:noProof/>
                <w:webHidden/>
              </w:rPr>
              <w:fldChar w:fldCharType="begin"/>
            </w:r>
            <w:r>
              <w:rPr>
                <w:noProof/>
                <w:webHidden/>
              </w:rPr>
              <w:instrText xml:space="preserve"> PAGEREF _Toc232780059 \h </w:instrText>
            </w:r>
            <w:r>
              <w:rPr>
                <w:noProof/>
                <w:webHidden/>
              </w:rPr>
            </w:r>
            <w:r>
              <w:rPr>
                <w:noProof/>
                <w:webHidden/>
              </w:rPr>
              <w:fldChar w:fldCharType="separate"/>
            </w:r>
            <w:r w:rsidR="0018463E">
              <w:rPr>
                <w:noProof/>
                <w:webHidden/>
              </w:rPr>
              <w:t>17</w:t>
            </w:r>
            <w:r>
              <w:rPr>
                <w:noProof/>
                <w:webHidden/>
              </w:rPr>
              <w:fldChar w:fldCharType="end"/>
            </w:r>
          </w:hyperlink>
        </w:p>
        <w:p w14:paraId="1C4951E8" w14:textId="01906BA0" w:rsidR="00160515" w:rsidRDefault="00160515">
          <w:pPr>
            <w:pStyle w:val="TDC2"/>
            <w:tabs>
              <w:tab w:val="right" w:leader="dot" w:pos="9962"/>
            </w:tabs>
            <w:rPr>
              <w:rFonts w:eastAsiaTheme="minorEastAsia"/>
              <w:noProof/>
              <w:kern w:val="0"/>
              <w:sz w:val="22"/>
              <w:lang w:val="en-US"/>
              <w14:ligatures w14:val="none"/>
            </w:rPr>
          </w:pPr>
          <w:hyperlink w:anchor="_Toc232780060" w:history="1">
            <w:r w:rsidRPr="00DF4F1A">
              <w:rPr>
                <w:rStyle w:val="Hipervnculo"/>
                <w:noProof/>
              </w:rPr>
              <w:t>2.4. Revisión de calidad del contenido digital</w:t>
            </w:r>
            <w:r>
              <w:rPr>
                <w:noProof/>
                <w:webHidden/>
              </w:rPr>
              <w:tab/>
            </w:r>
            <w:r>
              <w:rPr>
                <w:noProof/>
                <w:webHidden/>
              </w:rPr>
              <w:fldChar w:fldCharType="begin"/>
            </w:r>
            <w:r>
              <w:rPr>
                <w:noProof/>
                <w:webHidden/>
              </w:rPr>
              <w:instrText xml:space="preserve"> PAGEREF _Toc232780060 \h </w:instrText>
            </w:r>
            <w:r>
              <w:rPr>
                <w:noProof/>
                <w:webHidden/>
              </w:rPr>
            </w:r>
            <w:r>
              <w:rPr>
                <w:noProof/>
                <w:webHidden/>
              </w:rPr>
              <w:fldChar w:fldCharType="separate"/>
            </w:r>
            <w:r w:rsidR="0018463E">
              <w:rPr>
                <w:noProof/>
                <w:webHidden/>
              </w:rPr>
              <w:t>18</w:t>
            </w:r>
            <w:r>
              <w:rPr>
                <w:noProof/>
                <w:webHidden/>
              </w:rPr>
              <w:fldChar w:fldCharType="end"/>
            </w:r>
          </w:hyperlink>
        </w:p>
        <w:p w14:paraId="43D8020E" w14:textId="00358E01" w:rsidR="00160515" w:rsidRDefault="00160515">
          <w:pPr>
            <w:pStyle w:val="TDC2"/>
            <w:tabs>
              <w:tab w:val="right" w:leader="dot" w:pos="9962"/>
            </w:tabs>
            <w:rPr>
              <w:rFonts w:eastAsiaTheme="minorEastAsia"/>
              <w:noProof/>
              <w:kern w:val="0"/>
              <w:sz w:val="22"/>
              <w:lang w:val="en-US"/>
              <w14:ligatures w14:val="none"/>
            </w:rPr>
          </w:pPr>
          <w:hyperlink w:anchor="_Toc232780061" w:history="1">
            <w:r w:rsidRPr="00DF4F1A">
              <w:rPr>
                <w:rStyle w:val="Hipervnculo"/>
                <w:noProof/>
              </w:rPr>
              <w:t>2.5. Lista de chequeo para validación de publicaciones</w:t>
            </w:r>
            <w:r>
              <w:rPr>
                <w:noProof/>
                <w:webHidden/>
              </w:rPr>
              <w:tab/>
            </w:r>
            <w:r>
              <w:rPr>
                <w:noProof/>
                <w:webHidden/>
              </w:rPr>
              <w:fldChar w:fldCharType="begin"/>
            </w:r>
            <w:r>
              <w:rPr>
                <w:noProof/>
                <w:webHidden/>
              </w:rPr>
              <w:instrText xml:space="preserve"> PAGEREF _Toc232780061 \h </w:instrText>
            </w:r>
            <w:r>
              <w:rPr>
                <w:noProof/>
                <w:webHidden/>
              </w:rPr>
            </w:r>
            <w:r>
              <w:rPr>
                <w:noProof/>
                <w:webHidden/>
              </w:rPr>
              <w:fldChar w:fldCharType="separate"/>
            </w:r>
            <w:r w:rsidR="0018463E">
              <w:rPr>
                <w:noProof/>
                <w:webHidden/>
              </w:rPr>
              <w:t>20</w:t>
            </w:r>
            <w:r>
              <w:rPr>
                <w:noProof/>
                <w:webHidden/>
              </w:rPr>
              <w:fldChar w:fldCharType="end"/>
            </w:r>
          </w:hyperlink>
        </w:p>
        <w:p w14:paraId="50D3A595" w14:textId="2370A40E" w:rsidR="00160515" w:rsidRDefault="00160515">
          <w:pPr>
            <w:pStyle w:val="TDC2"/>
            <w:tabs>
              <w:tab w:val="right" w:leader="dot" w:pos="9962"/>
            </w:tabs>
            <w:rPr>
              <w:rFonts w:eastAsiaTheme="minorEastAsia"/>
              <w:noProof/>
              <w:kern w:val="0"/>
              <w:sz w:val="22"/>
              <w:lang w:val="en-US"/>
              <w14:ligatures w14:val="none"/>
            </w:rPr>
          </w:pPr>
          <w:hyperlink w:anchor="_Toc232780062" w:history="1">
            <w:r w:rsidRPr="00DF4F1A">
              <w:rPr>
                <w:rStyle w:val="Hipervnculo"/>
                <w:noProof/>
              </w:rPr>
              <w:t>2.6. Actividad práctica</w:t>
            </w:r>
            <w:r>
              <w:rPr>
                <w:noProof/>
                <w:webHidden/>
              </w:rPr>
              <w:tab/>
            </w:r>
            <w:r>
              <w:rPr>
                <w:noProof/>
                <w:webHidden/>
              </w:rPr>
              <w:fldChar w:fldCharType="begin"/>
            </w:r>
            <w:r>
              <w:rPr>
                <w:noProof/>
                <w:webHidden/>
              </w:rPr>
              <w:instrText xml:space="preserve"> PAGEREF _Toc232780062 \h </w:instrText>
            </w:r>
            <w:r>
              <w:rPr>
                <w:noProof/>
                <w:webHidden/>
              </w:rPr>
            </w:r>
            <w:r>
              <w:rPr>
                <w:noProof/>
                <w:webHidden/>
              </w:rPr>
              <w:fldChar w:fldCharType="separate"/>
            </w:r>
            <w:r w:rsidR="0018463E">
              <w:rPr>
                <w:noProof/>
                <w:webHidden/>
              </w:rPr>
              <w:t>21</w:t>
            </w:r>
            <w:r>
              <w:rPr>
                <w:noProof/>
                <w:webHidden/>
              </w:rPr>
              <w:fldChar w:fldCharType="end"/>
            </w:r>
          </w:hyperlink>
        </w:p>
        <w:p w14:paraId="62841E71" w14:textId="4B29A90D" w:rsidR="00160515" w:rsidRDefault="00160515">
          <w:pPr>
            <w:pStyle w:val="TDC1"/>
            <w:tabs>
              <w:tab w:val="right" w:leader="dot" w:pos="9962"/>
            </w:tabs>
            <w:rPr>
              <w:rFonts w:eastAsiaTheme="minorEastAsia"/>
              <w:noProof/>
              <w:kern w:val="0"/>
              <w:sz w:val="22"/>
              <w:lang w:val="en-US"/>
              <w14:ligatures w14:val="none"/>
            </w:rPr>
          </w:pPr>
          <w:hyperlink w:anchor="_Toc232780063" w:history="1">
            <w:r w:rsidRPr="00DF4F1A">
              <w:rPr>
                <w:rStyle w:val="Hipervnculo"/>
                <w:noProof/>
              </w:rPr>
              <w:t>3. Evaluación del contenido en redes sociales</w:t>
            </w:r>
            <w:r>
              <w:rPr>
                <w:noProof/>
                <w:webHidden/>
              </w:rPr>
              <w:tab/>
            </w:r>
            <w:r>
              <w:rPr>
                <w:noProof/>
                <w:webHidden/>
              </w:rPr>
              <w:fldChar w:fldCharType="begin"/>
            </w:r>
            <w:r>
              <w:rPr>
                <w:noProof/>
                <w:webHidden/>
              </w:rPr>
              <w:instrText xml:space="preserve"> PAGEREF _Toc232780063 \h </w:instrText>
            </w:r>
            <w:r>
              <w:rPr>
                <w:noProof/>
                <w:webHidden/>
              </w:rPr>
            </w:r>
            <w:r>
              <w:rPr>
                <w:noProof/>
                <w:webHidden/>
              </w:rPr>
              <w:fldChar w:fldCharType="separate"/>
            </w:r>
            <w:r w:rsidR="0018463E">
              <w:rPr>
                <w:noProof/>
                <w:webHidden/>
              </w:rPr>
              <w:t>22</w:t>
            </w:r>
            <w:r>
              <w:rPr>
                <w:noProof/>
                <w:webHidden/>
              </w:rPr>
              <w:fldChar w:fldCharType="end"/>
            </w:r>
          </w:hyperlink>
        </w:p>
        <w:p w14:paraId="0190C2AD" w14:textId="63DD79D8" w:rsidR="00160515" w:rsidRDefault="00160515">
          <w:pPr>
            <w:pStyle w:val="TDC2"/>
            <w:tabs>
              <w:tab w:val="right" w:leader="dot" w:pos="9962"/>
            </w:tabs>
            <w:rPr>
              <w:rFonts w:eastAsiaTheme="minorEastAsia"/>
              <w:noProof/>
              <w:kern w:val="0"/>
              <w:sz w:val="22"/>
              <w:lang w:val="en-US"/>
              <w14:ligatures w14:val="none"/>
            </w:rPr>
          </w:pPr>
          <w:hyperlink w:anchor="_Toc232780064" w:history="1">
            <w:r w:rsidRPr="00DF4F1A">
              <w:rPr>
                <w:rStyle w:val="Hipervnculo"/>
                <w:noProof/>
              </w:rPr>
              <w:t>3.1. Concepto de métricas en redes sociales</w:t>
            </w:r>
            <w:r>
              <w:rPr>
                <w:noProof/>
                <w:webHidden/>
              </w:rPr>
              <w:tab/>
            </w:r>
            <w:r>
              <w:rPr>
                <w:noProof/>
                <w:webHidden/>
              </w:rPr>
              <w:fldChar w:fldCharType="begin"/>
            </w:r>
            <w:r>
              <w:rPr>
                <w:noProof/>
                <w:webHidden/>
              </w:rPr>
              <w:instrText xml:space="preserve"> PAGEREF _Toc232780064 \h </w:instrText>
            </w:r>
            <w:r>
              <w:rPr>
                <w:noProof/>
                <w:webHidden/>
              </w:rPr>
            </w:r>
            <w:r>
              <w:rPr>
                <w:noProof/>
                <w:webHidden/>
              </w:rPr>
              <w:fldChar w:fldCharType="separate"/>
            </w:r>
            <w:r w:rsidR="0018463E">
              <w:rPr>
                <w:noProof/>
                <w:webHidden/>
              </w:rPr>
              <w:t>23</w:t>
            </w:r>
            <w:r>
              <w:rPr>
                <w:noProof/>
                <w:webHidden/>
              </w:rPr>
              <w:fldChar w:fldCharType="end"/>
            </w:r>
          </w:hyperlink>
        </w:p>
        <w:p w14:paraId="2989105C" w14:textId="0FD18530" w:rsidR="00160515" w:rsidRDefault="00160515">
          <w:pPr>
            <w:pStyle w:val="TDC2"/>
            <w:tabs>
              <w:tab w:val="right" w:leader="dot" w:pos="9962"/>
            </w:tabs>
            <w:rPr>
              <w:rFonts w:eastAsiaTheme="minorEastAsia"/>
              <w:noProof/>
              <w:kern w:val="0"/>
              <w:sz w:val="22"/>
              <w:lang w:val="en-US"/>
              <w14:ligatures w14:val="none"/>
            </w:rPr>
          </w:pPr>
          <w:hyperlink w:anchor="_Toc232780065" w:history="1">
            <w:r w:rsidRPr="00DF4F1A">
              <w:rPr>
                <w:rStyle w:val="Hipervnculo"/>
                <w:noProof/>
              </w:rPr>
              <w:t>3.2. Tipos de métricas en redes sociales</w:t>
            </w:r>
            <w:r>
              <w:rPr>
                <w:noProof/>
                <w:webHidden/>
              </w:rPr>
              <w:tab/>
            </w:r>
            <w:r>
              <w:rPr>
                <w:noProof/>
                <w:webHidden/>
              </w:rPr>
              <w:fldChar w:fldCharType="begin"/>
            </w:r>
            <w:r>
              <w:rPr>
                <w:noProof/>
                <w:webHidden/>
              </w:rPr>
              <w:instrText xml:space="preserve"> PAGEREF _Toc232780065 \h </w:instrText>
            </w:r>
            <w:r>
              <w:rPr>
                <w:noProof/>
                <w:webHidden/>
              </w:rPr>
            </w:r>
            <w:r>
              <w:rPr>
                <w:noProof/>
                <w:webHidden/>
              </w:rPr>
              <w:fldChar w:fldCharType="separate"/>
            </w:r>
            <w:r w:rsidR="0018463E">
              <w:rPr>
                <w:noProof/>
                <w:webHidden/>
              </w:rPr>
              <w:t>24</w:t>
            </w:r>
            <w:r>
              <w:rPr>
                <w:noProof/>
                <w:webHidden/>
              </w:rPr>
              <w:fldChar w:fldCharType="end"/>
            </w:r>
          </w:hyperlink>
        </w:p>
        <w:p w14:paraId="0A456508" w14:textId="1B21BBCA" w:rsidR="00160515" w:rsidRDefault="00160515">
          <w:pPr>
            <w:pStyle w:val="TDC2"/>
            <w:tabs>
              <w:tab w:val="right" w:leader="dot" w:pos="9962"/>
            </w:tabs>
            <w:rPr>
              <w:rFonts w:eastAsiaTheme="minorEastAsia"/>
              <w:noProof/>
              <w:kern w:val="0"/>
              <w:sz w:val="22"/>
              <w:lang w:val="en-US"/>
              <w14:ligatures w14:val="none"/>
            </w:rPr>
          </w:pPr>
          <w:hyperlink w:anchor="_Toc232780066" w:history="1">
            <w:r w:rsidRPr="00DF4F1A">
              <w:rPr>
                <w:rStyle w:val="Hipervnculo"/>
                <w:noProof/>
              </w:rPr>
              <w:t>3.3. Análisis del desempeño del contenido</w:t>
            </w:r>
            <w:r>
              <w:rPr>
                <w:noProof/>
                <w:webHidden/>
              </w:rPr>
              <w:tab/>
            </w:r>
            <w:r>
              <w:rPr>
                <w:noProof/>
                <w:webHidden/>
              </w:rPr>
              <w:fldChar w:fldCharType="begin"/>
            </w:r>
            <w:r>
              <w:rPr>
                <w:noProof/>
                <w:webHidden/>
              </w:rPr>
              <w:instrText xml:space="preserve"> PAGEREF _Toc232780066 \h </w:instrText>
            </w:r>
            <w:r>
              <w:rPr>
                <w:noProof/>
                <w:webHidden/>
              </w:rPr>
            </w:r>
            <w:r>
              <w:rPr>
                <w:noProof/>
                <w:webHidden/>
              </w:rPr>
              <w:fldChar w:fldCharType="separate"/>
            </w:r>
            <w:r w:rsidR="0018463E">
              <w:rPr>
                <w:noProof/>
                <w:webHidden/>
              </w:rPr>
              <w:t>25</w:t>
            </w:r>
            <w:r>
              <w:rPr>
                <w:noProof/>
                <w:webHidden/>
              </w:rPr>
              <w:fldChar w:fldCharType="end"/>
            </w:r>
          </w:hyperlink>
        </w:p>
        <w:p w14:paraId="23418716" w14:textId="1C878431" w:rsidR="00160515" w:rsidRDefault="00160515">
          <w:pPr>
            <w:pStyle w:val="TDC2"/>
            <w:tabs>
              <w:tab w:val="right" w:leader="dot" w:pos="9962"/>
            </w:tabs>
            <w:rPr>
              <w:rFonts w:eastAsiaTheme="minorEastAsia"/>
              <w:noProof/>
              <w:kern w:val="0"/>
              <w:sz w:val="22"/>
              <w:lang w:val="en-US"/>
              <w14:ligatures w14:val="none"/>
            </w:rPr>
          </w:pPr>
          <w:hyperlink w:anchor="_Toc232780067" w:history="1">
            <w:r w:rsidRPr="00DF4F1A">
              <w:rPr>
                <w:rStyle w:val="Hipervnculo"/>
                <w:noProof/>
              </w:rPr>
              <w:t>3.4. Identificación de errores y aciertos</w:t>
            </w:r>
            <w:r>
              <w:rPr>
                <w:noProof/>
                <w:webHidden/>
              </w:rPr>
              <w:tab/>
            </w:r>
            <w:r>
              <w:rPr>
                <w:noProof/>
                <w:webHidden/>
              </w:rPr>
              <w:fldChar w:fldCharType="begin"/>
            </w:r>
            <w:r>
              <w:rPr>
                <w:noProof/>
                <w:webHidden/>
              </w:rPr>
              <w:instrText xml:space="preserve"> PAGEREF _Toc232780067 \h </w:instrText>
            </w:r>
            <w:r>
              <w:rPr>
                <w:noProof/>
                <w:webHidden/>
              </w:rPr>
            </w:r>
            <w:r>
              <w:rPr>
                <w:noProof/>
                <w:webHidden/>
              </w:rPr>
              <w:fldChar w:fldCharType="separate"/>
            </w:r>
            <w:r w:rsidR="0018463E">
              <w:rPr>
                <w:noProof/>
                <w:webHidden/>
              </w:rPr>
              <w:t>27</w:t>
            </w:r>
            <w:r>
              <w:rPr>
                <w:noProof/>
                <w:webHidden/>
              </w:rPr>
              <w:fldChar w:fldCharType="end"/>
            </w:r>
          </w:hyperlink>
        </w:p>
        <w:p w14:paraId="23E82867" w14:textId="73F897B0" w:rsidR="00160515" w:rsidRDefault="00160515">
          <w:pPr>
            <w:pStyle w:val="TDC2"/>
            <w:tabs>
              <w:tab w:val="right" w:leader="dot" w:pos="9962"/>
            </w:tabs>
            <w:rPr>
              <w:rFonts w:eastAsiaTheme="minorEastAsia"/>
              <w:noProof/>
              <w:kern w:val="0"/>
              <w:sz w:val="22"/>
              <w:lang w:val="en-US"/>
              <w14:ligatures w14:val="none"/>
            </w:rPr>
          </w:pPr>
          <w:hyperlink w:anchor="_Toc232780068" w:history="1">
            <w:r w:rsidRPr="00DF4F1A">
              <w:rPr>
                <w:rStyle w:val="Hipervnculo"/>
                <w:noProof/>
              </w:rPr>
              <w:t>3.5. Relación entre contenido y resultados</w:t>
            </w:r>
            <w:r>
              <w:rPr>
                <w:noProof/>
                <w:webHidden/>
              </w:rPr>
              <w:tab/>
            </w:r>
            <w:r>
              <w:rPr>
                <w:noProof/>
                <w:webHidden/>
              </w:rPr>
              <w:fldChar w:fldCharType="begin"/>
            </w:r>
            <w:r>
              <w:rPr>
                <w:noProof/>
                <w:webHidden/>
              </w:rPr>
              <w:instrText xml:space="preserve"> PAGEREF _Toc232780068 \h </w:instrText>
            </w:r>
            <w:r>
              <w:rPr>
                <w:noProof/>
                <w:webHidden/>
              </w:rPr>
            </w:r>
            <w:r>
              <w:rPr>
                <w:noProof/>
                <w:webHidden/>
              </w:rPr>
              <w:fldChar w:fldCharType="separate"/>
            </w:r>
            <w:r w:rsidR="0018463E">
              <w:rPr>
                <w:noProof/>
                <w:webHidden/>
              </w:rPr>
              <w:t>28</w:t>
            </w:r>
            <w:r>
              <w:rPr>
                <w:noProof/>
                <w:webHidden/>
              </w:rPr>
              <w:fldChar w:fldCharType="end"/>
            </w:r>
          </w:hyperlink>
        </w:p>
        <w:p w14:paraId="1C62CB9A" w14:textId="03C41C34" w:rsidR="00160515" w:rsidRDefault="00160515">
          <w:pPr>
            <w:pStyle w:val="TDC2"/>
            <w:tabs>
              <w:tab w:val="right" w:leader="dot" w:pos="9962"/>
            </w:tabs>
            <w:rPr>
              <w:rFonts w:eastAsiaTheme="minorEastAsia"/>
              <w:noProof/>
              <w:kern w:val="0"/>
              <w:sz w:val="22"/>
              <w:lang w:val="en-US"/>
              <w14:ligatures w14:val="none"/>
            </w:rPr>
          </w:pPr>
          <w:hyperlink w:anchor="_Toc232780069" w:history="1">
            <w:r w:rsidRPr="00DF4F1A">
              <w:rPr>
                <w:rStyle w:val="Hipervnculo"/>
                <w:noProof/>
              </w:rPr>
              <w:t>3.6. Interpretación de resultados para la toma de decisiones</w:t>
            </w:r>
            <w:r>
              <w:rPr>
                <w:noProof/>
                <w:webHidden/>
              </w:rPr>
              <w:tab/>
            </w:r>
            <w:r>
              <w:rPr>
                <w:noProof/>
                <w:webHidden/>
              </w:rPr>
              <w:fldChar w:fldCharType="begin"/>
            </w:r>
            <w:r>
              <w:rPr>
                <w:noProof/>
                <w:webHidden/>
              </w:rPr>
              <w:instrText xml:space="preserve"> PAGEREF _Toc232780069 \h </w:instrText>
            </w:r>
            <w:r>
              <w:rPr>
                <w:noProof/>
                <w:webHidden/>
              </w:rPr>
            </w:r>
            <w:r>
              <w:rPr>
                <w:noProof/>
                <w:webHidden/>
              </w:rPr>
              <w:fldChar w:fldCharType="separate"/>
            </w:r>
            <w:r w:rsidR="0018463E">
              <w:rPr>
                <w:noProof/>
                <w:webHidden/>
              </w:rPr>
              <w:t>29</w:t>
            </w:r>
            <w:r>
              <w:rPr>
                <w:noProof/>
                <w:webHidden/>
              </w:rPr>
              <w:fldChar w:fldCharType="end"/>
            </w:r>
          </w:hyperlink>
        </w:p>
        <w:p w14:paraId="15299C6A" w14:textId="6F7E3006" w:rsidR="00160515" w:rsidRDefault="00160515">
          <w:pPr>
            <w:pStyle w:val="TDC2"/>
            <w:tabs>
              <w:tab w:val="right" w:leader="dot" w:pos="9962"/>
            </w:tabs>
            <w:rPr>
              <w:rFonts w:eastAsiaTheme="minorEastAsia"/>
              <w:noProof/>
              <w:kern w:val="0"/>
              <w:sz w:val="22"/>
              <w:lang w:val="en-US"/>
              <w14:ligatures w14:val="none"/>
            </w:rPr>
          </w:pPr>
          <w:hyperlink w:anchor="_Toc232780070" w:history="1">
            <w:r w:rsidRPr="00DF4F1A">
              <w:rPr>
                <w:rStyle w:val="Hipervnculo"/>
                <w:noProof/>
              </w:rPr>
              <w:t>3.7. Actividad práctica</w:t>
            </w:r>
            <w:r>
              <w:rPr>
                <w:noProof/>
                <w:webHidden/>
              </w:rPr>
              <w:tab/>
            </w:r>
            <w:r>
              <w:rPr>
                <w:noProof/>
                <w:webHidden/>
              </w:rPr>
              <w:fldChar w:fldCharType="begin"/>
            </w:r>
            <w:r>
              <w:rPr>
                <w:noProof/>
                <w:webHidden/>
              </w:rPr>
              <w:instrText xml:space="preserve"> PAGEREF _Toc232780070 \h </w:instrText>
            </w:r>
            <w:r>
              <w:rPr>
                <w:noProof/>
                <w:webHidden/>
              </w:rPr>
            </w:r>
            <w:r>
              <w:rPr>
                <w:noProof/>
                <w:webHidden/>
              </w:rPr>
              <w:fldChar w:fldCharType="separate"/>
            </w:r>
            <w:r w:rsidR="0018463E">
              <w:rPr>
                <w:noProof/>
                <w:webHidden/>
              </w:rPr>
              <w:t>31</w:t>
            </w:r>
            <w:r>
              <w:rPr>
                <w:noProof/>
                <w:webHidden/>
              </w:rPr>
              <w:fldChar w:fldCharType="end"/>
            </w:r>
          </w:hyperlink>
        </w:p>
        <w:p w14:paraId="786258F2" w14:textId="5A323CDA" w:rsidR="00160515" w:rsidRDefault="00160515">
          <w:pPr>
            <w:pStyle w:val="TDC1"/>
            <w:tabs>
              <w:tab w:val="right" w:leader="dot" w:pos="9962"/>
            </w:tabs>
            <w:rPr>
              <w:rFonts w:eastAsiaTheme="minorEastAsia"/>
              <w:noProof/>
              <w:kern w:val="0"/>
              <w:sz w:val="22"/>
              <w:lang w:val="en-US"/>
              <w14:ligatures w14:val="none"/>
            </w:rPr>
          </w:pPr>
          <w:hyperlink w:anchor="_Toc232780071" w:history="1">
            <w:r w:rsidRPr="00DF4F1A">
              <w:rPr>
                <w:rStyle w:val="Hipervnculo"/>
                <w:noProof/>
              </w:rPr>
              <w:t>4. Ajuste y optimización del contenido digital</w:t>
            </w:r>
            <w:r>
              <w:rPr>
                <w:noProof/>
                <w:webHidden/>
              </w:rPr>
              <w:tab/>
            </w:r>
            <w:r>
              <w:rPr>
                <w:noProof/>
                <w:webHidden/>
              </w:rPr>
              <w:fldChar w:fldCharType="begin"/>
            </w:r>
            <w:r>
              <w:rPr>
                <w:noProof/>
                <w:webHidden/>
              </w:rPr>
              <w:instrText xml:space="preserve"> PAGEREF _Toc232780071 \h </w:instrText>
            </w:r>
            <w:r>
              <w:rPr>
                <w:noProof/>
                <w:webHidden/>
              </w:rPr>
            </w:r>
            <w:r>
              <w:rPr>
                <w:noProof/>
                <w:webHidden/>
              </w:rPr>
              <w:fldChar w:fldCharType="separate"/>
            </w:r>
            <w:r w:rsidR="0018463E">
              <w:rPr>
                <w:noProof/>
                <w:webHidden/>
              </w:rPr>
              <w:t>32</w:t>
            </w:r>
            <w:r>
              <w:rPr>
                <w:noProof/>
                <w:webHidden/>
              </w:rPr>
              <w:fldChar w:fldCharType="end"/>
            </w:r>
          </w:hyperlink>
        </w:p>
        <w:p w14:paraId="6FFB3A94" w14:textId="557A1800" w:rsidR="00160515" w:rsidRDefault="00160515">
          <w:pPr>
            <w:pStyle w:val="TDC2"/>
            <w:tabs>
              <w:tab w:val="right" w:leader="dot" w:pos="9962"/>
            </w:tabs>
            <w:rPr>
              <w:rFonts w:eastAsiaTheme="minorEastAsia"/>
              <w:noProof/>
              <w:kern w:val="0"/>
              <w:sz w:val="22"/>
              <w:lang w:val="en-US"/>
              <w14:ligatures w14:val="none"/>
            </w:rPr>
          </w:pPr>
          <w:hyperlink w:anchor="_Toc232780072" w:history="1">
            <w:r w:rsidRPr="00DF4F1A">
              <w:rPr>
                <w:rStyle w:val="Hipervnculo"/>
                <w:noProof/>
              </w:rPr>
              <w:t>4.1. Concepto de optimización de contenido</w:t>
            </w:r>
            <w:r>
              <w:rPr>
                <w:noProof/>
                <w:webHidden/>
              </w:rPr>
              <w:tab/>
            </w:r>
            <w:r>
              <w:rPr>
                <w:noProof/>
                <w:webHidden/>
              </w:rPr>
              <w:fldChar w:fldCharType="begin"/>
            </w:r>
            <w:r>
              <w:rPr>
                <w:noProof/>
                <w:webHidden/>
              </w:rPr>
              <w:instrText xml:space="preserve"> PAGEREF _Toc232780072 \h </w:instrText>
            </w:r>
            <w:r>
              <w:rPr>
                <w:noProof/>
                <w:webHidden/>
              </w:rPr>
            </w:r>
            <w:r>
              <w:rPr>
                <w:noProof/>
                <w:webHidden/>
              </w:rPr>
              <w:fldChar w:fldCharType="separate"/>
            </w:r>
            <w:r w:rsidR="0018463E">
              <w:rPr>
                <w:noProof/>
                <w:webHidden/>
              </w:rPr>
              <w:t>32</w:t>
            </w:r>
            <w:r>
              <w:rPr>
                <w:noProof/>
                <w:webHidden/>
              </w:rPr>
              <w:fldChar w:fldCharType="end"/>
            </w:r>
          </w:hyperlink>
        </w:p>
        <w:p w14:paraId="14032F56" w14:textId="74509CBC" w:rsidR="00160515" w:rsidRDefault="00160515">
          <w:pPr>
            <w:pStyle w:val="TDC2"/>
            <w:tabs>
              <w:tab w:val="right" w:leader="dot" w:pos="9962"/>
            </w:tabs>
            <w:rPr>
              <w:rFonts w:eastAsiaTheme="minorEastAsia"/>
              <w:noProof/>
              <w:kern w:val="0"/>
              <w:sz w:val="22"/>
              <w:lang w:val="en-US"/>
              <w14:ligatures w14:val="none"/>
            </w:rPr>
          </w:pPr>
          <w:hyperlink w:anchor="_Toc232780073" w:history="1">
            <w:r w:rsidRPr="00DF4F1A">
              <w:rPr>
                <w:rStyle w:val="Hipervnculo"/>
                <w:noProof/>
              </w:rPr>
              <w:t>4.2. Mejora de publicaciones según resultados</w:t>
            </w:r>
            <w:r>
              <w:rPr>
                <w:noProof/>
                <w:webHidden/>
              </w:rPr>
              <w:tab/>
            </w:r>
            <w:r>
              <w:rPr>
                <w:noProof/>
                <w:webHidden/>
              </w:rPr>
              <w:fldChar w:fldCharType="begin"/>
            </w:r>
            <w:r>
              <w:rPr>
                <w:noProof/>
                <w:webHidden/>
              </w:rPr>
              <w:instrText xml:space="preserve"> PAGEREF _Toc232780073 \h </w:instrText>
            </w:r>
            <w:r>
              <w:rPr>
                <w:noProof/>
                <w:webHidden/>
              </w:rPr>
            </w:r>
            <w:r>
              <w:rPr>
                <w:noProof/>
                <w:webHidden/>
              </w:rPr>
              <w:fldChar w:fldCharType="separate"/>
            </w:r>
            <w:r w:rsidR="0018463E">
              <w:rPr>
                <w:noProof/>
                <w:webHidden/>
              </w:rPr>
              <w:t>33</w:t>
            </w:r>
            <w:r>
              <w:rPr>
                <w:noProof/>
                <w:webHidden/>
              </w:rPr>
              <w:fldChar w:fldCharType="end"/>
            </w:r>
          </w:hyperlink>
        </w:p>
        <w:p w14:paraId="593BBB8D" w14:textId="77FB1711" w:rsidR="00160515" w:rsidRDefault="00160515">
          <w:pPr>
            <w:pStyle w:val="TDC2"/>
            <w:tabs>
              <w:tab w:val="right" w:leader="dot" w:pos="9962"/>
            </w:tabs>
            <w:rPr>
              <w:rFonts w:eastAsiaTheme="minorEastAsia"/>
              <w:noProof/>
              <w:kern w:val="0"/>
              <w:sz w:val="22"/>
              <w:lang w:val="en-US"/>
              <w14:ligatures w14:val="none"/>
            </w:rPr>
          </w:pPr>
          <w:hyperlink w:anchor="_Toc232780074" w:history="1">
            <w:r w:rsidRPr="00DF4F1A">
              <w:rPr>
                <w:rStyle w:val="Hipervnculo"/>
                <w:noProof/>
              </w:rPr>
              <w:t>4.3. Ajuste del mensaje, formato y estrategia</w:t>
            </w:r>
            <w:r>
              <w:rPr>
                <w:noProof/>
                <w:webHidden/>
              </w:rPr>
              <w:tab/>
            </w:r>
            <w:r>
              <w:rPr>
                <w:noProof/>
                <w:webHidden/>
              </w:rPr>
              <w:fldChar w:fldCharType="begin"/>
            </w:r>
            <w:r>
              <w:rPr>
                <w:noProof/>
                <w:webHidden/>
              </w:rPr>
              <w:instrText xml:space="preserve"> PAGEREF _Toc232780074 \h </w:instrText>
            </w:r>
            <w:r>
              <w:rPr>
                <w:noProof/>
                <w:webHidden/>
              </w:rPr>
            </w:r>
            <w:r>
              <w:rPr>
                <w:noProof/>
                <w:webHidden/>
              </w:rPr>
              <w:fldChar w:fldCharType="separate"/>
            </w:r>
            <w:r w:rsidR="0018463E">
              <w:rPr>
                <w:noProof/>
                <w:webHidden/>
              </w:rPr>
              <w:t>34</w:t>
            </w:r>
            <w:r>
              <w:rPr>
                <w:noProof/>
                <w:webHidden/>
              </w:rPr>
              <w:fldChar w:fldCharType="end"/>
            </w:r>
          </w:hyperlink>
        </w:p>
        <w:p w14:paraId="6396EABC" w14:textId="03C45765" w:rsidR="00160515" w:rsidRDefault="00160515">
          <w:pPr>
            <w:pStyle w:val="TDC2"/>
            <w:tabs>
              <w:tab w:val="right" w:leader="dot" w:pos="9962"/>
            </w:tabs>
            <w:rPr>
              <w:rFonts w:eastAsiaTheme="minorEastAsia"/>
              <w:noProof/>
              <w:kern w:val="0"/>
              <w:sz w:val="22"/>
              <w:lang w:val="en-US"/>
              <w14:ligatures w14:val="none"/>
            </w:rPr>
          </w:pPr>
          <w:hyperlink w:anchor="_Toc232780075" w:history="1">
            <w:r w:rsidRPr="00DF4F1A">
              <w:rPr>
                <w:rStyle w:val="Hipervnculo"/>
                <w:noProof/>
              </w:rPr>
              <w:t>4.4. Retroalimentación del contenido</w:t>
            </w:r>
            <w:r>
              <w:rPr>
                <w:noProof/>
                <w:webHidden/>
              </w:rPr>
              <w:tab/>
            </w:r>
            <w:r>
              <w:rPr>
                <w:noProof/>
                <w:webHidden/>
              </w:rPr>
              <w:fldChar w:fldCharType="begin"/>
            </w:r>
            <w:r>
              <w:rPr>
                <w:noProof/>
                <w:webHidden/>
              </w:rPr>
              <w:instrText xml:space="preserve"> PAGEREF _Toc232780075 \h </w:instrText>
            </w:r>
            <w:r>
              <w:rPr>
                <w:noProof/>
                <w:webHidden/>
              </w:rPr>
            </w:r>
            <w:r>
              <w:rPr>
                <w:noProof/>
                <w:webHidden/>
              </w:rPr>
              <w:fldChar w:fldCharType="separate"/>
            </w:r>
            <w:r w:rsidR="0018463E">
              <w:rPr>
                <w:noProof/>
                <w:webHidden/>
              </w:rPr>
              <w:t>36</w:t>
            </w:r>
            <w:r>
              <w:rPr>
                <w:noProof/>
                <w:webHidden/>
              </w:rPr>
              <w:fldChar w:fldCharType="end"/>
            </w:r>
          </w:hyperlink>
        </w:p>
        <w:p w14:paraId="2FB81852" w14:textId="6EB2675F" w:rsidR="00160515" w:rsidRDefault="00160515">
          <w:pPr>
            <w:pStyle w:val="TDC2"/>
            <w:tabs>
              <w:tab w:val="right" w:leader="dot" w:pos="9962"/>
            </w:tabs>
            <w:rPr>
              <w:rFonts w:eastAsiaTheme="minorEastAsia"/>
              <w:noProof/>
              <w:kern w:val="0"/>
              <w:sz w:val="22"/>
              <w:lang w:val="en-US"/>
              <w14:ligatures w14:val="none"/>
            </w:rPr>
          </w:pPr>
          <w:hyperlink w:anchor="_Toc232780076" w:history="1">
            <w:r w:rsidRPr="00DF4F1A">
              <w:rPr>
                <w:rStyle w:val="Hipervnculo"/>
                <w:noProof/>
              </w:rPr>
              <w:t>4.5. Mejora continua en redes sociales</w:t>
            </w:r>
            <w:r>
              <w:rPr>
                <w:noProof/>
                <w:webHidden/>
              </w:rPr>
              <w:tab/>
            </w:r>
            <w:r>
              <w:rPr>
                <w:noProof/>
                <w:webHidden/>
              </w:rPr>
              <w:fldChar w:fldCharType="begin"/>
            </w:r>
            <w:r>
              <w:rPr>
                <w:noProof/>
                <w:webHidden/>
              </w:rPr>
              <w:instrText xml:space="preserve"> PAGEREF _Toc232780076 \h </w:instrText>
            </w:r>
            <w:r>
              <w:rPr>
                <w:noProof/>
                <w:webHidden/>
              </w:rPr>
            </w:r>
            <w:r>
              <w:rPr>
                <w:noProof/>
                <w:webHidden/>
              </w:rPr>
              <w:fldChar w:fldCharType="separate"/>
            </w:r>
            <w:r w:rsidR="0018463E">
              <w:rPr>
                <w:noProof/>
                <w:webHidden/>
              </w:rPr>
              <w:t>37</w:t>
            </w:r>
            <w:r>
              <w:rPr>
                <w:noProof/>
                <w:webHidden/>
              </w:rPr>
              <w:fldChar w:fldCharType="end"/>
            </w:r>
          </w:hyperlink>
        </w:p>
        <w:p w14:paraId="4489DC74" w14:textId="15AFA9E5" w:rsidR="00160515" w:rsidRDefault="00160515">
          <w:pPr>
            <w:pStyle w:val="TDC2"/>
            <w:tabs>
              <w:tab w:val="right" w:leader="dot" w:pos="9962"/>
            </w:tabs>
            <w:rPr>
              <w:rFonts w:eastAsiaTheme="minorEastAsia"/>
              <w:noProof/>
              <w:kern w:val="0"/>
              <w:sz w:val="22"/>
              <w:lang w:val="en-US"/>
              <w14:ligatures w14:val="none"/>
            </w:rPr>
          </w:pPr>
          <w:hyperlink w:anchor="_Toc232780077" w:history="1">
            <w:r w:rsidRPr="00DF4F1A">
              <w:rPr>
                <w:rStyle w:val="Hipervnculo"/>
                <w:noProof/>
              </w:rPr>
              <w:t>4.6. Actividad práctica</w:t>
            </w:r>
            <w:r>
              <w:rPr>
                <w:noProof/>
                <w:webHidden/>
              </w:rPr>
              <w:tab/>
            </w:r>
            <w:r>
              <w:rPr>
                <w:noProof/>
                <w:webHidden/>
              </w:rPr>
              <w:fldChar w:fldCharType="begin"/>
            </w:r>
            <w:r>
              <w:rPr>
                <w:noProof/>
                <w:webHidden/>
              </w:rPr>
              <w:instrText xml:space="preserve"> PAGEREF _Toc232780077 \h </w:instrText>
            </w:r>
            <w:r>
              <w:rPr>
                <w:noProof/>
                <w:webHidden/>
              </w:rPr>
            </w:r>
            <w:r>
              <w:rPr>
                <w:noProof/>
                <w:webHidden/>
              </w:rPr>
              <w:fldChar w:fldCharType="separate"/>
            </w:r>
            <w:r w:rsidR="0018463E">
              <w:rPr>
                <w:noProof/>
                <w:webHidden/>
              </w:rPr>
              <w:t>38</w:t>
            </w:r>
            <w:r>
              <w:rPr>
                <w:noProof/>
                <w:webHidden/>
              </w:rPr>
              <w:fldChar w:fldCharType="end"/>
            </w:r>
          </w:hyperlink>
        </w:p>
        <w:p w14:paraId="77DB1FBC" w14:textId="5790C128" w:rsidR="00160515" w:rsidRDefault="00160515">
          <w:pPr>
            <w:pStyle w:val="TDC1"/>
            <w:tabs>
              <w:tab w:val="right" w:leader="dot" w:pos="9962"/>
            </w:tabs>
            <w:rPr>
              <w:rFonts w:eastAsiaTheme="minorEastAsia"/>
              <w:noProof/>
              <w:kern w:val="0"/>
              <w:sz w:val="22"/>
              <w:lang w:val="en-US"/>
              <w14:ligatures w14:val="none"/>
            </w:rPr>
          </w:pPr>
          <w:hyperlink w:anchor="_Toc232780078" w:history="1">
            <w:r w:rsidRPr="00DF4F1A">
              <w:rPr>
                <w:rStyle w:val="Hipervnculo"/>
                <w:noProof/>
              </w:rPr>
              <w:t>Síntesis</w:t>
            </w:r>
            <w:r>
              <w:rPr>
                <w:noProof/>
                <w:webHidden/>
              </w:rPr>
              <w:tab/>
            </w:r>
            <w:r>
              <w:rPr>
                <w:noProof/>
                <w:webHidden/>
              </w:rPr>
              <w:fldChar w:fldCharType="begin"/>
            </w:r>
            <w:r>
              <w:rPr>
                <w:noProof/>
                <w:webHidden/>
              </w:rPr>
              <w:instrText xml:space="preserve"> PAGEREF _Toc232780078 \h </w:instrText>
            </w:r>
            <w:r>
              <w:rPr>
                <w:noProof/>
                <w:webHidden/>
              </w:rPr>
            </w:r>
            <w:r>
              <w:rPr>
                <w:noProof/>
                <w:webHidden/>
              </w:rPr>
              <w:fldChar w:fldCharType="separate"/>
            </w:r>
            <w:r w:rsidR="0018463E">
              <w:rPr>
                <w:noProof/>
                <w:webHidden/>
              </w:rPr>
              <w:t>40</w:t>
            </w:r>
            <w:r>
              <w:rPr>
                <w:noProof/>
                <w:webHidden/>
              </w:rPr>
              <w:fldChar w:fldCharType="end"/>
            </w:r>
          </w:hyperlink>
        </w:p>
        <w:p w14:paraId="2C5D6815" w14:textId="4D753F49" w:rsidR="00160515" w:rsidRDefault="00160515">
          <w:pPr>
            <w:pStyle w:val="TDC1"/>
            <w:tabs>
              <w:tab w:val="right" w:leader="dot" w:pos="9962"/>
            </w:tabs>
            <w:rPr>
              <w:rFonts w:eastAsiaTheme="minorEastAsia"/>
              <w:noProof/>
              <w:kern w:val="0"/>
              <w:sz w:val="22"/>
              <w:lang w:val="en-US"/>
              <w14:ligatures w14:val="none"/>
            </w:rPr>
          </w:pPr>
          <w:hyperlink w:anchor="_Toc232780079" w:history="1">
            <w:r w:rsidRPr="00DF4F1A">
              <w:rPr>
                <w:rStyle w:val="Hipervnculo"/>
                <w:noProof/>
              </w:rPr>
              <w:t>Glosario</w:t>
            </w:r>
            <w:r>
              <w:rPr>
                <w:noProof/>
                <w:webHidden/>
              </w:rPr>
              <w:tab/>
            </w:r>
            <w:r>
              <w:rPr>
                <w:noProof/>
                <w:webHidden/>
              </w:rPr>
              <w:fldChar w:fldCharType="begin"/>
            </w:r>
            <w:r>
              <w:rPr>
                <w:noProof/>
                <w:webHidden/>
              </w:rPr>
              <w:instrText xml:space="preserve"> PAGEREF _Toc232780079 \h </w:instrText>
            </w:r>
            <w:r>
              <w:rPr>
                <w:noProof/>
                <w:webHidden/>
              </w:rPr>
            </w:r>
            <w:r>
              <w:rPr>
                <w:noProof/>
                <w:webHidden/>
              </w:rPr>
              <w:fldChar w:fldCharType="separate"/>
            </w:r>
            <w:r w:rsidR="0018463E">
              <w:rPr>
                <w:noProof/>
                <w:webHidden/>
              </w:rPr>
              <w:t>41</w:t>
            </w:r>
            <w:r>
              <w:rPr>
                <w:noProof/>
                <w:webHidden/>
              </w:rPr>
              <w:fldChar w:fldCharType="end"/>
            </w:r>
          </w:hyperlink>
        </w:p>
        <w:p w14:paraId="166EBFFA" w14:textId="71040004" w:rsidR="00160515" w:rsidRDefault="00160515">
          <w:pPr>
            <w:pStyle w:val="TDC1"/>
            <w:tabs>
              <w:tab w:val="right" w:leader="dot" w:pos="9962"/>
            </w:tabs>
            <w:rPr>
              <w:rFonts w:eastAsiaTheme="minorEastAsia"/>
              <w:noProof/>
              <w:kern w:val="0"/>
              <w:sz w:val="22"/>
              <w:lang w:val="en-US"/>
              <w14:ligatures w14:val="none"/>
            </w:rPr>
          </w:pPr>
          <w:hyperlink w:anchor="_Toc232780080" w:history="1">
            <w:r w:rsidRPr="00DF4F1A">
              <w:rPr>
                <w:rStyle w:val="Hipervnculo"/>
                <w:noProof/>
              </w:rPr>
              <w:t>Referencias bibliográficas</w:t>
            </w:r>
            <w:r>
              <w:rPr>
                <w:noProof/>
                <w:webHidden/>
              </w:rPr>
              <w:tab/>
            </w:r>
            <w:r>
              <w:rPr>
                <w:noProof/>
                <w:webHidden/>
              </w:rPr>
              <w:fldChar w:fldCharType="begin"/>
            </w:r>
            <w:r>
              <w:rPr>
                <w:noProof/>
                <w:webHidden/>
              </w:rPr>
              <w:instrText xml:space="preserve"> PAGEREF _Toc232780080 \h </w:instrText>
            </w:r>
            <w:r>
              <w:rPr>
                <w:noProof/>
                <w:webHidden/>
              </w:rPr>
            </w:r>
            <w:r>
              <w:rPr>
                <w:noProof/>
                <w:webHidden/>
              </w:rPr>
              <w:fldChar w:fldCharType="separate"/>
            </w:r>
            <w:r w:rsidR="0018463E">
              <w:rPr>
                <w:noProof/>
                <w:webHidden/>
              </w:rPr>
              <w:t>42</w:t>
            </w:r>
            <w:r>
              <w:rPr>
                <w:noProof/>
                <w:webHidden/>
              </w:rPr>
              <w:fldChar w:fldCharType="end"/>
            </w:r>
          </w:hyperlink>
        </w:p>
        <w:p w14:paraId="31C7A533" w14:textId="25FE9B3B" w:rsidR="00160515" w:rsidRDefault="00160515">
          <w:pPr>
            <w:pStyle w:val="TDC1"/>
            <w:tabs>
              <w:tab w:val="right" w:leader="dot" w:pos="9962"/>
            </w:tabs>
            <w:rPr>
              <w:rFonts w:eastAsiaTheme="minorEastAsia"/>
              <w:noProof/>
              <w:kern w:val="0"/>
              <w:sz w:val="22"/>
              <w:lang w:val="en-US"/>
              <w14:ligatures w14:val="none"/>
            </w:rPr>
          </w:pPr>
          <w:hyperlink w:anchor="_Toc232780081" w:history="1">
            <w:r w:rsidRPr="00160515">
              <w:rPr>
                <w:rStyle w:val="Hipervnculo"/>
                <w:rFonts w:ascii="Calibri" w:eastAsia="Times New Roman" w:hAnsi="Calibri" w:cs="Times New Roman (Títulos en alf"/>
                <w:bCs/>
                <w:noProof/>
                <w:lang w:val="es-419" w:eastAsia="es-CO"/>
              </w:rPr>
              <w:t>Créditos</w:t>
            </w:r>
            <w:r>
              <w:rPr>
                <w:noProof/>
                <w:webHidden/>
              </w:rPr>
              <w:tab/>
            </w:r>
            <w:r>
              <w:rPr>
                <w:noProof/>
                <w:webHidden/>
              </w:rPr>
              <w:fldChar w:fldCharType="begin"/>
            </w:r>
            <w:r>
              <w:rPr>
                <w:noProof/>
                <w:webHidden/>
              </w:rPr>
              <w:instrText xml:space="preserve"> PAGEREF _Toc232780081 \h </w:instrText>
            </w:r>
            <w:r>
              <w:rPr>
                <w:noProof/>
                <w:webHidden/>
              </w:rPr>
            </w:r>
            <w:r>
              <w:rPr>
                <w:noProof/>
                <w:webHidden/>
              </w:rPr>
              <w:fldChar w:fldCharType="separate"/>
            </w:r>
            <w:r w:rsidR="0018463E">
              <w:rPr>
                <w:noProof/>
                <w:webHidden/>
              </w:rPr>
              <w:t>43</w:t>
            </w:r>
            <w:r>
              <w:rPr>
                <w:noProof/>
                <w:webHidden/>
              </w:rPr>
              <w:fldChar w:fldCharType="end"/>
            </w:r>
          </w:hyperlink>
        </w:p>
        <w:p w14:paraId="3AFC5851" w14:textId="53196507" w:rsidR="000434FA" w:rsidRPr="003758F7" w:rsidRDefault="00436C80" w:rsidP="004B4950">
          <w:pPr>
            <w:pStyle w:val="TDC1"/>
            <w:tabs>
              <w:tab w:val="right" w:leader="dot" w:pos="9962"/>
            </w:tabs>
          </w:pPr>
          <w:r>
            <w:fldChar w:fldCharType="end"/>
          </w:r>
        </w:p>
      </w:sdtContent>
    </w:sdt>
    <w:p w14:paraId="51859525" w14:textId="7B6F0EA6" w:rsidR="007F2B44" w:rsidRDefault="007F2B44" w:rsidP="003574CB">
      <w:pPr>
        <w:pStyle w:val="Titulosgenerales"/>
      </w:pPr>
      <w:bookmarkStart w:id="0" w:name="_Toc232780048"/>
      <w:r w:rsidRPr="003758F7">
        <w:lastRenderedPageBreak/>
        <w:t>Introducción</w:t>
      </w:r>
      <w:bookmarkEnd w:id="0"/>
    </w:p>
    <w:p w14:paraId="0F8A1270" w14:textId="77777777" w:rsidR="0031587E" w:rsidRPr="0031587E" w:rsidRDefault="0031587E" w:rsidP="0031587E">
      <w:pPr>
        <w:tabs>
          <w:tab w:val="left" w:pos="1200"/>
        </w:tabs>
        <w:rPr>
          <w:lang w:val="es-419" w:eastAsia="es-CO"/>
        </w:rPr>
      </w:pPr>
      <w:r>
        <w:rPr>
          <w:lang w:val="es-419" w:eastAsia="es-CO"/>
        </w:rPr>
        <w:tab/>
      </w:r>
      <w:r w:rsidRPr="0031587E">
        <w:rPr>
          <w:lang w:val="es-419" w:eastAsia="es-CO"/>
        </w:rPr>
        <w:t>Las redes sociales se han convertido en canales esenciales de comunicación entre marcas y usuarios, lo que exige no solo publicar contenido, sino asegurar su calidad, coherencia y pertinencia. En este contexto, la validación del contenido digital permite comprobar que cada publicación responda a los objetivos de la organización, al perfil del público y a los lineamientos estratégicos definidos. Este proceso incluye la revisión de aspectos técnicos, comunicativos y visuales para garantizar mensajes claros y alineados con la identidad de la marca.</w:t>
      </w:r>
    </w:p>
    <w:p w14:paraId="4B6F3F61" w14:textId="77777777" w:rsidR="0031587E" w:rsidRPr="0031587E" w:rsidRDefault="0031587E" w:rsidP="0031587E">
      <w:pPr>
        <w:tabs>
          <w:tab w:val="left" w:pos="1200"/>
        </w:tabs>
        <w:rPr>
          <w:lang w:val="es-419" w:eastAsia="es-CO"/>
        </w:rPr>
      </w:pPr>
      <w:r w:rsidRPr="0031587E">
        <w:rPr>
          <w:lang w:val="es-419" w:eastAsia="es-CO"/>
        </w:rPr>
        <w:t xml:space="preserve">La validación también implica analizar el desempeño de las publicaciones mediante métricas como alcance, interacciones, visualizaciones y nivel de </w:t>
      </w:r>
      <w:proofErr w:type="spellStart"/>
      <w:r w:rsidRPr="00DA5A39">
        <w:rPr>
          <w:rStyle w:val="Extranjerismo"/>
          <w:lang w:val="es-ES"/>
        </w:rPr>
        <w:t>engagement</w:t>
      </w:r>
      <w:proofErr w:type="spellEnd"/>
      <w:r w:rsidRPr="0031587E">
        <w:rPr>
          <w:lang w:val="es-419" w:eastAsia="es-CO"/>
        </w:rPr>
        <w:t>. Estos indicadores facilitan comprender cómo responde la audiencia al contenido y permiten identificar fortalezas, debilidades y oportunidades de mejora. Con base en esta información, las organizaciones pueden ajustar mensajes, formatos, horarios de publicación y estrategias de comunicación para obtener mejores resultados.</w:t>
      </w:r>
    </w:p>
    <w:p w14:paraId="6E91E891" w14:textId="21C05C68" w:rsidR="0031587E" w:rsidRDefault="0031587E" w:rsidP="0031587E">
      <w:pPr>
        <w:tabs>
          <w:tab w:val="left" w:pos="1200"/>
        </w:tabs>
        <w:rPr>
          <w:lang w:val="es-419" w:eastAsia="es-CO"/>
        </w:rPr>
      </w:pPr>
      <w:r w:rsidRPr="0031587E">
        <w:rPr>
          <w:lang w:val="es-419" w:eastAsia="es-CO"/>
        </w:rPr>
        <w:t xml:space="preserve">De esta manera, la optimización del contenido digital se convierte en una actividad </w:t>
      </w:r>
      <w:r w:rsidR="00AB3D98" w:rsidRPr="0031587E">
        <w:rPr>
          <w:lang w:val="es-419" w:eastAsia="es-CO"/>
        </w:rPr>
        <w:t>continúa</w:t>
      </w:r>
      <w:r w:rsidRPr="0031587E">
        <w:rPr>
          <w:lang w:val="es-419" w:eastAsia="es-CO"/>
        </w:rPr>
        <w:t xml:space="preserve"> orientada a fortalecer la presencia de la marca en entornos digitales. Este componente formativo busca que el aprendiz desarrolle competencias para evaluar publicaciones, aplicar protocolos de comunicación, interpretar resultados y tomar decisiones informadas. Así, se promueve una visión estratégica donde la gestión del contenido no termina con la publicación, sino con su seguimiento permanente y mejora constante.</w:t>
      </w:r>
    </w:p>
    <w:p w14:paraId="6D5CB038" w14:textId="17E14304" w:rsidR="0031587E" w:rsidRDefault="0031587E" w:rsidP="0031587E">
      <w:pPr>
        <w:tabs>
          <w:tab w:val="left" w:pos="1200"/>
        </w:tabs>
        <w:rPr>
          <w:lang w:val="es-419" w:eastAsia="es-CO"/>
        </w:rPr>
      </w:pPr>
    </w:p>
    <w:p w14:paraId="37D4AEDF" w14:textId="75456040" w:rsidR="0031587E" w:rsidRDefault="0031587E" w:rsidP="0031587E">
      <w:pPr>
        <w:tabs>
          <w:tab w:val="left" w:pos="1200"/>
        </w:tabs>
        <w:rPr>
          <w:lang w:val="es-419" w:eastAsia="es-CO"/>
        </w:rPr>
      </w:pPr>
    </w:p>
    <w:p w14:paraId="018A5CC8" w14:textId="4BD88A67" w:rsidR="0031587E" w:rsidRDefault="0031587E" w:rsidP="0031587E">
      <w:pPr>
        <w:pStyle w:val="Ttulo1"/>
      </w:pPr>
      <w:bookmarkStart w:id="1" w:name="_Toc232780049"/>
      <w:r w:rsidRPr="0031587E">
        <w:lastRenderedPageBreak/>
        <w:t>Protocolos de comunicación en redes sociales</w:t>
      </w:r>
      <w:bookmarkEnd w:id="1"/>
    </w:p>
    <w:p w14:paraId="0584AFDA" w14:textId="4E5AEC80" w:rsidR="0031587E" w:rsidRDefault="0031587E" w:rsidP="0031587E">
      <w:pPr>
        <w:rPr>
          <w:lang w:val="es-419" w:eastAsia="es-CO"/>
        </w:rPr>
      </w:pPr>
      <w:r w:rsidRPr="0031587E">
        <w:rPr>
          <w:lang w:val="es-419" w:eastAsia="es-CO"/>
        </w:rPr>
        <w:t>Este apartado aborda los protocolos que orientan la interacción digital entre marcas, organizaciones o personas y sus comunidades en redes sociales, de acuerdo con criterios de claridad, coherencia y calidad textual aplicables a contenidos digitales educativos.</w:t>
      </w:r>
    </w:p>
    <w:p w14:paraId="112FCE15" w14:textId="2FB4881E" w:rsidR="0031587E" w:rsidRDefault="0031587E" w:rsidP="0031587E">
      <w:pPr>
        <w:pStyle w:val="Ttulo2"/>
      </w:pPr>
      <w:bookmarkStart w:id="2" w:name="_Toc232780050"/>
      <w:r w:rsidRPr="0031587E">
        <w:t>Concepto de protocolos de comunicación digital</w:t>
      </w:r>
      <w:bookmarkEnd w:id="2"/>
    </w:p>
    <w:p w14:paraId="3BD6BF8A" w14:textId="3538D578" w:rsidR="0031587E" w:rsidRDefault="0031587E" w:rsidP="0031587E">
      <w:pPr>
        <w:rPr>
          <w:lang w:val="es-419" w:eastAsia="es-CO"/>
        </w:rPr>
      </w:pPr>
      <w:r w:rsidRPr="0031587E">
        <w:rPr>
          <w:lang w:val="es-419" w:eastAsia="es-CO"/>
        </w:rPr>
        <w:t>A continuación, se presenta un video sobre el concepto de protocolos de comunicación digital, destacando su importancia para garantizar interacciones claras, coherentes y efectivas en las redes sociales.</w:t>
      </w:r>
    </w:p>
    <w:p w14:paraId="29DD0215" w14:textId="23E7A74C" w:rsidR="0031587E" w:rsidRDefault="0031587E" w:rsidP="0031587E">
      <w:pPr>
        <w:pStyle w:val="Video"/>
        <w:rPr>
          <w:noProof/>
        </w:rPr>
      </w:pPr>
      <w:r w:rsidRPr="0031587E">
        <w:t>Protocolos de comunicación digital</w:t>
      </w:r>
    </w:p>
    <w:p w14:paraId="0909C277" w14:textId="447B892C" w:rsidR="00783464" w:rsidRPr="00783464" w:rsidRDefault="00783464" w:rsidP="00783464">
      <w:pPr>
        <w:jc w:val="center"/>
      </w:pPr>
      <w:r>
        <w:rPr>
          <w:noProof/>
        </w:rPr>
        <w:drawing>
          <wp:inline distT="0" distB="0" distL="0" distR="0" wp14:anchorId="524A3267" wp14:editId="51A55BCB">
            <wp:extent cx="4680000" cy="2251975"/>
            <wp:effectExtent l="0" t="0" r="6350" b="0"/>
            <wp:docPr id="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a:extLst>
                        <a:ext uri="{C183D7F6-B498-43B3-948B-1728B52AA6E4}">
                          <adec:decorative xmlns:adec="http://schemas.microsoft.com/office/drawing/2017/decorative" val="1"/>
                        </a:ext>
                      </a:extLst>
                    </pic:cNvPr>
                    <pic:cNvPicPr>
                      <a:picLocks noChangeAspect="1" noChangeArrowheads="1"/>
                    </pic:cNvPicPr>
                  </pic:nvPicPr>
                  <pic:blipFill rotWithShape="1">
                    <a:blip r:embed="rId12">
                      <a:extLst>
                        <a:ext uri="{28A0092B-C50C-407E-A947-70E740481C1C}">
                          <a14:useLocalDpi xmlns:a14="http://schemas.microsoft.com/office/drawing/2010/main" val="0"/>
                        </a:ext>
                      </a:extLst>
                    </a:blip>
                    <a:srcRect l="1" t="17916" r="312" b="18125"/>
                    <a:stretch/>
                  </pic:blipFill>
                  <pic:spPr bwMode="auto">
                    <a:xfrm>
                      <a:off x="0" y="0"/>
                      <a:ext cx="4680000" cy="2251975"/>
                    </a:xfrm>
                    <a:prstGeom prst="rect">
                      <a:avLst/>
                    </a:prstGeom>
                    <a:noFill/>
                    <a:ln>
                      <a:noFill/>
                    </a:ln>
                    <a:extLst>
                      <a:ext uri="{53640926-AAD7-44D8-BBD7-CCE9431645EC}">
                        <a14:shadowObscured xmlns:a14="http://schemas.microsoft.com/office/drawing/2010/main"/>
                      </a:ext>
                    </a:extLst>
                  </pic:spPr>
                </pic:pic>
              </a:graphicData>
            </a:graphic>
          </wp:inline>
        </w:drawing>
      </w:r>
    </w:p>
    <w:p w14:paraId="1EA59EA5" w14:textId="0774AC30" w:rsidR="0031587E" w:rsidRDefault="0031587E" w:rsidP="0031587E">
      <w:pPr>
        <w:ind w:firstLine="0"/>
        <w:jc w:val="center"/>
      </w:pPr>
      <w:hyperlink r:id="rId13">
        <w:r>
          <w:rPr>
            <w:rStyle w:val="Hipervnculo"/>
            <w:b/>
          </w:rPr>
          <w:t>Enlace de reprodu</w:t>
        </w:r>
        <w:r>
          <w:rPr>
            <w:rStyle w:val="Hipervnculo"/>
            <w:b/>
          </w:rPr>
          <w:t>c</w:t>
        </w:r>
        <w:r>
          <w:rPr>
            <w:rStyle w:val="Hipervnculo"/>
            <w:b/>
          </w:rPr>
          <w:t>ción del video</w:t>
        </w:r>
      </w:hyperlink>
    </w:p>
    <w:tbl>
      <w:tblPr>
        <w:tblStyle w:val="Tablaconcuadrcula"/>
        <w:tblW w:w="0" w:type="auto"/>
        <w:tblLook w:val="04A0" w:firstRow="1" w:lastRow="0" w:firstColumn="1" w:lastColumn="0" w:noHBand="0" w:noVBand="1"/>
      </w:tblPr>
      <w:tblGrid>
        <w:gridCol w:w="9962"/>
      </w:tblGrid>
      <w:tr w:rsidR="0031587E" w14:paraId="41F0AF3C" w14:textId="77777777" w:rsidTr="007068E8">
        <w:trPr>
          <w:tblHeader/>
        </w:trPr>
        <w:tc>
          <w:tcPr>
            <w:tcW w:w="9972" w:type="dxa"/>
          </w:tcPr>
          <w:p w14:paraId="52C3F090" w14:textId="23701696" w:rsidR="0031587E" w:rsidRDefault="0031587E" w:rsidP="00783464">
            <w:pPr>
              <w:ind w:firstLine="0"/>
            </w:pPr>
            <w:r>
              <w:rPr>
                <w:b/>
              </w:rPr>
              <w:lastRenderedPageBreak/>
              <w:t xml:space="preserve">Transcripción del video. </w:t>
            </w:r>
            <w:r w:rsidR="00783464" w:rsidRPr="00783464">
              <w:rPr>
                <w:b/>
              </w:rPr>
              <w:t>Protocolos de comunicación digital</w:t>
            </w:r>
          </w:p>
        </w:tc>
      </w:tr>
      <w:tr w:rsidR="0031587E" w14:paraId="71E92D53" w14:textId="77777777" w:rsidTr="007068E8">
        <w:tc>
          <w:tcPr>
            <w:tcW w:w="9972" w:type="dxa"/>
          </w:tcPr>
          <w:p w14:paraId="00DF10E2" w14:textId="77777777" w:rsidR="0031587E" w:rsidRDefault="00783464" w:rsidP="007068E8">
            <w:r w:rsidRPr="00783464">
              <w:t>Los protocolos de comunicación digital son un conjunto de normas, lineamientos y buenas prácticas que orientan la forma en que una marca, organización o persona interactúa con los usuarios</w:t>
            </w:r>
            <w:r>
              <w:t>.</w:t>
            </w:r>
          </w:p>
          <w:p w14:paraId="182BF265" w14:textId="77777777" w:rsidR="00783464" w:rsidRDefault="00783464" w:rsidP="007068E8">
            <w:r w:rsidRPr="00783464">
              <w:t>Su propósito principal es garantizar una comunicación clara, coherente, respetuosa y alineada con la identidad institucional, permitiendo que cada mensaje responda de manera adecuada a las características del público objetivo.</w:t>
            </w:r>
          </w:p>
          <w:p w14:paraId="1633E8B2" w14:textId="77777777" w:rsidR="00783464" w:rsidRDefault="000858C9" w:rsidP="007068E8">
            <w:r w:rsidRPr="000858C9">
              <w:t>A diferencia de otros medios, en las redes sociales la comunicación es bidireccional. Esto significa que, además de emitir contenidos, las marcas reciben comentarios, preguntas, opiniones y reacciones en tiempo real.</w:t>
            </w:r>
          </w:p>
          <w:p w14:paraId="604F14B7" w14:textId="77777777" w:rsidR="000858C9" w:rsidRDefault="000858C9" w:rsidP="007068E8">
            <w:r w:rsidRPr="000858C9">
              <w:t>Por esto, es indispensable contar con protocolos definidos que orienten cómo responder, qué lenguaje usar y cómo actuar frente a diferentes situaciones.</w:t>
            </w:r>
          </w:p>
          <w:p w14:paraId="2CDF7CAF" w14:textId="77777777" w:rsidR="000858C9" w:rsidRDefault="000858C9" w:rsidP="007068E8">
            <w:r w:rsidRPr="000858C9">
              <w:t>La implementación de estos protocolos permite estandarizar la gestión de las interacciones digitales, reduciendo el riesgo de errores que puedan afectar la reputación de la marca.</w:t>
            </w:r>
          </w:p>
          <w:p w14:paraId="23A9684A" w14:textId="77777777" w:rsidR="000858C9" w:rsidRDefault="000858C9" w:rsidP="007068E8">
            <w:r w:rsidRPr="000858C9">
              <w:t>Entre sus principales lineamientos se encuentran el tono comunicativo, la forma de responder a comentarios, la atención de quejas o reclamos y la coherencia en los mensajes publicados.</w:t>
            </w:r>
          </w:p>
          <w:p w14:paraId="4E3128E1" w14:textId="77777777" w:rsidR="000858C9" w:rsidRDefault="000858C9" w:rsidP="007068E8">
            <w:r w:rsidRPr="000858C9">
              <w:t xml:space="preserve">Asimismo, los protocolos fortalecen la identidad comunicativa, manteniendo un estilo uniforme y reconocible. Esta consistencia favorece que los usuarios </w:t>
            </w:r>
            <w:r w:rsidRPr="000858C9">
              <w:lastRenderedPageBreak/>
              <w:t>identifiquen la marca y perciban profesionalismo, confianza y credibilidad en cada interacción.</w:t>
            </w:r>
          </w:p>
          <w:p w14:paraId="05D9626B" w14:textId="77777777" w:rsidR="000858C9" w:rsidRDefault="000858C9" w:rsidP="007068E8">
            <w:r w:rsidRPr="000858C9">
              <w:t>En la validación del contenido digital, los protocolos, además, permiten verificar si las publicaciones cumplen con los estándares establecidos y si la comunicación con los usuarios se desarrolla de manera adecuada</w:t>
            </w:r>
            <w:r>
              <w:t>.</w:t>
            </w:r>
          </w:p>
          <w:p w14:paraId="347B1BE0" w14:textId="7283FC19" w:rsidR="000858C9" w:rsidRDefault="000858C9" w:rsidP="007068E8">
            <w:r w:rsidRPr="000858C9">
              <w:t>En consecuencia, los protocolos de comunicación son una herramienta clave para la presencia digital de una marca. Aplicarlos permitirá mejorar la calidad de sus contenidos y fortalecer su presencia en redes sociales.</w:t>
            </w:r>
          </w:p>
        </w:tc>
      </w:tr>
    </w:tbl>
    <w:p w14:paraId="281A0C44" w14:textId="544417EC" w:rsidR="000858C9" w:rsidRDefault="000858C9" w:rsidP="000858C9">
      <w:pPr>
        <w:pStyle w:val="Ttulo2"/>
      </w:pPr>
      <w:bookmarkStart w:id="3" w:name="_Toc232780051"/>
      <w:r w:rsidRPr="000858C9">
        <w:lastRenderedPageBreak/>
        <w:t>Normas de interacción en redes sociales: netiqueta</w:t>
      </w:r>
      <w:bookmarkEnd w:id="3"/>
    </w:p>
    <w:p w14:paraId="6062269F" w14:textId="2F8192F0" w:rsidR="0031587E" w:rsidRDefault="000858C9" w:rsidP="0031587E">
      <w:pPr>
        <w:rPr>
          <w:lang w:val="es-419" w:eastAsia="es-CO"/>
        </w:rPr>
      </w:pPr>
      <w:r w:rsidRPr="000858C9">
        <w:rPr>
          <w:lang w:val="es-419" w:eastAsia="es-CO"/>
        </w:rPr>
        <w:t>La netiqueta es el conjunto de normas de comportamiento que regulan la interacción de los usuarios en entornos digitales. En redes sociales, su aplicación favorece una comunicación respetuosa, clara y efectiva entre las marcas y su audiencia. A continuación, se presentan las principales normas de interacción y su aplicación práctica:</w:t>
      </w:r>
    </w:p>
    <w:p w14:paraId="18EEC00E" w14:textId="04A46EC1" w:rsidR="000858C9" w:rsidRPr="000858C9" w:rsidRDefault="000858C9" w:rsidP="00A53EA8">
      <w:pPr>
        <w:pStyle w:val="Prrafodelista"/>
        <w:numPr>
          <w:ilvl w:val="0"/>
          <w:numId w:val="6"/>
        </w:numPr>
        <w:ind w:left="993"/>
        <w:rPr>
          <w:lang w:val="es-419" w:eastAsia="es-CO"/>
        </w:rPr>
      </w:pPr>
      <w:r w:rsidRPr="000858C9">
        <w:rPr>
          <w:rStyle w:val="Ttulo5Car"/>
        </w:rPr>
        <w:t>Respeto.</w:t>
      </w:r>
      <w:r w:rsidRPr="000858C9">
        <w:rPr>
          <w:lang w:val="es-419" w:eastAsia="es-CO"/>
        </w:rPr>
        <w:t xml:space="preserve"> Mantener un trato cordial y adecuado en todas las interacciones, incluso en situaciones negativas. Implica evitar lenguaje ofensivo, respuestas impulsivas o actitudes defensivas al responder comentarios, mensajes directos o conversaciones públicas.</w:t>
      </w:r>
    </w:p>
    <w:p w14:paraId="3339A480" w14:textId="3006A5A5" w:rsidR="000858C9" w:rsidRPr="000858C9" w:rsidRDefault="000858C9" w:rsidP="00A53EA8">
      <w:pPr>
        <w:pStyle w:val="Prrafodelista"/>
        <w:numPr>
          <w:ilvl w:val="0"/>
          <w:numId w:val="6"/>
        </w:numPr>
        <w:ind w:left="993"/>
        <w:rPr>
          <w:lang w:val="es-419" w:eastAsia="es-CO"/>
        </w:rPr>
      </w:pPr>
      <w:r w:rsidRPr="000858C9">
        <w:rPr>
          <w:rStyle w:val="Ttulo5Car"/>
        </w:rPr>
        <w:t>Claridad.</w:t>
      </w:r>
      <w:r w:rsidRPr="000858C9">
        <w:rPr>
          <w:lang w:val="es-419" w:eastAsia="es-CO"/>
        </w:rPr>
        <w:t xml:space="preserve"> Redactar mensajes fáciles de entender, bien estructurados y directos, para facilitar la comprensión del usuario. Se aplica en publicaciones, respuestas, campañas y atención digital.</w:t>
      </w:r>
    </w:p>
    <w:p w14:paraId="0A0D6E01" w14:textId="4F72FB22" w:rsidR="000858C9" w:rsidRPr="000858C9" w:rsidRDefault="000858C9" w:rsidP="00A53EA8">
      <w:pPr>
        <w:pStyle w:val="Prrafodelista"/>
        <w:numPr>
          <w:ilvl w:val="0"/>
          <w:numId w:val="6"/>
        </w:numPr>
        <w:ind w:left="993"/>
        <w:rPr>
          <w:lang w:val="es-419" w:eastAsia="es-CO"/>
        </w:rPr>
      </w:pPr>
      <w:r w:rsidRPr="000858C9">
        <w:rPr>
          <w:rStyle w:val="Ttulo5Car"/>
        </w:rPr>
        <w:lastRenderedPageBreak/>
        <w:t>Empatía.</w:t>
      </w:r>
      <w:r w:rsidRPr="000858C9">
        <w:rPr>
          <w:lang w:val="es-419" w:eastAsia="es-CO"/>
        </w:rPr>
        <w:t xml:space="preserve"> Comprender las necesidades, emociones o inconformidades del usuario y responder con disposición de ayuda. Es fundamental en el manejo de quejas, reclamos y comentarios negativos.</w:t>
      </w:r>
    </w:p>
    <w:p w14:paraId="0919198D" w14:textId="0608144C" w:rsidR="000858C9" w:rsidRPr="000858C9" w:rsidRDefault="000858C9" w:rsidP="00A53EA8">
      <w:pPr>
        <w:pStyle w:val="Prrafodelista"/>
        <w:numPr>
          <w:ilvl w:val="0"/>
          <w:numId w:val="6"/>
        </w:numPr>
        <w:ind w:left="993"/>
        <w:rPr>
          <w:lang w:val="es-419" w:eastAsia="es-CO"/>
        </w:rPr>
      </w:pPr>
      <w:r w:rsidRPr="000858C9">
        <w:rPr>
          <w:rStyle w:val="Ttulo5Car"/>
        </w:rPr>
        <w:t>Responsabilidad.</w:t>
      </w:r>
      <w:r w:rsidRPr="000858C9">
        <w:rPr>
          <w:lang w:val="es-419" w:eastAsia="es-CO"/>
        </w:rPr>
        <w:t xml:space="preserve"> Reconocer errores, asumir compromisos y ofrecer soluciones oportunas. Se relaciona con la atención al cliente, la corrección de información y la gestión de crisis.</w:t>
      </w:r>
    </w:p>
    <w:p w14:paraId="7EFF4FEB" w14:textId="643AB84A" w:rsidR="000858C9" w:rsidRPr="000858C9" w:rsidRDefault="000858C9" w:rsidP="00A53EA8">
      <w:pPr>
        <w:pStyle w:val="Prrafodelista"/>
        <w:numPr>
          <w:ilvl w:val="0"/>
          <w:numId w:val="6"/>
        </w:numPr>
        <w:ind w:left="993"/>
        <w:rPr>
          <w:lang w:val="es-419" w:eastAsia="es-CO"/>
        </w:rPr>
      </w:pPr>
      <w:r w:rsidRPr="000858C9">
        <w:rPr>
          <w:rStyle w:val="Ttulo5Car"/>
        </w:rPr>
        <w:t>Coherencia.</w:t>
      </w:r>
      <w:r w:rsidRPr="000858C9">
        <w:rPr>
          <w:lang w:val="es-419" w:eastAsia="es-CO"/>
        </w:rPr>
        <w:t xml:space="preserve"> Mantener un estilo comunicativo uniforme y alineado con la identidad de la marca en toda la comunicación institucional en redes sociales.</w:t>
      </w:r>
    </w:p>
    <w:p w14:paraId="3F8D273E" w14:textId="25273A89" w:rsidR="000858C9" w:rsidRDefault="000858C9" w:rsidP="000858C9">
      <w:pPr>
        <w:rPr>
          <w:lang w:val="es-419" w:eastAsia="es-CO"/>
        </w:rPr>
      </w:pPr>
      <w:r w:rsidRPr="000858C9">
        <w:rPr>
          <w:lang w:val="es-419" w:eastAsia="es-CO"/>
        </w:rPr>
        <w:t>La aplicación de la netiqueta contribuye significativamente a la validación del contenido digital, ya que permite evaluar si las publicaciones y respuestas cumplen con estándares adecuados de comunicación, interacción y coherencia institucional.</w:t>
      </w:r>
    </w:p>
    <w:p w14:paraId="4D42644A" w14:textId="6977226F" w:rsidR="0031587E" w:rsidRDefault="000858C9" w:rsidP="000858C9">
      <w:pPr>
        <w:pStyle w:val="Ttulo2"/>
      </w:pPr>
      <w:bookmarkStart w:id="4" w:name="_Toc232780052"/>
      <w:r w:rsidRPr="000858C9">
        <w:t>Uso adecuado del lenguaje digital</w:t>
      </w:r>
      <w:bookmarkEnd w:id="4"/>
    </w:p>
    <w:p w14:paraId="1A70E7D9" w14:textId="0BD413F9" w:rsidR="000858C9" w:rsidRDefault="000858C9" w:rsidP="000858C9">
      <w:pPr>
        <w:rPr>
          <w:lang w:val="es-419" w:eastAsia="es-CO"/>
        </w:rPr>
      </w:pPr>
      <w:r w:rsidRPr="000858C9">
        <w:rPr>
          <w:lang w:val="es-419" w:eastAsia="es-CO"/>
        </w:rPr>
        <w:t>El lenguaje digital hace referencia a la forma en que se construyen los mensajes en entornos virtuales, especialmente en redes sociales. Se caracteriza por ser dinámico, cercano y adaptado al tipo de audiencia a la que se dirige el contenido.</w:t>
      </w:r>
    </w:p>
    <w:p w14:paraId="148A2D45" w14:textId="77777777" w:rsidR="000858C9" w:rsidRPr="000858C9" w:rsidRDefault="000858C9" w:rsidP="000858C9">
      <w:pPr>
        <w:rPr>
          <w:lang w:val="es-419" w:eastAsia="es-CO"/>
        </w:rPr>
      </w:pPr>
      <w:r w:rsidRPr="000858C9">
        <w:rPr>
          <w:lang w:val="es-419" w:eastAsia="es-CO"/>
        </w:rPr>
        <w:t>El uso adecuado del lenguaje digital implica seleccionar el tono, estilo y nivel de formalidad más apropiado según el público objetivo, el tipo de contenido y la plataforma utilizada. No todas las redes sociales emplean el mismo tipo de lenguaje, por lo que es importante adaptar la comunicación a cada contexto.</w:t>
      </w:r>
    </w:p>
    <w:p w14:paraId="620EE8AF" w14:textId="7D8CEC67" w:rsidR="000858C9" w:rsidRDefault="000858C9" w:rsidP="000858C9">
      <w:pPr>
        <w:rPr>
          <w:lang w:val="es-419" w:eastAsia="es-CO"/>
        </w:rPr>
      </w:pPr>
      <w:r w:rsidRPr="000858C9">
        <w:rPr>
          <w:lang w:val="es-419" w:eastAsia="es-CO"/>
        </w:rPr>
        <w:t>A continuación, se presentan algunos tipos de lenguaje utilizados en redes sociales:</w:t>
      </w:r>
    </w:p>
    <w:p w14:paraId="225635F6" w14:textId="518ED4AE" w:rsidR="000858C9" w:rsidRPr="003308AF" w:rsidRDefault="000858C9" w:rsidP="00A53EA8">
      <w:pPr>
        <w:pStyle w:val="Prrafodelista"/>
        <w:numPr>
          <w:ilvl w:val="0"/>
          <w:numId w:val="7"/>
        </w:numPr>
        <w:ind w:left="993"/>
        <w:rPr>
          <w:lang w:val="es-419" w:eastAsia="es-CO"/>
        </w:rPr>
      </w:pPr>
      <w:r w:rsidRPr="000858C9">
        <w:rPr>
          <w:rStyle w:val="Ttulo5Car"/>
        </w:rPr>
        <w:t>Formal.</w:t>
      </w:r>
      <w:r w:rsidRPr="003308AF">
        <w:rPr>
          <w:lang w:val="es-419" w:eastAsia="es-CO"/>
        </w:rPr>
        <w:t xml:space="preserve"> Utilizado en contextos corporativos, institucionales o comunicaciones oficiales. Mantiene estructura cuidadosa y tono profesional.</w:t>
      </w:r>
    </w:p>
    <w:p w14:paraId="45806388" w14:textId="162FABF9" w:rsidR="000858C9" w:rsidRPr="003308AF" w:rsidRDefault="003308AF" w:rsidP="00A53EA8">
      <w:pPr>
        <w:pStyle w:val="Prrafodelista"/>
        <w:numPr>
          <w:ilvl w:val="0"/>
          <w:numId w:val="7"/>
        </w:numPr>
        <w:ind w:left="993"/>
        <w:rPr>
          <w:lang w:val="es-419" w:eastAsia="es-CO"/>
        </w:rPr>
      </w:pPr>
      <w:r w:rsidRPr="003308AF">
        <w:rPr>
          <w:rStyle w:val="Ttulo5Car"/>
        </w:rPr>
        <w:lastRenderedPageBreak/>
        <w:t>Informal.</w:t>
      </w:r>
      <w:r w:rsidRPr="003308AF">
        <w:rPr>
          <w:lang w:val="es-419" w:eastAsia="es-CO"/>
        </w:rPr>
        <w:t xml:space="preserve"> Cercano, espontáneo y amigable. Es frecuente en plataformas como Instagram o TikTok.</w:t>
      </w:r>
    </w:p>
    <w:p w14:paraId="3DE525A1" w14:textId="15F5A694" w:rsidR="003308AF" w:rsidRPr="003308AF" w:rsidRDefault="003308AF" w:rsidP="00A53EA8">
      <w:pPr>
        <w:pStyle w:val="Prrafodelista"/>
        <w:numPr>
          <w:ilvl w:val="0"/>
          <w:numId w:val="7"/>
        </w:numPr>
        <w:ind w:left="993"/>
        <w:rPr>
          <w:lang w:val="es-419" w:eastAsia="es-CO"/>
        </w:rPr>
      </w:pPr>
      <w:r w:rsidRPr="003308AF">
        <w:rPr>
          <w:rStyle w:val="Ttulo5Car"/>
        </w:rPr>
        <w:t>Comercial.</w:t>
      </w:r>
      <w:r w:rsidRPr="003308AF">
        <w:rPr>
          <w:lang w:val="es-419" w:eastAsia="es-CO"/>
        </w:rPr>
        <w:t xml:space="preserve"> Enfocado en la promoción de productos o servicios. Busca persuadir e incentivar acciones de compra.</w:t>
      </w:r>
    </w:p>
    <w:p w14:paraId="0C04456C" w14:textId="35F218A6" w:rsidR="003308AF" w:rsidRPr="003308AF" w:rsidRDefault="003308AF" w:rsidP="00A53EA8">
      <w:pPr>
        <w:pStyle w:val="Prrafodelista"/>
        <w:numPr>
          <w:ilvl w:val="0"/>
          <w:numId w:val="7"/>
        </w:numPr>
        <w:ind w:left="993"/>
        <w:rPr>
          <w:lang w:val="es-419" w:eastAsia="es-CO"/>
        </w:rPr>
      </w:pPr>
      <w:r w:rsidRPr="003308AF">
        <w:rPr>
          <w:rStyle w:val="Ttulo5Car"/>
        </w:rPr>
        <w:t>Emocional.</w:t>
      </w:r>
      <w:r w:rsidRPr="003308AF">
        <w:rPr>
          <w:lang w:val="es-419" w:eastAsia="es-CO"/>
        </w:rPr>
        <w:t xml:space="preserve"> Orientado a generar conexión con el usuario mediante sentimientos, experiencias o identificación con la marca.</w:t>
      </w:r>
    </w:p>
    <w:p w14:paraId="3A06D562" w14:textId="77777777" w:rsidR="003308AF" w:rsidRPr="003308AF" w:rsidRDefault="003308AF" w:rsidP="003308AF">
      <w:pPr>
        <w:rPr>
          <w:lang w:val="es-419" w:eastAsia="es-CO"/>
        </w:rPr>
      </w:pPr>
      <w:r w:rsidRPr="003308AF">
        <w:rPr>
          <w:lang w:val="es-419" w:eastAsia="es-CO"/>
        </w:rPr>
        <w:t>El uso adecuado del lenguaje también implica cuidar aspectos como la ortografía, la redacción y la coherencia del mensaje. Los errores ortográficos o gramaticales pueden afectar la credibilidad de la marca y generar una percepción negativa en los usuarios.</w:t>
      </w:r>
    </w:p>
    <w:p w14:paraId="0E91940E" w14:textId="01E99F40" w:rsidR="003308AF" w:rsidRDefault="003308AF" w:rsidP="003308AF">
      <w:pPr>
        <w:rPr>
          <w:lang w:val="es-419" w:eastAsia="es-CO"/>
        </w:rPr>
      </w:pPr>
      <w:r w:rsidRPr="003308AF">
        <w:rPr>
          <w:lang w:val="es-419" w:eastAsia="es-CO"/>
        </w:rPr>
        <w:t>En la validación del contenido digital, el lenguaje es uno de los elementos más importantes a evaluar, ya que influye directamente en la comprensión del mensaje y en la forma en que la audiencia percibe la comunicación.</w:t>
      </w:r>
    </w:p>
    <w:p w14:paraId="7A8F1CA2" w14:textId="02A7057F" w:rsidR="003308AF" w:rsidRDefault="003308AF" w:rsidP="003308AF">
      <w:pPr>
        <w:pStyle w:val="Ttulo2"/>
      </w:pPr>
      <w:bookmarkStart w:id="5" w:name="_Toc232780053"/>
      <w:r w:rsidRPr="003308AF">
        <w:t>Manejo de comentarios, mensajes y respuestas</w:t>
      </w:r>
      <w:bookmarkEnd w:id="5"/>
    </w:p>
    <w:p w14:paraId="04BC1281" w14:textId="77777777" w:rsidR="003308AF" w:rsidRPr="003308AF" w:rsidRDefault="003308AF" w:rsidP="003308AF">
      <w:pPr>
        <w:rPr>
          <w:lang w:val="es-419" w:eastAsia="es-CO"/>
        </w:rPr>
      </w:pPr>
      <w:r w:rsidRPr="003308AF">
        <w:rPr>
          <w:lang w:val="es-419" w:eastAsia="es-CO"/>
        </w:rPr>
        <w:t>La interacción con los usuarios es uno de los elementos más importantes en las redes sociales. Las marcas no solo deben publicar contenido, sino también gestionar adecuadamente los comentarios, mensajes y respuestas que reciben por parte de su audiencia.</w:t>
      </w:r>
    </w:p>
    <w:p w14:paraId="5C8A8737" w14:textId="34965427" w:rsidR="003308AF" w:rsidRDefault="003308AF" w:rsidP="003308AF">
      <w:pPr>
        <w:rPr>
          <w:lang w:val="es-419" w:eastAsia="es-CO"/>
        </w:rPr>
      </w:pPr>
      <w:r w:rsidRPr="003308AF">
        <w:rPr>
          <w:lang w:val="es-419" w:eastAsia="es-CO"/>
        </w:rPr>
        <w:t xml:space="preserve">El manejo adecuado de estas interacciones permite fortalecer la relación con los usuarios, mejorar la reputación de la marca y generar </w:t>
      </w:r>
      <w:r w:rsidRPr="003308AF">
        <w:rPr>
          <w:rStyle w:val="Extranjerismo"/>
          <w:lang w:val="es-419" w:eastAsia="es-CO"/>
        </w:rPr>
        <w:t>mayor</w:t>
      </w:r>
      <w:r w:rsidRPr="003308AF">
        <w:rPr>
          <w:lang w:val="es-419" w:eastAsia="es-CO"/>
        </w:rPr>
        <w:t xml:space="preserve"> </w:t>
      </w:r>
      <w:proofErr w:type="spellStart"/>
      <w:r w:rsidRPr="003308AF">
        <w:rPr>
          <w:rStyle w:val="Extranjerismo"/>
          <w:lang w:val="es-419" w:eastAsia="es-CO"/>
        </w:rPr>
        <w:t>engagement</w:t>
      </w:r>
      <w:proofErr w:type="spellEnd"/>
      <w:r w:rsidRPr="003308AF">
        <w:rPr>
          <w:lang w:val="es-419" w:eastAsia="es-CO"/>
        </w:rPr>
        <w:t>. Para ello, es importante aplicar buenas prácticas como las siguientes:</w:t>
      </w:r>
    </w:p>
    <w:p w14:paraId="06271CC3" w14:textId="2FDDC3C9" w:rsidR="003308AF" w:rsidRPr="003308AF" w:rsidRDefault="003308AF" w:rsidP="00A53EA8">
      <w:pPr>
        <w:pStyle w:val="Prrafodelista"/>
        <w:numPr>
          <w:ilvl w:val="0"/>
          <w:numId w:val="8"/>
        </w:numPr>
        <w:ind w:left="993"/>
        <w:rPr>
          <w:lang w:val="es-419" w:eastAsia="es-CO"/>
        </w:rPr>
      </w:pPr>
      <w:r w:rsidRPr="003308AF">
        <w:rPr>
          <w:rStyle w:val="Ttulo5Car"/>
        </w:rPr>
        <w:t>Respuesta oportuna.</w:t>
      </w:r>
      <w:r w:rsidRPr="003308AF">
        <w:rPr>
          <w:lang w:val="es-419" w:eastAsia="es-CO"/>
        </w:rPr>
        <w:t xml:space="preserve"> Atender comentarios y mensajes en tiempos adecuados para demostrar interés y compromiso.</w:t>
      </w:r>
    </w:p>
    <w:p w14:paraId="69ACC7B0" w14:textId="7AEC3C1B" w:rsidR="003308AF" w:rsidRPr="003308AF" w:rsidRDefault="003308AF" w:rsidP="00A53EA8">
      <w:pPr>
        <w:pStyle w:val="Prrafodelista"/>
        <w:numPr>
          <w:ilvl w:val="0"/>
          <w:numId w:val="8"/>
        </w:numPr>
        <w:ind w:left="993"/>
        <w:rPr>
          <w:lang w:val="es-419" w:eastAsia="es-CO"/>
        </w:rPr>
      </w:pPr>
      <w:r w:rsidRPr="003308AF">
        <w:rPr>
          <w:rStyle w:val="Ttulo5Car"/>
        </w:rPr>
        <w:lastRenderedPageBreak/>
        <w:t>Tono respetuoso.</w:t>
      </w:r>
      <w:r w:rsidRPr="003308AF">
        <w:rPr>
          <w:lang w:val="es-419" w:eastAsia="es-CO"/>
        </w:rPr>
        <w:t xml:space="preserve"> Mantener cortesía y profesionalismo en toda interacción con los usuarios.</w:t>
      </w:r>
    </w:p>
    <w:p w14:paraId="53CADAB5" w14:textId="61F64CD0" w:rsidR="003308AF" w:rsidRPr="003308AF" w:rsidRDefault="003308AF" w:rsidP="00A53EA8">
      <w:pPr>
        <w:pStyle w:val="Prrafodelista"/>
        <w:numPr>
          <w:ilvl w:val="0"/>
          <w:numId w:val="8"/>
        </w:numPr>
        <w:ind w:left="993"/>
        <w:rPr>
          <w:lang w:val="es-419" w:eastAsia="es-CO"/>
        </w:rPr>
      </w:pPr>
      <w:r w:rsidRPr="003308AF">
        <w:rPr>
          <w:rStyle w:val="Ttulo5Car"/>
        </w:rPr>
        <w:t>Soluciones claras.</w:t>
      </w:r>
      <w:r w:rsidRPr="003308AF">
        <w:rPr>
          <w:lang w:val="es-419" w:eastAsia="es-CO"/>
        </w:rPr>
        <w:t xml:space="preserve"> Brindar respuestas concretas y orientadas a resolver la situación planteada.</w:t>
      </w:r>
    </w:p>
    <w:p w14:paraId="40EDB914" w14:textId="593AA1A0" w:rsidR="003308AF" w:rsidRPr="003308AF" w:rsidRDefault="003308AF" w:rsidP="00A53EA8">
      <w:pPr>
        <w:pStyle w:val="Prrafodelista"/>
        <w:numPr>
          <w:ilvl w:val="0"/>
          <w:numId w:val="8"/>
        </w:numPr>
        <w:ind w:left="993"/>
        <w:rPr>
          <w:lang w:val="es-419" w:eastAsia="es-CO"/>
        </w:rPr>
      </w:pPr>
      <w:r w:rsidRPr="003308AF">
        <w:rPr>
          <w:rStyle w:val="Ttulo5Car"/>
        </w:rPr>
        <w:t>Evitar discusiones</w:t>
      </w:r>
      <w:r w:rsidRPr="003308AF">
        <w:rPr>
          <w:lang w:val="es-419" w:eastAsia="es-CO"/>
        </w:rPr>
        <w:t>. No responder de forma impulsiva ni entrar en confrontaciones públicas.</w:t>
      </w:r>
    </w:p>
    <w:p w14:paraId="39575AB5" w14:textId="513132C6" w:rsidR="003308AF" w:rsidRPr="003308AF" w:rsidRDefault="003308AF" w:rsidP="00A53EA8">
      <w:pPr>
        <w:pStyle w:val="Prrafodelista"/>
        <w:numPr>
          <w:ilvl w:val="0"/>
          <w:numId w:val="8"/>
        </w:numPr>
        <w:ind w:left="993"/>
        <w:rPr>
          <w:lang w:val="es-419" w:eastAsia="es-CO"/>
        </w:rPr>
      </w:pPr>
      <w:r w:rsidRPr="003308AF">
        <w:rPr>
          <w:rStyle w:val="Ttulo5Car"/>
        </w:rPr>
        <w:t>Personalización.</w:t>
      </w:r>
      <w:r w:rsidRPr="003308AF">
        <w:rPr>
          <w:lang w:val="es-419" w:eastAsia="es-CO"/>
        </w:rPr>
        <w:t xml:space="preserve"> Adaptar la respuesta al caso específico del usuario para generar cercanía.</w:t>
      </w:r>
    </w:p>
    <w:p w14:paraId="43501C31" w14:textId="77777777" w:rsidR="003308AF" w:rsidRPr="003308AF" w:rsidRDefault="003308AF" w:rsidP="003308AF">
      <w:pPr>
        <w:rPr>
          <w:lang w:val="es-419" w:eastAsia="es-CO"/>
        </w:rPr>
      </w:pPr>
      <w:r w:rsidRPr="003308AF">
        <w:rPr>
          <w:lang w:val="es-419" w:eastAsia="es-CO"/>
        </w:rPr>
        <w:t>Uno de los aspectos más relevantes es el manejo de comentarios negativos. En estos casos, la marca debe actuar con profesionalismo, evitar respuestas impulsivas y enfocarse en brindar soluciones. Ignorar o eliminar comentarios negativos sin justificación puede afectar la confianza del público.</w:t>
      </w:r>
    </w:p>
    <w:p w14:paraId="51B26100" w14:textId="43402C91" w:rsidR="003308AF" w:rsidRDefault="003308AF" w:rsidP="003308AF">
      <w:pPr>
        <w:rPr>
          <w:lang w:val="es-419" w:eastAsia="es-CO"/>
        </w:rPr>
      </w:pPr>
      <w:r w:rsidRPr="003308AF">
        <w:rPr>
          <w:lang w:val="es-419" w:eastAsia="es-CO"/>
        </w:rPr>
        <w:t>A continuación, se presenta un ejemplo aplicado:</w:t>
      </w:r>
    </w:p>
    <w:p w14:paraId="0FFAA247" w14:textId="6A9EB39F" w:rsidR="003308AF" w:rsidRPr="003308AF" w:rsidRDefault="003308AF" w:rsidP="00A53EA8">
      <w:pPr>
        <w:pStyle w:val="Prrafodelista"/>
        <w:numPr>
          <w:ilvl w:val="0"/>
          <w:numId w:val="9"/>
        </w:numPr>
        <w:ind w:left="993"/>
        <w:rPr>
          <w:lang w:val="es-419" w:eastAsia="es-CO"/>
        </w:rPr>
      </w:pPr>
      <w:r w:rsidRPr="003308AF">
        <w:rPr>
          <w:rStyle w:val="Ttulo5Car"/>
        </w:rPr>
        <w:t>Usuario insatisfecho, respuesta incorrecta.</w:t>
      </w:r>
      <w:r w:rsidRPr="003308AF">
        <w:rPr>
          <w:lang w:val="es-419" w:eastAsia="es-CO"/>
        </w:rPr>
        <w:t xml:space="preserve"> “Ese no es nuestro problema”.</w:t>
      </w:r>
    </w:p>
    <w:p w14:paraId="48D405DD" w14:textId="4B2324EE" w:rsidR="0031587E" w:rsidRPr="003308AF" w:rsidRDefault="003308AF" w:rsidP="00A53EA8">
      <w:pPr>
        <w:pStyle w:val="Prrafodelista"/>
        <w:numPr>
          <w:ilvl w:val="0"/>
          <w:numId w:val="9"/>
        </w:numPr>
        <w:ind w:left="993"/>
        <w:rPr>
          <w:lang w:val="es-419" w:eastAsia="es-CO"/>
        </w:rPr>
      </w:pPr>
      <w:r w:rsidRPr="003308AF">
        <w:rPr>
          <w:rStyle w:val="Ttulo5Car"/>
        </w:rPr>
        <w:t>Usuario insatisfecho, respuesta correcta</w:t>
      </w:r>
      <w:r w:rsidRPr="003308AF">
        <w:rPr>
          <w:lang w:val="es-419" w:eastAsia="es-CO"/>
        </w:rPr>
        <w:t>. “Lamentamos lo ocurrido, por favor, contáctanos para ayudarte”.</w:t>
      </w:r>
    </w:p>
    <w:p w14:paraId="4EF7DFBF" w14:textId="77777777" w:rsidR="003308AF" w:rsidRPr="003308AF" w:rsidRDefault="003308AF" w:rsidP="003308AF">
      <w:pPr>
        <w:rPr>
          <w:lang w:val="es-419" w:eastAsia="es-CO"/>
        </w:rPr>
      </w:pPr>
      <w:r w:rsidRPr="003308AF">
        <w:rPr>
          <w:lang w:val="es-419" w:eastAsia="es-CO"/>
        </w:rPr>
        <w:t>Este tipo de análisis es clave dentro del proceso de validación del contenido digital, ya que permite evaluar la calidad de la interacción con los usuarios.</w:t>
      </w:r>
    </w:p>
    <w:p w14:paraId="1E4C9EAC" w14:textId="2DA4D4ED" w:rsidR="003308AF" w:rsidRDefault="003308AF" w:rsidP="003308AF">
      <w:pPr>
        <w:pStyle w:val="Ttulo2"/>
      </w:pPr>
      <w:bookmarkStart w:id="6" w:name="_Toc232780054"/>
      <w:r w:rsidRPr="003308AF">
        <w:t>Coherencia comunicativa de la marca</w:t>
      </w:r>
      <w:bookmarkEnd w:id="6"/>
    </w:p>
    <w:p w14:paraId="462316B4" w14:textId="77777777" w:rsidR="00513CA5" w:rsidRPr="00513CA5" w:rsidRDefault="00513CA5" w:rsidP="00513CA5">
      <w:pPr>
        <w:rPr>
          <w:lang w:val="es-419" w:eastAsia="es-CO"/>
        </w:rPr>
      </w:pPr>
      <w:r w:rsidRPr="00513CA5">
        <w:rPr>
          <w:lang w:val="es-419" w:eastAsia="es-CO"/>
        </w:rPr>
        <w:t>La coherencia comunicativa se refiere a la consistencia en el tono, estilo y mensaje que una marca utiliza en sus diferentes canales de comunicación. Este aspecto es fundamental para construir una identidad sólida y facilitar el reconocimiento por parte de los usuarios.</w:t>
      </w:r>
    </w:p>
    <w:p w14:paraId="135818B4" w14:textId="77777777" w:rsidR="00513CA5" w:rsidRPr="00513CA5" w:rsidRDefault="00513CA5" w:rsidP="00513CA5">
      <w:pPr>
        <w:rPr>
          <w:lang w:val="es-419" w:eastAsia="es-CO"/>
        </w:rPr>
      </w:pPr>
      <w:r w:rsidRPr="00513CA5">
        <w:rPr>
          <w:lang w:val="es-419" w:eastAsia="es-CO"/>
        </w:rPr>
        <w:lastRenderedPageBreak/>
        <w:t>Una marca que mantiene coherencia en su comunicación transmite profesionalismo, organización y confianza. Por el contrario, una comunicación inconsistente puede generar confusión en la audiencia y afectar la percepción de la marca.</w:t>
      </w:r>
    </w:p>
    <w:p w14:paraId="01A8A04B" w14:textId="3D1A13A5" w:rsidR="00513CA5" w:rsidRDefault="00513CA5" w:rsidP="00513CA5">
      <w:pPr>
        <w:rPr>
          <w:lang w:val="es-419" w:eastAsia="es-CO"/>
        </w:rPr>
      </w:pPr>
      <w:r w:rsidRPr="00513CA5">
        <w:rPr>
          <w:lang w:val="es-419" w:eastAsia="es-CO"/>
        </w:rPr>
        <w:t>A continuación, se presentan los principales elementos de la coherencia comunicativa:</w:t>
      </w:r>
    </w:p>
    <w:p w14:paraId="2C7075D6" w14:textId="6868893E" w:rsidR="00513CA5" w:rsidRPr="00513CA5" w:rsidRDefault="00513CA5" w:rsidP="00A53EA8">
      <w:pPr>
        <w:pStyle w:val="Prrafodelista"/>
        <w:numPr>
          <w:ilvl w:val="0"/>
          <w:numId w:val="10"/>
        </w:numPr>
        <w:ind w:left="993"/>
        <w:rPr>
          <w:lang w:val="es-419" w:eastAsia="es-CO"/>
        </w:rPr>
      </w:pPr>
      <w:r w:rsidRPr="00513CA5">
        <w:rPr>
          <w:rStyle w:val="Ttulo5Car"/>
        </w:rPr>
        <w:t xml:space="preserve">Tono uniforme. </w:t>
      </w:r>
      <w:r w:rsidRPr="00513CA5">
        <w:rPr>
          <w:lang w:val="es-419" w:eastAsia="es-CO"/>
        </w:rPr>
        <w:t>Mantener la misma forma de dirigirse al público en todos los canales digitales.</w:t>
      </w:r>
    </w:p>
    <w:p w14:paraId="27894F5B" w14:textId="3824AEE5" w:rsidR="003308AF" w:rsidRPr="00513CA5" w:rsidRDefault="00513CA5" w:rsidP="00A53EA8">
      <w:pPr>
        <w:pStyle w:val="Prrafodelista"/>
        <w:numPr>
          <w:ilvl w:val="0"/>
          <w:numId w:val="10"/>
        </w:numPr>
        <w:ind w:left="993"/>
        <w:rPr>
          <w:lang w:val="es-419" w:eastAsia="es-CO"/>
        </w:rPr>
      </w:pPr>
      <w:r w:rsidRPr="00513CA5">
        <w:rPr>
          <w:rStyle w:val="Ttulo5Car"/>
        </w:rPr>
        <w:t>Lenguaje alineado.</w:t>
      </w:r>
      <w:r w:rsidRPr="00513CA5">
        <w:rPr>
          <w:lang w:val="es-419" w:eastAsia="es-CO"/>
        </w:rPr>
        <w:t xml:space="preserve"> Utilizar expresiones acordes con los valores, personalidad y propósito de la marca.</w:t>
      </w:r>
    </w:p>
    <w:p w14:paraId="725668F8" w14:textId="67525F5A" w:rsidR="00513CA5" w:rsidRPr="00513CA5" w:rsidRDefault="00513CA5" w:rsidP="00A53EA8">
      <w:pPr>
        <w:pStyle w:val="Prrafodelista"/>
        <w:numPr>
          <w:ilvl w:val="0"/>
          <w:numId w:val="10"/>
        </w:numPr>
        <w:ind w:left="993"/>
        <w:rPr>
          <w:lang w:val="es-419" w:eastAsia="es-CO"/>
        </w:rPr>
      </w:pPr>
      <w:r w:rsidRPr="00513CA5">
        <w:rPr>
          <w:rStyle w:val="Ttulo5Car"/>
        </w:rPr>
        <w:t>Identidad visual consistente.</w:t>
      </w:r>
      <w:r w:rsidRPr="00513CA5">
        <w:rPr>
          <w:lang w:val="es-419" w:eastAsia="es-CO"/>
        </w:rPr>
        <w:t xml:space="preserve"> Conservar colores, tipografías, logotipo y estilo gráfico institucional.</w:t>
      </w:r>
    </w:p>
    <w:p w14:paraId="5E20FD93" w14:textId="3C51704F" w:rsidR="00513CA5" w:rsidRDefault="00513CA5" w:rsidP="00A53EA8">
      <w:pPr>
        <w:pStyle w:val="Prrafodelista"/>
        <w:numPr>
          <w:ilvl w:val="0"/>
          <w:numId w:val="10"/>
        </w:numPr>
        <w:ind w:left="993"/>
        <w:rPr>
          <w:lang w:val="es-419" w:eastAsia="es-CO"/>
        </w:rPr>
      </w:pPr>
      <w:r w:rsidRPr="00513CA5">
        <w:rPr>
          <w:rStyle w:val="Ttulo5Car"/>
        </w:rPr>
        <w:t xml:space="preserve">Mensajes claros y consistentes. </w:t>
      </w:r>
      <w:r w:rsidRPr="00513CA5">
        <w:rPr>
          <w:lang w:val="es-419" w:eastAsia="es-CO"/>
        </w:rPr>
        <w:t>Comunicar ideas comprensibles y congruentes con la estrategia de comunicación.</w:t>
      </w:r>
    </w:p>
    <w:p w14:paraId="1B4E5CB8" w14:textId="0BE67F99" w:rsidR="00513CA5" w:rsidRDefault="00513CA5" w:rsidP="00513CA5">
      <w:pPr>
        <w:rPr>
          <w:lang w:val="es-419" w:eastAsia="es-CO"/>
        </w:rPr>
      </w:pPr>
      <w:r w:rsidRPr="00513CA5">
        <w:rPr>
          <w:lang w:val="es-419" w:eastAsia="es-CO"/>
        </w:rPr>
        <w:t>En el proceso de validación del contenido digital, la coherencia es un criterio clave, ya que permite verificar si el contenido está alineado con la estrategia de comunicación y con la identidad de la marca.</w:t>
      </w:r>
    </w:p>
    <w:p w14:paraId="24B9C688" w14:textId="577653B0" w:rsidR="00513CA5" w:rsidRDefault="00513CA5" w:rsidP="00513CA5">
      <w:pPr>
        <w:pStyle w:val="Ttulo2"/>
      </w:pPr>
      <w:bookmarkStart w:id="7" w:name="_Toc232780055"/>
      <w:r w:rsidRPr="00513CA5">
        <w:t>Actividad práctica</w:t>
      </w:r>
      <w:bookmarkEnd w:id="7"/>
    </w:p>
    <w:p w14:paraId="71756B30" w14:textId="161970DA" w:rsidR="00513CA5" w:rsidRDefault="00513CA5" w:rsidP="00513CA5">
      <w:pPr>
        <w:rPr>
          <w:lang w:val="es-419" w:eastAsia="es-CO"/>
        </w:rPr>
      </w:pPr>
      <w:r w:rsidRPr="00513CA5">
        <w:rPr>
          <w:lang w:val="es-419" w:eastAsia="es-CO"/>
        </w:rPr>
        <w:t>La siguiente actividad permite aplicar los protocolos de comunicación digital en situaciones frecuentes dentro de las redes sociales. Analice las siguientes situaciones y proponga una respuesta adecuada:</w:t>
      </w:r>
    </w:p>
    <w:p w14:paraId="690B1B1B" w14:textId="63B56600" w:rsidR="00513CA5" w:rsidRPr="00513CA5" w:rsidRDefault="00513CA5" w:rsidP="00A53EA8">
      <w:pPr>
        <w:pStyle w:val="Prrafodelista"/>
        <w:numPr>
          <w:ilvl w:val="0"/>
          <w:numId w:val="11"/>
        </w:numPr>
        <w:ind w:left="993"/>
        <w:rPr>
          <w:lang w:val="es-419" w:eastAsia="es-CO"/>
        </w:rPr>
      </w:pPr>
      <w:r w:rsidRPr="00513CA5">
        <w:rPr>
          <w:rStyle w:val="Ttulo5Car"/>
        </w:rPr>
        <w:t>Comentario negativo sobre un producto.</w:t>
      </w:r>
      <w:r w:rsidRPr="00513CA5">
        <w:rPr>
          <w:lang w:val="es-419" w:eastAsia="es-CO"/>
        </w:rPr>
        <w:t xml:space="preserve"> Lamentamos lo ocurrido. Queremos conocer tu caso para brindarte una solución. Escríbenos por mensaje privado.</w:t>
      </w:r>
    </w:p>
    <w:p w14:paraId="41170669" w14:textId="100C4F50" w:rsidR="00513CA5" w:rsidRPr="00513CA5" w:rsidRDefault="00513CA5" w:rsidP="00A53EA8">
      <w:pPr>
        <w:pStyle w:val="Prrafodelista"/>
        <w:numPr>
          <w:ilvl w:val="0"/>
          <w:numId w:val="11"/>
        </w:numPr>
        <w:ind w:left="993"/>
        <w:rPr>
          <w:lang w:val="es-419" w:eastAsia="es-CO"/>
        </w:rPr>
      </w:pPr>
      <w:r w:rsidRPr="00513CA5">
        <w:rPr>
          <w:rStyle w:val="Ttulo5Car"/>
        </w:rPr>
        <w:lastRenderedPageBreak/>
        <w:t>Solicitud de información por mensaje privado.</w:t>
      </w:r>
      <w:r w:rsidRPr="00513CA5">
        <w:rPr>
          <w:lang w:val="es-419" w:eastAsia="es-CO"/>
        </w:rPr>
        <w:t xml:space="preserve"> Gracias por contactarnos. Con gusto te compartimos la información solicitada. ¿Qué producto o servicio deseas consultar?</w:t>
      </w:r>
    </w:p>
    <w:p w14:paraId="434B6902" w14:textId="48C5615B" w:rsidR="00513CA5" w:rsidRDefault="00513CA5" w:rsidP="00A53EA8">
      <w:pPr>
        <w:pStyle w:val="Prrafodelista"/>
        <w:numPr>
          <w:ilvl w:val="0"/>
          <w:numId w:val="11"/>
        </w:numPr>
        <w:ind w:left="993"/>
        <w:rPr>
          <w:lang w:val="es-419" w:eastAsia="es-CO"/>
        </w:rPr>
      </w:pPr>
      <w:r w:rsidRPr="00513CA5">
        <w:rPr>
          <w:rStyle w:val="Ttulo5Car"/>
        </w:rPr>
        <w:t xml:space="preserve">Crítica pública a la marca. </w:t>
      </w:r>
      <w:r w:rsidRPr="00513CA5">
        <w:rPr>
          <w:lang w:val="es-419" w:eastAsia="es-CO"/>
        </w:rPr>
        <w:t>Agradecemos tu comentario. Valoramos tu opinión y revisaremos la situación para brindarte una respuesta adecuada.</w:t>
      </w:r>
    </w:p>
    <w:p w14:paraId="1E32801B" w14:textId="77777777" w:rsidR="00513CA5" w:rsidRPr="00513CA5" w:rsidRDefault="00513CA5" w:rsidP="00513CA5">
      <w:pPr>
        <w:rPr>
          <w:lang w:val="es-419" w:eastAsia="es-CO"/>
        </w:rPr>
      </w:pPr>
      <w:r w:rsidRPr="00513CA5">
        <w:rPr>
          <w:lang w:val="es-419" w:eastAsia="es-CO"/>
        </w:rPr>
        <w:t>Para orientar el desarrollo de la actividad, tenga en cuenta los siguientes criterios:</w:t>
      </w:r>
    </w:p>
    <w:p w14:paraId="12693C37" w14:textId="77777777" w:rsidR="00513CA5" w:rsidRPr="00513CA5" w:rsidRDefault="00513CA5" w:rsidP="00A53EA8">
      <w:pPr>
        <w:pStyle w:val="Prrafodelista"/>
        <w:numPr>
          <w:ilvl w:val="0"/>
          <w:numId w:val="12"/>
        </w:numPr>
        <w:ind w:left="993"/>
        <w:rPr>
          <w:lang w:val="es-419" w:eastAsia="es-CO"/>
        </w:rPr>
      </w:pPr>
      <w:r w:rsidRPr="00513CA5">
        <w:rPr>
          <w:lang w:val="es-419" w:eastAsia="es-CO"/>
        </w:rPr>
        <w:t>Redactar respuestas adecuadas: utilizar mensajes claros, cordiales y orientados a la solución.</w:t>
      </w:r>
    </w:p>
    <w:p w14:paraId="79602CAB" w14:textId="77777777" w:rsidR="00513CA5" w:rsidRPr="00513CA5" w:rsidRDefault="00513CA5" w:rsidP="00A53EA8">
      <w:pPr>
        <w:pStyle w:val="Prrafodelista"/>
        <w:numPr>
          <w:ilvl w:val="0"/>
          <w:numId w:val="12"/>
        </w:numPr>
        <w:ind w:left="993"/>
        <w:rPr>
          <w:lang w:val="es-419" w:eastAsia="es-CO"/>
        </w:rPr>
      </w:pPr>
      <w:r w:rsidRPr="00513CA5">
        <w:rPr>
          <w:lang w:val="es-419" w:eastAsia="es-CO"/>
        </w:rPr>
        <w:t>Aplicar normas de netiqueta: mantener respeto, empatía y responsabilidad en cada respuesta.</w:t>
      </w:r>
    </w:p>
    <w:p w14:paraId="5694DA3E" w14:textId="77777777" w:rsidR="00513CA5" w:rsidRPr="00513CA5" w:rsidRDefault="00513CA5" w:rsidP="00A53EA8">
      <w:pPr>
        <w:pStyle w:val="Prrafodelista"/>
        <w:numPr>
          <w:ilvl w:val="0"/>
          <w:numId w:val="12"/>
        </w:numPr>
        <w:ind w:left="993"/>
        <w:rPr>
          <w:lang w:val="es-419" w:eastAsia="es-CO"/>
        </w:rPr>
      </w:pPr>
      <w:r w:rsidRPr="00513CA5">
        <w:rPr>
          <w:lang w:val="es-419" w:eastAsia="es-CO"/>
        </w:rPr>
        <w:t>Mantener coherencia comunicativa: usar tono, estilo y lenguaje acordes con la identidad de la marca.</w:t>
      </w:r>
    </w:p>
    <w:p w14:paraId="5734C642" w14:textId="47025082" w:rsidR="00513CA5" w:rsidRDefault="00513CA5" w:rsidP="00513CA5">
      <w:pPr>
        <w:rPr>
          <w:lang w:val="es-419" w:eastAsia="es-CO"/>
        </w:rPr>
      </w:pPr>
      <w:r w:rsidRPr="00513CA5">
        <w:rPr>
          <w:lang w:val="es-419" w:eastAsia="es-CO"/>
        </w:rPr>
        <w:t>Esta actividad permite fortalecer la capacidad de respuesta estratégica en escenarios reales de interacción digital.</w:t>
      </w:r>
    </w:p>
    <w:p w14:paraId="3ED771BB" w14:textId="6A32D8FD" w:rsidR="00513CA5" w:rsidRDefault="00513CA5" w:rsidP="00513CA5">
      <w:pPr>
        <w:rPr>
          <w:lang w:val="es-419" w:eastAsia="es-CO"/>
        </w:rPr>
      </w:pPr>
    </w:p>
    <w:p w14:paraId="3BBB5BBF" w14:textId="1DBB6F34" w:rsidR="00513CA5" w:rsidRDefault="00513CA5" w:rsidP="00513CA5">
      <w:pPr>
        <w:rPr>
          <w:lang w:val="es-419" w:eastAsia="es-CO"/>
        </w:rPr>
      </w:pPr>
    </w:p>
    <w:p w14:paraId="30FBE497" w14:textId="77777777" w:rsidR="00C10A99" w:rsidRDefault="00C10A99" w:rsidP="00513CA5">
      <w:pPr>
        <w:rPr>
          <w:lang w:val="es-419" w:eastAsia="es-CO"/>
        </w:rPr>
      </w:pPr>
    </w:p>
    <w:p w14:paraId="66E4F779" w14:textId="77777777" w:rsidR="00C10A99" w:rsidRDefault="00C10A99" w:rsidP="00513CA5">
      <w:pPr>
        <w:rPr>
          <w:lang w:val="es-419" w:eastAsia="es-CO"/>
        </w:rPr>
      </w:pPr>
    </w:p>
    <w:p w14:paraId="3DB523C1" w14:textId="77777777" w:rsidR="00C10A99" w:rsidRDefault="00C10A99" w:rsidP="00513CA5">
      <w:pPr>
        <w:rPr>
          <w:lang w:val="es-419" w:eastAsia="es-CO"/>
        </w:rPr>
      </w:pPr>
    </w:p>
    <w:p w14:paraId="351F4D94" w14:textId="77777777" w:rsidR="00C10A99" w:rsidRDefault="00C10A99" w:rsidP="00513CA5">
      <w:pPr>
        <w:rPr>
          <w:lang w:val="es-419" w:eastAsia="es-CO"/>
        </w:rPr>
      </w:pPr>
    </w:p>
    <w:p w14:paraId="3AA5D5F0" w14:textId="0BACC503" w:rsidR="00513CA5" w:rsidRDefault="00513CA5" w:rsidP="00513CA5">
      <w:pPr>
        <w:pStyle w:val="Ttulo1"/>
      </w:pPr>
      <w:bookmarkStart w:id="8" w:name="_Toc232780056"/>
      <w:r w:rsidRPr="00513CA5">
        <w:lastRenderedPageBreak/>
        <w:t>Verificación de la estructura del contenido digital</w:t>
      </w:r>
      <w:bookmarkEnd w:id="8"/>
    </w:p>
    <w:p w14:paraId="7E0EC0EE" w14:textId="788EB215" w:rsidR="00513CA5" w:rsidRDefault="00513CA5" w:rsidP="00513CA5">
      <w:pPr>
        <w:rPr>
          <w:lang w:val="es-419" w:eastAsia="es-CO"/>
        </w:rPr>
      </w:pPr>
      <w:r w:rsidRPr="00513CA5">
        <w:rPr>
          <w:lang w:val="es-419" w:eastAsia="es-CO"/>
        </w:rPr>
        <w:t>A continuación, se presenta un pódcast sobre la verificación de la estructura del contenido digital, resaltando su importancia para garantizar publicaciones coherentes, de calidad y alineadas con los objetivos de la estrategia de comunicación digital.</w:t>
      </w:r>
    </w:p>
    <w:tbl>
      <w:tblPr>
        <w:tblStyle w:val="Tablaconcuadrcula"/>
        <w:tblW w:w="0" w:type="auto"/>
        <w:tblLook w:val="04A0" w:firstRow="1" w:lastRow="0" w:firstColumn="1" w:lastColumn="0" w:noHBand="0" w:noVBand="1"/>
      </w:tblPr>
      <w:tblGrid>
        <w:gridCol w:w="9962"/>
      </w:tblGrid>
      <w:tr w:rsidR="00513CA5" w14:paraId="29544C70" w14:textId="77777777" w:rsidTr="007068E8">
        <w:tc>
          <w:tcPr>
            <w:tcW w:w="9962" w:type="dxa"/>
          </w:tcPr>
          <w:p w14:paraId="2615B1D7" w14:textId="753E6653" w:rsidR="00513CA5" w:rsidRPr="00024018" w:rsidRDefault="00513CA5" w:rsidP="007068E8">
            <w:pPr>
              <w:spacing w:before="0" w:after="160" w:line="259" w:lineRule="auto"/>
              <w:ind w:firstLine="0"/>
              <w:rPr>
                <w:b/>
                <w:bCs/>
              </w:rPr>
            </w:pPr>
            <w:r w:rsidRPr="00024018">
              <w:rPr>
                <w:b/>
                <w:bCs/>
              </w:rPr>
              <w:t xml:space="preserve">Transcripción del pódcast. </w:t>
            </w:r>
            <w:r w:rsidRPr="00513CA5">
              <w:rPr>
                <w:b/>
                <w:bCs/>
              </w:rPr>
              <w:t>Verificación de la estructura del contenido digital</w:t>
            </w:r>
          </w:p>
        </w:tc>
      </w:tr>
      <w:tr w:rsidR="00513CA5" w14:paraId="3B6D72D7" w14:textId="77777777" w:rsidTr="007068E8">
        <w:tc>
          <w:tcPr>
            <w:tcW w:w="9962" w:type="dxa"/>
          </w:tcPr>
          <w:p w14:paraId="518C6717" w14:textId="77777777" w:rsidR="00513CA5" w:rsidRDefault="00222F22" w:rsidP="007068E8">
            <w:r w:rsidRPr="00222F22">
              <w:rPr>
                <w:b/>
                <w:bCs/>
              </w:rPr>
              <w:t>Mujer:</w:t>
            </w:r>
            <w:r>
              <w:t xml:space="preserve"> h</w:t>
            </w:r>
            <w:r w:rsidRPr="00222F22">
              <w:t>ace unos años, una reconocida aerolínea internacional publicó en sus redes sociales una promoción de vuelos con un error que nadie detectó a tiempo. Miles de personas compraron el tiquete antes de que alguien en el equipo notara que al precio publicado le faltaban un par de ceros. El costo para la empresa fue millonario. Todo por una publicación que salió sin verificarse.</w:t>
            </w:r>
          </w:p>
          <w:p w14:paraId="6256F6FF" w14:textId="77777777" w:rsidR="00222F22" w:rsidRDefault="00222F22" w:rsidP="007068E8">
            <w:r w:rsidRPr="00222F22">
              <w:rPr>
                <w:b/>
                <w:bCs/>
              </w:rPr>
              <w:t>Hombre:</w:t>
            </w:r>
            <w:r>
              <w:t xml:space="preserve"> e</w:t>
            </w:r>
            <w:r w:rsidRPr="00222F22">
              <w:t>se caso sigue siendo uno de los más recordados en marketing digital. Pero no hace falta irse tan lejos ni hablar de aerolíneas para entender el problema. Todos los días, en organizaciones de todos los tamaños, se publican contenidos con errores que pudieron evitarse. Errores de redacción, imágenes equivocadas, mensajes que no corresponden al tono de la marca, información desactualizada. Y todos tienen algo en común: salieron sin verificarse.</w:t>
            </w:r>
          </w:p>
          <w:p w14:paraId="5BE0C275" w14:textId="77777777" w:rsidR="00222F22" w:rsidRDefault="00222F22" w:rsidP="007068E8">
            <w:r w:rsidRPr="00222F22">
              <w:rPr>
                <w:b/>
                <w:bCs/>
              </w:rPr>
              <w:t>Mujer:</w:t>
            </w:r>
            <w:r>
              <w:t xml:space="preserve"> l</w:t>
            </w:r>
            <w:r w:rsidRPr="00222F22">
              <w:t>a verificación del contenido digital es el proceso que evita exactamente eso. Revisar, analizar y validar cada pieza antes de publicarla, garantizando que cumpla con criterios de calidad, claridad y coherencia con la estrategia de comunicación de la organización. Una etapa que brinda una garantía a todo el trabajo que se ha venido elaborando.</w:t>
            </w:r>
          </w:p>
          <w:p w14:paraId="7399A73B" w14:textId="77777777" w:rsidR="00222F22" w:rsidRDefault="00222F22" w:rsidP="007068E8">
            <w:r w:rsidRPr="00222F22">
              <w:rPr>
                <w:b/>
                <w:bCs/>
              </w:rPr>
              <w:t>Hombre:</w:t>
            </w:r>
            <w:r>
              <w:t xml:space="preserve"> y </w:t>
            </w:r>
            <w:r w:rsidRPr="00222F22">
              <w:t xml:space="preserve">esa verificación opera en varios frentes simultáneamente. El primero es la redacción: que el mensaje diga lo que debe decir, sin ambigüedades, sin </w:t>
            </w:r>
            <w:r w:rsidRPr="00222F22">
              <w:lastRenderedPageBreak/>
              <w:t>errores ortográficos, sin frases que puedan malinterpretarse. El segundo es la coherencia visual: que la imagen, el video o el diseño correspondan al mensaje y a la identidad gráfica de la marca. En redes sociales esos dos elementos son los primeros que el consumidor evalúa.</w:t>
            </w:r>
          </w:p>
          <w:p w14:paraId="5042DC63" w14:textId="77777777" w:rsidR="00222F22" w:rsidRDefault="00222F22" w:rsidP="007068E8">
            <w:r w:rsidRPr="00222F22">
              <w:rPr>
                <w:b/>
                <w:bCs/>
              </w:rPr>
              <w:t>Mujer:</w:t>
            </w:r>
            <w:r>
              <w:t xml:space="preserve"> e</w:t>
            </w:r>
            <w:r w:rsidRPr="00222F22">
              <w:t>l tercero es la pertinencia: que el contenido sea relevante para la audiencia, que responda a sus intereses y que aporte algo dentro de la estrategia de comunicación. Y el cuarto es la funcionalidad: que los enlaces funcionen, que las etiquetas estén bien aplicadas y que el formato sea el adecuado para la plataforma donde se va a publicar. Cuatro frentes que en conjunto determinan la calidad real de una publicación antes de que llegue a la audiencia.</w:t>
            </w:r>
          </w:p>
          <w:p w14:paraId="776FFA00" w14:textId="77777777" w:rsidR="00222F22" w:rsidRDefault="00222F22" w:rsidP="007068E8">
            <w:r w:rsidRPr="00222F22">
              <w:rPr>
                <w:b/>
                <w:bCs/>
              </w:rPr>
              <w:t>Hombre:</w:t>
            </w:r>
            <w:r>
              <w:t xml:space="preserve"> l</w:t>
            </w:r>
            <w:r w:rsidRPr="00222F22">
              <w:t>a verificación también tiene una dimensión posterior a la publicación. Revisar cómo respondió la audiencia, si el mensaje llegó como se esperaba, si hubo malentendidos o si el contenido generó el impacto que se buscaba. Esa lectura es la que permite mejorar las publicaciones siguientes y afinar la estrategia con el tiempo.</w:t>
            </w:r>
          </w:p>
          <w:p w14:paraId="3D79DF81" w14:textId="77777777" w:rsidR="00222F22" w:rsidRDefault="00222F22" w:rsidP="007068E8">
            <w:r w:rsidRPr="00222F22">
              <w:rPr>
                <w:b/>
                <w:bCs/>
              </w:rPr>
              <w:t>Mujer:</w:t>
            </w:r>
            <w:r>
              <w:t xml:space="preserve"> e</w:t>
            </w:r>
            <w:r w:rsidRPr="00222F22">
              <w:t>n el mundo digital los errores tienen una velocidad que ninguna otra plataforma tiene. Un contenido mal verificado puede compartirse miles de veces antes de que el equipo lo detecte. Y cuando eso ocurre, el daño a la imagen de la marca llega rápido y con muchas consecuencias.</w:t>
            </w:r>
          </w:p>
          <w:p w14:paraId="7407020E" w14:textId="77777777" w:rsidR="00222F22" w:rsidRDefault="00222F22" w:rsidP="007068E8">
            <w:r w:rsidRPr="00222F22">
              <w:rPr>
                <w:b/>
                <w:bCs/>
              </w:rPr>
              <w:t>Hombre:</w:t>
            </w:r>
            <w:r>
              <w:t xml:space="preserve"> p</w:t>
            </w:r>
            <w:r w:rsidRPr="00222F22">
              <w:t>or eso la verificación tiene un valor que trasciende cada publicación individual. Contribuye a estandarizar los procesos, a establecer criterios claros que todo el equipo comparte y a garantizar que cada contenido que sale al mundo digital represente bien a la organización que lo publica.</w:t>
            </w:r>
          </w:p>
          <w:p w14:paraId="1869D2FB" w14:textId="77777777" w:rsidR="00222F22" w:rsidRDefault="00222F22" w:rsidP="007068E8">
            <w:r w:rsidRPr="00222F22">
              <w:rPr>
                <w:b/>
                <w:bCs/>
              </w:rPr>
              <w:lastRenderedPageBreak/>
              <w:t>Mujer:</w:t>
            </w:r>
            <w:r>
              <w:t xml:space="preserve"> a</w:t>
            </w:r>
            <w:r w:rsidRPr="00222F22">
              <w:t>l final, la aerolínea de la que hablamos al principio tuvo que aprender esa lección de la forma más costosa. Quien se forma en comunicación digital tiene la oportunidad de interiorizarla antes, haciendo de la verificación una práctica profesional irrenunciable. Porque en comunicación digital cada contenido cuenta. Verificar antes de publicar es cuidar los recursos, la imagen y la confianza que una organización ha ganado con el tiempo, hacer las cosas con criterio profesional y respetar a la audiencia que confía en lo que recibe.</w:t>
            </w:r>
          </w:p>
          <w:p w14:paraId="5ACB118F" w14:textId="196B4B01" w:rsidR="00222F22" w:rsidRDefault="00222F22" w:rsidP="007068E8">
            <w:r w:rsidRPr="00222F22">
              <w:rPr>
                <w:b/>
                <w:bCs/>
              </w:rPr>
              <w:t>Hombre:</w:t>
            </w:r>
            <w:r>
              <w:t xml:space="preserve"> g</w:t>
            </w:r>
            <w:r w:rsidRPr="00222F22">
              <w:t>racias por su compañía. Nos escuchamos en el próximo episodio.</w:t>
            </w:r>
          </w:p>
        </w:tc>
      </w:tr>
    </w:tbl>
    <w:p w14:paraId="6DB85604" w14:textId="39E722DD" w:rsidR="00FD7C48" w:rsidRDefault="00FD7C48" w:rsidP="00FD7C48">
      <w:pPr>
        <w:pStyle w:val="Ttulo2"/>
      </w:pPr>
      <w:bookmarkStart w:id="9" w:name="_Toc232780057"/>
      <w:r w:rsidRPr="00FD7C48">
        <w:lastRenderedPageBreak/>
        <w:t>Elementos de una publicación</w:t>
      </w:r>
      <w:bookmarkEnd w:id="9"/>
    </w:p>
    <w:p w14:paraId="7331423D" w14:textId="4A067041" w:rsidR="00FD7C48" w:rsidRDefault="00FD7C48" w:rsidP="00FD7C48">
      <w:pPr>
        <w:rPr>
          <w:lang w:val="es-419" w:eastAsia="es-CO"/>
        </w:rPr>
      </w:pPr>
      <w:r w:rsidRPr="00FD7C48">
        <w:rPr>
          <w:lang w:val="es-419" w:eastAsia="es-CO"/>
        </w:rPr>
        <w:t>Toda publicación en redes sociales está compuesta por diferentes elementos que cumplen funciones específicas dentro del proceso de comunicación. La correcta estructuración de estos elementos es fundamental para garantizar la efectividad del contenido y su adecuada interpretación por parte del usuario. A continuación, se presentan los principales elementos de una publicación digital:</w:t>
      </w:r>
    </w:p>
    <w:p w14:paraId="740D53AA" w14:textId="3EB03566" w:rsidR="00FD7C48" w:rsidRPr="00FD7C48" w:rsidRDefault="00FD7C48" w:rsidP="00A53EA8">
      <w:pPr>
        <w:pStyle w:val="Prrafodelista"/>
        <w:numPr>
          <w:ilvl w:val="0"/>
          <w:numId w:val="13"/>
        </w:numPr>
        <w:ind w:left="993"/>
        <w:rPr>
          <w:lang w:val="es-419" w:eastAsia="es-CO"/>
        </w:rPr>
      </w:pPr>
      <w:r w:rsidRPr="00FD7C48">
        <w:rPr>
          <w:rStyle w:val="Ttulo5Car"/>
        </w:rPr>
        <w:t>Texto o</w:t>
      </w:r>
      <w:r w:rsidRPr="00FD7C48">
        <w:rPr>
          <w:lang w:val="es-419" w:eastAsia="es-CO"/>
        </w:rPr>
        <w:t xml:space="preserve"> </w:t>
      </w:r>
      <w:proofErr w:type="spellStart"/>
      <w:r w:rsidRPr="00FD7C48">
        <w:rPr>
          <w:rStyle w:val="Extranjerismo"/>
          <w:b/>
          <w:bCs/>
          <w:lang w:val="es-419" w:eastAsia="es-CO"/>
        </w:rPr>
        <w:t>copy</w:t>
      </w:r>
      <w:proofErr w:type="spellEnd"/>
      <w:r w:rsidRPr="00FD7C48">
        <w:rPr>
          <w:b/>
          <w:bCs/>
          <w:lang w:val="es-419" w:eastAsia="es-CO"/>
        </w:rPr>
        <w:t>.</w:t>
      </w:r>
      <w:r w:rsidRPr="00FD7C48">
        <w:rPr>
          <w:lang w:val="es-419" w:eastAsia="es-CO"/>
        </w:rPr>
        <w:t xml:space="preserve"> Comunica el mensaje principal de la publicación. Debe revisarse claridad, concisión, ortografía, redacción y coherencia con el objetivo del contenido.</w:t>
      </w:r>
    </w:p>
    <w:p w14:paraId="08FD56B6" w14:textId="554F8731" w:rsidR="00FD7C48" w:rsidRPr="00FD7C48" w:rsidRDefault="00FD7C48" w:rsidP="00A53EA8">
      <w:pPr>
        <w:pStyle w:val="Prrafodelista"/>
        <w:numPr>
          <w:ilvl w:val="0"/>
          <w:numId w:val="13"/>
        </w:numPr>
        <w:ind w:left="993"/>
        <w:rPr>
          <w:lang w:val="es-419" w:eastAsia="es-CO"/>
        </w:rPr>
      </w:pPr>
      <w:r w:rsidRPr="00FD7C48">
        <w:rPr>
          <w:rStyle w:val="Ttulo5Car"/>
        </w:rPr>
        <w:t>Imagen o video.</w:t>
      </w:r>
      <w:r w:rsidRPr="00FD7C48">
        <w:rPr>
          <w:lang w:val="es-419" w:eastAsia="es-CO"/>
        </w:rPr>
        <w:t xml:space="preserve"> Capta la atención del usuario y fortalece la comprensión del mensaje. Se debe validar calidad, diseño, formato y relación con el texto publicado.</w:t>
      </w:r>
    </w:p>
    <w:p w14:paraId="6702488D" w14:textId="4BB62F2A" w:rsidR="00FD7C48" w:rsidRPr="00FD7C48" w:rsidRDefault="00FD7C48" w:rsidP="00A53EA8">
      <w:pPr>
        <w:pStyle w:val="Prrafodelista"/>
        <w:numPr>
          <w:ilvl w:val="0"/>
          <w:numId w:val="13"/>
        </w:numPr>
        <w:ind w:left="993"/>
        <w:rPr>
          <w:lang w:val="es-419" w:eastAsia="es-CO"/>
        </w:rPr>
      </w:pPr>
      <w:r w:rsidRPr="00FD7C48">
        <w:rPr>
          <w:rStyle w:val="Ttulo5Car"/>
        </w:rPr>
        <w:t>Llamado a la acción (CTA).</w:t>
      </w:r>
      <w:r w:rsidRPr="00FD7C48">
        <w:rPr>
          <w:lang w:val="es-419" w:eastAsia="es-CO"/>
        </w:rPr>
        <w:t xml:space="preserve"> Indica la acción esperada del usuario, como comentar, compartir, comprar o ingresar a un enlace. Debe ser claro, directo y pertinente.</w:t>
      </w:r>
    </w:p>
    <w:p w14:paraId="273C363A" w14:textId="40A0A824" w:rsidR="00FD7C48" w:rsidRDefault="00FD7C48" w:rsidP="00A53EA8">
      <w:pPr>
        <w:pStyle w:val="Prrafodelista"/>
        <w:numPr>
          <w:ilvl w:val="0"/>
          <w:numId w:val="13"/>
        </w:numPr>
        <w:ind w:left="993"/>
        <w:rPr>
          <w:lang w:val="es-419" w:eastAsia="es-CO"/>
        </w:rPr>
      </w:pPr>
      <w:r w:rsidRPr="00FD7C48">
        <w:rPr>
          <w:rStyle w:val="Extranjerismo"/>
          <w:b/>
          <w:bCs/>
          <w:lang w:val="es-419" w:eastAsia="es-CO"/>
        </w:rPr>
        <w:lastRenderedPageBreak/>
        <w:t>Hashtags</w:t>
      </w:r>
      <w:r w:rsidRPr="00A975FC">
        <w:rPr>
          <w:rStyle w:val="Extranjerismo"/>
          <w:b/>
          <w:bCs/>
          <w:lang w:val="es-ES"/>
        </w:rPr>
        <w:t>.</w:t>
      </w:r>
      <w:r w:rsidRPr="00FD7C48">
        <w:rPr>
          <w:lang w:val="es-419" w:eastAsia="es-CO"/>
        </w:rPr>
        <w:t xml:space="preserve"> Facilitan la categorización del contenido y mejoran su alcance en plataformas digitales. Se verifica relevancia, cantidad y relación con la temática.</w:t>
      </w:r>
    </w:p>
    <w:p w14:paraId="29470916" w14:textId="77777777" w:rsidR="00FD7C48" w:rsidRPr="00FD7C48" w:rsidRDefault="00FD7C48" w:rsidP="00FD7C48">
      <w:pPr>
        <w:rPr>
          <w:lang w:val="es-419" w:eastAsia="es-CO"/>
        </w:rPr>
      </w:pPr>
      <w:r w:rsidRPr="00FD7C48">
        <w:rPr>
          <w:lang w:val="es-419" w:eastAsia="es-CO"/>
        </w:rPr>
        <w:t>La revisión de estos elementos permite garantizar que la publicación esté correctamente estructurada y que cumpla su función dentro de la estrategia digital.</w:t>
      </w:r>
    </w:p>
    <w:p w14:paraId="6E5F36F4" w14:textId="6CD0C99C" w:rsidR="00FD7C48" w:rsidRDefault="00FD7C48" w:rsidP="00FD7C48">
      <w:pPr>
        <w:pStyle w:val="Ttulo2"/>
      </w:pPr>
      <w:bookmarkStart w:id="10" w:name="_Toc232780058"/>
      <w:r w:rsidRPr="00FD7C48">
        <w:t>Validación del mensaje y objetivo del contenido</w:t>
      </w:r>
      <w:bookmarkEnd w:id="10"/>
    </w:p>
    <w:p w14:paraId="213B0214" w14:textId="77777777" w:rsidR="00FD7C48" w:rsidRPr="00FD7C48" w:rsidRDefault="00FD7C48" w:rsidP="00FD7C48">
      <w:pPr>
        <w:rPr>
          <w:lang w:val="es-419" w:eastAsia="es-CO"/>
        </w:rPr>
      </w:pPr>
      <w:r w:rsidRPr="00FD7C48">
        <w:rPr>
          <w:lang w:val="es-419" w:eastAsia="es-CO"/>
        </w:rPr>
        <w:t>Uno de los aspectos más importantes en la verificación del contenido digital es asegurar que el mensaje sea claro, coherente y esté alineado con el objetivo de la publicación. Cada contenido debe responder a una intención específica, ya sea informar, promocionar, educar o generar interacción.</w:t>
      </w:r>
    </w:p>
    <w:p w14:paraId="6A48647F" w14:textId="77777777" w:rsidR="00FD7C48" w:rsidRPr="00FD7C48" w:rsidRDefault="00FD7C48" w:rsidP="00FD7C48">
      <w:pPr>
        <w:rPr>
          <w:lang w:val="es-419" w:eastAsia="es-CO"/>
        </w:rPr>
      </w:pPr>
      <w:r w:rsidRPr="00FD7C48">
        <w:rPr>
          <w:lang w:val="es-419" w:eastAsia="es-CO"/>
        </w:rPr>
        <w:t>La validación del mensaje implica analizar si el contenido transmite la idea principal de manera comprensible y si está dirigido correctamente al público objetivo. Un mensaje confuso, ambiguo o mal estructurado puede generar desinterés en el usuario y dificultar la interpretación del contenido.</w:t>
      </w:r>
    </w:p>
    <w:p w14:paraId="32C8FEA1" w14:textId="77777777" w:rsidR="00FD7C48" w:rsidRPr="00FD7C48" w:rsidRDefault="00FD7C48" w:rsidP="00FD7C48">
      <w:pPr>
        <w:rPr>
          <w:lang w:val="es-419" w:eastAsia="es-CO"/>
        </w:rPr>
      </w:pPr>
      <w:r w:rsidRPr="00FD7C48">
        <w:rPr>
          <w:lang w:val="es-419" w:eastAsia="es-CO"/>
        </w:rPr>
        <w:t>Para realizar esta validación, se recomienda revisar los siguientes aspectos:</w:t>
      </w:r>
    </w:p>
    <w:p w14:paraId="63DD3F20" w14:textId="77777777" w:rsidR="00FD7C48" w:rsidRPr="00FD7C48" w:rsidRDefault="00FD7C48" w:rsidP="00A53EA8">
      <w:pPr>
        <w:pStyle w:val="Prrafodelista"/>
        <w:numPr>
          <w:ilvl w:val="0"/>
          <w:numId w:val="14"/>
        </w:numPr>
        <w:ind w:left="993"/>
        <w:rPr>
          <w:lang w:val="es-419" w:eastAsia="es-CO"/>
        </w:rPr>
      </w:pPr>
      <w:r w:rsidRPr="00FD7C48">
        <w:rPr>
          <w:lang w:val="es-419" w:eastAsia="es-CO"/>
        </w:rPr>
        <w:t>Claridad del mensaje: la idea principal debe entenderse con facilidad.</w:t>
      </w:r>
    </w:p>
    <w:p w14:paraId="554F7493" w14:textId="77777777" w:rsidR="00FD7C48" w:rsidRPr="00FD7C48" w:rsidRDefault="00FD7C48" w:rsidP="00A53EA8">
      <w:pPr>
        <w:pStyle w:val="Prrafodelista"/>
        <w:numPr>
          <w:ilvl w:val="0"/>
          <w:numId w:val="14"/>
        </w:numPr>
        <w:ind w:left="993"/>
        <w:rPr>
          <w:lang w:val="es-419" w:eastAsia="es-CO"/>
        </w:rPr>
      </w:pPr>
      <w:r w:rsidRPr="00FD7C48">
        <w:rPr>
          <w:lang w:val="es-419" w:eastAsia="es-CO"/>
        </w:rPr>
        <w:t>Coherencia con el objetivo: el contenido debe responder al propósito para el cual fue creado.</w:t>
      </w:r>
    </w:p>
    <w:p w14:paraId="574A295F" w14:textId="77777777" w:rsidR="00FD7C48" w:rsidRPr="00FD7C48" w:rsidRDefault="00FD7C48" w:rsidP="00A53EA8">
      <w:pPr>
        <w:pStyle w:val="Prrafodelista"/>
        <w:numPr>
          <w:ilvl w:val="0"/>
          <w:numId w:val="14"/>
        </w:numPr>
        <w:ind w:left="993"/>
        <w:rPr>
          <w:lang w:val="es-419" w:eastAsia="es-CO"/>
        </w:rPr>
      </w:pPr>
      <w:r w:rsidRPr="00FD7C48">
        <w:rPr>
          <w:lang w:val="es-419" w:eastAsia="es-CO"/>
        </w:rPr>
        <w:t>Relación con el público objetivo: el mensaje debe ajustarse a las características e intereses de la audiencia.</w:t>
      </w:r>
    </w:p>
    <w:p w14:paraId="5B0A8DFA" w14:textId="77777777" w:rsidR="00FD7C48" w:rsidRPr="00FD7C48" w:rsidRDefault="00FD7C48" w:rsidP="00A53EA8">
      <w:pPr>
        <w:pStyle w:val="Prrafodelista"/>
        <w:numPr>
          <w:ilvl w:val="0"/>
          <w:numId w:val="14"/>
        </w:numPr>
        <w:ind w:left="993"/>
        <w:rPr>
          <w:lang w:val="es-419" w:eastAsia="es-CO"/>
        </w:rPr>
      </w:pPr>
      <w:r w:rsidRPr="00FD7C48">
        <w:rPr>
          <w:lang w:val="es-419" w:eastAsia="es-CO"/>
        </w:rPr>
        <w:t>Uso adecuado del lenguaje: el tono, estilo y nivel de formalidad deben corresponder con la marca y la plataforma utilizada.</w:t>
      </w:r>
    </w:p>
    <w:p w14:paraId="4837D616" w14:textId="77777777" w:rsidR="00FD7C48" w:rsidRPr="00FD7C48" w:rsidRDefault="00FD7C48" w:rsidP="00FD7C48">
      <w:pPr>
        <w:rPr>
          <w:lang w:val="es-419" w:eastAsia="es-CO"/>
        </w:rPr>
      </w:pPr>
      <w:r w:rsidRPr="00FD7C48">
        <w:rPr>
          <w:lang w:val="es-419" w:eastAsia="es-CO"/>
        </w:rPr>
        <w:lastRenderedPageBreak/>
        <w:t>Por ejemplo, una publicación incorrecta suele presentar textos extensos, sin enfoque claro y sin una acción definida. En cambio, una publicación correcta comunica una idea puntual, utiliza lenguaje directo y responde a un propósito específico.</w:t>
      </w:r>
    </w:p>
    <w:p w14:paraId="20D35672" w14:textId="0FDD4D51" w:rsidR="00FD7C48" w:rsidRDefault="00FD7C48" w:rsidP="00FD7C48">
      <w:pPr>
        <w:rPr>
          <w:lang w:val="es-419" w:eastAsia="es-CO"/>
        </w:rPr>
      </w:pPr>
      <w:r w:rsidRPr="00FD7C48">
        <w:rPr>
          <w:lang w:val="es-419" w:eastAsia="es-CO"/>
        </w:rPr>
        <w:t>Además, es importante verificar que el contenido esté alineado con la estrategia de comunicación de la marca. Esto implica que el mensaje debe reflejar los valores institucionales, mantener el tono definido y fortalecer la identidad organizacional. La validación adecuada del mensaje incrementa la efectividad de las publicaciones, mejora la comprensión del usuario y favorece el cumplimiento de los objetivos planteados en la estrategia digital.</w:t>
      </w:r>
    </w:p>
    <w:p w14:paraId="37EBDB84" w14:textId="1EC5A16E" w:rsidR="00FD7C48" w:rsidRDefault="00FD7C48" w:rsidP="00FD7C48">
      <w:pPr>
        <w:pStyle w:val="Ttulo2"/>
      </w:pPr>
      <w:bookmarkStart w:id="11" w:name="_Toc232780059"/>
      <w:r w:rsidRPr="00FD7C48">
        <w:t>Coherencia con el público objetivo</w:t>
      </w:r>
      <w:bookmarkEnd w:id="11"/>
    </w:p>
    <w:p w14:paraId="68C40E3F" w14:textId="77777777" w:rsidR="00FD7C48" w:rsidRPr="00FD7C48" w:rsidRDefault="00FD7C48" w:rsidP="00FD7C48">
      <w:pPr>
        <w:rPr>
          <w:lang w:val="es-419" w:eastAsia="es-CO"/>
        </w:rPr>
      </w:pPr>
      <w:r w:rsidRPr="00FD7C48">
        <w:rPr>
          <w:lang w:val="es-419" w:eastAsia="es-CO"/>
        </w:rPr>
        <w:t>La coherencia con el público objetivo es un criterio fundamental en la validación del contenido digital. Cada publicación debe diseñarse teniendo en cuenta las características, intereses y necesidades de la audiencia a la que se dirige.</w:t>
      </w:r>
    </w:p>
    <w:p w14:paraId="23C39CA8" w14:textId="77777777" w:rsidR="00FD7C48" w:rsidRPr="00FD7C48" w:rsidRDefault="00FD7C48" w:rsidP="00FD7C48">
      <w:pPr>
        <w:rPr>
          <w:lang w:val="es-419" w:eastAsia="es-CO"/>
        </w:rPr>
      </w:pPr>
      <w:r w:rsidRPr="00FD7C48">
        <w:rPr>
          <w:lang w:val="es-419" w:eastAsia="es-CO"/>
        </w:rPr>
        <w:t>Un contenido que no está alineado con el público objetivo puede resultar poco relevante, generar baja interacción e incluso afectar la percepción de la marca. Por esta razón, es necesario verificar que el mensaje, el formato y el estilo correspondan al perfil del usuario.</w:t>
      </w:r>
    </w:p>
    <w:p w14:paraId="3B73714C" w14:textId="72E0B6B4" w:rsidR="00FD7C48" w:rsidRDefault="00FD7C48" w:rsidP="00FD7C48">
      <w:pPr>
        <w:rPr>
          <w:lang w:val="es-419" w:eastAsia="es-CO"/>
        </w:rPr>
      </w:pPr>
      <w:r w:rsidRPr="00FD7C48">
        <w:rPr>
          <w:lang w:val="es-419" w:eastAsia="es-CO"/>
        </w:rPr>
        <w:t>Para realizar esta validación, conviene revisar los siguientes aspectos:</w:t>
      </w:r>
    </w:p>
    <w:p w14:paraId="31CDFAAC" w14:textId="15C74216" w:rsidR="00FD7C48" w:rsidRDefault="00FD7C48" w:rsidP="00A53EA8">
      <w:pPr>
        <w:pStyle w:val="Prrafodelista"/>
        <w:numPr>
          <w:ilvl w:val="0"/>
          <w:numId w:val="15"/>
        </w:numPr>
        <w:ind w:left="993"/>
        <w:rPr>
          <w:rStyle w:val="Ttulo5Car"/>
        </w:rPr>
      </w:pPr>
      <w:r w:rsidRPr="00FD7C48">
        <w:rPr>
          <w:rStyle w:val="Ttulo5Car"/>
        </w:rPr>
        <w:t>Edad del público.</w:t>
      </w:r>
      <w:r w:rsidRPr="00FD7C48">
        <w:rPr>
          <w:lang w:val="es-419" w:eastAsia="es-CO"/>
        </w:rPr>
        <w:t xml:space="preserve"> Permite ajustar tono, referencias y formato del contenido.</w:t>
      </w:r>
    </w:p>
    <w:p w14:paraId="183F1532" w14:textId="3F5884B7" w:rsidR="00FD7C48" w:rsidRPr="00FD7C48" w:rsidRDefault="00FD7C48" w:rsidP="00A53EA8">
      <w:pPr>
        <w:pStyle w:val="Prrafodelista"/>
        <w:numPr>
          <w:ilvl w:val="0"/>
          <w:numId w:val="15"/>
        </w:numPr>
        <w:ind w:left="993"/>
        <w:rPr>
          <w:lang w:val="es-419" w:eastAsia="es-CO"/>
        </w:rPr>
      </w:pPr>
      <w:r w:rsidRPr="00FD7C48">
        <w:rPr>
          <w:rStyle w:val="Ttulo5Car"/>
        </w:rPr>
        <w:t>Intereses.</w:t>
      </w:r>
      <w:r w:rsidRPr="00FD7C48">
        <w:rPr>
          <w:lang w:val="es-419" w:eastAsia="es-CO"/>
        </w:rPr>
        <w:t xml:space="preserve"> Facilita la creación de publicaciones relacionadas con temas relevantes para la audiencia.</w:t>
      </w:r>
    </w:p>
    <w:p w14:paraId="41E82CAF" w14:textId="5D7EA6CE" w:rsidR="00FD7C48" w:rsidRPr="00FD7C48" w:rsidRDefault="00FD7C48" w:rsidP="00A53EA8">
      <w:pPr>
        <w:pStyle w:val="Prrafodelista"/>
        <w:numPr>
          <w:ilvl w:val="0"/>
          <w:numId w:val="15"/>
        </w:numPr>
        <w:ind w:left="993"/>
        <w:rPr>
          <w:lang w:val="es-419" w:eastAsia="es-CO"/>
        </w:rPr>
      </w:pPr>
      <w:r w:rsidRPr="00FD7C48">
        <w:rPr>
          <w:rStyle w:val="Ttulo5Car"/>
        </w:rPr>
        <w:t>Nivel de conocimiento.</w:t>
      </w:r>
      <w:r w:rsidRPr="00FD7C48">
        <w:rPr>
          <w:lang w:val="es-419" w:eastAsia="es-CO"/>
        </w:rPr>
        <w:t xml:space="preserve"> Ayuda a definir si el contenido debe ser básico, intermedio o especializado.</w:t>
      </w:r>
    </w:p>
    <w:p w14:paraId="5ED2258B" w14:textId="64157864" w:rsidR="00FD7C48" w:rsidRDefault="00FD7C48" w:rsidP="00A53EA8">
      <w:pPr>
        <w:pStyle w:val="Prrafodelista"/>
        <w:numPr>
          <w:ilvl w:val="0"/>
          <w:numId w:val="15"/>
        </w:numPr>
        <w:ind w:left="993"/>
        <w:rPr>
          <w:lang w:val="es-419" w:eastAsia="es-CO"/>
        </w:rPr>
      </w:pPr>
      <w:r w:rsidRPr="00FD7C48">
        <w:rPr>
          <w:rStyle w:val="Ttulo5Car"/>
        </w:rPr>
        <w:lastRenderedPageBreak/>
        <w:t>Tipo de lenguaje.</w:t>
      </w:r>
      <w:r w:rsidRPr="00FD7C48">
        <w:rPr>
          <w:lang w:val="es-419" w:eastAsia="es-CO"/>
        </w:rPr>
        <w:t xml:space="preserve"> Orienta el uso de lenguaje formal, cercano, técnico o comercial.</w:t>
      </w:r>
    </w:p>
    <w:p w14:paraId="26B87390" w14:textId="2323E138" w:rsidR="00B47D5E" w:rsidRDefault="00B47D5E" w:rsidP="00B47D5E">
      <w:pPr>
        <w:rPr>
          <w:lang w:val="es-419" w:eastAsia="es-CO"/>
        </w:rPr>
      </w:pPr>
      <w:r w:rsidRPr="00B47D5E">
        <w:rPr>
          <w:lang w:val="es-419" w:eastAsia="es-CO"/>
        </w:rPr>
        <w:t>Además de estos criterios, también es importante considerar:</w:t>
      </w:r>
    </w:p>
    <w:p w14:paraId="3283E096" w14:textId="74A94083" w:rsidR="00B47D5E" w:rsidRPr="00B47D5E" w:rsidRDefault="00B47D5E" w:rsidP="00A53EA8">
      <w:pPr>
        <w:pStyle w:val="Prrafodelista"/>
        <w:numPr>
          <w:ilvl w:val="0"/>
          <w:numId w:val="16"/>
        </w:numPr>
        <w:ind w:left="993"/>
        <w:rPr>
          <w:lang w:val="es-419" w:eastAsia="es-CO"/>
        </w:rPr>
      </w:pPr>
      <w:r w:rsidRPr="00B47D5E">
        <w:rPr>
          <w:rStyle w:val="Ttulo5Car"/>
        </w:rPr>
        <w:t xml:space="preserve">Hábitos digitales. </w:t>
      </w:r>
      <w:r w:rsidRPr="00B47D5E">
        <w:rPr>
          <w:lang w:val="es-419" w:eastAsia="es-CO"/>
        </w:rPr>
        <w:t>Identificar en qué plataformas interactúa con mayor frecuencia la audiencia.</w:t>
      </w:r>
    </w:p>
    <w:p w14:paraId="1C1CDAC0" w14:textId="55BF8F45" w:rsidR="00B47D5E" w:rsidRPr="00B47D5E" w:rsidRDefault="00B47D5E" w:rsidP="00A53EA8">
      <w:pPr>
        <w:pStyle w:val="Prrafodelista"/>
        <w:numPr>
          <w:ilvl w:val="0"/>
          <w:numId w:val="16"/>
        </w:numPr>
        <w:ind w:left="993"/>
        <w:rPr>
          <w:lang w:val="es-419" w:eastAsia="es-CO"/>
        </w:rPr>
      </w:pPr>
      <w:r w:rsidRPr="00B47D5E">
        <w:rPr>
          <w:rStyle w:val="Ttulo5Car"/>
        </w:rPr>
        <w:t>Necesidades específicas.</w:t>
      </w:r>
      <w:r w:rsidRPr="00B47D5E">
        <w:rPr>
          <w:lang w:val="es-419" w:eastAsia="es-CO"/>
        </w:rPr>
        <w:t xml:space="preserve"> Reconocer problemas, expectativas o motivaciones del usuario.</w:t>
      </w:r>
    </w:p>
    <w:p w14:paraId="30E82195" w14:textId="1658EC7B" w:rsidR="00B47D5E" w:rsidRDefault="00B47D5E" w:rsidP="00A53EA8">
      <w:pPr>
        <w:pStyle w:val="Prrafodelista"/>
        <w:numPr>
          <w:ilvl w:val="0"/>
          <w:numId w:val="16"/>
        </w:numPr>
        <w:ind w:left="993"/>
        <w:rPr>
          <w:lang w:val="es-419" w:eastAsia="es-CO"/>
        </w:rPr>
      </w:pPr>
      <w:r w:rsidRPr="00B47D5E">
        <w:rPr>
          <w:rStyle w:val="Ttulo5Car"/>
        </w:rPr>
        <w:t>Formato preferido.</w:t>
      </w:r>
      <w:r w:rsidRPr="00B47D5E">
        <w:rPr>
          <w:lang w:val="es-419" w:eastAsia="es-CO"/>
        </w:rPr>
        <w:t xml:space="preserve"> Determinar si el público responde mejor a videos, imágenes, textos breves o contenido educativo.</w:t>
      </w:r>
    </w:p>
    <w:p w14:paraId="5DEA3FAF" w14:textId="77777777" w:rsidR="00B47D5E" w:rsidRPr="00B47D5E" w:rsidRDefault="00B47D5E" w:rsidP="00B47D5E">
      <w:pPr>
        <w:tabs>
          <w:tab w:val="left" w:pos="1155"/>
        </w:tabs>
        <w:rPr>
          <w:lang w:val="es-419" w:eastAsia="es-CO"/>
        </w:rPr>
      </w:pPr>
      <w:r>
        <w:rPr>
          <w:lang w:val="es-419" w:eastAsia="es-CO"/>
        </w:rPr>
        <w:tab/>
      </w:r>
      <w:r w:rsidRPr="00B47D5E">
        <w:rPr>
          <w:lang w:val="es-419" w:eastAsia="es-CO"/>
        </w:rPr>
        <w:t>Por ejemplo, una audiencia joven suele responder mejor a contenidos dinámicos, breves e interactivos, acompañados de lenguaje cercano. En cambio, un público adulto puede preferir contenidos más informativos, estructurados y con tono formal.</w:t>
      </w:r>
    </w:p>
    <w:p w14:paraId="77382804" w14:textId="5C3DFDD9" w:rsidR="00B47D5E" w:rsidRDefault="00B47D5E" w:rsidP="00B47D5E">
      <w:pPr>
        <w:tabs>
          <w:tab w:val="left" w:pos="1155"/>
        </w:tabs>
        <w:rPr>
          <w:lang w:val="es-419" w:eastAsia="es-CO"/>
        </w:rPr>
      </w:pPr>
      <w:r w:rsidRPr="00B47D5E">
        <w:rPr>
          <w:lang w:val="es-419" w:eastAsia="es-CO"/>
        </w:rPr>
        <w:t>Cuando una marca se dirige a diferentes segmentos, debe adaptar sus mensajes sin perder coherencia en su identidad comunicativa. Validar la relación entre el contenido y el público objetivo incrementa la probabilidad de interacción, mejora la experiencia del usuario y fortalece la efectividad de la estrategia digital.</w:t>
      </w:r>
    </w:p>
    <w:p w14:paraId="51404366" w14:textId="2A82EC90" w:rsidR="00B47D5E" w:rsidRDefault="00B47D5E" w:rsidP="00B47D5E">
      <w:pPr>
        <w:pStyle w:val="Ttulo2"/>
      </w:pPr>
      <w:bookmarkStart w:id="12" w:name="_Toc232780060"/>
      <w:r w:rsidRPr="00B47D5E">
        <w:t>Revisión de calidad del contenido digital</w:t>
      </w:r>
      <w:bookmarkEnd w:id="12"/>
    </w:p>
    <w:p w14:paraId="36BF817A" w14:textId="77777777" w:rsidR="00B47D5E" w:rsidRPr="00B47D5E" w:rsidRDefault="00B47D5E" w:rsidP="00B47D5E">
      <w:pPr>
        <w:rPr>
          <w:lang w:val="es-419" w:eastAsia="es-CO"/>
        </w:rPr>
      </w:pPr>
      <w:r w:rsidRPr="00B47D5E">
        <w:rPr>
          <w:lang w:val="es-419" w:eastAsia="es-CO"/>
        </w:rPr>
        <w:t>La calidad del contenido digital es un factor determinante en la percepción que los usuarios tienen sobre una marca. Una publicación con errores, deficiencias visuales o mensajes poco claros puede generar desconfianza, afectar la imagen institucional y disminuir la efectividad de la comunicación.</w:t>
      </w:r>
    </w:p>
    <w:p w14:paraId="31C57C8B" w14:textId="77777777" w:rsidR="00B47D5E" w:rsidRPr="00B47D5E" w:rsidRDefault="00B47D5E" w:rsidP="00B47D5E">
      <w:pPr>
        <w:rPr>
          <w:lang w:val="es-419" w:eastAsia="es-CO"/>
        </w:rPr>
      </w:pPr>
      <w:r w:rsidRPr="00B47D5E">
        <w:rPr>
          <w:lang w:val="es-419" w:eastAsia="es-CO"/>
        </w:rPr>
        <w:lastRenderedPageBreak/>
        <w:t>Por esta razón, antes de publicar cualquier contenido, es necesario realizar una revisión integral que garantice estándares adecuados de presentación, coherencia y funcionalidad.</w:t>
      </w:r>
    </w:p>
    <w:p w14:paraId="7BBA2308" w14:textId="57AAEA9B" w:rsidR="00B47D5E" w:rsidRPr="00B47D5E" w:rsidRDefault="00B47D5E" w:rsidP="00B47D5E">
      <w:pPr>
        <w:rPr>
          <w:lang w:val="es-419" w:eastAsia="es-CO"/>
        </w:rPr>
      </w:pPr>
      <w:r w:rsidRPr="00B47D5E">
        <w:rPr>
          <w:lang w:val="es-419" w:eastAsia="es-CO"/>
        </w:rPr>
        <w:t>Entre los principales aspectos a evaluar se encuentran los siguientes:</w:t>
      </w:r>
    </w:p>
    <w:p w14:paraId="6C74E3B4" w14:textId="78ECFC46" w:rsidR="00B47D5E" w:rsidRPr="00B47D5E" w:rsidRDefault="00B47D5E" w:rsidP="00A53EA8">
      <w:pPr>
        <w:pStyle w:val="Prrafodelista"/>
        <w:numPr>
          <w:ilvl w:val="0"/>
          <w:numId w:val="17"/>
        </w:numPr>
        <w:tabs>
          <w:tab w:val="left" w:pos="1155"/>
        </w:tabs>
        <w:ind w:left="993"/>
        <w:rPr>
          <w:lang w:val="es-419" w:eastAsia="es-CO"/>
        </w:rPr>
      </w:pPr>
      <w:r w:rsidRPr="00B47D5E">
        <w:rPr>
          <w:rStyle w:val="Ttulo5Car"/>
        </w:rPr>
        <w:t>Ortografía y redacción.</w:t>
      </w:r>
      <w:r w:rsidRPr="00B47D5E">
        <w:rPr>
          <w:lang w:val="es-419" w:eastAsia="es-CO"/>
        </w:rPr>
        <w:t xml:space="preserve"> Confirmar que no existan errores gramaticales, ortográficos o problemas de puntuación.</w:t>
      </w:r>
    </w:p>
    <w:p w14:paraId="36970F7A" w14:textId="451E7E54" w:rsidR="00B47D5E" w:rsidRPr="00B47D5E" w:rsidRDefault="00B47D5E" w:rsidP="00A53EA8">
      <w:pPr>
        <w:pStyle w:val="Prrafodelista"/>
        <w:numPr>
          <w:ilvl w:val="0"/>
          <w:numId w:val="17"/>
        </w:numPr>
        <w:tabs>
          <w:tab w:val="left" w:pos="1155"/>
        </w:tabs>
        <w:ind w:left="993"/>
        <w:rPr>
          <w:lang w:val="es-419" w:eastAsia="es-CO"/>
        </w:rPr>
      </w:pPr>
      <w:r w:rsidRPr="00B47D5E">
        <w:rPr>
          <w:rStyle w:val="Ttulo5Car"/>
        </w:rPr>
        <w:t>Calidad visual.</w:t>
      </w:r>
      <w:r w:rsidRPr="00B47D5E">
        <w:rPr>
          <w:lang w:val="es-419" w:eastAsia="es-CO"/>
        </w:rPr>
        <w:t xml:space="preserve"> Revisar resolución, diseño, proporción y presentación profesional de imágenes o videos.</w:t>
      </w:r>
    </w:p>
    <w:p w14:paraId="3DE14916" w14:textId="331827FF" w:rsidR="00B47D5E" w:rsidRDefault="00B47D5E" w:rsidP="00A53EA8">
      <w:pPr>
        <w:pStyle w:val="Prrafodelista"/>
        <w:numPr>
          <w:ilvl w:val="0"/>
          <w:numId w:val="17"/>
        </w:numPr>
        <w:tabs>
          <w:tab w:val="left" w:pos="1155"/>
        </w:tabs>
        <w:ind w:left="993"/>
        <w:rPr>
          <w:rStyle w:val="Ttulo5Car"/>
        </w:rPr>
      </w:pPr>
      <w:r w:rsidRPr="00B47D5E">
        <w:rPr>
          <w:rStyle w:val="Ttulo5Car"/>
        </w:rPr>
        <w:t>Claridad del mensaje.</w:t>
      </w:r>
      <w:r w:rsidRPr="00B47D5E">
        <w:rPr>
          <w:lang w:val="es-419" w:eastAsia="es-CO"/>
        </w:rPr>
        <w:t xml:space="preserve"> Verificar que la idea principal se comprenda con facilidad.</w:t>
      </w:r>
    </w:p>
    <w:p w14:paraId="40C32393" w14:textId="70AAB708" w:rsidR="00B47D5E" w:rsidRPr="00B47D5E" w:rsidRDefault="00B47D5E" w:rsidP="00A53EA8">
      <w:pPr>
        <w:pStyle w:val="Prrafodelista"/>
        <w:numPr>
          <w:ilvl w:val="0"/>
          <w:numId w:val="17"/>
        </w:numPr>
        <w:ind w:left="993"/>
        <w:rPr>
          <w:lang w:val="es-419" w:eastAsia="es-CO"/>
        </w:rPr>
      </w:pPr>
      <w:r w:rsidRPr="00B47D5E">
        <w:rPr>
          <w:rStyle w:val="Ttulo5Car"/>
        </w:rPr>
        <w:t>Coherencia de marca.</w:t>
      </w:r>
      <w:r w:rsidRPr="00B47D5E">
        <w:rPr>
          <w:lang w:val="es-419" w:eastAsia="es-CO"/>
        </w:rPr>
        <w:t xml:space="preserve"> Validar relación entre el contenido, identidad visual y tono institucional.</w:t>
      </w:r>
    </w:p>
    <w:p w14:paraId="4792126E" w14:textId="77777777" w:rsidR="00B47D5E" w:rsidRPr="00B47D5E" w:rsidRDefault="00B47D5E" w:rsidP="00B47D5E">
      <w:pPr>
        <w:rPr>
          <w:lang w:val="es-419" w:eastAsia="es-CO"/>
        </w:rPr>
      </w:pPr>
      <w:r w:rsidRPr="00B47D5E">
        <w:rPr>
          <w:lang w:val="es-419" w:eastAsia="es-CO"/>
        </w:rPr>
        <w:t>Además, se recomienda comprobar otros elementos complementarios:</w:t>
      </w:r>
    </w:p>
    <w:p w14:paraId="49D9DF80" w14:textId="77777777" w:rsidR="00B47D5E" w:rsidRPr="00B47D5E" w:rsidRDefault="00B47D5E" w:rsidP="00A53EA8">
      <w:pPr>
        <w:pStyle w:val="Prrafodelista"/>
        <w:numPr>
          <w:ilvl w:val="0"/>
          <w:numId w:val="18"/>
        </w:numPr>
        <w:ind w:left="993"/>
        <w:rPr>
          <w:lang w:val="es-419" w:eastAsia="es-CO"/>
        </w:rPr>
      </w:pPr>
      <w:r w:rsidRPr="00B47D5E">
        <w:rPr>
          <w:lang w:val="es-419" w:eastAsia="es-CO"/>
        </w:rPr>
        <w:t>Organización del contenido: distribución equilibrada entre texto e imagen.</w:t>
      </w:r>
    </w:p>
    <w:p w14:paraId="6DF8F644" w14:textId="77777777" w:rsidR="00B47D5E" w:rsidRPr="00B47D5E" w:rsidRDefault="00B47D5E" w:rsidP="00A53EA8">
      <w:pPr>
        <w:pStyle w:val="Prrafodelista"/>
        <w:numPr>
          <w:ilvl w:val="0"/>
          <w:numId w:val="18"/>
        </w:numPr>
        <w:ind w:left="993"/>
        <w:rPr>
          <w:lang w:val="es-419" w:eastAsia="es-CO"/>
        </w:rPr>
      </w:pPr>
      <w:r w:rsidRPr="00B47D5E">
        <w:rPr>
          <w:lang w:val="es-419" w:eastAsia="es-CO"/>
        </w:rPr>
        <w:t>Formato adecuado: adaptación correcta a la red social donde será publicado.</w:t>
      </w:r>
    </w:p>
    <w:p w14:paraId="11DC2297" w14:textId="77777777" w:rsidR="00B47D5E" w:rsidRPr="00B47D5E" w:rsidRDefault="00B47D5E" w:rsidP="00A53EA8">
      <w:pPr>
        <w:pStyle w:val="Prrafodelista"/>
        <w:numPr>
          <w:ilvl w:val="0"/>
          <w:numId w:val="18"/>
        </w:numPr>
        <w:ind w:left="993"/>
        <w:rPr>
          <w:lang w:val="es-419" w:eastAsia="es-CO"/>
        </w:rPr>
      </w:pPr>
      <w:r w:rsidRPr="00B47D5E">
        <w:rPr>
          <w:lang w:val="es-419" w:eastAsia="es-CO"/>
        </w:rPr>
        <w:t>Llamado a la acción: presencia de instrucciones claras para el usuario.</w:t>
      </w:r>
    </w:p>
    <w:p w14:paraId="1D1E89A7" w14:textId="77777777" w:rsidR="00B47D5E" w:rsidRPr="00B47D5E" w:rsidRDefault="00B47D5E" w:rsidP="00A53EA8">
      <w:pPr>
        <w:pStyle w:val="Prrafodelista"/>
        <w:numPr>
          <w:ilvl w:val="0"/>
          <w:numId w:val="18"/>
        </w:numPr>
        <w:ind w:left="993"/>
        <w:rPr>
          <w:lang w:val="es-419" w:eastAsia="es-CO"/>
        </w:rPr>
      </w:pPr>
      <w:r w:rsidRPr="00B47D5E">
        <w:rPr>
          <w:lang w:val="es-419" w:eastAsia="es-CO"/>
        </w:rPr>
        <w:t>Accesibilidad: textos legibles, contraste adecuado y lenguaje comprensible.</w:t>
      </w:r>
    </w:p>
    <w:p w14:paraId="1C065020" w14:textId="77777777" w:rsidR="00B47D5E" w:rsidRPr="00B47D5E" w:rsidRDefault="00B47D5E" w:rsidP="00B47D5E">
      <w:pPr>
        <w:rPr>
          <w:lang w:val="es-419" w:eastAsia="es-CO"/>
        </w:rPr>
      </w:pPr>
      <w:r w:rsidRPr="00B47D5E">
        <w:rPr>
          <w:lang w:val="es-419" w:eastAsia="es-CO"/>
        </w:rPr>
        <w:t>Por ejemplo, una imagen de baja resolución acompañada de errores ortográficos puede disminuir la credibilidad de la marca, incluso si el producto o servicio es de calidad. En cambio, una publicación organizada, clara y visualmente cuidada fortalece la confianza del usuario.</w:t>
      </w:r>
    </w:p>
    <w:p w14:paraId="30B3842E" w14:textId="77777777" w:rsidR="00B47D5E" w:rsidRPr="00B47D5E" w:rsidRDefault="00B47D5E" w:rsidP="00B47D5E">
      <w:pPr>
        <w:rPr>
          <w:lang w:val="es-419" w:eastAsia="es-CO"/>
        </w:rPr>
      </w:pPr>
      <w:r w:rsidRPr="00B47D5E">
        <w:rPr>
          <w:lang w:val="es-419" w:eastAsia="es-CO"/>
        </w:rPr>
        <w:lastRenderedPageBreak/>
        <w:t>La revisión de calidad permite asegurar que cada publicación represente adecuadamente a la organización y contribuya al cumplimiento de los objetivos de la estrategia digital.</w:t>
      </w:r>
    </w:p>
    <w:p w14:paraId="603CAF15" w14:textId="036D2661" w:rsidR="00B47D5E" w:rsidRDefault="00B47D5E" w:rsidP="00B47D5E">
      <w:pPr>
        <w:pStyle w:val="Ttulo2"/>
      </w:pPr>
      <w:bookmarkStart w:id="13" w:name="_Toc232780061"/>
      <w:r w:rsidRPr="00B47D5E">
        <w:t>Lista de chequeo para validación de publicaciones</w:t>
      </w:r>
      <w:bookmarkEnd w:id="13"/>
    </w:p>
    <w:p w14:paraId="0D660EC3" w14:textId="728C6E35" w:rsidR="00B47D5E" w:rsidRDefault="00B47D5E" w:rsidP="00B47D5E">
      <w:pPr>
        <w:rPr>
          <w:lang w:val="es-419" w:eastAsia="es-CO"/>
        </w:rPr>
      </w:pPr>
      <w:r w:rsidRPr="00B47D5E">
        <w:rPr>
          <w:lang w:val="es-419" w:eastAsia="es-CO"/>
        </w:rPr>
        <w:t>La lista de chequeo es una herramienta fundamental en el proceso de verificación del contenido digital, ya que permite evaluar de manera sistemática cada uno de los elementos de la publicación antes de su difusión. Su aplicación facilita la detección de errores, mejora la calidad del contenido y contribuye al cumplimiento de los objetivos comunicativos establecidos. A continuación, se presentan algunos criterios básicos de validación:</w:t>
      </w:r>
    </w:p>
    <w:p w14:paraId="106CCBF6" w14:textId="70C8D82B" w:rsidR="00B47D5E" w:rsidRDefault="00B47D5E" w:rsidP="00A53EA8">
      <w:pPr>
        <w:pStyle w:val="Prrafodelista"/>
        <w:numPr>
          <w:ilvl w:val="0"/>
          <w:numId w:val="19"/>
        </w:numPr>
        <w:ind w:left="993"/>
        <w:rPr>
          <w:rStyle w:val="Ttulo5Car"/>
        </w:rPr>
      </w:pPr>
      <w:r w:rsidRPr="00B47D5E">
        <w:rPr>
          <w:rStyle w:val="Ttulo5Car"/>
        </w:rPr>
        <w:t>Mensaje claro y comprensible.</w:t>
      </w:r>
      <w:r w:rsidRPr="0013025D">
        <w:rPr>
          <w:lang w:val="es-419" w:eastAsia="es-CO"/>
        </w:rPr>
        <w:t xml:space="preserve"> La idea principal se entiende con facilidad.</w:t>
      </w:r>
    </w:p>
    <w:p w14:paraId="6419D2E5" w14:textId="215855CE" w:rsidR="00B47D5E" w:rsidRDefault="00B47D5E" w:rsidP="00A53EA8">
      <w:pPr>
        <w:pStyle w:val="Prrafodelista"/>
        <w:numPr>
          <w:ilvl w:val="0"/>
          <w:numId w:val="19"/>
        </w:numPr>
        <w:ind w:left="993"/>
        <w:rPr>
          <w:rStyle w:val="Ttulo5Car"/>
        </w:rPr>
      </w:pPr>
      <w:r w:rsidRPr="00B47D5E">
        <w:rPr>
          <w:rStyle w:val="Ttulo5Car"/>
        </w:rPr>
        <w:t>Corrección ortográfica.</w:t>
      </w:r>
      <w:r w:rsidRPr="0013025D">
        <w:rPr>
          <w:lang w:val="es-419" w:eastAsia="es-CO"/>
        </w:rPr>
        <w:t xml:space="preserve"> No presenta errores gramaticales ni ortográficos.</w:t>
      </w:r>
    </w:p>
    <w:p w14:paraId="54E07EDA" w14:textId="369D9AAC" w:rsidR="0013025D" w:rsidRPr="0013025D" w:rsidRDefault="0013025D" w:rsidP="00A53EA8">
      <w:pPr>
        <w:pStyle w:val="Prrafodelista"/>
        <w:numPr>
          <w:ilvl w:val="0"/>
          <w:numId w:val="19"/>
        </w:numPr>
        <w:ind w:left="993"/>
        <w:rPr>
          <w:lang w:val="es-419" w:eastAsia="es-CO"/>
        </w:rPr>
      </w:pPr>
      <w:r w:rsidRPr="0013025D">
        <w:rPr>
          <w:rStyle w:val="Ttulo5Car"/>
        </w:rPr>
        <w:t>Calidad visual.</w:t>
      </w:r>
      <w:r w:rsidRPr="0013025D">
        <w:rPr>
          <w:lang w:val="es-419" w:eastAsia="es-CO"/>
        </w:rPr>
        <w:t xml:space="preserve"> La imagen o video tiene buena resolución y presentación adecuada.</w:t>
      </w:r>
    </w:p>
    <w:p w14:paraId="57438031" w14:textId="07C81ED5" w:rsidR="0013025D" w:rsidRPr="0013025D" w:rsidRDefault="0013025D" w:rsidP="00A53EA8">
      <w:pPr>
        <w:pStyle w:val="Prrafodelista"/>
        <w:numPr>
          <w:ilvl w:val="0"/>
          <w:numId w:val="19"/>
        </w:numPr>
        <w:ind w:left="993"/>
        <w:rPr>
          <w:lang w:val="es-419" w:eastAsia="es-CO"/>
        </w:rPr>
      </w:pPr>
      <w:r w:rsidRPr="0013025D">
        <w:rPr>
          <w:rStyle w:val="Ttulo5Car"/>
        </w:rPr>
        <w:t>Relación con el público objetivo.</w:t>
      </w:r>
      <w:r w:rsidRPr="0013025D">
        <w:rPr>
          <w:lang w:val="es-419" w:eastAsia="es-CO"/>
        </w:rPr>
        <w:t xml:space="preserve"> El contenido responde a intereses y características de la audiencia.</w:t>
      </w:r>
    </w:p>
    <w:p w14:paraId="23539531" w14:textId="1B55A945" w:rsidR="0013025D" w:rsidRPr="0013025D" w:rsidRDefault="0013025D" w:rsidP="00A53EA8">
      <w:pPr>
        <w:pStyle w:val="Prrafodelista"/>
        <w:numPr>
          <w:ilvl w:val="0"/>
          <w:numId w:val="19"/>
        </w:numPr>
        <w:ind w:left="993"/>
        <w:rPr>
          <w:lang w:val="es-419" w:eastAsia="es-CO"/>
        </w:rPr>
      </w:pPr>
      <w:r w:rsidRPr="0013025D">
        <w:rPr>
          <w:rStyle w:val="Ttulo5Car"/>
        </w:rPr>
        <w:t>Llamado a la acción.</w:t>
      </w:r>
      <w:r w:rsidRPr="0013025D">
        <w:rPr>
          <w:lang w:val="es-419" w:eastAsia="es-CO"/>
        </w:rPr>
        <w:t xml:space="preserve"> Incluye una invitación clara para interactuar o realizar una acción.</w:t>
      </w:r>
    </w:p>
    <w:p w14:paraId="404B8F50" w14:textId="1B998216" w:rsidR="0013025D" w:rsidRPr="0013025D" w:rsidRDefault="0013025D" w:rsidP="00A53EA8">
      <w:pPr>
        <w:pStyle w:val="Prrafodelista"/>
        <w:numPr>
          <w:ilvl w:val="0"/>
          <w:numId w:val="19"/>
        </w:numPr>
        <w:ind w:left="993"/>
        <w:rPr>
          <w:rStyle w:val="Extranjerismo"/>
          <w:b/>
          <w:bCs/>
          <w:lang w:val="es-419" w:eastAsia="es-CO"/>
        </w:rPr>
      </w:pPr>
      <w:r w:rsidRPr="0013025D">
        <w:rPr>
          <w:rStyle w:val="Extranjerismo"/>
          <w:b/>
          <w:bCs/>
          <w:lang w:val="es-419" w:eastAsia="es-CO"/>
        </w:rPr>
        <w:t>Hashtags</w:t>
      </w:r>
      <w:r w:rsidRPr="0013025D">
        <w:rPr>
          <w:rStyle w:val="Ttulo5Car"/>
        </w:rPr>
        <w:t xml:space="preserve"> adecuados.</w:t>
      </w:r>
      <w:r w:rsidRPr="0013025D">
        <w:rPr>
          <w:lang w:val="es-419" w:eastAsia="es-CO"/>
        </w:rPr>
        <w:t xml:space="preserve"> Son pertinentes y están relacionados con la publicación.</w:t>
      </w:r>
    </w:p>
    <w:p w14:paraId="6B203C17" w14:textId="4108547F" w:rsidR="0013025D" w:rsidRDefault="0013025D" w:rsidP="00A53EA8">
      <w:pPr>
        <w:pStyle w:val="Prrafodelista"/>
        <w:numPr>
          <w:ilvl w:val="0"/>
          <w:numId w:val="19"/>
        </w:numPr>
        <w:ind w:left="993"/>
        <w:rPr>
          <w:lang w:val="es-419" w:eastAsia="es-CO"/>
        </w:rPr>
      </w:pPr>
      <w:r w:rsidRPr="0013025D">
        <w:rPr>
          <w:rStyle w:val="Ttulo5Car"/>
        </w:rPr>
        <w:t>Cumplimiento del objetivo.</w:t>
      </w:r>
      <w:r w:rsidRPr="0013025D">
        <w:rPr>
          <w:lang w:val="es-419" w:eastAsia="es-CO"/>
        </w:rPr>
        <w:t xml:space="preserve"> El contenido responde al propósito definido: informar, promocionar o interactuar.</w:t>
      </w:r>
    </w:p>
    <w:p w14:paraId="779E55DD" w14:textId="5E5859D3" w:rsidR="0013025D" w:rsidRDefault="0013025D" w:rsidP="0013025D">
      <w:pPr>
        <w:rPr>
          <w:lang w:val="es-419" w:eastAsia="es-CO"/>
        </w:rPr>
      </w:pPr>
      <w:r w:rsidRPr="0013025D">
        <w:rPr>
          <w:lang w:val="es-419" w:eastAsia="es-CO"/>
        </w:rPr>
        <w:lastRenderedPageBreak/>
        <w:t>El uso de esta lista permite reducir errores, estandarizar procesos y garantizar la calidad del contenido publicado.</w:t>
      </w:r>
    </w:p>
    <w:p w14:paraId="7E7AD4C2" w14:textId="3C59A23D" w:rsidR="0013025D" w:rsidRDefault="0013025D" w:rsidP="0013025D">
      <w:pPr>
        <w:pStyle w:val="Ttulo2"/>
      </w:pPr>
      <w:bookmarkStart w:id="14" w:name="_Toc232780062"/>
      <w:r w:rsidRPr="0013025D">
        <w:t>Actividad práctica</w:t>
      </w:r>
      <w:bookmarkEnd w:id="14"/>
    </w:p>
    <w:p w14:paraId="55B1CCE9" w14:textId="2B229651" w:rsidR="0013025D" w:rsidRDefault="0013025D" w:rsidP="0013025D">
      <w:pPr>
        <w:rPr>
          <w:lang w:val="es-419" w:eastAsia="es-CO"/>
        </w:rPr>
      </w:pPr>
      <w:r w:rsidRPr="0013025D">
        <w:rPr>
          <w:lang w:val="es-419" w:eastAsia="es-CO"/>
        </w:rPr>
        <w:t>La siguiente actividad tiene como propósito aplicar criterios de verificación en una publicación real de redes sociales. Seleccione una publicación de redes sociales y realice el siguiente análisis:</w:t>
      </w:r>
    </w:p>
    <w:p w14:paraId="68ED6DED" w14:textId="0DF3E82F" w:rsidR="0013025D" w:rsidRPr="0013025D" w:rsidRDefault="0013025D" w:rsidP="00A53EA8">
      <w:pPr>
        <w:pStyle w:val="Prrafodelista"/>
        <w:numPr>
          <w:ilvl w:val="0"/>
          <w:numId w:val="20"/>
        </w:numPr>
        <w:ind w:left="993"/>
        <w:rPr>
          <w:lang w:val="es-419" w:eastAsia="es-CO"/>
        </w:rPr>
      </w:pPr>
      <w:r w:rsidRPr="0013025D">
        <w:rPr>
          <w:rStyle w:val="Ttulo5Car"/>
        </w:rPr>
        <w:t>Paso 1.</w:t>
      </w:r>
      <w:r w:rsidRPr="0013025D">
        <w:rPr>
          <w:lang w:val="es-419" w:eastAsia="es-CO"/>
        </w:rPr>
        <w:t xml:space="preserve"> Identifique los elementos de la publicación: texto, imagen, video, CTA o </w:t>
      </w:r>
      <w:r w:rsidRPr="0013025D">
        <w:rPr>
          <w:rStyle w:val="Extranjerismo"/>
          <w:lang w:val="es-419" w:eastAsia="es-CO"/>
        </w:rPr>
        <w:t>hashtags</w:t>
      </w:r>
      <w:r w:rsidRPr="0013025D">
        <w:rPr>
          <w:lang w:val="es-419" w:eastAsia="es-CO"/>
        </w:rPr>
        <w:t>.</w:t>
      </w:r>
    </w:p>
    <w:p w14:paraId="611F1456" w14:textId="2B84648E" w:rsidR="0013025D" w:rsidRPr="0013025D" w:rsidRDefault="0013025D" w:rsidP="00A53EA8">
      <w:pPr>
        <w:pStyle w:val="Prrafodelista"/>
        <w:numPr>
          <w:ilvl w:val="0"/>
          <w:numId w:val="20"/>
        </w:numPr>
        <w:ind w:left="993"/>
        <w:rPr>
          <w:lang w:val="es-419" w:eastAsia="es-CO"/>
        </w:rPr>
      </w:pPr>
      <w:r w:rsidRPr="0013025D">
        <w:rPr>
          <w:rStyle w:val="Ttulo5Car"/>
        </w:rPr>
        <w:t>Paso 2.</w:t>
      </w:r>
      <w:r w:rsidRPr="0013025D">
        <w:rPr>
          <w:lang w:val="es-419" w:eastAsia="es-CO"/>
        </w:rPr>
        <w:t xml:space="preserve"> Evalúe la claridad del mensaje y determine si la idea principal se comprende fácilmente.</w:t>
      </w:r>
    </w:p>
    <w:p w14:paraId="11127474" w14:textId="0F457020" w:rsidR="0013025D" w:rsidRPr="0013025D" w:rsidRDefault="0013025D" w:rsidP="00A53EA8">
      <w:pPr>
        <w:pStyle w:val="Prrafodelista"/>
        <w:numPr>
          <w:ilvl w:val="0"/>
          <w:numId w:val="20"/>
        </w:numPr>
        <w:ind w:left="993"/>
        <w:rPr>
          <w:lang w:val="es-419" w:eastAsia="es-CO"/>
        </w:rPr>
      </w:pPr>
      <w:r w:rsidRPr="0013025D">
        <w:rPr>
          <w:rStyle w:val="Ttulo5Car"/>
        </w:rPr>
        <w:t>Paso 3.</w:t>
      </w:r>
      <w:r w:rsidRPr="0013025D">
        <w:rPr>
          <w:lang w:val="es-419" w:eastAsia="es-CO"/>
        </w:rPr>
        <w:t xml:space="preserve"> Verifique la coherencia con el público objetivo y revise si el contenido está dirigido al segmento adecuado.</w:t>
      </w:r>
    </w:p>
    <w:p w14:paraId="75EB3026" w14:textId="579A34FF" w:rsidR="0013025D" w:rsidRPr="0013025D" w:rsidRDefault="0013025D" w:rsidP="00A53EA8">
      <w:pPr>
        <w:pStyle w:val="Prrafodelista"/>
        <w:numPr>
          <w:ilvl w:val="0"/>
          <w:numId w:val="20"/>
        </w:numPr>
        <w:ind w:left="993"/>
        <w:rPr>
          <w:lang w:val="es-419" w:eastAsia="es-CO"/>
        </w:rPr>
      </w:pPr>
      <w:r w:rsidRPr="0013025D">
        <w:rPr>
          <w:rStyle w:val="Ttulo5Car"/>
        </w:rPr>
        <w:t>Paso 4.</w:t>
      </w:r>
      <w:r w:rsidRPr="0013025D">
        <w:rPr>
          <w:lang w:val="es-419" w:eastAsia="es-CO"/>
        </w:rPr>
        <w:t xml:space="preserve"> Revise la calidad del contenido: ortografía, diseño, organización y presentación visual.</w:t>
      </w:r>
    </w:p>
    <w:p w14:paraId="51EFF6DF" w14:textId="57F9A8BE" w:rsidR="0013025D" w:rsidRDefault="0013025D" w:rsidP="00A53EA8">
      <w:pPr>
        <w:pStyle w:val="Prrafodelista"/>
        <w:numPr>
          <w:ilvl w:val="0"/>
          <w:numId w:val="20"/>
        </w:numPr>
        <w:ind w:left="993"/>
        <w:rPr>
          <w:lang w:val="es-419" w:eastAsia="es-CO"/>
        </w:rPr>
      </w:pPr>
      <w:r w:rsidRPr="0013025D">
        <w:rPr>
          <w:rStyle w:val="Ttulo5Car"/>
        </w:rPr>
        <w:t>Paso 5.</w:t>
      </w:r>
      <w:r w:rsidRPr="0013025D">
        <w:rPr>
          <w:lang w:val="es-419" w:eastAsia="es-CO"/>
        </w:rPr>
        <w:t xml:space="preserve"> Aplique la lista de chequeo y confirme si la publicación cumple los criterios establecidos.</w:t>
      </w:r>
    </w:p>
    <w:p w14:paraId="1FCB6BA6" w14:textId="59ED84FD" w:rsidR="0013025D" w:rsidRDefault="0013025D" w:rsidP="0013025D">
      <w:pPr>
        <w:rPr>
          <w:lang w:val="es-419" w:eastAsia="es-CO"/>
        </w:rPr>
      </w:pPr>
    </w:p>
    <w:p w14:paraId="0813B4E8" w14:textId="770FD755" w:rsidR="0013025D" w:rsidRDefault="0013025D" w:rsidP="0013025D">
      <w:pPr>
        <w:rPr>
          <w:lang w:val="es-419" w:eastAsia="es-CO"/>
        </w:rPr>
      </w:pPr>
    </w:p>
    <w:p w14:paraId="35C4DAC8" w14:textId="5C09EAB8" w:rsidR="0013025D" w:rsidRDefault="0013025D" w:rsidP="0013025D">
      <w:pPr>
        <w:rPr>
          <w:lang w:val="es-419" w:eastAsia="es-CO"/>
        </w:rPr>
      </w:pPr>
    </w:p>
    <w:p w14:paraId="037E7A4D" w14:textId="26268D34" w:rsidR="0013025D" w:rsidRDefault="0013025D" w:rsidP="0013025D">
      <w:pPr>
        <w:rPr>
          <w:lang w:val="es-419" w:eastAsia="es-CO"/>
        </w:rPr>
      </w:pPr>
    </w:p>
    <w:p w14:paraId="3003C455" w14:textId="1B8FAC73" w:rsidR="0013025D" w:rsidRDefault="0013025D" w:rsidP="0013025D">
      <w:pPr>
        <w:rPr>
          <w:lang w:val="es-419" w:eastAsia="es-CO"/>
        </w:rPr>
      </w:pPr>
    </w:p>
    <w:p w14:paraId="71D77AC3" w14:textId="728D7383" w:rsidR="0013025D" w:rsidRDefault="0013025D" w:rsidP="0013025D">
      <w:pPr>
        <w:rPr>
          <w:lang w:val="es-419" w:eastAsia="es-CO"/>
        </w:rPr>
      </w:pPr>
    </w:p>
    <w:p w14:paraId="37955F5A" w14:textId="467249D8" w:rsidR="0013025D" w:rsidRDefault="0013025D" w:rsidP="0013025D">
      <w:pPr>
        <w:pStyle w:val="Ttulo1"/>
      </w:pPr>
      <w:bookmarkStart w:id="15" w:name="_Toc232780063"/>
      <w:r w:rsidRPr="0013025D">
        <w:lastRenderedPageBreak/>
        <w:t>Evaluación del contenido en redes sociales</w:t>
      </w:r>
      <w:bookmarkEnd w:id="15"/>
    </w:p>
    <w:p w14:paraId="5368F5A0" w14:textId="77777777" w:rsidR="00D26BC9" w:rsidRPr="00D26BC9" w:rsidRDefault="00D26BC9" w:rsidP="00D26BC9">
      <w:pPr>
        <w:rPr>
          <w:lang w:val="es-419" w:eastAsia="es-CO"/>
        </w:rPr>
      </w:pPr>
      <w:r w:rsidRPr="00D26BC9">
        <w:rPr>
          <w:lang w:val="es-419" w:eastAsia="es-CO"/>
        </w:rPr>
        <w:t>La evaluación del contenido digital es el proceso mediante el cual se analizan los resultados obtenidos a partir de la publicación de contenido en redes sociales, con el fin de determinar su efectividad, impacto y nivel de cumplimiento de los objetivos de comunicación.</w:t>
      </w:r>
    </w:p>
    <w:p w14:paraId="33A3DF9C" w14:textId="77777777" w:rsidR="00D26BC9" w:rsidRPr="00D26BC9" w:rsidRDefault="00D26BC9" w:rsidP="00D26BC9">
      <w:pPr>
        <w:rPr>
          <w:lang w:val="es-419" w:eastAsia="es-CO"/>
        </w:rPr>
      </w:pPr>
      <w:r w:rsidRPr="00D26BC9">
        <w:rPr>
          <w:lang w:val="es-419" w:eastAsia="es-CO"/>
        </w:rPr>
        <w:t>Este proceso permite identificar si el contenido logró captar la atención del público, generar interacción y cumplir con la intención para la cual fue creado. En el contexto del marketing digital, la evaluación del contenido constituye una etapa fundamental dentro del ciclo de gestión del contenido, ya que proporciona información objetiva basada en datos reales. A diferencia de la percepción subjetiva, la evaluación permite medir el desempeño mediante indicadores específicos, facilitando la toma de decisiones informadas.</w:t>
      </w:r>
    </w:p>
    <w:p w14:paraId="410D126F" w14:textId="77777777" w:rsidR="00D26BC9" w:rsidRPr="00D26BC9" w:rsidRDefault="00D26BC9" w:rsidP="00D26BC9">
      <w:pPr>
        <w:rPr>
          <w:lang w:val="es-419" w:eastAsia="es-CO"/>
        </w:rPr>
      </w:pPr>
      <w:r w:rsidRPr="00D26BC9">
        <w:rPr>
          <w:lang w:val="es-419" w:eastAsia="es-CO"/>
        </w:rPr>
        <w:t>La evaluación no solo se enfoca en determinar si un contenido obtuvo buenos o bajos resultados, sino en comprender por qué ocurrió. Para ello, es necesario analizar factores como:</w:t>
      </w:r>
    </w:p>
    <w:p w14:paraId="668C2BB0" w14:textId="77777777" w:rsidR="00D26BC9" w:rsidRPr="00D26BC9" w:rsidRDefault="00D26BC9" w:rsidP="00A53EA8">
      <w:pPr>
        <w:pStyle w:val="Prrafodelista"/>
        <w:numPr>
          <w:ilvl w:val="0"/>
          <w:numId w:val="21"/>
        </w:numPr>
        <w:ind w:left="993"/>
        <w:rPr>
          <w:lang w:val="es-419" w:eastAsia="es-CO"/>
        </w:rPr>
      </w:pPr>
      <w:r w:rsidRPr="00D26BC9">
        <w:rPr>
          <w:lang w:val="es-419" w:eastAsia="es-CO"/>
        </w:rPr>
        <w:t>Tipo de contenido publicado</w:t>
      </w:r>
    </w:p>
    <w:p w14:paraId="646465A5" w14:textId="77777777" w:rsidR="00D26BC9" w:rsidRPr="00D26BC9" w:rsidRDefault="00D26BC9" w:rsidP="00A53EA8">
      <w:pPr>
        <w:pStyle w:val="Prrafodelista"/>
        <w:numPr>
          <w:ilvl w:val="0"/>
          <w:numId w:val="21"/>
        </w:numPr>
        <w:ind w:left="993"/>
        <w:rPr>
          <w:lang w:val="es-419" w:eastAsia="es-CO"/>
        </w:rPr>
      </w:pPr>
      <w:r w:rsidRPr="00D26BC9">
        <w:rPr>
          <w:lang w:val="es-419" w:eastAsia="es-CO"/>
        </w:rPr>
        <w:t>Formato utilizado</w:t>
      </w:r>
    </w:p>
    <w:p w14:paraId="5D0984A6" w14:textId="77777777" w:rsidR="00D26BC9" w:rsidRPr="00D26BC9" w:rsidRDefault="00D26BC9" w:rsidP="00A53EA8">
      <w:pPr>
        <w:pStyle w:val="Prrafodelista"/>
        <w:numPr>
          <w:ilvl w:val="0"/>
          <w:numId w:val="21"/>
        </w:numPr>
        <w:ind w:left="993"/>
        <w:rPr>
          <w:lang w:val="es-419" w:eastAsia="es-CO"/>
        </w:rPr>
      </w:pPr>
      <w:r w:rsidRPr="00D26BC9">
        <w:rPr>
          <w:lang w:val="es-419" w:eastAsia="es-CO"/>
        </w:rPr>
        <w:t>Mensaje comunicado</w:t>
      </w:r>
    </w:p>
    <w:p w14:paraId="20C28DF1" w14:textId="77777777" w:rsidR="00D26BC9" w:rsidRPr="00D26BC9" w:rsidRDefault="00D26BC9" w:rsidP="00A53EA8">
      <w:pPr>
        <w:pStyle w:val="Prrafodelista"/>
        <w:numPr>
          <w:ilvl w:val="0"/>
          <w:numId w:val="21"/>
        </w:numPr>
        <w:ind w:left="993"/>
        <w:rPr>
          <w:lang w:val="es-419" w:eastAsia="es-CO"/>
        </w:rPr>
      </w:pPr>
      <w:r w:rsidRPr="00D26BC9">
        <w:rPr>
          <w:lang w:val="es-419" w:eastAsia="es-CO"/>
        </w:rPr>
        <w:t>Momento de publicación</w:t>
      </w:r>
    </w:p>
    <w:p w14:paraId="4CA3126F" w14:textId="77777777" w:rsidR="00D26BC9" w:rsidRPr="00D26BC9" w:rsidRDefault="00D26BC9" w:rsidP="00A53EA8">
      <w:pPr>
        <w:pStyle w:val="Prrafodelista"/>
        <w:numPr>
          <w:ilvl w:val="0"/>
          <w:numId w:val="21"/>
        </w:numPr>
        <w:ind w:left="993"/>
        <w:rPr>
          <w:lang w:val="es-419" w:eastAsia="es-CO"/>
        </w:rPr>
      </w:pPr>
      <w:r w:rsidRPr="00D26BC9">
        <w:rPr>
          <w:lang w:val="es-419" w:eastAsia="es-CO"/>
        </w:rPr>
        <w:t>Respuesta del público</w:t>
      </w:r>
    </w:p>
    <w:p w14:paraId="2987B48B" w14:textId="2C9FDA92" w:rsidR="0013025D" w:rsidRDefault="00D26BC9" w:rsidP="00D26BC9">
      <w:pPr>
        <w:rPr>
          <w:lang w:val="es-419" w:eastAsia="es-CO"/>
        </w:rPr>
      </w:pPr>
      <w:r w:rsidRPr="00D26BC9">
        <w:rPr>
          <w:lang w:val="es-419" w:eastAsia="es-CO"/>
        </w:rPr>
        <w:t xml:space="preserve">Además, la evaluación del contenido digital permite detectar patrones de comportamiento en la audiencia, identificar qué tipo de publicaciones generan mayor </w:t>
      </w:r>
      <w:r w:rsidRPr="00D26BC9">
        <w:rPr>
          <w:lang w:val="es-419" w:eastAsia="es-CO"/>
        </w:rPr>
        <w:lastRenderedPageBreak/>
        <w:t>impacto y reconocer oportunidades de mejora. Este análisis es clave para optimizar futuras publicaciones y fortalecer la estrategia digital.</w:t>
      </w:r>
    </w:p>
    <w:p w14:paraId="0B90E491" w14:textId="43A4EDC5" w:rsidR="00D26BC9" w:rsidRDefault="00D26BC9" w:rsidP="00D26BC9">
      <w:pPr>
        <w:pStyle w:val="Ttulo2"/>
      </w:pPr>
      <w:bookmarkStart w:id="16" w:name="_Toc232780064"/>
      <w:r w:rsidRPr="00D26BC9">
        <w:t>Concepto de métricas en redes sociales</w:t>
      </w:r>
      <w:bookmarkEnd w:id="16"/>
    </w:p>
    <w:p w14:paraId="7452928F" w14:textId="77777777" w:rsidR="00D26BC9" w:rsidRPr="00D26BC9" w:rsidRDefault="00D26BC9" w:rsidP="00D26BC9">
      <w:pPr>
        <w:rPr>
          <w:lang w:val="es-419" w:eastAsia="es-CO"/>
        </w:rPr>
      </w:pPr>
      <w:r w:rsidRPr="00D26BC9">
        <w:rPr>
          <w:lang w:val="es-419" w:eastAsia="es-CO"/>
        </w:rPr>
        <w:t>Las métricas en redes sociales son indicadores cuantitativos que permiten medir el desempeño de una publicación o de una estrategia digital. Estas métricas proporcionan datos sobre la forma en que los usuarios interactúan con el contenido y permiten evaluar su alcance e impacto.</w:t>
      </w:r>
    </w:p>
    <w:p w14:paraId="60352876" w14:textId="77777777" w:rsidR="00D26BC9" w:rsidRPr="00D26BC9" w:rsidRDefault="00D26BC9" w:rsidP="00D26BC9">
      <w:pPr>
        <w:rPr>
          <w:lang w:val="es-419" w:eastAsia="es-CO"/>
        </w:rPr>
      </w:pPr>
      <w:r w:rsidRPr="00D26BC9">
        <w:rPr>
          <w:lang w:val="es-419" w:eastAsia="es-CO"/>
        </w:rPr>
        <w:t>Las plataformas digitales ofrecen diferentes herramientas de análisis que facilitan el seguimiento del comportamiento del contenido en tiempo real. El uso adecuado de estas métricas permite transformar datos en información útil para la toma de decisiones.</w:t>
      </w:r>
    </w:p>
    <w:p w14:paraId="29426E71" w14:textId="51EC0435" w:rsidR="00D26BC9" w:rsidRDefault="00D26BC9" w:rsidP="00D26BC9">
      <w:pPr>
        <w:rPr>
          <w:lang w:val="es-419" w:eastAsia="es-CO"/>
        </w:rPr>
      </w:pPr>
      <w:r w:rsidRPr="00D26BC9">
        <w:rPr>
          <w:lang w:val="es-419" w:eastAsia="es-CO"/>
        </w:rPr>
        <w:t>Entre sus principales funciones se encuentran las siguientes:</w:t>
      </w:r>
    </w:p>
    <w:p w14:paraId="666A44EF" w14:textId="3AC0AF91" w:rsidR="007C3D22" w:rsidRPr="007C3D22" w:rsidRDefault="007C3D22" w:rsidP="00A53EA8">
      <w:pPr>
        <w:pStyle w:val="Prrafodelista"/>
        <w:numPr>
          <w:ilvl w:val="0"/>
          <w:numId w:val="22"/>
        </w:numPr>
        <w:ind w:left="993"/>
        <w:rPr>
          <w:lang w:val="es-419" w:eastAsia="es-CO"/>
        </w:rPr>
      </w:pPr>
      <w:r w:rsidRPr="007C3D22">
        <w:rPr>
          <w:rStyle w:val="Ttulo5Car"/>
        </w:rPr>
        <w:t>Medir rendimiento.</w:t>
      </w:r>
      <w:r w:rsidRPr="007C3D22">
        <w:rPr>
          <w:lang w:val="es-419" w:eastAsia="es-CO"/>
        </w:rPr>
        <w:t xml:space="preserve"> Permiten conocer el desempeño general de publicaciones y campañas.</w:t>
      </w:r>
    </w:p>
    <w:p w14:paraId="0D1C2AD1" w14:textId="0AF036B8" w:rsidR="007C3D22" w:rsidRDefault="007C3D22" w:rsidP="00A53EA8">
      <w:pPr>
        <w:pStyle w:val="Prrafodelista"/>
        <w:numPr>
          <w:ilvl w:val="0"/>
          <w:numId w:val="22"/>
        </w:numPr>
        <w:ind w:left="993"/>
        <w:rPr>
          <w:rStyle w:val="Ttulo5Car"/>
        </w:rPr>
      </w:pPr>
      <w:r w:rsidRPr="007C3D22">
        <w:rPr>
          <w:rStyle w:val="Ttulo5Car"/>
        </w:rPr>
        <w:t>Evaluar resultados.</w:t>
      </w:r>
      <w:r w:rsidRPr="007C3D22">
        <w:rPr>
          <w:lang w:val="es-419" w:eastAsia="es-CO"/>
        </w:rPr>
        <w:t xml:space="preserve"> Facilitan comparar resultados frente a objetivos establecidos.</w:t>
      </w:r>
    </w:p>
    <w:p w14:paraId="3C6FE5AB" w14:textId="66E97069" w:rsidR="007C3D22" w:rsidRPr="007C3D22" w:rsidRDefault="007C3D22" w:rsidP="00A53EA8">
      <w:pPr>
        <w:pStyle w:val="Prrafodelista"/>
        <w:numPr>
          <w:ilvl w:val="0"/>
          <w:numId w:val="22"/>
        </w:numPr>
        <w:ind w:left="993"/>
        <w:rPr>
          <w:lang w:val="es-419" w:eastAsia="es-CO"/>
        </w:rPr>
      </w:pPr>
      <w:r w:rsidRPr="007C3D22">
        <w:rPr>
          <w:rStyle w:val="Ttulo5Car"/>
        </w:rPr>
        <w:t>Apoyar decisiones estratégicas.</w:t>
      </w:r>
      <w:r w:rsidRPr="007C3D22">
        <w:rPr>
          <w:lang w:val="es-419" w:eastAsia="es-CO"/>
        </w:rPr>
        <w:t xml:space="preserve"> Entregan información para ajustar contenidos, horarios y formatos.</w:t>
      </w:r>
    </w:p>
    <w:p w14:paraId="248A4AA2" w14:textId="5EB5D685" w:rsidR="007C3D22" w:rsidRPr="007C3D22" w:rsidRDefault="007C3D22" w:rsidP="00A53EA8">
      <w:pPr>
        <w:pStyle w:val="Prrafodelista"/>
        <w:numPr>
          <w:ilvl w:val="0"/>
          <w:numId w:val="22"/>
        </w:numPr>
        <w:ind w:left="993"/>
        <w:rPr>
          <w:lang w:val="es-419" w:eastAsia="es-CO"/>
        </w:rPr>
      </w:pPr>
      <w:r w:rsidRPr="007C3D22">
        <w:rPr>
          <w:rStyle w:val="Ttulo5Car"/>
        </w:rPr>
        <w:t>Identificar oportunidades de mejora.</w:t>
      </w:r>
      <w:r w:rsidRPr="007C3D22">
        <w:rPr>
          <w:lang w:val="es-419" w:eastAsia="es-CO"/>
        </w:rPr>
        <w:t xml:space="preserve"> Ayudan a detectar fortalezas, debilidades y tendencias de audiencia.</w:t>
      </w:r>
    </w:p>
    <w:p w14:paraId="00F38782" w14:textId="51B6AE9D" w:rsidR="007C3D22" w:rsidRDefault="007C3D22" w:rsidP="007C3D22">
      <w:pPr>
        <w:rPr>
          <w:lang w:val="es-419" w:eastAsia="es-CO"/>
        </w:rPr>
      </w:pPr>
      <w:r w:rsidRPr="007C3D22">
        <w:rPr>
          <w:lang w:val="es-419" w:eastAsia="es-CO"/>
        </w:rPr>
        <w:t>En el proceso de validación del contenido digital, las métricas son fundamentales, ya que permiten comprobar si el contenido cumple con los objetivos establecidos y si genera el impacto esperado en la audiencia.</w:t>
      </w:r>
    </w:p>
    <w:p w14:paraId="6855A974" w14:textId="38A4B65C" w:rsidR="007C3D22" w:rsidRDefault="007C3D22" w:rsidP="007C3D22">
      <w:pPr>
        <w:pStyle w:val="Ttulo2"/>
      </w:pPr>
      <w:bookmarkStart w:id="17" w:name="_Toc232780065"/>
      <w:r w:rsidRPr="007C3D22">
        <w:lastRenderedPageBreak/>
        <w:t>Tipos de métricas en redes sociales</w:t>
      </w:r>
      <w:bookmarkEnd w:id="17"/>
    </w:p>
    <w:p w14:paraId="21F4B4FA" w14:textId="255F0342" w:rsidR="007C3D22" w:rsidRDefault="007C3D22" w:rsidP="007C3D22">
      <w:pPr>
        <w:rPr>
          <w:lang w:val="es-419" w:eastAsia="es-CO"/>
        </w:rPr>
      </w:pPr>
      <w:r w:rsidRPr="007C3D22">
        <w:rPr>
          <w:lang w:val="es-419" w:eastAsia="es-CO"/>
        </w:rPr>
        <w:t>Existen diferentes tipos de métricas que permiten evaluar distintos aspectos del contenido digital. Cada una proporciona información específica sobre el comportamiento de la audiencia y sobre el desempeño de las publicaciones dentro de una estrategia digital. A continuación, se presentan las principales métricas utilizadas en redes sociales:</w:t>
      </w:r>
    </w:p>
    <w:p w14:paraId="490CBCC3" w14:textId="400648E0" w:rsidR="007C3D22" w:rsidRPr="007C3D22" w:rsidRDefault="007C3D22" w:rsidP="00A53EA8">
      <w:pPr>
        <w:pStyle w:val="Prrafodelista"/>
        <w:numPr>
          <w:ilvl w:val="0"/>
          <w:numId w:val="23"/>
        </w:numPr>
        <w:ind w:left="993"/>
        <w:rPr>
          <w:lang w:val="es-419" w:eastAsia="es-CO"/>
        </w:rPr>
      </w:pPr>
      <w:r w:rsidRPr="007C3D22">
        <w:rPr>
          <w:rStyle w:val="Ttulo5Car"/>
        </w:rPr>
        <w:t>Alcance.</w:t>
      </w:r>
      <w:r w:rsidRPr="007C3D22">
        <w:rPr>
          <w:lang w:val="es-419" w:eastAsia="es-CO"/>
        </w:rPr>
        <w:t xml:space="preserve"> El alcance indica el número de personas que han visto una publicación. Esta métrica permite medir la visibilidad del contenido y su capacidad para llegar a la audiencia objetivo. Un alto alcance puede evidenciar adecuada difusión del mensaje.</w:t>
      </w:r>
    </w:p>
    <w:p w14:paraId="4C26A040" w14:textId="72FC44F6" w:rsidR="007C3D22" w:rsidRPr="007C3D22" w:rsidRDefault="007C3D22" w:rsidP="00A53EA8">
      <w:pPr>
        <w:pStyle w:val="Prrafodelista"/>
        <w:numPr>
          <w:ilvl w:val="0"/>
          <w:numId w:val="23"/>
        </w:numPr>
        <w:ind w:left="993"/>
        <w:rPr>
          <w:lang w:val="es-419" w:eastAsia="es-CO"/>
        </w:rPr>
      </w:pPr>
      <w:r w:rsidRPr="007C3D22">
        <w:rPr>
          <w:rStyle w:val="Ttulo5Car"/>
        </w:rPr>
        <w:t>Interacción.</w:t>
      </w:r>
      <w:r w:rsidRPr="007C3D22">
        <w:rPr>
          <w:lang w:val="es-419" w:eastAsia="es-CO"/>
        </w:rPr>
        <w:t xml:space="preserve"> La interacción hace referencia a las acciones que realizan los usuarios sobre una publicación, como reacciones, comentarios, compartidos, guardados o clics. Permite medir el nivel de participación del público frente al contenido publicado.</w:t>
      </w:r>
    </w:p>
    <w:p w14:paraId="52EE777E" w14:textId="0110CF0A" w:rsidR="007C3D22" w:rsidRPr="007C3D22" w:rsidRDefault="007C3D22" w:rsidP="00A53EA8">
      <w:pPr>
        <w:pStyle w:val="Prrafodelista"/>
        <w:numPr>
          <w:ilvl w:val="0"/>
          <w:numId w:val="23"/>
        </w:numPr>
        <w:ind w:left="993"/>
        <w:rPr>
          <w:lang w:val="es-419" w:eastAsia="es-CO"/>
        </w:rPr>
      </w:pPr>
      <w:proofErr w:type="spellStart"/>
      <w:r w:rsidRPr="007C3D22">
        <w:rPr>
          <w:rStyle w:val="Extranjerismo"/>
          <w:b/>
          <w:bCs/>
          <w:lang w:val="es-419" w:eastAsia="es-CO"/>
        </w:rPr>
        <w:t>Engagement</w:t>
      </w:r>
      <w:proofErr w:type="spellEnd"/>
      <w:r w:rsidRPr="00A975FC">
        <w:rPr>
          <w:rStyle w:val="Extranjerismo"/>
          <w:b/>
          <w:bCs/>
          <w:lang w:val="es-ES"/>
        </w:rPr>
        <w:t>.</w:t>
      </w:r>
      <w:r w:rsidRPr="007C3D22">
        <w:rPr>
          <w:lang w:val="es-419" w:eastAsia="es-CO"/>
        </w:rPr>
        <w:t xml:space="preserve"> El </w:t>
      </w:r>
      <w:proofErr w:type="spellStart"/>
      <w:r w:rsidRPr="007C3D22">
        <w:rPr>
          <w:rStyle w:val="Extranjerismo"/>
          <w:lang w:val="es-419" w:eastAsia="es-CO"/>
        </w:rPr>
        <w:t>engagement</w:t>
      </w:r>
      <w:proofErr w:type="spellEnd"/>
      <w:r w:rsidRPr="007C3D22">
        <w:rPr>
          <w:lang w:val="es-419" w:eastAsia="es-CO"/>
        </w:rPr>
        <w:t xml:space="preserve"> corresponde al nivel de compromiso o conexión que los usuarios tienen con el contenido y con la marca. Generalmente, se relaciona con la interacción obtenida en proporción al alcance alcanzado, lo que permite evaluar la efectividad de la publicación.</w:t>
      </w:r>
    </w:p>
    <w:p w14:paraId="7CE36C06" w14:textId="50608009" w:rsidR="007C3D22" w:rsidRDefault="007C3D22" w:rsidP="00A53EA8">
      <w:pPr>
        <w:pStyle w:val="Prrafodelista"/>
        <w:numPr>
          <w:ilvl w:val="0"/>
          <w:numId w:val="23"/>
        </w:numPr>
        <w:ind w:left="993"/>
        <w:rPr>
          <w:lang w:val="es-419" w:eastAsia="es-CO"/>
        </w:rPr>
      </w:pPr>
      <w:r w:rsidRPr="007C3D22">
        <w:rPr>
          <w:rStyle w:val="Ttulo5Car"/>
        </w:rPr>
        <w:t>Visualizaciones.</w:t>
      </w:r>
      <w:r w:rsidRPr="007C3D22">
        <w:rPr>
          <w:lang w:val="es-419" w:eastAsia="es-CO"/>
        </w:rPr>
        <w:t xml:space="preserve"> Las visualizaciones indican cuántas veces un contenido ha sido reproducido o consultado, especialmente en videos, historias o piezas audiovisuales. Esta métrica permite identificar el nivel de interés generado en la audiencia.</w:t>
      </w:r>
    </w:p>
    <w:p w14:paraId="1A40B8D5" w14:textId="77777777" w:rsidR="007C3D22" w:rsidRPr="007C3D22" w:rsidRDefault="007C3D22" w:rsidP="007C3D22">
      <w:pPr>
        <w:rPr>
          <w:lang w:val="es-419" w:eastAsia="es-CO"/>
        </w:rPr>
      </w:pPr>
      <w:r w:rsidRPr="007C3D22">
        <w:rPr>
          <w:lang w:val="es-419" w:eastAsia="es-CO"/>
        </w:rPr>
        <w:lastRenderedPageBreak/>
        <w:t>El análisis conjunto de estas métricas permite comprender mejor el comportamiento de los usuarios, identificar oportunidades de mejora y optimizar futuras publicaciones en redes sociales.</w:t>
      </w:r>
    </w:p>
    <w:p w14:paraId="211CBC07" w14:textId="066E0BDB" w:rsidR="007C3D22" w:rsidRDefault="007C3D22" w:rsidP="007C3D22">
      <w:pPr>
        <w:pStyle w:val="Ttulo2"/>
      </w:pPr>
      <w:bookmarkStart w:id="18" w:name="_Toc232780066"/>
      <w:r w:rsidRPr="007C3D22">
        <w:t>Análisis del desempeño del contenido</w:t>
      </w:r>
      <w:bookmarkEnd w:id="18"/>
    </w:p>
    <w:p w14:paraId="46C97666" w14:textId="0B34D0B0" w:rsidR="007C3D22" w:rsidRDefault="007C3D22" w:rsidP="007C3D22">
      <w:pPr>
        <w:rPr>
          <w:lang w:val="es-419" w:eastAsia="es-CO"/>
        </w:rPr>
      </w:pPr>
      <w:r w:rsidRPr="007C3D22">
        <w:rPr>
          <w:lang w:val="es-419" w:eastAsia="es-CO"/>
        </w:rPr>
        <w:t>El análisis del desempeño del contenido consiste en interpretar las métricas obtenidas para comprender cómo está funcionando una publicación en redes sociales. Este proceso implica comparar los resultados con los objetivos establecidos y determinar si el contenido cumple con las expectativas definidas en la estrategia digital.</w:t>
      </w:r>
    </w:p>
    <w:p w14:paraId="42907574" w14:textId="77777777" w:rsidR="007C3D22" w:rsidRPr="007C3D22" w:rsidRDefault="007C3D22" w:rsidP="007C3D22">
      <w:pPr>
        <w:rPr>
          <w:lang w:val="es-419" w:eastAsia="es-CO"/>
        </w:rPr>
      </w:pPr>
      <w:r w:rsidRPr="007C3D22">
        <w:rPr>
          <w:lang w:val="es-419" w:eastAsia="es-CO"/>
        </w:rPr>
        <w:t>Evaluar el desempeño no solo permite conocer resultados numéricos, sino también comprender las razones por las cuales una publicación obtuvo mayor o menor impacto. Para realizar un análisis adecuado, es necesario considerar diferentes factores, entre ellos:</w:t>
      </w:r>
    </w:p>
    <w:p w14:paraId="3AF6CCDD" w14:textId="77777777" w:rsidR="007C3D22" w:rsidRPr="007C3D22" w:rsidRDefault="007C3D22" w:rsidP="00A53EA8">
      <w:pPr>
        <w:pStyle w:val="Prrafodelista"/>
        <w:numPr>
          <w:ilvl w:val="0"/>
          <w:numId w:val="24"/>
        </w:numPr>
        <w:ind w:left="993"/>
        <w:rPr>
          <w:lang w:val="es-419" w:eastAsia="es-CO"/>
        </w:rPr>
      </w:pPr>
      <w:r w:rsidRPr="007C3D22">
        <w:rPr>
          <w:lang w:val="es-419" w:eastAsia="es-CO"/>
        </w:rPr>
        <w:t>Tipo de contenido: informativo, promocional, educativo o interactivo.</w:t>
      </w:r>
    </w:p>
    <w:p w14:paraId="03A8EDC6" w14:textId="77777777" w:rsidR="007C3D22" w:rsidRPr="007C3D22" w:rsidRDefault="007C3D22" w:rsidP="00A53EA8">
      <w:pPr>
        <w:pStyle w:val="Prrafodelista"/>
        <w:numPr>
          <w:ilvl w:val="0"/>
          <w:numId w:val="24"/>
        </w:numPr>
        <w:ind w:left="993"/>
        <w:rPr>
          <w:lang w:val="es-419" w:eastAsia="es-CO"/>
        </w:rPr>
      </w:pPr>
      <w:r w:rsidRPr="007C3D22">
        <w:rPr>
          <w:lang w:val="es-419" w:eastAsia="es-CO"/>
        </w:rPr>
        <w:t>Formato utilizado: imagen, video, carrusel, historia o enlace.</w:t>
      </w:r>
    </w:p>
    <w:p w14:paraId="2BDFEED8" w14:textId="77777777" w:rsidR="007C3D22" w:rsidRPr="007C3D22" w:rsidRDefault="007C3D22" w:rsidP="00A53EA8">
      <w:pPr>
        <w:pStyle w:val="Prrafodelista"/>
        <w:numPr>
          <w:ilvl w:val="0"/>
          <w:numId w:val="24"/>
        </w:numPr>
        <w:ind w:left="993"/>
        <w:rPr>
          <w:lang w:val="es-419" w:eastAsia="es-CO"/>
        </w:rPr>
      </w:pPr>
      <w:r w:rsidRPr="007C3D22">
        <w:rPr>
          <w:lang w:val="es-419" w:eastAsia="es-CO"/>
        </w:rPr>
        <w:t>Momento de publicación: día y hora en que se difundió el contenido.</w:t>
      </w:r>
    </w:p>
    <w:p w14:paraId="070DA482" w14:textId="77777777" w:rsidR="007C3D22" w:rsidRPr="007C3D22" w:rsidRDefault="007C3D22" w:rsidP="00A53EA8">
      <w:pPr>
        <w:pStyle w:val="Prrafodelista"/>
        <w:numPr>
          <w:ilvl w:val="0"/>
          <w:numId w:val="24"/>
        </w:numPr>
        <w:ind w:left="993"/>
        <w:rPr>
          <w:lang w:val="es-419" w:eastAsia="es-CO"/>
        </w:rPr>
      </w:pPr>
      <w:r w:rsidRPr="007C3D22">
        <w:rPr>
          <w:lang w:val="es-419" w:eastAsia="es-CO"/>
        </w:rPr>
        <w:t>Comportamiento de la audiencia: nivel de respuesta, participación e interés generado.</w:t>
      </w:r>
    </w:p>
    <w:p w14:paraId="5D602645" w14:textId="77777777" w:rsidR="007C3D22" w:rsidRPr="007C3D22" w:rsidRDefault="007C3D22" w:rsidP="007C3D22">
      <w:pPr>
        <w:rPr>
          <w:lang w:val="es-419" w:eastAsia="es-CO"/>
        </w:rPr>
      </w:pPr>
      <w:r w:rsidRPr="007C3D22">
        <w:rPr>
          <w:lang w:val="es-419" w:eastAsia="es-CO"/>
        </w:rPr>
        <w:t>A continuación, se presentan algunos ejemplos frecuentes de interpretación:</w:t>
      </w:r>
    </w:p>
    <w:p w14:paraId="04369F39" w14:textId="7542C080" w:rsidR="007C3D22" w:rsidRPr="00B72DEA" w:rsidRDefault="007C3D22" w:rsidP="00A53EA8">
      <w:pPr>
        <w:pStyle w:val="Prrafodelista"/>
        <w:numPr>
          <w:ilvl w:val="0"/>
          <w:numId w:val="25"/>
        </w:numPr>
        <w:ind w:left="993"/>
        <w:rPr>
          <w:lang w:val="es-419" w:eastAsia="es-CO"/>
        </w:rPr>
      </w:pPr>
      <w:r w:rsidRPr="007C3D22">
        <w:rPr>
          <w:rStyle w:val="Ttulo5Car"/>
        </w:rPr>
        <w:t>Alto alcance + baja interacción.</w:t>
      </w:r>
      <w:r w:rsidRPr="00B72DEA">
        <w:rPr>
          <w:lang w:val="es-419" w:eastAsia="es-CO"/>
        </w:rPr>
        <w:t xml:space="preserve"> El contenido tuvo visibilidad, pero no logró despertar suficiente interés en la audiencia.</w:t>
      </w:r>
    </w:p>
    <w:p w14:paraId="1CDFF2D3" w14:textId="70A7520E" w:rsidR="007C3D22" w:rsidRPr="00B72DEA" w:rsidRDefault="007C3D22" w:rsidP="00A53EA8">
      <w:pPr>
        <w:pStyle w:val="Prrafodelista"/>
        <w:numPr>
          <w:ilvl w:val="0"/>
          <w:numId w:val="25"/>
        </w:numPr>
        <w:ind w:left="993"/>
        <w:rPr>
          <w:lang w:val="es-419" w:eastAsia="es-CO"/>
        </w:rPr>
      </w:pPr>
      <w:r w:rsidRPr="007C3D22">
        <w:rPr>
          <w:rStyle w:val="Ttulo5Car"/>
        </w:rPr>
        <w:t>Bajo alcance + alta interacción.</w:t>
      </w:r>
      <w:r w:rsidRPr="00B72DEA">
        <w:rPr>
          <w:lang w:val="es-419" w:eastAsia="es-CO"/>
        </w:rPr>
        <w:t xml:space="preserve"> El contenido resultó atractivo para quienes lo recibieron, aunque tuvo poca difusión.</w:t>
      </w:r>
    </w:p>
    <w:p w14:paraId="5E03DB7F" w14:textId="7A1AA133" w:rsidR="007C3D22" w:rsidRDefault="00B72DEA" w:rsidP="00A53EA8">
      <w:pPr>
        <w:pStyle w:val="Prrafodelista"/>
        <w:numPr>
          <w:ilvl w:val="0"/>
          <w:numId w:val="25"/>
        </w:numPr>
        <w:ind w:left="993"/>
        <w:rPr>
          <w:lang w:val="es-419" w:eastAsia="es-CO"/>
        </w:rPr>
      </w:pPr>
      <w:r w:rsidRPr="00B72DEA">
        <w:rPr>
          <w:rStyle w:val="Ttulo5Car"/>
        </w:rPr>
        <w:lastRenderedPageBreak/>
        <w:t xml:space="preserve">Alto </w:t>
      </w:r>
      <w:proofErr w:type="spellStart"/>
      <w:r w:rsidRPr="00B72DEA">
        <w:rPr>
          <w:rStyle w:val="Extranjerismo"/>
          <w:b/>
          <w:bCs/>
          <w:lang w:val="es-419" w:eastAsia="es-CO"/>
        </w:rPr>
        <w:t>engagement</w:t>
      </w:r>
      <w:proofErr w:type="spellEnd"/>
      <w:r w:rsidRPr="00B72DEA">
        <w:rPr>
          <w:rStyle w:val="Ttulo5Car"/>
        </w:rPr>
        <w:t>.</w:t>
      </w:r>
      <w:r w:rsidRPr="00B72DEA">
        <w:rPr>
          <w:lang w:val="es-419" w:eastAsia="es-CO"/>
        </w:rPr>
        <w:t xml:space="preserve"> La publicación fue relevante, atractiva y generó conexión con los usuarios.</w:t>
      </w:r>
    </w:p>
    <w:p w14:paraId="6AA72699" w14:textId="694FCA26" w:rsidR="00B72DEA" w:rsidRDefault="00B72DEA" w:rsidP="00B72DEA">
      <w:pPr>
        <w:rPr>
          <w:lang w:val="es-419" w:eastAsia="es-CO"/>
        </w:rPr>
      </w:pPr>
      <w:r w:rsidRPr="00B72DEA">
        <w:rPr>
          <w:lang w:val="es-419" w:eastAsia="es-CO"/>
        </w:rPr>
        <w:t>Este tipo de análisis permite identificar fortalezas y debilidades en el contenido, facilitando la toma de decisiones para mejorar futuras publicaciones.</w:t>
      </w:r>
    </w:p>
    <w:p w14:paraId="350B0027" w14:textId="19352511" w:rsidR="00B72DEA" w:rsidRDefault="00B72DEA" w:rsidP="00A53EA8">
      <w:pPr>
        <w:pStyle w:val="Prrafodelista"/>
        <w:numPr>
          <w:ilvl w:val="0"/>
          <w:numId w:val="26"/>
        </w:numPr>
        <w:ind w:left="993"/>
        <w:rPr>
          <w:lang w:val="es-419" w:eastAsia="es-CO"/>
        </w:rPr>
      </w:pPr>
      <w:r w:rsidRPr="00B72DEA">
        <w:rPr>
          <w:rStyle w:val="Ttulo3Car"/>
        </w:rPr>
        <w:t>Métricas de alcance y visibilidad.</w:t>
      </w:r>
      <w:r w:rsidRPr="00B72DEA">
        <w:rPr>
          <w:lang w:val="es-419" w:eastAsia="es-CO"/>
        </w:rPr>
        <w:t xml:space="preserve"> Las métricas de alcance permiten identificar cuántas personas han tenido contacto con una publicación. Estas métricas son fundamentales para evaluar la visibilidad del contenido y determinar si está llegando al público objetivo. Entre las principales métricas de alcance se encuentran:</w:t>
      </w:r>
    </w:p>
    <w:p w14:paraId="26DBC389" w14:textId="3E9D03D1" w:rsidR="00B72DEA" w:rsidRDefault="00B72DEA" w:rsidP="00317994">
      <w:pPr>
        <w:pStyle w:val="Prrafodelista"/>
        <w:numPr>
          <w:ilvl w:val="0"/>
          <w:numId w:val="46"/>
        </w:numPr>
        <w:ind w:left="993"/>
        <w:rPr>
          <w:rStyle w:val="Ttulo5Car"/>
        </w:rPr>
      </w:pPr>
      <w:r w:rsidRPr="00B72DEA">
        <w:rPr>
          <w:rStyle w:val="Ttulo5Car"/>
        </w:rPr>
        <w:t>Alcance total.</w:t>
      </w:r>
      <w:r w:rsidRPr="00B72DEA">
        <w:t xml:space="preserve"> Número de usuarios únicos que recibieron la publicación.</w:t>
      </w:r>
    </w:p>
    <w:p w14:paraId="28A8397A" w14:textId="7CC7769E" w:rsidR="00B72DEA" w:rsidRPr="00B72DEA" w:rsidRDefault="00B72DEA" w:rsidP="00317994">
      <w:pPr>
        <w:pStyle w:val="Prrafodelista"/>
        <w:numPr>
          <w:ilvl w:val="0"/>
          <w:numId w:val="46"/>
        </w:numPr>
        <w:ind w:left="993"/>
      </w:pPr>
      <w:r w:rsidRPr="00B72DEA">
        <w:rPr>
          <w:rStyle w:val="Ttulo5Car"/>
        </w:rPr>
        <w:t>Impresiones.</w:t>
      </w:r>
      <w:r w:rsidRPr="00B72DEA">
        <w:t xml:space="preserve"> Cantidad total de veces que el contenido fue presentado en pantalla, incluso si una misma persona lo recibió varias veces.</w:t>
      </w:r>
    </w:p>
    <w:p w14:paraId="0B1E8130" w14:textId="65B5946E" w:rsidR="00B72DEA" w:rsidRDefault="00B72DEA" w:rsidP="00317994">
      <w:pPr>
        <w:pStyle w:val="Prrafodelista"/>
        <w:numPr>
          <w:ilvl w:val="0"/>
          <w:numId w:val="46"/>
        </w:numPr>
        <w:ind w:left="993"/>
      </w:pPr>
      <w:r w:rsidRPr="00B72DEA">
        <w:rPr>
          <w:rStyle w:val="Ttulo5Car"/>
        </w:rPr>
        <w:t>Visualizaciones.</w:t>
      </w:r>
      <w:r w:rsidRPr="00B72DEA">
        <w:t xml:space="preserve"> Número de reproducciones o consultas, especialmente en contenidos audiovisuales.</w:t>
      </w:r>
    </w:p>
    <w:p w14:paraId="020C22B8" w14:textId="17BBBA8D" w:rsidR="00B72DEA" w:rsidRDefault="00B72DEA" w:rsidP="00B72DEA">
      <w:pPr>
        <w:rPr>
          <w:lang w:val="es-419" w:eastAsia="es-CO"/>
        </w:rPr>
      </w:pPr>
      <w:r w:rsidRPr="00B72DEA">
        <w:rPr>
          <w:lang w:val="es-419" w:eastAsia="es-CO"/>
        </w:rPr>
        <w:t>El análisis de estas métricas permite comprender el nivel de exposición del contenido y su impacto inicial en la audiencia.</w:t>
      </w:r>
    </w:p>
    <w:p w14:paraId="17F07B15" w14:textId="66E468E4" w:rsidR="00B72DEA" w:rsidRDefault="00B72DEA" w:rsidP="00A53EA8">
      <w:pPr>
        <w:pStyle w:val="Prrafodelista"/>
        <w:numPr>
          <w:ilvl w:val="0"/>
          <w:numId w:val="26"/>
        </w:numPr>
        <w:ind w:left="993"/>
        <w:rPr>
          <w:lang w:val="es-419" w:eastAsia="es-CO"/>
        </w:rPr>
      </w:pPr>
      <w:r w:rsidRPr="00B72DEA">
        <w:rPr>
          <w:rStyle w:val="Ttulo3Car"/>
        </w:rPr>
        <w:t>Métricas de interacción.</w:t>
      </w:r>
      <w:r w:rsidRPr="00B72DEA">
        <w:rPr>
          <w:lang w:val="es-419" w:eastAsia="es-CO"/>
        </w:rPr>
        <w:t xml:space="preserve"> Las métricas de interacción permiten medir la participación de los usuarios frente al contenido publicado. Reflejan el grado de interés y respuesta generado por la publicación. Entre las principales acciones de interacción se encuentran:</w:t>
      </w:r>
    </w:p>
    <w:p w14:paraId="6398E504" w14:textId="2EDD2463" w:rsidR="00B72DEA" w:rsidRPr="00B72DEA" w:rsidRDefault="00B72DEA" w:rsidP="00C10A99">
      <w:pPr>
        <w:pStyle w:val="Prrafodelista"/>
        <w:numPr>
          <w:ilvl w:val="0"/>
          <w:numId w:val="26"/>
        </w:numPr>
        <w:tabs>
          <w:tab w:val="left" w:pos="1200"/>
        </w:tabs>
        <w:ind w:left="1134" w:hanging="283"/>
        <w:rPr>
          <w:lang w:val="es-419" w:eastAsia="es-CO"/>
        </w:rPr>
      </w:pPr>
      <w:r w:rsidRPr="00B72DEA">
        <w:rPr>
          <w:rStyle w:val="Ttulo5Car"/>
        </w:rPr>
        <w:t>Me gusta</w:t>
      </w:r>
      <w:r w:rsidRPr="00B72DEA">
        <w:rPr>
          <w:lang w:val="es-419" w:eastAsia="es-CO"/>
        </w:rPr>
        <w:t xml:space="preserve"> (</w:t>
      </w:r>
      <w:proofErr w:type="spellStart"/>
      <w:r w:rsidRPr="00B72DEA">
        <w:rPr>
          <w:rStyle w:val="Extranjerismo"/>
          <w:b/>
          <w:bCs/>
          <w:lang w:val="es-419" w:eastAsia="es-CO"/>
        </w:rPr>
        <w:t>likes</w:t>
      </w:r>
      <w:proofErr w:type="spellEnd"/>
      <w:r w:rsidRPr="00B72DEA">
        <w:rPr>
          <w:lang w:val="es-419" w:eastAsia="es-CO"/>
        </w:rPr>
        <w:t>). Reacción positiva inmediata frente al contenido.</w:t>
      </w:r>
    </w:p>
    <w:p w14:paraId="398C687C" w14:textId="176CB450" w:rsidR="00B72DEA" w:rsidRPr="00B72DEA" w:rsidRDefault="00B72DEA" w:rsidP="00C10A99">
      <w:pPr>
        <w:pStyle w:val="Prrafodelista"/>
        <w:numPr>
          <w:ilvl w:val="0"/>
          <w:numId w:val="26"/>
        </w:numPr>
        <w:tabs>
          <w:tab w:val="left" w:pos="1200"/>
        </w:tabs>
        <w:ind w:left="1134" w:hanging="283"/>
        <w:rPr>
          <w:lang w:val="es-419" w:eastAsia="es-CO"/>
        </w:rPr>
      </w:pPr>
      <w:r w:rsidRPr="00B72DEA">
        <w:rPr>
          <w:rStyle w:val="Ttulo5Car"/>
        </w:rPr>
        <w:t>Comentarios.</w:t>
      </w:r>
      <w:r w:rsidRPr="00B72DEA">
        <w:rPr>
          <w:lang w:val="es-419" w:eastAsia="es-CO"/>
        </w:rPr>
        <w:t xml:space="preserve"> Participación escrita que expresa opinión, pregunta o retroalimentación.</w:t>
      </w:r>
    </w:p>
    <w:p w14:paraId="404E1344" w14:textId="15B2FC5D" w:rsidR="00B72DEA" w:rsidRPr="00B72DEA" w:rsidRDefault="00B72DEA" w:rsidP="00C10A99">
      <w:pPr>
        <w:pStyle w:val="Prrafodelista"/>
        <w:numPr>
          <w:ilvl w:val="0"/>
          <w:numId w:val="26"/>
        </w:numPr>
        <w:tabs>
          <w:tab w:val="left" w:pos="1200"/>
        </w:tabs>
        <w:ind w:left="1134" w:hanging="283"/>
        <w:rPr>
          <w:lang w:val="es-419" w:eastAsia="es-CO"/>
        </w:rPr>
      </w:pPr>
      <w:r w:rsidRPr="00B72DEA">
        <w:rPr>
          <w:rStyle w:val="Ttulo5Car"/>
        </w:rPr>
        <w:lastRenderedPageBreak/>
        <w:t>Compartidos.</w:t>
      </w:r>
      <w:r w:rsidRPr="00B72DEA">
        <w:rPr>
          <w:lang w:val="es-419" w:eastAsia="es-CO"/>
        </w:rPr>
        <w:t xml:space="preserve"> Acción mediante la cual el usuario difunde el contenido a otras personas.</w:t>
      </w:r>
    </w:p>
    <w:p w14:paraId="0E883988" w14:textId="5FA031FC" w:rsidR="00B72DEA" w:rsidRPr="00B72DEA" w:rsidRDefault="00B72DEA" w:rsidP="00C10A99">
      <w:pPr>
        <w:pStyle w:val="Prrafodelista"/>
        <w:numPr>
          <w:ilvl w:val="0"/>
          <w:numId w:val="26"/>
        </w:numPr>
        <w:tabs>
          <w:tab w:val="left" w:pos="1200"/>
        </w:tabs>
        <w:ind w:left="1134" w:hanging="283"/>
        <w:rPr>
          <w:rStyle w:val="Ttulo5Car"/>
          <w:rFonts w:asciiTheme="minorHAnsi" w:eastAsiaTheme="minorHAnsi" w:hAnsiTheme="minorHAnsi" w:cstheme="minorBidi"/>
          <w:b w:val="0"/>
          <w:color w:val="auto"/>
          <w:kern w:val="2"/>
          <w:szCs w:val="22"/>
          <w14:ligatures w14:val="standardContextual"/>
        </w:rPr>
      </w:pPr>
      <w:r w:rsidRPr="00B72DEA">
        <w:rPr>
          <w:rStyle w:val="Ttulo5Car"/>
        </w:rPr>
        <w:t>Guardados.</w:t>
      </w:r>
      <w:r w:rsidRPr="00B72DEA">
        <w:rPr>
          <w:lang w:val="es-419" w:eastAsia="es-CO"/>
        </w:rPr>
        <w:t xml:space="preserve"> Señal de utilidad o interés para consultar posteriormente.</w:t>
      </w:r>
    </w:p>
    <w:p w14:paraId="1FAA7301" w14:textId="56BCE9B0" w:rsidR="00B72DEA" w:rsidRDefault="00B72DEA" w:rsidP="00B72DEA">
      <w:pPr>
        <w:rPr>
          <w:lang w:val="es-419" w:eastAsia="es-CO"/>
        </w:rPr>
      </w:pPr>
      <w:r w:rsidRPr="00B72DEA">
        <w:rPr>
          <w:lang w:val="es-419" w:eastAsia="es-CO"/>
        </w:rPr>
        <w:t>Estas métricas son clave para evaluar el interés del público y la efectividad del contenido.</w:t>
      </w:r>
    </w:p>
    <w:p w14:paraId="285DE226" w14:textId="132AA095" w:rsidR="00B72DEA" w:rsidRDefault="00B72DEA" w:rsidP="00A53EA8">
      <w:pPr>
        <w:pStyle w:val="Prrafodelista"/>
        <w:numPr>
          <w:ilvl w:val="0"/>
          <w:numId w:val="28"/>
        </w:numPr>
        <w:ind w:left="993"/>
        <w:rPr>
          <w:lang w:val="es-419" w:eastAsia="es-CO"/>
        </w:rPr>
      </w:pPr>
      <w:r w:rsidRPr="00B72DEA">
        <w:rPr>
          <w:rStyle w:val="Ttulo3Car"/>
        </w:rPr>
        <w:t>Métricas de conversión.</w:t>
      </w:r>
      <w:r w:rsidRPr="00B72DEA">
        <w:rPr>
          <w:lang w:val="es-419" w:eastAsia="es-CO"/>
        </w:rPr>
        <w:t xml:space="preserve"> Las métricas de conversión permiten medir si el contenido logra generar una acción específica por parte del usuario. Son especialmente relevantes cuando la estrategia busca resultados comerciales o cumplimiento de objetivos concretos. Entre las conversiones más frecuentes se encuentran:</w:t>
      </w:r>
    </w:p>
    <w:p w14:paraId="655F2042" w14:textId="2EDFA78B" w:rsidR="00B72DEA" w:rsidRPr="00434A86" w:rsidRDefault="00B72DEA" w:rsidP="00B01E42">
      <w:pPr>
        <w:pStyle w:val="Prrafodelista"/>
        <w:numPr>
          <w:ilvl w:val="0"/>
          <w:numId w:val="28"/>
        </w:numPr>
        <w:ind w:left="1134" w:hanging="283"/>
        <w:rPr>
          <w:lang w:val="es-419" w:eastAsia="es-CO"/>
        </w:rPr>
      </w:pPr>
      <w:r w:rsidRPr="00B72DEA">
        <w:rPr>
          <w:rStyle w:val="Ttulo5Car"/>
        </w:rPr>
        <w:t>Clic en el enlace.</w:t>
      </w:r>
      <w:r w:rsidRPr="00434A86">
        <w:rPr>
          <w:lang w:val="es-419" w:eastAsia="es-CO"/>
        </w:rPr>
        <w:t xml:space="preserve"> El usuario accede a una página externa o sitio web.</w:t>
      </w:r>
    </w:p>
    <w:p w14:paraId="552B3CB6" w14:textId="3480066A" w:rsidR="00B72DEA" w:rsidRDefault="00434A86" w:rsidP="00B01E42">
      <w:pPr>
        <w:pStyle w:val="Prrafodelista"/>
        <w:numPr>
          <w:ilvl w:val="0"/>
          <w:numId w:val="28"/>
        </w:numPr>
        <w:ind w:left="1134" w:hanging="283"/>
        <w:rPr>
          <w:rStyle w:val="Ttulo5Car"/>
        </w:rPr>
      </w:pPr>
      <w:r w:rsidRPr="00434A86">
        <w:rPr>
          <w:rStyle w:val="Ttulo5Car"/>
        </w:rPr>
        <w:t>Compra realizada.</w:t>
      </w:r>
      <w:r w:rsidRPr="00434A86">
        <w:rPr>
          <w:lang w:val="es-419" w:eastAsia="es-CO"/>
        </w:rPr>
        <w:t xml:space="preserve"> El contenido impulsa una transacción comercial.</w:t>
      </w:r>
    </w:p>
    <w:p w14:paraId="2E82D96A" w14:textId="0B1BBBA7" w:rsidR="00434A86" w:rsidRPr="00434A86" w:rsidRDefault="00434A86" w:rsidP="00B01E42">
      <w:pPr>
        <w:pStyle w:val="Prrafodelista"/>
        <w:numPr>
          <w:ilvl w:val="0"/>
          <w:numId w:val="28"/>
        </w:numPr>
        <w:ind w:left="1134" w:hanging="283"/>
        <w:rPr>
          <w:rStyle w:val="Ttulo5Car"/>
          <w:rFonts w:asciiTheme="minorHAnsi" w:eastAsiaTheme="minorHAnsi" w:hAnsiTheme="minorHAnsi" w:cstheme="minorBidi"/>
          <w:b w:val="0"/>
          <w:color w:val="auto"/>
          <w:kern w:val="2"/>
          <w:szCs w:val="22"/>
          <w14:ligatures w14:val="standardContextual"/>
        </w:rPr>
      </w:pPr>
      <w:r w:rsidRPr="00434A86">
        <w:rPr>
          <w:rStyle w:val="Ttulo5Car"/>
        </w:rPr>
        <w:t>Registro.</w:t>
      </w:r>
      <w:r w:rsidRPr="00434A86">
        <w:rPr>
          <w:lang w:val="es-419" w:eastAsia="es-CO"/>
        </w:rPr>
        <w:t xml:space="preserve"> El usuario diligencia formularios o se suscribe a un servicio.</w:t>
      </w:r>
    </w:p>
    <w:p w14:paraId="41FAA147" w14:textId="6163DB56" w:rsidR="00434A86" w:rsidRDefault="00434A86" w:rsidP="00434A86">
      <w:pPr>
        <w:rPr>
          <w:lang w:val="es-419" w:eastAsia="es-CO"/>
        </w:rPr>
      </w:pPr>
      <w:r w:rsidRPr="00434A86">
        <w:rPr>
          <w:lang w:val="es-419" w:eastAsia="es-CO"/>
        </w:rPr>
        <w:t>Estas métricas son importantes para evaluar el impacto real del contenido en los objetivos estratégicos de la organización.</w:t>
      </w:r>
    </w:p>
    <w:p w14:paraId="4EE26F39" w14:textId="140969A7" w:rsidR="00434A86" w:rsidRDefault="00434A86" w:rsidP="00434A86">
      <w:pPr>
        <w:pStyle w:val="Ttulo2"/>
      </w:pPr>
      <w:bookmarkStart w:id="19" w:name="_Toc232780067"/>
      <w:r w:rsidRPr="00434A86">
        <w:t>Identificación de errores y aciertos</w:t>
      </w:r>
      <w:bookmarkEnd w:id="19"/>
    </w:p>
    <w:p w14:paraId="4826EF8E" w14:textId="57BF6C86" w:rsidR="00434A86" w:rsidRDefault="00434A86" w:rsidP="00434A86">
      <w:pPr>
        <w:rPr>
          <w:lang w:val="es-419" w:eastAsia="es-CO"/>
        </w:rPr>
      </w:pPr>
      <w:r w:rsidRPr="00434A86">
        <w:rPr>
          <w:lang w:val="es-419" w:eastAsia="es-CO"/>
        </w:rPr>
        <w:t>Uno de los objetivos principales de la evaluación del contenido digital es identificar qué aspectos están funcionando correctamente y cuáles requieren mejora. Este análisis permite optimizar la estrategia de contenido y aumentar su efectividad en redes sociales. Reconocer errores ayuda a corregir debilidades, mientras que identificar aciertos permite replicar buenas prácticas en futuras publicaciones. A continuación, se presentan algunos casos frecuentes:</w:t>
      </w:r>
    </w:p>
    <w:p w14:paraId="65B344F7" w14:textId="2969B457" w:rsidR="00434A86" w:rsidRDefault="00434A86" w:rsidP="00434A86">
      <w:pPr>
        <w:rPr>
          <w:lang w:val="es-419" w:eastAsia="es-CO"/>
        </w:rPr>
      </w:pPr>
    </w:p>
    <w:p w14:paraId="573823B4" w14:textId="5A426B3D" w:rsidR="00434A86" w:rsidRDefault="00434A86" w:rsidP="00434A86">
      <w:pPr>
        <w:pStyle w:val="Tabla"/>
        <w:rPr>
          <w:lang w:val="es-419" w:eastAsia="es-CO"/>
        </w:rPr>
      </w:pPr>
      <w:r w:rsidRPr="00434A86">
        <w:rPr>
          <w:lang w:val="es-419" w:eastAsia="es-CO"/>
        </w:rPr>
        <w:lastRenderedPageBreak/>
        <w:t>Errores comunes y aciertos en publicaciones para redes sociales</w:t>
      </w:r>
    </w:p>
    <w:tbl>
      <w:tblPr>
        <w:tblStyle w:val="SENA"/>
        <w:tblW w:w="5000" w:type="pct"/>
        <w:jc w:val="center"/>
        <w:tblLook w:val="04A0" w:firstRow="1" w:lastRow="0" w:firstColumn="1" w:lastColumn="0" w:noHBand="0" w:noVBand="1"/>
      </w:tblPr>
      <w:tblGrid>
        <w:gridCol w:w="4049"/>
        <w:gridCol w:w="5913"/>
      </w:tblGrid>
      <w:tr w:rsidR="00434A86" w:rsidRPr="00434A86" w14:paraId="31DA7690" w14:textId="77777777" w:rsidTr="00434A86">
        <w:trPr>
          <w:cnfStyle w:val="100000000000" w:firstRow="1" w:lastRow="0" w:firstColumn="0" w:lastColumn="0" w:oddVBand="0" w:evenVBand="0" w:oddHBand="0" w:evenHBand="0" w:firstRowFirstColumn="0" w:firstRowLastColumn="0" w:lastRowFirstColumn="0" w:lastRowLastColumn="0"/>
          <w:jc w:val="center"/>
        </w:trPr>
        <w:tc>
          <w:tcPr>
            <w:tcW w:w="2032" w:type="pct"/>
            <w:hideMark/>
          </w:tcPr>
          <w:p w14:paraId="48196211" w14:textId="77777777" w:rsidR="00434A86" w:rsidRPr="00434A86" w:rsidRDefault="00434A86" w:rsidP="00434A86">
            <w:pPr>
              <w:pStyle w:val="Tablas"/>
            </w:pPr>
            <w:r w:rsidRPr="00434A86">
              <w:t>Errores comunes</w:t>
            </w:r>
          </w:p>
        </w:tc>
        <w:tc>
          <w:tcPr>
            <w:tcW w:w="2968" w:type="pct"/>
            <w:hideMark/>
          </w:tcPr>
          <w:p w14:paraId="10D40BEE" w14:textId="77777777" w:rsidR="00434A86" w:rsidRPr="00434A86" w:rsidRDefault="00434A86" w:rsidP="00434A86">
            <w:pPr>
              <w:pStyle w:val="Tablas"/>
            </w:pPr>
            <w:r w:rsidRPr="00434A86">
              <w:t>Aciertos comunes</w:t>
            </w:r>
          </w:p>
        </w:tc>
      </w:tr>
      <w:tr w:rsidR="00434A86" w:rsidRPr="00434A86" w14:paraId="29CFB1A3" w14:textId="77777777" w:rsidTr="00434A86">
        <w:trPr>
          <w:cnfStyle w:val="000000100000" w:firstRow="0" w:lastRow="0" w:firstColumn="0" w:lastColumn="0" w:oddVBand="0" w:evenVBand="0" w:oddHBand="1" w:evenHBand="0" w:firstRowFirstColumn="0" w:firstRowLastColumn="0" w:lastRowFirstColumn="0" w:lastRowLastColumn="0"/>
          <w:jc w:val="center"/>
        </w:trPr>
        <w:tc>
          <w:tcPr>
            <w:tcW w:w="2032" w:type="pct"/>
            <w:hideMark/>
          </w:tcPr>
          <w:p w14:paraId="250348A2" w14:textId="77777777" w:rsidR="00434A86" w:rsidRPr="00434A86" w:rsidRDefault="00434A86" w:rsidP="00434A86">
            <w:pPr>
              <w:pStyle w:val="Tablas"/>
            </w:pPr>
            <w:r w:rsidRPr="00434A86">
              <w:t>Publicaciones sin objetivo claro.</w:t>
            </w:r>
          </w:p>
        </w:tc>
        <w:tc>
          <w:tcPr>
            <w:tcW w:w="2968" w:type="pct"/>
            <w:hideMark/>
          </w:tcPr>
          <w:p w14:paraId="0A062BEC" w14:textId="77777777" w:rsidR="00434A86" w:rsidRPr="00434A86" w:rsidRDefault="00434A86" w:rsidP="00434A86">
            <w:pPr>
              <w:pStyle w:val="Tablas"/>
            </w:pPr>
            <w:r w:rsidRPr="00434A86">
              <w:t>Mensaje claro y directo.</w:t>
            </w:r>
          </w:p>
        </w:tc>
      </w:tr>
      <w:tr w:rsidR="00434A86" w:rsidRPr="00434A86" w14:paraId="6C11D081" w14:textId="77777777" w:rsidTr="00434A86">
        <w:trPr>
          <w:jc w:val="center"/>
        </w:trPr>
        <w:tc>
          <w:tcPr>
            <w:tcW w:w="2032" w:type="pct"/>
            <w:hideMark/>
          </w:tcPr>
          <w:p w14:paraId="1FDE76D6" w14:textId="77777777" w:rsidR="00434A86" w:rsidRPr="00434A86" w:rsidRDefault="00434A86" w:rsidP="00434A86">
            <w:pPr>
              <w:pStyle w:val="Tablas"/>
            </w:pPr>
            <w:r w:rsidRPr="00434A86">
              <w:t>Contenido poco atractivo.</w:t>
            </w:r>
          </w:p>
        </w:tc>
        <w:tc>
          <w:tcPr>
            <w:tcW w:w="2968" w:type="pct"/>
            <w:hideMark/>
          </w:tcPr>
          <w:p w14:paraId="3481A132" w14:textId="77777777" w:rsidR="00434A86" w:rsidRPr="00434A86" w:rsidRDefault="00434A86" w:rsidP="00434A86">
            <w:pPr>
              <w:pStyle w:val="Tablas"/>
            </w:pPr>
            <w:r w:rsidRPr="00434A86">
              <w:t>Contenido visual atractivo.</w:t>
            </w:r>
          </w:p>
        </w:tc>
      </w:tr>
      <w:tr w:rsidR="00434A86" w:rsidRPr="00434A86" w14:paraId="36E52033" w14:textId="77777777" w:rsidTr="00434A86">
        <w:trPr>
          <w:cnfStyle w:val="000000100000" w:firstRow="0" w:lastRow="0" w:firstColumn="0" w:lastColumn="0" w:oddVBand="0" w:evenVBand="0" w:oddHBand="1" w:evenHBand="0" w:firstRowFirstColumn="0" w:firstRowLastColumn="0" w:lastRowFirstColumn="0" w:lastRowLastColumn="0"/>
          <w:jc w:val="center"/>
        </w:trPr>
        <w:tc>
          <w:tcPr>
            <w:tcW w:w="2032" w:type="pct"/>
            <w:hideMark/>
          </w:tcPr>
          <w:p w14:paraId="0278E0CC" w14:textId="77777777" w:rsidR="00434A86" w:rsidRPr="00434A86" w:rsidRDefault="00434A86" w:rsidP="00434A86">
            <w:pPr>
              <w:pStyle w:val="Tablas"/>
            </w:pPr>
            <w:r w:rsidRPr="00434A86">
              <w:t>Falta de interacción con la audiencia.</w:t>
            </w:r>
          </w:p>
        </w:tc>
        <w:tc>
          <w:tcPr>
            <w:tcW w:w="2968" w:type="pct"/>
            <w:hideMark/>
          </w:tcPr>
          <w:p w14:paraId="7254B65E" w14:textId="77777777" w:rsidR="00434A86" w:rsidRPr="00434A86" w:rsidRDefault="00434A86" w:rsidP="00434A86">
            <w:pPr>
              <w:pStyle w:val="Tablas"/>
            </w:pPr>
            <w:r w:rsidRPr="00434A86">
              <w:t>Uso adecuado de llamado a la acción (CTA).</w:t>
            </w:r>
          </w:p>
        </w:tc>
      </w:tr>
      <w:tr w:rsidR="00434A86" w:rsidRPr="00434A86" w14:paraId="0D42B124" w14:textId="77777777" w:rsidTr="00434A86">
        <w:trPr>
          <w:jc w:val="center"/>
        </w:trPr>
        <w:tc>
          <w:tcPr>
            <w:tcW w:w="2032" w:type="pct"/>
            <w:hideMark/>
          </w:tcPr>
          <w:p w14:paraId="0F110C3D" w14:textId="77777777" w:rsidR="00434A86" w:rsidRPr="00434A86" w:rsidRDefault="00434A86" w:rsidP="00434A86">
            <w:pPr>
              <w:pStyle w:val="Tablas"/>
            </w:pPr>
            <w:r w:rsidRPr="00434A86">
              <w:t>Uso inadecuado del lenguaje.</w:t>
            </w:r>
          </w:p>
        </w:tc>
        <w:tc>
          <w:tcPr>
            <w:tcW w:w="2968" w:type="pct"/>
            <w:hideMark/>
          </w:tcPr>
          <w:p w14:paraId="1C0F2D1F" w14:textId="77777777" w:rsidR="00434A86" w:rsidRPr="00434A86" w:rsidRDefault="00434A86" w:rsidP="00434A86">
            <w:pPr>
              <w:pStyle w:val="Tablas"/>
            </w:pPr>
            <w:r w:rsidRPr="00434A86">
              <w:t>Buena interacción con los usuarios.</w:t>
            </w:r>
          </w:p>
        </w:tc>
      </w:tr>
      <w:tr w:rsidR="00434A86" w:rsidRPr="00434A86" w14:paraId="73BADAAB" w14:textId="77777777" w:rsidTr="00434A86">
        <w:trPr>
          <w:cnfStyle w:val="000000100000" w:firstRow="0" w:lastRow="0" w:firstColumn="0" w:lastColumn="0" w:oddVBand="0" w:evenVBand="0" w:oddHBand="1" w:evenHBand="0" w:firstRowFirstColumn="0" w:firstRowLastColumn="0" w:lastRowFirstColumn="0" w:lastRowLastColumn="0"/>
          <w:jc w:val="center"/>
        </w:trPr>
        <w:tc>
          <w:tcPr>
            <w:tcW w:w="2032" w:type="pct"/>
            <w:hideMark/>
          </w:tcPr>
          <w:p w14:paraId="5292725E" w14:textId="77777777" w:rsidR="00434A86" w:rsidRPr="00434A86" w:rsidRDefault="00434A86" w:rsidP="00434A86">
            <w:pPr>
              <w:pStyle w:val="Tablas"/>
            </w:pPr>
            <w:r w:rsidRPr="00434A86">
              <w:t>No analizar métricas ni resultados.</w:t>
            </w:r>
          </w:p>
        </w:tc>
        <w:tc>
          <w:tcPr>
            <w:tcW w:w="2968" w:type="pct"/>
            <w:hideMark/>
          </w:tcPr>
          <w:p w14:paraId="573A5424" w14:textId="77777777" w:rsidR="00434A86" w:rsidRPr="00434A86" w:rsidRDefault="00434A86" w:rsidP="00434A86">
            <w:pPr>
              <w:pStyle w:val="Tablas"/>
            </w:pPr>
            <w:r w:rsidRPr="00434A86">
              <w:t>Coherencia con la identidad de marca.</w:t>
            </w:r>
          </w:p>
        </w:tc>
      </w:tr>
    </w:tbl>
    <w:p w14:paraId="6C9E8188" w14:textId="39149BA3" w:rsidR="00434A86" w:rsidRDefault="00434A86" w:rsidP="00434A86">
      <w:pPr>
        <w:rPr>
          <w:lang w:val="es-ES" w:eastAsia="es-CO"/>
        </w:rPr>
      </w:pPr>
      <w:r w:rsidRPr="00434A86">
        <w:rPr>
          <w:lang w:val="es-ES" w:eastAsia="es-CO"/>
        </w:rPr>
        <w:t>La identificación constante de errores y aciertos permite mejorar la calidad del contenido y fortalecer la estrategia digital.</w:t>
      </w:r>
    </w:p>
    <w:p w14:paraId="66A3A15E" w14:textId="7DDD9F92" w:rsidR="00434A86" w:rsidRDefault="00434A86" w:rsidP="00434A86">
      <w:pPr>
        <w:pStyle w:val="Ttulo2"/>
      </w:pPr>
      <w:bookmarkStart w:id="20" w:name="_Toc232780068"/>
      <w:r w:rsidRPr="00434A86">
        <w:t>Relación entre contenido y resultados</w:t>
      </w:r>
      <w:bookmarkEnd w:id="20"/>
    </w:p>
    <w:p w14:paraId="3EFF8E19" w14:textId="77777777" w:rsidR="00434A86" w:rsidRPr="00434A86" w:rsidRDefault="00434A86" w:rsidP="00434A86">
      <w:pPr>
        <w:rPr>
          <w:lang w:val="es-419" w:eastAsia="es-CO"/>
        </w:rPr>
      </w:pPr>
      <w:r w:rsidRPr="00434A86">
        <w:rPr>
          <w:lang w:val="es-419" w:eastAsia="es-CO"/>
        </w:rPr>
        <w:t>Es fundamental comprender que los resultados obtenidos en redes sociales están directamente relacionados con la calidad y estructura del contenido publicado. Una publicación bien diseñada, con mensaje claro y alineada con el público objetivo, tiene mayores probabilidades de generar interacción y cumplir los objetivos de comunicación.</w:t>
      </w:r>
    </w:p>
    <w:p w14:paraId="3A3FA391" w14:textId="7B18C758" w:rsidR="00434A86" w:rsidRDefault="00434A86" w:rsidP="00434A86">
      <w:pPr>
        <w:rPr>
          <w:lang w:val="es-419" w:eastAsia="es-CO"/>
        </w:rPr>
      </w:pPr>
      <w:r w:rsidRPr="00434A86">
        <w:rPr>
          <w:lang w:val="es-419" w:eastAsia="es-CO"/>
        </w:rPr>
        <w:t>Cuando los resultados son bajos, no siempre significa falta de interés del público. En muchos casos, puede deberse a factores como:</w:t>
      </w:r>
    </w:p>
    <w:p w14:paraId="1378EAAB" w14:textId="77777777" w:rsidR="00434A86" w:rsidRPr="00434A86" w:rsidRDefault="00434A86" w:rsidP="00A53EA8">
      <w:pPr>
        <w:pStyle w:val="Prrafodelista"/>
        <w:numPr>
          <w:ilvl w:val="0"/>
          <w:numId w:val="29"/>
        </w:numPr>
        <w:ind w:left="993"/>
        <w:rPr>
          <w:lang w:val="es-419" w:eastAsia="es-CO"/>
        </w:rPr>
      </w:pPr>
      <w:r w:rsidRPr="00434A86">
        <w:rPr>
          <w:lang w:val="es-419" w:eastAsia="es-CO"/>
        </w:rPr>
        <w:t>Mensaje poco claro</w:t>
      </w:r>
    </w:p>
    <w:p w14:paraId="4FD3E092" w14:textId="77777777" w:rsidR="00434A86" w:rsidRPr="00434A86" w:rsidRDefault="00434A86" w:rsidP="00A53EA8">
      <w:pPr>
        <w:pStyle w:val="Prrafodelista"/>
        <w:numPr>
          <w:ilvl w:val="0"/>
          <w:numId w:val="29"/>
        </w:numPr>
        <w:ind w:left="993"/>
        <w:rPr>
          <w:lang w:val="es-419" w:eastAsia="es-CO"/>
        </w:rPr>
      </w:pPr>
      <w:r w:rsidRPr="00434A86">
        <w:rPr>
          <w:lang w:val="es-419" w:eastAsia="es-CO"/>
        </w:rPr>
        <w:t>Diseño poco atractivo</w:t>
      </w:r>
    </w:p>
    <w:p w14:paraId="563D3144" w14:textId="77777777" w:rsidR="00434A86" w:rsidRPr="00434A86" w:rsidRDefault="00434A86" w:rsidP="00A53EA8">
      <w:pPr>
        <w:pStyle w:val="Prrafodelista"/>
        <w:numPr>
          <w:ilvl w:val="0"/>
          <w:numId w:val="29"/>
        </w:numPr>
        <w:ind w:left="993"/>
        <w:rPr>
          <w:lang w:val="es-419" w:eastAsia="es-CO"/>
        </w:rPr>
      </w:pPr>
      <w:r w:rsidRPr="00434A86">
        <w:rPr>
          <w:lang w:val="es-419" w:eastAsia="es-CO"/>
        </w:rPr>
        <w:t>Segmentación inadecuada</w:t>
      </w:r>
    </w:p>
    <w:p w14:paraId="510697BA" w14:textId="77777777" w:rsidR="00434A86" w:rsidRPr="00434A86" w:rsidRDefault="00434A86" w:rsidP="00A53EA8">
      <w:pPr>
        <w:pStyle w:val="Prrafodelista"/>
        <w:numPr>
          <w:ilvl w:val="0"/>
          <w:numId w:val="29"/>
        </w:numPr>
        <w:ind w:left="993"/>
        <w:rPr>
          <w:lang w:val="es-419" w:eastAsia="es-CO"/>
        </w:rPr>
      </w:pPr>
      <w:r w:rsidRPr="00434A86">
        <w:rPr>
          <w:lang w:val="es-419" w:eastAsia="es-CO"/>
        </w:rPr>
        <w:t>Horario de publicación poco favorable</w:t>
      </w:r>
    </w:p>
    <w:p w14:paraId="29DCE81E" w14:textId="77777777" w:rsidR="00434A86" w:rsidRPr="00434A86" w:rsidRDefault="00434A86" w:rsidP="00A53EA8">
      <w:pPr>
        <w:pStyle w:val="Prrafodelista"/>
        <w:numPr>
          <w:ilvl w:val="0"/>
          <w:numId w:val="29"/>
        </w:numPr>
        <w:ind w:left="993"/>
        <w:rPr>
          <w:lang w:val="es-419" w:eastAsia="es-CO"/>
        </w:rPr>
      </w:pPr>
      <w:r w:rsidRPr="00434A86">
        <w:rPr>
          <w:lang w:val="es-419" w:eastAsia="es-CO"/>
        </w:rPr>
        <w:t>Formato no adecuado para la plataforma</w:t>
      </w:r>
    </w:p>
    <w:p w14:paraId="55E9D018" w14:textId="77777777" w:rsidR="00434A86" w:rsidRPr="00434A86" w:rsidRDefault="00434A86" w:rsidP="00434A86">
      <w:pPr>
        <w:rPr>
          <w:lang w:val="es-419" w:eastAsia="es-CO"/>
        </w:rPr>
      </w:pPr>
      <w:r w:rsidRPr="00434A86">
        <w:rPr>
          <w:lang w:val="es-419" w:eastAsia="es-CO"/>
        </w:rPr>
        <w:lastRenderedPageBreak/>
        <w:t>Analizar la relación entre contenido y resultados permite evaluar si la estrategia digital está funcionando correctamente o si es necesario realizar ajustes. Este proceso contribuye a la mejora continua.</w:t>
      </w:r>
    </w:p>
    <w:p w14:paraId="00A46BE4" w14:textId="5F735613" w:rsidR="00434A86" w:rsidRDefault="00434A86" w:rsidP="00434A86">
      <w:pPr>
        <w:pStyle w:val="Ttulo2"/>
      </w:pPr>
      <w:bookmarkStart w:id="21" w:name="_Toc232780069"/>
      <w:r w:rsidRPr="00434A86">
        <w:t>Interpretación de resultados para la toma de decisiones</w:t>
      </w:r>
      <w:bookmarkEnd w:id="21"/>
    </w:p>
    <w:p w14:paraId="66BA0126" w14:textId="2F8203FD" w:rsidR="00434A86" w:rsidRDefault="00A47A4C" w:rsidP="00434A86">
      <w:pPr>
        <w:rPr>
          <w:lang w:val="es-419" w:eastAsia="es-CO"/>
        </w:rPr>
      </w:pPr>
      <w:r w:rsidRPr="00A47A4C">
        <w:rPr>
          <w:lang w:val="es-419" w:eastAsia="es-CO"/>
        </w:rPr>
        <w:t>La interpretación de resultados consiste en analizar los datos obtenidos para tomar decisiones orientadas al mejoramiento del contenido digital. Este proceso es clave dentro de la validación del contenido, ya que permite ajustar la estrategia con base en información objetiva. Algunas decisiones frecuentes que pueden tomarse son las siguientes:</w:t>
      </w:r>
    </w:p>
    <w:p w14:paraId="29DFD548" w14:textId="5EB9A84F" w:rsidR="00A47A4C" w:rsidRPr="00A47A4C" w:rsidRDefault="00A47A4C" w:rsidP="00A53EA8">
      <w:pPr>
        <w:pStyle w:val="Prrafodelista"/>
        <w:numPr>
          <w:ilvl w:val="0"/>
          <w:numId w:val="30"/>
        </w:numPr>
        <w:ind w:left="993"/>
        <w:rPr>
          <w:lang w:val="es-419" w:eastAsia="es-CO"/>
        </w:rPr>
      </w:pPr>
      <w:r w:rsidRPr="00A47A4C">
        <w:rPr>
          <w:rStyle w:val="Ttulo5Car"/>
        </w:rPr>
        <w:t>Cambiar el tipo de contenido.</w:t>
      </w:r>
      <w:r w:rsidRPr="00A47A4C">
        <w:rPr>
          <w:lang w:val="es-419" w:eastAsia="es-CO"/>
        </w:rPr>
        <w:t xml:space="preserve"> Adaptar publicaciones según preferencias de la audiencia.</w:t>
      </w:r>
    </w:p>
    <w:p w14:paraId="137ACECC" w14:textId="0D26E244" w:rsidR="00A47A4C" w:rsidRPr="00A47A4C" w:rsidRDefault="00A47A4C" w:rsidP="00A53EA8">
      <w:pPr>
        <w:pStyle w:val="Prrafodelista"/>
        <w:numPr>
          <w:ilvl w:val="0"/>
          <w:numId w:val="30"/>
        </w:numPr>
        <w:ind w:left="993"/>
        <w:rPr>
          <w:lang w:val="es-419" w:eastAsia="es-CO"/>
        </w:rPr>
      </w:pPr>
      <w:r w:rsidRPr="00A47A4C">
        <w:rPr>
          <w:rStyle w:val="Ttulo5Car"/>
        </w:rPr>
        <w:t>Ajustar el mensaje.</w:t>
      </w:r>
      <w:r w:rsidRPr="00A47A4C">
        <w:rPr>
          <w:lang w:val="es-419" w:eastAsia="es-CO"/>
        </w:rPr>
        <w:t xml:space="preserve"> Mejorar claridad, interés o persuasión.</w:t>
      </w:r>
    </w:p>
    <w:p w14:paraId="27C3012E" w14:textId="0EAD09E5" w:rsidR="00A47A4C" w:rsidRPr="00A47A4C" w:rsidRDefault="00A47A4C" w:rsidP="00A53EA8">
      <w:pPr>
        <w:pStyle w:val="Prrafodelista"/>
        <w:numPr>
          <w:ilvl w:val="0"/>
          <w:numId w:val="30"/>
        </w:numPr>
        <w:ind w:left="993"/>
        <w:rPr>
          <w:lang w:val="es-419" w:eastAsia="es-CO"/>
        </w:rPr>
      </w:pPr>
      <w:r w:rsidRPr="00A47A4C">
        <w:rPr>
          <w:rStyle w:val="Ttulo5Car"/>
        </w:rPr>
        <w:t>Modificar el formato.</w:t>
      </w:r>
      <w:r w:rsidRPr="00A47A4C">
        <w:rPr>
          <w:lang w:val="es-419" w:eastAsia="es-CO"/>
        </w:rPr>
        <w:t xml:space="preserve"> Usar video, imagen, carrusel u otros recursos más efectivos.</w:t>
      </w:r>
    </w:p>
    <w:p w14:paraId="1F61488C" w14:textId="0981989E" w:rsidR="00A47A4C" w:rsidRPr="00A47A4C" w:rsidRDefault="00A47A4C" w:rsidP="00A53EA8">
      <w:pPr>
        <w:pStyle w:val="Prrafodelista"/>
        <w:numPr>
          <w:ilvl w:val="0"/>
          <w:numId w:val="30"/>
        </w:numPr>
        <w:ind w:left="993"/>
        <w:rPr>
          <w:lang w:val="es-419" w:eastAsia="es-CO"/>
        </w:rPr>
      </w:pPr>
      <w:r w:rsidRPr="00A47A4C">
        <w:rPr>
          <w:rStyle w:val="Ttulo5Car"/>
        </w:rPr>
        <w:t>Mejorar el diseño.</w:t>
      </w:r>
      <w:r w:rsidRPr="00A47A4C">
        <w:rPr>
          <w:lang w:val="es-419" w:eastAsia="es-CO"/>
        </w:rPr>
        <w:t xml:space="preserve"> Incrementar impacto visual y profesionalismo.</w:t>
      </w:r>
    </w:p>
    <w:p w14:paraId="4BC8AC21" w14:textId="7B88D9AC" w:rsidR="00A47A4C" w:rsidRPr="00A47A4C" w:rsidRDefault="00A47A4C" w:rsidP="00A53EA8">
      <w:pPr>
        <w:pStyle w:val="Prrafodelista"/>
        <w:numPr>
          <w:ilvl w:val="0"/>
          <w:numId w:val="30"/>
        </w:numPr>
        <w:ind w:left="993"/>
        <w:rPr>
          <w:lang w:val="es-419" w:eastAsia="es-CO"/>
        </w:rPr>
      </w:pPr>
      <w:r w:rsidRPr="00A47A4C">
        <w:rPr>
          <w:rStyle w:val="Ttulo5Car"/>
        </w:rPr>
        <w:t>Cambiar el horario de publicación.</w:t>
      </w:r>
      <w:r w:rsidRPr="00A47A4C">
        <w:rPr>
          <w:lang w:val="es-419" w:eastAsia="es-CO"/>
        </w:rPr>
        <w:t xml:space="preserve"> Aprovechar momentos de mayor actividad de la audiencia.</w:t>
      </w:r>
    </w:p>
    <w:p w14:paraId="7133C28F" w14:textId="7E409A62" w:rsidR="00434A86" w:rsidRDefault="00A47A4C" w:rsidP="00434A86">
      <w:pPr>
        <w:rPr>
          <w:lang w:val="es-ES" w:eastAsia="es-CO"/>
        </w:rPr>
      </w:pPr>
      <w:r w:rsidRPr="00A47A4C">
        <w:rPr>
          <w:lang w:val="es-ES" w:eastAsia="es-CO"/>
        </w:rPr>
        <w:t>La capacidad de interpretar resultados es una habilidad fundamental en la gestión de contenido digital, ya que permite optimizar la estrategia y mejorar el desempeño de las publicaciones.</w:t>
      </w:r>
    </w:p>
    <w:p w14:paraId="0F6F8A94" w14:textId="75DEF6BD" w:rsidR="00A47A4C" w:rsidRDefault="00A47A4C" w:rsidP="00A53EA8">
      <w:pPr>
        <w:pStyle w:val="Prrafodelista"/>
        <w:numPr>
          <w:ilvl w:val="0"/>
          <w:numId w:val="31"/>
        </w:numPr>
        <w:ind w:left="993"/>
        <w:rPr>
          <w:lang w:val="es-ES" w:eastAsia="es-CO"/>
        </w:rPr>
      </w:pPr>
      <w:r w:rsidRPr="00A47A4C">
        <w:rPr>
          <w:rStyle w:val="Ttulo3Car"/>
          <w:lang w:val="es-ES"/>
        </w:rPr>
        <w:t>Ejemplo aplicado de toma de decisiones</w:t>
      </w:r>
      <w:r w:rsidRPr="00A47A4C">
        <w:rPr>
          <w:rStyle w:val="Ttulo3Car"/>
        </w:rPr>
        <w:t>.</w:t>
      </w:r>
      <w:r w:rsidRPr="00A47A4C">
        <w:rPr>
          <w:lang w:val="es-ES" w:eastAsia="es-CO"/>
        </w:rPr>
        <w:t xml:space="preserve"> Para comprender mejor la interpretación de resultados, se presenta el siguiente caso práctico relacionado con la evaluación de contenido en redes sociales.</w:t>
      </w:r>
    </w:p>
    <w:p w14:paraId="3479FFFA" w14:textId="77777777" w:rsidR="00A47A4C" w:rsidRPr="00A47A4C" w:rsidRDefault="00A47A4C" w:rsidP="00A47A4C">
      <w:pPr>
        <w:ind w:firstLine="0"/>
        <w:rPr>
          <w:lang w:val="es-ES" w:eastAsia="es-CO"/>
        </w:rPr>
      </w:pPr>
      <w:r w:rsidRPr="00A47A4C">
        <w:rPr>
          <w:lang w:val="es-ES" w:eastAsia="es-CO"/>
        </w:rPr>
        <w:lastRenderedPageBreak/>
        <w:t>Caso: publicación de producto en Instagram</w:t>
      </w:r>
    </w:p>
    <w:p w14:paraId="05AC9FB5" w14:textId="7B0E83EA" w:rsidR="00A47A4C" w:rsidRDefault="00A47A4C" w:rsidP="00A47A4C">
      <w:pPr>
        <w:rPr>
          <w:lang w:val="es-ES" w:eastAsia="es-CO"/>
        </w:rPr>
      </w:pPr>
      <w:r w:rsidRPr="00A47A4C">
        <w:rPr>
          <w:lang w:val="es-ES" w:eastAsia="es-CO"/>
        </w:rPr>
        <w:t>A continuación, se presentan los resultados obtenidos:</w:t>
      </w:r>
    </w:p>
    <w:p w14:paraId="76E7B0AD" w14:textId="624C8B1B" w:rsidR="00A47A4C" w:rsidRDefault="00A47A4C" w:rsidP="00A47A4C">
      <w:pPr>
        <w:pStyle w:val="Tabla"/>
        <w:rPr>
          <w:lang w:val="es-ES" w:eastAsia="es-CO"/>
        </w:rPr>
      </w:pPr>
      <w:r w:rsidRPr="00A47A4C">
        <w:rPr>
          <w:lang w:val="es-ES" w:eastAsia="es-CO"/>
        </w:rPr>
        <w:t>Métricas básicas de rendimiento en redes sociales</w:t>
      </w:r>
    </w:p>
    <w:tbl>
      <w:tblPr>
        <w:tblStyle w:val="SENA"/>
        <w:tblW w:w="5000" w:type="pct"/>
        <w:tblLook w:val="04A0" w:firstRow="1" w:lastRow="0" w:firstColumn="1" w:lastColumn="0" w:noHBand="0" w:noVBand="1"/>
      </w:tblPr>
      <w:tblGrid>
        <w:gridCol w:w="3985"/>
        <w:gridCol w:w="5977"/>
      </w:tblGrid>
      <w:tr w:rsidR="00A47A4C" w:rsidRPr="00A47A4C" w14:paraId="178BF8C1" w14:textId="77777777" w:rsidTr="00A47A4C">
        <w:trPr>
          <w:cnfStyle w:val="100000000000" w:firstRow="1" w:lastRow="0" w:firstColumn="0" w:lastColumn="0" w:oddVBand="0" w:evenVBand="0" w:oddHBand="0" w:evenHBand="0" w:firstRowFirstColumn="0" w:firstRowLastColumn="0" w:lastRowFirstColumn="0" w:lastRowLastColumn="0"/>
        </w:trPr>
        <w:tc>
          <w:tcPr>
            <w:tcW w:w="2000" w:type="pct"/>
            <w:hideMark/>
          </w:tcPr>
          <w:p w14:paraId="3F632D8E" w14:textId="77777777" w:rsidR="00A47A4C" w:rsidRPr="00A47A4C" w:rsidRDefault="00A47A4C" w:rsidP="00A47A4C">
            <w:pPr>
              <w:pStyle w:val="Tablas"/>
            </w:pPr>
            <w:r w:rsidRPr="00A47A4C">
              <w:t>Métrica</w:t>
            </w:r>
          </w:p>
        </w:tc>
        <w:tc>
          <w:tcPr>
            <w:tcW w:w="3000" w:type="pct"/>
            <w:hideMark/>
          </w:tcPr>
          <w:p w14:paraId="5AD77AB9" w14:textId="77777777" w:rsidR="00A47A4C" w:rsidRPr="00A47A4C" w:rsidRDefault="00A47A4C" w:rsidP="00A47A4C">
            <w:pPr>
              <w:pStyle w:val="Tablas"/>
            </w:pPr>
            <w:r w:rsidRPr="00A47A4C">
              <w:t>Resultado</w:t>
            </w:r>
          </w:p>
        </w:tc>
      </w:tr>
      <w:tr w:rsidR="00A47A4C" w:rsidRPr="00A47A4C" w14:paraId="53247A29" w14:textId="77777777" w:rsidTr="00A47A4C">
        <w:trPr>
          <w:cnfStyle w:val="000000100000" w:firstRow="0" w:lastRow="0" w:firstColumn="0" w:lastColumn="0" w:oddVBand="0" w:evenVBand="0" w:oddHBand="1" w:evenHBand="0" w:firstRowFirstColumn="0" w:firstRowLastColumn="0" w:lastRowFirstColumn="0" w:lastRowLastColumn="0"/>
        </w:trPr>
        <w:tc>
          <w:tcPr>
            <w:tcW w:w="2000" w:type="pct"/>
            <w:hideMark/>
          </w:tcPr>
          <w:p w14:paraId="6FD2CD04" w14:textId="77777777" w:rsidR="00A47A4C" w:rsidRPr="00A47A4C" w:rsidRDefault="00A47A4C" w:rsidP="00A47A4C">
            <w:pPr>
              <w:pStyle w:val="Tablas"/>
            </w:pPr>
            <w:r w:rsidRPr="00A47A4C">
              <w:t>Alcance</w:t>
            </w:r>
          </w:p>
        </w:tc>
        <w:tc>
          <w:tcPr>
            <w:tcW w:w="3000" w:type="pct"/>
            <w:hideMark/>
          </w:tcPr>
          <w:p w14:paraId="0510088B" w14:textId="77777777" w:rsidR="00A47A4C" w:rsidRPr="00A47A4C" w:rsidRDefault="00A47A4C" w:rsidP="00A47A4C">
            <w:pPr>
              <w:pStyle w:val="Tablas"/>
            </w:pPr>
            <w:r w:rsidRPr="00A47A4C">
              <w:t>5.000 personas</w:t>
            </w:r>
          </w:p>
        </w:tc>
      </w:tr>
      <w:tr w:rsidR="00A47A4C" w:rsidRPr="00A47A4C" w14:paraId="24238F0B" w14:textId="77777777" w:rsidTr="00A47A4C">
        <w:tc>
          <w:tcPr>
            <w:tcW w:w="2000" w:type="pct"/>
            <w:hideMark/>
          </w:tcPr>
          <w:p w14:paraId="396F638B" w14:textId="77777777" w:rsidR="00A47A4C" w:rsidRPr="00A47A4C" w:rsidRDefault="00A47A4C" w:rsidP="00A47A4C">
            <w:pPr>
              <w:pStyle w:val="Tablas"/>
            </w:pPr>
            <w:r w:rsidRPr="00A47A4C">
              <w:t>Interacción</w:t>
            </w:r>
          </w:p>
        </w:tc>
        <w:tc>
          <w:tcPr>
            <w:tcW w:w="3000" w:type="pct"/>
            <w:hideMark/>
          </w:tcPr>
          <w:p w14:paraId="014A8D83" w14:textId="77777777" w:rsidR="00A47A4C" w:rsidRPr="00A47A4C" w:rsidRDefault="00A47A4C" w:rsidP="00A47A4C">
            <w:pPr>
              <w:pStyle w:val="Tablas"/>
            </w:pPr>
            <w:r w:rsidRPr="00A47A4C">
              <w:t xml:space="preserve">50 </w:t>
            </w:r>
            <w:proofErr w:type="spellStart"/>
            <w:r w:rsidRPr="00A47A4C">
              <w:t>likes</w:t>
            </w:r>
            <w:proofErr w:type="spellEnd"/>
            <w:r w:rsidRPr="00A47A4C">
              <w:t xml:space="preserve"> y 2 comentarios</w:t>
            </w:r>
          </w:p>
        </w:tc>
      </w:tr>
      <w:tr w:rsidR="00A47A4C" w:rsidRPr="00A47A4C" w14:paraId="627898B8" w14:textId="77777777" w:rsidTr="00A47A4C">
        <w:trPr>
          <w:cnfStyle w:val="000000100000" w:firstRow="0" w:lastRow="0" w:firstColumn="0" w:lastColumn="0" w:oddVBand="0" w:evenVBand="0" w:oddHBand="1" w:evenHBand="0" w:firstRowFirstColumn="0" w:firstRowLastColumn="0" w:lastRowFirstColumn="0" w:lastRowLastColumn="0"/>
        </w:trPr>
        <w:tc>
          <w:tcPr>
            <w:tcW w:w="2000" w:type="pct"/>
            <w:hideMark/>
          </w:tcPr>
          <w:p w14:paraId="0333522C" w14:textId="77777777" w:rsidR="00A47A4C" w:rsidRPr="00A47A4C" w:rsidRDefault="00A47A4C" w:rsidP="00A47A4C">
            <w:pPr>
              <w:pStyle w:val="Tablas"/>
            </w:pPr>
            <w:proofErr w:type="spellStart"/>
            <w:r w:rsidRPr="00A47A4C">
              <w:t>Engagement</w:t>
            </w:r>
            <w:proofErr w:type="spellEnd"/>
          </w:p>
        </w:tc>
        <w:tc>
          <w:tcPr>
            <w:tcW w:w="3000" w:type="pct"/>
            <w:hideMark/>
          </w:tcPr>
          <w:p w14:paraId="62E4114D" w14:textId="77777777" w:rsidR="00A47A4C" w:rsidRPr="00A47A4C" w:rsidRDefault="00A47A4C" w:rsidP="00A47A4C">
            <w:pPr>
              <w:pStyle w:val="Tablas"/>
            </w:pPr>
            <w:r w:rsidRPr="00A47A4C">
              <w:t>Bajo</w:t>
            </w:r>
          </w:p>
        </w:tc>
      </w:tr>
    </w:tbl>
    <w:p w14:paraId="74463AFD" w14:textId="1E95497E" w:rsidR="00A47A4C" w:rsidRDefault="00A47A4C" w:rsidP="00A47A4C">
      <w:pPr>
        <w:rPr>
          <w:lang w:val="es-ES" w:eastAsia="es-CO"/>
        </w:rPr>
      </w:pPr>
      <w:r w:rsidRPr="00A47A4C">
        <w:rPr>
          <w:lang w:val="es-ES" w:eastAsia="es-CO"/>
        </w:rPr>
        <w:t>Aunque la publicación tuvo buen alcance, la interacción fue baja, lo que indica que el contenido no generó suficiente interés en la audiencia. Esto puede relacionarse con factores como mensaje poco atractivo, ausencia de incentivo para participar o formato poco dinámico.</w:t>
      </w:r>
    </w:p>
    <w:p w14:paraId="785B4C56" w14:textId="77777777" w:rsidR="00A47A4C" w:rsidRPr="00A47A4C" w:rsidRDefault="00A47A4C" w:rsidP="00A47A4C">
      <w:pPr>
        <w:rPr>
          <w:lang w:val="es-ES" w:eastAsia="es-CO"/>
        </w:rPr>
      </w:pPr>
      <w:r w:rsidRPr="00A47A4C">
        <w:rPr>
          <w:lang w:val="es-ES" w:eastAsia="es-CO"/>
        </w:rPr>
        <w:t>Decisiones a tomar:</w:t>
      </w:r>
    </w:p>
    <w:p w14:paraId="618C7554" w14:textId="77777777" w:rsidR="00A47A4C" w:rsidRPr="00A47A4C" w:rsidRDefault="00A47A4C" w:rsidP="00A53EA8">
      <w:pPr>
        <w:pStyle w:val="Prrafodelista"/>
        <w:numPr>
          <w:ilvl w:val="0"/>
          <w:numId w:val="31"/>
        </w:numPr>
        <w:ind w:left="993"/>
        <w:rPr>
          <w:lang w:val="es-ES" w:eastAsia="es-CO"/>
        </w:rPr>
      </w:pPr>
      <w:r w:rsidRPr="00A47A4C">
        <w:rPr>
          <w:lang w:val="es-ES" w:eastAsia="es-CO"/>
        </w:rPr>
        <w:t>Ajustar el mensaje para hacerlo más atractivo.</w:t>
      </w:r>
    </w:p>
    <w:p w14:paraId="5027F024" w14:textId="77777777" w:rsidR="00A47A4C" w:rsidRPr="00A47A4C" w:rsidRDefault="00A47A4C" w:rsidP="00A53EA8">
      <w:pPr>
        <w:pStyle w:val="Prrafodelista"/>
        <w:numPr>
          <w:ilvl w:val="0"/>
          <w:numId w:val="31"/>
        </w:numPr>
        <w:ind w:left="993"/>
        <w:rPr>
          <w:lang w:val="es-ES" w:eastAsia="es-CO"/>
        </w:rPr>
      </w:pPr>
      <w:r w:rsidRPr="00A47A4C">
        <w:rPr>
          <w:lang w:val="es-ES" w:eastAsia="es-CO"/>
        </w:rPr>
        <w:t>Incluir un llamado a la acción (CTA).</w:t>
      </w:r>
    </w:p>
    <w:p w14:paraId="23BDA5F5" w14:textId="77777777" w:rsidR="00A47A4C" w:rsidRPr="00A47A4C" w:rsidRDefault="00A47A4C" w:rsidP="00A53EA8">
      <w:pPr>
        <w:pStyle w:val="Prrafodelista"/>
        <w:numPr>
          <w:ilvl w:val="0"/>
          <w:numId w:val="31"/>
        </w:numPr>
        <w:ind w:left="993"/>
        <w:rPr>
          <w:lang w:val="es-ES" w:eastAsia="es-CO"/>
        </w:rPr>
      </w:pPr>
      <w:r w:rsidRPr="00A47A4C">
        <w:rPr>
          <w:lang w:val="es-ES" w:eastAsia="es-CO"/>
        </w:rPr>
        <w:t>Mejorar la calidad visual.</w:t>
      </w:r>
    </w:p>
    <w:p w14:paraId="0060C588" w14:textId="77777777" w:rsidR="00A47A4C" w:rsidRPr="00A47A4C" w:rsidRDefault="00A47A4C" w:rsidP="00A53EA8">
      <w:pPr>
        <w:pStyle w:val="Prrafodelista"/>
        <w:numPr>
          <w:ilvl w:val="0"/>
          <w:numId w:val="31"/>
        </w:numPr>
        <w:ind w:left="993"/>
        <w:rPr>
          <w:lang w:val="es-ES" w:eastAsia="es-CO"/>
        </w:rPr>
      </w:pPr>
      <w:r w:rsidRPr="00A47A4C">
        <w:rPr>
          <w:lang w:val="es-ES" w:eastAsia="es-CO"/>
        </w:rPr>
        <w:t>Cambiar el formato y utilizar video en lugar de imagen.</w:t>
      </w:r>
    </w:p>
    <w:p w14:paraId="1693EC6B" w14:textId="77777777" w:rsidR="00A47A4C" w:rsidRPr="00A47A4C" w:rsidRDefault="00A47A4C" w:rsidP="00A47A4C">
      <w:pPr>
        <w:rPr>
          <w:lang w:val="es-ES" w:eastAsia="es-CO"/>
        </w:rPr>
      </w:pPr>
      <w:r w:rsidRPr="00A47A4C">
        <w:rPr>
          <w:lang w:val="es-ES" w:eastAsia="es-CO"/>
        </w:rPr>
        <w:t>Conclusión</w:t>
      </w:r>
    </w:p>
    <w:p w14:paraId="603129C2" w14:textId="59C09364" w:rsidR="00A47A4C" w:rsidRDefault="00A47A4C" w:rsidP="00A47A4C">
      <w:pPr>
        <w:rPr>
          <w:lang w:val="es-ES" w:eastAsia="es-CO"/>
        </w:rPr>
      </w:pPr>
      <w:r w:rsidRPr="00A47A4C">
        <w:rPr>
          <w:lang w:val="es-ES" w:eastAsia="es-CO"/>
        </w:rPr>
        <w:t>La interpretación de resultados permite identificar fallas y aplicar mejoras estratégicas en futuras publicaciones.</w:t>
      </w:r>
    </w:p>
    <w:p w14:paraId="4BE345EF" w14:textId="456BFFC9" w:rsidR="00A47A4C" w:rsidRDefault="00A47A4C" w:rsidP="00A53EA8">
      <w:pPr>
        <w:pStyle w:val="Prrafodelista"/>
        <w:numPr>
          <w:ilvl w:val="0"/>
          <w:numId w:val="32"/>
        </w:numPr>
        <w:ind w:left="993"/>
        <w:rPr>
          <w:lang w:val="es-ES" w:eastAsia="es-CO"/>
        </w:rPr>
      </w:pPr>
      <w:r w:rsidRPr="00A47A4C">
        <w:rPr>
          <w:rStyle w:val="Ttulo3Car"/>
          <w:lang w:val="es-ES"/>
        </w:rPr>
        <w:t>Importancia de la toma de decisiones basada en datos</w:t>
      </w:r>
      <w:r w:rsidRPr="00A47A4C">
        <w:rPr>
          <w:rStyle w:val="Ttulo3Car"/>
        </w:rPr>
        <w:t>.</w:t>
      </w:r>
      <w:r w:rsidRPr="00A47A4C">
        <w:rPr>
          <w:lang w:val="es-ES" w:eastAsia="es-CO"/>
        </w:rPr>
        <w:t xml:space="preserve"> La toma de decisiones en redes sociales debe basarse en datos obtenidos a partir de métricas y no en suposiciones. Esto permite reducir errores, mejorar la </w:t>
      </w:r>
      <w:r w:rsidRPr="00A47A4C">
        <w:rPr>
          <w:lang w:val="es-ES" w:eastAsia="es-CO"/>
        </w:rPr>
        <w:lastRenderedPageBreak/>
        <w:t>efectividad del contenido y optimizar la estrategia digital. Las decisiones basadas en datos permiten:</w:t>
      </w:r>
    </w:p>
    <w:p w14:paraId="0B457441" w14:textId="7CF1E14A" w:rsidR="00F41181" w:rsidRPr="00F41181" w:rsidRDefault="00F41181" w:rsidP="00A53EA8">
      <w:pPr>
        <w:pStyle w:val="Prrafodelista"/>
        <w:numPr>
          <w:ilvl w:val="0"/>
          <w:numId w:val="32"/>
        </w:numPr>
        <w:tabs>
          <w:tab w:val="left" w:pos="1155"/>
        </w:tabs>
        <w:ind w:left="993"/>
        <w:rPr>
          <w:lang w:val="es-ES" w:eastAsia="es-CO"/>
        </w:rPr>
      </w:pPr>
      <w:r w:rsidRPr="00F41181">
        <w:rPr>
          <w:lang w:val="es-ES" w:eastAsia="es-CO"/>
        </w:rPr>
        <w:t>Identificar qué tipo de contenido funciona mejor.</w:t>
      </w:r>
    </w:p>
    <w:p w14:paraId="7570EAC5" w14:textId="77777777" w:rsidR="00F41181" w:rsidRPr="00F41181" w:rsidRDefault="00F41181" w:rsidP="00A53EA8">
      <w:pPr>
        <w:pStyle w:val="Prrafodelista"/>
        <w:numPr>
          <w:ilvl w:val="0"/>
          <w:numId w:val="32"/>
        </w:numPr>
        <w:tabs>
          <w:tab w:val="left" w:pos="1155"/>
        </w:tabs>
        <w:ind w:left="993"/>
        <w:rPr>
          <w:lang w:val="es-ES" w:eastAsia="es-CO"/>
        </w:rPr>
      </w:pPr>
      <w:r w:rsidRPr="00F41181">
        <w:rPr>
          <w:lang w:val="es-ES" w:eastAsia="es-CO"/>
        </w:rPr>
        <w:t>Ajustar estrategias de comunicación.</w:t>
      </w:r>
    </w:p>
    <w:p w14:paraId="72CFCD49" w14:textId="77777777" w:rsidR="00F41181" w:rsidRPr="00F41181" w:rsidRDefault="00F41181" w:rsidP="00A53EA8">
      <w:pPr>
        <w:pStyle w:val="Prrafodelista"/>
        <w:numPr>
          <w:ilvl w:val="0"/>
          <w:numId w:val="32"/>
        </w:numPr>
        <w:tabs>
          <w:tab w:val="left" w:pos="1155"/>
        </w:tabs>
        <w:ind w:left="993"/>
        <w:rPr>
          <w:lang w:val="es-ES" w:eastAsia="es-CO"/>
        </w:rPr>
      </w:pPr>
      <w:r w:rsidRPr="00F41181">
        <w:rPr>
          <w:lang w:val="es-ES" w:eastAsia="es-CO"/>
        </w:rPr>
        <w:t>Mejorar la segmentación del público.</w:t>
      </w:r>
    </w:p>
    <w:p w14:paraId="02A853C9" w14:textId="77777777" w:rsidR="00F41181" w:rsidRPr="00F41181" w:rsidRDefault="00F41181" w:rsidP="00A53EA8">
      <w:pPr>
        <w:pStyle w:val="Prrafodelista"/>
        <w:numPr>
          <w:ilvl w:val="0"/>
          <w:numId w:val="32"/>
        </w:numPr>
        <w:tabs>
          <w:tab w:val="left" w:pos="1155"/>
        </w:tabs>
        <w:ind w:left="993"/>
        <w:rPr>
          <w:lang w:val="es-ES" w:eastAsia="es-CO"/>
        </w:rPr>
      </w:pPr>
      <w:r w:rsidRPr="00F41181">
        <w:rPr>
          <w:lang w:val="es-ES" w:eastAsia="es-CO"/>
        </w:rPr>
        <w:t xml:space="preserve">Incrementar el </w:t>
      </w:r>
      <w:proofErr w:type="spellStart"/>
      <w:r w:rsidRPr="00C10A99">
        <w:rPr>
          <w:rStyle w:val="Extranjerismo"/>
          <w:lang w:val="es-ES" w:eastAsia="es-CO"/>
        </w:rPr>
        <w:t>engagement</w:t>
      </w:r>
      <w:proofErr w:type="spellEnd"/>
      <w:r w:rsidRPr="00F41181">
        <w:rPr>
          <w:lang w:val="es-ES" w:eastAsia="es-CO"/>
        </w:rPr>
        <w:t>.</w:t>
      </w:r>
    </w:p>
    <w:p w14:paraId="1A39921F" w14:textId="77777777" w:rsidR="00F41181" w:rsidRPr="00F41181" w:rsidRDefault="00F41181" w:rsidP="00A53EA8">
      <w:pPr>
        <w:pStyle w:val="Prrafodelista"/>
        <w:numPr>
          <w:ilvl w:val="0"/>
          <w:numId w:val="32"/>
        </w:numPr>
        <w:tabs>
          <w:tab w:val="left" w:pos="1155"/>
        </w:tabs>
        <w:ind w:left="993"/>
        <w:rPr>
          <w:lang w:val="es-ES" w:eastAsia="es-CO"/>
        </w:rPr>
      </w:pPr>
      <w:r w:rsidRPr="00F41181">
        <w:rPr>
          <w:lang w:val="es-ES" w:eastAsia="es-CO"/>
        </w:rPr>
        <w:t>Optimizar recursos y esfuerzos de publicación.</w:t>
      </w:r>
    </w:p>
    <w:p w14:paraId="2A0F6915" w14:textId="77777777" w:rsidR="00F41181" w:rsidRPr="00F41181" w:rsidRDefault="00F41181" w:rsidP="00F41181">
      <w:pPr>
        <w:tabs>
          <w:tab w:val="left" w:pos="1155"/>
        </w:tabs>
        <w:rPr>
          <w:lang w:val="es-ES" w:eastAsia="es-CO"/>
        </w:rPr>
      </w:pPr>
      <w:r w:rsidRPr="00F41181">
        <w:rPr>
          <w:lang w:val="es-ES" w:eastAsia="es-CO"/>
        </w:rPr>
        <w:t>Trabajar con información medible fortalece la capacidad de respuesta y mejora los resultados de manera sostenida.</w:t>
      </w:r>
    </w:p>
    <w:p w14:paraId="5B408B00" w14:textId="23BD3710" w:rsidR="00F41181" w:rsidRDefault="00F41181" w:rsidP="00F41181">
      <w:pPr>
        <w:pStyle w:val="Ttulo2"/>
      </w:pPr>
      <w:bookmarkStart w:id="22" w:name="_Toc232780070"/>
      <w:r w:rsidRPr="00F41181">
        <w:t>Actividad práctica</w:t>
      </w:r>
      <w:bookmarkEnd w:id="22"/>
    </w:p>
    <w:p w14:paraId="2CF637F5" w14:textId="7B7E35F1" w:rsidR="00F41181" w:rsidRDefault="00F41181" w:rsidP="00F41181">
      <w:pPr>
        <w:rPr>
          <w:lang w:val="es-419" w:eastAsia="es-CO"/>
        </w:rPr>
      </w:pPr>
      <w:r w:rsidRPr="00F41181">
        <w:rPr>
          <w:lang w:val="es-419" w:eastAsia="es-CO"/>
        </w:rPr>
        <w:t>La siguiente actividad permite aplicar conceptos de evaluación del contenido digital mediante el análisis de una publicación real en redes sociales.</w:t>
      </w:r>
    </w:p>
    <w:p w14:paraId="77616F54" w14:textId="77777777" w:rsidR="00F41181" w:rsidRPr="00F41181" w:rsidRDefault="00F41181" w:rsidP="001534F1">
      <w:pPr>
        <w:pStyle w:val="Ttulo5"/>
        <w:numPr>
          <w:ilvl w:val="0"/>
          <w:numId w:val="34"/>
        </w:numPr>
        <w:ind w:left="993"/>
      </w:pPr>
      <w:r w:rsidRPr="00F41181">
        <w:t>Evaluación de contenido digital</w:t>
      </w:r>
    </w:p>
    <w:p w14:paraId="6FF8E080" w14:textId="77777777" w:rsidR="00F41181" w:rsidRPr="00F41181" w:rsidRDefault="00F41181" w:rsidP="00F41181">
      <w:pPr>
        <w:rPr>
          <w:lang w:val="es-419" w:eastAsia="es-CO"/>
        </w:rPr>
      </w:pPr>
      <w:r w:rsidRPr="00F41181">
        <w:rPr>
          <w:lang w:val="es-419" w:eastAsia="es-CO"/>
        </w:rPr>
        <w:t>Seleccione una publicación de redes sociales y realice el siguiente análisis:</w:t>
      </w:r>
    </w:p>
    <w:p w14:paraId="014405DF" w14:textId="77777777" w:rsidR="00F41181" w:rsidRPr="00F41181" w:rsidRDefault="00F41181" w:rsidP="00A53EA8">
      <w:pPr>
        <w:pStyle w:val="Prrafodelista"/>
        <w:numPr>
          <w:ilvl w:val="0"/>
          <w:numId w:val="33"/>
        </w:numPr>
        <w:ind w:left="993"/>
        <w:rPr>
          <w:lang w:val="es-419" w:eastAsia="es-CO"/>
        </w:rPr>
      </w:pPr>
      <w:r w:rsidRPr="00F41181">
        <w:rPr>
          <w:lang w:val="es-419" w:eastAsia="es-CO"/>
        </w:rPr>
        <w:t>Identifique las métricas principales.</w:t>
      </w:r>
    </w:p>
    <w:p w14:paraId="4293156C" w14:textId="77777777" w:rsidR="00F41181" w:rsidRPr="00F41181" w:rsidRDefault="00F41181" w:rsidP="00A53EA8">
      <w:pPr>
        <w:pStyle w:val="Prrafodelista"/>
        <w:numPr>
          <w:ilvl w:val="0"/>
          <w:numId w:val="33"/>
        </w:numPr>
        <w:ind w:left="993"/>
        <w:rPr>
          <w:lang w:val="es-419" w:eastAsia="es-CO"/>
        </w:rPr>
      </w:pPr>
      <w:r w:rsidRPr="00F41181">
        <w:rPr>
          <w:lang w:val="es-419" w:eastAsia="es-CO"/>
        </w:rPr>
        <w:t>Analice el alcance y la interacción.</w:t>
      </w:r>
    </w:p>
    <w:p w14:paraId="4B011BB2" w14:textId="77777777" w:rsidR="00F41181" w:rsidRPr="00F41181" w:rsidRDefault="00F41181" w:rsidP="00A53EA8">
      <w:pPr>
        <w:pStyle w:val="Prrafodelista"/>
        <w:numPr>
          <w:ilvl w:val="0"/>
          <w:numId w:val="33"/>
        </w:numPr>
        <w:ind w:left="993"/>
        <w:rPr>
          <w:lang w:val="es-419" w:eastAsia="es-CO"/>
        </w:rPr>
      </w:pPr>
      <w:r w:rsidRPr="00F41181">
        <w:rPr>
          <w:lang w:val="es-419" w:eastAsia="es-CO"/>
        </w:rPr>
        <w:t xml:space="preserve">Determine el nivel de </w:t>
      </w:r>
      <w:proofErr w:type="spellStart"/>
      <w:r w:rsidRPr="00C10A99">
        <w:rPr>
          <w:rStyle w:val="Extranjerismo"/>
          <w:lang w:val="es-419" w:eastAsia="es-CO"/>
        </w:rPr>
        <w:t>engagement</w:t>
      </w:r>
      <w:proofErr w:type="spellEnd"/>
      <w:r w:rsidRPr="00F41181">
        <w:rPr>
          <w:lang w:val="es-419" w:eastAsia="es-CO"/>
        </w:rPr>
        <w:t>.</w:t>
      </w:r>
    </w:p>
    <w:p w14:paraId="31523A58" w14:textId="77777777" w:rsidR="00F41181" w:rsidRPr="00F41181" w:rsidRDefault="00F41181" w:rsidP="00A53EA8">
      <w:pPr>
        <w:pStyle w:val="Prrafodelista"/>
        <w:numPr>
          <w:ilvl w:val="0"/>
          <w:numId w:val="33"/>
        </w:numPr>
        <w:ind w:left="993"/>
        <w:rPr>
          <w:lang w:val="es-419" w:eastAsia="es-CO"/>
        </w:rPr>
      </w:pPr>
      <w:r w:rsidRPr="00F41181">
        <w:rPr>
          <w:lang w:val="es-419" w:eastAsia="es-CO"/>
        </w:rPr>
        <w:t>Identifique errores y aciertos.</w:t>
      </w:r>
    </w:p>
    <w:p w14:paraId="0586A3CE" w14:textId="77777777" w:rsidR="00F41181" w:rsidRPr="00F41181" w:rsidRDefault="00F41181" w:rsidP="00A53EA8">
      <w:pPr>
        <w:pStyle w:val="Prrafodelista"/>
        <w:numPr>
          <w:ilvl w:val="0"/>
          <w:numId w:val="33"/>
        </w:numPr>
        <w:ind w:left="993"/>
        <w:rPr>
          <w:lang w:val="es-419" w:eastAsia="es-CO"/>
        </w:rPr>
      </w:pPr>
      <w:r w:rsidRPr="00F41181">
        <w:rPr>
          <w:lang w:val="es-419" w:eastAsia="es-CO"/>
        </w:rPr>
        <w:t>Proponga mejoras.</w:t>
      </w:r>
    </w:p>
    <w:p w14:paraId="4D3281E3" w14:textId="77777777" w:rsidR="00F41181" w:rsidRPr="00F41181" w:rsidRDefault="00F41181" w:rsidP="00F41181">
      <w:pPr>
        <w:rPr>
          <w:lang w:val="es-419" w:eastAsia="es-CO"/>
        </w:rPr>
      </w:pPr>
      <w:r w:rsidRPr="00F41181">
        <w:rPr>
          <w:lang w:val="es-419" w:eastAsia="es-CO"/>
        </w:rPr>
        <w:t>Resultado esperado</w:t>
      </w:r>
    </w:p>
    <w:p w14:paraId="33E85038" w14:textId="73117486" w:rsidR="00F41181" w:rsidRDefault="00F41181" w:rsidP="00F41181">
      <w:pPr>
        <w:rPr>
          <w:lang w:val="es-419" w:eastAsia="es-CO"/>
        </w:rPr>
      </w:pPr>
      <w:r w:rsidRPr="00F41181">
        <w:rPr>
          <w:lang w:val="es-419" w:eastAsia="es-CO"/>
        </w:rPr>
        <w:t>El aprendiz debe demostrar capacidad para analizar resultados y tomar decisiones basadas en datos.</w:t>
      </w:r>
    </w:p>
    <w:p w14:paraId="7FB0246C" w14:textId="65573B92" w:rsidR="00F41181" w:rsidRDefault="00F41181" w:rsidP="00F41181">
      <w:pPr>
        <w:pStyle w:val="Ttulo1"/>
      </w:pPr>
      <w:bookmarkStart w:id="23" w:name="_Toc232780071"/>
      <w:r w:rsidRPr="00F41181">
        <w:lastRenderedPageBreak/>
        <w:t>Ajuste y optimización del contenido digital</w:t>
      </w:r>
      <w:bookmarkEnd w:id="23"/>
    </w:p>
    <w:p w14:paraId="02842232" w14:textId="77777777" w:rsidR="00F41181" w:rsidRPr="00F41181" w:rsidRDefault="00F41181" w:rsidP="00F41181">
      <w:pPr>
        <w:rPr>
          <w:lang w:val="es-419" w:eastAsia="es-CO"/>
        </w:rPr>
      </w:pPr>
      <w:r w:rsidRPr="00F41181">
        <w:rPr>
          <w:lang w:val="es-419" w:eastAsia="es-CO"/>
        </w:rPr>
        <w:t>El ajuste y la optimización del contenido digital corresponden a la etapa en la que se aplican mejoras a las publicaciones en redes sociales, con base en los resultados obtenidos previamente. Su propósito es aumentar la efectividad del contenido y fortalecer el cumplimiento de los objetivos de comunicación.</w:t>
      </w:r>
    </w:p>
    <w:p w14:paraId="56773A4B" w14:textId="77777777" w:rsidR="00F41181" w:rsidRPr="00F41181" w:rsidRDefault="00F41181" w:rsidP="00F41181">
      <w:pPr>
        <w:rPr>
          <w:lang w:val="es-419" w:eastAsia="es-CO"/>
        </w:rPr>
      </w:pPr>
      <w:r w:rsidRPr="00F41181">
        <w:rPr>
          <w:lang w:val="es-419" w:eastAsia="es-CO"/>
        </w:rPr>
        <w:t>Este proceso permite corregir errores, aprovechar aciertos y adaptar las publicaciones a las necesidades del público y a las dinámicas de cada plataforma digital.</w:t>
      </w:r>
    </w:p>
    <w:p w14:paraId="5E9539E9" w14:textId="7504453E" w:rsidR="00F41181" w:rsidRDefault="00F41181" w:rsidP="00F41181">
      <w:pPr>
        <w:pStyle w:val="Ttulo2"/>
      </w:pPr>
      <w:bookmarkStart w:id="24" w:name="_Toc232780072"/>
      <w:r w:rsidRPr="00F41181">
        <w:t>Concepto de optimización de contenido</w:t>
      </w:r>
      <w:bookmarkEnd w:id="24"/>
    </w:p>
    <w:p w14:paraId="3FE15F3F" w14:textId="6AA58FEF" w:rsidR="00F41181" w:rsidRDefault="00F41181" w:rsidP="00F41181">
      <w:pPr>
        <w:rPr>
          <w:lang w:val="es-419" w:eastAsia="es-CO"/>
        </w:rPr>
      </w:pPr>
      <w:r w:rsidRPr="00F41181">
        <w:rPr>
          <w:lang w:val="es-419" w:eastAsia="es-CO"/>
        </w:rPr>
        <w:t>La optimización del contenido digital es un proceso estratégico y sistemático que consiste en analizar, ajustar y mejorar las publicaciones en redes sociales para aumentar su rendimiento y lograr mejores resultados. Este proceso se basa en la interpretación de métricas y en el análisis del comportamiento de los usuarios frente al contenido publicado. Para optimizar una publicación, se revisan diferentes variables:</w:t>
      </w:r>
    </w:p>
    <w:p w14:paraId="6C8FBD6E" w14:textId="412602ED" w:rsidR="00F41181" w:rsidRPr="00F41181" w:rsidRDefault="00F41181" w:rsidP="00A53EA8">
      <w:pPr>
        <w:pStyle w:val="Prrafodelista"/>
        <w:numPr>
          <w:ilvl w:val="0"/>
          <w:numId w:val="35"/>
        </w:numPr>
        <w:ind w:left="993"/>
        <w:rPr>
          <w:lang w:val="es-419" w:eastAsia="es-CO"/>
        </w:rPr>
      </w:pPr>
      <w:r w:rsidRPr="00F41181">
        <w:rPr>
          <w:rStyle w:val="Ttulo5Car"/>
        </w:rPr>
        <w:t>Mensaje.</w:t>
      </w:r>
      <w:r w:rsidRPr="00F41181">
        <w:rPr>
          <w:lang w:val="es-419" w:eastAsia="es-CO"/>
        </w:rPr>
        <w:t xml:space="preserve"> Claridad, intención y coherencia.</w:t>
      </w:r>
    </w:p>
    <w:p w14:paraId="6A4B13AA" w14:textId="7D79B529" w:rsidR="00F41181" w:rsidRPr="00F41181" w:rsidRDefault="00F41181" w:rsidP="00A53EA8">
      <w:pPr>
        <w:pStyle w:val="Prrafodelista"/>
        <w:numPr>
          <w:ilvl w:val="0"/>
          <w:numId w:val="35"/>
        </w:numPr>
        <w:ind w:left="993"/>
        <w:rPr>
          <w:lang w:val="es-419" w:eastAsia="es-CO"/>
        </w:rPr>
      </w:pPr>
      <w:r w:rsidRPr="00F41181">
        <w:rPr>
          <w:rStyle w:val="Ttulo5Car"/>
        </w:rPr>
        <w:t>Formato.</w:t>
      </w:r>
      <w:r w:rsidRPr="00F41181">
        <w:rPr>
          <w:lang w:val="es-419" w:eastAsia="es-CO"/>
        </w:rPr>
        <w:t xml:space="preserve"> Imagen, video, carrusel o historia.</w:t>
      </w:r>
    </w:p>
    <w:p w14:paraId="4127D277" w14:textId="2BF93906" w:rsidR="00F41181" w:rsidRPr="00F41181" w:rsidRDefault="00F41181" w:rsidP="00A53EA8">
      <w:pPr>
        <w:pStyle w:val="Prrafodelista"/>
        <w:numPr>
          <w:ilvl w:val="0"/>
          <w:numId w:val="35"/>
        </w:numPr>
        <w:ind w:left="993"/>
        <w:rPr>
          <w:lang w:val="es-419" w:eastAsia="es-CO"/>
        </w:rPr>
      </w:pPr>
      <w:r w:rsidRPr="00F41181">
        <w:rPr>
          <w:rStyle w:val="Ttulo5Car"/>
        </w:rPr>
        <w:t>Diseño visual.</w:t>
      </w:r>
      <w:r w:rsidRPr="00F41181">
        <w:rPr>
          <w:lang w:val="es-419" w:eastAsia="es-CO"/>
        </w:rPr>
        <w:t xml:space="preserve"> Colores, tipografía y composición.</w:t>
      </w:r>
    </w:p>
    <w:p w14:paraId="130D6F07" w14:textId="4B6CA3A4" w:rsidR="00F41181" w:rsidRPr="00F41181" w:rsidRDefault="00F41181" w:rsidP="00A53EA8">
      <w:pPr>
        <w:pStyle w:val="Prrafodelista"/>
        <w:numPr>
          <w:ilvl w:val="0"/>
          <w:numId w:val="35"/>
        </w:numPr>
        <w:ind w:left="993"/>
        <w:rPr>
          <w:lang w:val="es-419" w:eastAsia="es-CO"/>
        </w:rPr>
      </w:pPr>
      <w:r w:rsidRPr="00F41181">
        <w:rPr>
          <w:rStyle w:val="Ttulo5Car"/>
        </w:rPr>
        <w:t>Momento de publicación.</w:t>
      </w:r>
      <w:r w:rsidRPr="00F41181">
        <w:rPr>
          <w:lang w:val="es-419" w:eastAsia="es-CO"/>
        </w:rPr>
        <w:t xml:space="preserve"> Día y hora de difusión.</w:t>
      </w:r>
    </w:p>
    <w:p w14:paraId="21CE98BB" w14:textId="63E59B08" w:rsidR="00F41181" w:rsidRPr="00F41181" w:rsidRDefault="00F41181" w:rsidP="00A53EA8">
      <w:pPr>
        <w:pStyle w:val="Prrafodelista"/>
        <w:numPr>
          <w:ilvl w:val="0"/>
          <w:numId w:val="35"/>
        </w:numPr>
        <w:ind w:left="993"/>
        <w:rPr>
          <w:rStyle w:val="Ttulo5Car"/>
          <w:rFonts w:asciiTheme="minorHAnsi" w:eastAsiaTheme="minorHAnsi" w:hAnsiTheme="minorHAnsi" w:cstheme="minorBidi"/>
          <w:b w:val="0"/>
          <w:color w:val="auto"/>
          <w:kern w:val="2"/>
          <w:szCs w:val="22"/>
          <w14:ligatures w14:val="standardContextual"/>
        </w:rPr>
      </w:pPr>
      <w:r w:rsidRPr="00F41181">
        <w:rPr>
          <w:rStyle w:val="Ttulo5Car"/>
        </w:rPr>
        <w:t>Interacción generada.</w:t>
      </w:r>
      <w:r w:rsidRPr="00F41181">
        <w:rPr>
          <w:lang w:val="es-419" w:eastAsia="es-CO"/>
        </w:rPr>
        <w:t xml:space="preserve"> Reacciones, comentarios o clics.</w:t>
      </w:r>
    </w:p>
    <w:p w14:paraId="7A795EAA" w14:textId="5E17AE36" w:rsidR="00F41181" w:rsidRDefault="00F41181" w:rsidP="00F41181">
      <w:pPr>
        <w:rPr>
          <w:lang w:val="es-419" w:eastAsia="es-CO"/>
        </w:rPr>
      </w:pPr>
      <w:r w:rsidRPr="00F41181">
        <w:rPr>
          <w:lang w:val="es-419" w:eastAsia="es-CO"/>
        </w:rPr>
        <w:t>A partir de este análisis, se identifican oportunidades de mejora para ajustar el contenido y obtener mejores resultados. La optimización es un proceso continuo, ya que las tendencias digitales, el comportamiento del usuario y los algoritmos cambian constantemente.</w:t>
      </w:r>
    </w:p>
    <w:p w14:paraId="4D8342CE" w14:textId="31895033" w:rsidR="00F41181" w:rsidRDefault="00276D6D" w:rsidP="00276D6D">
      <w:pPr>
        <w:pStyle w:val="Ttulo2"/>
      </w:pPr>
      <w:bookmarkStart w:id="25" w:name="_Toc232780073"/>
      <w:r w:rsidRPr="00276D6D">
        <w:lastRenderedPageBreak/>
        <w:t>Mejora de publicaciones según resultados</w:t>
      </w:r>
      <w:bookmarkEnd w:id="25"/>
    </w:p>
    <w:p w14:paraId="15EBC57C" w14:textId="77777777" w:rsidR="00276D6D" w:rsidRPr="00276D6D" w:rsidRDefault="00276D6D" w:rsidP="00276D6D">
      <w:pPr>
        <w:rPr>
          <w:lang w:val="es-419" w:eastAsia="es-CO"/>
        </w:rPr>
      </w:pPr>
      <w:r w:rsidRPr="00276D6D">
        <w:rPr>
          <w:lang w:val="es-419" w:eastAsia="es-CO"/>
        </w:rPr>
        <w:t>La mejora de publicaciones es una etapa fundamental dentro del proceso de optimización del contenido digital, ya que permite ajustar las publicaciones existentes a partir del análisis de los resultados obtenidos.</w:t>
      </w:r>
    </w:p>
    <w:p w14:paraId="7BD67350" w14:textId="6FEA5DAC" w:rsidR="00276D6D" w:rsidRDefault="00276D6D" w:rsidP="00276D6D">
      <w:pPr>
        <w:rPr>
          <w:lang w:val="es-419" w:eastAsia="es-CO"/>
        </w:rPr>
      </w:pPr>
      <w:r w:rsidRPr="00276D6D">
        <w:rPr>
          <w:lang w:val="es-419" w:eastAsia="es-CO"/>
        </w:rPr>
        <w:t xml:space="preserve">Este proceso se basa en la interpretación de métricas que indican el desempeño del contenido en términos de alcance, interacción y </w:t>
      </w:r>
      <w:proofErr w:type="spellStart"/>
      <w:r w:rsidRPr="00C10A99">
        <w:rPr>
          <w:rStyle w:val="Extranjerismo"/>
          <w:lang w:val="es-419" w:eastAsia="es-CO"/>
        </w:rPr>
        <w:t>engagement</w:t>
      </w:r>
      <w:proofErr w:type="spellEnd"/>
      <w:r w:rsidRPr="00276D6D">
        <w:rPr>
          <w:lang w:val="es-419" w:eastAsia="es-CO"/>
        </w:rPr>
        <w:t>. Cuando una publicación no cumple con los objetivos esperados, es necesario identificar las causas del bajo rendimiento. Entre los factores que pueden influir en los resultados se encuentran el mensaje, el diseño, el formato y el momento de publicación.</w:t>
      </w:r>
    </w:p>
    <w:p w14:paraId="0D18868D" w14:textId="4B948840" w:rsidR="00276D6D" w:rsidRDefault="00276D6D" w:rsidP="00276D6D">
      <w:pPr>
        <w:pStyle w:val="Tabla"/>
        <w:rPr>
          <w:lang w:val="es-419" w:eastAsia="es-CO"/>
        </w:rPr>
      </w:pPr>
      <w:r w:rsidRPr="00276D6D">
        <w:rPr>
          <w:lang w:val="es-419" w:eastAsia="es-CO"/>
        </w:rPr>
        <w:t>Factores que afectan el rendimiento del contenido digital</w:t>
      </w:r>
    </w:p>
    <w:tbl>
      <w:tblPr>
        <w:tblStyle w:val="SENA"/>
        <w:tblW w:w="5000" w:type="pct"/>
        <w:jc w:val="center"/>
        <w:tblLook w:val="04A0" w:firstRow="1" w:lastRow="0" w:firstColumn="1" w:lastColumn="0" w:noHBand="0" w:noVBand="1"/>
      </w:tblPr>
      <w:tblGrid>
        <w:gridCol w:w="1912"/>
        <w:gridCol w:w="3764"/>
        <w:gridCol w:w="4286"/>
      </w:tblGrid>
      <w:tr w:rsidR="00276D6D" w:rsidRPr="00276D6D" w14:paraId="4EB1AC2F" w14:textId="77777777" w:rsidTr="00276D6D">
        <w:trPr>
          <w:cnfStyle w:val="100000000000" w:firstRow="1" w:lastRow="0" w:firstColumn="0" w:lastColumn="0" w:oddVBand="0" w:evenVBand="0" w:oddHBand="0" w:evenHBand="0" w:firstRowFirstColumn="0" w:firstRowLastColumn="0" w:lastRowFirstColumn="0" w:lastRowLastColumn="0"/>
          <w:jc w:val="center"/>
        </w:trPr>
        <w:tc>
          <w:tcPr>
            <w:tcW w:w="959" w:type="pct"/>
            <w:hideMark/>
          </w:tcPr>
          <w:p w14:paraId="4FE67303" w14:textId="77777777" w:rsidR="00276D6D" w:rsidRPr="00276D6D" w:rsidRDefault="00276D6D" w:rsidP="00276D6D">
            <w:pPr>
              <w:pStyle w:val="Tablas"/>
              <w:rPr>
                <w:lang w:val="en-US"/>
              </w:rPr>
            </w:pPr>
            <w:r w:rsidRPr="00276D6D">
              <w:rPr>
                <w:lang w:val="en-US"/>
              </w:rPr>
              <w:t>Factor</w:t>
            </w:r>
          </w:p>
        </w:tc>
        <w:tc>
          <w:tcPr>
            <w:tcW w:w="1889" w:type="pct"/>
            <w:hideMark/>
          </w:tcPr>
          <w:p w14:paraId="56D72204" w14:textId="77777777" w:rsidR="00276D6D" w:rsidRPr="00276D6D" w:rsidRDefault="00276D6D" w:rsidP="00276D6D">
            <w:pPr>
              <w:pStyle w:val="Tablas"/>
              <w:rPr>
                <w:lang w:val="en-US"/>
              </w:rPr>
            </w:pPr>
            <w:proofErr w:type="spellStart"/>
            <w:r w:rsidRPr="00276D6D">
              <w:rPr>
                <w:lang w:val="en-US"/>
              </w:rPr>
              <w:t>Posible</w:t>
            </w:r>
            <w:proofErr w:type="spellEnd"/>
            <w:r w:rsidRPr="00276D6D">
              <w:rPr>
                <w:lang w:val="en-US"/>
              </w:rPr>
              <w:t xml:space="preserve"> </w:t>
            </w:r>
            <w:proofErr w:type="spellStart"/>
            <w:r w:rsidRPr="00276D6D">
              <w:rPr>
                <w:lang w:val="en-US"/>
              </w:rPr>
              <w:t>problema</w:t>
            </w:r>
            <w:proofErr w:type="spellEnd"/>
          </w:p>
        </w:tc>
        <w:tc>
          <w:tcPr>
            <w:tcW w:w="2151" w:type="pct"/>
            <w:hideMark/>
          </w:tcPr>
          <w:p w14:paraId="1640CAD3" w14:textId="77777777" w:rsidR="00276D6D" w:rsidRPr="00276D6D" w:rsidRDefault="00276D6D" w:rsidP="00276D6D">
            <w:pPr>
              <w:pStyle w:val="Tablas"/>
              <w:rPr>
                <w:lang w:val="en-US"/>
              </w:rPr>
            </w:pPr>
            <w:r w:rsidRPr="00276D6D">
              <w:rPr>
                <w:lang w:val="en-US"/>
              </w:rPr>
              <w:t>Impacto</w:t>
            </w:r>
          </w:p>
        </w:tc>
      </w:tr>
      <w:tr w:rsidR="00276D6D" w:rsidRPr="00276D6D" w14:paraId="4CE87786" w14:textId="77777777" w:rsidTr="00276D6D">
        <w:trPr>
          <w:cnfStyle w:val="000000100000" w:firstRow="0" w:lastRow="0" w:firstColumn="0" w:lastColumn="0" w:oddVBand="0" w:evenVBand="0" w:oddHBand="1" w:evenHBand="0" w:firstRowFirstColumn="0" w:firstRowLastColumn="0" w:lastRowFirstColumn="0" w:lastRowLastColumn="0"/>
          <w:jc w:val="center"/>
        </w:trPr>
        <w:tc>
          <w:tcPr>
            <w:tcW w:w="959" w:type="pct"/>
            <w:hideMark/>
          </w:tcPr>
          <w:p w14:paraId="1127755F" w14:textId="77777777" w:rsidR="00276D6D" w:rsidRPr="00276D6D" w:rsidRDefault="00276D6D" w:rsidP="00276D6D">
            <w:pPr>
              <w:pStyle w:val="Tablas"/>
              <w:rPr>
                <w:color w:val="12263F"/>
                <w:sz w:val="24"/>
                <w:lang w:val="en-US"/>
              </w:rPr>
            </w:pPr>
            <w:proofErr w:type="spellStart"/>
            <w:r w:rsidRPr="00276D6D">
              <w:rPr>
                <w:color w:val="12263F"/>
                <w:sz w:val="24"/>
                <w:bdr w:val="none" w:sz="0" w:space="0" w:color="auto" w:frame="1"/>
                <w:lang w:val="en-US"/>
              </w:rPr>
              <w:t>Mensaje</w:t>
            </w:r>
            <w:proofErr w:type="spellEnd"/>
          </w:p>
        </w:tc>
        <w:tc>
          <w:tcPr>
            <w:tcW w:w="1889" w:type="pct"/>
            <w:hideMark/>
          </w:tcPr>
          <w:p w14:paraId="31CE7F60" w14:textId="77777777" w:rsidR="00276D6D" w:rsidRPr="00276D6D" w:rsidRDefault="00276D6D" w:rsidP="00276D6D">
            <w:pPr>
              <w:pStyle w:val="Tablas"/>
              <w:rPr>
                <w:color w:val="12263F"/>
                <w:sz w:val="24"/>
                <w:lang w:val="en-US"/>
              </w:rPr>
            </w:pPr>
            <w:proofErr w:type="spellStart"/>
            <w:r w:rsidRPr="00276D6D">
              <w:rPr>
                <w:color w:val="12263F"/>
                <w:sz w:val="24"/>
                <w:lang w:val="en-US"/>
              </w:rPr>
              <w:t>Confuso</w:t>
            </w:r>
            <w:proofErr w:type="spellEnd"/>
            <w:r w:rsidRPr="00276D6D">
              <w:rPr>
                <w:color w:val="12263F"/>
                <w:sz w:val="24"/>
                <w:lang w:val="en-US"/>
              </w:rPr>
              <w:t xml:space="preserve"> o </w:t>
            </w:r>
            <w:proofErr w:type="spellStart"/>
            <w:r w:rsidRPr="00276D6D">
              <w:rPr>
                <w:color w:val="12263F"/>
                <w:sz w:val="24"/>
                <w:lang w:val="en-US"/>
              </w:rPr>
              <w:t>demasiado</w:t>
            </w:r>
            <w:proofErr w:type="spellEnd"/>
            <w:r w:rsidRPr="00276D6D">
              <w:rPr>
                <w:color w:val="12263F"/>
                <w:sz w:val="24"/>
                <w:lang w:val="en-US"/>
              </w:rPr>
              <w:t xml:space="preserve"> extenso.</w:t>
            </w:r>
          </w:p>
        </w:tc>
        <w:tc>
          <w:tcPr>
            <w:tcW w:w="2151" w:type="pct"/>
            <w:hideMark/>
          </w:tcPr>
          <w:p w14:paraId="59F952C0" w14:textId="77777777" w:rsidR="00276D6D" w:rsidRPr="00276D6D" w:rsidRDefault="00276D6D" w:rsidP="00276D6D">
            <w:pPr>
              <w:pStyle w:val="Tablas"/>
              <w:rPr>
                <w:color w:val="12263F"/>
                <w:sz w:val="24"/>
                <w:lang w:val="en-US"/>
              </w:rPr>
            </w:pPr>
            <w:r w:rsidRPr="00276D6D">
              <w:rPr>
                <w:color w:val="12263F"/>
                <w:sz w:val="24"/>
                <w:lang w:val="en-US"/>
              </w:rPr>
              <w:t xml:space="preserve">Baja </w:t>
            </w:r>
            <w:proofErr w:type="spellStart"/>
            <w:r w:rsidRPr="00276D6D">
              <w:rPr>
                <w:color w:val="12263F"/>
                <w:sz w:val="24"/>
                <w:lang w:val="en-US"/>
              </w:rPr>
              <w:t>comprensión</w:t>
            </w:r>
            <w:proofErr w:type="spellEnd"/>
            <w:r w:rsidRPr="00276D6D">
              <w:rPr>
                <w:color w:val="12263F"/>
                <w:sz w:val="24"/>
                <w:lang w:val="en-US"/>
              </w:rPr>
              <w:t xml:space="preserve"> del </w:t>
            </w:r>
            <w:proofErr w:type="spellStart"/>
            <w:r w:rsidRPr="00276D6D">
              <w:rPr>
                <w:color w:val="12263F"/>
                <w:sz w:val="24"/>
                <w:lang w:val="en-US"/>
              </w:rPr>
              <w:t>contenido</w:t>
            </w:r>
            <w:proofErr w:type="spellEnd"/>
            <w:r w:rsidRPr="00276D6D">
              <w:rPr>
                <w:color w:val="12263F"/>
                <w:sz w:val="24"/>
                <w:lang w:val="en-US"/>
              </w:rPr>
              <w:t>.</w:t>
            </w:r>
          </w:p>
        </w:tc>
      </w:tr>
      <w:tr w:rsidR="00276D6D" w:rsidRPr="00276D6D" w14:paraId="63CABE9B" w14:textId="77777777" w:rsidTr="00276D6D">
        <w:trPr>
          <w:jc w:val="center"/>
        </w:trPr>
        <w:tc>
          <w:tcPr>
            <w:tcW w:w="959" w:type="pct"/>
            <w:hideMark/>
          </w:tcPr>
          <w:p w14:paraId="0D3E3F7A" w14:textId="77777777" w:rsidR="00276D6D" w:rsidRPr="00276D6D" w:rsidRDefault="00276D6D" w:rsidP="00276D6D">
            <w:pPr>
              <w:pStyle w:val="Tablas"/>
              <w:rPr>
                <w:color w:val="12263F"/>
                <w:sz w:val="24"/>
                <w:lang w:val="en-US"/>
              </w:rPr>
            </w:pPr>
            <w:r w:rsidRPr="00276D6D">
              <w:rPr>
                <w:color w:val="12263F"/>
                <w:sz w:val="24"/>
                <w:bdr w:val="none" w:sz="0" w:space="0" w:color="auto" w:frame="1"/>
                <w:lang w:val="en-US"/>
              </w:rPr>
              <w:t>Imagen</w:t>
            </w:r>
          </w:p>
        </w:tc>
        <w:tc>
          <w:tcPr>
            <w:tcW w:w="1889" w:type="pct"/>
            <w:hideMark/>
          </w:tcPr>
          <w:p w14:paraId="2815DF19" w14:textId="77777777" w:rsidR="00276D6D" w:rsidRPr="00276D6D" w:rsidRDefault="00276D6D" w:rsidP="00276D6D">
            <w:pPr>
              <w:pStyle w:val="Tablas"/>
              <w:rPr>
                <w:color w:val="12263F"/>
                <w:sz w:val="24"/>
                <w:lang w:val="es-ES"/>
              </w:rPr>
            </w:pPr>
            <w:r w:rsidRPr="00276D6D">
              <w:rPr>
                <w:color w:val="12263F"/>
                <w:sz w:val="24"/>
                <w:lang w:val="es-ES"/>
              </w:rPr>
              <w:t>Baja calidad o poco atractiva.</w:t>
            </w:r>
          </w:p>
        </w:tc>
        <w:tc>
          <w:tcPr>
            <w:tcW w:w="2151" w:type="pct"/>
            <w:hideMark/>
          </w:tcPr>
          <w:p w14:paraId="6A1C8943" w14:textId="77777777" w:rsidR="00276D6D" w:rsidRPr="00276D6D" w:rsidRDefault="00276D6D" w:rsidP="00276D6D">
            <w:pPr>
              <w:pStyle w:val="Tablas"/>
              <w:rPr>
                <w:color w:val="12263F"/>
                <w:sz w:val="24"/>
                <w:lang w:val="en-US"/>
              </w:rPr>
            </w:pPr>
            <w:r w:rsidRPr="00276D6D">
              <w:rPr>
                <w:color w:val="12263F"/>
                <w:sz w:val="24"/>
                <w:lang w:val="en-US"/>
              </w:rPr>
              <w:t xml:space="preserve">Menor </w:t>
            </w:r>
            <w:proofErr w:type="spellStart"/>
            <w:r w:rsidRPr="00276D6D">
              <w:rPr>
                <w:color w:val="12263F"/>
                <w:sz w:val="24"/>
                <w:lang w:val="en-US"/>
              </w:rPr>
              <w:t>interés</w:t>
            </w:r>
            <w:proofErr w:type="spellEnd"/>
            <w:r w:rsidRPr="00276D6D">
              <w:rPr>
                <w:color w:val="12263F"/>
                <w:sz w:val="24"/>
                <w:lang w:val="en-US"/>
              </w:rPr>
              <w:t xml:space="preserve"> del </w:t>
            </w:r>
            <w:proofErr w:type="spellStart"/>
            <w:r w:rsidRPr="00276D6D">
              <w:rPr>
                <w:color w:val="12263F"/>
                <w:sz w:val="24"/>
                <w:lang w:val="en-US"/>
              </w:rPr>
              <w:t>público</w:t>
            </w:r>
            <w:proofErr w:type="spellEnd"/>
            <w:r w:rsidRPr="00276D6D">
              <w:rPr>
                <w:color w:val="12263F"/>
                <w:sz w:val="24"/>
                <w:lang w:val="en-US"/>
              </w:rPr>
              <w:t>.</w:t>
            </w:r>
          </w:p>
        </w:tc>
      </w:tr>
      <w:tr w:rsidR="00276D6D" w:rsidRPr="00276D6D" w14:paraId="174D6AA9" w14:textId="77777777" w:rsidTr="00276D6D">
        <w:trPr>
          <w:cnfStyle w:val="000000100000" w:firstRow="0" w:lastRow="0" w:firstColumn="0" w:lastColumn="0" w:oddVBand="0" w:evenVBand="0" w:oddHBand="1" w:evenHBand="0" w:firstRowFirstColumn="0" w:firstRowLastColumn="0" w:lastRowFirstColumn="0" w:lastRowLastColumn="0"/>
          <w:jc w:val="center"/>
        </w:trPr>
        <w:tc>
          <w:tcPr>
            <w:tcW w:w="959" w:type="pct"/>
            <w:hideMark/>
          </w:tcPr>
          <w:p w14:paraId="73FF3665" w14:textId="77777777" w:rsidR="00276D6D" w:rsidRPr="00276D6D" w:rsidRDefault="00276D6D" w:rsidP="00276D6D">
            <w:pPr>
              <w:pStyle w:val="Tablas"/>
              <w:rPr>
                <w:color w:val="12263F"/>
                <w:sz w:val="24"/>
                <w:lang w:val="en-US"/>
              </w:rPr>
            </w:pPr>
            <w:r w:rsidRPr="00276D6D">
              <w:rPr>
                <w:color w:val="12263F"/>
                <w:sz w:val="24"/>
                <w:bdr w:val="none" w:sz="0" w:space="0" w:color="auto" w:frame="1"/>
                <w:lang w:val="en-US"/>
              </w:rPr>
              <w:t>CTA</w:t>
            </w:r>
          </w:p>
        </w:tc>
        <w:tc>
          <w:tcPr>
            <w:tcW w:w="1889" w:type="pct"/>
            <w:hideMark/>
          </w:tcPr>
          <w:p w14:paraId="20D6A4B9" w14:textId="77777777" w:rsidR="00276D6D" w:rsidRPr="00276D6D" w:rsidRDefault="00276D6D" w:rsidP="00276D6D">
            <w:pPr>
              <w:pStyle w:val="Tablas"/>
              <w:rPr>
                <w:color w:val="12263F"/>
                <w:sz w:val="24"/>
                <w:lang w:val="en-US"/>
              </w:rPr>
            </w:pPr>
            <w:proofErr w:type="spellStart"/>
            <w:r w:rsidRPr="00276D6D">
              <w:rPr>
                <w:color w:val="12263F"/>
                <w:sz w:val="24"/>
                <w:lang w:val="en-US"/>
              </w:rPr>
              <w:t>Ausente</w:t>
            </w:r>
            <w:proofErr w:type="spellEnd"/>
            <w:r w:rsidRPr="00276D6D">
              <w:rPr>
                <w:color w:val="12263F"/>
                <w:sz w:val="24"/>
                <w:lang w:val="en-US"/>
              </w:rPr>
              <w:t xml:space="preserve"> o poco claro.</w:t>
            </w:r>
          </w:p>
        </w:tc>
        <w:tc>
          <w:tcPr>
            <w:tcW w:w="2151" w:type="pct"/>
            <w:hideMark/>
          </w:tcPr>
          <w:p w14:paraId="657A1390" w14:textId="77777777" w:rsidR="00276D6D" w:rsidRPr="00276D6D" w:rsidRDefault="00276D6D" w:rsidP="00276D6D">
            <w:pPr>
              <w:pStyle w:val="Tablas"/>
              <w:rPr>
                <w:color w:val="12263F"/>
                <w:sz w:val="24"/>
                <w:lang w:val="es-ES"/>
              </w:rPr>
            </w:pPr>
            <w:r w:rsidRPr="00276D6D">
              <w:rPr>
                <w:color w:val="12263F"/>
                <w:sz w:val="24"/>
                <w:lang w:val="es-ES"/>
              </w:rPr>
              <w:t>Baja conversión o escasa respuesta.</w:t>
            </w:r>
          </w:p>
        </w:tc>
      </w:tr>
      <w:tr w:rsidR="00276D6D" w:rsidRPr="00276D6D" w14:paraId="126AF771" w14:textId="77777777" w:rsidTr="00276D6D">
        <w:trPr>
          <w:jc w:val="center"/>
        </w:trPr>
        <w:tc>
          <w:tcPr>
            <w:tcW w:w="959" w:type="pct"/>
            <w:hideMark/>
          </w:tcPr>
          <w:p w14:paraId="100185BA" w14:textId="77777777" w:rsidR="00276D6D" w:rsidRPr="00276D6D" w:rsidRDefault="00276D6D" w:rsidP="00276D6D">
            <w:pPr>
              <w:pStyle w:val="Tablas"/>
              <w:rPr>
                <w:color w:val="12263F"/>
                <w:sz w:val="24"/>
                <w:lang w:val="en-US"/>
              </w:rPr>
            </w:pPr>
            <w:r w:rsidRPr="00276D6D">
              <w:rPr>
                <w:color w:val="12263F"/>
                <w:sz w:val="24"/>
                <w:bdr w:val="none" w:sz="0" w:space="0" w:color="auto" w:frame="1"/>
                <w:lang w:val="en-US"/>
              </w:rPr>
              <w:t>Público</w:t>
            </w:r>
          </w:p>
        </w:tc>
        <w:tc>
          <w:tcPr>
            <w:tcW w:w="1889" w:type="pct"/>
            <w:hideMark/>
          </w:tcPr>
          <w:p w14:paraId="2573EA1E" w14:textId="77777777" w:rsidR="00276D6D" w:rsidRPr="00276D6D" w:rsidRDefault="00276D6D" w:rsidP="00276D6D">
            <w:pPr>
              <w:pStyle w:val="Tablas"/>
              <w:rPr>
                <w:color w:val="12263F"/>
                <w:sz w:val="24"/>
                <w:lang w:val="en-US"/>
              </w:rPr>
            </w:pPr>
            <w:proofErr w:type="spellStart"/>
            <w:r w:rsidRPr="00276D6D">
              <w:rPr>
                <w:color w:val="12263F"/>
                <w:sz w:val="24"/>
                <w:lang w:val="en-US"/>
              </w:rPr>
              <w:t>Segmentación</w:t>
            </w:r>
            <w:proofErr w:type="spellEnd"/>
            <w:r w:rsidRPr="00276D6D">
              <w:rPr>
                <w:color w:val="12263F"/>
                <w:sz w:val="24"/>
                <w:lang w:val="en-US"/>
              </w:rPr>
              <w:t xml:space="preserve"> </w:t>
            </w:r>
            <w:proofErr w:type="spellStart"/>
            <w:r w:rsidRPr="00276D6D">
              <w:rPr>
                <w:color w:val="12263F"/>
                <w:sz w:val="24"/>
                <w:lang w:val="en-US"/>
              </w:rPr>
              <w:t>inadecuada</w:t>
            </w:r>
            <w:proofErr w:type="spellEnd"/>
            <w:r w:rsidRPr="00276D6D">
              <w:rPr>
                <w:color w:val="12263F"/>
                <w:sz w:val="24"/>
                <w:lang w:val="en-US"/>
              </w:rPr>
              <w:t>.</w:t>
            </w:r>
          </w:p>
        </w:tc>
        <w:tc>
          <w:tcPr>
            <w:tcW w:w="2151" w:type="pct"/>
            <w:hideMark/>
          </w:tcPr>
          <w:p w14:paraId="6AE9478E" w14:textId="77777777" w:rsidR="00276D6D" w:rsidRPr="00276D6D" w:rsidRDefault="00276D6D" w:rsidP="00276D6D">
            <w:pPr>
              <w:pStyle w:val="Tablas"/>
              <w:rPr>
                <w:color w:val="12263F"/>
                <w:sz w:val="24"/>
                <w:lang w:val="en-US"/>
              </w:rPr>
            </w:pPr>
            <w:r w:rsidRPr="00276D6D">
              <w:rPr>
                <w:color w:val="12263F"/>
                <w:sz w:val="24"/>
                <w:lang w:val="en-US"/>
              </w:rPr>
              <w:t xml:space="preserve">Baja </w:t>
            </w:r>
            <w:proofErr w:type="spellStart"/>
            <w:r w:rsidRPr="00276D6D">
              <w:rPr>
                <w:color w:val="12263F"/>
                <w:sz w:val="24"/>
                <w:lang w:val="en-US"/>
              </w:rPr>
              <w:t>interacción</w:t>
            </w:r>
            <w:proofErr w:type="spellEnd"/>
            <w:r w:rsidRPr="00276D6D">
              <w:rPr>
                <w:color w:val="12263F"/>
                <w:sz w:val="24"/>
                <w:lang w:val="en-US"/>
              </w:rPr>
              <w:t>.</w:t>
            </w:r>
          </w:p>
        </w:tc>
      </w:tr>
    </w:tbl>
    <w:p w14:paraId="56F6B745" w14:textId="4794B296" w:rsidR="00276D6D" w:rsidRDefault="00276D6D" w:rsidP="00276D6D">
      <w:pPr>
        <w:rPr>
          <w:lang w:val="es-419" w:eastAsia="es-CO"/>
        </w:rPr>
      </w:pPr>
    </w:p>
    <w:p w14:paraId="2E93F20B" w14:textId="7593E869" w:rsidR="00276D6D" w:rsidRDefault="00276D6D" w:rsidP="00A53EA8">
      <w:pPr>
        <w:pStyle w:val="Prrafodelista"/>
        <w:numPr>
          <w:ilvl w:val="0"/>
          <w:numId w:val="36"/>
        </w:numPr>
        <w:ind w:left="993"/>
        <w:rPr>
          <w:lang w:val="es-419" w:eastAsia="es-CO"/>
        </w:rPr>
      </w:pPr>
      <w:r w:rsidRPr="00276D6D">
        <w:rPr>
          <w:rStyle w:val="Ttulo3Car"/>
        </w:rPr>
        <w:t>Caso.</w:t>
      </w:r>
      <w:r w:rsidRPr="00276D6D">
        <w:rPr>
          <w:lang w:val="es-419" w:eastAsia="es-CO"/>
        </w:rPr>
        <w:t xml:space="preserve"> Una publicación promocional presenta los siguientes resultados: alcance alto e interacción baja. El contenido fue recibido por muchas personas, pero no logró despertar suficiente interés en la audiencia. Esto indica que, aunque tuvo buena visibilidad, no generó una respuesta significativa por parte de los usuarios.</w:t>
      </w:r>
    </w:p>
    <w:p w14:paraId="7165816D" w14:textId="77777777" w:rsidR="00276D6D" w:rsidRPr="00276D6D" w:rsidRDefault="00276D6D" w:rsidP="001534F1">
      <w:pPr>
        <w:pStyle w:val="Ttulo5"/>
        <w:numPr>
          <w:ilvl w:val="0"/>
          <w:numId w:val="36"/>
        </w:numPr>
        <w:ind w:left="993"/>
      </w:pPr>
      <w:r w:rsidRPr="00276D6D">
        <w:t>Problemas detectados</w:t>
      </w:r>
    </w:p>
    <w:p w14:paraId="5E232E01" w14:textId="77777777" w:rsidR="00276D6D" w:rsidRPr="00276D6D" w:rsidRDefault="00276D6D" w:rsidP="00C10A99">
      <w:pPr>
        <w:pStyle w:val="Prrafodelista"/>
        <w:numPr>
          <w:ilvl w:val="0"/>
          <w:numId w:val="36"/>
        </w:numPr>
        <w:ind w:left="1134"/>
        <w:rPr>
          <w:lang w:val="es-419" w:eastAsia="es-CO"/>
        </w:rPr>
      </w:pPr>
      <w:r w:rsidRPr="00276D6D">
        <w:rPr>
          <w:lang w:val="es-419" w:eastAsia="es-CO"/>
        </w:rPr>
        <w:t>Mensaje poco atractivo</w:t>
      </w:r>
    </w:p>
    <w:p w14:paraId="12542FB4" w14:textId="77777777" w:rsidR="00276D6D" w:rsidRPr="00276D6D" w:rsidRDefault="00276D6D" w:rsidP="00C10A99">
      <w:pPr>
        <w:pStyle w:val="Prrafodelista"/>
        <w:numPr>
          <w:ilvl w:val="0"/>
          <w:numId w:val="36"/>
        </w:numPr>
        <w:ind w:left="1134"/>
        <w:rPr>
          <w:lang w:val="es-419" w:eastAsia="es-CO"/>
        </w:rPr>
      </w:pPr>
      <w:r w:rsidRPr="00276D6D">
        <w:rPr>
          <w:lang w:val="es-419" w:eastAsia="es-CO"/>
        </w:rPr>
        <w:lastRenderedPageBreak/>
        <w:t>Falta de llamado a la acción</w:t>
      </w:r>
    </w:p>
    <w:p w14:paraId="464806D2" w14:textId="3FFCC3B8" w:rsidR="00276D6D" w:rsidRDefault="00276D6D" w:rsidP="00C10A99">
      <w:pPr>
        <w:pStyle w:val="Prrafodelista"/>
        <w:numPr>
          <w:ilvl w:val="0"/>
          <w:numId w:val="36"/>
        </w:numPr>
        <w:ind w:left="1134"/>
        <w:rPr>
          <w:lang w:val="es-419" w:eastAsia="es-CO"/>
        </w:rPr>
      </w:pPr>
      <w:r w:rsidRPr="00276D6D">
        <w:rPr>
          <w:lang w:val="es-419" w:eastAsia="es-CO"/>
        </w:rPr>
        <w:t>Diseño poco llamativo</w:t>
      </w:r>
    </w:p>
    <w:p w14:paraId="223DFCF4" w14:textId="77777777" w:rsidR="00276D6D" w:rsidRPr="00276D6D" w:rsidRDefault="00276D6D" w:rsidP="001534F1">
      <w:pPr>
        <w:pStyle w:val="Ttulo5"/>
        <w:numPr>
          <w:ilvl w:val="0"/>
          <w:numId w:val="36"/>
        </w:numPr>
        <w:ind w:left="993"/>
      </w:pPr>
      <w:r w:rsidRPr="00276D6D">
        <w:t>Acciones de mejora</w:t>
      </w:r>
    </w:p>
    <w:p w14:paraId="3F1DD5E3" w14:textId="77777777" w:rsidR="00276D6D" w:rsidRPr="00276D6D" w:rsidRDefault="00276D6D" w:rsidP="00C10A99">
      <w:pPr>
        <w:pStyle w:val="Prrafodelista"/>
        <w:numPr>
          <w:ilvl w:val="0"/>
          <w:numId w:val="36"/>
        </w:numPr>
        <w:ind w:left="1134"/>
        <w:rPr>
          <w:lang w:val="es-419" w:eastAsia="es-CO"/>
        </w:rPr>
      </w:pPr>
      <w:r w:rsidRPr="00276D6D">
        <w:rPr>
          <w:lang w:val="es-419" w:eastAsia="es-CO"/>
        </w:rPr>
        <w:t>Simplificar el mensaje</w:t>
      </w:r>
    </w:p>
    <w:p w14:paraId="6E72F402" w14:textId="77777777" w:rsidR="00276D6D" w:rsidRPr="00276D6D" w:rsidRDefault="00276D6D" w:rsidP="00C10A99">
      <w:pPr>
        <w:pStyle w:val="Prrafodelista"/>
        <w:numPr>
          <w:ilvl w:val="0"/>
          <w:numId w:val="36"/>
        </w:numPr>
        <w:ind w:left="1134"/>
        <w:rPr>
          <w:lang w:val="es-419" w:eastAsia="es-CO"/>
        </w:rPr>
      </w:pPr>
      <w:r w:rsidRPr="00276D6D">
        <w:rPr>
          <w:lang w:val="es-419" w:eastAsia="es-CO"/>
        </w:rPr>
        <w:t>Incluir un CTA claro</w:t>
      </w:r>
    </w:p>
    <w:p w14:paraId="5EED4A6D" w14:textId="19FCC611" w:rsidR="00276D6D" w:rsidRDefault="00276D6D" w:rsidP="00C10A99">
      <w:pPr>
        <w:pStyle w:val="Prrafodelista"/>
        <w:numPr>
          <w:ilvl w:val="0"/>
          <w:numId w:val="36"/>
        </w:numPr>
        <w:ind w:left="1134"/>
        <w:rPr>
          <w:lang w:val="es-419" w:eastAsia="es-CO"/>
        </w:rPr>
      </w:pPr>
      <w:r w:rsidRPr="00276D6D">
        <w:rPr>
          <w:lang w:val="es-419" w:eastAsia="es-CO"/>
        </w:rPr>
        <w:t>Mejorar el diseño visual</w:t>
      </w:r>
    </w:p>
    <w:p w14:paraId="2CFAA852" w14:textId="77777777" w:rsidR="00276D6D" w:rsidRPr="00276D6D" w:rsidRDefault="00276D6D" w:rsidP="001534F1">
      <w:pPr>
        <w:pStyle w:val="Ttulo5"/>
        <w:numPr>
          <w:ilvl w:val="0"/>
          <w:numId w:val="36"/>
        </w:numPr>
        <w:ind w:left="993"/>
      </w:pPr>
      <w:r w:rsidRPr="00276D6D">
        <w:t>Resultado esperado</w:t>
      </w:r>
    </w:p>
    <w:p w14:paraId="27180C76" w14:textId="77777777" w:rsidR="00276D6D" w:rsidRPr="00276D6D" w:rsidRDefault="00276D6D" w:rsidP="00C10A99">
      <w:pPr>
        <w:pStyle w:val="Prrafodelista"/>
        <w:numPr>
          <w:ilvl w:val="0"/>
          <w:numId w:val="36"/>
        </w:numPr>
        <w:ind w:left="1134"/>
        <w:rPr>
          <w:lang w:val="es-419" w:eastAsia="es-CO"/>
        </w:rPr>
      </w:pPr>
      <w:r w:rsidRPr="00276D6D">
        <w:rPr>
          <w:lang w:val="es-419" w:eastAsia="es-CO"/>
        </w:rPr>
        <w:t>Incremento en la interacción</w:t>
      </w:r>
    </w:p>
    <w:p w14:paraId="114727A9" w14:textId="28A6D2B2" w:rsidR="00276D6D" w:rsidRDefault="00276D6D" w:rsidP="00C10A99">
      <w:pPr>
        <w:pStyle w:val="Prrafodelista"/>
        <w:numPr>
          <w:ilvl w:val="0"/>
          <w:numId w:val="36"/>
        </w:numPr>
        <w:ind w:left="1134"/>
        <w:rPr>
          <w:lang w:val="es-419" w:eastAsia="es-CO"/>
        </w:rPr>
      </w:pPr>
      <w:r w:rsidRPr="00276D6D">
        <w:rPr>
          <w:lang w:val="es-419" w:eastAsia="es-CO"/>
        </w:rPr>
        <w:t xml:space="preserve">Mayor </w:t>
      </w:r>
      <w:proofErr w:type="spellStart"/>
      <w:r w:rsidRPr="00276D6D">
        <w:rPr>
          <w:rStyle w:val="Extranjerismo"/>
          <w:lang w:val="es-419" w:eastAsia="es-CO"/>
        </w:rPr>
        <w:t>engagement</w:t>
      </w:r>
      <w:proofErr w:type="spellEnd"/>
    </w:p>
    <w:p w14:paraId="7EDDC3C6" w14:textId="77777777" w:rsidR="00276D6D" w:rsidRPr="00276D6D" w:rsidRDefault="00276D6D" w:rsidP="00276D6D">
      <w:pPr>
        <w:rPr>
          <w:lang w:val="es-419" w:eastAsia="es-CO"/>
        </w:rPr>
      </w:pPr>
      <w:r w:rsidRPr="00276D6D">
        <w:rPr>
          <w:lang w:val="es-419" w:eastAsia="es-CO"/>
        </w:rPr>
        <w:t>Este tipo de análisis permite tomar decisiones basadas en datos, lo cual es fundamental en la validación del contenido digital.</w:t>
      </w:r>
    </w:p>
    <w:p w14:paraId="22EDCEA2" w14:textId="180EEB88" w:rsidR="00276D6D" w:rsidRDefault="00276D6D" w:rsidP="00276D6D">
      <w:pPr>
        <w:pStyle w:val="Ttulo2"/>
      </w:pPr>
      <w:bookmarkStart w:id="26" w:name="_Toc232780074"/>
      <w:r w:rsidRPr="00276D6D">
        <w:t>Ajuste del mensaje, formato y estrategia</w:t>
      </w:r>
      <w:bookmarkEnd w:id="26"/>
    </w:p>
    <w:p w14:paraId="5BE3CD8A" w14:textId="77777777" w:rsidR="00276D6D" w:rsidRPr="00276D6D" w:rsidRDefault="00276D6D" w:rsidP="00276D6D">
      <w:pPr>
        <w:rPr>
          <w:lang w:val="es-419" w:eastAsia="es-CO"/>
        </w:rPr>
      </w:pPr>
      <w:r w:rsidRPr="00276D6D">
        <w:rPr>
          <w:lang w:val="es-419" w:eastAsia="es-CO"/>
        </w:rPr>
        <w:t>La optimización del contenido digital requiere la capacidad de realizar ajustes específicos en diferentes elementos de la publicación. Estos ajustes permiten mejorar la calidad del contenido y adaptarlo a las necesidades del público objetivo.</w:t>
      </w:r>
    </w:p>
    <w:p w14:paraId="0F6E87D1" w14:textId="5E6D1DD9" w:rsidR="00276D6D" w:rsidRDefault="00276D6D" w:rsidP="00A53EA8">
      <w:pPr>
        <w:pStyle w:val="Prrafodelista"/>
        <w:numPr>
          <w:ilvl w:val="0"/>
          <w:numId w:val="37"/>
        </w:numPr>
        <w:ind w:left="993"/>
        <w:rPr>
          <w:lang w:val="es-419" w:eastAsia="es-CO"/>
        </w:rPr>
      </w:pPr>
      <w:r w:rsidRPr="00276D6D">
        <w:rPr>
          <w:rStyle w:val="Ttulo5Car"/>
        </w:rPr>
        <w:t>Ajuste del mensaje.</w:t>
      </w:r>
      <w:r w:rsidRPr="00276D6D">
        <w:rPr>
          <w:lang w:val="es-419" w:eastAsia="es-CO"/>
        </w:rPr>
        <w:t xml:space="preserve"> El mensaje es el núcleo del contenido digital. Un mensaje mal estructurado puede afectar la comprensión del contenido y reducir su impacto en la audiencia. Para fortalecerlo, se recomienda revisar la claridad, la brevedad, la coherencia y el enfoque en el usuario. Ejemplo: antes, “Tenemos productos de excelente calidad para mejorar tu experiencia”; después, “Mejora tu día con productos diseñados para ti”.</w:t>
      </w:r>
    </w:p>
    <w:p w14:paraId="2BDF7EDE" w14:textId="77777777" w:rsidR="00276D6D" w:rsidRPr="00276D6D" w:rsidRDefault="00276D6D" w:rsidP="00276D6D">
      <w:pPr>
        <w:rPr>
          <w:lang w:val="es-419" w:eastAsia="es-CO"/>
        </w:rPr>
      </w:pPr>
    </w:p>
    <w:p w14:paraId="1B1EF935" w14:textId="7EE519E5" w:rsidR="00276D6D" w:rsidRDefault="00276D6D" w:rsidP="00A53EA8">
      <w:pPr>
        <w:pStyle w:val="Prrafodelista"/>
        <w:numPr>
          <w:ilvl w:val="0"/>
          <w:numId w:val="37"/>
        </w:numPr>
        <w:ind w:left="993"/>
        <w:rPr>
          <w:lang w:val="es-419" w:eastAsia="es-CO"/>
        </w:rPr>
      </w:pPr>
      <w:r w:rsidRPr="00276D6D">
        <w:rPr>
          <w:rStyle w:val="Ttulo5Car"/>
        </w:rPr>
        <w:lastRenderedPageBreak/>
        <w:t>Ajuste del formato.</w:t>
      </w:r>
      <w:r w:rsidRPr="00276D6D">
        <w:rPr>
          <w:lang w:val="es-419" w:eastAsia="es-CO"/>
        </w:rPr>
        <w:t xml:space="preserve"> El formato influye directamente en la forma en que el usuario recibe la información. Elegir el formato adecuado puede aumentar el alcance y la interacción. La imagen es útil para mensajes simples o promocionales; el video genera mayor impacto y dinamismo; el carrusel favorece contenidos educativos o explicativos.</w:t>
      </w:r>
    </w:p>
    <w:p w14:paraId="361F56F6" w14:textId="0A4FE76F" w:rsidR="00377162" w:rsidRDefault="00377162" w:rsidP="00A53EA8">
      <w:pPr>
        <w:pStyle w:val="Prrafodelista"/>
        <w:numPr>
          <w:ilvl w:val="0"/>
          <w:numId w:val="37"/>
        </w:numPr>
        <w:ind w:left="993"/>
        <w:rPr>
          <w:lang w:val="es-419" w:eastAsia="es-CO"/>
        </w:rPr>
      </w:pPr>
      <w:r w:rsidRPr="00377162">
        <w:rPr>
          <w:rStyle w:val="Ttulo5Car"/>
        </w:rPr>
        <w:t>Ajuste de la estrategia.</w:t>
      </w:r>
      <w:r w:rsidRPr="00377162">
        <w:rPr>
          <w:lang w:val="es-419" w:eastAsia="es-CO"/>
        </w:rPr>
        <w:t xml:space="preserve"> Implica modificar la forma en que se comunica el contenido, considerando variables como el tipo de contenido publicado, la frecuencia de publicación, el público objetivo y el canal digital utilizado. Este ajuste permite mejorar la alineación entre el contenido y los objetivos de la marca.</w:t>
      </w:r>
    </w:p>
    <w:p w14:paraId="366E443F" w14:textId="681BB71B" w:rsidR="00377162" w:rsidRDefault="00377162" w:rsidP="00A53EA8">
      <w:pPr>
        <w:pStyle w:val="Prrafodelista"/>
        <w:numPr>
          <w:ilvl w:val="0"/>
          <w:numId w:val="37"/>
        </w:numPr>
        <w:ind w:left="993"/>
        <w:rPr>
          <w:lang w:val="es-419" w:eastAsia="es-CO"/>
        </w:rPr>
      </w:pPr>
      <w:r w:rsidRPr="00377162">
        <w:rPr>
          <w:rStyle w:val="Ttulo3Car"/>
        </w:rPr>
        <w:t xml:space="preserve">Comparación antes y después de la optimización. </w:t>
      </w:r>
      <w:r w:rsidRPr="00377162">
        <w:rPr>
          <w:lang w:val="es-419" w:eastAsia="es-CO"/>
        </w:rPr>
        <w:t>La siguiente comparación permite identificar el impacto de los ajustes realizados:</w:t>
      </w:r>
    </w:p>
    <w:p w14:paraId="0A4C67C5" w14:textId="34F7FECF" w:rsidR="00377162" w:rsidRDefault="00377162" w:rsidP="00377162">
      <w:pPr>
        <w:pStyle w:val="Tabla"/>
        <w:rPr>
          <w:lang w:val="es-419" w:eastAsia="es-CO"/>
        </w:rPr>
      </w:pPr>
      <w:r w:rsidRPr="00377162">
        <w:rPr>
          <w:lang w:val="es-419" w:eastAsia="es-CO"/>
        </w:rPr>
        <w:t>Comparación de mejoras en una publicación digital</w:t>
      </w:r>
    </w:p>
    <w:tbl>
      <w:tblPr>
        <w:tblStyle w:val="SENA"/>
        <w:tblW w:w="5000" w:type="pct"/>
        <w:tblLook w:val="04A0" w:firstRow="1" w:lastRow="0" w:firstColumn="1" w:lastColumn="0" w:noHBand="0" w:noVBand="1"/>
      </w:tblPr>
      <w:tblGrid>
        <w:gridCol w:w="1992"/>
        <w:gridCol w:w="3985"/>
        <w:gridCol w:w="3985"/>
      </w:tblGrid>
      <w:tr w:rsidR="00377162" w:rsidRPr="00377162" w14:paraId="391FC89A" w14:textId="77777777" w:rsidTr="00377162">
        <w:trPr>
          <w:cnfStyle w:val="100000000000" w:firstRow="1" w:lastRow="0" w:firstColumn="0" w:lastColumn="0" w:oddVBand="0" w:evenVBand="0" w:oddHBand="0" w:evenHBand="0" w:firstRowFirstColumn="0" w:firstRowLastColumn="0" w:lastRowFirstColumn="0" w:lastRowLastColumn="0"/>
        </w:trPr>
        <w:tc>
          <w:tcPr>
            <w:tcW w:w="1000" w:type="pct"/>
            <w:hideMark/>
          </w:tcPr>
          <w:p w14:paraId="2B55020E" w14:textId="77777777" w:rsidR="00377162" w:rsidRPr="00377162" w:rsidRDefault="00377162" w:rsidP="00377162">
            <w:pPr>
              <w:pStyle w:val="Tablas"/>
            </w:pPr>
            <w:r w:rsidRPr="00377162">
              <w:t>Elemento</w:t>
            </w:r>
          </w:p>
        </w:tc>
        <w:tc>
          <w:tcPr>
            <w:tcW w:w="2000" w:type="pct"/>
            <w:hideMark/>
          </w:tcPr>
          <w:p w14:paraId="773C9AB7" w14:textId="77777777" w:rsidR="00377162" w:rsidRPr="00377162" w:rsidRDefault="00377162" w:rsidP="00377162">
            <w:pPr>
              <w:pStyle w:val="Tablas"/>
            </w:pPr>
            <w:r w:rsidRPr="00377162">
              <w:t>Antes</w:t>
            </w:r>
          </w:p>
        </w:tc>
        <w:tc>
          <w:tcPr>
            <w:tcW w:w="2000" w:type="pct"/>
            <w:hideMark/>
          </w:tcPr>
          <w:p w14:paraId="6B085132" w14:textId="77777777" w:rsidR="00377162" w:rsidRPr="00377162" w:rsidRDefault="00377162" w:rsidP="00377162">
            <w:pPr>
              <w:pStyle w:val="Tablas"/>
            </w:pPr>
            <w:r w:rsidRPr="00377162">
              <w:t>Después</w:t>
            </w:r>
          </w:p>
        </w:tc>
      </w:tr>
      <w:tr w:rsidR="00377162" w:rsidRPr="00377162" w14:paraId="059C3D6F" w14:textId="77777777" w:rsidTr="00377162">
        <w:trPr>
          <w:cnfStyle w:val="000000100000" w:firstRow="0" w:lastRow="0" w:firstColumn="0" w:lastColumn="0" w:oddVBand="0" w:evenVBand="0" w:oddHBand="1" w:evenHBand="0" w:firstRowFirstColumn="0" w:firstRowLastColumn="0" w:lastRowFirstColumn="0" w:lastRowLastColumn="0"/>
        </w:trPr>
        <w:tc>
          <w:tcPr>
            <w:tcW w:w="1000" w:type="pct"/>
            <w:hideMark/>
          </w:tcPr>
          <w:p w14:paraId="135F82E8" w14:textId="77777777" w:rsidR="00377162" w:rsidRPr="00377162" w:rsidRDefault="00377162" w:rsidP="00377162">
            <w:pPr>
              <w:pStyle w:val="Tablas"/>
            </w:pPr>
            <w:r w:rsidRPr="00377162">
              <w:t>Mensaje</w:t>
            </w:r>
          </w:p>
        </w:tc>
        <w:tc>
          <w:tcPr>
            <w:tcW w:w="2000" w:type="pct"/>
            <w:hideMark/>
          </w:tcPr>
          <w:p w14:paraId="522DB248" w14:textId="77777777" w:rsidR="00377162" w:rsidRPr="00377162" w:rsidRDefault="00377162" w:rsidP="00377162">
            <w:pPr>
              <w:pStyle w:val="Tablas"/>
            </w:pPr>
            <w:r w:rsidRPr="00377162">
              <w:t>Largo y confuso</w:t>
            </w:r>
          </w:p>
        </w:tc>
        <w:tc>
          <w:tcPr>
            <w:tcW w:w="2000" w:type="pct"/>
            <w:hideMark/>
          </w:tcPr>
          <w:p w14:paraId="3E1D503E" w14:textId="77777777" w:rsidR="00377162" w:rsidRPr="00377162" w:rsidRDefault="00377162" w:rsidP="00377162">
            <w:pPr>
              <w:pStyle w:val="Tablas"/>
            </w:pPr>
            <w:r w:rsidRPr="00377162">
              <w:t>Claro y directo</w:t>
            </w:r>
          </w:p>
        </w:tc>
      </w:tr>
      <w:tr w:rsidR="00377162" w:rsidRPr="00377162" w14:paraId="22124546" w14:textId="77777777" w:rsidTr="00377162">
        <w:tc>
          <w:tcPr>
            <w:tcW w:w="1000" w:type="pct"/>
            <w:hideMark/>
          </w:tcPr>
          <w:p w14:paraId="55ED75CF" w14:textId="77777777" w:rsidR="00377162" w:rsidRPr="00377162" w:rsidRDefault="00377162" w:rsidP="00377162">
            <w:pPr>
              <w:pStyle w:val="Tablas"/>
            </w:pPr>
            <w:r w:rsidRPr="00377162">
              <w:t>Imagen</w:t>
            </w:r>
          </w:p>
        </w:tc>
        <w:tc>
          <w:tcPr>
            <w:tcW w:w="2000" w:type="pct"/>
            <w:hideMark/>
          </w:tcPr>
          <w:p w14:paraId="11CD5FAB" w14:textId="77777777" w:rsidR="00377162" w:rsidRPr="00377162" w:rsidRDefault="00377162" w:rsidP="00377162">
            <w:pPr>
              <w:pStyle w:val="Tablas"/>
            </w:pPr>
            <w:r w:rsidRPr="00377162">
              <w:t>Baja calidad</w:t>
            </w:r>
          </w:p>
        </w:tc>
        <w:tc>
          <w:tcPr>
            <w:tcW w:w="2000" w:type="pct"/>
            <w:hideMark/>
          </w:tcPr>
          <w:p w14:paraId="0EDBD1F4" w14:textId="77777777" w:rsidR="00377162" w:rsidRPr="00377162" w:rsidRDefault="00377162" w:rsidP="00377162">
            <w:pPr>
              <w:pStyle w:val="Tablas"/>
            </w:pPr>
            <w:r w:rsidRPr="00377162">
              <w:t>Alta resolución</w:t>
            </w:r>
          </w:p>
        </w:tc>
      </w:tr>
      <w:tr w:rsidR="00377162" w:rsidRPr="00377162" w14:paraId="3CB3C873" w14:textId="77777777" w:rsidTr="00377162">
        <w:trPr>
          <w:cnfStyle w:val="000000100000" w:firstRow="0" w:lastRow="0" w:firstColumn="0" w:lastColumn="0" w:oddVBand="0" w:evenVBand="0" w:oddHBand="1" w:evenHBand="0" w:firstRowFirstColumn="0" w:firstRowLastColumn="0" w:lastRowFirstColumn="0" w:lastRowLastColumn="0"/>
        </w:trPr>
        <w:tc>
          <w:tcPr>
            <w:tcW w:w="1000" w:type="pct"/>
            <w:hideMark/>
          </w:tcPr>
          <w:p w14:paraId="31F85AC8" w14:textId="77777777" w:rsidR="00377162" w:rsidRPr="00377162" w:rsidRDefault="00377162" w:rsidP="00377162">
            <w:pPr>
              <w:pStyle w:val="Tablas"/>
            </w:pPr>
            <w:r w:rsidRPr="00377162">
              <w:t>CTA</w:t>
            </w:r>
          </w:p>
        </w:tc>
        <w:tc>
          <w:tcPr>
            <w:tcW w:w="2000" w:type="pct"/>
            <w:hideMark/>
          </w:tcPr>
          <w:p w14:paraId="1FBF8805" w14:textId="77777777" w:rsidR="00377162" w:rsidRPr="00377162" w:rsidRDefault="00377162" w:rsidP="00377162">
            <w:pPr>
              <w:pStyle w:val="Tablas"/>
            </w:pPr>
            <w:r w:rsidRPr="00377162">
              <w:t>No tiene</w:t>
            </w:r>
          </w:p>
        </w:tc>
        <w:tc>
          <w:tcPr>
            <w:tcW w:w="2000" w:type="pct"/>
            <w:hideMark/>
          </w:tcPr>
          <w:p w14:paraId="11D1E7BC" w14:textId="77777777" w:rsidR="00377162" w:rsidRPr="00377162" w:rsidRDefault="00377162" w:rsidP="00377162">
            <w:pPr>
              <w:pStyle w:val="Tablas"/>
            </w:pPr>
            <w:r w:rsidRPr="00377162">
              <w:t>Compra ahora</w:t>
            </w:r>
          </w:p>
        </w:tc>
      </w:tr>
      <w:tr w:rsidR="00377162" w:rsidRPr="00377162" w14:paraId="03F86FE9" w14:textId="77777777" w:rsidTr="00377162">
        <w:tc>
          <w:tcPr>
            <w:tcW w:w="1000" w:type="pct"/>
            <w:hideMark/>
          </w:tcPr>
          <w:p w14:paraId="581DC39C" w14:textId="77777777" w:rsidR="00377162" w:rsidRPr="00377162" w:rsidRDefault="00377162" w:rsidP="00377162">
            <w:pPr>
              <w:pStyle w:val="Tablas"/>
            </w:pPr>
            <w:r w:rsidRPr="00377162">
              <w:t>Resultado</w:t>
            </w:r>
          </w:p>
        </w:tc>
        <w:tc>
          <w:tcPr>
            <w:tcW w:w="2000" w:type="pct"/>
            <w:hideMark/>
          </w:tcPr>
          <w:p w14:paraId="08E61DBA" w14:textId="77777777" w:rsidR="00377162" w:rsidRPr="00377162" w:rsidRDefault="00377162" w:rsidP="00377162">
            <w:pPr>
              <w:pStyle w:val="Tablas"/>
            </w:pPr>
            <w:r w:rsidRPr="00377162">
              <w:t>Baja interacción</w:t>
            </w:r>
          </w:p>
        </w:tc>
        <w:tc>
          <w:tcPr>
            <w:tcW w:w="2000" w:type="pct"/>
            <w:hideMark/>
          </w:tcPr>
          <w:p w14:paraId="7F0F2B2E" w14:textId="77777777" w:rsidR="00377162" w:rsidRPr="00377162" w:rsidRDefault="00377162" w:rsidP="00377162">
            <w:pPr>
              <w:pStyle w:val="Tablas"/>
            </w:pPr>
            <w:r w:rsidRPr="00377162">
              <w:t>Alta interacción</w:t>
            </w:r>
          </w:p>
        </w:tc>
      </w:tr>
    </w:tbl>
    <w:p w14:paraId="152248D3" w14:textId="5BDF937D" w:rsidR="00377162" w:rsidRDefault="00377162" w:rsidP="00377162">
      <w:pPr>
        <w:rPr>
          <w:lang w:val="es-419" w:eastAsia="es-CO"/>
        </w:rPr>
      </w:pPr>
      <w:r w:rsidRPr="00377162">
        <w:rPr>
          <w:lang w:val="es-419" w:eastAsia="es-CO"/>
        </w:rPr>
        <w:t>Este tipo de análisis permite evidenciar el valor de la optimización del contenido digital.</w:t>
      </w:r>
    </w:p>
    <w:p w14:paraId="2B2A0FBB" w14:textId="4F50F3ED" w:rsidR="00377162" w:rsidRDefault="00377162" w:rsidP="00A53EA8">
      <w:pPr>
        <w:pStyle w:val="Prrafodelista"/>
        <w:numPr>
          <w:ilvl w:val="0"/>
          <w:numId w:val="38"/>
        </w:numPr>
        <w:ind w:left="993"/>
        <w:rPr>
          <w:lang w:val="es-419" w:eastAsia="es-CO"/>
        </w:rPr>
      </w:pPr>
      <w:r w:rsidRPr="00377162">
        <w:rPr>
          <w:rStyle w:val="Ttulo3Car"/>
        </w:rPr>
        <w:t>Criterios para optimizar contenido digital.</w:t>
      </w:r>
      <w:r w:rsidRPr="00377162">
        <w:rPr>
          <w:lang w:val="es-419" w:eastAsia="es-CO"/>
        </w:rPr>
        <w:t xml:space="preserve"> Para optimizar correctamente el contenido digital, se deben tener en cuenta los siguientes criterios:</w:t>
      </w:r>
    </w:p>
    <w:p w14:paraId="6FAABD49" w14:textId="20243D45" w:rsidR="00377162" w:rsidRPr="00377162" w:rsidRDefault="00377162" w:rsidP="00C10A99">
      <w:pPr>
        <w:pStyle w:val="Prrafodelista"/>
        <w:numPr>
          <w:ilvl w:val="0"/>
          <w:numId w:val="38"/>
        </w:numPr>
        <w:ind w:left="1134" w:hanging="283"/>
        <w:rPr>
          <w:lang w:val="es-419" w:eastAsia="es-CO"/>
        </w:rPr>
      </w:pPr>
      <w:r w:rsidRPr="00377162">
        <w:rPr>
          <w:rStyle w:val="Ttulo5Car"/>
        </w:rPr>
        <w:t>Claridad del mensaje.</w:t>
      </w:r>
      <w:r w:rsidRPr="00377162">
        <w:rPr>
          <w:lang w:val="es-419" w:eastAsia="es-CO"/>
        </w:rPr>
        <w:t xml:space="preserve"> Facilita comprensión inmediata.</w:t>
      </w:r>
    </w:p>
    <w:p w14:paraId="294F46E0" w14:textId="34E7E9EA" w:rsidR="00377162" w:rsidRPr="00377162" w:rsidRDefault="00377162" w:rsidP="00C10A99">
      <w:pPr>
        <w:pStyle w:val="Prrafodelista"/>
        <w:numPr>
          <w:ilvl w:val="0"/>
          <w:numId w:val="38"/>
        </w:numPr>
        <w:ind w:left="1134" w:hanging="283"/>
        <w:rPr>
          <w:lang w:val="es-419" w:eastAsia="es-CO"/>
        </w:rPr>
      </w:pPr>
      <w:r w:rsidRPr="00377162">
        <w:rPr>
          <w:rStyle w:val="Ttulo5Car"/>
        </w:rPr>
        <w:lastRenderedPageBreak/>
        <w:t>Calidad visual.</w:t>
      </w:r>
      <w:r w:rsidRPr="00377162">
        <w:rPr>
          <w:lang w:val="es-419" w:eastAsia="es-CO"/>
        </w:rPr>
        <w:t xml:space="preserve"> Mejora impacto y percepción profesional.</w:t>
      </w:r>
    </w:p>
    <w:p w14:paraId="400574A6" w14:textId="0DFB2604" w:rsidR="00377162" w:rsidRPr="00377162" w:rsidRDefault="00377162" w:rsidP="00C10A99">
      <w:pPr>
        <w:pStyle w:val="Prrafodelista"/>
        <w:numPr>
          <w:ilvl w:val="0"/>
          <w:numId w:val="38"/>
        </w:numPr>
        <w:ind w:left="1134" w:hanging="283"/>
        <w:rPr>
          <w:lang w:val="es-419" w:eastAsia="es-CO"/>
        </w:rPr>
      </w:pPr>
      <w:r w:rsidRPr="00377162">
        <w:rPr>
          <w:rStyle w:val="Ttulo5Car"/>
        </w:rPr>
        <w:t>Coherencia con la marca.</w:t>
      </w:r>
      <w:r w:rsidRPr="00377162">
        <w:rPr>
          <w:lang w:val="es-419" w:eastAsia="es-CO"/>
        </w:rPr>
        <w:t xml:space="preserve"> Refuerza la identidad institucional.</w:t>
      </w:r>
    </w:p>
    <w:p w14:paraId="76EE27AA" w14:textId="3C7EC614" w:rsidR="00377162" w:rsidRDefault="00377162" w:rsidP="00C10A99">
      <w:pPr>
        <w:pStyle w:val="Prrafodelista"/>
        <w:numPr>
          <w:ilvl w:val="0"/>
          <w:numId w:val="38"/>
        </w:numPr>
        <w:ind w:left="1134" w:hanging="283"/>
        <w:rPr>
          <w:rStyle w:val="Ttulo5Car"/>
        </w:rPr>
      </w:pPr>
      <w:r w:rsidRPr="00377162">
        <w:rPr>
          <w:rStyle w:val="Ttulo5Car"/>
        </w:rPr>
        <w:t>Adecuación al público objetivo.</w:t>
      </w:r>
      <w:r w:rsidRPr="00377162">
        <w:rPr>
          <w:lang w:val="es-419" w:eastAsia="es-CO"/>
        </w:rPr>
        <w:t xml:space="preserve"> Incrementa la relevancia del contenido.</w:t>
      </w:r>
    </w:p>
    <w:p w14:paraId="6681B592" w14:textId="6AD86986" w:rsidR="00377162" w:rsidRPr="00377162" w:rsidRDefault="00377162" w:rsidP="00C10A99">
      <w:pPr>
        <w:pStyle w:val="Prrafodelista"/>
        <w:numPr>
          <w:ilvl w:val="0"/>
          <w:numId w:val="38"/>
        </w:numPr>
        <w:ind w:left="1134" w:hanging="283"/>
        <w:rPr>
          <w:lang w:val="es-419" w:eastAsia="es-CO"/>
        </w:rPr>
      </w:pPr>
      <w:r w:rsidRPr="00377162">
        <w:rPr>
          <w:rStyle w:val="Ttulo5Car"/>
        </w:rPr>
        <w:t>Uso de CTA.</w:t>
      </w:r>
      <w:r w:rsidRPr="00377162">
        <w:rPr>
          <w:lang w:val="es-419" w:eastAsia="es-CO"/>
        </w:rPr>
        <w:t xml:space="preserve"> Motiva acciones del usuario.</w:t>
      </w:r>
    </w:p>
    <w:p w14:paraId="0B5520A2" w14:textId="7EAE3535" w:rsidR="00377162" w:rsidRPr="001D61AB" w:rsidRDefault="00377162" w:rsidP="00C10A99">
      <w:pPr>
        <w:pStyle w:val="Prrafodelista"/>
        <w:numPr>
          <w:ilvl w:val="0"/>
          <w:numId w:val="38"/>
        </w:numPr>
        <w:ind w:left="1134" w:hanging="283"/>
        <w:rPr>
          <w:rStyle w:val="Ttulo5Car"/>
          <w:rFonts w:asciiTheme="minorHAnsi" w:eastAsiaTheme="minorHAnsi" w:hAnsiTheme="minorHAnsi" w:cstheme="minorBidi"/>
          <w:b w:val="0"/>
          <w:color w:val="auto"/>
          <w:kern w:val="2"/>
          <w:szCs w:val="22"/>
          <w14:ligatures w14:val="standardContextual"/>
        </w:rPr>
      </w:pPr>
      <w:r w:rsidRPr="00377162">
        <w:rPr>
          <w:rStyle w:val="Ttulo5Car"/>
        </w:rPr>
        <w:t>Adaptación al canal digital.</w:t>
      </w:r>
      <w:r w:rsidRPr="00377162">
        <w:rPr>
          <w:lang w:val="es-419" w:eastAsia="es-CO"/>
        </w:rPr>
        <w:t xml:space="preserve"> Ajusta formato y lenguaje según plataforma.</w:t>
      </w:r>
    </w:p>
    <w:p w14:paraId="7C3C3E37" w14:textId="6FD4BF8D" w:rsidR="001D61AB" w:rsidRDefault="001D61AB" w:rsidP="001D61AB">
      <w:pPr>
        <w:rPr>
          <w:lang w:val="es-419" w:eastAsia="es-CO"/>
        </w:rPr>
      </w:pPr>
      <w:r w:rsidRPr="001D61AB">
        <w:rPr>
          <w:lang w:val="es-419" w:eastAsia="es-CO"/>
        </w:rPr>
        <w:t>Estos criterios permiten realizar ajustes de manera estructurada y mejorar la efectividad del contenido.</w:t>
      </w:r>
    </w:p>
    <w:p w14:paraId="4FC575BD" w14:textId="53B40E84" w:rsidR="001D61AB" w:rsidRDefault="001D61AB" w:rsidP="001D61AB">
      <w:pPr>
        <w:pStyle w:val="Ttulo2"/>
      </w:pPr>
      <w:bookmarkStart w:id="27" w:name="_Toc232780075"/>
      <w:r w:rsidRPr="001D61AB">
        <w:t>Retroalimentación del contenido</w:t>
      </w:r>
      <w:bookmarkEnd w:id="27"/>
    </w:p>
    <w:p w14:paraId="01585B2B" w14:textId="77777777" w:rsidR="001D61AB" w:rsidRPr="001D61AB" w:rsidRDefault="001D61AB" w:rsidP="001D61AB">
      <w:pPr>
        <w:rPr>
          <w:lang w:val="es-419" w:eastAsia="es-CO"/>
        </w:rPr>
      </w:pPr>
      <w:r w:rsidRPr="001D61AB">
        <w:rPr>
          <w:lang w:val="es-419" w:eastAsia="es-CO"/>
        </w:rPr>
        <w:t>La retroalimentación es un proceso clave dentro de la optimización del contenido digital, ya que permite obtener información sobre el desempeño de las publicaciones a partir de diferentes fuentes. Esta información resulta fundamental para identificar oportunidades de mejora y realizar ajustes adecuados.</w:t>
      </w:r>
    </w:p>
    <w:p w14:paraId="3D9DB9D1" w14:textId="75CF833D" w:rsidR="001D61AB" w:rsidRDefault="001D61AB" w:rsidP="001D61AB">
      <w:pPr>
        <w:rPr>
          <w:lang w:val="es-419" w:eastAsia="es-CO"/>
        </w:rPr>
      </w:pPr>
      <w:r w:rsidRPr="001D61AB">
        <w:rPr>
          <w:lang w:val="es-419" w:eastAsia="es-CO"/>
        </w:rPr>
        <w:t>La retroalimentación no solo proviene de datos numéricos, sino también de la respuesta directa de los usuarios y del análisis interno realizado por el equipo responsable de la estrategia digital. A continuación, se presentan algunas fuentes frecuentes de retroalimentación:</w:t>
      </w:r>
    </w:p>
    <w:p w14:paraId="34EAA137" w14:textId="1EE99B59" w:rsidR="001D61AB" w:rsidRDefault="001D61AB" w:rsidP="001D61AB">
      <w:pPr>
        <w:pStyle w:val="Tabla"/>
        <w:rPr>
          <w:lang w:val="es-419" w:eastAsia="es-CO"/>
        </w:rPr>
      </w:pPr>
      <w:r w:rsidRPr="001D61AB">
        <w:rPr>
          <w:lang w:val="es-419" w:eastAsia="es-CO"/>
        </w:rPr>
        <w:t>Fuentes de información para evaluar contenido digital</w:t>
      </w:r>
    </w:p>
    <w:tbl>
      <w:tblPr>
        <w:tblStyle w:val="SENA"/>
        <w:tblW w:w="5000" w:type="pct"/>
        <w:jc w:val="center"/>
        <w:tblLook w:val="04A0" w:firstRow="1" w:lastRow="0" w:firstColumn="1" w:lastColumn="0" w:noHBand="0" w:noVBand="1"/>
      </w:tblPr>
      <w:tblGrid>
        <w:gridCol w:w="2068"/>
        <w:gridCol w:w="3622"/>
        <w:gridCol w:w="4272"/>
      </w:tblGrid>
      <w:tr w:rsidR="001D61AB" w:rsidRPr="001D61AB" w14:paraId="121BBF66" w14:textId="77777777" w:rsidTr="001D61AB">
        <w:trPr>
          <w:cnfStyle w:val="100000000000" w:firstRow="1" w:lastRow="0" w:firstColumn="0" w:lastColumn="0" w:oddVBand="0" w:evenVBand="0" w:oddHBand="0" w:evenHBand="0" w:firstRowFirstColumn="0" w:firstRowLastColumn="0" w:lastRowFirstColumn="0" w:lastRowLastColumn="0"/>
          <w:tblHeader/>
          <w:jc w:val="center"/>
        </w:trPr>
        <w:tc>
          <w:tcPr>
            <w:tcW w:w="1038" w:type="pct"/>
            <w:hideMark/>
          </w:tcPr>
          <w:p w14:paraId="5794BFD8" w14:textId="77777777" w:rsidR="001D61AB" w:rsidRPr="001D61AB" w:rsidRDefault="001D61AB" w:rsidP="001D61AB">
            <w:pPr>
              <w:pStyle w:val="Tablas"/>
            </w:pPr>
            <w:r w:rsidRPr="001D61AB">
              <w:t>Fuente</w:t>
            </w:r>
          </w:p>
        </w:tc>
        <w:tc>
          <w:tcPr>
            <w:tcW w:w="1818" w:type="pct"/>
            <w:hideMark/>
          </w:tcPr>
          <w:p w14:paraId="0090AB6C" w14:textId="77777777" w:rsidR="001D61AB" w:rsidRPr="001D61AB" w:rsidRDefault="001D61AB" w:rsidP="001D61AB">
            <w:pPr>
              <w:pStyle w:val="Tablas"/>
            </w:pPr>
            <w:r w:rsidRPr="001D61AB">
              <w:t>Tipo de información</w:t>
            </w:r>
          </w:p>
        </w:tc>
        <w:tc>
          <w:tcPr>
            <w:tcW w:w="2144" w:type="pct"/>
            <w:hideMark/>
          </w:tcPr>
          <w:p w14:paraId="490CFB91" w14:textId="77777777" w:rsidR="001D61AB" w:rsidRPr="001D61AB" w:rsidRDefault="001D61AB" w:rsidP="001D61AB">
            <w:pPr>
              <w:pStyle w:val="Tablas"/>
            </w:pPr>
            <w:r w:rsidRPr="001D61AB">
              <w:t>Utilidad</w:t>
            </w:r>
          </w:p>
        </w:tc>
      </w:tr>
      <w:tr w:rsidR="001D61AB" w:rsidRPr="001D61AB" w14:paraId="3336B331" w14:textId="77777777" w:rsidTr="001D61AB">
        <w:trPr>
          <w:cnfStyle w:val="000000100000" w:firstRow="0" w:lastRow="0" w:firstColumn="0" w:lastColumn="0" w:oddVBand="0" w:evenVBand="0" w:oddHBand="1" w:evenHBand="0" w:firstRowFirstColumn="0" w:firstRowLastColumn="0" w:lastRowFirstColumn="0" w:lastRowLastColumn="0"/>
          <w:jc w:val="center"/>
        </w:trPr>
        <w:tc>
          <w:tcPr>
            <w:tcW w:w="1038" w:type="pct"/>
            <w:hideMark/>
          </w:tcPr>
          <w:p w14:paraId="4D8A6334" w14:textId="77777777" w:rsidR="001D61AB" w:rsidRPr="001D61AB" w:rsidRDefault="001D61AB" w:rsidP="001D61AB">
            <w:pPr>
              <w:pStyle w:val="Tablas"/>
            </w:pPr>
            <w:r w:rsidRPr="001D61AB">
              <w:t>Métricas</w:t>
            </w:r>
          </w:p>
        </w:tc>
        <w:tc>
          <w:tcPr>
            <w:tcW w:w="1818" w:type="pct"/>
            <w:hideMark/>
          </w:tcPr>
          <w:p w14:paraId="510C8FBE" w14:textId="77777777" w:rsidR="001D61AB" w:rsidRPr="001D61AB" w:rsidRDefault="001D61AB" w:rsidP="001D61AB">
            <w:pPr>
              <w:pStyle w:val="Tablas"/>
            </w:pPr>
            <w:r w:rsidRPr="001D61AB">
              <w:t>Datos cuantitativos</w:t>
            </w:r>
          </w:p>
        </w:tc>
        <w:tc>
          <w:tcPr>
            <w:tcW w:w="2144" w:type="pct"/>
            <w:hideMark/>
          </w:tcPr>
          <w:p w14:paraId="69F33B4C" w14:textId="77777777" w:rsidR="001D61AB" w:rsidRPr="001D61AB" w:rsidRDefault="001D61AB" w:rsidP="001D61AB">
            <w:pPr>
              <w:pStyle w:val="Tablas"/>
            </w:pPr>
            <w:r w:rsidRPr="001D61AB">
              <w:t>Evaluar rendimiento del contenido</w:t>
            </w:r>
          </w:p>
        </w:tc>
      </w:tr>
      <w:tr w:rsidR="001D61AB" w:rsidRPr="001D61AB" w14:paraId="53C514CB" w14:textId="77777777" w:rsidTr="001D61AB">
        <w:trPr>
          <w:jc w:val="center"/>
        </w:trPr>
        <w:tc>
          <w:tcPr>
            <w:tcW w:w="1038" w:type="pct"/>
            <w:hideMark/>
          </w:tcPr>
          <w:p w14:paraId="54853DCF" w14:textId="77777777" w:rsidR="001D61AB" w:rsidRPr="001D61AB" w:rsidRDefault="001D61AB" w:rsidP="001D61AB">
            <w:pPr>
              <w:pStyle w:val="Tablas"/>
            </w:pPr>
            <w:r w:rsidRPr="001D61AB">
              <w:t>Comentarios</w:t>
            </w:r>
          </w:p>
        </w:tc>
        <w:tc>
          <w:tcPr>
            <w:tcW w:w="1818" w:type="pct"/>
            <w:hideMark/>
          </w:tcPr>
          <w:p w14:paraId="16A11454" w14:textId="77777777" w:rsidR="001D61AB" w:rsidRPr="001D61AB" w:rsidRDefault="001D61AB" w:rsidP="001D61AB">
            <w:pPr>
              <w:pStyle w:val="Tablas"/>
            </w:pPr>
            <w:r w:rsidRPr="001D61AB">
              <w:t>Opiniones y reacciones del usuario</w:t>
            </w:r>
          </w:p>
        </w:tc>
        <w:tc>
          <w:tcPr>
            <w:tcW w:w="2144" w:type="pct"/>
            <w:hideMark/>
          </w:tcPr>
          <w:p w14:paraId="3C95A419" w14:textId="77777777" w:rsidR="001D61AB" w:rsidRPr="001D61AB" w:rsidRDefault="001D61AB" w:rsidP="001D61AB">
            <w:pPr>
              <w:pStyle w:val="Tablas"/>
            </w:pPr>
            <w:r w:rsidRPr="001D61AB">
              <w:t>Detectar fortalezas o aspectos por mejorar</w:t>
            </w:r>
          </w:p>
        </w:tc>
      </w:tr>
      <w:tr w:rsidR="001D61AB" w:rsidRPr="001D61AB" w14:paraId="36920A8E" w14:textId="77777777" w:rsidTr="001D61AB">
        <w:trPr>
          <w:cnfStyle w:val="000000100000" w:firstRow="0" w:lastRow="0" w:firstColumn="0" w:lastColumn="0" w:oddVBand="0" w:evenVBand="0" w:oddHBand="1" w:evenHBand="0" w:firstRowFirstColumn="0" w:firstRowLastColumn="0" w:lastRowFirstColumn="0" w:lastRowLastColumn="0"/>
          <w:jc w:val="center"/>
        </w:trPr>
        <w:tc>
          <w:tcPr>
            <w:tcW w:w="1038" w:type="pct"/>
            <w:hideMark/>
          </w:tcPr>
          <w:p w14:paraId="4ABB950C" w14:textId="77777777" w:rsidR="001D61AB" w:rsidRPr="001D61AB" w:rsidRDefault="001D61AB" w:rsidP="001D61AB">
            <w:pPr>
              <w:pStyle w:val="Tablas"/>
            </w:pPr>
            <w:r w:rsidRPr="001D61AB">
              <w:t>Mensajes</w:t>
            </w:r>
          </w:p>
        </w:tc>
        <w:tc>
          <w:tcPr>
            <w:tcW w:w="1818" w:type="pct"/>
            <w:hideMark/>
          </w:tcPr>
          <w:p w14:paraId="1951DD61" w14:textId="77777777" w:rsidR="001D61AB" w:rsidRPr="001D61AB" w:rsidRDefault="001D61AB" w:rsidP="001D61AB">
            <w:pPr>
              <w:pStyle w:val="Tablas"/>
            </w:pPr>
            <w:r w:rsidRPr="001D61AB">
              <w:t>Experiencia directa del cliente</w:t>
            </w:r>
          </w:p>
        </w:tc>
        <w:tc>
          <w:tcPr>
            <w:tcW w:w="2144" w:type="pct"/>
            <w:hideMark/>
          </w:tcPr>
          <w:p w14:paraId="74A69AEA" w14:textId="77777777" w:rsidR="001D61AB" w:rsidRPr="001D61AB" w:rsidRDefault="001D61AB" w:rsidP="001D61AB">
            <w:pPr>
              <w:pStyle w:val="Tablas"/>
            </w:pPr>
            <w:r w:rsidRPr="001D61AB">
              <w:t>Ajustar atención y comunicación</w:t>
            </w:r>
          </w:p>
        </w:tc>
      </w:tr>
      <w:tr w:rsidR="001D61AB" w:rsidRPr="001D61AB" w14:paraId="0B726A27" w14:textId="77777777" w:rsidTr="001D61AB">
        <w:trPr>
          <w:jc w:val="center"/>
        </w:trPr>
        <w:tc>
          <w:tcPr>
            <w:tcW w:w="1038" w:type="pct"/>
            <w:hideMark/>
          </w:tcPr>
          <w:p w14:paraId="1BABB3B1" w14:textId="77777777" w:rsidR="001D61AB" w:rsidRPr="001D61AB" w:rsidRDefault="001D61AB" w:rsidP="001D61AB">
            <w:pPr>
              <w:pStyle w:val="Tablas"/>
            </w:pPr>
            <w:r w:rsidRPr="001D61AB">
              <w:t>Análisis interno</w:t>
            </w:r>
          </w:p>
        </w:tc>
        <w:tc>
          <w:tcPr>
            <w:tcW w:w="1818" w:type="pct"/>
            <w:hideMark/>
          </w:tcPr>
          <w:p w14:paraId="2519596E" w14:textId="77777777" w:rsidR="001D61AB" w:rsidRPr="001D61AB" w:rsidRDefault="001D61AB" w:rsidP="001D61AB">
            <w:pPr>
              <w:pStyle w:val="Tablas"/>
            </w:pPr>
            <w:r w:rsidRPr="001D61AB">
              <w:t>Evaluación profesional del equipo</w:t>
            </w:r>
          </w:p>
        </w:tc>
        <w:tc>
          <w:tcPr>
            <w:tcW w:w="2144" w:type="pct"/>
            <w:hideMark/>
          </w:tcPr>
          <w:p w14:paraId="5888996A" w14:textId="77777777" w:rsidR="001D61AB" w:rsidRPr="001D61AB" w:rsidRDefault="001D61AB" w:rsidP="001D61AB">
            <w:pPr>
              <w:pStyle w:val="Tablas"/>
            </w:pPr>
            <w:r w:rsidRPr="001D61AB">
              <w:t>Optimizar estrategia y procesos</w:t>
            </w:r>
          </w:p>
        </w:tc>
      </w:tr>
    </w:tbl>
    <w:p w14:paraId="73DFB5CA" w14:textId="6A97175E" w:rsidR="001D61AB" w:rsidRDefault="001D61AB" w:rsidP="001D61AB">
      <w:pPr>
        <w:rPr>
          <w:lang w:val="es-419" w:eastAsia="es-CO"/>
        </w:rPr>
      </w:pPr>
      <w:r w:rsidRPr="001D61AB">
        <w:rPr>
          <w:lang w:val="es-419" w:eastAsia="es-CO"/>
        </w:rPr>
        <w:t xml:space="preserve">La retroalimentación permite identificar patrones de comportamiento en la audiencia, lo cual facilita la toma de decisiones estratégicas. Por ejemplo, si un tipo de </w:t>
      </w:r>
      <w:r w:rsidRPr="001D61AB">
        <w:rPr>
          <w:lang w:val="es-419" w:eastAsia="es-CO"/>
        </w:rPr>
        <w:lastRenderedPageBreak/>
        <w:t>contenido genera mayor interacción, puede replicarse esa estrategia en futuras publicaciones.</w:t>
      </w:r>
    </w:p>
    <w:p w14:paraId="4168509B" w14:textId="5797F1BC" w:rsidR="001D61AB" w:rsidRDefault="001D61AB" w:rsidP="001D61AB">
      <w:pPr>
        <w:pStyle w:val="Ttulo2"/>
      </w:pPr>
      <w:bookmarkStart w:id="28" w:name="_Toc232780076"/>
      <w:r w:rsidRPr="001D61AB">
        <w:t>Mejora continua en redes sociales</w:t>
      </w:r>
      <w:bookmarkEnd w:id="28"/>
    </w:p>
    <w:p w14:paraId="7B21B0F4" w14:textId="092A2454" w:rsidR="001D61AB" w:rsidRDefault="001D61AB" w:rsidP="001D61AB">
      <w:pPr>
        <w:rPr>
          <w:lang w:val="es-419" w:eastAsia="es-CO"/>
        </w:rPr>
      </w:pPr>
      <w:r w:rsidRPr="001D61AB">
        <w:rPr>
          <w:lang w:val="es-419" w:eastAsia="es-CO"/>
        </w:rPr>
        <w:t>La mejora continua es un enfoque metodológico que consiste en evaluar y optimizar el contenido digital de manera constante. Este proceso permite que la estrategia digital evolucione y se adapte a los cambios del entorno. Aplicar mejora continua implica revisar resultados, implementar ajustes y volver a evaluar el desempeño del contenido. El ciclo general puede desarrollarse de la siguiente manera:</w:t>
      </w:r>
    </w:p>
    <w:p w14:paraId="4DCF09E8" w14:textId="77777777" w:rsidR="001D61AB" w:rsidRPr="001D61AB" w:rsidRDefault="001D61AB" w:rsidP="00A53EA8">
      <w:pPr>
        <w:pStyle w:val="Prrafodelista"/>
        <w:numPr>
          <w:ilvl w:val="0"/>
          <w:numId w:val="39"/>
        </w:numPr>
        <w:ind w:left="993"/>
        <w:rPr>
          <w:lang w:val="es-419" w:eastAsia="es-CO"/>
        </w:rPr>
      </w:pPr>
      <w:r w:rsidRPr="001D61AB">
        <w:rPr>
          <w:lang w:val="es-419" w:eastAsia="es-CO"/>
        </w:rPr>
        <w:t>Publicar contenido</w:t>
      </w:r>
    </w:p>
    <w:p w14:paraId="3424B806" w14:textId="77777777" w:rsidR="001D61AB" w:rsidRPr="001D61AB" w:rsidRDefault="001D61AB" w:rsidP="00A53EA8">
      <w:pPr>
        <w:pStyle w:val="Prrafodelista"/>
        <w:numPr>
          <w:ilvl w:val="0"/>
          <w:numId w:val="39"/>
        </w:numPr>
        <w:ind w:left="993"/>
        <w:rPr>
          <w:lang w:val="es-419" w:eastAsia="es-CO"/>
        </w:rPr>
      </w:pPr>
      <w:r w:rsidRPr="001D61AB">
        <w:rPr>
          <w:lang w:val="es-419" w:eastAsia="es-CO"/>
        </w:rPr>
        <w:t>Analizar métricas</w:t>
      </w:r>
    </w:p>
    <w:p w14:paraId="4A957364" w14:textId="77777777" w:rsidR="001D61AB" w:rsidRPr="001D61AB" w:rsidRDefault="001D61AB" w:rsidP="00A53EA8">
      <w:pPr>
        <w:pStyle w:val="Prrafodelista"/>
        <w:numPr>
          <w:ilvl w:val="0"/>
          <w:numId w:val="39"/>
        </w:numPr>
        <w:ind w:left="993"/>
        <w:rPr>
          <w:lang w:val="es-419" w:eastAsia="es-CO"/>
        </w:rPr>
      </w:pPr>
      <w:r w:rsidRPr="001D61AB">
        <w:rPr>
          <w:lang w:val="es-419" w:eastAsia="es-CO"/>
        </w:rPr>
        <w:t>Identificar errores</w:t>
      </w:r>
    </w:p>
    <w:p w14:paraId="470759BE" w14:textId="77777777" w:rsidR="001D61AB" w:rsidRPr="001D61AB" w:rsidRDefault="001D61AB" w:rsidP="00A53EA8">
      <w:pPr>
        <w:pStyle w:val="Prrafodelista"/>
        <w:numPr>
          <w:ilvl w:val="0"/>
          <w:numId w:val="39"/>
        </w:numPr>
        <w:ind w:left="993"/>
        <w:rPr>
          <w:lang w:val="es-419" w:eastAsia="es-CO"/>
        </w:rPr>
      </w:pPr>
      <w:r w:rsidRPr="001D61AB">
        <w:rPr>
          <w:lang w:val="es-419" w:eastAsia="es-CO"/>
        </w:rPr>
        <w:t>Detectar oportunidades de mejora</w:t>
      </w:r>
    </w:p>
    <w:p w14:paraId="34C2505A" w14:textId="77777777" w:rsidR="001D61AB" w:rsidRPr="001D61AB" w:rsidRDefault="001D61AB" w:rsidP="00A53EA8">
      <w:pPr>
        <w:pStyle w:val="Prrafodelista"/>
        <w:numPr>
          <w:ilvl w:val="0"/>
          <w:numId w:val="39"/>
        </w:numPr>
        <w:ind w:left="993"/>
        <w:rPr>
          <w:lang w:val="es-419" w:eastAsia="es-CO"/>
        </w:rPr>
      </w:pPr>
      <w:r w:rsidRPr="001D61AB">
        <w:rPr>
          <w:lang w:val="es-419" w:eastAsia="es-CO"/>
        </w:rPr>
        <w:t>Aplicar ajustes</w:t>
      </w:r>
    </w:p>
    <w:p w14:paraId="6F1FE92E" w14:textId="77777777" w:rsidR="001D61AB" w:rsidRPr="001D61AB" w:rsidRDefault="001D61AB" w:rsidP="00A53EA8">
      <w:pPr>
        <w:pStyle w:val="Prrafodelista"/>
        <w:numPr>
          <w:ilvl w:val="0"/>
          <w:numId w:val="39"/>
        </w:numPr>
        <w:ind w:left="993"/>
        <w:rPr>
          <w:lang w:val="es-419" w:eastAsia="es-CO"/>
        </w:rPr>
      </w:pPr>
      <w:r w:rsidRPr="001D61AB">
        <w:rPr>
          <w:lang w:val="es-419" w:eastAsia="es-CO"/>
        </w:rPr>
        <w:t>Evaluar nuevamente</w:t>
      </w:r>
    </w:p>
    <w:p w14:paraId="30C057B3" w14:textId="25AB9014" w:rsidR="001D61AB" w:rsidRDefault="001D61AB" w:rsidP="001D61AB">
      <w:pPr>
        <w:rPr>
          <w:lang w:val="es-419" w:eastAsia="es-CO"/>
        </w:rPr>
      </w:pPr>
      <w:r w:rsidRPr="001D61AB">
        <w:rPr>
          <w:lang w:val="es-419" w:eastAsia="es-CO"/>
        </w:rPr>
        <w:t>Este ciclo permite que el contenido digital mejore progresivamente, aumentando su efectividad y su impacto en la audiencia.</w:t>
      </w:r>
    </w:p>
    <w:p w14:paraId="7070B5D4" w14:textId="77777777" w:rsidR="001D61AB" w:rsidRPr="001D61AB" w:rsidRDefault="001D61AB" w:rsidP="00AB034B">
      <w:pPr>
        <w:rPr>
          <w:lang w:val="es-419" w:eastAsia="es-CO"/>
        </w:rPr>
      </w:pPr>
      <w:r w:rsidRPr="001D61AB">
        <w:rPr>
          <w:lang w:val="es-419" w:eastAsia="es-CO"/>
        </w:rPr>
        <w:t>Entre sus principales beneficios se encuentran:</w:t>
      </w:r>
    </w:p>
    <w:p w14:paraId="2EFC7FB3" w14:textId="77777777" w:rsidR="001D61AB" w:rsidRPr="001D61AB" w:rsidRDefault="001D61AB" w:rsidP="00A53EA8">
      <w:pPr>
        <w:pStyle w:val="Prrafodelista"/>
        <w:numPr>
          <w:ilvl w:val="0"/>
          <w:numId w:val="40"/>
        </w:numPr>
        <w:ind w:left="993"/>
        <w:rPr>
          <w:lang w:val="es-419" w:eastAsia="es-CO"/>
        </w:rPr>
      </w:pPr>
      <w:r w:rsidRPr="001D61AB">
        <w:rPr>
          <w:lang w:val="es-419" w:eastAsia="es-CO"/>
        </w:rPr>
        <w:t>Mayor calidad del contenido</w:t>
      </w:r>
    </w:p>
    <w:p w14:paraId="6B0B4A5A" w14:textId="77777777" w:rsidR="001D61AB" w:rsidRPr="001D61AB" w:rsidRDefault="001D61AB" w:rsidP="00A53EA8">
      <w:pPr>
        <w:pStyle w:val="Prrafodelista"/>
        <w:numPr>
          <w:ilvl w:val="0"/>
          <w:numId w:val="40"/>
        </w:numPr>
        <w:ind w:left="993"/>
        <w:rPr>
          <w:lang w:val="es-419" w:eastAsia="es-CO"/>
        </w:rPr>
      </w:pPr>
      <w:r w:rsidRPr="001D61AB">
        <w:rPr>
          <w:lang w:val="es-419" w:eastAsia="es-CO"/>
        </w:rPr>
        <w:t xml:space="preserve">Incremento del </w:t>
      </w:r>
      <w:proofErr w:type="spellStart"/>
      <w:r w:rsidRPr="00C10A99">
        <w:rPr>
          <w:rStyle w:val="Extranjerismo"/>
          <w:lang w:val="es-419" w:eastAsia="es-CO"/>
        </w:rPr>
        <w:t>engagement</w:t>
      </w:r>
      <w:proofErr w:type="spellEnd"/>
    </w:p>
    <w:p w14:paraId="78D53963" w14:textId="77777777" w:rsidR="001D61AB" w:rsidRPr="001D61AB" w:rsidRDefault="001D61AB" w:rsidP="00A53EA8">
      <w:pPr>
        <w:pStyle w:val="Prrafodelista"/>
        <w:numPr>
          <w:ilvl w:val="0"/>
          <w:numId w:val="40"/>
        </w:numPr>
        <w:ind w:left="993"/>
        <w:rPr>
          <w:lang w:val="es-419" w:eastAsia="es-CO"/>
        </w:rPr>
      </w:pPr>
      <w:r w:rsidRPr="001D61AB">
        <w:rPr>
          <w:lang w:val="es-419" w:eastAsia="es-CO"/>
        </w:rPr>
        <w:t>Mejor posicionamiento digital</w:t>
      </w:r>
    </w:p>
    <w:p w14:paraId="41C3109A" w14:textId="1E8D0D6B" w:rsidR="001D61AB" w:rsidRDefault="001D61AB" w:rsidP="00A53EA8">
      <w:pPr>
        <w:pStyle w:val="Prrafodelista"/>
        <w:numPr>
          <w:ilvl w:val="0"/>
          <w:numId w:val="40"/>
        </w:numPr>
        <w:ind w:left="993"/>
        <w:rPr>
          <w:lang w:val="es-419" w:eastAsia="es-CO"/>
        </w:rPr>
      </w:pPr>
      <w:r w:rsidRPr="001D61AB">
        <w:rPr>
          <w:lang w:val="es-419" w:eastAsia="es-CO"/>
        </w:rPr>
        <w:t>Adaptación a tendencias y cambios del entorno</w:t>
      </w:r>
    </w:p>
    <w:p w14:paraId="244874F9" w14:textId="068B0485" w:rsidR="001D61AB" w:rsidRDefault="001D61AB" w:rsidP="00AB034B">
      <w:pPr>
        <w:pStyle w:val="Ttulo3"/>
      </w:pPr>
      <w:r w:rsidRPr="001D61AB">
        <w:lastRenderedPageBreak/>
        <w:t>Importancia de la mejora continua en redes sociales</w:t>
      </w:r>
    </w:p>
    <w:p w14:paraId="2C804951" w14:textId="77777777" w:rsidR="0091281A" w:rsidRPr="0091281A" w:rsidRDefault="0091281A" w:rsidP="0091281A">
      <w:pPr>
        <w:rPr>
          <w:lang w:val="es-419" w:eastAsia="es-CO"/>
        </w:rPr>
      </w:pPr>
      <w:r w:rsidRPr="0091281A">
        <w:rPr>
          <w:lang w:val="es-419" w:eastAsia="es-CO"/>
        </w:rPr>
        <w:t>La mejora continua permite que las estrategias digitales evolucionen de acuerdo con los cambios del entorno y con las necesidades del público.</w:t>
      </w:r>
    </w:p>
    <w:p w14:paraId="457CC634" w14:textId="77777777" w:rsidR="0091281A" w:rsidRPr="0091281A" w:rsidRDefault="0091281A" w:rsidP="0091281A">
      <w:pPr>
        <w:rPr>
          <w:lang w:val="es-419" w:eastAsia="es-CO"/>
        </w:rPr>
      </w:pPr>
      <w:r w:rsidRPr="0091281A">
        <w:rPr>
          <w:lang w:val="es-419" w:eastAsia="es-CO"/>
        </w:rPr>
        <w:t>En redes sociales, donde las tendencias cambian constantemente, es fundamental realizar ajustes permanentes en el contenido, los formatos y la comunicación. Una estrategia que no se optimiza pierde relevancia y disminuye su impacto en la audiencia.</w:t>
      </w:r>
    </w:p>
    <w:p w14:paraId="1E39035D" w14:textId="06C1142C" w:rsidR="0091281A" w:rsidRDefault="0091281A" w:rsidP="0091281A">
      <w:pPr>
        <w:rPr>
          <w:lang w:val="es-419" w:eastAsia="es-CO"/>
        </w:rPr>
      </w:pPr>
      <w:r w:rsidRPr="0091281A">
        <w:rPr>
          <w:lang w:val="es-419" w:eastAsia="es-CO"/>
        </w:rPr>
        <w:t>Por esta razón, la mejora continua fortalece la competitividad digital y favorece resultados sostenibles en el tiempo.</w:t>
      </w:r>
    </w:p>
    <w:p w14:paraId="382FA112" w14:textId="781F61B6" w:rsidR="0091281A" w:rsidRPr="00A975FC" w:rsidRDefault="0091281A" w:rsidP="24788EB3">
      <w:pPr>
        <w:pStyle w:val="Prrafodelista"/>
        <w:numPr>
          <w:ilvl w:val="0"/>
          <w:numId w:val="41"/>
        </w:numPr>
        <w:ind w:left="993"/>
        <w:rPr>
          <w:lang w:eastAsia="es-CO"/>
        </w:rPr>
      </w:pPr>
      <w:r w:rsidRPr="24788EB3">
        <w:rPr>
          <w:rStyle w:val="Ttulo3Car"/>
          <w:lang w:val="es-CO"/>
        </w:rPr>
        <w:t xml:space="preserve">Ejemplo de mejora </w:t>
      </w:r>
      <w:proofErr w:type="gramStart"/>
      <w:r w:rsidR="00B01E42" w:rsidRPr="24788EB3">
        <w:rPr>
          <w:rStyle w:val="Ttulo3Car"/>
          <w:lang w:val="es-CO"/>
        </w:rPr>
        <w:t>continua</w:t>
      </w:r>
      <w:proofErr w:type="gramEnd"/>
      <w:r w:rsidRPr="24788EB3">
        <w:rPr>
          <w:rStyle w:val="Ttulo3Car"/>
          <w:lang w:val="es-CO"/>
        </w:rPr>
        <w:t xml:space="preserve"> aplicada.</w:t>
      </w:r>
      <w:r w:rsidRPr="24788EB3">
        <w:rPr>
          <w:lang w:eastAsia="es-CO"/>
        </w:rPr>
        <w:t xml:space="preserve"> Para comprender su aplicación práctica, se presenta el siguiente caso:</w:t>
      </w:r>
    </w:p>
    <w:p w14:paraId="3568228A" w14:textId="132EBE79" w:rsidR="0091281A" w:rsidRDefault="0091281A" w:rsidP="00B01E42">
      <w:pPr>
        <w:pStyle w:val="Prrafodelista"/>
        <w:numPr>
          <w:ilvl w:val="0"/>
          <w:numId w:val="41"/>
        </w:numPr>
        <w:ind w:left="1134" w:hanging="283"/>
        <w:rPr>
          <w:rStyle w:val="Ttulo5Car"/>
        </w:rPr>
      </w:pPr>
      <w:r w:rsidRPr="0091281A">
        <w:rPr>
          <w:rStyle w:val="Ttulo5Car"/>
        </w:rPr>
        <w:t xml:space="preserve">Semana 1. </w:t>
      </w:r>
      <w:r w:rsidRPr="00A975FC">
        <w:rPr>
          <w:lang w:val="es-419" w:eastAsia="es-CO"/>
        </w:rPr>
        <w:t>Publicaciones sin estrategia y baja interacción.</w:t>
      </w:r>
    </w:p>
    <w:p w14:paraId="034DF4FD" w14:textId="73B1ED9D" w:rsidR="0091281A" w:rsidRDefault="0091281A" w:rsidP="00B01E42">
      <w:pPr>
        <w:pStyle w:val="Prrafodelista"/>
        <w:numPr>
          <w:ilvl w:val="0"/>
          <w:numId w:val="41"/>
        </w:numPr>
        <w:ind w:left="1134" w:hanging="283"/>
        <w:rPr>
          <w:rStyle w:val="Ttulo5Car"/>
        </w:rPr>
      </w:pPr>
      <w:r w:rsidRPr="0091281A">
        <w:rPr>
          <w:rStyle w:val="Ttulo5Car"/>
        </w:rPr>
        <w:t>Semana 2.</w:t>
      </w:r>
      <w:r w:rsidRPr="00A975FC">
        <w:rPr>
          <w:lang w:val="es-419" w:eastAsia="es-CO"/>
        </w:rPr>
        <w:t xml:space="preserve"> Se aplican mejoras en diseño y mensaje. Aumenta la interacción.</w:t>
      </w:r>
    </w:p>
    <w:p w14:paraId="0BF59527" w14:textId="08CFFA88" w:rsidR="0091281A" w:rsidRPr="00A975FC" w:rsidRDefault="0091281A" w:rsidP="00B01E42">
      <w:pPr>
        <w:pStyle w:val="Prrafodelista"/>
        <w:numPr>
          <w:ilvl w:val="0"/>
          <w:numId w:val="41"/>
        </w:numPr>
        <w:ind w:left="1134" w:hanging="283"/>
        <w:rPr>
          <w:lang w:val="es-419" w:eastAsia="es-CO"/>
        </w:rPr>
      </w:pPr>
      <w:r w:rsidRPr="0091281A">
        <w:rPr>
          <w:rStyle w:val="Ttulo5Car"/>
        </w:rPr>
        <w:t>Semana 3.</w:t>
      </w:r>
      <w:r w:rsidRPr="00A975FC">
        <w:rPr>
          <w:lang w:val="es-419" w:eastAsia="es-CO"/>
        </w:rPr>
        <w:t xml:space="preserve"> El contenido se optimiza según métricas. Incrementa el </w:t>
      </w:r>
      <w:proofErr w:type="spellStart"/>
      <w:r w:rsidRPr="00A975FC">
        <w:rPr>
          <w:rStyle w:val="Extranjerismo"/>
          <w:lang w:val="es-419" w:eastAsia="es-CO"/>
        </w:rPr>
        <w:t>engagement</w:t>
      </w:r>
      <w:proofErr w:type="spellEnd"/>
      <w:r w:rsidRPr="00A975FC">
        <w:rPr>
          <w:lang w:val="es-419" w:eastAsia="es-CO"/>
        </w:rPr>
        <w:t>.</w:t>
      </w:r>
    </w:p>
    <w:p w14:paraId="3FE95843" w14:textId="77777777" w:rsidR="0091281A" w:rsidRPr="0091281A" w:rsidRDefault="0091281A" w:rsidP="0091281A">
      <w:pPr>
        <w:rPr>
          <w:lang w:val="es-419" w:eastAsia="es-CO"/>
        </w:rPr>
      </w:pPr>
      <w:r w:rsidRPr="0091281A">
        <w:rPr>
          <w:lang w:val="es-419" w:eastAsia="es-CO"/>
        </w:rPr>
        <w:t>Este proceso demuestra cómo la mejora continua permite fortalecer la estrategia digital y mejorar progresivamente los resultados obtenidos.</w:t>
      </w:r>
    </w:p>
    <w:p w14:paraId="2DCAF951" w14:textId="0EF38840" w:rsidR="0091281A" w:rsidRDefault="0091281A" w:rsidP="0091281A">
      <w:pPr>
        <w:pStyle w:val="Ttulo2"/>
      </w:pPr>
      <w:bookmarkStart w:id="29" w:name="_Toc232780077"/>
      <w:r w:rsidRPr="0091281A">
        <w:t>Actividad práctica</w:t>
      </w:r>
      <w:bookmarkEnd w:id="29"/>
    </w:p>
    <w:p w14:paraId="2FBEBAAB" w14:textId="34DAB3E4" w:rsidR="0091281A" w:rsidRDefault="0091281A" w:rsidP="0091281A">
      <w:pPr>
        <w:rPr>
          <w:lang w:val="es-419" w:eastAsia="es-CO"/>
        </w:rPr>
      </w:pPr>
      <w:r w:rsidRPr="0091281A">
        <w:rPr>
          <w:lang w:val="es-419" w:eastAsia="es-CO"/>
        </w:rPr>
        <w:t>La siguiente actividad integra los conceptos trabajados sobre evaluación, ajuste y optimización del contenido digital. Su propósito es fortalecer la capacidad de análisis estratégico frente al desempeño de publicaciones en redes sociales.</w:t>
      </w:r>
    </w:p>
    <w:p w14:paraId="453401C7" w14:textId="042DEFA3" w:rsidR="0091281A" w:rsidRDefault="0091281A" w:rsidP="0091281A">
      <w:pPr>
        <w:rPr>
          <w:lang w:val="es-419" w:eastAsia="es-CO"/>
        </w:rPr>
      </w:pPr>
      <w:r w:rsidRPr="0091281A">
        <w:rPr>
          <w:rStyle w:val="Ttulo3Car"/>
        </w:rPr>
        <w:lastRenderedPageBreak/>
        <w:t>Optimización avanzada de contenido digital</w:t>
      </w:r>
      <w:r>
        <w:rPr>
          <w:lang w:val="es-419" w:eastAsia="es-CO"/>
        </w:rPr>
        <w:t xml:space="preserve">. </w:t>
      </w:r>
      <w:r w:rsidRPr="0091281A">
        <w:rPr>
          <w:lang w:val="es-419" w:eastAsia="es-CO"/>
        </w:rPr>
        <w:t>Seleccione una publicación real o una creada anteriormente y desarrolle el siguiente proceso:</w:t>
      </w:r>
    </w:p>
    <w:p w14:paraId="79F8B39F" w14:textId="0DFAA8A7" w:rsidR="0091281A" w:rsidRDefault="0091281A" w:rsidP="00317994">
      <w:pPr>
        <w:pStyle w:val="Ttulo5"/>
        <w:numPr>
          <w:ilvl w:val="0"/>
          <w:numId w:val="42"/>
        </w:numPr>
        <w:ind w:left="993" w:hanging="426"/>
      </w:pPr>
      <w:r w:rsidRPr="0091281A">
        <w:t>Fase 1. Diagnóstico</w:t>
      </w:r>
    </w:p>
    <w:p w14:paraId="550FDEDC" w14:textId="77777777" w:rsidR="0091281A" w:rsidRPr="00127E5B" w:rsidRDefault="0091281A" w:rsidP="00317994">
      <w:pPr>
        <w:pStyle w:val="Prrafodelista"/>
        <w:numPr>
          <w:ilvl w:val="0"/>
          <w:numId w:val="43"/>
        </w:numPr>
        <w:ind w:left="993"/>
        <w:rPr>
          <w:lang w:val="es-419" w:eastAsia="es-CO"/>
        </w:rPr>
      </w:pPr>
      <w:r w:rsidRPr="00127E5B">
        <w:rPr>
          <w:lang w:val="es-419" w:eastAsia="es-CO"/>
        </w:rPr>
        <w:t>Identifique el objetivo del contenido.</w:t>
      </w:r>
    </w:p>
    <w:p w14:paraId="714F0273" w14:textId="7FD5CD28" w:rsidR="0091281A" w:rsidRPr="00127E5B" w:rsidRDefault="0091281A" w:rsidP="00317994">
      <w:pPr>
        <w:pStyle w:val="Prrafodelista"/>
        <w:numPr>
          <w:ilvl w:val="0"/>
          <w:numId w:val="43"/>
        </w:numPr>
        <w:ind w:left="993"/>
        <w:rPr>
          <w:lang w:val="es-419" w:eastAsia="es-CO"/>
        </w:rPr>
      </w:pPr>
      <w:r w:rsidRPr="00127E5B">
        <w:rPr>
          <w:lang w:val="es-419" w:eastAsia="es-CO"/>
        </w:rPr>
        <w:t xml:space="preserve">Analice métricas de alcance, interacción y </w:t>
      </w:r>
      <w:proofErr w:type="spellStart"/>
      <w:r w:rsidRPr="00C10A99">
        <w:rPr>
          <w:rStyle w:val="Extranjerismo"/>
          <w:lang w:val="es-419" w:eastAsia="es-CO"/>
        </w:rPr>
        <w:t>engagement</w:t>
      </w:r>
      <w:proofErr w:type="spellEnd"/>
      <w:r w:rsidRPr="00127E5B">
        <w:rPr>
          <w:lang w:val="es-419" w:eastAsia="es-CO"/>
        </w:rPr>
        <w:t>.</w:t>
      </w:r>
    </w:p>
    <w:p w14:paraId="482C8718" w14:textId="69B0CE68" w:rsidR="00A975FC" w:rsidRDefault="00127E5B" w:rsidP="00160515">
      <w:pPr>
        <w:ind w:left="993" w:hanging="426"/>
        <w:rPr>
          <w:rStyle w:val="Ttulo5Car"/>
        </w:rPr>
      </w:pPr>
      <w:r>
        <w:rPr>
          <w:rStyle w:val="Ttulo5Car"/>
        </w:rPr>
        <w:t xml:space="preserve">B. </w:t>
      </w:r>
      <w:r w:rsidR="00A975FC" w:rsidRPr="00A975FC">
        <w:rPr>
          <w:rStyle w:val="Ttulo5Car"/>
        </w:rPr>
        <w:t>Fase 2. Evaluación.</w:t>
      </w:r>
      <w:r w:rsidR="00A975FC">
        <w:rPr>
          <w:lang w:val="es-419" w:eastAsia="es-CO"/>
        </w:rPr>
        <w:t xml:space="preserve"> </w:t>
      </w:r>
      <w:r w:rsidR="00A975FC" w:rsidRPr="00A975FC">
        <w:rPr>
          <w:lang w:val="es-419" w:eastAsia="es-CO"/>
        </w:rPr>
        <w:t>Identifique errores en mensaje, diseño, formato y estructura.</w:t>
      </w:r>
    </w:p>
    <w:p w14:paraId="75AAB88A" w14:textId="439FD9F6" w:rsidR="00A975FC" w:rsidRDefault="00127E5B" w:rsidP="00160515">
      <w:pPr>
        <w:ind w:left="1276" w:hanging="709"/>
        <w:rPr>
          <w:rStyle w:val="Ttulo5Car"/>
        </w:rPr>
      </w:pPr>
      <w:r>
        <w:rPr>
          <w:rStyle w:val="Ttulo5Car"/>
        </w:rPr>
        <w:t xml:space="preserve">C. </w:t>
      </w:r>
      <w:r w:rsidR="00A975FC" w:rsidRPr="00A975FC">
        <w:rPr>
          <w:rStyle w:val="Ttulo5Car"/>
        </w:rPr>
        <w:t>Fase 3. Optimización.</w:t>
      </w:r>
      <w:r w:rsidR="00A975FC">
        <w:rPr>
          <w:lang w:val="es-419" w:eastAsia="es-CO"/>
        </w:rPr>
        <w:t xml:space="preserve"> </w:t>
      </w:r>
      <w:r w:rsidR="00A975FC" w:rsidRPr="00A975FC">
        <w:rPr>
          <w:lang w:val="es-419" w:eastAsia="es-CO"/>
        </w:rPr>
        <w:t>Proponga mejoras en mensaje, formato y estrategia.</w:t>
      </w:r>
    </w:p>
    <w:p w14:paraId="11CE5947" w14:textId="04A49BBF" w:rsidR="00A975FC" w:rsidRPr="00A975FC" w:rsidRDefault="00A975FC" w:rsidP="00317994">
      <w:pPr>
        <w:pStyle w:val="Ttulo5"/>
        <w:numPr>
          <w:ilvl w:val="0"/>
          <w:numId w:val="45"/>
        </w:numPr>
        <w:ind w:left="993" w:hanging="426"/>
      </w:pPr>
      <w:r w:rsidRPr="00A975FC">
        <w:t>Fase 4. Propuesta final</w:t>
      </w:r>
    </w:p>
    <w:p w14:paraId="3443B0EA" w14:textId="77777777" w:rsidR="00A975FC" w:rsidRPr="00742877" w:rsidRDefault="00A975FC" w:rsidP="00317994">
      <w:pPr>
        <w:pStyle w:val="Prrafodelista"/>
        <w:numPr>
          <w:ilvl w:val="0"/>
          <w:numId w:val="44"/>
        </w:numPr>
        <w:ind w:left="993"/>
        <w:rPr>
          <w:lang w:val="es-419" w:eastAsia="es-CO"/>
        </w:rPr>
      </w:pPr>
      <w:r w:rsidRPr="00742877">
        <w:rPr>
          <w:lang w:val="es-419" w:eastAsia="es-CO"/>
        </w:rPr>
        <w:t>Rediseñe la publicación mediante una descripción completa del cambio.</w:t>
      </w:r>
    </w:p>
    <w:p w14:paraId="45858018" w14:textId="1880455B" w:rsidR="00A975FC" w:rsidRPr="00742877" w:rsidRDefault="00A975FC" w:rsidP="00317994">
      <w:pPr>
        <w:pStyle w:val="Prrafodelista"/>
        <w:numPr>
          <w:ilvl w:val="0"/>
          <w:numId w:val="44"/>
        </w:numPr>
        <w:ind w:left="993"/>
        <w:rPr>
          <w:lang w:val="es-419" w:eastAsia="es-CO"/>
        </w:rPr>
      </w:pPr>
      <w:r w:rsidRPr="00742877">
        <w:rPr>
          <w:lang w:val="es-419" w:eastAsia="es-CO"/>
        </w:rPr>
        <w:t>Justifique los cambios realizados.</w:t>
      </w:r>
    </w:p>
    <w:p w14:paraId="04E6F743" w14:textId="77777777" w:rsidR="00F04F5A" w:rsidRPr="00F04F5A" w:rsidRDefault="00F04F5A" w:rsidP="00F04F5A">
      <w:pPr>
        <w:rPr>
          <w:lang w:val="es-419" w:eastAsia="es-CO"/>
        </w:rPr>
      </w:pPr>
      <w:r w:rsidRPr="00F04F5A">
        <w:rPr>
          <w:lang w:val="es-419" w:eastAsia="es-CO"/>
        </w:rPr>
        <w:t>Para desarrollar la actividad, se recomienda sustentar cada decisión con base en métricas, comportamiento de la audiencia y objetivos de comunicación.</w:t>
      </w:r>
    </w:p>
    <w:p w14:paraId="0BF161C5" w14:textId="7A4C4ECB" w:rsidR="00F04F5A" w:rsidRPr="00F04F5A" w:rsidRDefault="00F04F5A" w:rsidP="00F04F5A">
      <w:pPr>
        <w:rPr>
          <w:lang w:val="es-419" w:eastAsia="es-CO"/>
        </w:rPr>
      </w:pPr>
      <w:r w:rsidRPr="00F04F5A">
        <w:rPr>
          <w:lang w:val="es-419" w:eastAsia="es-CO"/>
        </w:rPr>
        <w:t>Resultado esperado: el aprendiz debe demostrar la capacidad de analizar, evaluar y optimizar contenido digital de manera estructurada, aplicando criterios técnicos y estratégicos.</w:t>
      </w:r>
    </w:p>
    <w:p w14:paraId="427B7F23" w14:textId="44611825" w:rsidR="00EE4C61" w:rsidRPr="00D9781F" w:rsidRDefault="00EE4C61" w:rsidP="003574CB">
      <w:pPr>
        <w:pStyle w:val="Titulosgenerales"/>
        <w:ind w:left="-360"/>
        <w:rPr>
          <w:u w:val="single"/>
        </w:rPr>
      </w:pPr>
      <w:bookmarkStart w:id="30" w:name="_Toc232780078"/>
      <w:r w:rsidRPr="57EB970B">
        <w:lastRenderedPageBreak/>
        <w:t>Síntesis</w:t>
      </w:r>
      <w:bookmarkEnd w:id="30"/>
      <w:r w:rsidRPr="57EB970B">
        <w:t xml:space="preserve"> </w:t>
      </w:r>
    </w:p>
    <w:p w14:paraId="4494FC17" w14:textId="0C2B2CFC" w:rsidR="00781D51" w:rsidRDefault="00F04F5A" w:rsidP="00F04F5A">
      <w:pPr>
        <w:rPr>
          <w:noProof/>
          <w:lang w:eastAsia="es-CO"/>
        </w:rPr>
      </w:pPr>
      <w:r w:rsidRPr="00F04F5A">
        <w:rPr>
          <w:noProof/>
          <w:lang w:eastAsia="es-CO"/>
        </w:rPr>
        <w:t>A continuación, se presenta una síntesis de la temática estudiada en el componente formativo.</w:t>
      </w:r>
    </w:p>
    <w:p w14:paraId="0FCDDDCA" w14:textId="3ADEC552" w:rsidR="00097B68" w:rsidRDefault="00F04F5A" w:rsidP="00F04F5A">
      <w:pPr>
        <w:jc w:val="center"/>
        <w:rPr>
          <w:noProof/>
          <w:lang w:eastAsia="es-CO"/>
        </w:rPr>
      </w:pPr>
      <w:r>
        <w:rPr>
          <w:noProof/>
          <w:lang w:eastAsia="es-CO"/>
        </w:rPr>
        <w:drawing>
          <wp:inline distT="0" distB="0" distL="0" distR="0" wp14:anchorId="0F449C0E" wp14:editId="3C8AD857">
            <wp:extent cx="5914685" cy="4722495"/>
            <wp:effectExtent l="0" t="0" r="0" b="1905"/>
            <wp:docPr id="2" name="Gráfico 2" descr="Síntesis sobre validación y optimización del contenido digital que organiza etapas como protocolos de comunicación en redes sociales, verificación del contenido digital, evaluación del contenido en redes sociales, ajuste y optimización del contenido digital, y resultado final, con acciones relacionadas con revisión, métricas, mejoras estratégicas e interacción con la audienc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Síntesis sobre validación y optimización del contenido digital que organiza etapas como protocolos de comunicación en redes sociales, verificación del contenido digital, evaluación del contenido en redes sociales, ajuste y optimización del contenido digital, y resultado final, con acciones relacionadas con revisión, métricas, mejoras estratégicas e interacción con la audiencia. "/>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5919631" cy="4726444"/>
                    </a:xfrm>
                    <a:prstGeom prst="rect">
                      <a:avLst/>
                    </a:prstGeom>
                  </pic:spPr>
                </pic:pic>
              </a:graphicData>
            </a:graphic>
          </wp:inline>
        </w:drawing>
      </w:r>
    </w:p>
    <w:p w14:paraId="1C276251" w14:textId="30BD785F" w:rsidR="00F36C9D" w:rsidRPr="003758F7" w:rsidRDefault="00F36C9D" w:rsidP="003574CB">
      <w:pPr>
        <w:pStyle w:val="Titulosgenerales"/>
      </w:pPr>
      <w:bookmarkStart w:id="31" w:name="_Toc232780079"/>
      <w:r w:rsidRPr="003758F7">
        <w:lastRenderedPageBreak/>
        <w:t>Glosario</w:t>
      </w:r>
      <w:bookmarkEnd w:id="31"/>
    </w:p>
    <w:p w14:paraId="03F0963A" w14:textId="77777777" w:rsidR="00F04F5A" w:rsidRPr="00F04F5A" w:rsidRDefault="00F04F5A" w:rsidP="0086642E">
      <w:r w:rsidRPr="00F04F5A">
        <w:rPr>
          <w:b/>
          <w:bCs/>
        </w:rPr>
        <w:t xml:space="preserve">Coherencia comunicativa: </w:t>
      </w:r>
      <w:r w:rsidRPr="00F04F5A">
        <w:t>capacidad de transmitir un mensaje de manera organizada, comprensible y precisa, tanto al hablar como al escribir, para que el receptor pueda entenderlo adecuadamente.</w:t>
      </w:r>
    </w:p>
    <w:p w14:paraId="3E6D3322" w14:textId="56882DEC" w:rsidR="001658C0" w:rsidRPr="00F04F5A" w:rsidRDefault="00F04F5A" w:rsidP="00F27908">
      <w:r w:rsidRPr="00F04F5A">
        <w:rPr>
          <w:b/>
          <w:bCs/>
        </w:rPr>
        <w:t xml:space="preserve">CTA: </w:t>
      </w:r>
      <w:r w:rsidRPr="00F04F5A">
        <w:t>elemento visual o textual que forma parte de un anuncio, mensaje, sitio web u otro entorno digital, cuya función es motivar o guiar a usuarios y clientes a realizar una acción específica, como hacer clic, suscribirse, comprar un producto o descargar un recurso.</w:t>
      </w:r>
    </w:p>
    <w:p w14:paraId="7FD0ECA1" w14:textId="0690A5AB" w:rsidR="00F27908" w:rsidRDefault="00F04F5A" w:rsidP="00F27908">
      <w:proofErr w:type="spellStart"/>
      <w:r w:rsidRPr="00127E5B">
        <w:rPr>
          <w:rStyle w:val="Extranjerismo"/>
          <w:b/>
          <w:bCs/>
          <w:lang w:val="es-ES"/>
        </w:rPr>
        <w:t>Engagement</w:t>
      </w:r>
      <w:proofErr w:type="spellEnd"/>
      <w:r w:rsidRPr="00F04F5A">
        <w:t>: nivel de compromiso emocional e interacción activa que una persona tiene con una marca, producto o contenido, orientado a construir conexiones reales y duraderas con la audiencia.</w:t>
      </w:r>
    </w:p>
    <w:p w14:paraId="7630554E" w14:textId="020BA7D1" w:rsidR="00F04F5A" w:rsidRDefault="00F04F5A" w:rsidP="00F27908">
      <w:r w:rsidRPr="00F04F5A">
        <w:rPr>
          <w:b/>
          <w:bCs/>
        </w:rPr>
        <w:t>Estrategia digital:</w:t>
      </w:r>
      <w:r w:rsidRPr="00F04F5A">
        <w:t xml:space="preserve"> plan estructurado que utiliza herramientas y canales digitales para alcanzar objetivos comerciales, como aumentar la visibilidad de una marca, generar clientes potenciales, mejorar la conversión y fidelizar clientes.</w:t>
      </w:r>
    </w:p>
    <w:p w14:paraId="6DF327DB" w14:textId="7075D320" w:rsidR="00B20EEB" w:rsidRDefault="00F04F5A" w:rsidP="00020AC0">
      <w:pPr>
        <w:ind w:left="709" w:firstLine="0"/>
      </w:pPr>
      <w:r w:rsidRPr="00F04F5A">
        <w:rPr>
          <w:b/>
          <w:bCs/>
        </w:rPr>
        <w:t>Netiqueta:</w:t>
      </w:r>
      <w:r w:rsidRPr="00F04F5A">
        <w:t xml:space="preserve"> conjunto de normas de comportamiento en entornos digitales que facilita la comunicación, la convivencia y el respeto entre usuarios en internet.</w:t>
      </w:r>
    </w:p>
    <w:p w14:paraId="40B682D2" w14:textId="55A1BD8D" w:rsidR="002E5B3A" w:rsidRPr="003758F7" w:rsidRDefault="002E5B3A" w:rsidP="003574CB">
      <w:pPr>
        <w:pStyle w:val="Titulosgenerales"/>
      </w:pPr>
      <w:bookmarkStart w:id="32" w:name="_Toc232780080"/>
      <w:r w:rsidRPr="003758F7">
        <w:lastRenderedPageBreak/>
        <w:t>Referencias bibliográficas</w:t>
      </w:r>
      <w:bookmarkEnd w:id="32"/>
      <w:r w:rsidRPr="003758F7">
        <w:t xml:space="preserve"> </w:t>
      </w:r>
    </w:p>
    <w:p w14:paraId="03AF89E1" w14:textId="77777777" w:rsidR="00F04F5A" w:rsidRPr="00127E5B" w:rsidRDefault="00F04F5A" w:rsidP="0086642E">
      <w:pPr>
        <w:rPr>
          <w:lang w:val="en-US"/>
        </w:rPr>
      </w:pPr>
      <w:r w:rsidRPr="00F04F5A">
        <w:t xml:space="preserve">Lenis, A. (2015, 27 de marzo). Qué es un </w:t>
      </w:r>
      <w:proofErr w:type="spellStart"/>
      <w:r w:rsidRPr="00F04F5A">
        <w:t>call</w:t>
      </w:r>
      <w:proofErr w:type="spellEnd"/>
      <w:r w:rsidRPr="00F04F5A">
        <w:t xml:space="preserve"> </w:t>
      </w:r>
      <w:proofErr w:type="spellStart"/>
      <w:r w:rsidRPr="00F04F5A">
        <w:t>to</w:t>
      </w:r>
      <w:proofErr w:type="spellEnd"/>
      <w:r w:rsidRPr="00F04F5A">
        <w:t xml:space="preserve"> </w:t>
      </w:r>
      <w:proofErr w:type="spellStart"/>
      <w:r w:rsidRPr="00F04F5A">
        <w:t>action</w:t>
      </w:r>
      <w:proofErr w:type="spellEnd"/>
      <w:r w:rsidRPr="00F04F5A">
        <w:t xml:space="preserve"> o CTA y cómo crearlo con éxito. </w:t>
      </w:r>
      <w:r w:rsidRPr="00127E5B">
        <w:rPr>
          <w:lang w:val="en-US"/>
        </w:rPr>
        <w:t xml:space="preserve">HubSpot. </w:t>
      </w:r>
    </w:p>
    <w:p w14:paraId="466192BD" w14:textId="34806697" w:rsidR="00F04F5A" w:rsidRPr="00127E5B" w:rsidRDefault="00F04F5A" w:rsidP="0086642E">
      <w:pPr>
        <w:rPr>
          <w:lang w:val="en-US"/>
        </w:rPr>
      </w:pPr>
      <w:hyperlink r:id="rId16" w:history="1">
        <w:r w:rsidRPr="00127E5B">
          <w:rPr>
            <w:rStyle w:val="Hipervnculo"/>
            <w:lang w:val="en-US"/>
          </w:rPr>
          <w:t>https://blog.hubspot.es/website/que-es-call-to-action</w:t>
        </w:r>
      </w:hyperlink>
    </w:p>
    <w:p w14:paraId="3CEC8C11" w14:textId="3B657F18" w:rsidR="00F04F5A" w:rsidRDefault="00F04F5A" w:rsidP="0086642E">
      <w:r w:rsidRPr="00F04F5A">
        <w:t xml:space="preserve">Santander Open </w:t>
      </w:r>
      <w:proofErr w:type="spellStart"/>
      <w:r w:rsidRPr="00F04F5A">
        <w:t>Academy</w:t>
      </w:r>
      <w:proofErr w:type="spellEnd"/>
      <w:r w:rsidRPr="00F04F5A">
        <w:t xml:space="preserve">. (2023, 31 de agosto). ¿Qué son las netiquetas? Ejemplos de cómo emplearlas. </w:t>
      </w:r>
      <w:hyperlink r:id="rId17" w:history="1">
        <w:r w:rsidRPr="00464D66">
          <w:rPr>
            <w:rStyle w:val="Hipervnculo"/>
          </w:rPr>
          <w:t>https://www.santanderopenacademy.com/es/blog/netiqueta-ejemplos.html</w:t>
        </w:r>
      </w:hyperlink>
    </w:p>
    <w:p w14:paraId="18521CF6" w14:textId="77777777" w:rsidR="00F04F5A" w:rsidRDefault="00F04F5A" w:rsidP="0086642E">
      <w:r w:rsidRPr="00F04F5A">
        <w:t xml:space="preserve">Santos, D. (2025, 21 de noviembre). </w:t>
      </w:r>
      <w:proofErr w:type="spellStart"/>
      <w:r w:rsidRPr="00F04F5A">
        <w:t>Engagement</w:t>
      </w:r>
      <w:proofErr w:type="spellEnd"/>
      <w:r w:rsidRPr="00F04F5A">
        <w:t xml:space="preserve"> en marketing: qué es, cómo medirlo y mejorarlo. HubSpot. </w:t>
      </w:r>
    </w:p>
    <w:p w14:paraId="2B1EF71F" w14:textId="7D8BCC6E" w:rsidR="00F04F5A" w:rsidRDefault="00F04F5A" w:rsidP="0086642E">
      <w:hyperlink r:id="rId18" w:history="1">
        <w:r w:rsidRPr="00464D66">
          <w:rPr>
            <w:rStyle w:val="Hipervnculo"/>
          </w:rPr>
          <w:t>https://blog.hubspot.es/marketing/guia-engagement</w:t>
        </w:r>
      </w:hyperlink>
    </w:p>
    <w:p w14:paraId="0DB0929B" w14:textId="77777777" w:rsidR="00F04F5A" w:rsidRDefault="00F04F5A" w:rsidP="0086642E">
      <w:pPr>
        <w:rPr>
          <w:lang w:val="en-US"/>
        </w:rPr>
      </w:pPr>
      <w:r w:rsidRPr="00F04F5A">
        <w:t xml:space="preserve">Santos, D. (2026, 19 de febrero). Estrategias de marketing digital: guía completa con ejemplos. </w:t>
      </w:r>
      <w:r w:rsidRPr="00F04F5A">
        <w:rPr>
          <w:lang w:val="en-US"/>
        </w:rPr>
        <w:t xml:space="preserve">HubSpot. </w:t>
      </w:r>
    </w:p>
    <w:p w14:paraId="772E8966" w14:textId="45380694" w:rsidR="00F04F5A" w:rsidRDefault="00F04F5A" w:rsidP="0086642E">
      <w:pPr>
        <w:rPr>
          <w:lang w:val="en-US"/>
        </w:rPr>
      </w:pPr>
      <w:hyperlink r:id="rId19" w:history="1">
        <w:r w:rsidRPr="00464D66">
          <w:rPr>
            <w:rStyle w:val="Hipervnculo"/>
            <w:lang w:val="en-US"/>
          </w:rPr>
          <w:t>https://blog.hubspot.es/marketing/guia-completa-estrategia-marketing-digital</w:t>
        </w:r>
      </w:hyperlink>
    </w:p>
    <w:p w14:paraId="57F4D31E" w14:textId="77777777" w:rsidR="00F04F5A" w:rsidRPr="00F04F5A" w:rsidRDefault="00F04F5A" w:rsidP="0086642E">
      <w:pPr>
        <w:rPr>
          <w:lang w:val="en-US"/>
        </w:rPr>
      </w:pPr>
    </w:p>
    <w:p w14:paraId="7D1F55CC" w14:textId="1A7FDF44" w:rsidR="00F04F5A" w:rsidRDefault="00F04F5A" w:rsidP="0086642E">
      <w:pPr>
        <w:rPr>
          <w:lang w:val="en-US"/>
        </w:rPr>
      </w:pPr>
    </w:p>
    <w:p w14:paraId="36A4EB73" w14:textId="6FE97A02" w:rsidR="00F04F5A" w:rsidRDefault="00F04F5A" w:rsidP="0086642E">
      <w:pPr>
        <w:rPr>
          <w:lang w:val="en-US"/>
        </w:rPr>
      </w:pPr>
    </w:p>
    <w:p w14:paraId="6AFA99C2" w14:textId="2AE98B35" w:rsidR="00F04F5A" w:rsidRDefault="00F04F5A" w:rsidP="0086642E">
      <w:pPr>
        <w:rPr>
          <w:lang w:val="en-US"/>
        </w:rPr>
      </w:pPr>
    </w:p>
    <w:p w14:paraId="5C8E411A" w14:textId="58645BE9" w:rsidR="00F04F5A" w:rsidRDefault="00F04F5A" w:rsidP="0086642E">
      <w:pPr>
        <w:rPr>
          <w:lang w:val="en-US"/>
        </w:rPr>
      </w:pPr>
    </w:p>
    <w:p w14:paraId="1D26CED7" w14:textId="74D9D5BC" w:rsidR="00F04F5A" w:rsidRDefault="00F04F5A" w:rsidP="0086642E">
      <w:pPr>
        <w:rPr>
          <w:lang w:val="en-US"/>
        </w:rPr>
      </w:pPr>
    </w:p>
    <w:p w14:paraId="63E98003" w14:textId="0FE0D087" w:rsidR="00F04F5A" w:rsidRDefault="00F04F5A" w:rsidP="0086642E">
      <w:pPr>
        <w:rPr>
          <w:lang w:val="en-US"/>
        </w:rPr>
      </w:pPr>
    </w:p>
    <w:p w14:paraId="00ED546B" w14:textId="77777777" w:rsidR="00F04F5A" w:rsidRPr="00F04F5A" w:rsidRDefault="00F04F5A" w:rsidP="00F04F5A">
      <w:pPr>
        <w:pageBreakBefore/>
        <w:shd w:val="clear" w:color="auto" w:fill="FFFFFF"/>
        <w:spacing w:before="280"/>
        <w:ind w:firstLine="0"/>
        <w:contextualSpacing/>
        <w:outlineLvl w:val="0"/>
        <w:rPr>
          <w:rFonts w:ascii="Calibri" w:eastAsia="Times New Roman" w:hAnsi="Calibri" w:cs="Times New Roman (Títulos en alf"/>
          <w:b/>
          <w:color w:val="000000" w:themeColor="text1"/>
          <w:kern w:val="0"/>
          <w:sz w:val="36"/>
          <w:szCs w:val="32"/>
          <w:lang w:val="es-419" w:eastAsia="es-CO"/>
          <w14:ligatures w14:val="none"/>
        </w:rPr>
      </w:pPr>
      <w:bookmarkStart w:id="33" w:name="_Toc229728698"/>
      <w:bookmarkStart w:id="34" w:name="_Toc232780081"/>
      <w:r w:rsidRPr="00F04F5A">
        <w:rPr>
          <w:rFonts w:ascii="Calibri" w:eastAsia="Times New Roman" w:hAnsi="Calibri" w:cs="Times New Roman (Títulos en alf"/>
          <w:b/>
          <w:color w:val="000000" w:themeColor="text1"/>
          <w:kern w:val="0"/>
          <w:sz w:val="36"/>
          <w:szCs w:val="32"/>
          <w:lang w:val="es-419" w:eastAsia="es-CO"/>
          <w14:ligatures w14:val="none"/>
        </w:rPr>
        <w:lastRenderedPageBreak/>
        <w:t>Créditos</w:t>
      </w:r>
      <w:bookmarkEnd w:id="33"/>
      <w:bookmarkEnd w:id="34"/>
    </w:p>
    <w:tbl>
      <w:tblPr>
        <w:tblStyle w:val="SENA1"/>
        <w:tblW w:w="10060" w:type="dxa"/>
        <w:tblLayout w:type="fixed"/>
        <w:tblLook w:val="04A0" w:firstRow="1" w:lastRow="0" w:firstColumn="1" w:lastColumn="0" w:noHBand="0" w:noVBand="1"/>
      </w:tblPr>
      <w:tblGrid>
        <w:gridCol w:w="2830"/>
        <w:gridCol w:w="3261"/>
        <w:gridCol w:w="3969"/>
      </w:tblGrid>
      <w:tr w:rsidR="00F04F5A" w:rsidRPr="00F04F5A" w14:paraId="34013D60" w14:textId="77777777" w:rsidTr="00B22CD6">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2BCC38EE" w14:textId="77777777" w:rsidR="00F04F5A" w:rsidRPr="00F04F5A" w:rsidRDefault="00F04F5A" w:rsidP="00F04F5A">
            <w:pPr>
              <w:spacing w:before="0" w:after="0"/>
              <w:ind w:firstLine="0"/>
              <w:rPr>
                <w:rFonts w:asciiTheme="minorHAnsi" w:hAnsiTheme="minorHAnsi"/>
                <w:b w:val="0"/>
                <w:kern w:val="2"/>
                <w:lang w:eastAsia="es-CO"/>
                <w14:ligatures w14:val="standardContextual"/>
              </w:rPr>
            </w:pPr>
            <w:r w:rsidRPr="00F04F5A">
              <w:rPr>
                <w:rFonts w:asciiTheme="minorHAnsi" w:hAnsiTheme="minorHAnsi"/>
                <w:b w:val="0"/>
                <w:kern w:val="2"/>
                <w:lang w:eastAsia="es-CO"/>
                <w14:ligatures w14:val="standardContextual"/>
              </w:rPr>
              <w:t>Nombre</w:t>
            </w:r>
          </w:p>
        </w:tc>
        <w:tc>
          <w:tcPr>
            <w:tcW w:w="3261" w:type="dxa"/>
            <w:tcMar>
              <w:top w:w="60" w:type="dxa"/>
              <w:left w:w="80" w:type="dxa"/>
              <w:bottom w:w="60" w:type="dxa"/>
              <w:right w:w="80" w:type="dxa"/>
            </w:tcMar>
          </w:tcPr>
          <w:p w14:paraId="54B0D4CF" w14:textId="77777777" w:rsidR="00F04F5A" w:rsidRPr="00F04F5A" w:rsidRDefault="00F04F5A" w:rsidP="00F04F5A">
            <w:pPr>
              <w:spacing w:before="0" w:after="0"/>
              <w:ind w:firstLine="0"/>
              <w:rPr>
                <w:rFonts w:asciiTheme="minorHAnsi" w:hAnsiTheme="minorHAnsi"/>
                <w:b w:val="0"/>
                <w:kern w:val="2"/>
                <w:lang w:eastAsia="es-CO"/>
                <w14:ligatures w14:val="standardContextual"/>
              </w:rPr>
            </w:pPr>
            <w:r w:rsidRPr="00F04F5A">
              <w:rPr>
                <w:rFonts w:asciiTheme="minorHAnsi" w:hAnsiTheme="minorHAnsi"/>
                <w:b w:val="0"/>
                <w:kern w:val="2"/>
                <w:lang w:eastAsia="es-CO"/>
                <w14:ligatures w14:val="standardContextual"/>
              </w:rPr>
              <w:t>Cargo</w:t>
            </w:r>
          </w:p>
        </w:tc>
        <w:tc>
          <w:tcPr>
            <w:tcW w:w="3969" w:type="dxa"/>
            <w:tcMar>
              <w:top w:w="60" w:type="dxa"/>
              <w:left w:w="80" w:type="dxa"/>
              <w:bottom w:w="60" w:type="dxa"/>
              <w:right w:w="80" w:type="dxa"/>
            </w:tcMar>
          </w:tcPr>
          <w:p w14:paraId="1EE0E015" w14:textId="77777777" w:rsidR="00F04F5A" w:rsidRPr="00F04F5A" w:rsidRDefault="00F04F5A" w:rsidP="00F04F5A">
            <w:pPr>
              <w:spacing w:before="0" w:after="0"/>
              <w:ind w:firstLine="0"/>
              <w:rPr>
                <w:rFonts w:asciiTheme="minorHAnsi" w:hAnsiTheme="minorHAnsi"/>
                <w:b w:val="0"/>
                <w:kern w:val="2"/>
                <w:lang w:eastAsia="es-CO"/>
                <w14:ligatures w14:val="standardContextual"/>
              </w:rPr>
            </w:pPr>
            <w:r w:rsidRPr="00F04F5A">
              <w:rPr>
                <w:rFonts w:asciiTheme="minorHAnsi" w:hAnsiTheme="minorHAnsi"/>
                <w:b w:val="0"/>
                <w:kern w:val="2"/>
                <w:lang w:eastAsia="es-CO"/>
                <w14:ligatures w14:val="standardContextual"/>
              </w:rPr>
              <w:t>Centro de Formación y Regional</w:t>
            </w:r>
          </w:p>
        </w:tc>
      </w:tr>
      <w:tr w:rsidR="00F04F5A" w:rsidRPr="00F04F5A" w14:paraId="54FD54AF" w14:textId="77777777" w:rsidTr="00B22CD6">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2E9C6B1C" w14:textId="77777777" w:rsidR="00F04F5A" w:rsidRPr="00F04F5A" w:rsidRDefault="00F04F5A" w:rsidP="00F04F5A">
            <w:pPr>
              <w:spacing w:before="0" w:after="0" w:line="240" w:lineRule="auto"/>
              <w:ind w:firstLine="0"/>
              <w:rPr>
                <w:sz w:val="24"/>
                <w:lang w:eastAsia="es-CO"/>
              </w:rPr>
            </w:pPr>
            <w:r w:rsidRPr="00F04F5A">
              <w:rPr>
                <w:sz w:val="24"/>
                <w:lang w:eastAsia="es-CO"/>
              </w:rPr>
              <w:t>Claudia Johanna Gómez Pérez</w:t>
            </w:r>
          </w:p>
        </w:tc>
        <w:tc>
          <w:tcPr>
            <w:tcW w:w="3261" w:type="dxa"/>
            <w:tcMar>
              <w:top w:w="60" w:type="dxa"/>
              <w:left w:w="80" w:type="dxa"/>
              <w:bottom w:w="60" w:type="dxa"/>
              <w:right w:w="80" w:type="dxa"/>
            </w:tcMar>
          </w:tcPr>
          <w:p w14:paraId="41C5E5D7" w14:textId="77777777" w:rsidR="00F04F5A" w:rsidRPr="00F04F5A" w:rsidRDefault="00F04F5A" w:rsidP="00F04F5A">
            <w:pPr>
              <w:spacing w:line="240" w:lineRule="auto"/>
              <w:ind w:firstLine="0"/>
              <w:rPr>
                <w:sz w:val="24"/>
                <w:lang w:val="es-ES" w:eastAsia="es-CO"/>
              </w:rPr>
            </w:pPr>
            <w:r w:rsidRPr="00F04F5A">
              <w:rPr>
                <w:sz w:val="24"/>
                <w:lang w:val="es-419" w:eastAsia="es-CO"/>
              </w:rPr>
              <w:t>Profesional 06</w:t>
            </w:r>
            <w:r w:rsidRPr="00F04F5A">
              <w:rPr>
                <w:sz w:val="24"/>
                <w:lang w:val="es-ES" w:eastAsia="es-CO"/>
              </w:rPr>
              <w:t> </w:t>
            </w:r>
          </w:p>
          <w:p w14:paraId="600F4CAF" w14:textId="77777777" w:rsidR="00F04F5A" w:rsidRPr="00F04F5A" w:rsidRDefault="00F04F5A" w:rsidP="00F04F5A">
            <w:pPr>
              <w:spacing w:line="240" w:lineRule="auto"/>
              <w:ind w:firstLine="0"/>
              <w:rPr>
                <w:sz w:val="24"/>
                <w:lang w:val="es-ES" w:eastAsia="es-CO"/>
              </w:rPr>
            </w:pPr>
            <w:r w:rsidRPr="00F04F5A">
              <w:rPr>
                <w:sz w:val="24"/>
                <w:lang w:val="es-419" w:eastAsia="es-CO"/>
              </w:rPr>
              <w:t>Responsable Ecosistema Virtual de Recursos Educativos Digitales</w:t>
            </w:r>
            <w:r w:rsidRPr="00F04F5A">
              <w:rPr>
                <w:sz w:val="24"/>
                <w:lang w:val="es-ES" w:eastAsia="es-CO"/>
              </w:rPr>
              <w:t> </w:t>
            </w:r>
          </w:p>
          <w:p w14:paraId="45FDBEC6" w14:textId="77777777" w:rsidR="00F04F5A" w:rsidRPr="00F04F5A" w:rsidRDefault="00F04F5A" w:rsidP="00F04F5A">
            <w:pPr>
              <w:spacing w:before="0" w:after="0" w:line="240" w:lineRule="auto"/>
              <w:ind w:firstLine="0"/>
              <w:rPr>
                <w:sz w:val="24"/>
                <w:lang w:eastAsia="es-CO"/>
              </w:rPr>
            </w:pPr>
          </w:p>
        </w:tc>
        <w:tc>
          <w:tcPr>
            <w:tcW w:w="3969" w:type="dxa"/>
            <w:tcMar>
              <w:top w:w="60" w:type="dxa"/>
              <w:left w:w="80" w:type="dxa"/>
              <w:bottom w:w="60" w:type="dxa"/>
              <w:right w:w="80" w:type="dxa"/>
            </w:tcMar>
          </w:tcPr>
          <w:p w14:paraId="328C8CAB" w14:textId="77777777" w:rsidR="00F04F5A" w:rsidRPr="00F04F5A" w:rsidRDefault="00F04F5A" w:rsidP="00F04F5A">
            <w:pPr>
              <w:spacing w:before="0" w:after="0" w:line="240" w:lineRule="auto"/>
              <w:ind w:firstLine="0"/>
              <w:rPr>
                <w:sz w:val="24"/>
                <w:lang w:eastAsia="es-CO"/>
              </w:rPr>
            </w:pPr>
            <w:r w:rsidRPr="00F04F5A">
              <w:rPr>
                <w:sz w:val="24"/>
                <w:lang w:eastAsia="es-CO"/>
              </w:rPr>
              <w:t>Centro Agroturístico - Regional Santander</w:t>
            </w:r>
          </w:p>
        </w:tc>
      </w:tr>
      <w:tr w:rsidR="00F04F5A" w:rsidRPr="00F04F5A" w14:paraId="49CF2943" w14:textId="77777777" w:rsidTr="00B22CD6">
        <w:tc>
          <w:tcPr>
            <w:tcW w:w="2830" w:type="dxa"/>
            <w:tcMar>
              <w:top w:w="60" w:type="dxa"/>
              <w:left w:w="80" w:type="dxa"/>
              <w:bottom w:w="60" w:type="dxa"/>
              <w:right w:w="80" w:type="dxa"/>
            </w:tcMar>
          </w:tcPr>
          <w:p w14:paraId="15A6B23E" w14:textId="77777777" w:rsidR="00F04F5A" w:rsidRPr="00F04F5A" w:rsidRDefault="00F04F5A" w:rsidP="00F04F5A">
            <w:pPr>
              <w:spacing w:before="0" w:after="0" w:line="240" w:lineRule="auto"/>
              <w:ind w:firstLine="0"/>
              <w:rPr>
                <w:sz w:val="24"/>
                <w:lang w:eastAsia="es-CO"/>
              </w:rPr>
            </w:pPr>
            <w:r w:rsidRPr="00F04F5A">
              <w:rPr>
                <w:sz w:val="24"/>
                <w:lang w:eastAsia="es-CO"/>
              </w:rPr>
              <w:t xml:space="preserve">Olga Constanza Bermúdez </w:t>
            </w:r>
            <w:proofErr w:type="spellStart"/>
            <w:r w:rsidRPr="00F04F5A">
              <w:rPr>
                <w:sz w:val="24"/>
                <w:lang w:eastAsia="es-CO"/>
              </w:rPr>
              <w:t>Jaimes</w:t>
            </w:r>
            <w:proofErr w:type="spellEnd"/>
          </w:p>
        </w:tc>
        <w:tc>
          <w:tcPr>
            <w:tcW w:w="3261" w:type="dxa"/>
            <w:tcMar>
              <w:top w:w="60" w:type="dxa"/>
              <w:left w:w="80" w:type="dxa"/>
              <w:bottom w:w="60" w:type="dxa"/>
              <w:right w:w="80" w:type="dxa"/>
            </w:tcMar>
          </w:tcPr>
          <w:p w14:paraId="3710A0E2" w14:textId="77777777" w:rsidR="00F04F5A" w:rsidRPr="00F04F5A" w:rsidRDefault="00F04F5A" w:rsidP="00F04F5A">
            <w:pPr>
              <w:spacing w:before="0" w:after="0" w:line="240" w:lineRule="auto"/>
              <w:ind w:firstLine="0"/>
              <w:rPr>
                <w:sz w:val="24"/>
                <w:lang w:eastAsia="es-CO"/>
              </w:rPr>
            </w:pPr>
            <w:r w:rsidRPr="00F04F5A">
              <w:rPr>
                <w:sz w:val="24"/>
                <w:lang w:eastAsia="es-CO"/>
              </w:rPr>
              <w:t>Responsable de línea de producción Huila</w:t>
            </w:r>
          </w:p>
        </w:tc>
        <w:tc>
          <w:tcPr>
            <w:tcW w:w="3969" w:type="dxa"/>
            <w:tcMar>
              <w:top w:w="60" w:type="dxa"/>
              <w:left w:w="80" w:type="dxa"/>
              <w:bottom w:w="60" w:type="dxa"/>
              <w:right w:w="80" w:type="dxa"/>
            </w:tcMar>
          </w:tcPr>
          <w:p w14:paraId="13F8C5F6" w14:textId="77777777" w:rsidR="00F04F5A" w:rsidRPr="00F04F5A" w:rsidRDefault="00F04F5A" w:rsidP="00F04F5A">
            <w:pPr>
              <w:spacing w:before="0" w:after="0" w:line="240" w:lineRule="auto"/>
              <w:ind w:firstLine="0"/>
              <w:rPr>
                <w:sz w:val="24"/>
                <w:lang w:eastAsia="es-CO"/>
              </w:rPr>
            </w:pPr>
            <w:r w:rsidRPr="00F04F5A">
              <w:rPr>
                <w:sz w:val="24"/>
                <w:lang w:eastAsia="es-CO"/>
              </w:rPr>
              <w:t>Dirección General</w:t>
            </w:r>
          </w:p>
        </w:tc>
      </w:tr>
      <w:tr w:rsidR="00F04F5A" w:rsidRPr="00F04F5A" w14:paraId="30402193" w14:textId="77777777" w:rsidTr="00B22CD6">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2B6EC057" w14:textId="77777777" w:rsidR="00F04F5A" w:rsidRPr="00F04F5A" w:rsidRDefault="00F04F5A" w:rsidP="00F04F5A">
            <w:pPr>
              <w:spacing w:before="0" w:after="0" w:line="240" w:lineRule="auto"/>
              <w:ind w:firstLine="0"/>
              <w:rPr>
                <w:sz w:val="24"/>
                <w:lang w:eastAsia="es-CO"/>
              </w:rPr>
            </w:pPr>
            <w:r w:rsidRPr="00F04F5A">
              <w:rPr>
                <w:sz w:val="24"/>
                <w:lang w:eastAsia="es-CO"/>
              </w:rPr>
              <w:t>Joinner Enrique Osorio Martínez</w:t>
            </w:r>
          </w:p>
        </w:tc>
        <w:tc>
          <w:tcPr>
            <w:tcW w:w="3261" w:type="dxa"/>
            <w:tcMar>
              <w:top w:w="60" w:type="dxa"/>
              <w:left w:w="80" w:type="dxa"/>
              <w:bottom w:w="60" w:type="dxa"/>
              <w:right w:w="80" w:type="dxa"/>
            </w:tcMar>
          </w:tcPr>
          <w:p w14:paraId="52D58AA4" w14:textId="77777777" w:rsidR="00F04F5A" w:rsidRPr="00F04F5A" w:rsidRDefault="00F04F5A" w:rsidP="00F04F5A">
            <w:pPr>
              <w:spacing w:before="0" w:after="0" w:line="240" w:lineRule="auto"/>
              <w:ind w:firstLine="0"/>
              <w:rPr>
                <w:sz w:val="24"/>
                <w:lang w:eastAsia="es-CO"/>
              </w:rPr>
            </w:pPr>
            <w:r w:rsidRPr="00F04F5A">
              <w:rPr>
                <w:sz w:val="24"/>
                <w:lang w:eastAsia="es-CO"/>
              </w:rPr>
              <w:t>Experto temático</w:t>
            </w:r>
          </w:p>
        </w:tc>
        <w:tc>
          <w:tcPr>
            <w:tcW w:w="3969" w:type="dxa"/>
            <w:tcMar>
              <w:top w:w="60" w:type="dxa"/>
              <w:left w:w="80" w:type="dxa"/>
              <w:bottom w:w="60" w:type="dxa"/>
              <w:right w:w="80" w:type="dxa"/>
            </w:tcMar>
          </w:tcPr>
          <w:p w14:paraId="6534A8E4" w14:textId="77777777" w:rsidR="00F04F5A" w:rsidRPr="00F04F5A" w:rsidRDefault="00F04F5A" w:rsidP="00F04F5A">
            <w:pPr>
              <w:spacing w:before="0" w:after="0" w:line="240" w:lineRule="auto"/>
              <w:ind w:firstLine="0"/>
              <w:rPr>
                <w:sz w:val="24"/>
                <w:lang w:eastAsia="es-CO"/>
              </w:rPr>
            </w:pPr>
            <w:r w:rsidRPr="00F04F5A">
              <w:rPr>
                <w:sz w:val="24"/>
                <w:lang w:eastAsia="es-CO"/>
              </w:rPr>
              <w:t>Centro Agroempresarial y Desarrollo Pecuario - Regional Huila</w:t>
            </w:r>
          </w:p>
        </w:tc>
      </w:tr>
      <w:tr w:rsidR="00F04F5A" w:rsidRPr="00F04F5A" w14:paraId="75E22B53" w14:textId="77777777" w:rsidTr="00B22CD6">
        <w:tc>
          <w:tcPr>
            <w:tcW w:w="2830" w:type="dxa"/>
            <w:tcMar>
              <w:top w:w="60" w:type="dxa"/>
              <w:left w:w="80" w:type="dxa"/>
              <w:bottom w:w="60" w:type="dxa"/>
              <w:right w:w="80" w:type="dxa"/>
            </w:tcMar>
          </w:tcPr>
          <w:p w14:paraId="2754C9B6" w14:textId="77777777" w:rsidR="00F04F5A" w:rsidRPr="00F04F5A" w:rsidRDefault="00F04F5A" w:rsidP="00F04F5A">
            <w:pPr>
              <w:spacing w:before="0" w:after="0" w:line="240" w:lineRule="auto"/>
              <w:ind w:firstLine="0"/>
              <w:rPr>
                <w:sz w:val="24"/>
                <w:lang w:eastAsia="es-CO"/>
              </w:rPr>
            </w:pPr>
            <w:r w:rsidRPr="00F04F5A">
              <w:rPr>
                <w:sz w:val="24"/>
                <w:lang w:eastAsia="es-CO"/>
              </w:rPr>
              <w:t>Paola Alexandra Moya</w:t>
            </w:r>
          </w:p>
        </w:tc>
        <w:tc>
          <w:tcPr>
            <w:tcW w:w="3261" w:type="dxa"/>
            <w:tcMar>
              <w:top w:w="60" w:type="dxa"/>
              <w:left w:w="80" w:type="dxa"/>
              <w:bottom w:w="60" w:type="dxa"/>
              <w:right w:w="80" w:type="dxa"/>
            </w:tcMar>
          </w:tcPr>
          <w:p w14:paraId="7ACB25A1" w14:textId="77777777" w:rsidR="00F04F5A" w:rsidRPr="00F04F5A" w:rsidRDefault="00F04F5A" w:rsidP="00F04F5A">
            <w:pPr>
              <w:spacing w:before="0" w:after="0" w:line="240" w:lineRule="auto"/>
              <w:ind w:firstLine="0"/>
              <w:rPr>
                <w:sz w:val="24"/>
                <w:lang w:eastAsia="es-CO"/>
              </w:rPr>
            </w:pPr>
            <w:r w:rsidRPr="00F04F5A">
              <w:rPr>
                <w:sz w:val="24"/>
                <w:lang w:eastAsia="es-CO"/>
              </w:rPr>
              <w:t>Evaluadora instruccional</w:t>
            </w:r>
          </w:p>
        </w:tc>
        <w:tc>
          <w:tcPr>
            <w:tcW w:w="3969" w:type="dxa"/>
            <w:tcMar>
              <w:top w:w="60" w:type="dxa"/>
              <w:left w:w="80" w:type="dxa"/>
              <w:bottom w:w="60" w:type="dxa"/>
              <w:right w:w="80" w:type="dxa"/>
            </w:tcMar>
          </w:tcPr>
          <w:p w14:paraId="5E6F7B83" w14:textId="77777777" w:rsidR="00F04F5A" w:rsidRPr="00F04F5A" w:rsidRDefault="00F04F5A" w:rsidP="00F04F5A">
            <w:pPr>
              <w:spacing w:before="0" w:after="0" w:line="240" w:lineRule="auto"/>
              <w:ind w:firstLine="0"/>
              <w:rPr>
                <w:sz w:val="24"/>
                <w:lang w:eastAsia="es-CO"/>
              </w:rPr>
            </w:pPr>
            <w:r w:rsidRPr="00F04F5A">
              <w:rPr>
                <w:sz w:val="24"/>
                <w:lang w:eastAsia="es-CO"/>
              </w:rPr>
              <w:t>Centro Agroempresarial y Desarrollo Pecuario - Regional Huila</w:t>
            </w:r>
          </w:p>
        </w:tc>
      </w:tr>
      <w:tr w:rsidR="00F04F5A" w:rsidRPr="00F04F5A" w14:paraId="5DE22C2D" w14:textId="77777777" w:rsidTr="00B22CD6">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0A50E16" w14:textId="2F7157FC" w:rsidR="00F04F5A" w:rsidRPr="00F04F5A" w:rsidRDefault="00405BEA" w:rsidP="00F04F5A">
            <w:pPr>
              <w:spacing w:before="0" w:after="0" w:line="240" w:lineRule="auto"/>
              <w:ind w:firstLine="0"/>
              <w:rPr>
                <w:sz w:val="24"/>
                <w:lang w:eastAsia="es-CO"/>
              </w:rPr>
            </w:pPr>
            <w:r w:rsidRPr="00405BEA">
              <w:rPr>
                <w:sz w:val="24"/>
                <w:lang w:eastAsia="es-CO"/>
              </w:rPr>
              <w:t>Fredy Fabian Ortiz Segura</w:t>
            </w:r>
          </w:p>
        </w:tc>
        <w:tc>
          <w:tcPr>
            <w:tcW w:w="3261" w:type="dxa"/>
            <w:tcMar>
              <w:top w:w="60" w:type="dxa"/>
              <w:left w:w="80" w:type="dxa"/>
              <w:bottom w:w="60" w:type="dxa"/>
              <w:right w:w="80" w:type="dxa"/>
            </w:tcMar>
          </w:tcPr>
          <w:p w14:paraId="571A0A14" w14:textId="77777777" w:rsidR="00F04F5A" w:rsidRPr="00F04F5A" w:rsidRDefault="00F04F5A" w:rsidP="00F04F5A">
            <w:pPr>
              <w:spacing w:before="0" w:after="0" w:line="240" w:lineRule="auto"/>
              <w:ind w:firstLine="0"/>
              <w:rPr>
                <w:sz w:val="24"/>
                <w:lang w:eastAsia="es-CO"/>
              </w:rPr>
            </w:pPr>
            <w:r w:rsidRPr="00F04F5A">
              <w:rPr>
                <w:sz w:val="24"/>
                <w:lang w:eastAsia="es-CO"/>
              </w:rPr>
              <w:t>Diseñador de contenidos digitales</w:t>
            </w:r>
          </w:p>
        </w:tc>
        <w:tc>
          <w:tcPr>
            <w:tcW w:w="3969" w:type="dxa"/>
            <w:tcMar>
              <w:top w:w="60" w:type="dxa"/>
              <w:left w:w="80" w:type="dxa"/>
              <w:bottom w:w="60" w:type="dxa"/>
              <w:right w:w="80" w:type="dxa"/>
            </w:tcMar>
          </w:tcPr>
          <w:p w14:paraId="1D0181ED" w14:textId="77777777" w:rsidR="00F04F5A" w:rsidRPr="00F04F5A" w:rsidRDefault="00F04F5A" w:rsidP="00F04F5A">
            <w:pPr>
              <w:spacing w:before="0" w:after="0" w:line="240" w:lineRule="auto"/>
              <w:ind w:firstLine="0"/>
              <w:rPr>
                <w:sz w:val="24"/>
                <w:lang w:eastAsia="es-CO"/>
              </w:rPr>
            </w:pPr>
            <w:r w:rsidRPr="00F04F5A">
              <w:rPr>
                <w:sz w:val="24"/>
                <w:lang w:eastAsia="es-CO"/>
              </w:rPr>
              <w:t>Centro Agroempresarial y Desarrollo Pecuario - Regional Huila</w:t>
            </w:r>
          </w:p>
        </w:tc>
      </w:tr>
      <w:tr w:rsidR="00F04F5A" w:rsidRPr="00F04F5A" w14:paraId="07F740F2" w14:textId="77777777" w:rsidTr="00B22CD6">
        <w:tc>
          <w:tcPr>
            <w:tcW w:w="2830" w:type="dxa"/>
            <w:tcMar>
              <w:top w:w="60" w:type="dxa"/>
              <w:left w:w="80" w:type="dxa"/>
              <w:bottom w:w="60" w:type="dxa"/>
              <w:right w:w="80" w:type="dxa"/>
            </w:tcMar>
          </w:tcPr>
          <w:p w14:paraId="48C59456" w14:textId="590D6A42" w:rsidR="00F04F5A" w:rsidRPr="00F04F5A" w:rsidRDefault="00405BEA" w:rsidP="00F04F5A">
            <w:pPr>
              <w:spacing w:before="0" w:after="0" w:line="240" w:lineRule="auto"/>
              <w:ind w:firstLine="0"/>
              <w:rPr>
                <w:sz w:val="24"/>
                <w:lang w:val="es-419" w:eastAsia="es-CO"/>
              </w:rPr>
            </w:pPr>
            <w:r w:rsidRPr="00405BEA">
              <w:rPr>
                <w:sz w:val="24"/>
                <w:lang w:val="es-419" w:eastAsia="es-CO"/>
              </w:rPr>
              <w:t>Henry Álvarez Astudillo</w:t>
            </w:r>
          </w:p>
        </w:tc>
        <w:tc>
          <w:tcPr>
            <w:tcW w:w="3261" w:type="dxa"/>
            <w:tcMar>
              <w:top w:w="60" w:type="dxa"/>
              <w:left w:w="80" w:type="dxa"/>
              <w:bottom w:w="60" w:type="dxa"/>
              <w:right w:w="80" w:type="dxa"/>
            </w:tcMar>
          </w:tcPr>
          <w:p w14:paraId="5ED886D9" w14:textId="77777777" w:rsidR="00F04F5A" w:rsidRPr="00F04F5A" w:rsidRDefault="00F04F5A" w:rsidP="00F04F5A">
            <w:pPr>
              <w:spacing w:before="0" w:after="0" w:line="240" w:lineRule="auto"/>
              <w:ind w:firstLine="0"/>
              <w:rPr>
                <w:sz w:val="24"/>
                <w:lang w:eastAsia="es-CO"/>
              </w:rPr>
            </w:pPr>
            <w:r w:rsidRPr="00F04F5A">
              <w:rPr>
                <w:sz w:val="24"/>
                <w:lang w:eastAsia="es-CO"/>
              </w:rPr>
              <w:t xml:space="preserve">Desarrollador </w:t>
            </w:r>
            <w:r w:rsidRPr="00F04F5A">
              <w:rPr>
                <w:spacing w:val="20"/>
                <w:sz w:val="24"/>
                <w:lang w:eastAsia="es-CO"/>
              </w:rPr>
              <w:t>full</w:t>
            </w:r>
            <w:r w:rsidRPr="00F04F5A">
              <w:rPr>
                <w:sz w:val="24"/>
                <w:lang w:eastAsia="es-CO"/>
              </w:rPr>
              <w:t xml:space="preserve"> </w:t>
            </w:r>
            <w:proofErr w:type="spellStart"/>
            <w:r w:rsidRPr="00F04F5A">
              <w:rPr>
                <w:spacing w:val="20"/>
                <w:sz w:val="24"/>
                <w:lang w:eastAsia="es-CO"/>
              </w:rPr>
              <w:t>stack</w:t>
            </w:r>
            <w:proofErr w:type="spellEnd"/>
          </w:p>
        </w:tc>
        <w:tc>
          <w:tcPr>
            <w:tcW w:w="3969" w:type="dxa"/>
            <w:tcMar>
              <w:top w:w="60" w:type="dxa"/>
              <w:left w:w="80" w:type="dxa"/>
              <w:bottom w:w="60" w:type="dxa"/>
              <w:right w:w="80" w:type="dxa"/>
            </w:tcMar>
          </w:tcPr>
          <w:p w14:paraId="33BA2A58" w14:textId="77777777" w:rsidR="00F04F5A" w:rsidRPr="00F04F5A" w:rsidRDefault="00F04F5A" w:rsidP="00F04F5A">
            <w:pPr>
              <w:spacing w:before="0" w:after="0" w:line="240" w:lineRule="auto"/>
              <w:ind w:firstLine="0"/>
              <w:rPr>
                <w:sz w:val="24"/>
                <w:lang w:eastAsia="es-CO"/>
              </w:rPr>
            </w:pPr>
            <w:r w:rsidRPr="00F04F5A">
              <w:rPr>
                <w:sz w:val="24"/>
                <w:lang w:eastAsia="es-CO"/>
              </w:rPr>
              <w:t>Centro Agroempresarial y Desarrollo Pecuario - Regional Huila</w:t>
            </w:r>
          </w:p>
        </w:tc>
      </w:tr>
      <w:tr w:rsidR="00F04F5A" w:rsidRPr="00F04F5A" w14:paraId="28FF7F31" w14:textId="77777777" w:rsidTr="00B22CD6">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38348A0" w14:textId="77777777" w:rsidR="00F04F5A" w:rsidRPr="00F04F5A" w:rsidRDefault="00F04F5A" w:rsidP="00F04F5A">
            <w:pPr>
              <w:spacing w:before="0" w:after="0" w:line="240" w:lineRule="auto"/>
              <w:ind w:firstLine="0"/>
              <w:rPr>
                <w:sz w:val="24"/>
                <w:lang w:val="es-419" w:eastAsia="es-CO"/>
              </w:rPr>
            </w:pPr>
            <w:r w:rsidRPr="00F04F5A">
              <w:rPr>
                <w:sz w:val="24"/>
                <w:lang w:val="es-419" w:eastAsia="es-CO"/>
              </w:rPr>
              <w:t>Alejandro Delgado Acosta</w:t>
            </w:r>
          </w:p>
        </w:tc>
        <w:tc>
          <w:tcPr>
            <w:tcW w:w="3261" w:type="dxa"/>
            <w:tcMar>
              <w:top w:w="60" w:type="dxa"/>
              <w:left w:w="80" w:type="dxa"/>
              <w:bottom w:w="60" w:type="dxa"/>
              <w:right w:w="80" w:type="dxa"/>
            </w:tcMar>
          </w:tcPr>
          <w:p w14:paraId="4E85EB41" w14:textId="77777777" w:rsidR="00F04F5A" w:rsidRPr="00F04F5A" w:rsidRDefault="00F04F5A" w:rsidP="00F04F5A">
            <w:pPr>
              <w:spacing w:before="0" w:after="0" w:line="240" w:lineRule="auto"/>
              <w:ind w:firstLine="0"/>
              <w:rPr>
                <w:sz w:val="24"/>
                <w:lang w:eastAsia="es-CO"/>
              </w:rPr>
            </w:pPr>
            <w:r w:rsidRPr="00F04F5A">
              <w:rPr>
                <w:sz w:val="24"/>
                <w:lang w:eastAsia="es-CO"/>
              </w:rPr>
              <w:t>Intérprete lenguaje de señas </w:t>
            </w:r>
          </w:p>
        </w:tc>
        <w:tc>
          <w:tcPr>
            <w:tcW w:w="3969" w:type="dxa"/>
            <w:tcMar>
              <w:top w:w="60" w:type="dxa"/>
              <w:left w:w="80" w:type="dxa"/>
              <w:bottom w:w="60" w:type="dxa"/>
              <w:right w:w="80" w:type="dxa"/>
            </w:tcMar>
          </w:tcPr>
          <w:p w14:paraId="029F013F" w14:textId="77777777" w:rsidR="00F04F5A" w:rsidRPr="00F04F5A" w:rsidRDefault="00F04F5A" w:rsidP="00F04F5A">
            <w:pPr>
              <w:spacing w:before="0" w:after="0" w:line="240" w:lineRule="auto"/>
              <w:ind w:firstLine="0"/>
              <w:rPr>
                <w:sz w:val="24"/>
                <w:lang w:eastAsia="es-CO"/>
              </w:rPr>
            </w:pPr>
            <w:r w:rsidRPr="00F04F5A">
              <w:rPr>
                <w:sz w:val="24"/>
                <w:lang w:eastAsia="es-CO"/>
              </w:rPr>
              <w:t>Centro Agroempresarial y Desarrollo Pecuario - Regional Huila </w:t>
            </w:r>
          </w:p>
        </w:tc>
      </w:tr>
      <w:tr w:rsidR="00F04F5A" w:rsidRPr="00F04F5A" w14:paraId="7654CD3A" w14:textId="77777777" w:rsidTr="00B22CD6">
        <w:tc>
          <w:tcPr>
            <w:tcW w:w="2830" w:type="dxa"/>
            <w:tcMar>
              <w:top w:w="60" w:type="dxa"/>
              <w:left w:w="80" w:type="dxa"/>
              <w:bottom w:w="60" w:type="dxa"/>
              <w:right w:w="80" w:type="dxa"/>
            </w:tcMar>
          </w:tcPr>
          <w:p w14:paraId="6CBF4235" w14:textId="77777777" w:rsidR="00F04F5A" w:rsidRPr="00F04F5A" w:rsidRDefault="00F04F5A" w:rsidP="00F04F5A">
            <w:pPr>
              <w:spacing w:before="0" w:after="0" w:line="240" w:lineRule="auto"/>
              <w:ind w:firstLine="0"/>
              <w:rPr>
                <w:sz w:val="24"/>
                <w:lang w:val="es-419" w:eastAsia="es-CO"/>
              </w:rPr>
            </w:pPr>
            <w:r w:rsidRPr="00F04F5A">
              <w:rPr>
                <w:sz w:val="24"/>
                <w:lang w:val="es-419" w:eastAsia="es-CO"/>
              </w:rPr>
              <w:t>Cristhian Giovanni Gordillo Segura</w:t>
            </w:r>
          </w:p>
        </w:tc>
        <w:tc>
          <w:tcPr>
            <w:tcW w:w="3261" w:type="dxa"/>
            <w:tcMar>
              <w:top w:w="60" w:type="dxa"/>
              <w:left w:w="80" w:type="dxa"/>
              <w:bottom w:w="60" w:type="dxa"/>
              <w:right w:w="80" w:type="dxa"/>
            </w:tcMar>
          </w:tcPr>
          <w:p w14:paraId="005BE012" w14:textId="77777777" w:rsidR="00F04F5A" w:rsidRPr="00F04F5A" w:rsidRDefault="00F04F5A" w:rsidP="00F04F5A">
            <w:pPr>
              <w:spacing w:before="0" w:after="0" w:line="240" w:lineRule="auto"/>
              <w:ind w:firstLine="0"/>
              <w:rPr>
                <w:sz w:val="24"/>
                <w:lang w:eastAsia="es-CO"/>
              </w:rPr>
            </w:pPr>
            <w:r w:rsidRPr="00F04F5A">
              <w:rPr>
                <w:sz w:val="24"/>
                <w:lang w:eastAsia="es-CO"/>
              </w:rPr>
              <w:t>Intérprete Lenguaje de señas</w:t>
            </w:r>
          </w:p>
        </w:tc>
        <w:tc>
          <w:tcPr>
            <w:tcW w:w="3969" w:type="dxa"/>
            <w:tcMar>
              <w:top w:w="60" w:type="dxa"/>
              <w:left w:w="80" w:type="dxa"/>
              <w:bottom w:w="60" w:type="dxa"/>
              <w:right w:w="80" w:type="dxa"/>
            </w:tcMar>
          </w:tcPr>
          <w:p w14:paraId="5FAFCCE8" w14:textId="77777777" w:rsidR="00F04F5A" w:rsidRPr="00F04F5A" w:rsidRDefault="00F04F5A" w:rsidP="00F04F5A">
            <w:pPr>
              <w:spacing w:before="0" w:after="0" w:line="240" w:lineRule="auto"/>
              <w:ind w:firstLine="0"/>
              <w:rPr>
                <w:sz w:val="24"/>
                <w:lang w:eastAsia="es-CO"/>
              </w:rPr>
            </w:pPr>
            <w:r w:rsidRPr="00F04F5A">
              <w:rPr>
                <w:sz w:val="24"/>
                <w:lang w:eastAsia="es-CO"/>
              </w:rPr>
              <w:t>Centro Agroempresarial y Desarrollo Pecuario - Regional Huila</w:t>
            </w:r>
          </w:p>
        </w:tc>
      </w:tr>
      <w:tr w:rsidR="00F04F5A" w:rsidRPr="00F04F5A" w14:paraId="0F7BD2ED" w14:textId="77777777" w:rsidTr="00B22CD6">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2E521658" w14:textId="77777777" w:rsidR="00F04F5A" w:rsidRPr="00F04F5A" w:rsidRDefault="00F04F5A" w:rsidP="00F04F5A">
            <w:pPr>
              <w:spacing w:before="0" w:after="0" w:line="240" w:lineRule="auto"/>
              <w:ind w:firstLine="0"/>
              <w:rPr>
                <w:sz w:val="24"/>
                <w:lang w:eastAsia="es-CO"/>
              </w:rPr>
            </w:pPr>
            <w:r w:rsidRPr="00F04F5A">
              <w:rPr>
                <w:sz w:val="24"/>
                <w:lang w:eastAsia="es-CO"/>
              </w:rPr>
              <w:t>Juan Pablo Rojas Polania</w:t>
            </w:r>
          </w:p>
        </w:tc>
        <w:tc>
          <w:tcPr>
            <w:tcW w:w="3261" w:type="dxa"/>
            <w:tcMar>
              <w:top w:w="60" w:type="dxa"/>
              <w:left w:w="80" w:type="dxa"/>
              <w:bottom w:w="60" w:type="dxa"/>
              <w:right w:w="80" w:type="dxa"/>
            </w:tcMar>
          </w:tcPr>
          <w:p w14:paraId="1E2FF394" w14:textId="77777777" w:rsidR="00F04F5A" w:rsidRPr="00F04F5A" w:rsidRDefault="00F04F5A" w:rsidP="00F04F5A">
            <w:pPr>
              <w:spacing w:before="0" w:after="0" w:line="240" w:lineRule="auto"/>
              <w:ind w:firstLine="0"/>
              <w:rPr>
                <w:sz w:val="24"/>
                <w:lang w:eastAsia="es-CO"/>
              </w:rPr>
            </w:pPr>
            <w:r w:rsidRPr="00F04F5A">
              <w:rPr>
                <w:sz w:val="24"/>
                <w:lang w:eastAsia="es-CO"/>
              </w:rPr>
              <w:t>Animador y productor audiovisual</w:t>
            </w:r>
          </w:p>
        </w:tc>
        <w:tc>
          <w:tcPr>
            <w:tcW w:w="3969" w:type="dxa"/>
            <w:tcMar>
              <w:top w:w="60" w:type="dxa"/>
              <w:left w:w="80" w:type="dxa"/>
              <w:bottom w:w="60" w:type="dxa"/>
              <w:right w:w="80" w:type="dxa"/>
            </w:tcMar>
          </w:tcPr>
          <w:p w14:paraId="30A044CA" w14:textId="77777777" w:rsidR="00F04F5A" w:rsidRPr="00F04F5A" w:rsidRDefault="00F04F5A" w:rsidP="00F04F5A">
            <w:pPr>
              <w:spacing w:before="0" w:after="0" w:line="240" w:lineRule="auto"/>
              <w:ind w:firstLine="0"/>
              <w:rPr>
                <w:sz w:val="24"/>
                <w:lang w:eastAsia="es-CO"/>
              </w:rPr>
            </w:pPr>
            <w:r w:rsidRPr="00F04F5A">
              <w:rPr>
                <w:sz w:val="24"/>
                <w:lang w:eastAsia="es-CO"/>
              </w:rPr>
              <w:t>Centro Agroempresarial y Desarrollo Pecuario - Regional Huila</w:t>
            </w:r>
          </w:p>
        </w:tc>
      </w:tr>
      <w:tr w:rsidR="00F04F5A" w:rsidRPr="00F04F5A" w14:paraId="578451C2" w14:textId="77777777" w:rsidTr="00B22CD6">
        <w:tc>
          <w:tcPr>
            <w:tcW w:w="2830" w:type="dxa"/>
            <w:tcMar>
              <w:top w:w="60" w:type="dxa"/>
              <w:left w:w="80" w:type="dxa"/>
              <w:bottom w:w="60" w:type="dxa"/>
              <w:right w:w="80" w:type="dxa"/>
            </w:tcMar>
          </w:tcPr>
          <w:p w14:paraId="1C5783E6" w14:textId="77777777" w:rsidR="00F04F5A" w:rsidRPr="00F04F5A" w:rsidRDefault="00F04F5A" w:rsidP="00F04F5A">
            <w:pPr>
              <w:spacing w:before="0" w:after="0" w:line="240" w:lineRule="auto"/>
              <w:ind w:firstLine="0"/>
              <w:rPr>
                <w:sz w:val="24"/>
                <w:lang w:eastAsia="es-CO"/>
              </w:rPr>
            </w:pPr>
            <w:r w:rsidRPr="00F04F5A">
              <w:rPr>
                <w:sz w:val="24"/>
                <w:lang w:eastAsia="es-CO"/>
              </w:rPr>
              <w:t>Carlos Eduardo Garavito Parada</w:t>
            </w:r>
          </w:p>
        </w:tc>
        <w:tc>
          <w:tcPr>
            <w:tcW w:w="3261" w:type="dxa"/>
            <w:tcMar>
              <w:top w:w="60" w:type="dxa"/>
              <w:left w:w="80" w:type="dxa"/>
              <w:bottom w:w="60" w:type="dxa"/>
              <w:right w:w="80" w:type="dxa"/>
            </w:tcMar>
          </w:tcPr>
          <w:p w14:paraId="646BD210" w14:textId="77777777" w:rsidR="00F04F5A" w:rsidRPr="00F04F5A" w:rsidRDefault="00F04F5A" w:rsidP="00F04F5A">
            <w:pPr>
              <w:spacing w:before="0" w:after="0" w:line="240" w:lineRule="auto"/>
              <w:ind w:firstLine="0"/>
              <w:rPr>
                <w:sz w:val="24"/>
                <w:lang w:eastAsia="es-CO"/>
              </w:rPr>
            </w:pPr>
            <w:r w:rsidRPr="00F04F5A">
              <w:rPr>
                <w:sz w:val="24"/>
                <w:lang w:eastAsia="es-CO"/>
              </w:rPr>
              <w:t>Animador y productor audiovisual</w:t>
            </w:r>
          </w:p>
        </w:tc>
        <w:tc>
          <w:tcPr>
            <w:tcW w:w="3969" w:type="dxa"/>
            <w:tcMar>
              <w:top w:w="60" w:type="dxa"/>
              <w:left w:w="80" w:type="dxa"/>
              <w:bottom w:w="60" w:type="dxa"/>
              <w:right w:w="80" w:type="dxa"/>
            </w:tcMar>
          </w:tcPr>
          <w:p w14:paraId="1766A2E8" w14:textId="77777777" w:rsidR="00F04F5A" w:rsidRPr="00F04F5A" w:rsidRDefault="00F04F5A" w:rsidP="00F04F5A">
            <w:pPr>
              <w:spacing w:before="0" w:after="0" w:line="240" w:lineRule="auto"/>
              <w:ind w:firstLine="0"/>
              <w:rPr>
                <w:sz w:val="24"/>
                <w:lang w:eastAsia="es-CO"/>
              </w:rPr>
            </w:pPr>
            <w:r w:rsidRPr="00F04F5A">
              <w:rPr>
                <w:sz w:val="24"/>
                <w:lang w:eastAsia="es-CO"/>
              </w:rPr>
              <w:t>Centro Agroempresarial y Desarrollo Pecuario - Regional Huila</w:t>
            </w:r>
          </w:p>
        </w:tc>
      </w:tr>
      <w:tr w:rsidR="00F04F5A" w:rsidRPr="00F04F5A" w14:paraId="19801C15" w14:textId="77777777" w:rsidTr="00B22CD6">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A415127" w14:textId="77777777" w:rsidR="00F04F5A" w:rsidRPr="00F04F5A" w:rsidRDefault="00F04F5A" w:rsidP="00F04F5A">
            <w:pPr>
              <w:spacing w:before="0" w:after="0" w:line="240" w:lineRule="auto"/>
              <w:ind w:firstLine="0"/>
              <w:rPr>
                <w:sz w:val="24"/>
                <w:lang w:eastAsia="es-CO"/>
              </w:rPr>
            </w:pPr>
            <w:proofErr w:type="spellStart"/>
            <w:r w:rsidRPr="00F04F5A">
              <w:rPr>
                <w:sz w:val="24"/>
                <w:lang w:eastAsia="es-CO"/>
              </w:rPr>
              <w:t>Maria</w:t>
            </w:r>
            <w:proofErr w:type="spellEnd"/>
            <w:r w:rsidRPr="00F04F5A">
              <w:rPr>
                <w:sz w:val="24"/>
                <w:lang w:eastAsia="es-CO"/>
              </w:rPr>
              <w:t xml:space="preserve"> Carolina Tamayo </w:t>
            </w:r>
            <w:proofErr w:type="spellStart"/>
            <w:r w:rsidRPr="00F04F5A">
              <w:rPr>
                <w:sz w:val="24"/>
                <w:lang w:eastAsia="es-CO"/>
              </w:rPr>
              <w:t>Lopez</w:t>
            </w:r>
            <w:proofErr w:type="spellEnd"/>
          </w:p>
        </w:tc>
        <w:tc>
          <w:tcPr>
            <w:tcW w:w="3261" w:type="dxa"/>
            <w:tcMar>
              <w:top w:w="60" w:type="dxa"/>
              <w:left w:w="80" w:type="dxa"/>
              <w:bottom w:w="60" w:type="dxa"/>
              <w:right w:w="80" w:type="dxa"/>
            </w:tcMar>
          </w:tcPr>
          <w:p w14:paraId="06D2F833" w14:textId="77777777" w:rsidR="00F04F5A" w:rsidRPr="00F04F5A" w:rsidRDefault="00F04F5A" w:rsidP="00F04F5A">
            <w:pPr>
              <w:spacing w:before="0" w:after="0" w:line="240" w:lineRule="auto"/>
              <w:ind w:firstLine="0"/>
              <w:rPr>
                <w:sz w:val="24"/>
                <w:lang w:eastAsia="es-CO"/>
              </w:rPr>
            </w:pPr>
            <w:r w:rsidRPr="00F04F5A">
              <w:rPr>
                <w:sz w:val="24"/>
                <w:lang w:eastAsia="es-CO"/>
              </w:rPr>
              <w:t>Locución</w:t>
            </w:r>
          </w:p>
        </w:tc>
        <w:tc>
          <w:tcPr>
            <w:tcW w:w="3969" w:type="dxa"/>
            <w:tcMar>
              <w:top w:w="60" w:type="dxa"/>
              <w:left w:w="80" w:type="dxa"/>
              <w:bottom w:w="60" w:type="dxa"/>
              <w:right w:w="80" w:type="dxa"/>
            </w:tcMar>
          </w:tcPr>
          <w:p w14:paraId="66886463" w14:textId="77777777" w:rsidR="00F04F5A" w:rsidRPr="00F04F5A" w:rsidRDefault="00F04F5A" w:rsidP="00F04F5A">
            <w:pPr>
              <w:spacing w:before="0" w:after="0" w:line="240" w:lineRule="auto"/>
              <w:ind w:firstLine="0"/>
              <w:rPr>
                <w:sz w:val="24"/>
                <w:lang w:eastAsia="es-CO"/>
              </w:rPr>
            </w:pPr>
            <w:r w:rsidRPr="00F04F5A">
              <w:rPr>
                <w:sz w:val="24"/>
                <w:lang w:eastAsia="es-CO"/>
              </w:rPr>
              <w:t>Centro Agroempresarial y Desarrollo Pecuario - Regional Huila</w:t>
            </w:r>
          </w:p>
        </w:tc>
      </w:tr>
      <w:tr w:rsidR="00F04F5A" w:rsidRPr="00F04F5A" w14:paraId="07AFDF70" w14:textId="77777777" w:rsidTr="00B22CD6">
        <w:tc>
          <w:tcPr>
            <w:tcW w:w="2830" w:type="dxa"/>
            <w:tcMar>
              <w:top w:w="60" w:type="dxa"/>
              <w:left w:w="80" w:type="dxa"/>
              <w:bottom w:w="60" w:type="dxa"/>
              <w:right w:w="80" w:type="dxa"/>
            </w:tcMar>
          </w:tcPr>
          <w:p w14:paraId="62C21D9B" w14:textId="77777777" w:rsidR="00F04F5A" w:rsidRPr="00F04F5A" w:rsidRDefault="00F04F5A" w:rsidP="00F04F5A">
            <w:pPr>
              <w:spacing w:before="0" w:after="0" w:line="240" w:lineRule="auto"/>
              <w:ind w:firstLine="0"/>
              <w:rPr>
                <w:sz w:val="24"/>
                <w:lang w:eastAsia="es-CO"/>
              </w:rPr>
            </w:pPr>
            <w:r w:rsidRPr="00F04F5A">
              <w:rPr>
                <w:sz w:val="24"/>
                <w:lang w:eastAsia="es-CO"/>
              </w:rPr>
              <w:t>German Acosta Ramos</w:t>
            </w:r>
          </w:p>
        </w:tc>
        <w:tc>
          <w:tcPr>
            <w:tcW w:w="3261" w:type="dxa"/>
            <w:tcMar>
              <w:top w:w="60" w:type="dxa"/>
              <w:left w:w="80" w:type="dxa"/>
              <w:bottom w:w="60" w:type="dxa"/>
              <w:right w:w="80" w:type="dxa"/>
            </w:tcMar>
          </w:tcPr>
          <w:p w14:paraId="4BF6A431" w14:textId="77777777" w:rsidR="00F04F5A" w:rsidRPr="00F04F5A" w:rsidRDefault="00F04F5A" w:rsidP="00F04F5A">
            <w:pPr>
              <w:spacing w:before="0" w:after="0" w:line="240" w:lineRule="auto"/>
              <w:ind w:firstLine="0"/>
              <w:rPr>
                <w:sz w:val="24"/>
                <w:lang w:eastAsia="es-CO"/>
              </w:rPr>
            </w:pPr>
            <w:r w:rsidRPr="00F04F5A">
              <w:rPr>
                <w:sz w:val="24"/>
                <w:lang w:eastAsia="es-CO"/>
              </w:rPr>
              <w:t>Locución</w:t>
            </w:r>
          </w:p>
        </w:tc>
        <w:tc>
          <w:tcPr>
            <w:tcW w:w="3969" w:type="dxa"/>
            <w:tcMar>
              <w:top w:w="60" w:type="dxa"/>
              <w:left w:w="80" w:type="dxa"/>
              <w:bottom w:w="60" w:type="dxa"/>
              <w:right w:w="80" w:type="dxa"/>
            </w:tcMar>
          </w:tcPr>
          <w:p w14:paraId="5005C052" w14:textId="77777777" w:rsidR="00F04F5A" w:rsidRPr="00F04F5A" w:rsidRDefault="00F04F5A" w:rsidP="00F04F5A">
            <w:pPr>
              <w:spacing w:before="0" w:after="0" w:line="240" w:lineRule="auto"/>
              <w:ind w:firstLine="0"/>
              <w:rPr>
                <w:sz w:val="24"/>
                <w:lang w:eastAsia="es-CO"/>
              </w:rPr>
            </w:pPr>
            <w:r w:rsidRPr="00F04F5A">
              <w:rPr>
                <w:sz w:val="24"/>
                <w:lang w:eastAsia="es-CO"/>
              </w:rPr>
              <w:t>Centro Agroempresarial y Desarrollo Pecuario - Regional Huila</w:t>
            </w:r>
          </w:p>
        </w:tc>
      </w:tr>
      <w:tr w:rsidR="00F04F5A" w:rsidRPr="00F04F5A" w14:paraId="14F3DAFB" w14:textId="77777777" w:rsidTr="00B22CD6">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11B7068" w14:textId="77777777" w:rsidR="00F04F5A" w:rsidRPr="00F04F5A" w:rsidRDefault="00F04F5A" w:rsidP="00F04F5A">
            <w:pPr>
              <w:spacing w:before="0" w:after="0" w:line="240" w:lineRule="auto"/>
              <w:ind w:firstLine="0"/>
              <w:rPr>
                <w:sz w:val="24"/>
                <w:lang w:eastAsia="es-CO"/>
              </w:rPr>
            </w:pPr>
            <w:r w:rsidRPr="00F04F5A">
              <w:rPr>
                <w:sz w:val="24"/>
                <w:lang w:eastAsia="es-CO"/>
              </w:rPr>
              <w:t>Ricardo Oliveros Zambrano</w:t>
            </w:r>
          </w:p>
        </w:tc>
        <w:tc>
          <w:tcPr>
            <w:tcW w:w="3261" w:type="dxa"/>
            <w:tcMar>
              <w:top w:w="60" w:type="dxa"/>
              <w:left w:w="80" w:type="dxa"/>
              <w:bottom w:w="60" w:type="dxa"/>
              <w:right w:w="80" w:type="dxa"/>
            </w:tcMar>
          </w:tcPr>
          <w:p w14:paraId="14B3F969" w14:textId="77777777" w:rsidR="00F04F5A" w:rsidRPr="00F04F5A" w:rsidRDefault="00F04F5A" w:rsidP="00F04F5A">
            <w:pPr>
              <w:spacing w:before="0" w:after="0" w:line="240" w:lineRule="auto"/>
              <w:ind w:firstLine="0"/>
              <w:rPr>
                <w:sz w:val="24"/>
                <w:lang w:eastAsia="es-CO"/>
              </w:rPr>
            </w:pPr>
            <w:r w:rsidRPr="00F04F5A">
              <w:rPr>
                <w:sz w:val="24"/>
                <w:lang w:eastAsia="es-CO"/>
              </w:rPr>
              <w:t>Validador de recursos educativos digitales</w:t>
            </w:r>
          </w:p>
        </w:tc>
        <w:tc>
          <w:tcPr>
            <w:tcW w:w="3969" w:type="dxa"/>
            <w:tcMar>
              <w:top w:w="60" w:type="dxa"/>
              <w:left w:w="80" w:type="dxa"/>
              <w:bottom w:w="60" w:type="dxa"/>
              <w:right w:w="80" w:type="dxa"/>
            </w:tcMar>
          </w:tcPr>
          <w:p w14:paraId="5773EA64" w14:textId="77777777" w:rsidR="00F04F5A" w:rsidRPr="00F04F5A" w:rsidRDefault="00F04F5A" w:rsidP="00F04F5A">
            <w:pPr>
              <w:spacing w:before="0" w:after="0" w:line="240" w:lineRule="auto"/>
              <w:ind w:firstLine="0"/>
              <w:rPr>
                <w:sz w:val="24"/>
                <w:lang w:eastAsia="es-CO"/>
              </w:rPr>
            </w:pPr>
            <w:r w:rsidRPr="00F04F5A">
              <w:rPr>
                <w:sz w:val="24"/>
                <w:lang w:eastAsia="es-CO"/>
              </w:rPr>
              <w:t>Centro Agroempresarial y Desarrollo Pecuario - Regional Huila</w:t>
            </w:r>
          </w:p>
        </w:tc>
      </w:tr>
      <w:tr w:rsidR="00F04F5A" w:rsidRPr="00F04F5A" w14:paraId="3476CB3E" w14:textId="77777777" w:rsidTr="00B22CD6">
        <w:tc>
          <w:tcPr>
            <w:tcW w:w="2830" w:type="dxa"/>
            <w:tcMar>
              <w:top w:w="60" w:type="dxa"/>
              <w:left w:w="80" w:type="dxa"/>
              <w:bottom w:w="60" w:type="dxa"/>
              <w:right w:w="80" w:type="dxa"/>
            </w:tcMar>
          </w:tcPr>
          <w:p w14:paraId="6A24867A" w14:textId="77777777" w:rsidR="00F04F5A" w:rsidRPr="00F04F5A" w:rsidRDefault="00F04F5A" w:rsidP="00F04F5A">
            <w:pPr>
              <w:spacing w:before="0" w:after="0" w:line="240" w:lineRule="auto"/>
              <w:ind w:firstLine="0"/>
              <w:rPr>
                <w:sz w:val="24"/>
                <w:lang w:eastAsia="es-CO"/>
              </w:rPr>
            </w:pPr>
            <w:r w:rsidRPr="00F04F5A">
              <w:rPr>
                <w:sz w:val="24"/>
                <w:lang w:eastAsia="es-CO"/>
              </w:rPr>
              <w:t>Aixa Natalia Sendoya Fernández</w:t>
            </w:r>
          </w:p>
        </w:tc>
        <w:tc>
          <w:tcPr>
            <w:tcW w:w="3261" w:type="dxa"/>
            <w:tcMar>
              <w:top w:w="60" w:type="dxa"/>
              <w:left w:w="80" w:type="dxa"/>
              <w:bottom w:w="60" w:type="dxa"/>
              <w:right w:w="80" w:type="dxa"/>
            </w:tcMar>
          </w:tcPr>
          <w:p w14:paraId="1647F879" w14:textId="77777777" w:rsidR="00F04F5A" w:rsidRPr="00F04F5A" w:rsidRDefault="00F04F5A" w:rsidP="00F04F5A">
            <w:pPr>
              <w:spacing w:before="0" w:after="0" w:line="240" w:lineRule="auto"/>
              <w:ind w:firstLine="0"/>
              <w:rPr>
                <w:sz w:val="24"/>
                <w:lang w:eastAsia="es-CO"/>
              </w:rPr>
            </w:pPr>
            <w:r w:rsidRPr="00F04F5A">
              <w:rPr>
                <w:sz w:val="24"/>
                <w:lang w:eastAsia="es-CO"/>
              </w:rPr>
              <w:t>Validador de recursos educativos digitales</w:t>
            </w:r>
          </w:p>
        </w:tc>
        <w:tc>
          <w:tcPr>
            <w:tcW w:w="3969" w:type="dxa"/>
            <w:tcMar>
              <w:top w:w="60" w:type="dxa"/>
              <w:left w:w="80" w:type="dxa"/>
              <w:bottom w:w="60" w:type="dxa"/>
              <w:right w:w="80" w:type="dxa"/>
            </w:tcMar>
          </w:tcPr>
          <w:p w14:paraId="621400FD" w14:textId="77777777" w:rsidR="00F04F5A" w:rsidRPr="00F04F5A" w:rsidRDefault="00F04F5A" w:rsidP="00F04F5A">
            <w:pPr>
              <w:spacing w:before="0" w:after="0" w:line="240" w:lineRule="auto"/>
              <w:ind w:firstLine="0"/>
              <w:rPr>
                <w:sz w:val="24"/>
                <w:lang w:eastAsia="es-CO"/>
              </w:rPr>
            </w:pPr>
            <w:r w:rsidRPr="00F04F5A">
              <w:rPr>
                <w:sz w:val="24"/>
                <w:lang w:eastAsia="es-CO"/>
              </w:rPr>
              <w:t>Centro Agroempresarial y Desarrollo Pecuario - Regional Huila</w:t>
            </w:r>
          </w:p>
        </w:tc>
      </w:tr>
      <w:tr w:rsidR="00F04F5A" w:rsidRPr="00F04F5A" w14:paraId="2CE07F59" w14:textId="77777777" w:rsidTr="00B22CD6">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4C5FE17D" w14:textId="77777777" w:rsidR="00F04F5A" w:rsidRPr="00F04F5A" w:rsidRDefault="00F04F5A" w:rsidP="00F04F5A">
            <w:pPr>
              <w:spacing w:before="0" w:after="0" w:line="240" w:lineRule="auto"/>
              <w:ind w:firstLine="0"/>
              <w:rPr>
                <w:sz w:val="24"/>
                <w:lang w:eastAsia="es-CO"/>
              </w:rPr>
            </w:pPr>
            <w:r w:rsidRPr="00F04F5A">
              <w:rPr>
                <w:sz w:val="24"/>
                <w:lang w:eastAsia="es-CO"/>
              </w:rPr>
              <w:lastRenderedPageBreak/>
              <w:t>Daniel Ricardo Mutis Gómez</w:t>
            </w:r>
          </w:p>
        </w:tc>
        <w:tc>
          <w:tcPr>
            <w:tcW w:w="3261" w:type="dxa"/>
            <w:tcMar>
              <w:top w:w="60" w:type="dxa"/>
              <w:left w:w="80" w:type="dxa"/>
              <w:bottom w:w="60" w:type="dxa"/>
              <w:right w:w="80" w:type="dxa"/>
            </w:tcMar>
          </w:tcPr>
          <w:p w14:paraId="155A5BB1" w14:textId="77777777" w:rsidR="00F04F5A" w:rsidRPr="00F04F5A" w:rsidRDefault="00F04F5A" w:rsidP="00F04F5A">
            <w:pPr>
              <w:spacing w:before="0" w:after="0" w:line="240" w:lineRule="auto"/>
              <w:ind w:firstLine="0"/>
              <w:rPr>
                <w:sz w:val="24"/>
                <w:lang w:eastAsia="es-CO"/>
              </w:rPr>
            </w:pPr>
            <w:r w:rsidRPr="00F04F5A">
              <w:rPr>
                <w:sz w:val="24"/>
                <w:lang w:eastAsia="es-CO"/>
              </w:rPr>
              <w:t>Evaluador para contenidos inclusivos y accesibles</w:t>
            </w:r>
          </w:p>
        </w:tc>
        <w:tc>
          <w:tcPr>
            <w:tcW w:w="3969" w:type="dxa"/>
            <w:tcMar>
              <w:top w:w="60" w:type="dxa"/>
              <w:left w:w="80" w:type="dxa"/>
              <w:bottom w:w="60" w:type="dxa"/>
              <w:right w:w="80" w:type="dxa"/>
            </w:tcMar>
          </w:tcPr>
          <w:p w14:paraId="467C62A0" w14:textId="77777777" w:rsidR="00F04F5A" w:rsidRPr="00F04F5A" w:rsidRDefault="00F04F5A" w:rsidP="00F04F5A">
            <w:pPr>
              <w:spacing w:before="0" w:after="0" w:line="240" w:lineRule="auto"/>
              <w:ind w:firstLine="0"/>
              <w:rPr>
                <w:sz w:val="24"/>
                <w:lang w:eastAsia="es-CO"/>
              </w:rPr>
            </w:pPr>
            <w:r w:rsidRPr="00F04F5A">
              <w:rPr>
                <w:sz w:val="24"/>
                <w:lang w:eastAsia="es-CO"/>
              </w:rPr>
              <w:t>Centro Agroempresarial y Desarrollo Pecuario - Regional Huila</w:t>
            </w:r>
          </w:p>
        </w:tc>
      </w:tr>
      <w:tr w:rsidR="00F04F5A" w:rsidRPr="00F04F5A" w14:paraId="73EFA3F4" w14:textId="77777777" w:rsidTr="00B22CD6">
        <w:tc>
          <w:tcPr>
            <w:tcW w:w="2830" w:type="dxa"/>
            <w:tcMar>
              <w:top w:w="60" w:type="dxa"/>
              <w:left w:w="80" w:type="dxa"/>
              <w:bottom w:w="60" w:type="dxa"/>
              <w:right w:w="80" w:type="dxa"/>
            </w:tcMar>
          </w:tcPr>
          <w:p w14:paraId="3B825066" w14:textId="77777777" w:rsidR="00F04F5A" w:rsidRPr="00F04F5A" w:rsidRDefault="00F04F5A" w:rsidP="00F04F5A">
            <w:pPr>
              <w:spacing w:before="0" w:after="0" w:line="240" w:lineRule="auto"/>
              <w:ind w:firstLine="0"/>
              <w:rPr>
                <w:sz w:val="24"/>
                <w:lang w:eastAsia="es-CO"/>
              </w:rPr>
            </w:pPr>
            <w:proofErr w:type="spellStart"/>
            <w:r w:rsidRPr="00F04F5A">
              <w:rPr>
                <w:sz w:val="24"/>
                <w:lang w:eastAsia="es-CO"/>
              </w:rPr>
              <w:t>Anyerson</w:t>
            </w:r>
            <w:proofErr w:type="spellEnd"/>
            <w:r w:rsidRPr="00F04F5A">
              <w:rPr>
                <w:sz w:val="24"/>
                <w:lang w:eastAsia="es-CO"/>
              </w:rPr>
              <w:t xml:space="preserve"> Wilfredo Pizo Ossa</w:t>
            </w:r>
          </w:p>
        </w:tc>
        <w:tc>
          <w:tcPr>
            <w:tcW w:w="3261" w:type="dxa"/>
            <w:tcMar>
              <w:top w:w="60" w:type="dxa"/>
              <w:left w:w="80" w:type="dxa"/>
              <w:bottom w:w="60" w:type="dxa"/>
              <w:right w:w="80" w:type="dxa"/>
            </w:tcMar>
          </w:tcPr>
          <w:p w14:paraId="11533572" w14:textId="77777777" w:rsidR="00F04F5A" w:rsidRPr="00F04F5A" w:rsidRDefault="00F04F5A" w:rsidP="00F04F5A">
            <w:pPr>
              <w:spacing w:before="0" w:after="0" w:line="240" w:lineRule="auto"/>
              <w:ind w:firstLine="0"/>
              <w:rPr>
                <w:sz w:val="24"/>
                <w:lang w:eastAsia="es-CO"/>
              </w:rPr>
            </w:pPr>
            <w:r w:rsidRPr="00F04F5A">
              <w:rPr>
                <w:sz w:val="24"/>
                <w:lang w:eastAsia="es-CO"/>
              </w:rPr>
              <w:t>Evaluador para contenidos inclusivos y accesibles</w:t>
            </w:r>
          </w:p>
        </w:tc>
        <w:tc>
          <w:tcPr>
            <w:tcW w:w="3969" w:type="dxa"/>
            <w:tcMar>
              <w:top w:w="60" w:type="dxa"/>
              <w:left w:w="80" w:type="dxa"/>
              <w:bottom w:w="60" w:type="dxa"/>
              <w:right w:w="80" w:type="dxa"/>
            </w:tcMar>
          </w:tcPr>
          <w:p w14:paraId="40360877" w14:textId="77777777" w:rsidR="00F04F5A" w:rsidRPr="00F04F5A" w:rsidRDefault="00F04F5A" w:rsidP="00F04F5A">
            <w:pPr>
              <w:spacing w:before="0" w:after="0" w:line="240" w:lineRule="auto"/>
              <w:ind w:firstLine="0"/>
              <w:rPr>
                <w:sz w:val="24"/>
                <w:lang w:eastAsia="es-CO"/>
              </w:rPr>
            </w:pPr>
            <w:r w:rsidRPr="00F04F5A">
              <w:rPr>
                <w:sz w:val="24"/>
                <w:lang w:eastAsia="es-CO"/>
              </w:rPr>
              <w:t>Centro Agroempresarial y Desarrollo Pecuario - Regional Huila</w:t>
            </w:r>
          </w:p>
        </w:tc>
      </w:tr>
    </w:tbl>
    <w:p w14:paraId="4B71C8F7" w14:textId="77777777" w:rsidR="00F04F5A" w:rsidRPr="00F04F5A" w:rsidRDefault="00F04F5A" w:rsidP="00F04F5A">
      <w:pPr>
        <w:rPr>
          <w:lang w:eastAsia="es-CO"/>
        </w:rPr>
      </w:pPr>
    </w:p>
    <w:p w14:paraId="3EAC91ED" w14:textId="77777777" w:rsidR="00F04F5A" w:rsidRPr="00F04F5A" w:rsidRDefault="00F04F5A" w:rsidP="0086642E"/>
    <w:sectPr w:rsidR="00F04F5A" w:rsidRPr="00F04F5A" w:rsidSect="00A4197A">
      <w:headerReference w:type="default" r:id="rId20"/>
      <w:footerReference w:type="default" r:id="rId21"/>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1CAD5" w14:textId="77777777" w:rsidR="00AD3EBC" w:rsidRPr="003758F7" w:rsidRDefault="00AD3EBC" w:rsidP="00EC0858">
      <w:pPr>
        <w:spacing w:before="0" w:after="0" w:line="240" w:lineRule="auto"/>
      </w:pPr>
      <w:r w:rsidRPr="003758F7">
        <w:separator/>
      </w:r>
    </w:p>
  </w:endnote>
  <w:endnote w:type="continuationSeparator" w:id="0">
    <w:p w14:paraId="0AE8990F" w14:textId="77777777" w:rsidR="00AD3EBC" w:rsidRPr="003758F7" w:rsidRDefault="00AD3EBC"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B9ED1" w14:textId="77777777" w:rsidR="00AD3EBC" w:rsidRPr="003758F7" w:rsidRDefault="00AD3EBC" w:rsidP="00EC0858">
      <w:pPr>
        <w:spacing w:before="0" w:after="0" w:line="240" w:lineRule="auto"/>
      </w:pPr>
      <w:r w:rsidRPr="003758F7">
        <w:separator/>
      </w:r>
    </w:p>
  </w:footnote>
  <w:footnote w:type="continuationSeparator" w:id="0">
    <w:p w14:paraId="019538ED" w14:textId="77777777" w:rsidR="00AD3EBC" w:rsidRPr="003758F7" w:rsidRDefault="00AD3EBC"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20048F"/>
    <w:multiLevelType w:val="hybridMultilevel"/>
    <w:tmpl w:val="0B84051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05E12636"/>
    <w:multiLevelType w:val="hybridMultilevel"/>
    <w:tmpl w:val="5846CB5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06243CCF"/>
    <w:multiLevelType w:val="hybridMultilevel"/>
    <w:tmpl w:val="40E2B21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0EE87F8F"/>
    <w:multiLevelType w:val="hybridMultilevel"/>
    <w:tmpl w:val="AC8E38F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12B31EB9"/>
    <w:multiLevelType w:val="hybridMultilevel"/>
    <w:tmpl w:val="A2484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153E7A"/>
    <w:multiLevelType w:val="hybridMultilevel"/>
    <w:tmpl w:val="36ACC72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141650BB"/>
    <w:multiLevelType w:val="hybridMultilevel"/>
    <w:tmpl w:val="94F895E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15:restartNumberingAfterBreak="0">
    <w:nsid w:val="15E822D1"/>
    <w:multiLevelType w:val="hybridMultilevel"/>
    <w:tmpl w:val="D674AE1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16CA07C5"/>
    <w:multiLevelType w:val="hybridMultilevel"/>
    <w:tmpl w:val="D0E20E7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1765242D"/>
    <w:multiLevelType w:val="hybridMultilevel"/>
    <w:tmpl w:val="FEBACA3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19A27FDE"/>
    <w:multiLevelType w:val="hybridMultilevel"/>
    <w:tmpl w:val="9426E84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15:restartNumberingAfterBreak="0">
    <w:nsid w:val="1C9127E0"/>
    <w:multiLevelType w:val="hybridMultilevel"/>
    <w:tmpl w:val="7800070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1DD8278B"/>
    <w:multiLevelType w:val="hybridMultilevel"/>
    <w:tmpl w:val="89DAF0E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224D2252"/>
    <w:multiLevelType w:val="hybridMultilevel"/>
    <w:tmpl w:val="942026B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23A80D83"/>
    <w:multiLevelType w:val="hybridMultilevel"/>
    <w:tmpl w:val="1CFEC26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7C15AF6"/>
    <w:multiLevelType w:val="hybridMultilevel"/>
    <w:tmpl w:val="B80E8DA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15:restartNumberingAfterBreak="0">
    <w:nsid w:val="28F9102C"/>
    <w:multiLevelType w:val="hybridMultilevel"/>
    <w:tmpl w:val="5586680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2B580692"/>
    <w:multiLevelType w:val="hybridMultilevel"/>
    <w:tmpl w:val="6CFA210E"/>
    <w:lvl w:ilvl="0" w:tplc="5816C27E">
      <w:start w:val="1"/>
      <w:numFmt w:val="bullet"/>
      <w:pStyle w:val="Ttulo3"/>
      <w:lvlText w:val=""/>
      <w:lvlJc w:val="left"/>
      <w:pPr>
        <w:ind w:left="1429" w:hanging="360"/>
      </w:pPr>
      <w:rPr>
        <w:rFonts w:ascii="Symbol" w:hAnsi="Symbol" w:hint="default"/>
        <w:b/>
        <w:bCs w:val="0"/>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pStyle w:val="Ttulo4"/>
      <w:lvlText w:val="%4."/>
      <w:lvlJc w:val="left"/>
      <w:pPr>
        <w:ind w:left="3589" w:hanging="360"/>
      </w:pPr>
    </w:lvl>
    <w:lvl w:ilvl="4" w:tplc="04090019">
      <w:start w:val="1"/>
      <w:numFmt w:val="lowerLetter"/>
      <w:pStyle w:val="Ttulo5"/>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0" w15:restartNumberingAfterBreak="0">
    <w:nsid w:val="30BF4661"/>
    <w:multiLevelType w:val="hybridMultilevel"/>
    <w:tmpl w:val="756C463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1" w15:restartNumberingAfterBreak="0">
    <w:nsid w:val="34987133"/>
    <w:multiLevelType w:val="hybridMultilevel"/>
    <w:tmpl w:val="07489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3" w15:restartNumberingAfterBreak="0">
    <w:nsid w:val="370A3CA0"/>
    <w:multiLevelType w:val="hybridMultilevel"/>
    <w:tmpl w:val="AD9A94F0"/>
    <w:lvl w:ilvl="0" w:tplc="45A66CDC">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4" w15:restartNumberingAfterBreak="0">
    <w:nsid w:val="39F76D9A"/>
    <w:multiLevelType w:val="hybridMultilevel"/>
    <w:tmpl w:val="1DF6DD3E"/>
    <w:lvl w:ilvl="0" w:tplc="2F6E13C8">
      <w:start w:val="4"/>
      <w:numFmt w:val="upperLetter"/>
      <w:lvlText w:val="%1."/>
      <w:lvlJc w:val="left"/>
      <w:pPr>
        <w:ind w:left="4669" w:hanging="360"/>
      </w:pPr>
      <w:rPr>
        <w:rFonts w:hint="default"/>
      </w:rPr>
    </w:lvl>
    <w:lvl w:ilvl="1" w:tplc="04090019" w:tentative="1">
      <w:start w:val="1"/>
      <w:numFmt w:val="lowerLetter"/>
      <w:lvlText w:val="%2."/>
      <w:lvlJc w:val="left"/>
      <w:pPr>
        <w:ind w:left="5389" w:hanging="360"/>
      </w:pPr>
    </w:lvl>
    <w:lvl w:ilvl="2" w:tplc="0409001B" w:tentative="1">
      <w:start w:val="1"/>
      <w:numFmt w:val="lowerRoman"/>
      <w:lvlText w:val="%3."/>
      <w:lvlJc w:val="right"/>
      <w:pPr>
        <w:ind w:left="6109" w:hanging="180"/>
      </w:pPr>
    </w:lvl>
    <w:lvl w:ilvl="3" w:tplc="0409000F" w:tentative="1">
      <w:start w:val="1"/>
      <w:numFmt w:val="decimal"/>
      <w:lvlText w:val="%4."/>
      <w:lvlJc w:val="left"/>
      <w:pPr>
        <w:ind w:left="6829" w:hanging="360"/>
      </w:pPr>
    </w:lvl>
    <w:lvl w:ilvl="4" w:tplc="04090019" w:tentative="1">
      <w:start w:val="1"/>
      <w:numFmt w:val="lowerLetter"/>
      <w:lvlText w:val="%5."/>
      <w:lvlJc w:val="left"/>
      <w:pPr>
        <w:ind w:left="7549" w:hanging="360"/>
      </w:pPr>
    </w:lvl>
    <w:lvl w:ilvl="5" w:tplc="0409001B" w:tentative="1">
      <w:start w:val="1"/>
      <w:numFmt w:val="lowerRoman"/>
      <w:lvlText w:val="%6."/>
      <w:lvlJc w:val="right"/>
      <w:pPr>
        <w:ind w:left="8269" w:hanging="180"/>
      </w:pPr>
    </w:lvl>
    <w:lvl w:ilvl="6" w:tplc="0409000F" w:tentative="1">
      <w:start w:val="1"/>
      <w:numFmt w:val="decimal"/>
      <w:lvlText w:val="%7."/>
      <w:lvlJc w:val="left"/>
      <w:pPr>
        <w:ind w:left="8989" w:hanging="360"/>
      </w:pPr>
    </w:lvl>
    <w:lvl w:ilvl="7" w:tplc="04090019" w:tentative="1">
      <w:start w:val="1"/>
      <w:numFmt w:val="lowerLetter"/>
      <w:lvlText w:val="%8."/>
      <w:lvlJc w:val="left"/>
      <w:pPr>
        <w:ind w:left="9709" w:hanging="360"/>
      </w:pPr>
    </w:lvl>
    <w:lvl w:ilvl="8" w:tplc="0409001B" w:tentative="1">
      <w:start w:val="1"/>
      <w:numFmt w:val="lowerRoman"/>
      <w:lvlText w:val="%9."/>
      <w:lvlJc w:val="right"/>
      <w:pPr>
        <w:ind w:left="10429" w:hanging="180"/>
      </w:pPr>
    </w:lvl>
  </w:abstractNum>
  <w:abstractNum w:abstractNumId="25" w15:restartNumberingAfterBreak="0">
    <w:nsid w:val="3BBC5963"/>
    <w:multiLevelType w:val="hybridMultilevel"/>
    <w:tmpl w:val="C3AE97D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3E4B1421"/>
    <w:multiLevelType w:val="hybridMultilevel"/>
    <w:tmpl w:val="384293C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8" w15:restartNumberingAfterBreak="0">
    <w:nsid w:val="3E4C2503"/>
    <w:multiLevelType w:val="hybridMultilevel"/>
    <w:tmpl w:val="912245F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9" w15:restartNumberingAfterBreak="0">
    <w:nsid w:val="3E6A21F0"/>
    <w:multiLevelType w:val="hybridMultilevel"/>
    <w:tmpl w:val="28885C4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0" w15:restartNumberingAfterBreak="0">
    <w:nsid w:val="492421B5"/>
    <w:multiLevelType w:val="hybridMultilevel"/>
    <w:tmpl w:val="B004351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1" w15:restartNumberingAfterBreak="0">
    <w:nsid w:val="49306FB9"/>
    <w:multiLevelType w:val="hybridMultilevel"/>
    <w:tmpl w:val="B74A2BE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2" w15:restartNumberingAfterBreak="0">
    <w:nsid w:val="4A0D29CB"/>
    <w:multiLevelType w:val="hybridMultilevel"/>
    <w:tmpl w:val="1EF4C3B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3" w15:restartNumberingAfterBreak="0">
    <w:nsid w:val="4C132708"/>
    <w:multiLevelType w:val="hybridMultilevel"/>
    <w:tmpl w:val="52E0B7E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4" w15:restartNumberingAfterBreak="0">
    <w:nsid w:val="4CA80BFF"/>
    <w:multiLevelType w:val="hybridMultilevel"/>
    <w:tmpl w:val="D3C49CE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6" w15:restartNumberingAfterBreak="0">
    <w:nsid w:val="57D6055B"/>
    <w:multiLevelType w:val="hybridMultilevel"/>
    <w:tmpl w:val="4BA687A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7" w15:restartNumberingAfterBreak="0">
    <w:nsid w:val="588776FF"/>
    <w:multiLevelType w:val="hybridMultilevel"/>
    <w:tmpl w:val="D54AF962"/>
    <w:lvl w:ilvl="0" w:tplc="C8E8FCBE">
      <w:start w:val="1"/>
      <w:numFmt w:val="upp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8" w15:restartNumberingAfterBreak="0">
    <w:nsid w:val="58991F10"/>
    <w:multiLevelType w:val="hybridMultilevel"/>
    <w:tmpl w:val="6B6EC40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9" w15:restartNumberingAfterBreak="0">
    <w:nsid w:val="62397121"/>
    <w:multiLevelType w:val="hybridMultilevel"/>
    <w:tmpl w:val="4FA04152"/>
    <w:lvl w:ilvl="0" w:tplc="4224E2D4">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42473D2"/>
    <w:multiLevelType w:val="hybridMultilevel"/>
    <w:tmpl w:val="365E2EA0"/>
    <w:lvl w:ilvl="0" w:tplc="00EA8126">
      <w:start w:val="1"/>
      <w:numFmt w:val="upperLetter"/>
      <w:lvlText w:val="%1."/>
      <w:lvlJc w:val="left"/>
      <w:pPr>
        <w:ind w:left="4669" w:hanging="360"/>
      </w:pPr>
      <w:rPr>
        <w:rFonts w:hint="default"/>
      </w:rPr>
    </w:lvl>
    <w:lvl w:ilvl="1" w:tplc="04090019" w:tentative="1">
      <w:start w:val="1"/>
      <w:numFmt w:val="lowerLetter"/>
      <w:lvlText w:val="%2."/>
      <w:lvlJc w:val="left"/>
      <w:pPr>
        <w:ind w:left="5389" w:hanging="360"/>
      </w:pPr>
    </w:lvl>
    <w:lvl w:ilvl="2" w:tplc="0409001B" w:tentative="1">
      <w:start w:val="1"/>
      <w:numFmt w:val="lowerRoman"/>
      <w:lvlText w:val="%3."/>
      <w:lvlJc w:val="right"/>
      <w:pPr>
        <w:ind w:left="6109" w:hanging="180"/>
      </w:pPr>
    </w:lvl>
    <w:lvl w:ilvl="3" w:tplc="0409000F" w:tentative="1">
      <w:start w:val="1"/>
      <w:numFmt w:val="decimal"/>
      <w:lvlText w:val="%4."/>
      <w:lvlJc w:val="left"/>
      <w:pPr>
        <w:ind w:left="6829" w:hanging="360"/>
      </w:pPr>
    </w:lvl>
    <w:lvl w:ilvl="4" w:tplc="04090019" w:tentative="1">
      <w:start w:val="1"/>
      <w:numFmt w:val="lowerLetter"/>
      <w:lvlText w:val="%5."/>
      <w:lvlJc w:val="left"/>
      <w:pPr>
        <w:ind w:left="7549" w:hanging="360"/>
      </w:pPr>
    </w:lvl>
    <w:lvl w:ilvl="5" w:tplc="0409001B" w:tentative="1">
      <w:start w:val="1"/>
      <w:numFmt w:val="lowerRoman"/>
      <w:lvlText w:val="%6."/>
      <w:lvlJc w:val="right"/>
      <w:pPr>
        <w:ind w:left="8269" w:hanging="180"/>
      </w:pPr>
    </w:lvl>
    <w:lvl w:ilvl="6" w:tplc="0409000F" w:tentative="1">
      <w:start w:val="1"/>
      <w:numFmt w:val="decimal"/>
      <w:lvlText w:val="%7."/>
      <w:lvlJc w:val="left"/>
      <w:pPr>
        <w:ind w:left="8989" w:hanging="360"/>
      </w:pPr>
    </w:lvl>
    <w:lvl w:ilvl="7" w:tplc="04090019" w:tentative="1">
      <w:start w:val="1"/>
      <w:numFmt w:val="lowerLetter"/>
      <w:lvlText w:val="%8."/>
      <w:lvlJc w:val="left"/>
      <w:pPr>
        <w:ind w:left="9709" w:hanging="360"/>
      </w:pPr>
    </w:lvl>
    <w:lvl w:ilvl="8" w:tplc="0409001B" w:tentative="1">
      <w:start w:val="1"/>
      <w:numFmt w:val="lowerRoman"/>
      <w:lvlText w:val="%9."/>
      <w:lvlJc w:val="right"/>
      <w:pPr>
        <w:ind w:left="10429" w:hanging="180"/>
      </w:pPr>
    </w:lvl>
  </w:abstractNum>
  <w:abstractNum w:abstractNumId="41" w15:restartNumberingAfterBreak="0">
    <w:nsid w:val="67742B5F"/>
    <w:multiLevelType w:val="hybridMultilevel"/>
    <w:tmpl w:val="4788821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2" w15:restartNumberingAfterBreak="0">
    <w:nsid w:val="72462D2F"/>
    <w:multiLevelType w:val="hybridMultilevel"/>
    <w:tmpl w:val="4EB2752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3" w15:restartNumberingAfterBreak="0">
    <w:nsid w:val="77BA60C8"/>
    <w:multiLevelType w:val="hybridMultilevel"/>
    <w:tmpl w:val="2C74B3E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4" w15:restartNumberingAfterBreak="0">
    <w:nsid w:val="7C6E6C3C"/>
    <w:multiLevelType w:val="hybridMultilevel"/>
    <w:tmpl w:val="00EA936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5" w15:restartNumberingAfterBreak="0">
    <w:nsid w:val="7F8C6128"/>
    <w:multiLevelType w:val="hybridMultilevel"/>
    <w:tmpl w:val="038EE0A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1665084909">
    <w:abstractNumId w:val="0"/>
  </w:num>
  <w:num w:numId="2" w16cid:durableId="1796676858">
    <w:abstractNumId w:val="16"/>
  </w:num>
  <w:num w:numId="3" w16cid:durableId="632255071">
    <w:abstractNumId w:val="35"/>
  </w:num>
  <w:num w:numId="4" w16cid:durableId="92479921">
    <w:abstractNumId w:val="22"/>
  </w:num>
  <w:num w:numId="5" w16cid:durableId="1659456344">
    <w:abstractNumId w:val="26"/>
  </w:num>
  <w:num w:numId="6" w16cid:durableId="829516254">
    <w:abstractNumId w:val="25"/>
  </w:num>
  <w:num w:numId="7" w16cid:durableId="1899513533">
    <w:abstractNumId w:val="15"/>
  </w:num>
  <w:num w:numId="8" w16cid:durableId="1233466623">
    <w:abstractNumId w:val="41"/>
  </w:num>
  <w:num w:numId="9" w16cid:durableId="1323005138">
    <w:abstractNumId w:val="44"/>
  </w:num>
  <w:num w:numId="10" w16cid:durableId="459493467">
    <w:abstractNumId w:val="7"/>
  </w:num>
  <w:num w:numId="11" w16cid:durableId="192572757">
    <w:abstractNumId w:val="3"/>
  </w:num>
  <w:num w:numId="12" w16cid:durableId="1999535851">
    <w:abstractNumId w:val="32"/>
  </w:num>
  <w:num w:numId="13" w16cid:durableId="385222348">
    <w:abstractNumId w:val="36"/>
  </w:num>
  <w:num w:numId="14" w16cid:durableId="1320037162">
    <w:abstractNumId w:val="1"/>
  </w:num>
  <w:num w:numId="15" w16cid:durableId="1646859724">
    <w:abstractNumId w:val="10"/>
  </w:num>
  <w:num w:numId="16" w16cid:durableId="1540050063">
    <w:abstractNumId w:val="30"/>
  </w:num>
  <w:num w:numId="17" w16cid:durableId="1674793726">
    <w:abstractNumId w:val="6"/>
  </w:num>
  <w:num w:numId="18" w16cid:durableId="218052017">
    <w:abstractNumId w:val="45"/>
  </w:num>
  <w:num w:numId="19" w16cid:durableId="692342586">
    <w:abstractNumId w:val="14"/>
  </w:num>
  <w:num w:numId="20" w16cid:durableId="1385637559">
    <w:abstractNumId w:val="37"/>
  </w:num>
  <w:num w:numId="21" w16cid:durableId="818884864">
    <w:abstractNumId w:val="43"/>
  </w:num>
  <w:num w:numId="22" w16cid:durableId="1840804241">
    <w:abstractNumId w:val="11"/>
  </w:num>
  <w:num w:numId="23" w16cid:durableId="1093091291">
    <w:abstractNumId w:val="20"/>
  </w:num>
  <w:num w:numId="24" w16cid:durableId="1796945323">
    <w:abstractNumId w:val="34"/>
  </w:num>
  <w:num w:numId="25" w16cid:durableId="516161920">
    <w:abstractNumId w:val="13"/>
  </w:num>
  <w:num w:numId="26" w16cid:durableId="336270026">
    <w:abstractNumId w:val="42"/>
  </w:num>
  <w:num w:numId="27" w16cid:durableId="307832162">
    <w:abstractNumId w:val="19"/>
  </w:num>
  <w:num w:numId="28" w16cid:durableId="354044624">
    <w:abstractNumId w:val="9"/>
  </w:num>
  <w:num w:numId="29" w16cid:durableId="1304500918">
    <w:abstractNumId w:val="2"/>
  </w:num>
  <w:num w:numId="30" w16cid:durableId="1208253548">
    <w:abstractNumId w:val="33"/>
  </w:num>
  <w:num w:numId="31" w16cid:durableId="1549611095">
    <w:abstractNumId w:val="12"/>
  </w:num>
  <w:num w:numId="32" w16cid:durableId="1086615727">
    <w:abstractNumId w:val="38"/>
  </w:num>
  <w:num w:numId="33" w16cid:durableId="1816793014">
    <w:abstractNumId w:val="8"/>
  </w:num>
  <w:num w:numId="34" w16cid:durableId="1526752079">
    <w:abstractNumId w:val="5"/>
  </w:num>
  <w:num w:numId="35" w16cid:durableId="43527692">
    <w:abstractNumId w:val="31"/>
  </w:num>
  <w:num w:numId="36" w16cid:durableId="793255311">
    <w:abstractNumId w:val="29"/>
  </w:num>
  <w:num w:numId="37" w16cid:durableId="1808090301">
    <w:abstractNumId w:val="28"/>
  </w:num>
  <w:num w:numId="38" w16cid:durableId="1085958459">
    <w:abstractNumId w:val="18"/>
  </w:num>
  <w:num w:numId="39" w16cid:durableId="1637250131">
    <w:abstractNumId w:val="17"/>
  </w:num>
  <w:num w:numId="40" w16cid:durableId="1139956318">
    <w:abstractNumId w:val="23"/>
  </w:num>
  <w:num w:numId="41" w16cid:durableId="1387991293">
    <w:abstractNumId w:val="4"/>
  </w:num>
  <w:num w:numId="42" w16cid:durableId="889918404">
    <w:abstractNumId w:val="40"/>
  </w:num>
  <w:num w:numId="43" w16cid:durableId="811290697">
    <w:abstractNumId w:val="21"/>
  </w:num>
  <w:num w:numId="44" w16cid:durableId="1279291368">
    <w:abstractNumId w:val="27"/>
  </w:num>
  <w:num w:numId="45" w16cid:durableId="778915592">
    <w:abstractNumId w:val="24"/>
  </w:num>
  <w:num w:numId="46" w16cid:durableId="825098473">
    <w:abstractNumId w:val="39"/>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58C9"/>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27E5B"/>
    <w:rsid w:val="0013025D"/>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4F1"/>
    <w:rsid w:val="0015387C"/>
    <w:rsid w:val="0015518A"/>
    <w:rsid w:val="0015665A"/>
    <w:rsid w:val="001568AC"/>
    <w:rsid w:val="00157560"/>
    <w:rsid w:val="00157993"/>
    <w:rsid w:val="001603EF"/>
    <w:rsid w:val="00160515"/>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463E"/>
    <w:rsid w:val="001855AB"/>
    <w:rsid w:val="00186579"/>
    <w:rsid w:val="001909FD"/>
    <w:rsid w:val="00193E42"/>
    <w:rsid w:val="00196449"/>
    <w:rsid w:val="0019727E"/>
    <w:rsid w:val="0019769B"/>
    <w:rsid w:val="001A4098"/>
    <w:rsid w:val="001A5543"/>
    <w:rsid w:val="001A6121"/>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1AB"/>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2F22"/>
    <w:rsid w:val="002244A4"/>
    <w:rsid w:val="00227AC6"/>
    <w:rsid w:val="00230824"/>
    <w:rsid w:val="00230AE2"/>
    <w:rsid w:val="0023209A"/>
    <w:rsid w:val="002326B9"/>
    <w:rsid w:val="00234A1D"/>
    <w:rsid w:val="00235D84"/>
    <w:rsid w:val="0023608A"/>
    <w:rsid w:val="002367DF"/>
    <w:rsid w:val="002401C2"/>
    <w:rsid w:val="00240C7C"/>
    <w:rsid w:val="00243441"/>
    <w:rsid w:val="00243821"/>
    <w:rsid w:val="002450B6"/>
    <w:rsid w:val="002458C2"/>
    <w:rsid w:val="0025031F"/>
    <w:rsid w:val="002519B1"/>
    <w:rsid w:val="00252A96"/>
    <w:rsid w:val="00253833"/>
    <w:rsid w:val="00254C7E"/>
    <w:rsid w:val="00254E57"/>
    <w:rsid w:val="00257092"/>
    <w:rsid w:val="0025799D"/>
    <w:rsid w:val="0027064F"/>
    <w:rsid w:val="0027413D"/>
    <w:rsid w:val="002743D9"/>
    <w:rsid w:val="00276D6D"/>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87E"/>
    <w:rsid w:val="00315F2C"/>
    <w:rsid w:val="003177F7"/>
    <w:rsid w:val="00317994"/>
    <w:rsid w:val="003219FD"/>
    <w:rsid w:val="00322635"/>
    <w:rsid w:val="00323A67"/>
    <w:rsid w:val="00323FD8"/>
    <w:rsid w:val="003308AF"/>
    <w:rsid w:val="003325D5"/>
    <w:rsid w:val="00334D54"/>
    <w:rsid w:val="00337C3E"/>
    <w:rsid w:val="00340AA9"/>
    <w:rsid w:val="00340EB2"/>
    <w:rsid w:val="00346AC5"/>
    <w:rsid w:val="003470C9"/>
    <w:rsid w:val="00347987"/>
    <w:rsid w:val="00352D03"/>
    <w:rsid w:val="00352F5A"/>
    <w:rsid w:val="00353516"/>
    <w:rsid w:val="00353681"/>
    <w:rsid w:val="003541EF"/>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77162"/>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05BEA"/>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4A86"/>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3CA5"/>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77"/>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3234"/>
    <w:rsid w:val="00783464"/>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3D22"/>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281A"/>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172"/>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47A4C"/>
    <w:rsid w:val="00A5164B"/>
    <w:rsid w:val="00A53EA8"/>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975FC"/>
    <w:rsid w:val="00AA141C"/>
    <w:rsid w:val="00AA2575"/>
    <w:rsid w:val="00AA2E64"/>
    <w:rsid w:val="00AA480D"/>
    <w:rsid w:val="00AB034B"/>
    <w:rsid w:val="00AB2324"/>
    <w:rsid w:val="00AB2E61"/>
    <w:rsid w:val="00AB3D98"/>
    <w:rsid w:val="00AB4FA6"/>
    <w:rsid w:val="00AB5599"/>
    <w:rsid w:val="00AB7FB5"/>
    <w:rsid w:val="00AC1B99"/>
    <w:rsid w:val="00AC2375"/>
    <w:rsid w:val="00AC2703"/>
    <w:rsid w:val="00AC2C5F"/>
    <w:rsid w:val="00AC6D04"/>
    <w:rsid w:val="00AC7034"/>
    <w:rsid w:val="00AC72B7"/>
    <w:rsid w:val="00AD0B6A"/>
    <w:rsid w:val="00AD342B"/>
    <w:rsid w:val="00AD3EBC"/>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1E42"/>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47D5E"/>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2DEA"/>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0A99"/>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1BFB"/>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2445"/>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26BC9"/>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A5A39"/>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4F5A"/>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181"/>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D7C48"/>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4788EB3"/>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AB034B"/>
    <w:pPr>
      <w:numPr>
        <w:ilvl w:val="0"/>
        <w:numId w:val="27"/>
      </w:numPr>
      <w:spacing w:before="360" w:after="0"/>
      <w:ind w:left="993"/>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AB034B"/>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table" w:customStyle="1" w:styleId="SENA1">
    <w:name w:val="SENA1"/>
    <w:basedOn w:val="Tablanormal"/>
    <w:uiPriority w:val="99"/>
    <w:rsid w:val="00F04F5A"/>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12622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667921">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69286383">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154222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4930219">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FchldZV4dbc" TargetMode="External"/><Relationship Id="rId18" Type="http://schemas.openxmlformats.org/officeDocument/2006/relationships/hyperlink" Target="https://blog.hubspot.es/marketing/guia-engagement"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santanderopenacademy.com/es/blog/netiqueta-ejemplos.html" TargetMode="External"/><Relationship Id="rId2" Type="http://schemas.openxmlformats.org/officeDocument/2006/relationships/customXml" Target="../customXml/item2.xml"/><Relationship Id="rId16" Type="http://schemas.openxmlformats.org/officeDocument/2006/relationships/hyperlink" Target="https://blog.hubspot.es/website/que-es-call-to-action"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blog.hubspot.es/marketing/guia-completa-estrategia-marketing-digita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0FC94B-1789-4D2F-852A-AC7DF40354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44</Pages>
  <Words>8463</Words>
  <Characters>46552</Characters>
  <Application>Microsoft Office Word</Application>
  <DocSecurity>0</DocSecurity>
  <Lines>387</Lines>
  <Paragraphs>109</Paragraphs>
  <ScaleCrop>false</ScaleCrop>
  <Company/>
  <LinksUpToDate>false</LinksUpToDate>
  <CharactersWithSpaces>54906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Validación y optimización del contenido digital</dc:title>
  <dc:subject/>
  <dc:creator>SENA</dc:creator>
  <cp:keywords/>
  <dc:description/>
  <cp:lastModifiedBy>Ricardo Oliveros Zambrano</cp:lastModifiedBy>
  <cp:revision>6</cp:revision>
  <cp:lastPrinted>2026-06-19T22:00:00Z</cp:lastPrinted>
  <dcterms:created xsi:type="dcterms:W3CDTF">2026-06-19T22:01:00Z</dcterms:created>
  <dcterms:modified xsi:type="dcterms:W3CDTF">2026-06-22T14:40:00Z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