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FEC5D" w14:textId="77777777" w:rsidR="00CE7131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Default="00AF500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CE7131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Default="00AF500C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Default="00AF500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BAD641F" w14:textId="77777777" w:rsidR="00CE7131" w:rsidRDefault="00AF500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15E6B069" w14:textId="77777777" w:rsidR="00CE7131" w:rsidRDefault="00AF500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0A79FF" w14:textId="77777777" w:rsidR="00CE7131" w:rsidRDefault="00AF500C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9A0E54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9A0E54" w:rsidRDefault="009A0E54" w:rsidP="009A0E5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199F13E2" w:rsidR="009A0E54" w:rsidRDefault="009A0E54" w:rsidP="009A0E5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E13D44">
              <w:rPr>
                <w:b/>
                <w:bCs/>
              </w:rPr>
              <w:t>Posibles problemas por modificaciones o mala instalación</w:t>
            </w:r>
          </w:p>
        </w:tc>
      </w:tr>
      <w:tr w:rsidR="009A0E54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9A0E54" w:rsidRDefault="009A0E54" w:rsidP="009A0E54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06CA841F" w:rsidR="009A0E54" w:rsidRDefault="009A0E54" w:rsidP="009A0E5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E13D44">
              <w:t>Cuando se alteran las dimensiones originales del vehículo o no se realiza una instalación adecuada, pueden surgir complicaciones que afecten la funcionalidad del sistema de transmisión.</w:t>
            </w:r>
          </w:p>
        </w:tc>
      </w:tr>
      <w:tr w:rsidR="00CE7131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Default="00AF500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Default="00AF500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Default="00AF500C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AF500C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0C388288" w:rsidR="00AF500C" w:rsidRDefault="00AF500C" w:rsidP="00AF500C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AF0C0C">
              <w:rPr>
                <w:b/>
                <w:bCs/>
              </w:rPr>
              <w:t>Desalineación de ruedas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6EF44BE2" w:rsidR="00AF500C" w:rsidRDefault="00AF500C" w:rsidP="00AF5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AF0C0C">
              <w:t>Puede dañar el semieje y provocar su salida del diferencial en curvas.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0AF3" w14:textId="77777777" w:rsidR="00AF500C" w:rsidRDefault="00AF500C" w:rsidP="00AF500C">
            <w:pPr>
              <w:pStyle w:val="Normal0"/>
              <w:rPr>
                <w:lang w:val="es-MX"/>
              </w:rPr>
            </w:pPr>
            <w:r w:rsidRPr="003824E7">
              <w:rPr>
                <w:noProof/>
                <w:lang w:val="es-MX"/>
              </w:rPr>
              <w:drawing>
                <wp:inline distT="0" distB="0" distL="0" distR="0" wp14:anchorId="76F28DA4" wp14:editId="5230D03A">
                  <wp:extent cx="2685505" cy="1419504"/>
                  <wp:effectExtent l="0" t="0" r="635" b="9525"/>
                  <wp:docPr id="2001224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2248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834" cy="142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5B80CAD7" w:rsidR="00AF500C" w:rsidRDefault="00AF500C" w:rsidP="00AF500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history="1">
              <w:r w:rsidRPr="00FF0F79">
                <w:rPr>
                  <w:rStyle w:val="Hyperlink"/>
                </w:rPr>
                <w:t>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k=Desalineaci%C3%B3n+de+ruedas+carro&amp;order=relevance&amp;limit=100&amp;search_page=1&amp;search_type=usertyped&amp;acp=&amp;aco=Desalineaci%C3%B3n+de+ruedas+carro&amp;get_facets=0&amp;asset_id=591376148</w:t>
              </w:r>
            </w:hyperlink>
            <w:r>
              <w:t xml:space="preserve"> </w:t>
            </w:r>
          </w:p>
        </w:tc>
      </w:tr>
      <w:tr w:rsidR="00AF500C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35B12074" w:rsidR="00AF500C" w:rsidRDefault="00AF500C" w:rsidP="00AF500C">
            <w:pPr>
              <w:widowControl w:val="0"/>
              <w:spacing w:line="240" w:lineRule="auto"/>
            </w:pPr>
            <w:r w:rsidRPr="00AF0C0C">
              <w:rPr>
                <w:b/>
                <w:bCs/>
              </w:rPr>
              <w:t>Elevación del vehículo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6736E4BF" w:rsidR="00AF500C" w:rsidRDefault="00AF500C" w:rsidP="00AF5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AF0C0C">
              <w:t>El semieje podría no alcanzar las ruedas motrices, generando esfuerzos adicionales y posibles desprendimientos.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4EBA" w14:textId="77777777" w:rsidR="00AF500C" w:rsidRDefault="00AF500C" w:rsidP="00AF500C">
            <w:pPr>
              <w:pStyle w:val="Normal0"/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BDD473A" wp14:editId="030251CB">
                  <wp:extent cx="2079172" cy="1164435"/>
                  <wp:effectExtent l="0" t="0" r="0" b="0"/>
                  <wp:docPr id="923888188" name="Picture 20" descr="low angle view of a modern red pick-up truck on r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w angle view of a modern red pick-up truck on r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86" cy="116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776A26" w14:textId="4DC2F928" w:rsidR="00AF500C" w:rsidRDefault="00AF500C" w:rsidP="00AF500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history="1">
              <w:r w:rsidRPr="00FF0F79">
                <w:rPr>
                  <w:rStyle w:val="Hyperlink"/>
                </w:rPr>
                <w:t>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k=car+flat+tire&amp;order=relevance&amp;limit=100&amp;search_page=1&amp;search_type=usertyped&amp;acp=&amp;aco=car+flat+tire&amp;get_facets=0</w:t>
              </w:r>
            </w:hyperlink>
            <w:r>
              <w:t xml:space="preserve"> </w:t>
            </w:r>
          </w:p>
        </w:tc>
      </w:tr>
      <w:tr w:rsidR="00AF500C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0B08846F" w:rsidR="00AF500C" w:rsidRDefault="00AF500C" w:rsidP="00AF500C">
            <w:pPr>
              <w:widowControl w:val="0"/>
              <w:spacing w:line="240" w:lineRule="auto"/>
            </w:pPr>
            <w:r w:rsidRPr="00AF0C0C">
              <w:rPr>
                <w:b/>
                <w:bCs/>
              </w:rPr>
              <w:t>Longitud insuficiente del semieje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60CD45D4" w:rsidR="00AF500C" w:rsidRDefault="00AF500C" w:rsidP="00AF5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AF0C0C">
              <w:t>Si la suspensión se modifica sin considerar la compensación de longitud, el semieje podría no adaptarse correctamente y fallar en su funcionamiento.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CCCFE" w14:textId="77777777" w:rsidR="00AF500C" w:rsidRDefault="00AF500C" w:rsidP="00AF500C">
            <w:pPr>
              <w:pStyle w:val="Normal0"/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DA9551B" wp14:editId="3432B005">
                  <wp:extent cx="2307772" cy="1524330"/>
                  <wp:effectExtent l="0" t="0" r="0" b="0"/>
                  <wp:docPr id="1949719969" name="Picture 21" descr="Rear suspension of a modern car. Elements and design of the rear suspension. Rear suspension beam, spring, shock absorbe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Rear suspension of a modern car. Elements and design of the rear suspension. Rear suspension beam, spring, shock absorber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625" cy="1525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265107EA" w:rsidR="00AF500C" w:rsidRDefault="00AF500C" w:rsidP="00AF500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history="1">
              <w:r w:rsidRPr="00FF0F79">
                <w:rPr>
                  <w:rStyle w:val="Hyperlink"/>
                </w:rPr>
                <w:t>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k=suspensi%C3%B3n++carro&amp;order=relevance&amp;limit=100&amp;search_page=1&amp;search_type=usertyped&amp;acp=&amp;aco=suspensi%C3%B3n++carro&amp;get_facets=0&amp;asset_id=308327576</w:t>
              </w:r>
            </w:hyperlink>
            <w:r>
              <w:t xml:space="preserve"> </w:t>
            </w:r>
          </w:p>
        </w:tc>
      </w:tr>
    </w:tbl>
    <w:p w14:paraId="3503F50B" w14:textId="77777777" w:rsidR="00CE7131" w:rsidRDefault="00CE7131">
      <w:pPr>
        <w:spacing w:line="240" w:lineRule="auto"/>
        <w:rPr>
          <w:b/>
        </w:rPr>
      </w:pPr>
    </w:p>
    <w:sectPr w:rsidR="00CE7131">
      <w:headerReference w:type="default" r:id="rId13"/>
      <w:footerReference w:type="default" r:id="rId1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021CF" w14:textId="77777777" w:rsidR="00D63755" w:rsidRDefault="00D63755">
      <w:pPr>
        <w:spacing w:line="240" w:lineRule="auto"/>
      </w:pPr>
      <w:r>
        <w:separator/>
      </w:r>
    </w:p>
  </w:endnote>
  <w:endnote w:type="continuationSeparator" w:id="0">
    <w:p w14:paraId="5AEA2573" w14:textId="77777777" w:rsidR="00D63755" w:rsidRDefault="00D637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2AF44C21-E26E-4F7D-95C6-E3AC5F90DD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DBD363-E593-4DB6-823D-9D704BD667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B6F7595-31D5-48BB-932E-F7D0265523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10EB4" w14:textId="77777777" w:rsidR="00D63755" w:rsidRDefault="00D63755">
      <w:pPr>
        <w:spacing w:line="240" w:lineRule="auto"/>
      </w:pPr>
      <w:r>
        <w:separator/>
      </w:r>
    </w:p>
  </w:footnote>
  <w:footnote w:type="continuationSeparator" w:id="0">
    <w:p w14:paraId="53028F74" w14:textId="77777777" w:rsidR="00D63755" w:rsidRDefault="00D637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45821" w14:textId="77777777" w:rsidR="00CE7131" w:rsidRDefault="00AF500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AF500C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AF500C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AF500C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AF500C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6D133D"/>
    <w:rsid w:val="007A6A11"/>
    <w:rsid w:val="008550AD"/>
    <w:rsid w:val="009A0E54"/>
    <w:rsid w:val="00A51A1C"/>
    <w:rsid w:val="00AF500C"/>
    <w:rsid w:val="00CE7131"/>
    <w:rsid w:val="00D6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AF500C"/>
    <w:pPr>
      <w:spacing w:before="120" w:after="120"/>
    </w:pPr>
    <w:rPr>
      <w:sz w:val="20"/>
      <w:lang w:val="es-CO" w:eastAsia="ja-JP"/>
    </w:rPr>
  </w:style>
  <w:style w:type="character" w:styleId="Hyperlink">
    <w:name w:val="Hyperlink"/>
    <w:basedOn w:val="DefaultParagraphFont"/>
    <w:uiPriority w:val="99"/>
    <w:unhideWhenUsed/>
    <w:rsid w:val="00AF50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k=Desalineaci%C3%B3n+de+ruedas+carro&amp;order=relevance&amp;limit=100&amp;search_page=1&amp;search_type=usertyped&amp;acp=&amp;aco=Desalineaci%C3%B3n+de+ruedas+carro&amp;get_facets=0&amp;asset_id=591376148" TargetMode="External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k=suspensi%C3%B3n++carro&amp;order=relevance&amp;limit=100&amp;search_page=1&amp;search_type=usertyped&amp;acp=&amp;aco=suspensi%C3%B3n++carro&amp;get_facets=0&amp;asset_id=308327576" TargetMode="External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k=car+flat+tire&amp;order=relevance&amp;limit=100&amp;search_page=1&amp;search_type=usertyped&amp;acp=&amp;aco=car+flat+tire&amp;get_facets=0" TargetMode="External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3A0F5E1-EDE2-4304-8BC8-CF2D77AC3D08}"/>
</file>

<file path=customXml/itemProps2.xml><?xml version="1.0" encoding="utf-8"?>
<ds:datastoreItem xmlns:ds="http://schemas.openxmlformats.org/officeDocument/2006/customXml" ds:itemID="{0872B077-4EC3-4DD6-852D-174E8BF77F2E}"/>
</file>

<file path=customXml/itemProps3.xml><?xml version="1.0" encoding="utf-8"?>
<ds:datastoreItem xmlns:ds="http://schemas.openxmlformats.org/officeDocument/2006/customXml" ds:itemID="{B05C8BB3-DD70-4544-B091-D2729A115FA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568</Words>
  <Characters>3128</Characters>
  <Application>Microsoft Office Word</Application>
  <DocSecurity>0</DocSecurity>
  <Lines>26</Lines>
  <Paragraphs>7</Paragraphs>
  <ScaleCrop>false</ScaleCrop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2024-10-30T00:34:00Z</dcterms:created>
  <dcterms:modified xsi:type="dcterms:W3CDTF">2025-02-26T20:52:00Z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