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2FEC5D" w14:textId="77777777" w:rsidR="00CE7131" w:rsidRPr="001B224F" w:rsidRDefault="00CE7131">
      <w:pPr>
        <w:spacing w:line="240" w:lineRule="auto"/>
        <w:rPr>
          <w:b/>
        </w:rPr>
      </w:pPr>
    </w:p>
    <w:tbl>
      <w:tblPr>
        <w:tblStyle w:val="a"/>
        <w:tblW w:w="144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65"/>
        <w:gridCol w:w="7200"/>
        <w:gridCol w:w="4635"/>
      </w:tblGrid>
      <w:tr w:rsidR="00CE7131" w:rsidRPr="001B224F" w14:paraId="459DF34D" w14:textId="77777777">
        <w:trPr>
          <w:trHeight w:val="440"/>
        </w:trPr>
        <w:tc>
          <w:tcPr>
            <w:tcW w:w="14400" w:type="dxa"/>
            <w:gridSpan w:val="3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B7897" w14:textId="77777777" w:rsidR="00CE7131" w:rsidRPr="001B224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proofErr w:type="spellStart"/>
            <w:r w:rsidRPr="001B224F">
              <w:rPr>
                <w:b/>
              </w:rPr>
              <w:t>Slide</w:t>
            </w:r>
            <w:proofErr w:type="spellEnd"/>
            <w:r w:rsidRPr="001B224F">
              <w:rPr>
                <w:b/>
              </w:rPr>
              <w:t xml:space="preserve"> de diapositivas (Títulos)</w:t>
            </w:r>
          </w:p>
        </w:tc>
      </w:tr>
      <w:tr w:rsidR="00CE7131" w:rsidRPr="001B224F" w14:paraId="02F6FAEA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B9E86" w14:textId="77777777" w:rsidR="00CE7131" w:rsidRPr="001B224F" w:rsidRDefault="00000000">
            <w:pPr>
              <w:widowControl w:val="0"/>
              <w:spacing w:line="240" w:lineRule="auto"/>
              <w:rPr>
                <w:b/>
              </w:rPr>
            </w:pPr>
            <w:r w:rsidRPr="001B224F">
              <w:rPr>
                <w:b/>
              </w:rPr>
              <w:t>Indicaciones</w:t>
            </w:r>
          </w:p>
        </w:tc>
        <w:tc>
          <w:tcPr>
            <w:tcW w:w="11835" w:type="dxa"/>
            <w:gridSpan w:val="2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D5472" w14:textId="77777777" w:rsidR="00CE7131" w:rsidRPr="001B224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1B224F">
              <w:rPr>
                <w:color w:val="434343"/>
              </w:rPr>
              <w:t>Título o subtítulo de la temática que se aborda</w:t>
            </w:r>
          </w:p>
          <w:p w14:paraId="0BAD641F" w14:textId="77777777" w:rsidR="00CE7131" w:rsidRPr="001B224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1B224F">
              <w:rPr>
                <w:color w:val="434343"/>
              </w:rPr>
              <w:t xml:space="preserve">Colocar una breve descripción del tema que se aborda en el </w:t>
            </w:r>
            <w:proofErr w:type="spellStart"/>
            <w:r w:rsidRPr="001B224F">
              <w:rPr>
                <w:color w:val="434343"/>
              </w:rPr>
              <w:t>slide</w:t>
            </w:r>
            <w:proofErr w:type="spellEnd"/>
          </w:p>
          <w:p w14:paraId="15E6B069" w14:textId="77777777" w:rsidR="00CE7131" w:rsidRPr="001B224F" w:rsidRDefault="00000000">
            <w:pPr>
              <w:widowControl w:val="0"/>
              <w:numPr>
                <w:ilvl w:val="0"/>
                <w:numId w:val="1"/>
              </w:numPr>
              <w:spacing w:line="240" w:lineRule="auto"/>
              <w:rPr>
                <w:color w:val="434343"/>
              </w:rPr>
            </w:pPr>
            <w:r w:rsidRPr="001B224F">
              <w:rPr>
                <w:color w:val="434343"/>
              </w:rPr>
              <w:t>Colocar el texto que va en cada diapositiva según el formato instruccional</w:t>
            </w:r>
          </w:p>
          <w:p w14:paraId="4E0A79FF" w14:textId="77777777" w:rsidR="00CE7131" w:rsidRPr="001B224F" w:rsidRDefault="00000000">
            <w:pPr>
              <w:widowControl w:val="0"/>
              <w:numPr>
                <w:ilvl w:val="0"/>
                <w:numId w:val="1"/>
              </w:numPr>
              <w:spacing w:after="160" w:line="240" w:lineRule="auto"/>
              <w:rPr>
                <w:color w:val="434343"/>
              </w:rPr>
            </w:pPr>
            <w:r w:rsidRPr="001B224F">
              <w:rPr>
                <w:color w:val="434343"/>
              </w:rPr>
              <w:t xml:space="preserve">Máximo 8 </w:t>
            </w:r>
            <w:proofErr w:type="spellStart"/>
            <w:r w:rsidRPr="001B224F">
              <w:rPr>
                <w:color w:val="434343"/>
              </w:rPr>
              <w:t>slide</w:t>
            </w:r>
            <w:proofErr w:type="spellEnd"/>
          </w:p>
        </w:tc>
      </w:tr>
      <w:tr w:rsidR="001B224F" w:rsidRPr="001B224F" w14:paraId="4BCD9165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049D3A" w14:textId="77777777" w:rsidR="001B224F" w:rsidRPr="001B224F" w:rsidRDefault="001B224F" w:rsidP="001B224F">
            <w:pPr>
              <w:widowControl w:val="0"/>
              <w:spacing w:line="240" w:lineRule="auto"/>
              <w:rPr>
                <w:b/>
              </w:rPr>
            </w:pPr>
            <w:r w:rsidRPr="001B224F">
              <w:rPr>
                <w:b/>
              </w:rPr>
              <w:t>Título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09915" w14:textId="1EB09D9A" w:rsidR="001B224F" w:rsidRPr="001B224F" w:rsidRDefault="001B224F" w:rsidP="001B224F">
            <w:pPr>
              <w:widowControl w:val="0"/>
              <w:spacing w:line="240" w:lineRule="auto"/>
              <w:rPr>
                <w:color w:val="434343"/>
              </w:rPr>
            </w:pPr>
            <w:r w:rsidRPr="001B224F">
              <w:rPr>
                <w:b/>
                <w:bCs/>
                <w:color w:val="000000" w:themeColor="text1"/>
              </w:rPr>
              <w:t>Defectos de color</w:t>
            </w:r>
          </w:p>
        </w:tc>
      </w:tr>
      <w:tr w:rsidR="001B224F" w:rsidRPr="001B224F" w14:paraId="64DE09A1" w14:textId="77777777">
        <w:tc>
          <w:tcPr>
            <w:tcW w:w="2565" w:type="dxa"/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FB692" w14:textId="77777777" w:rsidR="001B224F" w:rsidRPr="001B224F" w:rsidRDefault="001B224F" w:rsidP="001B224F">
            <w:pPr>
              <w:widowControl w:val="0"/>
              <w:spacing w:line="240" w:lineRule="auto"/>
              <w:rPr>
                <w:b/>
              </w:rPr>
            </w:pPr>
            <w:r w:rsidRPr="001B224F">
              <w:rPr>
                <w:b/>
              </w:rPr>
              <w:t>Texto descriptivo</w:t>
            </w:r>
          </w:p>
        </w:tc>
        <w:tc>
          <w:tcPr>
            <w:tcW w:w="11835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BC194" w14:textId="789AD5BD" w:rsidR="001B224F" w:rsidRPr="001B224F" w:rsidRDefault="001B224F" w:rsidP="001B224F">
            <w:pPr>
              <w:widowControl w:val="0"/>
              <w:spacing w:line="240" w:lineRule="auto"/>
              <w:rPr>
                <w:color w:val="434343"/>
              </w:rPr>
            </w:pPr>
            <w:r w:rsidRPr="001B224F">
              <w:rPr>
                <w:color w:val="000000" w:themeColor="text1"/>
              </w:rPr>
              <w:t>El color de un embutido es un indicador visual de su calidad y frescura, influyendo directamente en la aceptación del producto por parte del consumidor. A continuación, se detallan los defectos de color más comunes en los embutidos crudos y sus posibles causas.</w:t>
            </w:r>
          </w:p>
        </w:tc>
      </w:tr>
      <w:tr w:rsidR="00CE7131" w:rsidRPr="001B224F" w14:paraId="711BB166" w14:textId="77777777">
        <w:trPr>
          <w:trHeight w:val="420"/>
        </w:trPr>
        <w:tc>
          <w:tcPr>
            <w:tcW w:w="256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244E8A" w14:textId="77777777" w:rsidR="00CE7131" w:rsidRPr="001B224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1B224F">
              <w:rPr>
                <w:b/>
              </w:rPr>
              <w:t xml:space="preserve">Título </w:t>
            </w:r>
          </w:p>
        </w:tc>
        <w:tc>
          <w:tcPr>
            <w:tcW w:w="7200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5D0EF" w14:textId="77777777" w:rsidR="00CE7131" w:rsidRPr="001B224F" w:rsidRDefault="00000000">
            <w:pPr>
              <w:widowControl w:val="0"/>
              <w:spacing w:line="240" w:lineRule="auto"/>
              <w:jc w:val="center"/>
              <w:rPr>
                <w:b/>
              </w:rPr>
            </w:pPr>
            <w:r w:rsidRPr="001B224F">
              <w:rPr>
                <w:b/>
              </w:rPr>
              <w:t>Texto</w:t>
            </w:r>
          </w:p>
        </w:tc>
        <w:tc>
          <w:tcPr>
            <w:tcW w:w="4635" w:type="dxa"/>
            <w:shd w:val="clear" w:color="auto" w:fill="EFEFE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D41A2" w14:textId="77777777" w:rsidR="00CE7131" w:rsidRPr="001B224F" w:rsidRDefault="00000000">
            <w:pPr>
              <w:widowControl w:val="0"/>
              <w:jc w:val="center"/>
              <w:rPr>
                <w:b/>
              </w:rPr>
            </w:pPr>
            <w:r w:rsidRPr="001B224F">
              <w:rPr>
                <w:b/>
              </w:rPr>
              <w:t>Imagen (obligatoria)</w:t>
            </w:r>
          </w:p>
        </w:tc>
      </w:tr>
      <w:tr w:rsidR="001B224F" w:rsidRPr="001B224F" w14:paraId="6B20C7B7" w14:textId="77777777" w:rsidTr="008550AD">
        <w:trPr>
          <w:trHeight w:val="168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1962E" w14:textId="64CB9A96" w:rsidR="001B224F" w:rsidRPr="001B224F" w:rsidRDefault="001B224F" w:rsidP="001B224F">
            <w:pPr>
              <w:widowControl w:val="0"/>
              <w:spacing w:line="240" w:lineRule="auto"/>
              <w:rPr>
                <w:i/>
                <w:color w:val="434343"/>
              </w:rPr>
            </w:pPr>
            <w:r w:rsidRPr="001B224F">
              <w:rPr>
                <w:color w:val="000000" w:themeColor="text1"/>
              </w:rPr>
              <w:t>Enrojecimiento defectuoso y mala conservación del color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B53ED" w14:textId="71F64AC0" w:rsidR="001B224F" w:rsidRPr="001B224F" w:rsidRDefault="001B224F" w:rsidP="001B224F">
            <w:pPr>
              <w:widowControl w:val="0"/>
              <w:spacing w:line="240" w:lineRule="auto"/>
            </w:pPr>
            <w:r w:rsidRPr="001B224F">
              <w:rPr>
                <w:color w:val="000000" w:themeColor="text1"/>
              </w:rPr>
              <w:t xml:space="preserve">Puede ser causado por la ausencia de nitrito potásico o sal </w:t>
            </w:r>
            <w:proofErr w:type="spellStart"/>
            <w:r w:rsidRPr="001B224F">
              <w:rPr>
                <w:color w:val="000000" w:themeColor="text1"/>
              </w:rPr>
              <w:t>curante</w:t>
            </w:r>
            <w:proofErr w:type="spellEnd"/>
            <w:r w:rsidRPr="001B224F">
              <w:rPr>
                <w:color w:val="000000" w:themeColor="text1"/>
              </w:rPr>
              <w:t>. También ocurre cuando se usa más grasa que carne, lo que genera embutidos pálidos.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E94EC" w14:textId="77777777" w:rsidR="001B224F" w:rsidRPr="001B224F" w:rsidRDefault="001B224F" w:rsidP="001B224F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1B224F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2D975F18" wp14:editId="2327F9C1">
                  <wp:extent cx="1938020" cy="1182624"/>
                  <wp:effectExtent l="0" t="0" r="5080" b="0"/>
                  <wp:docPr id="1613959540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556" cy="120186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C2115B" w14:textId="2EC3EE3D" w:rsidR="001B224F" w:rsidRPr="001B224F" w:rsidRDefault="001B224F" w:rsidP="001B224F">
            <w:pPr>
              <w:widowControl w:val="0"/>
              <w:spacing w:line="240" w:lineRule="auto"/>
            </w:pPr>
            <w:hyperlink r:id="rId8" w:anchor="fromView=search&amp;page=1&amp;position=15&amp;uuid=d97dae0d-a32a-4f19-a5af-5adeee653105&amp;query=ausencia+de+nitrito+curante+en+los+embutidos" w:history="1">
              <w:r w:rsidRPr="001B224F">
                <w:rPr>
                  <w:rStyle w:val="Hyperlink"/>
                </w:rPr>
                <w:t>https://www.freepik.es/fotos-premium/fabrica-carne-produccion-embutidos-carnes_30462923.htm#fromView=search&amp;page=1&amp;position=15&amp;uuid=d97dae0d-a32a-4f19-a5af-5adeee653105&amp;query=ausencia+de+nitrito+curante+en+los+embutidos</w:t>
              </w:r>
            </w:hyperlink>
            <w:r w:rsidRPr="001B224F">
              <w:rPr>
                <w:color w:val="000000" w:themeColor="text1"/>
              </w:rPr>
              <w:t xml:space="preserve"> </w:t>
            </w:r>
          </w:p>
        </w:tc>
      </w:tr>
      <w:tr w:rsidR="001B224F" w:rsidRPr="001B224F" w14:paraId="76301E20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FE40E4" w14:textId="4FA53961" w:rsidR="001B224F" w:rsidRPr="001B224F" w:rsidRDefault="001B224F" w:rsidP="001B224F">
            <w:pPr>
              <w:widowControl w:val="0"/>
              <w:spacing w:line="240" w:lineRule="auto"/>
            </w:pPr>
            <w:r w:rsidRPr="001B224F">
              <w:rPr>
                <w:color w:val="000000" w:themeColor="text1"/>
              </w:rPr>
              <w:lastRenderedPageBreak/>
              <w:t>Superficie de corte borrosa y desviado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1C6D" w14:textId="10971708" w:rsidR="001B224F" w:rsidRPr="001B224F" w:rsidRDefault="001B224F" w:rsidP="001B224F">
            <w:pPr>
              <w:widowControl w:val="0"/>
              <w:spacing w:line="240" w:lineRule="auto"/>
            </w:pPr>
            <w:r w:rsidRPr="001B224F">
              <w:rPr>
                <w:color w:val="000000" w:themeColor="text1"/>
              </w:rPr>
              <w:t>Si el picado de la carne no es limpio, el embutido puede presentar una textura desordenada y pérdida de líquidos.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B4AC0" w14:textId="77777777" w:rsidR="001B224F" w:rsidRPr="001B224F" w:rsidRDefault="001B224F" w:rsidP="001B224F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1B224F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4E3FF127" wp14:editId="06133BDD">
                  <wp:extent cx="1447064" cy="964057"/>
                  <wp:effectExtent l="0" t="0" r="1270" b="7620"/>
                  <wp:docPr id="243659328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73166" cy="98144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C4F6E1C" w14:textId="77777777" w:rsidR="001B224F" w:rsidRPr="001B224F" w:rsidRDefault="001B224F" w:rsidP="001B224F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hyperlink r:id="rId10" w:anchor="fromView=search&amp;page=1&amp;position=22&amp;uuid=d97dae0d-a32a-4f19-a5af-5adeee653105&amp;query=ausencia+de+nitrito+curante+en+los+embutidos" w:history="1">
              <w:r w:rsidRPr="001B224F">
                <w:rPr>
                  <w:rStyle w:val="Hyperlink"/>
                  <w:sz w:val="22"/>
                  <w:lang w:val="es-MX"/>
                </w:rPr>
                <w:t>https://www.freepik.es/foto-gratis/vista-superior-deliciosa-carne-cerdo-fresca-sobre-mesa_6845315.htm#fromView=search&amp;page=1&amp;position=22&amp;uuid=d97dae0d-a32a-4f19-a5af-5adeee653105&amp;query=ausencia+de+nitrito+curante+en+los+embutidos</w:t>
              </w:r>
            </w:hyperlink>
            <w:r w:rsidRPr="001B224F">
              <w:rPr>
                <w:color w:val="000000" w:themeColor="text1"/>
                <w:sz w:val="22"/>
                <w:lang w:val="es-MX"/>
              </w:rPr>
              <w:t xml:space="preserve"> </w:t>
            </w:r>
          </w:p>
          <w:p w14:paraId="6E776A26" w14:textId="4411E4C8" w:rsidR="001B224F" w:rsidRPr="001B224F" w:rsidRDefault="001B224F" w:rsidP="001B224F">
            <w:pPr>
              <w:widowControl w:val="0"/>
              <w:spacing w:line="240" w:lineRule="auto"/>
            </w:pPr>
          </w:p>
        </w:tc>
      </w:tr>
      <w:tr w:rsidR="001B224F" w:rsidRPr="001B224F" w14:paraId="357718EC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2F451" w14:textId="2AEC46D5" w:rsidR="001B224F" w:rsidRPr="001B224F" w:rsidRDefault="001B224F" w:rsidP="001B224F">
            <w:pPr>
              <w:widowControl w:val="0"/>
              <w:spacing w:line="240" w:lineRule="auto"/>
            </w:pPr>
            <w:r w:rsidRPr="001B224F">
              <w:rPr>
                <w:color w:val="000000" w:themeColor="text1"/>
              </w:rPr>
              <w:t>Aspecto marmóreo y color oscuro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A4AE" w14:textId="45662009" w:rsidR="001B224F" w:rsidRPr="001B224F" w:rsidRDefault="001B224F" w:rsidP="001B224F">
            <w:pPr>
              <w:widowControl w:val="0"/>
              <w:spacing w:line="240" w:lineRule="auto"/>
            </w:pPr>
            <w:r w:rsidRPr="001B224F">
              <w:rPr>
                <w:color w:val="000000" w:themeColor="text1"/>
              </w:rPr>
              <w:t>Se genera al usar carne de animales viejos o mal sangrados, lo que da un tono oscuro o violeta. También ocurre con trozos de carne desecados en la superficie.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7DE1F" w14:textId="77777777" w:rsidR="001B224F" w:rsidRPr="001B224F" w:rsidRDefault="001B224F" w:rsidP="001B224F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1B224F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1407C7DD" wp14:editId="098B28D4">
                  <wp:extent cx="2109216" cy="1405194"/>
                  <wp:effectExtent l="0" t="0" r="5715" b="5080"/>
                  <wp:docPr id="563245104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7390" cy="14239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069C9FF" w14:textId="4F4137D5" w:rsidR="001B224F" w:rsidRPr="001B224F" w:rsidRDefault="001B224F" w:rsidP="001B224F">
            <w:pPr>
              <w:widowControl w:val="0"/>
              <w:spacing w:line="240" w:lineRule="auto"/>
            </w:pPr>
            <w:hyperlink r:id="rId12" w:anchor="fromView=search&amp;page=4&amp;position=32&amp;uuid=900a334d-669a-4a99-a4b0-c60083987110&amp;query=aspecto+mamoreo+u+oscuro+en+el+embutido" w:history="1">
              <w:r w:rsidRPr="001B224F">
                <w:rPr>
                  <w:rStyle w:val="Hyperlink"/>
                </w:rPr>
                <w:t>https://www.freepik.es/fotos-premium/salchichas-sangre-entera-bandeja-metal-salchichas-sangre-tradicionales-letonia_31732391.htm#fromView=search&amp;pa</w:t>
              </w:r>
              <w:r w:rsidRPr="001B224F">
                <w:rPr>
                  <w:rStyle w:val="Hyperlink"/>
                </w:rPr>
                <w:lastRenderedPageBreak/>
                <w:t>ge=4&amp;position=32&amp;uuid=900a334d-669a-4a99-a4b0-c60083987110&amp;query=aspecto+mamoreo+u+oscuro+en+el+embutido</w:t>
              </w:r>
            </w:hyperlink>
            <w:r w:rsidRPr="001B224F">
              <w:rPr>
                <w:color w:val="000000" w:themeColor="text1"/>
              </w:rPr>
              <w:t xml:space="preserve"> </w:t>
            </w:r>
          </w:p>
        </w:tc>
      </w:tr>
      <w:tr w:rsidR="001B224F" w:rsidRPr="001B224F" w14:paraId="6195772B" w14:textId="77777777">
        <w:trPr>
          <w:trHeight w:val="420"/>
        </w:trPr>
        <w:tc>
          <w:tcPr>
            <w:tcW w:w="25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0B14E" w14:textId="3E09A841" w:rsidR="001B224F" w:rsidRPr="001B224F" w:rsidRDefault="001B224F" w:rsidP="001B224F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1B224F">
              <w:rPr>
                <w:color w:val="000000" w:themeColor="text1"/>
              </w:rPr>
              <w:lastRenderedPageBreak/>
              <w:t>Coloraciones internas</w:t>
            </w:r>
          </w:p>
        </w:tc>
        <w:tc>
          <w:tcPr>
            <w:tcW w:w="7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EDD77" w14:textId="13889437" w:rsidR="001B224F" w:rsidRPr="001B224F" w:rsidRDefault="001B224F" w:rsidP="001B224F">
            <w:pPr>
              <w:widowControl w:val="0"/>
              <w:spacing w:line="240" w:lineRule="auto"/>
              <w:rPr>
                <w:color w:val="000000" w:themeColor="text1"/>
              </w:rPr>
            </w:pPr>
            <w:r w:rsidRPr="001B224F">
              <w:rPr>
                <w:color w:val="000000" w:themeColor="text1"/>
              </w:rPr>
              <w:t>Algunos embutidos pueden desarrollar variaciones de color en su interior debido a procesos químicos o microbiológicos.</w:t>
            </w:r>
          </w:p>
        </w:tc>
        <w:tc>
          <w:tcPr>
            <w:tcW w:w="4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ACA35" w14:textId="77777777" w:rsidR="001B224F" w:rsidRPr="001B224F" w:rsidRDefault="001B224F" w:rsidP="001B224F">
            <w:pPr>
              <w:pStyle w:val="Normal0"/>
              <w:jc w:val="both"/>
              <w:rPr>
                <w:color w:val="000000" w:themeColor="text1"/>
                <w:sz w:val="22"/>
                <w:lang w:val="es-MX"/>
              </w:rPr>
            </w:pPr>
            <w:r w:rsidRPr="001B224F">
              <w:rPr>
                <w:noProof/>
                <w:color w:val="000000" w:themeColor="text1"/>
                <w:sz w:val="22"/>
                <w:lang w:val="es-MX"/>
              </w:rPr>
              <w:drawing>
                <wp:inline distT="0" distB="0" distL="0" distR="0" wp14:anchorId="624FFA86" wp14:editId="314AD6EC">
                  <wp:extent cx="1825879" cy="1216430"/>
                  <wp:effectExtent l="0" t="0" r="3175" b="3175"/>
                  <wp:docPr id="134550008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166" cy="123594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F232028" w14:textId="281C575B" w:rsidR="001B224F" w:rsidRPr="001B224F" w:rsidRDefault="001B224F" w:rsidP="001B224F">
            <w:pPr>
              <w:pStyle w:val="Title"/>
              <w:jc w:val="both"/>
              <w:rPr>
                <w:noProof/>
                <w:color w:val="000000" w:themeColor="text1"/>
                <w:sz w:val="22"/>
                <w:szCs w:val="22"/>
              </w:rPr>
            </w:pPr>
            <w:hyperlink r:id="rId14" w:anchor="fromView=search&amp;page=4&amp;position=39&amp;uuid=900a334d-669a-4a99-a4b0-c60083987110&amp;query=aspecto+mamoreo+u+oscuro+en+el+embutido" w:history="1">
              <w:r w:rsidRPr="001B224F">
                <w:rPr>
                  <w:rStyle w:val="Hyperlink"/>
                  <w:sz w:val="22"/>
                  <w:szCs w:val="22"/>
                </w:rPr>
                <w:t>https://www.freepik.es/fotos-premium/chorizo-portugues-ahumado-sobre-ceramica-negra_8298273.htm#fromView=search&amp;page=4&amp;position=39&amp;uuid=900a334d-669a-4a99-a4b0-c60083987110&amp;query=aspecto+mamoreo+u+oscuro+en+el+embutido</w:t>
              </w:r>
            </w:hyperlink>
            <w:r w:rsidRPr="001B224F">
              <w:rPr>
                <w:color w:val="000000" w:themeColor="text1"/>
                <w:sz w:val="22"/>
                <w:szCs w:val="22"/>
              </w:rPr>
              <w:t xml:space="preserve"> </w:t>
            </w:r>
          </w:p>
        </w:tc>
      </w:tr>
    </w:tbl>
    <w:p w14:paraId="3503F50B" w14:textId="77777777" w:rsidR="00CE7131" w:rsidRPr="001B224F" w:rsidRDefault="00CE7131">
      <w:pPr>
        <w:spacing w:line="240" w:lineRule="auto"/>
        <w:rPr>
          <w:b/>
        </w:rPr>
      </w:pPr>
    </w:p>
    <w:sectPr w:rsidR="00CE7131" w:rsidRPr="001B224F">
      <w:headerReference w:type="default" r:id="rId15"/>
      <w:footerReference w:type="default" r:id="rId16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BE87EC" w14:textId="77777777" w:rsidR="00D10E1C" w:rsidRDefault="00D10E1C">
      <w:pPr>
        <w:spacing w:line="240" w:lineRule="auto"/>
      </w:pPr>
      <w:r>
        <w:separator/>
      </w:r>
    </w:p>
  </w:endnote>
  <w:endnote w:type="continuationSeparator" w:id="0">
    <w:p w14:paraId="5A28A035" w14:textId="77777777" w:rsidR="00D10E1C" w:rsidRDefault="00D10E1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1" w:fontKey="{8AB43BA8-9C0C-47C0-BACD-D9DF6BC3966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77A1CBB-808A-4EF4-878E-F2A54FC88A34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18914A02-2D75-499B-ADD6-EB6C51ED5A9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1700C6" w14:textId="77777777" w:rsidR="00CE7131" w:rsidRDefault="00CE7131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left" w:pos="102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C7ECE8" w14:textId="77777777" w:rsidR="00D10E1C" w:rsidRDefault="00D10E1C">
      <w:pPr>
        <w:spacing w:line="240" w:lineRule="auto"/>
      </w:pPr>
      <w:r>
        <w:separator/>
      </w:r>
    </w:p>
  </w:footnote>
  <w:footnote w:type="continuationSeparator" w:id="0">
    <w:p w14:paraId="75CD8511" w14:textId="77777777" w:rsidR="00D10E1C" w:rsidRDefault="00D10E1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645821" w14:textId="77777777" w:rsidR="00CE713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7EB72C05" wp14:editId="5420B43A">
          <wp:simplePos x="0" y="0"/>
          <wp:positionH relativeFrom="column">
            <wp:posOffset>-457199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05AEEB04" wp14:editId="227AB90B">
              <wp:simplePos x="0" y="0"/>
              <wp:positionH relativeFrom="column">
                <wp:posOffset>12701</wp:posOffset>
              </wp:positionH>
              <wp:positionV relativeFrom="paragraph">
                <wp:posOffset>-106679</wp:posOffset>
              </wp:positionV>
              <wp:extent cx="5838825" cy="1416914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31350" y="3077690"/>
                        <a:ext cx="5829300" cy="1404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919A480" w14:textId="77777777" w:rsidR="00CE7131" w:rsidRDefault="00000000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47C8A39B" w14:textId="77777777" w:rsidR="00CE7131" w:rsidRDefault="00000000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77395ABB" w14:textId="77777777" w:rsidR="00CE7131" w:rsidRDefault="00CE7131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5AEEB04" id="Rectangle 1" o:spid="_x0000_s1026" style="position:absolute;margin-left:1pt;margin-top:-8.4pt;width:459.75pt;height:111.55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" filled="f" stroked="f">
              <v:textbox inset="2.53958mm,1.2694mm,2.53958mm,1.2694mm">
                <w:txbxContent>
                  <w:p w14:paraId="5919A480" w14:textId="77777777" w:rsidR="00CE7131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47C8A39B" w14:textId="77777777" w:rsidR="00CE7131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77395ABB" w14:textId="77777777" w:rsidR="00CE7131" w:rsidRDefault="00CE7131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CA10D4"/>
    <w:multiLevelType w:val="multilevel"/>
    <w:tmpl w:val="B1A23300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2263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5127195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131"/>
    <w:rsid w:val="001B224F"/>
    <w:rsid w:val="008550AD"/>
    <w:rsid w:val="00A51A1C"/>
    <w:rsid w:val="00BC0DDC"/>
    <w:rsid w:val="00CE7131"/>
    <w:rsid w:val="00D10E1C"/>
    <w:rsid w:val="00D63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55A320"/>
  <w15:docId w15:val="{3430EFF6-6C49-4A4D-8AC1-80C9AD6E3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Normal0">
    <w:name w:val="Normal0"/>
    <w:qFormat/>
    <w:rsid w:val="001B224F"/>
    <w:pPr>
      <w:spacing w:before="120" w:after="120"/>
    </w:pPr>
    <w:rPr>
      <w:sz w:val="20"/>
      <w:lang w:val="es-CO" w:eastAsia="ja-JP"/>
    </w:rPr>
  </w:style>
  <w:style w:type="character" w:styleId="Hyperlink">
    <w:name w:val="Hyperlink"/>
    <w:basedOn w:val="DefaultParagraphFont"/>
    <w:uiPriority w:val="99"/>
    <w:unhideWhenUsed/>
    <w:rsid w:val="001B224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reepik.es/fotos-premium/fabrica-carne-produccion-embutidos-carnes_30462923.htm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hyperlink" Target="https://www.freepik.es/fotos-premium/salchichas-sangre-entera-bandeja-metal-salchichas-sangre-tradicionales-letonia_31732391.ht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https://www.freepik.es/foto-gratis/vista-superior-deliciosa-carne-cerdo-fresca-sobre-mesa_6845315.htm" TargetMode="External"/><Relationship Id="rId19" Type="http://schemas.openxmlformats.org/officeDocument/2006/relationships/customXml" Target="../customXml/item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yperlink" Target="https://www.freepik.es/fotos-premium/chorizo-portugues-ahumado-sobre-ceramica-negra_8298273.ht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282E1EDBE9234EA9E6D38F720E265F" ma:contentTypeVersion="15" ma:contentTypeDescription="Create a new document." ma:contentTypeScope="" ma:versionID="d74b11659fba189f3e84ecbf6606621e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9a83cb40efc763857d49d6ce4ef9b78f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4D06E845-AD2A-4897-B24E-FD339F5E70CA}"/>
</file>

<file path=customXml/itemProps2.xml><?xml version="1.0" encoding="utf-8"?>
<ds:datastoreItem xmlns:ds="http://schemas.openxmlformats.org/officeDocument/2006/customXml" ds:itemID="{5F241A05-CA26-44C2-9AC2-B6C73EA43F18}"/>
</file>

<file path=customXml/itemProps3.xml><?xml version="1.0" encoding="utf-8"?>
<ds:datastoreItem xmlns:ds="http://schemas.openxmlformats.org/officeDocument/2006/customXml" ds:itemID="{72743218-8686-47DA-9A30-789691DEC37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496</Words>
  <Characters>2731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3</cp:revision>
  <dcterms:created xsi:type="dcterms:W3CDTF">2024-10-30T00:34:00Z</dcterms:created>
  <dcterms:modified xsi:type="dcterms:W3CDTF">2025-02-12T16:04:00Z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