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Pr="00BD6557" w:rsidRDefault="00C71D5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C71D57" w:rsidRPr="00893878" w14:paraId="7053ECBA" w14:textId="77777777" w:rsidTr="00E43605">
        <w:trPr>
          <w:trHeight w:val="440"/>
        </w:trPr>
        <w:tc>
          <w:tcPr>
            <w:tcW w:w="2461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949" w14:textId="08FD0DF2" w:rsidR="00C71D57" w:rsidRPr="009D39BB" w:rsidRDefault="00DE2C8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9D39BB">
              <w:rPr>
                <w:b/>
                <w:sz w:val="24"/>
                <w:szCs w:val="24"/>
              </w:rPr>
              <w:t>Título componente</w:t>
            </w:r>
            <w:r w:rsidR="006F6F84">
              <w:rPr>
                <w:b/>
                <w:sz w:val="24"/>
                <w:szCs w:val="24"/>
              </w:rPr>
              <w:t xml:space="preserve"> o programa</w:t>
            </w:r>
          </w:p>
        </w:tc>
        <w:tc>
          <w:tcPr>
            <w:tcW w:w="11926" w:type="dxa"/>
            <w:gridSpan w:val="3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545" w14:textId="6E5DC204" w:rsidR="00C71D57" w:rsidRPr="009D39BB" w:rsidRDefault="00C71D5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67C48" w:rsidRPr="00893878" w14:paraId="7107077B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94BA" w14:textId="5E718B59" w:rsidR="00567C48" w:rsidRPr="00893878" w:rsidRDefault="00567C48" w:rsidP="7379B7F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7379B7FF">
              <w:rPr>
                <w:b/>
                <w:bCs/>
                <w:sz w:val="24"/>
                <w:szCs w:val="24"/>
              </w:rPr>
              <w:t>Título del video</w:t>
            </w:r>
            <w:r w:rsidR="7543079E" w:rsidRPr="7379B7FF">
              <w:rPr>
                <w:b/>
                <w:bCs/>
                <w:sz w:val="24"/>
                <w:szCs w:val="24"/>
              </w:rPr>
              <w:t xml:space="preserve"> se locuta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98D5" w14:textId="08607ABB" w:rsidR="00567C48" w:rsidRPr="00893878" w:rsidRDefault="00F13900" w:rsidP="47003D05">
            <w:pPr>
              <w:widowControl w:val="0"/>
              <w:rPr>
                <w:b/>
                <w:bCs/>
                <w:sz w:val="24"/>
                <w:szCs w:val="24"/>
                <w:highlight w:val="yellow"/>
              </w:rPr>
            </w:pPr>
            <w:r w:rsidRPr="00721897">
              <w:rPr>
                <w:b/>
                <w:bCs/>
                <w:color w:val="000000"/>
                <w:sz w:val="20"/>
                <w:szCs w:val="20"/>
              </w:rPr>
              <w:t>Mascotas convencionales (perros y gatos)</w:t>
            </w:r>
          </w:p>
        </w:tc>
      </w:tr>
      <w:tr w:rsidR="00567C48" w:rsidRPr="00893878" w14:paraId="1A25B959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ED4D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0F0" w14:textId="68830216" w:rsidR="00567C48" w:rsidRPr="00893878" w:rsidRDefault="00F13900" w:rsidP="00F13900">
            <w:pPr>
              <w:rPr>
                <w:sz w:val="24"/>
                <w:szCs w:val="24"/>
              </w:rPr>
            </w:pPr>
            <w:r w:rsidRPr="00D16626">
              <w:rPr>
                <w:bCs/>
                <w:color w:val="000000"/>
                <w:sz w:val="20"/>
                <w:szCs w:val="20"/>
                <w:lang w:val="es-CO"/>
              </w:rPr>
              <w:t xml:space="preserve">A continuación, se presenta un </w:t>
            </w:r>
            <w:r>
              <w:rPr>
                <w:bCs/>
                <w:color w:val="000000"/>
                <w:sz w:val="20"/>
                <w:szCs w:val="20"/>
              </w:rPr>
              <w:t>video</w:t>
            </w:r>
            <w:r w:rsidRPr="00D16626">
              <w:rPr>
                <w:bCs/>
                <w:color w:val="000000"/>
                <w:sz w:val="20"/>
                <w:szCs w:val="20"/>
                <w:lang w:val="es-CO"/>
              </w:rPr>
              <w:t xml:space="preserve"> que aborda, desde una perspectiva integral, las necesidades fundamentales y los principios del bienestar en mascotas convencionales, como perros y gatos, destacando su dependencia emocional y cognitiva del ser humano, así como los factores que inciden en su salud física y mental.</w:t>
            </w:r>
          </w:p>
        </w:tc>
      </w:tr>
      <w:tr w:rsidR="00567C48" w:rsidRPr="00893878" w14:paraId="3E5AFF40" w14:textId="77777777" w:rsidTr="7379B7FF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3CD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A03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EF3E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85F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="00F13900" w:rsidRPr="00893878" w14:paraId="113D8C54" w14:textId="77777777" w:rsidTr="005838D8">
        <w:trPr>
          <w:trHeight w:val="207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12D1" w14:textId="77777777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BC42" w14:textId="6AC10F8B" w:rsidR="00FC0693" w:rsidRPr="00AE2FE3" w:rsidRDefault="00FC0693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2FE3">
              <w:rPr>
                <w:rFonts w:ascii="Arial" w:hAnsi="Arial" w:cs="Arial"/>
                <w:color w:val="000000"/>
                <w:sz w:val="20"/>
                <w:szCs w:val="20"/>
              </w:rPr>
              <w:drawing>
                <wp:inline distT="0" distB="0" distL="0" distR="0" wp14:anchorId="0B7E381E" wp14:editId="043B8A9A">
                  <wp:extent cx="1819529" cy="1419423"/>
                  <wp:effectExtent l="0" t="0" r="9525" b="9525"/>
                  <wp:docPr id="670215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2154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A00E3" w14:textId="3DD266CE" w:rsidR="00F13900" w:rsidRPr="00AE2FE3" w:rsidRDefault="00FC0693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1" w:anchor="fromView=search&amp;page=1&amp;position=3&amp;uuid=1322bfbc-25f7-4be2-9410-a91c8d647897&amp;query=GATOS+PERROS" w:history="1">
              <w:r w:rsidRPr="00AE2FE3">
                <w:rPr>
                  <w:rStyle w:val="Hyperlink"/>
                  <w:sz w:val="20"/>
                  <w:szCs w:val="20"/>
                </w:rPr>
                <w:t>https://www.freepik.es/imagen-ia-gratis/gato-amor-siendo-afectuosos-otro_94958270.htm - fromView=search&amp;page=1&amp;position=3&amp;uuid=1322bfbc-25f7-4be2-9410-a91c8d647897&amp;query=GATOS+PERROS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0EBDE" w14:textId="7BE158AD" w:rsidR="00F13900" w:rsidRPr="00F13900" w:rsidRDefault="00F13900" w:rsidP="00F13900">
            <w:pPr>
              <w:pStyle w:val="NormalWeb"/>
              <w:rPr>
                <w:rFonts w:asciiTheme="majorHAnsi" w:hAnsiTheme="majorHAnsi" w:cstheme="majorHAnsi"/>
                <w:bCs/>
                <w:color w:val="000000"/>
              </w:rPr>
            </w:pPr>
            <w:r w:rsidRPr="00F13900">
              <w:rPr>
                <w:rFonts w:asciiTheme="majorHAnsi" w:hAnsiTheme="majorHAnsi" w:cstheme="majorHAnsi"/>
                <w:bCs/>
              </w:rPr>
              <w:t>Las mascotas convencionales, como perros y gatos, son especies altamente domesticadas que han desarrollado una profunda dependencia social del ser humano, así como una notable capacidad cognitiva y emocional. Su bienestar no puede entenderse de forma aislada, sino que se vincula directamente con la calidad del vínculo humano-animal, la estabilidad del entorno familiar y la previsibilidad de sus rutinas cotidianas.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57099" w14:textId="0F13F264" w:rsidR="00F13900" w:rsidRPr="00F13900" w:rsidRDefault="00F13900" w:rsidP="00F13900">
            <w:pPr>
              <w:pStyle w:val="NormalWeb"/>
              <w:rPr>
                <w:rFonts w:asciiTheme="majorHAnsi" w:hAnsiTheme="majorHAnsi" w:cstheme="majorHAnsi"/>
                <w:bCs/>
                <w:color w:val="000000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Mascotas convencionales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Perros y gatos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Dependencia social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Capacidad cognitiva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Capacidad emocional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Bienestar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Vínculo humano-animal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Estabilidad del entorno familiar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Rutinas cotidianas</w:t>
            </w:r>
          </w:p>
        </w:tc>
      </w:tr>
      <w:tr w:rsidR="00F13900" w:rsidRPr="00893878" w14:paraId="000E4BDB" w14:textId="77777777" w:rsidTr="005838D8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7D4" w14:textId="77777777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FA61" w14:textId="3E2357BB" w:rsidR="00FC0693" w:rsidRPr="00AE2FE3" w:rsidRDefault="00FC0693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2FE3">
              <w:rPr>
                <w:rFonts w:ascii="Arial" w:hAnsi="Arial" w:cs="Arial"/>
                <w:color w:val="000000"/>
                <w:sz w:val="20"/>
                <w:szCs w:val="20"/>
              </w:rPr>
              <w:drawing>
                <wp:inline distT="0" distB="0" distL="0" distR="0" wp14:anchorId="6CE96916" wp14:editId="04F35055">
                  <wp:extent cx="1436914" cy="1836964"/>
                  <wp:effectExtent l="0" t="0" r="0" b="0"/>
                  <wp:docPr id="149580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093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423" cy="184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FAFE" w14:textId="5BFCB094" w:rsidR="00F13900" w:rsidRPr="00AE2FE3" w:rsidRDefault="00FC0693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3" w:anchor="fromView=search&amp;page=1&amp;position=12&amp;uuid=0de1bb07-2614-4516-a1a9-81a62d981bc8&amp;query=PERRO+JUGANDO+PARQUE" w:history="1">
              <w:r w:rsidRPr="00AE2FE3">
                <w:rPr>
                  <w:rStyle w:val="Hyperlink"/>
                  <w:rFonts w:ascii="Arial" w:eastAsia="Arial" w:hAnsi="Arial" w:cs="Arial"/>
                  <w:sz w:val="20"/>
                  <w:szCs w:val="20"/>
                  <w:lang w:val="es-MX"/>
                </w:rPr>
                <w:t>https://www.freepik.es/foto-gratis/perro-atrapando-pelota-lanzada-mujer-parque_3187018.htm - fromView=search&amp;page=1&amp;position=12&amp;uuid=0de1bb07-2614-4516-a1a9-81a62d981bc8&amp;query=PERRO+JUGANDO+PARQUE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BEB2B" w14:textId="0B469E74" w:rsidR="00F13900" w:rsidRPr="00F13900" w:rsidRDefault="00F13900" w:rsidP="00F13900">
            <w:pPr>
              <w:pStyle w:val="NormalWeb"/>
              <w:rPr>
                <w:rFonts w:asciiTheme="majorHAnsi" w:hAnsiTheme="majorHAnsi" w:cstheme="majorHAnsi"/>
                <w:bCs/>
                <w:color w:val="000000"/>
              </w:rPr>
            </w:pPr>
            <w:r w:rsidRPr="00F13900">
              <w:rPr>
                <w:rFonts w:asciiTheme="majorHAnsi" w:hAnsiTheme="majorHAnsi" w:cstheme="majorHAnsi"/>
                <w:bCs/>
              </w:rPr>
              <w:t>La interacción social es un eje fundamental en su calidad de vida. Estos animales requieren un contacto frecuente, positivo y enriquecedor con personas u otros animales. El aislamiento prolongado, por el contrario, conlleva consecuencias graves, tales como estrés crónico, ansiedad, depresión e incluso trastornos de conducta. En este contexto, la omisión de interacción se considera una forma de maltrato.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A512" w14:textId="2F397D7E" w:rsidR="00F13900" w:rsidRPr="00F13900" w:rsidRDefault="00F13900" w:rsidP="00F13900">
            <w:pPr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  <w:lang w:val="es-CO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Interacción social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Calidad de vida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Contacto frecuente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Contacto positivo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Aislamiento prolongado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Estrés crónico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Ansiedad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Depresión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Trastornos de conducta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Maltrato</w:t>
            </w:r>
          </w:p>
        </w:tc>
      </w:tr>
      <w:tr w:rsidR="00F13900" w:rsidRPr="00893878" w14:paraId="3ECAAADA" w14:textId="77777777" w:rsidTr="00AE2FE3">
        <w:trPr>
          <w:trHeight w:val="17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965" w14:textId="77777777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09C1" w14:textId="658EEFFB" w:rsidR="00DF6FC8" w:rsidRPr="00AE2FE3" w:rsidRDefault="00DF6FC8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2FE3">
              <w:rPr>
                <w:rFonts w:ascii="Arial" w:hAnsi="Arial" w:cs="Arial"/>
                <w:color w:val="000000"/>
                <w:sz w:val="20"/>
                <w:szCs w:val="20"/>
              </w:rPr>
              <w:drawing>
                <wp:inline distT="0" distB="0" distL="0" distR="0" wp14:anchorId="37994A66" wp14:editId="0EC7F935">
                  <wp:extent cx="1895740" cy="1343212"/>
                  <wp:effectExtent l="0" t="0" r="9525" b="0"/>
                  <wp:docPr id="70060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022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586" w14:textId="44D8BE8D" w:rsidR="00F13900" w:rsidRPr="00AE2FE3" w:rsidRDefault="00DF6FC8" w:rsidP="00F1390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15" w:anchor="fromView=search&amp;page=1&amp;position=26&amp;uuid=0de1bb07-2614-4516-a1a9-81a62d981bc8&amp;query=PERRO+JUGANDO+PARQUE" w:history="1">
              <w:r w:rsidRPr="00AE2FE3">
                <w:rPr>
                  <w:rStyle w:val="Hyperlink"/>
                  <w:rFonts w:ascii="Arial" w:eastAsia="Arial" w:hAnsi="Arial" w:cs="Arial"/>
                  <w:sz w:val="20"/>
                  <w:szCs w:val="20"/>
                  <w:lang w:val="es-MX"/>
                </w:rPr>
                <w:t>https://www.freepik.es/foto-gratis/lindo-perro-jugando-pelota-jardin_3196538.htm - fromView=search&amp;page=1&amp;position=26&amp;uuid=0de1bb07-2614-4516-a1a9-</w:t>
              </w:r>
              <w:r w:rsidRPr="00AE2FE3">
                <w:rPr>
                  <w:rStyle w:val="Hyperlink"/>
                  <w:rFonts w:ascii="Arial" w:eastAsia="Arial" w:hAnsi="Arial" w:cs="Arial"/>
                  <w:sz w:val="20"/>
                  <w:szCs w:val="20"/>
                  <w:lang w:val="es-MX"/>
                </w:rPr>
                <w:lastRenderedPageBreak/>
                <w:t>81a62d981bc8&amp;query=PERRO+JUGANDO+PARQUE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10459" w14:textId="4B900AD6" w:rsidR="00F13900" w:rsidRPr="00F13900" w:rsidRDefault="00F13900" w:rsidP="00F13900">
            <w:pPr>
              <w:pStyle w:val="NormalWeb"/>
              <w:rPr>
                <w:rFonts w:asciiTheme="majorHAnsi" w:hAnsiTheme="majorHAnsi" w:cstheme="majorHAnsi"/>
                <w:bCs/>
                <w:color w:val="000000"/>
              </w:rPr>
            </w:pPr>
            <w:r w:rsidRPr="00F13900">
              <w:rPr>
                <w:rFonts w:asciiTheme="majorHAnsi" w:hAnsiTheme="majorHAnsi" w:cstheme="majorHAnsi"/>
                <w:bCs/>
              </w:rPr>
              <w:lastRenderedPageBreak/>
              <w:t>Asimismo, el ejercicio físico diario, adaptado a las características individuales del animal —como la edad, raza, tamaño y estado de salud—, es imprescindible. La falta de movilidad puede derivar en problemas de salud física, como obesidad y enfermedades cardiovasculares, así como en alteraciones conductuales, entre ellas el comportamiento destructivo.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0AF1D" w14:textId="6FFC9931" w:rsidR="00F13900" w:rsidRPr="00F13900" w:rsidRDefault="00F13900" w:rsidP="00F13900">
            <w:pPr>
              <w:widowControl w:val="0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  <w:lang w:val="es-CO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Ejercicio físico diario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Características individuales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Raza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Tamaño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Estado de salud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Falta de movilidad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Salud física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Obesidad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Enfermedades cardiovasculares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Alteraciones conductuales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Comportamiento destructivo</w:t>
            </w:r>
          </w:p>
        </w:tc>
      </w:tr>
      <w:tr w:rsidR="00F13900" w:rsidRPr="00893878" w14:paraId="201D2D2B" w14:textId="77777777" w:rsidTr="005838D8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8C06" w14:textId="405F8D0D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0D03" w14:textId="5CC7A46C" w:rsidR="004B249F" w:rsidRPr="00AE2FE3" w:rsidRDefault="004B249F" w:rsidP="00F13900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AE2FE3">
              <w:rPr>
                <w:sz w:val="20"/>
                <w:szCs w:val="20"/>
                <w:lang w:val="es-CO"/>
              </w:rPr>
              <w:drawing>
                <wp:inline distT="0" distB="0" distL="0" distR="0" wp14:anchorId="71FBAA7C" wp14:editId="5EC83C6C">
                  <wp:extent cx="1819529" cy="1276528"/>
                  <wp:effectExtent l="0" t="0" r="9525" b="0"/>
                  <wp:docPr id="34923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390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5C6BB" w14:textId="09E25C5D" w:rsidR="00F13900" w:rsidRPr="00AE2FE3" w:rsidRDefault="004B249F" w:rsidP="00F13900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hyperlink r:id="rId17" w:anchor="fromView=search&amp;page=1&amp;position=28&amp;uuid=0de1bb07-2614-4516-a1a9-81a62d981bc8&amp;query=PERRO+JUGANDO+PARQUE" w:history="1">
              <w:r w:rsidRPr="00AE2FE3">
                <w:rPr>
                  <w:rStyle w:val="Hyperlink"/>
                  <w:sz w:val="20"/>
                  <w:szCs w:val="20"/>
                </w:rPr>
                <w:t>https://www.freepik.es/foto-gratis/joven-hermosa-chica-rubia-caminando-jugando-perro-beagle-parque_7988456.htm - fromView=search&amp;page=1&amp;position=28&amp;uuid=0de1bb07-2614-4516-a1a9-81a62d981bc8&amp;query=PERRO+JUGANDO+PARQUE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5B3D9" w14:textId="488DEAC1" w:rsidR="00F13900" w:rsidRPr="00F13900" w:rsidRDefault="00F13900" w:rsidP="00F13900">
            <w:pPr>
              <w:widowControl w:val="0"/>
              <w:rPr>
                <w:rFonts w:asciiTheme="majorHAnsi" w:hAnsiTheme="majorHAnsi" w:cstheme="majorHAnsi"/>
                <w:bCs/>
                <w:sz w:val="24"/>
                <w:szCs w:val="24"/>
                <w:lang w:val="es-CO"/>
              </w:rPr>
            </w:pPr>
            <w:r w:rsidRPr="00F13900">
              <w:rPr>
                <w:rFonts w:asciiTheme="majorHAnsi" w:hAnsiTheme="majorHAnsi" w:cstheme="majorHAnsi"/>
                <w:bCs/>
              </w:rPr>
              <w:t>La estimulación mental constituye otro componente esencial del bienestar animal. A través de juegos interactivos, exploración y enriquecimiento ambiental, se promueve el equilibrio emocional y cognitivo. La ausencia de estímulos, en cambio, puede generar aburrimiento crónico, vocalizaciones excesivas, autolesiones y comportamientos estereotipados.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16358" w14:textId="0773D4FE" w:rsidR="00F13900" w:rsidRPr="00F13900" w:rsidRDefault="00F13900" w:rsidP="00F13900">
            <w:pPr>
              <w:widowControl w:val="0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  <w:lang w:val="es-CO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Estimulación mental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Bienestar animal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Juegos interactivos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Exploración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Enriquecimiento ambiental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Equilibrio emocional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Equilibrio cognitivo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Ausencia de estímulos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Aburrimiento crónico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Vocalizaciones excesivas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Autolesiones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Comportamientos estereotipados</w:t>
            </w:r>
          </w:p>
        </w:tc>
      </w:tr>
      <w:tr w:rsidR="00F13900" w:rsidRPr="00893878" w14:paraId="54C7A31C" w14:textId="77777777" w:rsidTr="00AE2FE3">
        <w:trPr>
          <w:trHeight w:val="17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2D9B" w14:textId="7CCB587D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DC4F" w14:textId="4155146E" w:rsidR="00AE2FE3" w:rsidRPr="00AE2FE3" w:rsidRDefault="00AE2FE3" w:rsidP="00F13900">
            <w:pPr>
              <w:rPr>
                <w:sz w:val="20"/>
                <w:szCs w:val="20"/>
              </w:rPr>
            </w:pPr>
            <w:r w:rsidRPr="00AE2FE3">
              <w:rPr>
                <w:sz w:val="20"/>
                <w:szCs w:val="20"/>
              </w:rPr>
              <w:drawing>
                <wp:inline distT="0" distB="0" distL="0" distR="0" wp14:anchorId="77FD8711" wp14:editId="54337F7A">
                  <wp:extent cx="1667108" cy="1171739"/>
                  <wp:effectExtent l="0" t="0" r="9525" b="9525"/>
                  <wp:docPr id="27811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126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4BCF" w14:textId="7EA7E7FD" w:rsidR="00F13900" w:rsidRPr="00AE2FE3" w:rsidRDefault="00AE2FE3" w:rsidP="00F13900">
            <w:pPr>
              <w:rPr>
                <w:sz w:val="20"/>
                <w:szCs w:val="20"/>
              </w:rPr>
            </w:pPr>
            <w:hyperlink r:id="rId19" w:anchor="fromView=search&amp;page=1&amp;position=3&amp;uuid=e765b930-4c4d-40ac-8ca4-f854a9995eb2&amp;query=PERRO+estabilidad+emocional" w:history="1">
              <w:r w:rsidRPr="00AE2FE3">
                <w:rPr>
                  <w:rStyle w:val="Hyperlink"/>
                  <w:sz w:val="20"/>
                  <w:szCs w:val="20"/>
                </w:rPr>
                <w:t>https://www.freepik.es/foto-gratis/mujer-joven-disfrutando-tiempo-su-perro_19333915.htm - fromView=search&amp;page=1&amp;position=3&amp;uuid=e765b930-4c4d-40ac-8ca4-f854a9995eb2&amp;query=PERRO+estabilidad+emocional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0F607" w14:textId="01BED6D0" w:rsidR="00F13900" w:rsidRPr="00F13900" w:rsidRDefault="00F13900" w:rsidP="00F13900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13900">
              <w:rPr>
                <w:rFonts w:asciiTheme="majorHAnsi" w:hAnsiTheme="majorHAnsi" w:cstheme="majorHAnsi"/>
                <w:bCs/>
              </w:rPr>
              <w:t>La estabilidad emocional de perros y gatos también depende de la existencia de rutinas predecibles, que incluyan momentos definidos para la alimentación, el descanso y el juego. Las alteraciones bruscas, el castigo o la incoherencia en la interacción humana generan estados de miedo e inseguridad. Es importante subrayar que cualquier forma de violencia —ya sea física o psicológica— constituye una práctica sancionable.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B3C5E" w14:textId="1143A86E" w:rsidR="00F13900" w:rsidRPr="00F13900" w:rsidRDefault="00F13900" w:rsidP="00F13900">
            <w:pPr>
              <w:widowControl w:val="0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Estabilidad emocional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Perros y gatos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Rutinas predecibles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Alimentación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Descanso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Juego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Alteraciones bruscas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Castigo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Incoherencia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Miedo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Inseguridad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Violencia física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Violencia psicológica</w:t>
            </w:r>
          </w:p>
        </w:tc>
      </w:tr>
      <w:tr w:rsidR="00F13900" w:rsidRPr="00893878" w14:paraId="32021EE5" w14:textId="77777777" w:rsidTr="005838D8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2CA6" w14:textId="6DBD0EFC" w:rsidR="00F13900" w:rsidRPr="00893878" w:rsidRDefault="00F13900" w:rsidP="00F139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2BAC9" w14:textId="1F9C6F24" w:rsidR="00F13900" w:rsidRPr="00AE2FE3" w:rsidRDefault="00AE2FE3" w:rsidP="00F139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E2FE3">
              <w:rPr>
                <w:sz w:val="20"/>
                <w:szCs w:val="20"/>
              </w:rPr>
              <w:drawing>
                <wp:inline distT="0" distB="0" distL="0" distR="0" wp14:anchorId="0DF85DB6" wp14:editId="0C2FC4C5">
                  <wp:extent cx="1781424" cy="1181265"/>
                  <wp:effectExtent l="0" t="0" r="9525" b="0"/>
                  <wp:docPr id="141433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381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2FE3">
              <w:rPr>
                <w:sz w:val="20"/>
                <w:szCs w:val="20"/>
              </w:rPr>
              <w:t xml:space="preserve"> </w:t>
            </w:r>
            <w:hyperlink r:id="rId21" w:anchor="fromView=search&amp;page=1&amp;position=14&amp;uuid=e765b930-4c4d-40ac-8ca4-f854a9995eb2&amp;query=PERRO+estabilidad+emocional" w:history="1">
              <w:r w:rsidRPr="00AE2FE3">
                <w:rPr>
                  <w:rStyle w:val="Hyperlink"/>
                  <w:sz w:val="20"/>
                  <w:szCs w:val="20"/>
                </w:rPr>
                <w:t>https://www.freepik.es/foto-gratis/mujer-tiro-medio-perro-chihuahua_39701771.htm - fromView=search&amp;page=1&amp;position=14&amp;uuid=e765b930-4c4d-40ac-8ca4-f854a9995eb2&amp;query=PERRO+estabilidad+emocional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4B319" w14:textId="6BA146A6" w:rsidR="00F13900" w:rsidRPr="00F13900" w:rsidRDefault="00F13900" w:rsidP="00F13900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13900">
              <w:rPr>
                <w:rFonts w:asciiTheme="majorHAnsi" w:hAnsiTheme="majorHAnsi" w:cstheme="majorHAnsi"/>
                <w:bCs/>
              </w:rPr>
              <w:t>Finalmente, el acceso a la atención veterinaria oportuna es una responsabilidad ética y legal. Esto incluye la vacunación, desparasitación, control reproductivo y la asistencia médica frente a cualquier signo de enfermedad o dolor. Negar este cuidado constituye un acto de negligencia que compromete directamente la integridad del animal.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78625" w14:textId="2520321C" w:rsidR="00F13900" w:rsidRPr="00F13900" w:rsidRDefault="00F13900" w:rsidP="00F13900">
            <w:pPr>
              <w:widowControl w:val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F13900">
              <w:rPr>
                <w:rFonts w:asciiTheme="majorHAnsi" w:hAnsiTheme="majorHAnsi" w:cstheme="majorHAnsi"/>
                <w:bCs/>
              </w:rPr>
              <w:t>• Atención veterinaria oportuna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Responsabilidad ética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Responsabilidad legal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Vacunación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Desparasitación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Control reproductivo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Asistencia médica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Enfermedad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Dolor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Negligencia</w:t>
            </w:r>
            <w:r w:rsidRPr="00F13900">
              <w:rPr>
                <w:rFonts w:asciiTheme="majorHAnsi" w:hAnsiTheme="majorHAnsi" w:cstheme="majorHAnsi"/>
                <w:bCs/>
              </w:rPr>
              <w:br/>
              <w:t>• Integridad del animal</w:t>
            </w:r>
          </w:p>
        </w:tc>
      </w:tr>
    </w:tbl>
    <w:p w14:paraId="00093355" w14:textId="77777777" w:rsidR="00C71D57" w:rsidRDefault="00C71D57">
      <w:pPr>
        <w:spacing w:line="240" w:lineRule="auto"/>
        <w:rPr>
          <w:b/>
        </w:rPr>
      </w:pPr>
    </w:p>
    <w:p w14:paraId="04F9CE3C" w14:textId="77777777" w:rsidR="00F13900" w:rsidRDefault="00F13900">
      <w:pPr>
        <w:spacing w:line="240" w:lineRule="auto"/>
        <w:rPr>
          <w:b/>
        </w:rPr>
      </w:pPr>
    </w:p>
    <w:p w14:paraId="3001AAEA" w14:textId="77777777" w:rsidR="00F13900" w:rsidRDefault="00F13900">
      <w:pPr>
        <w:spacing w:line="240" w:lineRule="auto"/>
        <w:rPr>
          <w:b/>
        </w:rPr>
      </w:pPr>
    </w:p>
    <w:p w14:paraId="59DCD59B" w14:textId="77777777" w:rsidR="00F13900" w:rsidRDefault="00F13900">
      <w:pPr>
        <w:spacing w:line="240" w:lineRule="auto"/>
        <w:rPr>
          <w:b/>
        </w:rPr>
      </w:pPr>
    </w:p>
    <w:p w14:paraId="580B9EF9" w14:textId="77777777" w:rsidR="00F13900" w:rsidRDefault="00F13900">
      <w:pPr>
        <w:spacing w:line="240" w:lineRule="auto"/>
        <w:rPr>
          <w:b/>
        </w:rPr>
      </w:pPr>
    </w:p>
    <w:p w14:paraId="04611026" w14:textId="77777777" w:rsidR="00F13900" w:rsidRDefault="00F13900">
      <w:pPr>
        <w:spacing w:line="240" w:lineRule="auto"/>
        <w:rPr>
          <w:b/>
        </w:rPr>
      </w:pPr>
    </w:p>
    <w:p w14:paraId="34DB1C0E" w14:textId="77777777" w:rsidR="00F13900" w:rsidRDefault="00F13900">
      <w:pPr>
        <w:spacing w:line="240" w:lineRule="auto"/>
        <w:rPr>
          <w:b/>
        </w:rPr>
      </w:pPr>
    </w:p>
    <w:p w14:paraId="4B796739" w14:textId="77777777" w:rsidR="00F13900" w:rsidRDefault="00F13900">
      <w:pPr>
        <w:spacing w:line="240" w:lineRule="auto"/>
        <w:rPr>
          <w:b/>
        </w:rPr>
      </w:pPr>
    </w:p>
    <w:p w14:paraId="09C60944" w14:textId="77777777" w:rsidR="00F13900" w:rsidRDefault="00F13900">
      <w:pPr>
        <w:spacing w:line="240" w:lineRule="auto"/>
        <w:rPr>
          <w:b/>
        </w:rPr>
      </w:pPr>
    </w:p>
    <w:p w14:paraId="70085F43" w14:textId="77777777" w:rsidR="00F13900" w:rsidRDefault="00F13900">
      <w:pPr>
        <w:spacing w:line="240" w:lineRule="auto"/>
        <w:rPr>
          <w:b/>
        </w:rPr>
      </w:pPr>
    </w:p>
    <w:p w14:paraId="5F28937D" w14:textId="77777777" w:rsidR="00F13900" w:rsidRDefault="00F13900">
      <w:pPr>
        <w:spacing w:line="240" w:lineRule="auto"/>
        <w:rPr>
          <w:b/>
        </w:rPr>
      </w:pPr>
    </w:p>
    <w:sectPr w:rsidR="00F13900">
      <w:headerReference w:type="default" r:id="rId22"/>
      <w:footerReference w:type="default" r:id="rId2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7BAB" w14:textId="77777777" w:rsidR="00D322D0" w:rsidRDefault="00D322D0">
      <w:pPr>
        <w:spacing w:line="240" w:lineRule="auto"/>
      </w:pPr>
      <w:r>
        <w:separator/>
      </w:r>
    </w:p>
  </w:endnote>
  <w:endnote w:type="continuationSeparator" w:id="0">
    <w:p w14:paraId="5F7D83B6" w14:textId="77777777" w:rsidR="00D322D0" w:rsidRDefault="00D322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08D8" w14:textId="77777777" w:rsidR="00D322D0" w:rsidRDefault="00D322D0">
      <w:pPr>
        <w:spacing w:line="240" w:lineRule="auto"/>
      </w:pPr>
      <w:r>
        <w:separator/>
      </w:r>
    </w:p>
  </w:footnote>
  <w:footnote w:type="continuationSeparator" w:id="0">
    <w:p w14:paraId="10158147" w14:textId="77777777" w:rsidR="00D322D0" w:rsidRDefault="00D322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822E3"/>
    <w:rsid w:val="004B249F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D62DD"/>
    <w:rsid w:val="006D65AB"/>
    <w:rsid w:val="006F6F84"/>
    <w:rsid w:val="00750711"/>
    <w:rsid w:val="00770190"/>
    <w:rsid w:val="007A09EA"/>
    <w:rsid w:val="007B4096"/>
    <w:rsid w:val="007D3622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39BB"/>
    <w:rsid w:val="00A32066"/>
    <w:rsid w:val="00A41A0B"/>
    <w:rsid w:val="00A539D7"/>
    <w:rsid w:val="00A922D2"/>
    <w:rsid w:val="00AA1050"/>
    <w:rsid w:val="00AB72BC"/>
    <w:rsid w:val="00AC059E"/>
    <w:rsid w:val="00AC450F"/>
    <w:rsid w:val="00AE142D"/>
    <w:rsid w:val="00AE2FE3"/>
    <w:rsid w:val="00B74BDC"/>
    <w:rsid w:val="00B77CC5"/>
    <w:rsid w:val="00B80615"/>
    <w:rsid w:val="00B923A8"/>
    <w:rsid w:val="00BA703C"/>
    <w:rsid w:val="00BA752D"/>
    <w:rsid w:val="00BB3A44"/>
    <w:rsid w:val="00BD6557"/>
    <w:rsid w:val="00BE2D99"/>
    <w:rsid w:val="00BE6F10"/>
    <w:rsid w:val="00BF7D78"/>
    <w:rsid w:val="00C203F9"/>
    <w:rsid w:val="00C50B66"/>
    <w:rsid w:val="00C5157A"/>
    <w:rsid w:val="00C52618"/>
    <w:rsid w:val="00C71D57"/>
    <w:rsid w:val="00CC10FF"/>
    <w:rsid w:val="00CE32F0"/>
    <w:rsid w:val="00D21F69"/>
    <w:rsid w:val="00D322D0"/>
    <w:rsid w:val="00D5762A"/>
    <w:rsid w:val="00D61CB2"/>
    <w:rsid w:val="00D917F3"/>
    <w:rsid w:val="00D92607"/>
    <w:rsid w:val="00DE15EE"/>
    <w:rsid w:val="00DE2C85"/>
    <w:rsid w:val="00DF340F"/>
    <w:rsid w:val="00DF6FC8"/>
    <w:rsid w:val="00E17EF6"/>
    <w:rsid w:val="00E43605"/>
    <w:rsid w:val="00EA707E"/>
    <w:rsid w:val="00EC787E"/>
    <w:rsid w:val="00ED4491"/>
    <w:rsid w:val="00EE5A8A"/>
    <w:rsid w:val="00F13900"/>
    <w:rsid w:val="00F140D5"/>
    <w:rsid w:val="00F279A8"/>
    <w:rsid w:val="00F729CA"/>
    <w:rsid w:val="00F7392C"/>
    <w:rsid w:val="00FB29D7"/>
    <w:rsid w:val="00FC0693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reepik.es/foto-gratis/perro-atrapando-pelota-lanzada-mujer-parque_3187018.htm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reepik.es/foto-gratis/mujer-tiro-medio-perro-chihuahua_39701771.htm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.freepik.es/foto-gratis/joven-hermosa-chica-rubia-caminando-jugando-perro-beagle-parque_7988456.ht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reepik.es/imagen-ia-gratis/gato-amor-siendo-afectuosos-otro_94958270.htm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freepik.es/foto-gratis/lindo-perro-jugando-pelota-jardin_3196538.htm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www.freepik.es/foto-gratis/mujer-joven-disfrutando-tiempo-su-perro_19333915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00398-78D9-4321-A110-7810D715DC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1021</Words>
  <Characters>5621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Paola Moya</cp:lastModifiedBy>
  <cp:revision>10</cp:revision>
  <dcterms:created xsi:type="dcterms:W3CDTF">2025-08-12T22:41:00Z</dcterms:created>
  <dcterms:modified xsi:type="dcterms:W3CDTF">2025-12-21T15:03:00Z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