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sz w:val="20"/>
          <w:szCs w:val="20"/>
        </w:rPr>
      </w:pPr>
      <w:r w:rsidDel="00000000" w:rsidR="00000000" w:rsidRPr="00000000">
        <w:rPr>
          <w:b w:val="1"/>
          <w:color w:val="000000"/>
          <w:sz w:val="20"/>
          <w:szCs w:val="20"/>
          <w:rtl w:val="0"/>
        </w:rPr>
        <w:t xml:space="preserve">FORMATO PARA EL DESARROLLO DE COMPONENTE FORMATIVO</w:t>
      </w:r>
      <w:r w:rsidDel="00000000" w:rsidR="00000000" w:rsidRPr="00000000">
        <w:rPr>
          <w:rtl w:val="0"/>
        </w:rPr>
      </w:r>
    </w:p>
    <w:p w:rsidR="00000000" w:rsidDel="00000000" w:rsidP="00000000" w:rsidRDefault="00000000" w:rsidRPr="00000000" w14:paraId="00000002">
      <w:pPr>
        <w:spacing w:after="120" w:line="276" w:lineRule="auto"/>
        <w:rPr>
          <w:sz w:val="20"/>
          <w:szCs w:val="20"/>
        </w:rPr>
      </w:pPr>
      <w:r w:rsidDel="00000000" w:rsidR="00000000" w:rsidRPr="00000000">
        <w:rPr>
          <w:rtl w:val="0"/>
        </w:rPr>
      </w:r>
    </w:p>
    <w:tbl>
      <w:tblPr>
        <w:tblStyle w:val="Table1"/>
        <w:tblW w:w="10226.0" w:type="dxa"/>
        <w:jc w:val="left"/>
        <w:tblInd w:w="0.0" w:type="dxa"/>
        <w:tblLayout w:type="fixed"/>
        <w:tblLook w:val="0400"/>
      </w:tblPr>
      <w:tblGrid>
        <w:gridCol w:w="5367"/>
        <w:gridCol w:w="4859"/>
        <w:tblGridChange w:id="0">
          <w:tblGrid>
            <w:gridCol w:w="5367"/>
            <w:gridCol w:w="4859"/>
          </w:tblGrid>
        </w:tblGridChange>
      </w:tblGrid>
      <w:tr>
        <w:trPr>
          <w:cantSplit w:val="0"/>
          <w:trHeight w:val="29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3">
            <w:pPr>
              <w:spacing w:after="120" w:line="276" w:lineRule="auto"/>
              <w:rPr>
                <w:sz w:val="20"/>
                <w:szCs w:val="20"/>
              </w:rPr>
            </w:pPr>
            <w:r w:rsidDel="00000000" w:rsidR="00000000" w:rsidRPr="00000000">
              <w:rPr>
                <w:b w:val="1"/>
                <w:color w:val="000000"/>
                <w:sz w:val="20"/>
                <w:szCs w:val="20"/>
                <w:rtl w:val="0"/>
              </w:rPr>
              <w:t xml:space="preserve">PROGRAMA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4">
            <w:pPr>
              <w:spacing w:after="120" w:line="276" w:lineRule="auto"/>
              <w:rPr>
                <w:sz w:val="20"/>
                <w:szCs w:val="20"/>
              </w:rPr>
            </w:pPr>
            <w:r w:rsidDel="00000000" w:rsidR="00000000" w:rsidRPr="00000000">
              <w:rPr>
                <w:sz w:val="20"/>
                <w:szCs w:val="20"/>
                <w:rtl w:val="0"/>
              </w:rPr>
              <w:t xml:space="preserve">English Does Work - Level 3</w:t>
            </w:r>
          </w:p>
        </w:tc>
      </w:tr>
    </w:tbl>
    <w:p w:rsidR="00000000" w:rsidDel="00000000" w:rsidP="00000000" w:rsidRDefault="00000000" w:rsidRPr="00000000" w14:paraId="00000005">
      <w:pPr>
        <w:spacing w:after="120" w:line="276" w:lineRule="auto"/>
        <w:rPr>
          <w:sz w:val="20"/>
          <w:szCs w:val="20"/>
        </w:rPr>
      </w:pPr>
      <w:r w:rsidDel="00000000" w:rsidR="00000000" w:rsidRPr="00000000">
        <w:rPr>
          <w:rtl w:val="0"/>
        </w:rPr>
      </w:r>
    </w:p>
    <w:tbl>
      <w:tblPr>
        <w:tblStyle w:val="Table2"/>
        <w:tblW w:w="9963.999999999998" w:type="dxa"/>
        <w:jc w:val="left"/>
        <w:tblInd w:w="0.0" w:type="dxa"/>
        <w:tblLayout w:type="fixed"/>
        <w:tblLook w:val="0400"/>
      </w:tblPr>
      <w:tblGrid>
        <w:gridCol w:w="1708"/>
        <w:gridCol w:w="3820"/>
        <w:gridCol w:w="1903"/>
        <w:gridCol w:w="2533"/>
        <w:tblGridChange w:id="0">
          <w:tblGrid>
            <w:gridCol w:w="1708"/>
            <w:gridCol w:w="3820"/>
            <w:gridCol w:w="1903"/>
            <w:gridCol w:w="2533"/>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6">
            <w:pPr>
              <w:spacing w:after="120" w:line="276" w:lineRule="auto"/>
              <w:rPr>
                <w:sz w:val="20"/>
                <w:szCs w:val="20"/>
              </w:rPr>
            </w:pPr>
            <w:r w:rsidDel="00000000" w:rsidR="00000000" w:rsidRPr="00000000">
              <w:rPr>
                <w:b w:val="1"/>
                <w:color w:val="000000"/>
                <w:sz w:val="20"/>
                <w:szCs w:val="20"/>
                <w:rtl w:val="0"/>
              </w:rPr>
              <w:t xml:space="preserve">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7">
            <w:pPr>
              <w:spacing w:after="120" w:line="276" w:lineRule="auto"/>
              <w:rPr>
                <w:sz w:val="20"/>
                <w:szCs w:val="20"/>
              </w:rPr>
            </w:pPr>
            <w:r w:rsidDel="00000000" w:rsidR="00000000" w:rsidRPr="00000000">
              <w:rPr>
                <w:sz w:val="20"/>
                <w:szCs w:val="20"/>
                <w:rtl w:val="0"/>
              </w:rPr>
              <w:t xml:space="preserve">240202501 - Interactuar en lengua inglesa de forma oral y escrita dentro de contextos sociales y laborales según los criterios establecidos por el Marco Común Europeo de Referencia para las Lenguas.</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8">
            <w:pPr>
              <w:spacing w:after="120" w:line="276" w:lineRule="auto"/>
              <w:rPr>
                <w:sz w:val="20"/>
                <w:szCs w:val="20"/>
              </w:rPr>
            </w:pPr>
            <w:r w:rsidDel="00000000" w:rsidR="00000000" w:rsidRPr="00000000">
              <w:rPr>
                <w:b w:val="1"/>
                <w:color w:val="000000"/>
                <w:sz w:val="20"/>
                <w:szCs w:val="20"/>
                <w:rtl w:val="0"/>
              </w:rPr>
              <w:t xml:space="preserve">RESULTADOS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9">
            <w:pPr>
              <w:spacing w:after="120" w:line="276" w:lineRule="auto"/>
              <w:ind w:left="66" w:firstLine="0"/>
              <w:rPr>
                <w:sz w:val="20"/>
                <w:szCs w:val="20"/>
              </w:rPr>
            </w:pPr>
            <w:r w:rsidDel="00000000" w:rsidR="00000000" w:rsidRPr="00000000">
              <w:rPr>
                <w:sz w:val="20"/>
                <w:szCs w:val="20"/>
                <w:rtl w:val="0"/>
              </w:rPr>
              <w:t xml:space="preserve">240202501-03 - Expresar situaciones cotidianas y temporales a partir del presente simple y continuo.</w:t>
            </w:r>
          </w:p>
        </w:tc>
      </w:tr>
    </w:tbl>
    <w:p w:rsidR="00000000" w:rsidDel="00000000" w:rsidP="00000000" w:rsidRDefault="00000000" w:rsidRPr="00000000" w14:paraId="0000000A">
      <w:pPr>
        <w:spacing w:after="120" w:line="276" w:lineRule="auto"/>
        <w:rPr>
          <w:sz w:val="20"/>
          <w:szCs w:val="20"/>
        </w:rPr>
      </w:pPr>
      <w:r w:rsidDel="00000000" w:rsidR="00000000" w:rsidRPr="00000000">
        <w:rPr>
          <w:rtl w:val="0"/>
        </w:rPr>
      </w:r>
    </w:p>
    <w:tbl>
      <w:tblPr>
        <w:tblStyle w:val="Table3"/>
        <w:tblW w:w="9964.0" w:type="dxa"/>
        <w:jc w:val="left"/>
        <w:tblInd w:w="0.0" w:type="dxa"/>
        <w:tblLayout w:type="fixed"/>
        <w:tblLook w:val="0400"/>
      </w:tblPr>
      <w:tblGrid>
        <w:gridCol w:w="2258"/>
        <w:gridCol w:w="7706"/>
        <w:tblGridChange w:id="0">
          <w:tblGrid>
            <w:gridCol w:w="2258"/>
            <w:gridCol w:w="7706"/>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B">
            <w:pPr>
              <w:spacing w:after="120" w:line="276" w:lineRule="auto"/>
              <w:rPr>
                <w:sz w:val="20"/>
                <w:szCs w:val="20"/>
              </w:rPr>
            </w:pPr>
            <w:r w:rsidDel="00000000" w:rsidR="00000000" w:rsidRPr="00000000">
              <w:rPr>
                <w:b w:val="1"/>
                <w:color w:val="000000"/>
                <w:sz w:val="20"/>
                <w:szCs w:val="20"/>
                <w:rtl w:val="0"/>
              </w:rPr>
              <w:t xml:space="preserve">NÚMERO DEL COMPONENTE FORMATIVO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C">
            <w:pPr>
              <w:spacing w:after="120" w:line="276" w:lineRule="auto"/>
              <w:rPr>
                <w:sz w:val="20"/>
                <w:szCs w:val="20"/>
              </w:rPr>
            </w:pPr>
            <w:r w:rsidDel="00000000" w:rsidR="00000000" w:rsidRPr="00000000">
              <w:rPr>
                <w:b w:val="1"/>
                <w:sz w:val="20"/>
                <w:szCs w:val="20"/>
                <w:rtl w:val="0"/>
              </w:rPr>
              <w:t xml:space="preserve">CF003</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D">
            <w:pPr>
              <w:spacing w:after="120" w:line="276" w:lineRule="auto"/>
              <w:rPr>
                <w:sz w:val="20"/>
                <w:szCs w:val="20"/>
              </w:rPr>
            </w:pPr>
            <w:r w:rsidDel="00000000" w:rsidR="00000000" w:rsidRPr="00000000">
              <w:rPr>
                <w:b w:val="1"/>
                <w:color w:val="000000"/>
                <w:sz w:val="20"/>
                <w:szCs w:val="20"/>
                <w:rtl w:val="0"/>
              </w:rPr>
              <w:t xml:space="preserve">NOMBRE DEL COMPONENTE FORMATIVO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E">
            <w:pPr>
              <w:spacing w:after="120" w:line="276" w:lineRule="auto"/>
              <w:rPr>
                <w:i w:val="1"/>
                <w:sz w:val="20"/>
                <w:szCs w:val="20"/>
              </w:rPr>
            </w:pPr>
            <w:r w:rsidDel="00000000" w:rsidR="00000000" w:rsidRPr="00000000">
              <w:rPr>
                <w:b w:val="1"/>
                <w:i w:val="1"/>
                <w:sz w:val="20"/>
                <w:szCs w:val="20"/>
                <w:rtl w:val="0"/>
              </w:rPr>
              <w:t xml:space="preserve">What are you doing? </w:t>
            </w:r>
            <w:r w:rsidDel="00000000" w:rsidR="00000000" w:rsidRPr="00000000">
              <w:rPr>
                <w:rtl w:val="0"/>
              </w:rPr>
            </w:r>
          </w:p>
        </w:tc>
      </w:tr>
      <w:tr>
        <w:trPr>
          <w:cantSplit w:val="0"/>
          <w:trHeight w:val="87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F">
            <w:pPr>
              <w:spacing w:after="120" w:line="276" w:lineRule="auto"/>
              <w:rPr>
                <w:sz w:val="20"/>
                <w:szCs w:val="20"/>
              </w:rPr>
            </w:pPr>
            <w:r w:rsidDel="00000000" w:rsidR="00000000" w:rsidRPr="00000000">
              <w:rPr>
                <w:b w:val="1"/>
                <w:color w:val="000000"/>
                <w:sz w:val="20"/>
                <w:szCs w:val="20"/>
                <w:rtl w:val="0"/>
              </w:rPr>
              <w:t xml:space="preserve">BREVE 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0">
            <w:pPr>
              <w:spacing w:after="120" w:line="276" w:lineRule="auto"/>
              <w:rPr>
                <w:color w:val="000000"/>
                <w:sz w:val="20"/>
                <w:szCs w:val="20"/>
              </w:rPr>
            </w:pPr>
            <w:r w:rsidDel="00000000" w:rsidR="00000000" w:rsidRPr="00000000">
              <w:rPr>
                <w:color w:val="000000"/>
                <w:sz w:val="20"/>
                <w:szCs w:val="20"/>
                <w:rtl w:val="0"/>
              </w:rPr>
              <w:t xml:space="preserve">En este documento, se presenta la tercera parte del tercer nivel de English Does Work, en la que se desarrollan contenidos concernientes a las actividades habituales y en progreso, utilizando los adverbios de tiempo y de frecuencia, así como conectores que le permitan expresarse claramente, de forma oral y escrita, en inglés.</w:t>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1">
            <w:pPr>
              <w:spacing w:after="120" w:line="276" w:lineRule="auto"/>
              <w:rPr>
                <w:sz w:val="20"/>
                <w:szCs w:val="20"/>
              </w:rPr>
            </w:pPr>
            <w:r w:rsidDel="00000000" w:rsidR="00000000" w:rsidRPr="00000000">
              <w:rPr>
                <w:b w:val="1"/>
                <w:color w:val="000000"/>
                <w:sz w:val="20"/>
                <w:szCs w:val="20"/>
                <w:rtl w:val="0"/>
              </w:rPr>
              <w:t xml:space="preserve">PALABRAS CLAVE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2">
            <w:pPr>
              <w:spacing w:after="120" w:line="276" w:lineRule="auto"/>
              <w:rPr>
                <w:i w:val="1"/>
                <w:sz w:val="20"/>
                <w:szCs w:val="20"/>
              </w:rPr>
            </w:pPr>
            <w:r w:rsidDel="00000000" w:rsidR="00000000" w:rsidRPr="00000000">
              <w:rPr>
                <w:i w:val="1"/>
                <w:sz w:val="20"/>
                <w:szCs w:val="20"/>
                <w:rtl w:val="0"/>
              </w:rPr>
              <w:t xml:space="preserve">when - while - now - today - </w:t>
            </w:r>
            <w:r w:rsidDel="00000000" w:rsidR="00000000" w:rsidRPr="00000000">
              <w:rPr>
                <w:sz w:val="20"/>
                <w:szCs w:val="20"/>
                <w:rtl w:val="0"/>
              </w:rPr>
              <w:t xml:space="preserve">adverbios</w:t>
            </w:r>
            <w:r w:rsidDel="00000000" w:rsidR="00000000" w:rsidRPr="00000000">
              <w:rPr>
                <w:i w:val="1"/>
                <w:sz w:val="20"/>
                <w:szCs w:val="20"/>
                <w:rtl w:val="0"/>
              </w:rPr>
              <w:t xml:space="preserve"> - always- usually - never</w:t>
            </w:r>
          </w:p>
        </w:tc>
      </w:tr>
    </w:tbl>
    <w:p w:rsidR="00000000" w:rsidDel="00000000" w:rsidP="00000000" w:rsidRDefault="00000000" w:rsidRPr="00000000" w14:paraId="00000013">
      <w:pPr>
        <w:spacing w:after="120" w:line="276" w:lineRule="auto"/>
        <w:rPr>
          <w:sz w:val="20"/>
          <w:szCs w:val="20"/>
        </w:rPr>
      </w:pPr>
      <w:r w:rsidDel="00000000" w:rsidR="00000000" w:rsidRPr="00000000">
        <w:rPr>
          <w:rtl w:val="0"/>
        </w:rPr>
      </w:r>
    </w:p>
    <w:tbl>
      <w:tblPr>
        <w:tblStyle w:val="Table4"/>
        <w:tblW w:w="9964.0" w:type="dxa"/>
        <w:jc w:val="left"/>
        <w:tblInd w:w="0.0" w:type="dxa"/>
        <w:tblLayout w:type="fixed"/>
        <w:tblLook w:val="0400"/>
      </w:tblPr>
      <w:tblGrid>
        <w:gridCol w:w="2126"/>
        <w:gridCol w:w="7838"/>
        <w:tblGridChange w:id="0">
          <w:tblGrid>
            <w:gridCol w:w="2126"/>
            <w:gridCol w:w="7838"/>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4">
            <w:pPr>
              <w:spacing w:after="120" w:line="276" w:lineRule="auto"/>
              <w:rPr>
                <w:sz w:val="20"/>
                <w:szCs w:val="20"/>
              </w:rPr>
            </w:pPr>
            <w:r w:rsidDel="00000000" w:rsidR="00000000" w:rsidRPr="00000000">
              <w:rPr>
                <w:b w:val="1"/>
                <w:color w:val="000000"/>
                <w:sz w:val="20"/>
                <w:szCs w:val="20"/>
                <w:rtl w:val="0"/>
              </w:rPr>
              <w:t xml:space="preserve">ÁREA OCUPACIONAL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5 - Arte, </w:t>
            </w:r>
            <w:r w:rsidDel="00000000" w:rsidR="00000000" w:rsidRPr="00000000">
              <w:rPr>
                <w:b w:val="1"/>
                <w:i w:val="1"/>
                <w:sz w:val="20"/>
                <w:szCs w:val="20"/>
                <w:u w:val="single"/>
                <w:rtl w:val="0"/>
              </w:rPr>
              <w:t xml:space="preserve">cultura</w:t>
            </w:r>
            <w:r w:rsidDel="00000000" w:rsidR="00000000" w:rsidRPr="00000000">
              <w:rPr>
                <w:sz w:val="20"/>
                <w:szCs w:val="20"/>
                <w:rtl w:val="0"/>
              </w:rPr>
              <w:t xml:space="preserve">, esparcimiento y deportes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6">
            <w:pPr>
              <w:spacing w:after="120" w:line="276" w:lineRule="auto"/>
              <w:rPr>
                <w:sz w:val="20"/>
                <w:szCs w:val="20"/>
              </w:rPr>
            </w:pPr>
            <w:r w:rsidDel="00000000" w:rsidR="00000000" w:rsidRPr="00000000">
              <w:rPr>
                <w:b w:val="1"/>
                <w:color w:val="000000"/>
                <w:sz w:val="20"/>
                <w:szCs w:val="20"/>
                <w:rtl w:val="0"/>
              </w:rPr>
              <w:t xml:space="preserve">IDIOMA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7">
            <w:pPr>
              <w:spacing w:after="120" w:line="276" w:lineRule="auto"/>
              <w:rPr>
                <w:sz w:val="20"/>
                <w:szCs w:val="20"/>
              </w:rPr>
            </w:pPr>
            <w:r w:rsidDel="00000000" w:rsidR="00000000" w:rsidRPr="00000000">
              <w:rPr>
                <w:b w:val="1"/>
                <w:sz w:val="20"/>
                <w:szCs w:val="20"/>
                <w:rtl w:val="0"/>
              </w:rPr>
              <w:t xml:space="preserve">Inglés / Español</w:t>
            </w:r>
            <w:r w:rsidDel="00000000" w:rsidR="00000000" w:rsidRPr="00000000">
              <w:rPr>
                <w:rtl w:val="0"/>
              </w:rPr>
            </w:r>
          </w:p>
        </w:tc>
      </w:tr>
    </w:tbl>
    <w:p w:rsidR="00000000" w:rsidDel="00000000" w:rsidP="00000000" w:rsidRDefault="00000000" w:rsidRPr="00000000" w14:paraId="00000018">
      <w:pPr>
        <w:spacing w:after="120" w:line="276" w:lineRule="auto"/>
        <w:rPr>
          <w:sz w:val="20"/>
          <w:szCs w:val="20"/>
        </w:rPr>
      </w:pPr>
      <w:r w:rsidDel="00000000" w:rsidR="00000000" w:rsidRPr="00000000">
        <w:rPr>
          <w:rtl w:val="0"/>
        </w:rPr>
      </w:r>
    </w:p>
    <w:p w:rsidR="00000000" w:rsidDel="00000000" w:rsidP="00000000" w:rsidRDefault="00000000" w:rsidRPr="00000000" w14:paraId="00000019">
      <w:pPr>
        <w:spacing w:after="120" w:line="276" w:lineRule="auto"/>
        <w:rPr>
          <w:b w:val="1"/>
          <w:color w:val="000000"/>
          <w:sz w:val="20"/>
          <w:szCs w:val="20"/>
        </w:rPr>
      </w:pPr>
      <w:r w:rsidDel="00000000" w:rsidR="00000000" w:rsidRPr="00000000">
        <w:rPr>
          <w:b w:val="1"/>
          <w:color w:val="000000"/>
          <w:sz w:val="20"/>
          <w:szCs w:val="20"/>
          <w:rtl w:val="0"/>
        </w:rPr>
        <w:t xml:space="preserve">A. Tabla de contenidos</w:t>
      </w:r>
    </w:p>
    <w:p w:rsidR="00000000" w:rsidDel="00000000" w:rsidP="00000000" w:rsidRDefault="00000000" w:rsidRPr="00000000" w14:paraId="0000001A">
      <w:pPr>
        <w:spacing w:after="120" w:line="276" w:lineRule="auto"/>
        <w:rPr>
          <w:sz w:val="20"/>
          <w:szCs w:val="20"/>
        </w:rPr>
      </w:pPr>
      <w:r w:rsidDel="00000000" w:rsidR="00000000" w:rsidRPr="00000000">
        <w:rPr>
          <w:rtl w:val="0"/>
        </w:rPr>
      </w:r>
    </w:p>
    <w:p w:rsidR="00000000" w:rsidDel="00000000" w:rsidP="00000000" w:rsidRDefault="00000000" w:rsidRPr="00000000" w14:paraId="0000001B">
      <w:pPr>
        <w:spacing w:after="120" w:line="276" w:lineRule="auto"/>
        <w:ind w:left="284" w:firstLine="0"/>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C">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1. Acciones cotidianas - </w:t>
      </w:r>
      <w:r w:rsidDel="00000000" w:rsidR="00000000" w:rsidRPr="00000000">
        <w:rPr>
          <w:b w:val="1"/>
          <w:i w:val="1"/>
          <w:color w:val="000000"/>
          <w:sz w:val="20"/>
          <w:szCs w:val="20"/>
          <w:rtl w:val="0"/>
        </w:rPr>
        <w:t xml:space="preserve">This is my day!</w:t>
      </w:r>
      <w:r w:rsidDel="00000000" w:rsidR="00000000" w:rsidRPr="00000000">
        <w:rPr>
          <w:b w:val="1"/>
          <w:color w:val="000000"/>
          <w:sz w:val="20"/>
          <w:szCs w:val="20"/>
          <w:rtl w:val="0"/>
        </w:rPr>
        <w:t xml:space="preserve"> </w:t>
      </w:r>
    </w:p>
    <w:p w:rsidR="00000000" w:rsidDel="00000000" w:rsidP="00000000" w:rsidRDefault="00000000" w:rsidRPr="00000000" w14:paraId="0000001D">
      <w:pPr>
        <w:spacing w:after="120" w:line="276" w:lineRule="auto"/>
        <w:ind w:left="644" w:firstLine="0"/>
        <w:rPr>
          <w:color w:val="000000"/>
          <w:sz w:val="20"/>
          <w:szCs w:val="20"/>
        </w:rPr>
      </w:pPr>
      <w:r w:rsidDel="00000000" w:rsidR="00000000" w:rsidRPr="00000000">
        <w:rPr>
          <w:color w:val="000000"/>
          <w:sz w:val="20"/>
          <w:szCs w:val="20"/>
          <w:rtl w:val="0"/>
        </w:rPr>
        <w:t xml:space="preserve">    1.1. Rutina diaria de actividades en casa</w:t>
      </w:r>
    </w:p>
    <w:p w:rsidR="00000000" w:rsidDel="00000000" w:rsidP="00000000" w:rsidRDefault="00000000" w:rsidRPr="00000000" w14:paraId="0000001E">
      <w:pPr>
        <w:spacing w:after="120" w:line="276" w:lineRule="auto"/>
        <w:ind w:left="644" w:firstLine="0"/>
        <w:rPr>
          <w:color w:val="000000"/>
          <w:sz w:val="20"/>
          <w:szCs w:val="20"/>
        </w:rPr>
      </w:pPr>
      <w:r w:rsidDel="00000000" w:rsidR="00000000" w:rsidRPr="00000000">
        <w:rPr>
          <w:color w:val="000000"/>
          <w:sz w:val="20"/>
          <w:szCs w:val="20"/>
          <w:rtl w:val="0"/>
        </w:rPr>
        <w:t xml:space="preserve">    1.2. Rutina diaria de trabajo en la oficina</w:t>
      </w:r>
    </w:p>
    <w:p w:rsidR="00000000" w:rsidDel="00000000" w:rsidP="00000000" w:rsidRDefault="00000000" w:rsidRPr="00000000" w14:paraId="0000001F">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2. Estructura gramatical del presente simple y presente progresivo</w:t>
      </w:r>
    </w:p>
    <w:p w:rsidR="00000000" w:rsidDel="00000000" w:rsidP="00000000" w:rsidRDefault="00000000" w:rsidRPr="00000000" w14:paraId="00000020">
      <w:pPr>
        <w:spacing w:after="120" w:line="276" w:lineRule="auto"/>
        <w:ind w:left="644" w:firstLine="0"/>
        <w:rPr>
          <w:color w:val="000000"/>
          <w:sz w:val="20"/>
          <w:szCs w:val="20"/>
        </w:rPr>
      </w:pPr>
      <w:r w:rsidDel="00000000" w:rsidR="00000000" w:rsidRPr="00000000">
        <w:rPr>
          <w:color w:val="000000"/>
          <w:sz w:val="20"/>
          <w:szCs w:val="20"/>
          <w:rtl w:val="0"/>
        </w:rPr>
        <w:t xml:space="preserve">    2.1. Forma afirmativa</w:t>
      </w:r>
    </w:p>
    <w:p w:rsidR="00000000" w:rsidDel="00000000" w:rsidP="00000000" w:rsidRDefault="00000000" w:rsidRPr="00000000" w14:paraId="00000021">
      <w:pPr>
        <w:spacing w:after="120" w:line="276" w:lineRule="auto"/>
        <w:ind w:left="644" w:firstLine="0"/>
        <w:rPr>
          <w:color w:val="000000"/>
          <w:sz w:val="20"/>
          <w:szCs w:val="20"/>
        </w:rPr>
      </w:pPr>
      <w:r w:rsidDel="00000000" w:rsidR="00000000" w:rsidRPr="00000000">
        <w:rPr>
          <w:color w:val="000000"/>
          <w:sz w:val="20"/>
          <w:szCs w:val="20"/>
          <w:rtl w:val="0"/>
        </w:rPr>
        <w:t xml:space="preserve">    2.2. Forma negativa</w:t>
      </w:r>
    </w:p>
    <w:p w:rsidR="00000000" w:rsidDel="00000000" w:rsidP="00000000" w:rsidRDefault="00000000" w:rsidRPr="00000000" w14:paraId="00000022">
      <w:pPr>
        <w:spacing w:after="120" w:line="276" w:lineRule="auto"/>
        <w:ind w:left="644" w:firstLine="0"/>
        <w:rPr>
          <w:color w:val="000000"/>
          <w:sz w:val="20"/>
          <w:szCs w:val="20"/>
        </w:rPr>
      </w:pPr>
      <w:r w:rsidDel="00000000" w:rsidR="00000000" w:rsidRPr="00000000">
        <w:rPr>
          <w:color w:val="000000"/>
          <w:sz w:val="20"/>
          <w:szCs w:val="20"/>
          <w:rtl w:val="0"/>
        </w:rPr>
        <w:t xml:space="preserve">    2.3. Forma interrogativa</w:t>
      </w:r>
    </w:p>
    <w:p w:rsidR="00000000" w:rsidDel="00000000" w:rsidP="00000000" w:rsidRDefault="00000000" w:rsidRPr="00000000" w14:paraId="00000023">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3. Usos de </w:t>
      </w:r>
      <w:r w:rsidDel="00000000" w:rsidR="00000000" w:rsidRPr="00000000">
        <w:rPr>
          <w:b w:val="1"/>
          <w:i w:val="1"/>
          <w:color w:val="000000"/>
          <w:sz w:val="20"/>
          <w:szCs w:val="20"/>
          <w:rtl w:val="0"/>
        </w:rPr>
        <w:t xml:space="preserve">when</w:t>
      </w:r>
      <w:r w:rsidDel="00000000" w:rsidR="00000000" w:rsidRPr="00000000">
        <w:rPr>
          <w:b w:val="1"/>
          <w:color w:val="000000"/>
          <w:sz w:val="20"/>
          <w:szCs w:val="20"/>
          <w:rtl w:val="0"/>
        </w:rPr>
        <w:t xml:space="preserve"> y </w:t>
      </w:r>
      <w:r w:rsidDel="00000000" w:rsidR="00000000" w:rsidRPr="00000000">
        <w:rPr>
          <w:b w:val="1"/>
          <w:i w:val="1"/>
          <w:color w:val="000000"/>
          <w:sz w:val="20"/>
          <w:szCs w:val="20"/>
          <w:rtl w:val="0"/>
        </w:rPr>
        <w:t xml:space="preserve">while</w:t>
      </w:r>
      <w:r w:rsidDel="00000000" w:rsidR="00000000" w:rsidRPr="00000000">
        <w:rPr>
          <w:rtl w:val="0"/>
        </w:rPr>
      </w:r>
    </w:p>
    <w:p w:rsidR="00000000" w:rsidDel="00000000" w:rsidP="00000000" w:rsidRDefault="00000000" w:rsidRPr="00000000" w14:paraId="00000024">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4. Adverbios de frecuencia</w:t>
      </w:r>
    </w:p>
    <w:p w:rsidR="00000000" w:rsidDel="00000000" w:rsidP="00000000" w:rsidRDefault="00000000" w:rsidRPr="00000000" w14:paraId="00000025">
      <w:pPr>
        <w:spacing w:after="120" w:line="276" w:lineRule="auto"/>
        <w:ind w:left="644" w:firstLine="0"/>
        <w:rPr>
          <w:color w:val="000000"/>
          <w:sz w:val="20"/>
          <w:szCs w:val="20"/>
        </w:rPr>
      </w:pPr>
      <w:r w:rsidDel="00000000" w:rsidR="00000000" w:rsidRPr="00000000">
        <w:rPr>
          <w:color w:val="000000"/>
          <w:sz w:val="20"/>
          <w:szCs w:val="20"/>
          <w:rtl w:val="0"/>
        </w:rPr>
        <w:t xml:space="preserve">    4.1. Principales adverbios de frecuencia</w:t>
      </w:r>
    </w:p>
    <w:p w:rsidR="00000000" w:rsidDel="00000000" w:rsidP="00000000" w:rsidRDefault="00000000" w:rsidRPr="00000000" w14:paraId="00000026">
      <w:pPr>
        <w:spacing w:after="120" w:line="276" w:lineRule="auto"/>
        <w:ind w:left="644" w:firstLine="0"/>
        <w:rPr>
          <w:color w:val="000000"/>
          <w:sz w:val="20"/>
          <w:szCs w:val="20"/>
        </w:rPr>
      </w:pPr>
      <w:r w:rsidDel="00000000" w:rsidR="00000000" w:rsidRPr="00000000">
        <w:rPr>
          <w:color w:val="000000"/>
          <w:sz w:val="20"/>
          <w:szCs w:val="20"/>
          <w:rtl w:val="0"/>
        </w:rPr>
        <w:t xml:space="preserve">    4.2. Reglas para ubicar el adverbio de frecuencia en la oración  </w:t>
      </w:r>
    </w:p>
    <w:p w:rsidR="00000000" w:rsidDel="00000000" w:rsidP="00000000" w:rsidRDefault="00000000" w:rsidRPr="00000000" w14:paraId="00000027">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5. Adverbios de tiempo y adverbios de duración</w:t>
      </w:r>
    </w:p>
    <w:p w:rsidR="00000000" w:rsidDel="00000000" w:rsidP="00000000" w:rsidRDefault="00000000" w:rsidRPr="00000000" w14:paraId="00000028">
      <w:pPr>
        <w:spacing w:after="120" w:line="276" w:lineRule="auto"/>
        <w:ind w:left="644" w:firstLine="0"/>
        <w:rPr>
          <w:color w:val="000000"/>
          <w:sz w:val="20"/>
          <w:szCs w:val="20"/>
        </w:rPr>
      </w:pPr>
      <w:r w:rsidDel="00000000" w:rsidR="00000000" w:rsidRPr="00000000">
        <w:rPr>
          <w:color w:val="000000"/>
          <w:sz w:val="20"/>
          <w:szCs w:val="20"/>
          <w:rtl w:val="0"/>
        </w:rPr>
        <w:t xml:space="preserve">    5.1. Adverbios de tiempo</w:t>
      </w:r>
    </w:p>
    <w:p w:rsidR="00000000" w:rsidDel="00000000" w:rsidP="00000000" w:rsidRDefault="00000000" w:rsidRPr="00000000" w14:paraId="00000029">
      <w:pPr>
        <w:spacing w:after="120" w:line="276" w:lineRule="auto"/>
        <w:ind w:left="644" w:firstLine="0"/>
        <w:rPr>
          <w:color w:val="000000"/>
          <w:sz w:val="20"/>
          <w:szCs w:val="20"/>
        </w:rPr>
      </w:pPr>
      <w:r w:rsidDel="00000000" w:rsidR="00000000" w:rsidRPr="00000000">
        <w:rPr>
          <w:color w:val="000000"/>
          <w:sz w:val="20"/>
          <w:szCs w:val="20"/>
          <w:rtl w:val="0"/>
        </w:rPr>
        <w:t xml:space="preserve">    5.2. Adverbios de duración</w:t>
      </w:r>
    </w:p>
    <w:p w:rsidR="00000000" w:rsidDel="00000000" w:rsidP="00000000" w:rsidRDefault="00000000" w:rsidRPr="00000000" w14:paraId="0000002A">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6. Conectores de secuencia</w:t>
      </w:r>
    </w:p>
    <w:p w:rsidR="00000000" w:rsidDel="00000000" w:rsidP="00000000" w:rsidRDefault="00000000" w:rsidRPr="00000000" w14:paraId="0000002B">
      <w:pPr>
        <w:spacing w:after="120" w:line="276" w:lineRule="auto"/>
        <w:ind w:left="644" w:firstLine="0"/>
        <w:rPr>
          <w:color w:val="000000"/>
          <w:sz w:val="20"/>
          <w:szCs w:val="20"/>
        </w:rPr>
      </w:pPr>
      <w:r w:rsidDel="00000000" w:rsidR="00000000" w:rsidRPr="00000000">
        <w:rPr>
          <w:color w:val="000000"/>
          <w:sz w:val="20"/>
          <w:szCs w:val="20"/>
          <w:rtl w:val="0"/>
        </w:rPr>
        <w:t xml:space="preserve">     6.1. Reglas a cumplir con los conectores de secuencia</w:t>
      </w:r>
    </w:p>
    <w:p w:rsidR="00000000" w:rsidDel="00000000" w:rsidP="00000000" w:rsidRDefault="00000000" w:rsidRPr="00000000" w14:paraId="0000002C">
      <w:pPr>
        <w:spacing w:after="120" w:line="276" w:lineRule="auto"/>
        <w:ind w:left="644" w:firstLine="0"/>
        <w:rPr>
          <w:color w:val="000000"/>
          <w:sz w:val="20"/>
          <w:szCs w:val="20"/>
        </w:rPr>
      </w:pPr>
      <w:r w:rsidDel="00000000" w:rsidR="00000000" w:rsidRPr="00000000">
        <w:rPr>
          <w:color w:val="000000"/>
          <w:sz w:val="20"/>
          <w:szCs w:val="20"/>
          <w:rtl w:val="0"/>
        </w:rPr>
        <w:t xml:space="preserve">     6.2. Tipos de conectores </w:t>
      </w:r>
    </w:p>
    <w:p w:rsidR="00000000" w:rsidDel="00000000" w:rsidP="00000000" w:rsidRDefault="00000000" w:rsidRPr="00000000" w14:paraId="0000002D">
      <w:pPr>
        <w:spacing w:after="120" w:line="276" w:lineRule="auto"/>
        <w:ind w:left="644" w:firstLine="0"/>
        <w:rPr>
          <w:b w:val="1"/>
          <w:color w:val="000000"/>
          <w:sz w:val="20"/>
          <w:szCs w:val="20"/>
        </w:rPr>
      </w:pPr>
      <w:r w:rsidDel="00000000" w:rsidR="00000000" w:rsidRPr="00000000">
        <w:rPr>
          <w:b w:val="1"/>
          <w:color w:val="000000"/>
          <w:sz w:val="20"/>
          <w:szCs w:val="20"/>
          <w:rtl w:val="0"/>
        </w:rPr>
        <w:t xml:space="preserve"> 7. Prácticas de pronunciación</w:t>
      </w:r>
    </w:p>
    <w:p w:rsidR="00000000" w:rsidDel="00000000" w:rsidP="00000000" w:rsidRDefault="00000000" w:rsidRPr="00000000" w14:paraId="0000002E">
      <w:pPr>
        <w:spacing w:after="120" w:line="276" w:lineRule="auto"/>
        <w:ind w:left="644" w:firstLine="0"/>
        <w:rPr>
          <w:b w:val="1"/>
          <w:color w:val="000000"/>
          <w:sz w:val="20"/>
          <w:szCs w:val="20"/>
        </w:rPr>
      </w:pPr>
      <w:r w:rsidDel="00000000" w:rsidR="00000000" w:rsidRPr="00000000">
        <w:rPr>
          <w:rtl w:val="0"/>
        </w:rPr>
      </w:r>
    </w:p>
    <w:p w:rsidR="00000000" w:rsidDel="00000000" w:rsidP="00000000" w:rsidRDefault="00000000" w:rsidRPr="00000000" w14:paraId="0000002F">
      <w:pPr>
        <w:numPr>
          <w:ilvl w:val="0"/>
          <w:numId w:val="7"/>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0">
      <w:pPr>
        <w:spacing w:after="120" w:line="276" w:lineRule="auto"/>
        <w:jc w:val="both"/>
        <w:rPr>
          <w:sz w:val="20"/>
          <w:szCs w:val="20"/>
        </w:rPr>
      </w:pPr>
      <w:r w:rsidDel="00000000" w:rsidR="00000000" w:rsidRPr="00000000">
        <w:rPr>
          <w:sz w:val="20"/>
          <w:szCs w:val="20"/>
          <w:rtl w:val="0"/>
        </w:rPr>
        <w:t xml:space="preserve">Bienvenido al componente formativo </w:t>
      </w:r>
      <w:r w:rsidDel="00000000" w:rsidR="00000000" w:rsidRPr="00000000">
        <w:rPr>
          <w:b w:val="1"/>
          <w:i w:val="1"/>
          <w:sz w:val="20"/>
          <w:szCs w:val="20"/>
          <w:rtl w:val="0"/>
        </w:rPr>
        <w:t xml:space="preserve">What are you doing?</w:t>
      </w:r>
      <w:r w:rsidDel="00000000" w:rsidR="00000000" w:rsidRPr="00000000">
        <w:rPr>
          <w:b w:val="1"/>
          <w:sz w:val="20"/>
          <w:szCs w:val="20"/>
          <w:rtl w:val="0"/>
        </w:rPr>
        <w:t xml:space="preserve"> / ¿Qué estás haciendo? </w:t>
      </w:r>
      <w:r w:rsidDel="00000000" w:rsidR="00000000" w:rsidRPr="00000000">
        <w:rPr>
          <w:sz w:val="20"/>
          <w:szCs w:val="20"/>
          <w:rtl w:val="0"/>
        </w:rPr>
        <w:t xml:space="preserve">En el siguiente video, podrá encontrar de forma general, la temática que estudiará</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31">
      <w:pPr>
        <w:spacing w:after="120" w:line="276" w:lineRule="auto"/>
        <w:jc w:val="both"/>
        <w:rPr>
          <w:b w:val="1"/>
          <w:color w:val="e36c09"/>
          <w:sz w:val="20"/>
          <w:szCs w:val="20"/>
        </w:rPr>
      </w:pPr>
      <w:r w:rsidDel="00000000" w:rsidR="00000000" w:rsidRPr="00000000">
        <w:rPr>
          <w:b w:val="1"/>
          <w:color w:val="e36c09"/>
          <w:sz w:val="20"/>
          <w:szCs w:val="20"/>
        </w:rPr>
        <w:drawing>
          <wp:inline distB="0" distT="0" distL="0" distR="0">
            <wp:extent cx="6333490" cy="962660"/>
            <wp:effectExtent b="0" l="0" r="0" t="0"/>
            <wp:docPr id="11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333490" cy="96266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spacing w:after="120" w:line="276" w:lineRule="auto"/>
        <w:jc w:val="both"/>
        <w:rPr>
          <w:b w:val="1"/>
          <w:color w:val="e36c09"/>
          <w:sz w:val="20"/>
          <w:szCs w:val="20"/>
        </w:rPr>
      </w:pPr>
      <w:r w:rsidDel="00000000" w:rsidR="00000000" w:rsidRPr="00000000">
        <w:rPr>
          <w:rtl w:val="0"/>
        </w:rPr>
      </w:r>
    </w:p>
    <w:p w:rsidR="00000000" w:rsidDel="00000000" w:rsidP="00000000" w:rsidRDefault="00000000" w:rsidRPr="00000000" w14:paraId="00000033">
      <w:pPr>
        <w:numPr>
          <w:ilvl w:val="0"/>
          <w:numId w:val="1"/>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4">
      <w:pPr>
        <w:spacing w:after="120" w:line="276" w:lineRule="auto"/>
        <w:ind w:left="113" w:firstLine="0"/>
        <w:rPr>
          <w:sz w:val="20"/>
          <w:szCs w:val="20"/>
        </w:rPr>
      </w:pPr>
      <w:r w:rsidDel="00000000" w:rsidR="00000000" w:rsidRPr="00000000">
        <w:rPr>
          <w:rtl w:val="0"/>
        </w:rPr>
      </w:r>
    </w:p>
    <w:p w:rsidR="00000000" w:rsidDel="00000000" w:rsidP="00000000" w:rsidRDefault="00000000" w:rsidRPr="00000000" w14:paraId="00000035">
      <w:pPr>
        <w:spacing w:after="120" w:line="276" w:lineRule="auto"/>
        <w:rPr>
          <w:b w:val="1"/>
          <w:color w:val="000000"/>
          <w:sz w:val="20"/>
          <w:szCs w:val="20"/>
        </w:rPr>
      </w:pPr>
      <w:r w:rsidDel="00000000" w:rsidR="00000000" w:rsidRPr="00000000">
        <w:rPr>
          <w:b w:val="1"/>
          <w:color w:val="000000"/>
          <w:sz w:val="20"/>
          <w:szCs w:val="20"/>
          <w:rtl w:val="0"/>
        </w:rPr>
        <w:t xml:space="preserve">1. Acciones cotidianas - </w:t>
      </w:r>
      <w:r w:rsidDel="00000000" w:rsidR="00000000" w:rsidRPr="00000000">
        <w:rPr>
          <w:b w:val="1"/>
          <w:i w:val="1"/>
          <w:color w:val="000000"/>
          <w:sz w:val="20"/>
          <w:szCs w:val="20"/>
          <w:rtl w:val="0"/>
        </w:rPr>
        <w:t xml:space="preserve">This is my day!</w:t>
      </w:r>
      <w:r w:rsidDel="00000000" w:rsidR="00000000" w:rsidRPr="00000000">
        <w:rPr>
          <w:rtl w:val="0"/>
        </w:rPr>
      </w:r>
    </w:p>
    <w:p w:rsidR="00000000" w:rsidDel="00000000" w:rsidP="00000000" w:rsidRDefault="00000000" w:rsidRPr="00000000" w14:paraId="00000036">
      <w:pPr>
        <w:spacing w:after="120" w:line="276" w:lineRule="auto"/>
        <w:rPr>
          <w:color w:val="000000"/>
          <w:sz w:val="20"/>
          <w:szCs w:val="20"/>
        </w:rPr>
      </w:pPr>
      <w:r w:rsidDel="00000000" w:rsidR="00000000" w:rsidRPr="00000000">
        <w:rPr>
          <w:color w:val="000000"/>
          <w:sz w:val="20"/>
          <w:szCs w:val="20"/>
          <w:rtl w:val="0"/>
        </w:rPr>
        <w:t xml:space="preserve">En forma diaria, las personas realizan una serie de actividades en el hogar o en el trabajo, transformándose en rutinas, que pueden denominarse acciones cotidianas. Para describir estas actividades, se manejan ciertas estructuras y verbos que usualmente se utilizan para indicar cuáles son las acciones y cuándo o cómo se realizan. </w:t>
      </w:r>
    </w:p>
    <w:p w:rsidR="00000000" w:rsidDel="00000000" w:rsidP="00000000" w:rsidRDefault="00000000" w:rsidRPr="00000000" w14:paraId="00000037">
      <w:pPr>
        <w:spacing w:after="120" w:line="276" w:lineRule="auto"/>
        <w:jc w:val="both"/>
        <w:rPr>
          <w:color w:val="000000"/>
          <w:sz w:val="20"/>
          <w:szCs w:val="20"/>
        </w:rPr>
      </w:pPr>
      <w:r w:rsidDel="00000000" w:rsidR="00000000" w:rsidRPr="00000000">
        <w:rPr>
          <w:color w:val="000000"/>
          <w:sz w:val="20"/>
          <w:szCs w:val="20"/>
          <w:rtl w:val="0"/>
        </w:rPr>
        <w:t xml:space="preserve">Durante este primer tema, se presenta la rutina diaria de actividades en casa y la rutina diaria en el sitio de trabajo. Es importante que, al finalizar cada una, realice el ejercicio de sus propias rutinas.</w:t>
      </w:r>
    </w:p>
    <w:p w:rsidR="00000000" w:rsidDel="00000000" w:rsidP="00000000" w:rsidRDefault="00000000" w:rsidRPr="00000000" w14:paraId="00000038">
      <w:pPr>
        <w:spacing w:after="120" w:line="276" w:lineRule="auto"/>
        <w:ind w:left="757" w:firstLine="34.00000000000006"/>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391" w:right="0" w:hanging="39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Rutina diaria de actividades en casa</w:t>
      </w:r>
    </w:p>
    <w:p w:rsidR="00000000" w:rsidDel="00000000" w:rsidP="00000000" w:rsidRDefault="00000000" w:rsidRPr="00000000" w14:paraId="0000003A">
      <w:pPr>
        <w:spacing w:after="120" w:line="276" w:lineRule="auto"/>
        <w:rPr>
          <w:color w:val="000000"/>
          <w:sz w:val="20"/>
          <w:szCs w:val="20"/>
        </w:rPr>
      </w:pPr>
      <w:r w:rsidDel="00000000" w:rsidR="00000000" w:rsidRPr="00000000">
        <w:rPr>
          <w:color w:val="000000"/>
          <w:sz w:val="20"/>
          <w:szCs w:val="20"/>
          <w:rtl w:val="0"/>
        </w:rPr>
        <w:t xml:space="preserve">A continuación, se relaciona la rutina diaria, a través de una chica llamada Claire. Escuche cada audio, repita y memorice parte del vocabulario. </w:t>
      </w:r>
    </w:p>
    <w:p w:rsidR="00000000" w:rsidDel="00000000" w:rsidP="00000000" w:rsidRDefault="00000000" w:rsidRPr="00000000" w14:paraId="0000003B">
      <w:pPr>
        <w:spacing w:after="120" w:line="276" w:lineRule="auto"/>
        <w:jc w:val="center"/>
        <w:rPr>
          <w:b w:val="1"/>
          <w:color w:val="000000"/>
          <w:sz w:val="20"/>
          <w:szCs w:val="20"/>
        </w:rPr>
      </w:pPr>
      <w:r w:rsidDel="00000000" w:rsidR="00000000" w:rsidRPr="00000000">
        <w:rPr>
          <w:sz w:val="20"/>
          <w:szCs w:val="20"/>
        </w:rPr>
        <w:drawing>
          <wp:inline distB="0" distT="0" distL="0" distR="0">
            <wp:extent cx="5391150" cy="990600"/>
            <wp:effectExtent b="0" l="0" r="0" t="0"/>
            <wp:docPr id="12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1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line="276" w:lineRule="auto"/>
        <w:rPr>
          <w:color w:val="000000"/>
          <w:sz w:val="20"/>
          <w:szCs w:val="20"/>
        </w:rPr>
      </w:pPr>
      <w:r w:rsidDel="00000000" w:rsidR="00000000" w:rsidRPr="00000000">
        <w:rPr>
          <w:color w:val="000000"/>
          <w:sz w:val="20"/>
          <w:szCs w:val="20"/>
          <w:rtl w:val="0"/>
        </w:rPr>
        <w:t xml:space="preserve">A partir de lo anterior, se presentan algunas preguntas, referidas a la rutina narrada anteriormente, con las posibles respuestas:</w:t>
      </w:r>
    </w:p>
    <w:p w:rsidR="00000000" w:rsidDel="00000000" w:rsidP="00000000" w:rsidRDefault="00000000" w:rsidRPr="00000000" w14:paraId="0000003D">
      <w:pPr>
        <w:spacing w:after="120" w:line="276" w:lineRule="auto"/>
        <w:ind w:left="896" w:firstLine="0"/>
        <w:rPr>
          <w:color w:val="000000"/>
          <w:sz w:val="20"/>
          <w:szCs w:val="20"/>
        </w:rPr>
      </w:pPr>
      <w:r w:rsidDel="00000000" w:rsidR="00000000" w:rsidRPr="00000000">
        <w:rPr>
          <w:sz w:val="20"/>
          <w:szCs w:val="20"/>
        </w:rPr>
        <w:drawing>
          <wp:inline distB="0" distT="0" distL="0" distR="0">
            <wp:extent cx="5353050" cy="1057275"/>
            <wp:effectExtent b="0" l="0" r="0" t="0"/>
            <wp:docPr id="12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53050" cy="1057275"/>
                    </a:xfrm>
                    <a:prstGeom prst="rect"/>
                    <a:ln/>
                  </pic:spPr>
                </pic:pic>
              </a:graphicData>
            </a:graphic>
          </wp:inline>
        </w:drawing>
      </w:r>
      <w:r w:rsidDel="00000000" w:rsidR="00000000" w:rsidRPr="00000000">
        <w:rPr>
          <w:rtl w:val="0"/>
        </w:rPr>
      </w:r>
    </w:p>
    <w:tbl>
      <w:tblPr>
        <w:tblStyle w:val="Table5"/>
        <w:tblW w:w="9398.0" w:type="dxa"/>
        <w:jc w:val="left"/>
        <w:tblInd w:w="566.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525"/>
        <w:gridCol w:w="7873"/>
        <w:tblGridChange w:id="0">
          <w:tblGrid>
            <w:gridCol w:w="1525"/>
            <w:gridCol w:w="7873"/>
          </w:tblGrid>
        </w:tblGridChange>
      </w:tblGrid>
      <w:tr>
        <w:trPr>
          <w:cantSplit w:val="0"/>
          <w:tblHeader w:val="0"/>
        </w:trPr>
        <w:tc>
          <w:tcPr>
            <w:shd w:fill="c2d69b" w:val="clear"/>
          </w:tcPr>
          <w:p w:rsidR="00000000" w:rsidDel="00000000" w:rsidP="00000000" w:rsidRDefault="00000000" w:rsidRPr="00000000" w14:paraId="0000003E">
            <w:pPr>
              <w:tabs>
                <w:tab w:val="left" w:pos="2679"/>
              </w:tabs>
              <w:spacing w:after="120" w:line="276" w:lineRule="auto"/>
              <w:jc w:val="center"/>
              <w:rPr>
                <w:sz w:val="20"/>
                <w:szCs w:val="20"/>
              </w:rPr>
            </w:pPr>
            <w:r w:rsidDel="00000000" w:rsidR="00000000" w:rsidRPr="00000000">
              <w:rPr>
                <w:sz w:val="20"/>
                <w:szCs w:val="20"/>
              </w:rPr>
              <w:drawing>
                <wp:inline distB="0" distT="0" distL="0" distR="0">
                  <wp:extent cx="469242" cy="454975"/>
                  <wp:effectExtent b="0" l="0" r="0" t="0"/>
                  <wp:docPr id="12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69242" cy="454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2679"/>
              </w:tabs>
              <w:spacing w:after="120" w:line="276" w:lineRule="auto"/>
              <w:jc w:val="center"/>
              <w:rPr>
                <w:sz w:val="20"/>
                <w:szCs w:val="20"/>
              </w:rPr>
            </w:pPr>
            <w:sdt>
              <w:sdtPr>
                <w:tag w:val="goog_rdk_1"/>
              </w:sdtPr>
              <w:sdtContent>
                <w:commentRangeStart w:id="1"/>
              </w:sdtContent>
            </w:sdt>
            <w:r w:rsidDel="00000000" w:rsidR="00000000" w:rsidRPr="00000000">
              <w:rPr>
                <w:sz w:val="20"/>
                <w:szCs w:val="20"/>
                <w:rtl w:val="0"/>
              </w:rPr>
              <w:t xml:space="preserve">Diccionario / </w:t>
            </w:r>
            <w:r w:rsidDel="00000000" w:rsidR="00000000" w:rsidRPr="00000000">
              <w:rPr>
                <w:i w:val="1"/>
                <w:sz w:val="20"/>
                <w:szCs w:val="20"/>
                <w:rtl w:val="0"/>
              </w:rPr>
              <w:t xml:space="preserve">Dictionary</w:t>
            </w:r>
            <w:commentRangeEnd w:id="1"/>
            <w:r w:rsidDel="00000000" w:rsidR="00000000" w:rsidRPr="00000000">
              <w:commentReference w:id="1"/>
            </w:r>
            <w:r w:rsidDel="00000000" w:rsidR="00000000" w:rsidRPr="00000000">
              <w:rPr>
                <w:rtl w:val="0"/>
              </w:rPr>
            </w:r>
          </w:p>
        </w:tc>
        <w:tc>
          <w:tcPr>
            <w:shd w:fill="c2d69b" w:val="clear"/>
          </w:tcPr>
          <w:p w:rsidR="00000000" w:rsidDel="00000000" w:rsidP="00000000" w:rsidRDefault="00000000" w:rsidRPr="00000000" w14:paraId="00000040">
            <w:pPr>
              <w:tabs>
                <w:tab w:val="left" w:pos="2679"/>
              </w:tabs>
              <w:spacing w:after="120" w:line="276" w:lineRule="auto"/>
              <w:rPr>
                <w:sz w:val="20"/>
                <w:szCs w:val="20"/>
              </w:rPr>
            </w:pPr>
            <w:r w:rsidDel="00000000" w:rsidR="00000000" w:rsidRPr="00000000">
              <w:rPr>
                <w:sz w:val="20"/>
                <w:szCs w:val="20"/>
                <w:rtl w:val="0"/>
              </w:rPr>
              <w:t xml:space="preserve">Para verificar el significado y pronunciación del vocabulario dispuesto, puede hacer uso de herramientas en línea, como </w:t>
            </w:r>
            <w:sdt>
              <w:sdtPr>
                <w:tag w:val="goog_rdk_2"/>
              </w:sdtPr>
              <w:sdtContent>
                <w:commentRangeStart w:id="2"/>
              </w:sdtContent>
            </w:sdt>
            <w:r w:rsidDel="00000000" w:rsidR="00000000" w:rsidRPr="00000000">
              <w:rPr>
                <w:sz w:val="20"/>
                <w:szCs w:val="20"/>
                <w:rtl w:val="0"/>
              </w:rPr>
              <w:t xml:space="preserve">Linguee (</w:t>
            </w:r>
            <w:hyperlink r:id="rId13">
              <w:r w:rsidDel="00000000" w:rsidR="00000000" w:rsidRPr="00000000">
                <w:rPr>
                  <w:color w:val="0000ff"/>
                  <w:sz w:val="20"/>
                  <w:szCs w:val="20"/>
                  <w:u w:val="single"/>
                  <w:rtl w:val="0"/>
                </w:rPr>
                <w:t xml:space="preserve">https://www.linguee.es/</w:t>
              </w:r>
            </w:hyperlink>
            <w:r w:rsidDel="00000000" w:rsidR="00000000" w:rsidRPr="00000000">
              <w:rPr>
                <w:sz w:val="20"/>
                <w:szCs w:val="20"/>
                <w:rtl w:val="0"/>
              </w:rPr>
              <w:t xml:space="preserve">) o Wordreference (</w:t>
            </w:r>
            <w:hyperlink r:id="rId14">
              <w:r w:rsidDel="00000000" w:rsidR="00000000" w:rsidRPr="00000000">
                <w:rPr>
                  <w:color w:val="0000ff"/>
                  <w:sz w:val="20"/>
                  <w:szCs w:val="20"/>
                  <w:u w:val="single"/>
                  <w:rtl w:val="0"/>
                </w:rPr>
                <w:t xml:space="preserve">https://www.wordreference.com/</w:t>
              </w:r>
            </w:hyperlink>
            <w:r w:rsidDel="00000000" w:rsidR="00000000" w:rsidRPr="00000000">
              <w:rPr>
                <w:sz w:val="20"/>
                <w:szCs w:val="20"/>
                <w:rtl w:val="0"/>
              </w:rPr>
              <w:t xml:space="preserve">), </w:t>
            </w:r>
            <w:commentRangeEnd w:id="2"/>
            <w:r w:rsidDel="00000000" w:rsidR="00000000" w:rsidRPr="00000000">
              <w:commentReference w:id="2"/>
            </w:r>
            <w:r w:rsidDel="00000000" w:rsidR="00000000" w:rsidRPr="00000000">
              <w:rPr>
                <w:sz w:val="20"/>
                <w:szCs w:val="20"/>
                <w:rtl w:val="0"/>
              </w:rPr>
              <w:t xml:space="preserve">que le permiten escuchar, definir y apropiar vocabulario en inglés.</w:t>
              <w:tab/>
            </w:r>
          </w:p>
        </w:tc>
      </w:tr>
    </w:tbl>
    <w:p w:rsidR="00000000" w:rsidDel="00000000" w:rsidP="00000000" w:rsidRDefault="00000000" w:rsidRPr="00000000" w14:paraId="00000041">
      <w:pPr>
        <w:spacing w:after="120" w:line="276" w:lineRule="auto"/>
        <w:ind w:left="644" w:firstLine="0"/>
        <w:rPr>
          <w:b w:val="1"/>
          <w:color w:val="000000"/>
          <w:sz w:val="20"/>
          <w:szCs w:val="20"/>
        </w:rPr>
      </w:pPr>
      <w:r w:rsidDel="00000000" w:rsidR="00000000" w:rsidRPr="00000000">
        <w:rPr>
          <w:rtl w:val="0"/>
        </w:rPr>
      </w:r>
    </w:p>
    <w:p w:rsidR="00000000" w:rsidDel="00000000" w:rsidP="00000000" w:rsidRDefault="00000000" w:rsidRPr="00000000" w14:paraId="00000042">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391" w:right="0" w:hanging="39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Rutina diaria de trabajo en la oficina</w:t>
      </w:r>
    </w:p>
    <w:p w:rsidR="00000000" w:rsidDel="00000000" w:rsidP="00000000" w:rsidRDefault="00000000" w:rsidRPr="00000000" w14:paraId="00000044">
      <w:pPr>
        <w:spacing w:after="120" w:line="276" w:lineRule="auto"/>
        <w:rPr>
          <w:color w:val="000000"/>
          <w:sz w:val="20"/>
          <w:szCs w:val="20"/>
        </w:rPr>
      </w:pPr>
      <w:r w:rsidDel="00000000" w:rsidR="00000000" w:rsidRPr="00000000">
        <w:rPr>
          <w:color w:val="000000"/>
          <w:sz w:val="20"/>
          <w:szCs w:val="20"/>
          <w:rtl w:val="0"/>
        </w:rPr>
        <w:t xml:space="preserve">Ahora, verá la rutina diaria de trabajo en la oficina a partir de un personaje llamado Frank. Lea, escuche y memorice el vocabulario para, enseguida, formalizar algunas preguntas orientadoras:  </w:t>
      </w:r>
    </w:p>
    <w:p w:rsidR="00000000" w:rsidDel="00000000" w:rsidP="00000000" w:rsidRDefault="00000000" w:rsidRPr="00000000" w14:paraId="00000045">
      <w:pPr>
        <w:spacing w:after="120" w:line="276" w:lineRule="auto"/>
        <w:jc w:val="center"/>
        <w:rPr>
          <w:b w:val="1"/>
          <w:color w:val="000000"/>
          <w:sz w:val="20"/>
          <w:szCs w:val="20"/>
        </w:rPr>
      </w:pPr>
      <w:r w:rsidDel="00000000" w:rsidR="00000000" w:rsidRPr="00000000">
        <w:rPr>
          <w:sz w:val="20"/>
          <w:szCs w:val="20"/>
        </w:rPr>
        <w:drawing>
          <wp:inline distB="0" distT="0" distL="0" distR="0">
            <wp:extent cx="5334000" cy="990600"/>
            <wp:effectExtent b="0" l="0" r="0" t="0"/>
            <wp:docPr id="12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34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line="276" w:lineRule="auto"/>
        <w:rPr>
          <w:color w:val="000000"/>
          <w:sz w:val="20"/>
          <w:szCs w:val="20"/>
        </w:rPr>
      </w:pPr>
      <w:r w:rsidDel="00000000" w:rsidR="00000000" w:rsidRPr="00000000">
        <w:rPr>
          <w:color w:val="000000"/>
          <w:sz w:val="20"/>
          <w:szCs w:val="20"/>
          <w:rtl w:val="0"/>
        </w:rPr>
        <w:t xml:space="preserve">Seguidamente, se presentan una serie de interrogantes respecto a la rutina diaria de trabajo de Frank. Repase y estudie las respuestas correspondientes a dichas preguntas y luego intente dar respuestas desde su propio ambiente laboral o personal: </w:t>
      </w:r>
    </w:p>
    <w:p w:rsidR="00000000" w:rsidDel="00000000" w:rsidP="00000000" w:rsidRDefault="00000000" w:rsidRPr="00000000" w14:paraId="00000047">
      <w:pPr>
        <w:spacing w:after="120" w:line="276" w:lineRule="auto"/>
        <w:ind w:left="854" w:firstLine="0"/>
        <w:rPr>
          <w:color w:val="000000"/>
          <w:sz w:val="20"/>
          <w:szCs w:val="20"/>
        </w:rPr>
      </w:pPr>
      <w:r w:rsidDel="00000000" w:rsidR="00000000" w:rsidRPr="00000000">
        <w:rPr>
          <w:sz w:val="20"/>
          <w:szCs w:val="20"/>
        </w:rPr>
        <w:drawing>
          <wp:inline distB="0" distT="0" distL="0" distR="0">
            <wp:extent cx="5353050" cy="981075"/>
            <wp:effectExtent b="0" l="0" r="0" t="0"/>
            <wp:docPr id="125"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3530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049">
      <w:pPr>
        <w:spacing w:after="120" w:line="276" w:lineRule="auto"/>
        <w:rPr>
          <w:b w:val="1"/>
          <w:color w:val="000000"/>
          <w:sz w:val="20"/>
          <w:szCs w:val="20"/>
        </w:rPr>
      </w:pPr>
      <w:r w:rsidDel="00000000" w:rsidR="00000000" w:rsidRPr="00000000">
        <w:rPr>
          <w:b w:val="1"/>
          <w:color w:val="000000"/>
          <w:sz w:val="20"/>
          <w:szCs w:val="20"/>
          <w:rtl w:val="0"/>
        </w:rPr>
        <w:t xml:space="preserve">2. Estructura gramatical del presente simple y presente progresivo</w:t>
      </w:r>
    </w:p>
    <w:p w:rsidR="00000000" w:rsidDel="00000000" w:rsidP="00000000" w:rsidRDefault="00000000" w:rsidRPr="00000000" w14:paraId="0000004A">
      <w:pPr>
        <w:spacing w:after="120" w:line="276" w:lineRule="auto"/>
        <w:rPr>
          <w:color w:val="000000"/>
          <w:sz w:val="20"/>
          <w:szCs w:val="20"/>
        </w:rPr>
      </w:pPr>
      <w:r w:rsidDel="00000000" w:rsidR="00000000" w:rsidRPr="00000000">
        <w:rPr>
          <w:color w:val="000000"/>
          <w:sz w:val="20"/>
          <w:szCs w:val="20"/>
          <w:rtl w:val="0"/>
        </w:rPr>
        <w:t xml:space="preserve">Como se ha visto anteriormente, en inglés, el tiempo presente simple y presente progresivo de los verbos son bastante fáciles de utilizar, dado que se usan para hablar de la actualidad.</w:t>
      </w:r>
    </w:p>
    <w:p w:rsidR="00000000" w:rsidDel="00000000" w:rsidP="00000000" w:rsidRDefault="00000000" w:rsidRPr="00000000" w14:paraId="0000004B">
      <w:pPr>
        <w:spacing w:after="120" w:line="276" w:lineRule="auto"/>
        <w:jc w:val="both"/>
        <w:rPr>
          <w:color w:val="000000"/>
          <w:sz w:val="20"/>
          <w:szCs w:val="20"/>
        </w:rPr>
      </w:pPr>
      <w:r w:rsidDel="00000000" w:rsidR="00000000" w:rsidRPr="00000000">
        <w:rPr>
          <w:color w:val="000000"/>
          <w:sz w:val="20"/>
          <w:szCs w:val="20"/>
          <w:rtl w:val="0"/>
        </w:rPr>
        <w:t xml:space="preserve">Cabe resaltar que el presente simple se utiliza para hablar de acciones actuales, que no están limitadas a un momento específico; mientras que el presente progresivo (o continuo) enfatiza el desarrollo de la acción, es decir, indica que la acción se está desarrollando en ese momento en que se está especificando. Revise, en ambos tiempos, cada una de sus formas: </w:t>
      </w:r>
    </w:p>
    <w:p w:rsidR="00000000" w:rsidDel="00000000" w:rsidP="00000000" w:rsidRDefault="00000000" w:rsidRPr="00000000" w14:paraId="0000004C">
      <w:pPr>
        <w:spacing w:after="120" w:line="276" w:lineRule="auto"/>
        <w:ind w:left="870" w:firstLine="0"/>
        <w:jc w:val="center"/>
        <w:rPr>
          <w:color w:val="000000"/>
          <w:sz w:val="20"/>
          <w:szCs w:val="20"/>
        </w:rPr>
      </w:pPr>
      <w:r w:rsidDel="00000000" w:rsidR="00000000" w:rsidRPr="00000000">
        <w:rPr>
          <w:sz w:val="20"/>
          <w:szCs w:val="20"/>
        </w:rPr>
        <w:drawing>
          <wp:inline distB="0" distT="0" distL="0" distR="0">
            <wp:extent cx="5353050" cy="1000125"/>
            <wp:effectExtent b="0" l="0" r="0" t="0"/>
            <wp:docPr id="12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3530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20" w:line="276" w:lineRule="auto"/>
        <w:ind w:left="870" w:firstLine="0"/>
        <w:rPr>
          <w:b w:val="1"/>
          <w:color w:val="000000"/>
          <w:sz w:val="20"/>
          <w:szCs w:val="20"/>
        </w:rPr>
      </w:pPr>
      <w:r w:rsidDel="00000000" w:rsidR="00000000" w:rsidRPr="00000000">
        <w:rPr>
          <w:rtl w:val="0"/>
        </w:rPr>
      </w:r>
    </w:p>
    <w:p w:rsidR="00000000" w:rsidDel="00000000" w:rsidP="00000000" w:rsidRDefault="00000000" w:rsidRPr="00000000" w14:paraId="0000004E">
      <w:pPr>
        <w:spacing w:after="120" w:line="276" w:lineRule="auto"/>
        <w:rPr>
          <w:b w:val="1"/>
          <w:color w:val="000000"/>
          <w:sz w:val="20"/>
          <w:szCs w:val="20"/>
        </w:rPr>
      </w:pPr>
      <w:r w:rsidDel="00000000" w:rsidR="00000000" w:rsidRPr="00000000">
        <w:rPr>
          <w:b w:val="1"/>
          <w:color w:val="000000"/>
          <w:sz w:val="20"/>
          <w:szCs w:val="20"/>
          <w:rtl w:val="0"/>
        </w:rPr>
        <w:t xml:space="preserve">2.1.  Forma afirmativa</w:t>
      </w:r>
    </w:p>
    <w:p w:rsidR="00000000" w:rsidDel="00000000" w:rsidP="00000000" w:rsidRDefault="00000000" w:rsidRPr="00000000" w14:paraId="0000004F">
      <w:pPr>
        <w:spacing w:after="120" w:line="276" w:lineRule="auto"/>
        <w:jc w:val="both"/>
        <w:rPr>
          <w:color w:val="000000"/>
          <w:sz w:val="20"/>
          <w:szCs w:val="20"/>
        </w:rPr>
      </w:pPr>
      <w:r w:rsidDel="00000000" w:rsidR="00000000" w:rsidRPr="00000000">
        <w:rPr>
          <w:color w:val="000000"/>
          <w:sz w:val="20"/>
          <w:szCs w:val="20"/>
          <w:rtl w:val="0"/>
        </w:rPr>
        <w:t xml:space="preserve">Los tiempos presente simple y presente continuo pueden ser confundidos debido a ciertas similitudes que existen, dado que para hablar de una acción que están efectuando ahora se podría pensar en el uso del presente simple, pero el tiempo que se utiliza para esto es el presente continuo. Revise la forma afirmativa con el verbo </w:t>
      </w:r>
      <w:r w:rsidDel="00000000" w:rsidR="00000000" w:rsidRPr="00000000">
        <w:rPr>
          <w:i w:val="1"/>
          <w:color w:val="000000"/>
          <w:sz w:val="20"/>
          <w:szCs w:val="20"/>
          <w:rtl w:val="0"/>
        </w:rPr>
        <w:t xml:space="preserve">to talk</w:t>
      </w:r>
      <w:r w:rsidDel="00000000" w:rsidR="00000000" w:rsidRPr="00000000">
        <w:rPr>
          <w:color w:val="000000"/>
          <w:sz w:val="20"/>
          <w:szCs w:val="20"/>
          <w:rtl w:val="0"/>
        </w:rPr>
        <w:t xml:space="preserve"> / hablar:</w:t>
      </w:r>
    </w:p>
    <w:p w:rsidR="00000000" w:rsidDel="00000000" w:rsidP="00000000" w:rsidRDefault="00000000" w:rsidRPr="00000000" w14:paraId="00000050">
      <w:pPr>
        <w:spacing w:after="120" w:line="276" w:lineRule="auto"/>
        <w:ind w:left="644" w:firstLine="0"/>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Pr>
        <w:drawing>
          <wp:inline distB="0" distT="0" distL="0" distR="0">
            <wp:extent cx="5381625" cy="1000125"/>
            <wp:effectExtent b="0" l="0" r="0" t="0"/>
            <wp:docPr id="12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816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line="276" w:lineRule="auto"/>
        <w:rPr>
          <w:b w:val="1"/>
          <w:color w:val="000000"/>
          <w:sz w:val="20"/>
          <w:szCs w:val="20"/>
        </w:rPr>
      </w:pPr>
      <w:r w:rsidDel="00000000" w:rsidR="00000000" w:rsidRPr="00000000">
        <w:rPr>
          <w:b w:val="1"/>
          <w:color w:val="000000"/>
          <w:sz w:val="20"/>
          <w:szCs w:val="20"/>
          <w:rtl w:val="0"/>
        </w:rPr>
        <w:t xml:space="preserve">2.2. Forma negativa</w:t>
      </w:r>
    </w:p>
    <w:p w:rsidR="00000000" w:rsidDel="00000000" w:rsidP="00000000" w:rsidRDefault="00000000" w:rsidRPr="00000000" w14:paraId="00000052">
      <w:pPr>
        <w:spacing w:after="120" w:line="276" w:lineRule="auto"/>
        <w:rPr>
          <w:color w:val="000000"/>
          <w:sz w:val="20"/>
          <w:szCs w:val="20"/>
        </w:rPr>
      </w:pPr>
      <w:r w:rsidDel="00000000" w:rsidR="00000000" w:rsidRPr="00000000">
        <w:rPr>
          <w:color w:val="000000"/>
          <w:sz w:val="20"/>
          <w:szCs w:val="20"/>
          <w:rtl w:val="0"/>
        </w:rPr>
        <w:t xml:space="preserve">Mediante la forma negativa, se habla de acciones que no se realizan habitualmente. Una oración en forma negativa posee la siguiente estructura básica y se conjuga de la siguiente manera:</w:t>
      </w:r>
    </w:p>
    <w:p w:rsidR="00000000" w:rsidDel="00000000" w:rsidP="00000000" w:rsidRDefault="00000000" w:rsidRPr="00000000" w14:paraId="00000053">
      <w:pPr>
        <w:spacing w:after="120" w:line="276" w:lineRule="auto"/>
        <w:ind w:left="904" w:firstLine="0"/>
        <w:rPr>
          <w:color w:val="000000"/>
          <w:sz w:val="20"/>
          <w:szCs w:val="20"/>
        </w:rPr>
      </w:pPr>
      <w:r w:rsidDel="00000000" w:rsidR="00000000" w:rsidRPr="00000000">
        <w:rPr>
          <w:rtl w:val="0"/>
        </w:rPr>
      </w:r>
    </w:p>
    <w:p w:rsidR="00000000" w:rsidDel="00000000" w:rsidP="00000000" w:rsidRDefault="00000000" w:rsidRPr="00000000" w14:paraId="00000054">
      <w:pPr>
        <w:spacing w:after="120" w:line="276" w:lineRule="auto"/>
        <w:ind w:left="904" w:firstLine="0"/>
        <w:jc w:val="center"/>
        <w:rPr>
          <w:b w:val="1"/>
          <w:color w:val="000000"/>
          <w:sz w:val="20"/>
          <w:szCs w:val="20"/>
        </w:rPr>
      </w:pPr>
      <w:r w:rsidDel="00000000" w:rsidR="00000000" w:rsidRPr="00000000">
        <w:rPr>
          <w:b w:val="1"/>
          <w:color w:val="000000"/>
          <w:sz w:val="20"/>
          <w:szCs w:val="20"/>
          <w:rtl w:val="0"/>
        </w:rPr>
        <w:t xml:space="preserve">Sujeto + Verbo auxiliar + Negación + Verbo principal + Complemento</w:t>
      </w:r>
    </w:p>
    <w:p w:rsidR="00000000" w:rsidDel="00000000" w:rsidP="00000000" w:rsidRDefault="00000000" w:rsidRPr="00000000" w14:paraId="00000055">
      <w:pPr>
        <w:spacing w:after="120" w:line="276" w:lineRule="auto"/>
        <w:ind w:left="644" w:firstLine="0"/>
        <w:jc w:val="center"/>
        <w:rPr>
          <w:color w:val="000000"/>
          <w:sz w:val="20"/>
          <w:szCs w:val="20"/>
        </w:rPr>
      </w:pPr>
      <w:r w:rsidDel="00000000" w:rsidR="00000000" w:rsidRPr="00000000">
        <w:rPr>
          <w:sz w:val="20"/>
          <w:szCs w:val="20"/>
        </w:rPr>
        <w:drawing>
          <wp:inline distB="0" distT="0" distL="0" distR="0">
            <wp:extent cx="5362575" cy="1000125"/>
            <wp:effectExtent b="0" l="0" r="0" t="0"/>
            <wp:docPr id="12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625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20" w:line="276" w:lineRule="auto"/>
        <w:ind w:left="644" w:firstLine="0"/>
        <w:rPr>
          <w:b w:val="1"/>
          <w:color w:val="000000"/>
          <w:sz w:val="20"/>
          <w:szCs w:val="20"/>
        </w:rPr>
      </w:pPr>
      <w:r w:rsidDel="00000000" w:rsidR="00000000" w:rsidRPr="00000000">
        <w:rPr>
          <w:rtl w:val="0"/>
        </w:rPr>
      </w:r>
    </w:p>
    <w:p w:rsidR="00000000" w:rsidDel="00000000" w:rsidP="00000000" w:rsidRDefault="00000000" w:rsidRPr="00000000" w14:paraId="00000057">
      <w:pPr>
        <w:spacing w:after="120" w:line="276" w:lineRule="auto"/>
        <w:rPr>
          <w:b w:val="1"/>
          <w:color w:val="000000"/>
          <w:sz w:val="20"/>
          <w:szCs w:val="20"/>
        </w:rPr>
      </w:pPr>
      <w:r w:rsidDel="00000000" w:rsidR="00000000" w:rsidRPr="00000000">
        <w:rPr>
          <w:b w:val="1"/>
          <w:color w:val="000000"/>
          <w:sz w:val="20"/>
          <w:szCs w:val="20"/>
          <w:rtl w:val="0"/>
        </w:rPr>
        <w:t xml:space="preserve">2.3. Forma interrogativa</w:t>
      </w:r>
    </w:p>
    <w:p w:rsidR="00000000" w:rsidDel="00000000" w:rsidP="00000000" w:rsidRDefault="00000000" w:rsidRPr="00000000" w14:paraId="00000058">
      <w:pPr>
        <w:spacing w:after="120" w:line="276" w:lineRule="auto"/>
        <w:rPr>
          <w:color w:val="000000"/>
          <w:sz w:val="20"/>
          <w:szCs w:val="20"/>
        </w:rPr>
      </w:pPr>
      <w:r w:rsidDel="00000000" w:rsidR="00000000" w:rsidRPr="00000000">
        <w:rPr>
          <w:color w:val="000000"/>
          <w:sz w:val="20"/>
          <w:szCs w:val="20"/>
          <w:rtl w:val="0"/>
        </w:rPr>
        <w:t xml:space="preserve">Mediante la forma interrogativa, se hace una pregunta referida a la acción del verbo principal. Una oración en forma interrogativa posee la siguiente estructura básica:</w:t>
      </w:r>
    </w:p>
    <w:p w:rsidR="00000000" w:rsidDel="00000000" w:rsidP="00000000" w:rsidRDefault="00000000" w:rsidRPr="00000000" w14:paraId="00000059">
      <w:pPr>
        <w:spacing w:after="120" w:line="276" w:lineRule="auto"/>
        <w:ind w:left="904" w:firstLine="0"/>
        <w:rPr>
          <w:color w:val="000000"/>
          <w:sz w:val="20"/>
          <w:szCs w:val="20"/>
        </w:rPr>
      </w:pPr>
      <w:r w:rsidDel="00000000" w:rsidR="00000000" w:rsidRPr="00000000">
        <w:rPr>
          <w:rtl w:val="0"/>
        </w:rPr>
      </w:r>
    </w:p>
    <w:p w:rsidR="00000000" w:rsidDel="00000000" w:rsidP="00000000" w:rsidRDefault="00000000" w:rsidRPr="00000000" w14:paraId="0000005A">
      <w:pPr>
        <w:spacing w:after="120" w:line="276" w:lineRule="auto"/>
        <w:ind w:left="904" w:firstLine="0"/>
        <w:jc w:val="center"/>
        <w:rPr>
          <w:b w:val="1"/>
          <w:color w:val="000000"/>
          <w:sz w:val="20"/>
          <w:szCs w:val="20"/>
        </w:rPr>
      </w:pPr>
      <w:r w:rsidDel="00000000" w:rsidR="00000000" w:rsidRPr="00000000">
        <w:rPr>
          <w:b w:val="1"/>
          <w:color w:val="000000"/>
          <w:sz w:val="20"/>
          <w:szCs w:val="20"/>
          <w:rtl w:val="0"/>
        </w:rPr>
        <w:t xml:space="preserve">Verbo Auxiliar + Sujeto + Verbo principal + Complemento + ?</w:t>
      </w:r>
    </w:p>
    <w:p w:rsidR="00000000" w:rsidDel="00000000" w:rsidP="00000000" w:rsidRDefault="00000000" w:rsidRPr="00000000" w14:paraId="0000005B">
      <w:pPr>
        <w:spacing w:after="120" w:line="276" w:lineRule="auto"/>
        <w:jc w:val="center"/>
        <w:rPr>
          <w:color w:val="000000"/>
          <w:sz w:val="20"/>
          <w:szCs w:val="20"/>
        </w:rPr>
      </w:pPr>
      <w:r w:rsidDel="00000000" w:rsidR="00000000" w:rsidRPr="00000000">
        <w:rPr>
          <w:sz w:val="20"/>
          <w:szCs w:val="20"/>
        </w:rPr>
        <w:drawing>
          <wp:inline distB="0" distT="0" distL="0" distR="0">
            <wp:extent cx="5448300" cy="1009650"/>
            <wp:effectExtent b="0" l="0" r="0" t="0"/>
            <wp:docPr id="13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4483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5D">
      <w:pPr>
        <w:spacing w:after="120" w:line="276" w:lineRule="auto"/>
        <w:rPr>
          <w:b w:val="1"/>
          <w:color w:val="000000"/>
          <w:sz w:val="20"/>
          <w:szCs w:val="20"/>
        </w:rPr>
      </w:pPr>
      <w:r w:rsidDel="00000000" w:rsidR="00000000" w:rsidRPr="00000000">
        <w:rPr>
          <w:b w:val="1"/>
          <w:color w:val="000000"/>
          <w:sz w:val="20"/>
          <w:szCs w:val="20"/>
          <w:rtl w:val="0"/>
        </w:rPr>
        <w:t xml:space="preserve">3. Usos de </w:t>
      </w:r>
      <w:r w:rsidDel="00000000" w:rsidR="00000000" w:rsidRPr="00000000">
        <w:rPr>
          <w:b w:val="1"/>
          <w:i w:val="1"/>
          <w:color w:val="000000"/>
          <w:sz w:val="20"/>
          <w:szCs w:val="20"/>
          <w:rtl w:val="0"/>
        </w:rPr>
        <w:t xml:space="preserve">when</w:t>
      </w:r>
      <w:r w:rsidDel="00000000" w:rsidR="00000000" w:rsidRPr="00000000">
        <w:rPr>
          <w:b w:val="1"/>
          <w:color w:val="000000"/>
          <w:sz w:val="20"/>
          <w:szCs w:val="20"/>
          <w:rtl w:val="0"/>
        </w:rPr>
        <w:t xml:space="preserve"> y </w:t>
      </w:r>
      <w:r w:rsidDel="00000000" w:rsidR="00000000" w:rsidRPr="00000000">
        <w:rPr>
          <w:b w:val="1"/>
          <w:i w:val="1"/>
          <w:color w:val="000000"/>
          <w:sz w:val="20"/>
          <w:szCs w:val="20"/>
          <w:rtl w:val="0"/>
        </w:rPr>
        <w:t xml:space="preserve">while</w:t>
      </w:r>
      <w:r w:rsidDel="00000000" w:rsidR="00000000" w:rsidRPr="00000000">
        <w:rPr>
          <w:b w:val="1"/>
          <w:color w:val="000000"/>
          <w:sz w:val="20"/>
          <w:szCs w:val="20"/>
          <w:rtl w:val="0"/>
        </w:rPr>
        <w:t xml:space="preserve">  </w:t>
      </w:r>
    </w:p>
    <w:p w:rsidR="00000000" w:rsidDel="00000000" w:rsidP="00000000" w:rsidRDefault="00000000" w:rsidRPr="00000000" w14:paraId="0000005E">
      <w:pPr>
        <w:spacing w:after="120" w:line="276" w:lineRule="auto"/>
        <w:rPr>
          <w:color w:val="000000"/>
          <w:sz w:val="20"/>
          <w:szCs w:val="20"/>
        </w:rPr>
      </w:pPr>
      <w:r w:rsidDel="00000000" w:rsidR="00000000" w:rsidRPr="00000000">
        <w:rPr>
          <w:color w:val="000000"/>
          <w:sz w:val="20"/>
          <w:szCs w:val="20"/>
          <w:rtl w:val="0"/>
        </w:rPr>
        <w:t xml:space="preserve">En el idioma inglés, existen ciertas palabras que se utilizan para unir o enlazar entre sí frases u oraciones, es decir, son conjunciones, las cuales sirven para dar más coherencia y significado a las ideas que se quieren expresar. Entre ellas, las conjunciones </w:t>
      </w:r>
      <w:r w:rsidDel="00000000" w:rsidR="00000000" w:rsidRPr="00000000">
        <w:rPr>
          <w:i w:val="1"/>
          <w:color w:val="000000"/>
          <w:sz w:val="20"/>
          <w:szCs w:val="20"/>
          <w:rtl w:val="0"/>
        </w:rPr>
        <w:t xml:space="preserve">when</w:t>
      </w:r>
      <w:r w:rsidDel="00000000" w:rsidR="00000000" w:rsidRPr="00000000">
        <w:rPr>
          <w:color w:val="000000"/>
          <w:sz w:val="20"/>
          <w:szCs w:val="20"/>
          <w:rtl w:val="0"/>
        </w:rPr>
        <w:t xml:space="preserve"> y </w:t>
      </w:r>
      <w:r w:rsidDel="00000000" w:rsidR="00000000" w:rsidRPr="00000000">
        <w:rPr>
          <w:i w:val="1"/>
          <w:color w:val="000000"/>
          <w:sz w:val="20"/>
          <w:szCs w:val="20"/>
          <w:rtl w:val="0"/>
        </w:rPr>
        <w:t xml:space="preserve">while</w:t>
      </w:r>
      <w:r w:rsidDel="00000000" w:rsidR="00000000" w:rsidRPr="00000000">
        <w:rPr>
          <w:color w:val="000000"/>
          <w:sz w:val="20"/>
          <w:szCs w:val="20"/>
          <w:rtl w:val="0"/>
        </w:rPr>
        <w:t xml:space="preserve">, las cuales se utilizan en forma regular al escribir o hablar en idioma inglés.</w:t>
      </w:r>
    </w:p>
    <w:p w:rsidR="00000000" w:rsidDel="00000000" w:rsidP="00000000" w:rsidRDefault="00000000" w:rsidRPr="00000000" w14:paraId="0000005F">
      <w:pPr>
        <w:spacing w:after="120" w:line="276" w:lineRule="auto"/>
        <w:rPr>
          <w:i w:val="1"/>
          <w:color w:val="000000"/>
          <w:sz w:val="20"/>
          <w:szCs w:val="20"/>
        </w:rPr>
      </w:pPr>
      <w:sdt>
        <w:sdtPr>
          <w:tag w:val="goog_rdk_3"/>
        </w:sdtPr>
        <w:sdtContent>
          <w:commentRangeStart w:id="3"/>
        </w:sdtContent>
      </w:sdt>
      <w:r w:rsidDel="00000000" w:rsidR="00000000" w:rsidRPr="00000000">
        <w:rPr>
          <w:i w:val="1"/>
          <w:color w:val="000000"/>
          <w:sz w:val="20"/>
          <w:szCs w:val="20"/>
          <w:rtl w:val="0"/>
        </w:rPr>
        <w:t xml:space="preserve">For example</w:t>
      </w:r>
      <w:commentRangeEnd w:id="3"/>
      <w:r w:rsidDel="00000000" w:rsidR="00000000" w:rsidRPr="00000000">
        <w:commentReference w:id="3"/>
      </w:r>
      <w:r w:rsidDel="00000000" w:rsidR="00000000" w:rsidRPr="00000000">
        <w:rPr>
          <w:i w:val="1"/>
          <w:color w:val="000000"/>
          <w:sz w:val="20"/>
          <w:szCs w:val="20"/>
          <w:rtl w:val="0"/>
        </w:rPr>
        <w:t xml:space="preserve">:</w:t>
      </w:r>
    </w:p>
    <w:tbl>
      <w:tblPr>
        <w:tblStyle w:val="Table6"/>
        <w:tblW w:w="5433.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534"/>
        <w:gridCol w:w="899"/>
        <w:tblGridChange w:id="0">
          <w:tblGrid>
            <w:gridCol w:w="4534"/>
            <w:gridCol w:w="899"/>
          </w:tblGrid>
        </w:tblGridChange>
      </w:tblGrid>
      <w:tr>
        <w:trPr>
          <w:cantSplit w:val="0"/>
          <w:trHeight w:val="451" w:hRule="atLeast"/>
          <w:tblHeader w:val="0"/>
        </w:trPr>
        <w:tc>
          <w:tcPr/>
          <w:p w:rsidR="00000000" w:rsidDel="00000000" w:rsidP="00000000" w:rsidRDefault="00000000" w:rsidRPr="00000000" w14:paraId="00000060">
            <w:pPr>
              <w:spacing w:after="120" w:line="276" w:lineRule="auto"/>
              <w:rPr>
                <w:i w:val="1"/>
                <w:color w:val="000000"/>
                <w:sz w:val="20"/>
                <w:szCs w:val="20"/>
              </w:rPr>
            </w:pPr>
            <w:r w:rsidDel="00000000" w:rsidR="00000000" w:rsidRPr="00000000">
              <w:rPr>
                <w:i w:val="1"/>
                <w:color w:val="000000"/>
                <w:sz w:val="20"/>
                <w:szCs w:val="20"/>
                <w:rtl w:val="0"/>
              </w:rPr>
              <w:t xml:space="preserve">When I was sleeping, they left the apartment.</w:t>
            </w:r>
          </w:p>
          <w:p w:rsidR="00000000" w:rsidDel="00000000" w:rsidP="00000000" w:rsidRDefault="00000000" w:rsidRPr="00000000" w14:paraId="00000061">
            <w:pPr>
              <w:spacing w:after="120" w:line="276" w:lineRule="auto"/>
              <w:rPr>
                <w:color w:val="bfbfbf"/>
                <w:sz w:val="20"/>
                <w:szCs w:val="20"/>
              </w:rPr>
            </w:pPr>
            <w:r w:rsidDel="00000000" w:rsidR="00000000" w:rsidRPr="00000000">
              <w:rPr>
                <w:color w:val="bfbfbf"/>
                <w:sz w:val="20"/>
                <w:szCs w:val="20"/>
                <w:rtl w:val="0"/>
              </w:rPr>
              <w:t xml:space="preserve">Cuando yo estaba durmiendo, ellos abandonaron el apartamento.</w:t>
            </w:r>
          </w:p>
        </w:tc>
        <w:tc>
          <w:tcPr/>
          <w:p w:rsidR="00000000" w:rsidDel="00000000" w:rsidP="00000000" w:rsidRDefault="00000000" w:rsidRPr="00000000" w14:paraId="00000062">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2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424" w:hRule="atLeast"/>
          <w:tblHeader w:val="0"/>
        </w:trPr>
        <w:tc>
          <w:tcPr/>
          <w:p w:rsidR="00000000" w:rsidDel="00000000" w:rsidP="00000000" w:rsidRDefault="00000000" w:rsidRPr="00000000" w14:paraId="00000063">
            <w:pPr>
              <w:spacing w:after="120" w:line="276" w:lineRule="auto"/>
              <w:rPr>
                <w:i w:val="1"/>
                <w:color w:val="000000"/>
                <w:sz w:val="20"/>
                <w:szCs w:val="20"/>
              </w:rPr>
            </w:pPr>
            <w:r w:rsidDel="00000000" w:rsidR="00000000" w:rsidRPr="00000000">
              <w:rPr>
                <w:i w:val="1"/>
                <w:color w:val="000000"/>
                <w:sz w:val="20"/>
                <w:szCs w:val="20"/>
                <w:rtl w:val="0"/>
              </w:rPr>
              <w:t xml:space="preserve">While I was walking, I found a bill on the floor.</w:t>
            </w:r>
          </w:p>
          <w:p w:rsidR="00000000" w:rsidDel="00000000" w:rsidP="00000000" w:rsidRDefault="00000000" w:rsidRPr="00000000" w14:paraId="00000064">
            <w:pPr>
              <w:spacing w:after="120" w:line="276" w:lineRule="auto"/>
              <w:rPr>
                <w:i w:val="1"/>
                <w:color w:val="bfbfbf"/>
                <w:sz w:val="20"/>
                <w:szCs w:val="20"/>
              </w:rPr>
            </w:pPr>
            <w:r w:rsidDel="00000000" w:rsidR="00000000" w:rsidRPr="00000000">
              <w:rPr>
                <w:color w:val="bfbfbf"/>
                <w:sz w:val="20"/>
                <w:szCs w:val="20"/>
                <w:rtl w:val="0"/>
              </w:rPr>
              <w:t xml:space="preserve">Mientras yo estaba caminando, encontré un billete en el piso.</w:t>
            </w:r>
            <w:r w:rsidDel="00000000" w:rsidR="00000000" w:rsidRPr="00000000">
              <w:rPr>
                <w:rtl w:val="0"/>
              </w:rPr>
            </w:r>
          </w:p>
        </w:tc>
        <w:tc>
          <w:tcPr/>
          <w:p w:rsidR="00000000" w:rsidDel="00000000" w:rsidP="00000000" w:rsidRDefault="00000000" w:rsidRPr="00000000" w14:paraId="00000065">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2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spacing w:after="120" w:line="276" w:lineRule="auto"/>
        <w:ind w:left="854" w:firstLine="0"/>
        <w:rPr>
          <w:color w:val="000000"/>
          <w:sz w:val="20"/>
          <w:szCs w:val="20"/>
        </w:rPr>
      </w:pPr>
      <w:r w:rsidDel="00000000" w:rsidR="00000000" w:rsidRPr="00000000">
        <w:rPr>
          <w:rtl w:val="0"/>
        </w:rPr>
      </w:r>
    </w:p>
    <w:p w:rsidR="00000000" w:rsidDel="00000000" w:rsidP="00000000" w:rsidRDefault="00000000" w:rsidRPr="00000000" w14:paraId="00000067">
      <w:pPr>
        <w:spacing w:after="120" w:line="276" w:lineRule="auto"/>
        <w:rPr>
          <w:color w:val="000000"/>
          <w:sz w:val="20"/>
          <w:szCs w:val="20"/>
        </w:rPr>
      </w:pPr>
      <w:r w:rsidDel="00000000" w:rsidR="00000000" w:rsidRPr="00000000">
        <w:rPr>
          <w:color w:val="000000"/>
          <w:sz w:val="20"/>
          <w:szCs w:val="20"/>
          <w:rtl w:val="0"/>
        </w:rPr>
        <w:t xml:space="preserve">En este orden de ideas, al usar </w:t>
      </w:r>
      <w:r w:rsidDel="00000000" w:rsidR="00000000" w:rsidRPr="00000000">
        <w:rPr>
          <w:i w:val="1"/>
          <w:color w:val="000000"/>
          <w:sz w:val="20"/>
          <w:szCs w:val="20"/>
          <w:rtl w:val="0"/>
        </w:rPr>
        <w:t xml:space="preserve">when</w:t>
      </w:r>
      <w:r w:rsidDel="00000000" w:rsidR="00000000" w:rsidRPr="00000000">
        <w:rPr>
          <w:color w:val="000000"/>
          <w:sz w:val="20"/>
          <w:szCs w:val="20"/>
          <w:rtl w:val="0"/>
        </w:rPr>
        <w:t xml:space="preserve"> (cuando) y </w:t>
      </w:r>
      <w:r w:rsidDel="00000000" w:rsidR="00000000" w:rsidRPr="00000000">
        <w:rPr>
          <w:i w:val="1"/>
          <w:color w:val="000000"/>
          <w:sz w:val="20"/>
          <w:szCs w:val="20"/>
          <w:rtl w:val="0"/>
        </w:rPr>
        <w:t xml:space="preserve">while</w:t>
      </w:r>
      <w:r w:rsidDel="00000000" w:rsidR="00000000" w:rsidRPr="00000000">
        <w:rPr>
          <w:color w:val="000000"/>
          <w:sz w:val="20"/>
          <w:szCs w:val="20"/>
          <w:rtl w:val="0"/>
        </w:rPr>
        <w:t xml:space="preserve"> (mientras), se está realizando una mezcla de dos tiempos verbales: el pasado simple y el pasado continuo, puesto que, al expresar una acción en progreso en el pasado, esta se cruza con otra acción que la interrumpe. Revise cada uno de sus usos: </w:t>
      </w:r>
    </w:p>
    <w:p w:rsidR="00000000" w:rsidDel="00000000" w:rsidP="00000000" w:rsidRDefault="00000000" w:rsidRPr="00000000" w14:paraId="00000068">
      <w:pPr>
        <w:spacing w:after="120" w:line="276" w:lineRule="auto"/>
        <w:ind w:left="854" w:firstLine="0"/>
        <w:rPr>
          <w:color w:val="000000"/>
          <w:sz w:val="20"/>
          <w:szCs w:val="20"/>
        </w:rPr>
      </w:pPr>
      <w:r w:rsidDel="00000000" w:rsidR="00000000" w:rsidRPr="00000000">
        <w:rPr>
          <w:sz w:val="20"/>
          <w:szCs w:val="20"/>
        </w:rPr>
        <w:drawing>
          <wp:inline distB="0" distT="0" distL="0" distR="0">
            <wp:extent cx="5410200" cy="990600"/>
            <wp:effectExtent b="0" l="0" r="0" t="0"/>
            <wp:docPr id="131"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410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line="276" w:lineRule="auto"/>
        <w:rPr>
          <w:color w:val="000000"/>
          <w:sz w:val="20"/>
          <w:szCs w:val="20"/>
        </w:rPr>
      </w:pPr>
      <w:r w:rsidDel="00000000" w:rsidR="00000000" w:rsidRPr="00000000">
        <w:rPr>
          <w:color w:val="000000"/>
          <w:sz w:val="20"/>
          <w:szCs w:val="20"/>
          <w:rtl w:val="0"/>
        </w:rPr>
        <w:t xml:space="preserve">Ahora, practique lo aprendido, teniendo en cuenta el uso de cada una de las palabras en diferentes frases: </w:t>
      </w:r>
    </w:p>
    <w:p w:rsidR="00000000" w:rsidDel="00000000" w:rsidP="00000000" w:rsidRDefault="00000000" w:rsidRPr="00000000" w14:paraId="0000006A">
      <w:pPr>
        <w:tabs>
          <w:tab w:val="left" w:pos="3047"/>
        </w:tabs>
        <w:spacing w:after="120" w:line="276" w:lineRule="auto"/>
        <w:ind w:left="644" w:firstLine="0"/>
        <w:rPr>
          <w:color w:val="000000"/>
          <w:sz w:val="20"/>
          <w:szCs w:val="20"/>
        </w:rPr>
      </w:pPr>
      <w:r w:rsidDel="00000000" w:rsidR="00000000" w:rsidRPr="00000000">
        <w:rPr>
          <w:sz w:val="20"/>
          <w:szCs w:val="20"/>
        </w:rPr>
        <w:drawing>
          <wp:inline distB="0" distT="0" distL="0" distR="0">
            <wp:extent cx="5467350" cy="1123950"/>
            <wp:effectExtent b="0" l="0" r="0" t="0"/>
            <wp:docPr id="13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4673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line="276" w:lineRule="auto"/>
        <w:rPr>
          <w:b w:val="1"/>
          <w:color w:val="000000"/>
          <w:sz w:val="20"/>
          <w:szCs w:val="20"/>
        </w:rPr>
      </w:pPr>
      <w:r w:rsidDel="00000000" w:rsidR="00000000" w:rsidRPr="00000000">
        <w:rPr>
          <w:b w:val="1"/>
          <w:color w:val="000000"/>
          <w:sz w:val="20"/>
          <w:szCs w:val="20"/>
          <w:rtl w:val="0"/>
        </w:rPr>
        <w:t xml:space="preserve">4. Adverbios de frecuencia</w:t>
      </w:r>
    </w:p>
    <w:p w:rsidR="00000000" w:rsidDel="00000000" w:rsidP="00000000" w:rsidRDefault="00000000" w:rsidRPr="00000000" w14:paraId="0000006C">
      <w:pPr>
        <w:spacing w:after="120" w:line="276" w:lineRule="auto"/>
        <w:rPr>
          <w:color w:val="000000"/>
          <w:sz w:val="20"/>
          <w:szCs w:val="20"/>
        </w:rPr>
      </w:pPr>
      <w:r w:rsidDel="00000000" w:rsidR="00000000" w:rsidRPr="00000000">
        <w:rPr>
          <w:color w:val="000000"/>
          <w:sz w:val="20"/>
          <w:szCs w:val="20"/>
          <w:rtl w:val="0"/>
        </w:rPr>
        <w:t xml:space="preserve">Un adverbio es un tipo de palabra invariable, que actúa como núcleo del sintagma adverbial, complementando a un verbo, un adjetivo u otro adverbio. En general, es una palabra dotada de significado léxico y modifica el significado de varias categorías, principalmente, de un verbo, de un adjetivo, de una oración o de una palabra de la misma clase.</w:t>
      </w:r>
    </w:p>
    <w:p w:rsidR="00000000" w:rsidDel="00000000" w:rsidP="00000000" w:rsidRDefault="00000000" w:rsidRPr="00000000" w14:paraId="0000006D">
      <w:pPr>
        <w:spacing w:after="120" w:line="276" w:lineRule="auto"/>
        <w:jc w:val="both"/>
        <w:rPr>
          <w:color w:val="000000"/>
          <w:sz w:val="20"/>
          <w:szCs w:val="20"/>
        </w:rPr>
      </w:pPr>
      <w:r w:rsidDel="00000000" w:rsidR="00000000" w:rsidRPr="00000000">
        <w:rPr>
          <w:color w:val="000000"/>
          <w:sz w:val="20"/>
          <w:szCs w:val="20"/>
          <w:rtl w:val="0"/>
        </w:rPr>
        <w:t xml:space="preserve">Existen varias clases o tipos de adverbios, por ello, de acuerdo con su significado, se pueden clasificar como: adverbios de lugar, de tiempo, de duración, de frecuencia, de modo, entre otros.</w:t>
      </w:r>
    </w:p>
    <w:p w:rsidR="00000000" w:rsidDel="00000000" w:rsidP="00000000" w:rsidRDefault="00000000" w:rsidRPr="00000000" w14:paraId="0000006E">
      <w:pPr>
        <w:spacing w:after="120" w:line="276" w:lineRule="auto"/>
        <w:jc w:val="both"/>
        <w:rPr>
          <w:color w:val="000000"/>
          <w:sz w:val="20"/>
          <w:szCs w:val="20"/>
        </w:rPr>
      </w:pPr>
      <w:r w:rsidDel="00000000" w:rsidR="00000000" w:rsidRPr="00000000">
        <w:rPr>
          <w:color w:val="000000"/>
          <w:sz w:val="20"/>
          <w:szCs w:val="20"/>
          <w:rtl w:val="0"/>
        </w:rPr>
        <w:t xml:space="preserve">Los </w:t>
      </w:r>
      <w:r w:rsidDel="00000000" w:rsidR="00000000" w:rsidRPr="00000000">
        <w:rPr>
          <w:b w:val="1"/>
          <w:i w:val="1"/>
          <w:color w:val="000000"/>
          <w:sz w:val="20"/>
          <w:szCs w:val="20"/>
          <w:rtl w:val="0"/>
        </w:rPr>
        <w:t xml:space="preserve">adverbios de frecuencia</w:t>
      </w:r>
      <w:r w:rsidDel="00000000" w:rsidR="00000000" w:rsidRPr="00000000">
        <w:rPr>
          <w:color w:val="000000"/>
          <w:sz w:val="20"/>
          <w:szCs w:val="20"/>
          <w:rtl w:val="0"/>
        </w:rPr>
        <w:t xml:space="preserve"> son aquellos adverbios que se utilizan para expresar la periodicidad con la que se realiza una acción, es decir, cuando se quiere expresar la frecuencia con la que se realiza algo, o la frecuencia con la que algo sucede, y generalmente modifican al verbo de la oración que están formando.</w:t>
      </w:r>
    </w:p>
    <w:p w:rsidR="00000000" w:rsidDel="00000000" w:rsidP="00000000" w:rsidRDefault="00000000" w:rsidRPr="00000000" w14:paraId="0000006F">
      <w:pPr>
        <w:spacing w:after="120" w:line="276" w:lineRule="auto"/>
        <w:jc w:val="both"/>
        <w:rPr>
          <w:i w:val="1"/>
          <w:color w:val="000000"/>
          <w:sz w:val="20"/>
          <w:szCs w:val="20"/>
        </w:rPr>
      </w:pPr>
      <w:r w:rsidDel="00000000" w:rsidR="00000000" w:rsidRPr="00000000">
        <w:rPr>
          <w:i w:val="1"/>
          <w:color w:val="000000"/>
          <w:sz w:val="20"/>
          <w:szCs w:val="20"/>
          <w:rtl w:val="0"/>
        </w:rPr>
        <w:t xml:space="preserve"> </w:t>
      </w:r>
      <w:sdt>
        <w:sdtPr>
          <w:tag w:val="goog_rdk_4"/>
        </w:sdtPr>
        <w:sdtContent>
          <w:commentRangeStart w:id="4"/>
        </w:sdtContent>
      </w:sdt>
      <w:r w:rsidDel="00000000" w:rsidR="00000000" w:rsidRPr="00000000">
        <w:rPr>
          <w:i w:val="1"/>
          <w:color w:val="000000"/>
          <w:sz w:val="20"/>
          <w:szCs w:val="20"/>
          <w:rtl w:val="0"/>
        </w:rPr>
        <w:t xml:space="preserve">For example: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spacing w:after="120" w:line="276" w:lineRule="auto"/>
        <w:ind w:left="870" w:firstLine="34.00000000000006"/>
        <w:jc w:val="both"/>
        <w:rPr>
          <w:color w:val="000000"/>
          <w:sz w:val="20"/>
          <w:szCs w:val="20"/>
        </w:rPr>
      </w:pPr>
      <w:r w:rsidDel="00000000" w:rsidR="00000000" w:rsidRPr="00000000">
        <w:rPr>
          <w:rtl w:val="0"/>
        </w:rPr>
      </w:r>
    </w:p>
    <w:tbl>
      <w:tblPr>
        <w:tblStyle w:val="Table7"/>
        <w:tblW w:w="6326.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5475"/>
        <w:gridCol w:w="851"/>
        <w:tblGridChange w:id="0">
          <w:tblGrid>
            <w:gridCol w:w="5475"/>
            <w:gridCol w:w="851"/>
          </w:tblGrid>
        </w:tblGridChange>
      </w:tblGrid>
      <w:tr>
        <w:trPr>
          <w:cantSplit w:val="0"/>
          <w:trHeight w:val="782" w:hRule="atLeast"/>
          <w:tblHeader w:val="0"/>
        </w:trPr>
        <w:tc>
          <w:tcPr/>
          <w:p w:rsidR="00000000" w:rsidDel="00000000" w:rsidP="00000000" w:rsidRDefault="00000000" w:rsidRPr="00000000" w14:paraId="00000071">
            <w:pPr>
              <w:spacing w:after="120" w:line="276" w:lineRule="auto"/>
              <w:jc w:val="both"/>
              <w:rPr>
                <w:i w:val="1"/>
                <w:color w:val="000000"/>
                <w:sz w:val="20"/>
                <w:szCs w:val="20"/>
              </w:rPr>
            </w:pPr>
            <w:r w:rsidDel="00000000" w:rsidR="00000000" w:rsidRPr="00000000">
              <w:rPr>
                <w:i w:val="1"/>
                <w:color w:val="000000"/>
                <w:sz w:val="20"/>
                <w:szCs w:val="20"/>
                <w:rtl w:val="0"/>
              </w:rPr>
              <w:t xml:space="preserve">I </w:t>
            </w:r>
            <w:r w:rsidDel="00000000" w:rsidR="00000000" w:rsidRPr="00000000">
              <w:rPr>
                <w:b w:val="1"/>
                <w:i w:val="1"/>
                <w:color w:val="000000"/>
                <w:sz w:val="20"/>
                <w:szCs w:val="20"/>
                <w:rtl w:val="0"/>
              </w:rPr>
              <w:t xml:space="preserve">always </w:t>
            </w:r>
            <w:r w:rsidDel="00000000" w:rsidR="00000000" w:rsidRPr="00000000">
              <w:rPr>
                <w:i w:val="1"/>
                <w:color w:val="000000"/>
                <w:sz w:val="20"/>
                <w:szCs w:val="20"/>
                <w:rtl w:val="0"/>
              </w:rPr>
              <w:t xml:space="preserve">get up at 7:00 o’clock.</w:t>
            </w:r>
          </w:p>
          <w:p w:rsidR="00000000" w:rsidDel="00000000" w:rsidP="00000000" w:rsidRDefault="00000000" w:rsidRPr="00000000" w14:paraId="00000072">
            <w:pPr>
              <w:spacing w:after="120" w:line="276" w:lineRule="auto"/>
              <w:jc w:val="both"/>
              <w:rPr>
                <w:color w:val="bfbfbf"/>
                <w:sz w:val="20"/>
                <w:szCs w:val="20"/>
              </w:rPr>
            </w:pPr>
            <w:r w:rsidDel="00000000" w:rsidR="00000000" w:rsidRPr="00000000">
              <w:rPr>
                <w:color w:val="bfbfbf"/>
                <w:sz w:val="20"/>
                <w:szCs w:val="20"/>
                <w:rtl w:val="0"/>
              </w:rPr>
              <w:t xml:space="preserve">Yo </w:t>
            </w:r>
            <w:r w:rsidDel="00000000" w:rsidR="00000000" w:rsidRPr="00000000">
              <w:rPr>
                <w:b w:val="1"/>
                <w:color w:val="bfbfbf"/>
                <w:sz w:val="20"/>
                <w:szCs w:val="20"/>
                <w:rtl w:val="0"/>
              </w:rPr>
              <w:t xml:space="preserve">siempre</w:t>
            </w:r>
            <w:r w:rsidDel="00000000" w:rsidR="00000000" w:rsidRPr="00000000">
              <w:rPr>
                <w:color w:val="bfbfbf"/>
                <w:sz w:val="20"/>
                <w:szCs w:val="20"/>
                <w:rtl w:val="0"/>
              </w:rPr>
              <w:t xml:space="preserve"> me levanto a las siete en punto de la mañana.</w:t>
            </w:r>
          </w:p>
          <w:p w:rsidR="00000000" w:rsidDel="00000000" w:rsidP="00000000" w:rsidRDefault="00000000" w:rsidRPr="00000000" w14:paraId="00000073">
            <w:pPr>
              <w:spacing w:after="120" w:line="276" w:lineRule="auto"/>
              <w:rPr>
                <w:color w:val="244061"/>
                <w:sz w:val="20"/>
                <w:szCs w:val="20"/>
              </w:rPr>
            </w:pPr>
            <w:r w:rsidDel="00000000" w:rsidR="00000000" w:rsidRPr="00000000">
              <w:rPr>
                <w:color w:val="244061"/>
                <w:sz w:val="20"/>
                <w:szCs w:val="20"/>
                <w:highlight w:val="yellow"/>
                <w:rtl w:val="0"/>
              </w:rPr>
              <w:t xml:space="preserve">En este caso, modifica el verbo “</w:t>
            </w:r>
            <w:r w:rsidDel="00000000" w:rsidR="00000000" w:rsidRPr="00000000">
              <w:rPr>
                <w:i w:val="1"/>
                <w:color w:val="244061"/>
                <w:sz w:val="20"/>
                <w:szCs w:val="20"/>
                <w:highlight w:val="yellow"/>
                <w:rtl w:val="0"/>
              </w:rPr>
              <w:t xml:space="preserve">get up”.</w:t>
            </w:r>
            <w:r w:rsidDel="00000000" w:rsidR="00000000" w:rsidRPr="00000000">
              <w:rPr>
                <w:rtl w:val="0"/>
              </w:rPr>
            </w:r>
          </w:p>
        </w:tc>
        <w:tc>
          <w:tcPr/>
          <w:p w:rsidR="00000000" w:rsidDel="00000000" w:rsidP="00000000" w:rsidRDefault="00000000" w:rsidRPr="00000000" w14:paraId="00000074">
            <w:pPr>
              <w:spacing w:after="120" w:line="276" w:lineRule="auto"/>
              <w:jc w:val="both"/>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3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768" w:hRule="atLeast"/>
          <w:tblHeader w:val="0"/>
        </w:trPr>
        <w:tc>
          <w:tcPr/>
          <w:p w:rsidR="00000000" w:rsidDel="00000000" w:rsidP="00000000" w:rsidRDefault="00000000" w:rsidRPr="00000000" w14:paraId="00000075">
            <w:pPr>
              <w:spacing w:after="120" w:line="276" w:lineRule="auto"/>
              <w:jc w:val="both"/>
              <w:rPr>
                <w:i w:val="1"/>
                <w:color w:val="000000"/>
                <w:sz w:val="20"/>
                <w:szCs w:val="20"/>
              </w:rPr>
            </w:pPr>
            <w:r w:rsidDel="00000000" w:rsidR="00000000" w:rsidRPr="00000000">
              <w:rPr>
                <w:i w:val="1"/>
                <w:color w:val="000000"/>
                <w:sz w:val="20"/>
                <w:szCs w:val="20"/>
                <w:rtl w:val="0"/>
              </w:rPr>
              <w:t xml:space="preserve">That girl </w:t>
            </w:r>
            <w:r w:rsidDel="00000000" w:rsidR="00000000" w:rsidRPr="00000000">
              <w:rPr>
                <w:b w:val="1"/>
                <w:i w:val="1"/>
                <w:color w:val="000000"/>
                <w:sz w:val="20"/>
                <w:szCs w:val="20"/>
                <w:rtl w:val="0"/>
              </w:rPr>
              <w:t xml:space="preserve">never </w:t>
            </w:r>
            <w:r w:rsidDel="00000000" w:rsidR="00000000" w:rsidRPr="00000000">
              <w:rPr>
                <w:i w:val="1"/>
                <w:color w:val="000000"/>
                <w:sz w:val="20"/>
                <w:szCs w:val="20"/>
                <w:rtl w:val="0"/>
              </w:rPr>
              <w:t xml:space="preserve">cries in front of you.</w:t>
            </w:r>
          </w:p>
          <w:p w:rsidR="00000000" w:rsidDel="00000000" w:rsidP="00000000" w:rsidRDefault="00000000" w:rsidRPr="00000000" w14:paraId="00000076">
            <w:pPr>
              <w:spacing w:after="120" w:line="276" w:lineRule="auto"/>
              <w:jc w:val="both"/>
              <w:rPr>
                <w:color w:val="bfbfbf"/>
                <w:sz w:val="20"/>
                <w:szCs w:val="20"/>
              </w:rPr>
            </w:pPr>
            <w:r w:rsidDel="00000000" w:rsidR="00000000" w:rsidRPr="00000000">
              <w:rPr>
                <w:color w:val="bfbfbf"/>
                <w:sz w:val="20"/>
                <w:szCs w:val="20"/>
                <w:rtl w:val="0"/>
              </w:rPr>
              <w:t xml:space="preserve">Esa chica </w:t>
            </w:r>
            <w:r w:rsidDel="00000000" w:rsidR="00000000" w:rsidRPr="00000000">
              <w:rPr>
                <w:b w:val="1"/>
                <w:color w:val="bfbfbf"/>
                <w:sz w:val="20"/>
                <w:szCs w:val="20"/>
                <w:rtl w:val="0"/>
              </w:rPr>
              <w:t xml:space="preserve">nunca</w:t>
            </w:r>
            <w:r w:rsidDel="00000000" w:rsidR="00000000" w:rsidRPr="00000000">
              <w:rPr>
                <w:color w:val="bfbfbf"/>
                <w:sz w:val="20"/>
                <w:szCs w:val="20"/>
                <w:rtl w:val="0"/>
              </w:rPr>
              <w:t xml:space="preserve"> llora enfrente de ti.</w:t>
            </w:r>
          </w:p>
          <w:p w:rsidR="00000000" w:rsidDel="00000000" w:rsidP="00000000" w:rsidRDefault="00000000" w:rsidRPr="00000000" w14:paraId="00000077">
            <w:pPr>
              <w:spacing w:after="120" w:line="276" w:lineRule="auto"/>
              <w:rPr>
                <w:color w:val="244061"/>
                <w:sz w:val="20"/>
                <w:szCs w:val="20"/>
              </w:rPr>
            </w:pPr>
            <w:r w:rsidDel="00000000" w:rsidR="00000000" w:rsidRPr="00000000">
              <w:rPr>
                <w:color w:val="244061"/>
                <w:sz w:val="20"/>
                <w:szCs w:val="20"/>
                <w:highlight w:val="yellow"/>
                <w:rtl w:val="0"/>
              </w:rPr>
              <w:t xml:space="preserve">En este caso, modifica el verbo “</w:t>
            </w:r>
            <w:r w:rsidDel="00000000" w:rsidR="00000000" w:rsidRPr="00000000">
              <w:rPr>
                <w:i w:val="1"/>
                <w:color w:val="244061"/>
                <w:sz w:val="20"/>
                <w:szCs w:val="20"/>
                <w:highlight w:val="yellow"/>
                <w:rtl w:val="0"/>
              </w:rPr>
              <w:t xml:space="preserve">cries</w:t>
            </w:r>
            <w:r w:rsidDel="00000000" w:rsidR="00000000" w:rsidRPr="00000000">
              <w:rPr>
                <w:color w:val="244061"/>
                <w:sz w:val="20"/>
                <w:szCs w:val="20"/>
                <w:highlight w:val="yellow"/>
                <w:rtl w:val="0"/>
              </w:rPr>
              <w:t xml:space="preserve">”.</w:t>
            </w:r>
            <w:r w:rsidDel="00000000" w:rsidR="00000000" w:rsidRPr="00000000">
              <w:rPr>
                <w:rtl w:val="0"/>
              </w:rPr>
            </w:r>
          </w:p>
        </w:tc>
        <w:tc>
          <w:tcPr/>
          <w:p w:rsidR="00000000" w:rsidDel="00000000" w:rsidP="00000000" w:rsidRDefault="00000000" w:rsidRPr="00000000" w14:paraId="00000078">
            <w:pPr>
              <w:spacing w:after="120" w:line="276" w:lineRule="auto"/>
              <w:jc w:val="both"/>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3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120" w:line="276"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A">
      <w:pPr>
        <w:spacing w:after="120" w:line="276" w:lineRule="auto"/>
        <w:rPr>
          <w:b w:val="1"/>
          <w:color w:val="000000"/>
          <w:sz w:val="20"/>
          <w:szCs w:val="20"/>
        </w:rPr>
      </w:pPr>
      <w:r w:rsidDel="00000000" w:rsidR="00000000" w:rsidRPr="00000000">
        <w:rPr>
          <w:b w:val="1"/>
          <w:color w:val="000000"/>
          <w:sz w:val="20"/>
          <w:szCs w:val="20"/>
          <w:rtl w:val="0"/>
        </w:rPr>
        <w:t xml:space="preserve">4.1. Principales adverbios de frecuencia</w:t>
      </w:r>
    </w:p>
    <w:p w:rsidR="00000000" w:rsidDel="00000000" w:rsidP="00000000" w:rsidRDefault="00000000" w:rsidRPr="00000000" w14:paraId="0000007B">
      <w:pPr>
        <w:spacing w:after="120" w:line="276" w:lineRule="auto"/>
        <w:rPr>
          <w:color w:val="000000"/>
          <w:sz w:val="20"/>
          <w:szCs w:val="20"/>
        </w:rPr>
      </w:pPr>
      <w:r w:rsidDel="00000000" w:rsidR="00000000" w:rsidRPr="00000000">
        <w:rPr>
          <w:color w:val="000000"/>
          <w:sz w:val="20"/>
          <w:szCs w:val="20"/>
          <w:rtl w:val="0"/>
        </w:rPr>
        <w:t xml:space="preserve">Ahora, revise cada uno de los principales adverbios de frecuencia que servirán para, en adelante, expresar la regularidad con la que realiza sus acciones: </w:t>
      </w:r>
    </w:p>
    <w:p w:rsidR="00000000" w:rsidDel="00000000" w:rsidP="00000000" w:rsidRDefault="00000000" w:rsidRPr="00000000" w14:paraId="0000007C">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7D">
      <w:pPr>
        <w:spacing w:after="120" w:line="276" w:lineRule="auto"/>
        <w:ind w:left="644" w:firstLine="0"/>
        <w:jc w:val="center"/>
        <w:rPr>
          <w:color w:val="000000"/>
          <w:sz w:val="20"/>
          <w:szCs w:val="20"/>
        </w:rPr>
      </w:pPr>
      <w:r w:rsidDel="00000000" w:rsidR="00000000" w:rsidRPr="00000000">
        <w:rPr>
          <w:sz w:val="20"/>
          <w:szCs w:val="20"/>
        </w:rPr>
        <w:drawing>
          <wp:inline distB="0" distT="0" distL="0" distR="0">
            <wp:extent cx="5057775" cy="866775"/>
            <wp:effectExtent b="0" l="0" r="0" t="0"/>
            <wp:docPr id="135"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057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7F">
      <w:pPr>
        <w:spacing w:after="120" w:line="276" w:lineRule="auto"/>
        <w:rPr>
          <w:b w:val="1"/>
          <w:color w:val="000000"/>
          <w:sz w:val="20"/>
          <w:szCs w:val="20"/>
        </w:rPr>
      </w:pPr>
      <w:r w:rsidDel="00000000" w:rsidR="00000000" w:rsidRPr="00000000">
        <w:rPr>
          <w:b w:val="1"/>
          <w:color w:val="000000"/>
          <w:sz w:val="20"/>
          <w:szCs w:val="20"/>
          <w:rtl w:val="0"/>
        </w:rPr>
        <w:t xml:space="preserve">4.2. Reglas para ubicar el adverbio de frecuencia en la oración</w:t>
      </w:r>
    </w:p>
    <w:p w:rsidR="00000000" w:rsidDel="00000000" w:rsidP="00000000" w:rsidRDefault="00000000" w:rsidRPr="00000000" w14:paraId="00000080">
      <w:pPr>
        <w:spacing w:after="120" w:line="276" w:lineRule="auto"/>
        <w:rPr>
          <w:color w:val="000000"/>
          <w:sz w:val="20"/>
          <w:szCs w:val="20"/>
        </w:rPr>
      </w:pPr>
      <w:r w:rsidDel="00000000" w:rsidR="00000000" w:rsidRPr="00000000">
        <w:rPr>
          <w:color w:val="000000"/>
          <w:sz w:val="20"/>
          <w:szCs w:val="20"/>
          <w:rtl w:val="0"/>
        </w:rPr>
        <w:t xml:space="preserve">Son reglas bastante sencillas las que hay que seguir para ubicar un adverbio en la oración, porque no debe colocarse en cualquier lugar. En general, va a depender del verbo que se está utilizando en la frase u oración. Revise cada una de las reglas de los adverbios de frecuencia: </w:t>
      </w:r>
    </w:p>
    <w:p w:rsidR="00000000" w:rsidDel="00000000" w:rsidP="00000000" w:rsidRDefault="00000000" w:rsidRPr="00000000" w14:paraId="00000081">
      <w:pPr>
        <w:spacing w:after="120" w:line="276" w:lineRule="auto"/>
        <w:ind w:left="854" w:firstLine="0"/>
        <w:rPr>
          <w:color w:val="000000"/>
          <w:sz w:val="20"/>
          <w:szCs w:val="20"/>
        </w:rPr>
      </w:pPr>
      <w:r w:rsidDel="00000000" w:rsidR="00000000" w:rsidRPr="00000000">
        <w:rPr>
          <w:rtl w:val="0"/>
        </w:rPr>
      </w:r>
    </w:p>
    <w:p w:rsidR="00000000" w:rsidDel="00000000" w:rsidP="00000000" w:rsidRDefault="00000000" w:rsidRPr="00000000" w14:paraId="00000082">
      <w:pPr>
        <w:spacing w:after="120" w:line="276" w:lineRule="auto"/>
        <w:ind w:left="644" w:firstLine="0"/>
        <w:jc w:val="center"/>
        <w:rPr>
          <w:color w:val="000000"/>
          <w:sz w:val="20"/>
          <w:szCs w:val="20"/>
        </w:rPr>
      </w:pPr>
      <w:r w:rsidDel="00000000" w:rsidR="00000000" w:rsidRPr="00000000">
        <w:rPr>
          <w:sz w:val="20"/>
          <w:szCs w:val="20"/>
        </w:rPr>
        <w:drawing>
          <wp:inline distB="0" distT="0" distL="0" distR="0">
            <wp:extent cx="5153025" cy="1066800"/>
            <wp:effectExtent b="0" l="0" r="0" t="0"/>
            <wp:docPr id="13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1530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20" w:line="276" w:lineRule="auto"/>
        <w:rPr>
          <w:color w:val="000000"/>
          <w:sz w:val="20"/>
          <w:szCs w:val="20"/>
        </w:rPr>
      </w:pPr>
      <w:r w:rsidDel="00000000" w:rsidR="00000000" w:rsidRPr="00000000">
        <w:rPr>
          <w:color w:val="000000"/>
          <w:sz w:val="20"/>
          <w:szCs w:val="20"/>
          <w:rtl w:val="0"/>
        </w:rPr>
        <w:t xml:space="preserve">Existen, además, ciertas expresiones que permiten expresar una frecuencia que generalmente se traduce como “de vez en cuando”. </w:t>
      </w:r>
      <w:sdt>
        <w:sdtPr>
          <w:tag w:val="goog_rdk_5"/>
        </w:sdtPr>
        <w:sdtContent>
          <w:commentRangeStart w:id="5"/>
        </w:sdtContent>
      </w:sdt>
      <w:r w:rsidDel="00000000" w:rsidR="00000000" w:rsidRPr="00000000">
        <w:rPr>
          <w:color w:val="000000"/>
          <w:sz w:val="20"/>
          <w:szCs w:val="20"/>
          <w:rtl w:val="0"/>
        </w:rPr>
        <w:t xml:space="preserve">Estas expresiones son: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4">
      <w:pPr>
        <w:spacing w:after="120" w:line="276" w:lineRule="auto"/>
        <w:ind w:left="644" w:firstLine="0"/>
        <w:rPr>
          <w:color w:val="000000"/>
          <w:sz w:val="20"/>
          <w:szCs w:val="20"/>
        </w:rPr>
      </w:pPr>
      <w:r w:rsidDel="00000000" w:rsidR="00000000" w:rsidRPr="00000000">
        <w:rPr>
          <w:rtl w:val="0"/>
        </w:rPr>
      </w:r>
    </w:p>
    <w:tbl>
      <w:tblPr>
        <w:tblStyle w:val="Table8"/>
        <w:tblW w:w="9320.0" w:type="dxa"/>
        <w:jc w:val="left"/>
        <w:tblInd w:w="644.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3106"/>
        <w:gridCol w:w="3107"/>
        <w:gridCol w:w="3107"/>
        <w:tblGridChange w:id="0">
          <w:tblGrid>
            <w:gridCol w:w="3106"/>
            <w:gridCol w:w="3107"/>
            <w:gridCol w:w="3107"/>
          </w:tblGrid>
        </w:tblGridChange>
      </w:tblGrid>
      <w:tr>
        <w:trPr>
          <w:cantSplit w:val="0"/>
          <w:tblHeader w:val="0"/>
        </w:trPr>
        <w:tc>
          <w:tcPr/>
          <w:p w:rsidR="00000000" w:rsidDel="00000000" w:rsidP="00000000" w:rsidRDefault="00000000" w:rsidRPr="00000000" w14:paraId="00000085">
            <w:pPr>
              <w:spacing w:after="120" w:line="276" w:lineRule="auto"/>
              <w:jc w:val="center"/>
              <w:rPr>
                <w:b w:val="1"/>
                <w:color w:val="000000"/>
                <w:sz w:val="20"/>
                <w:szCs w:val="20"/>
              </w:rPr>
            </w:pPr>
            <w:r w:rsidDel="00000000" w:rsidR="00000000" w:rsidRPr="00000000">
              <w:rPr>
                <w:b w:val="1"/>
                <w:i w:val="1"/>
                <w:color w:val="000000"/>
                <w:sz w:val="20"/>
                <w:szCs w:val="20"/>
                <w:rtl w:val="0"/>
              </w:rPr>
              <w:t xml:space="preserve">From time to time</w:t>
            </w:r>
            <w:r w:rsidDel="00000000" w:rsidR="00000000" w:rsidRPr="00000000">
              <w:rPr>
                <w:rtl w:val="0"/>
              </w:rPr>
            </w:r>
          </w:p>
          <w:p w:rsidR="00000000" w:rsidDel="00000000" w:rsidP="00000000" w:rsidRDefault="00000000" w:rsidRPr="00000000" w14:paraId="00000086">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87">
            <w:pPr>
              <w:spacing w:after="120" w:line="276" w:lineRule="auto"/>
              <w:rPr>
                <w:i w:val="1"/>
                <w:color w:val="000000"/>
                <w:sz w:val="20"/>
                <w:szCs w:val="20"/>
              </w:rPr>
            </w:pPr>
            <w:r w:rsidDel="00000000" w:rsidR="00000000" w:rsidRPr="00000000">
              <w:rPr>
                <w:i w:val="1"/>
                <w:color w:val="000000"/>
                <w:sz w:val="20"/>
                <w:szCs w:val="20"/>
                <w:rtl w:val="0"/>
              </w:rPr>
              <w:t xml:space="preserve">From time to time, I go to my parent’s house. </w:t>
            </w:r>
          </w:p>
          <w:p w:rsidR="00000000" w:rsidDel="00000000" w:rsidP="00000000" w:rsidRDefault="00000000" w:rsidRPr="00000000" w14:paraId="00000088">
            <w:pPr>
              <w:spacing w:after="120" w:line="276" w:lineRule="auto"/>
              <w:rPr>
                <w:color w:val="7f7f7f"/>
                <w:sz w:val="20"/>
                <w:szCs w:val="20"/>
              </w:rPr>
            </w:pPr>
            <w:r w:rsidDel="00000000" w:rsidR="00000000" w:rsidRPr="00000000">
              <w:rPr>
                <w:color w:val="7f7f7f"/>
                <w:sz w:val="20"/>
                <w:szCs w:val="20"/>
                <w:rtl w:val="0"/>
              </w:rPr>
              <w:t xml:space="preserve">De vez en cuando, yo voy a la casa de mis padres.</w:t>
            </w:r>
          </w:p>
        </w:tc>
        <w:tc>
          <w:tcPr/>
          <w:p w:rsidR="00000000" w:rsidDel="00000000" w:rsidP="00000000" w:rsidRDefault="00000000" w:rsidRPr="00000000" w14:paraId="00000089">
            <w:pPr>
              <w:spacing w:after="120" w:line="276" w:lineRule="auto"/>
              <w:jc w:val="center"/>
              <w:rPr>
                <w:b w:val="1"/>
                <w:color w:val="000000"/>
                <w:sz w:val="20"/>
                <w:szCs w:val="20"/>
              </w:rPr>
            </w:pPr>
            <w:r w:rsidDel="00000000" w:rsidR="00000000" w:rsidRPr="00000000">
              <w:rPr>
                <w:b w:val="1"/>
                <w:i w:val="1"/>
                <w:color w:val="000000"/>
                <w:sz w:val="20"/>
                <w:szCs w:val="20"/>
                <w:rtl w:val="0"/>
              </w:rPr>
              <w:t xml:space="preserve">Once in a while</w:t>
            </w:r>
            <w:r w:rsidDel="00000000" w:rsidR="00000000" w:rsidRPr="00000000">
              <w:rPr>
                <w:rtl w:val="0"/>
              </w:rPr>
            </w:r>
          </w:p>
          <w:p w:rsidR="00000000" w:rsidDel="00000000" w:rsidP="00000000" w:rsidRDefault="00000000" w:rsidRPr="00000000" w14:paraId="0000008A">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8B">
            <w:pPr>
              <w:spacing w:after="120" w:line="276" w:lineRule="auto"/>
              <w:rPr>
                <w:i w:val="1"/>
                <w:color w:val="000000"/>
                <w:sz w:val="20"/>
                <w:szCs w:val="20"/>
              </w:rPr>
            </w:pPr>
            <w:r w:rsidDel="00000000" w:rsidR="00000000" w:rsidRPr="00000000">
              <w:rPr>
                <w:i w:val="1"/>
                <w:color w:val="000000"/>
                <w:sz w:val="20"/>
                <w:szCs w:val="20"/>
                <w:rtl w:val="0"/>
              </w:rPr>
              <w:t xml:space="preserve">Once in a while, I call you at work </w:t>
            </w:r>
          </w:p>
          <w:p w:rsidR="00000000" w:rsidDel="00000000" w:rsidP="00000000" w:rsidRDefault="00000000" w:rsidRPr="00000000" w14:paraId="0000008C">
            <w:pPr>
              <w:spacing w:after="120" w:line="276" w:lineRule="auto"/>
              <w:rPr>
                <w:color w:val="7f7f7f"/>
                <w:sz w:val="20"/>
                <w:szCs w:val="20"/>
              </w:rPr>
            </w:pPr>
            <w:r w:rsidDel="00000000" w:rsidR="00000000" w:rsidRPr="00000000">
              <w:rPr>
                <w:color w:val="7f7f7f"/>
                <w:sz w:val="20"/>
                <w:szCs w:val="20"/>
                <w:rtl w:val="0"/>
              </w:rPr>
              <w:t xml:space="preserve">De vez en cuando, yo te llamo al trabajo.</w:t>
            </w:r>
          </w:p>
        </w:tc>
        <w:tc>
          <w:tcPr/>
          <w:p w:rsidR="00000000" w:rsidDel="00000000" w:rsidP="00000000" w:rsidRDefault="00000000" w:rsidRPr="00000000" w14:paraId="0000008D">
            <w:pPr>
              <w:spacing w:after="120" w:line="276" w:lineRule="auto"/>
              <w:jc w:val="center"/>
              <w:rPr>
                <w:b w:val="1"/>
                <w:color w:val="000000"/>
                <w:sz w:val="20"/>
                <w:szCs w:val="20"/>
              </w:rPr>
            </w:pPr>
            <w:r w:rsidDel="00000000" w:rsidR="00000000" w:rsidRPr="00000000">
              <w:rPr>
                <w:b w:val="1"/>
                <w:i w:val="1"/>
                <w:color w:val="000000"/>
                <w:sz w:val="20"/>
                <w:szCs w:val="20"/>
                <w:rtl w:val="0"/>
              </w:rPr>
              <w:t xml:space="preserve">Every now and then</w:t>
            </w:r>
            <w:r w:rsidDel="00000000" w:rsidR="00000000" w:rsidRPr="00000000">
              <w:rPr>
                <w:rtl w:val="0"/>
              </w:rPr>
            </w:r>
          </w:p>
          <w:p w:rsidR="00000000" w:rsidDel="00000000" w:rsidP="00000000" w:rsidRDefault="00000000" w:rsidRPr="00000000" w14:paraId="0000008E">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8F">
            <w:pPr>
              <w:spacing w:after="120" w:line="276" w:lineRule="auto"/>
              <w:rPr>
                <w:i w:val="1"/>
                <w:color w:val="000000"/>
                <w:sz w:val="20"/>
                <w:szCs w:val="20"/>
              </w:rPr>
            </w:pPr>
            <w:r w:rsidDel="00000000" w:rsidR="00000000" w:rsidRPr="00000000">
              <w:rPr>
                <w:i w:val="1"/>
                <w:color w:val="000000"/>
                <w:sz w:val="20"/>
                <w:szCs w:val="20"/>
                <w:rtl w:val="0"/>
              </w:rPr>
              <w:t xml:space="preserve">Every now and then, you sing in the shower. </w:t>
            </w:r>
          </w:p>
          <w:p w:rsidR="00000000" w:rsidDel="00000000" w:rsidP="00000000" w:rsidRDefault="00000000" w:rsidRPr="00000000" w14:paraId="00000090">
            <w:pPr>
              <w:spacing w:after="120" w:line="276" w:lineRule="auto"/>
              <w:rPr>
                <w:color w:val="7f7f7f"/>
                <w:sz w:val="20"/>
                <w:szCs w:val="20"/>
              </w:rPr>
            </w:pPr>
            <w:r w:rsidDel="00000000" w:rsidR="00000000" w:rsidRPr="00000000">
              <w:rPr>
                <w:color w:val="7f7f7f"/>
                <w:sz w:val="20"/>
                <w:szCs w:val="20"/>
                <w:rtl w:val="0"/>
              </w:rPr>
              <w:t xml:space="preserve">De vez en cuando, cantas en la ducha.</w:t>
            </w:r>
          </w:p>
        </w:tc>
      </w:tr>
      <w:tr>
        <w:trPr>
          <w:cantSplit w:val="0"/>
          <w:tblHeader w:val="0"/>
        </w:trPr>
        <w:tc>
          <w:tcPr/>
          <w:p w:rsidR="00000000" w:rsidDel="00000000" w:rsidP="00000000" w:rsidRDefault="00000000" w:rsidRPr="00000000" w14:paraId="00000091">
            <w:pPr>
              <w:spacing w:after="120" w:line="276" w:lineRule="auto"/>
              <w:jc w:val="center"/>
              <w:rPr>
                <w:i w:val="1"/>
                <w:color w:val="000000"/>
                <w:sz w:val="20"/>
                <w:szCs w:val="20"/>
              </w:rPr>
            </w:pPr>
            <w:r w:rsidDel="00000000" w:rsidR="00000000" w:rsidRPr="00000000">
              <w:rPr>
                <w:b w:val="1"/>
                <w:color w:val="000000"/>
                <w:sz w:val="20"/>
                <w:szCs w:val="20"/>
              </w:rPr>
              <w:drawing>
                <wp:inline distB="0" distT="0" distL="0" distR="0">
                  <wp:extent cx="346636" cy="346636"/>
                  <wp:effectExtent b="0" l="0" r="0" t="0"/>
                  <wp:docPr id="13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spacing w:after="120" w:line="276" w:lineRule="auto"/>
              <w:jc w:val="center"/>
              <w:rPr>
                <w:i w:val="1"/>
                <w:color w:val="000000"/>
                <w:sz w:val="20"/>
                <w:szCs w:val="20"/>
              </w:rPr>
            </w:pPr>
            <w:r w:rsidDel="00000000" w:rsidR="00000000" w:rsidRPr="00000000">
              <w:rPr>
                <w:b w:val="1"/>
                <w:color w:val="000000"/>
                <w:sz w:val="20"/>
                <w:szCs w:val="20"/>
              </w:rPr>
              <w:drawing>
                <wp:inline distB="0" distT="0" distL="0" distR="0">
                  <wp:extent cx="346636" cy="346636"/>
                  <wp:effectExtent b="0" l="0" r="0" t="0"/>
                  <wp:docPr id="13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3">
            <w:pPr>
              <w:spacing w:after="120" w:line="276" w:lineRule="auto"/>
              <w:jc w:val="center"/>
              <w:rPr>
                <w:i w:val="1"/>
                <w:color w:val="000000"/>
                <w:sz w:val="20"/>
                <w:szCs w:val="20"/>
              </w:rPr>
            </w:pPr>
            <w:r w:rsidDel="00000000" w:rsidR="00000000" w:rsidRPr="00000000">
              <w:rPr>
                <w:b w:val="1"/>
                <w:color w:val="000000"/>
                <w:sz w:val="20"/>
                <w:szCs w:val="20"/>
              </w:rPr>
              <w:drawing>
                <wp:inline distB="0" distT="0" distL="0" distR="0">
                  <wp:extent cx="346636" cy="346636"/>
                  <wp:effectExtent b="0" l="0" r="0" t="0"/>
                  <wp:docPr id="10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95">
      <w:pPr>
        <w:spacing w:after="120" w:line="276" w:lineRule="auto"/>
        <w:rPr>
          <w:color w:val="000000"/>
          <w:sz w:val="20"/>
          <w:szCs w:val="20"/>
        </w:rPr>
      </w:pPr>
      <w:r w:rsidDel="00000000" w:rsidR="00000000" w:rsidRPr="00000000">
        <w:rPr>
          <w:color w:val="000000"/>
          <w:sz w:val="20"/>
          <w:szCs w:val="20"/>
          <w:rtl w:val="0"/>
        </w:rPr>
        <w:t xml:space="preserve">Además, se presentan otras expresiones de frecuencia, como: </w:t>
      </w:r>
      <w:r w:rsidDel="00000000" w:rsidR="00000000" w:rsidRPr="00000000">
        <w:rPr>
          <w:i w:val="1"/>
          <w:color w:val="000000"/>
          <w:sz w:val="20"/>
          <w:szCs w:val="20"/>
          <w:rtl w:val="0"/>
        </w:rPr>
        <w:t xml:space="preserve">every day, monthly, once, twice a week, every month</w:t>
      </w:r>
      <w:r w:rsidDel="00000000" w:rsidR="00000000" w:rsidRPr="00000000">
        <w:rPr>
          <w:color w:val="000000"/>
          <w:sz w:val="20"/>
          <w:szCs w:val="20"/>
          <w:rtl w:val="0"/>
        </w:rPr>
        <w:t xml:space="preserve">, entre otras. De allí que puede preguntarse “</w:t>
      </w:r>
      <w:r w:rsidDel="00000000" w:rsidR="00000000" w:rsidRPr="00000000">
        <w:rPr>
          <w:i w:val="1"/>
          <w:color w:val="000000"/>
          <w:sz w:val="20"/>
          <w:szCs w:val="20"/>
          <w:rtl w:val="0"/>
        </w:rPr>
        <w:t xml:space="preserve">How often</w:t>
      </w:r>
      <w:r w:rsidDel="00000000" w:rsidR="00000000" w:rsidRPr="00000000">
        <w:rPr>
          <w:color w:val="000000"/>
          <w:sz w:val="20"/>
          <w:szCs w:val="20"/>
          <w:rtl w:val="0"/>
        </w:rPr>
        <w:t xml:space="preserve">” y utilizar la expresión de frecuencia requerida por la situación. </w:t>
      </w:r>
      <w:sdt>
        <w:sdtPr>
          <w:tag w:val="goog_rdk_6"/>
        </w:sdtPr>
        <w:sdtContent>
          <w:commentRangeStart w:id="6"/>
        </w:sdtContent>
      </w:sdt>
      <w:r w:rsidDel="00000000" w:rsidR="00000000" w:rsidRPr="00000000">
        <w:rPr>
          <w:color w:val="000000"/>
          <w:sz w:val="20"/>
          <w:szCs w:val="20"/>
          <w:rtl w:val="0"/>
        </w:rPr>
        <w:t xml:space="preserve">Revise los diálogos: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6">
      <w:pPr>
        <w:spacing w:after="120" w:line="276" w:lineRule="auto"/>
        <w:ind w:left="565" w:firstLine="0"/>
        <w:rPr>
          <w:color w:val="000000"/>
          <w:sz w:val="20"/>
          <w:szCs w:val="20"/>
        </w:rPr>
      </w:pPr>
      <w:r w:rsidDel="00000000" w:rsidR="00000000" w:rsidRPr="00000000">
        <w:rPr>
          <w:color w:val="000000"/>
          <w:sz w:val="20"/>
          <w:szCs w:val="20"/>
          <w:rtl w:val="0"/>
        </w:rPr>
        <w:t xml:space="preserve"> </w:t>
      </w:r>
    </w:p>
    <w:tbl>
      <w:tblPr>
        <w:tblStyle w:val="Table9"/>
        <w:tblW w:w="9399.0" w:type="dxa"/>
        <w:jc w:val="left"/>
        <w:tblInd w:w="565.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689"/>
        <w:gridCol w:w="4710"/>
        <w:tblGridChange w:id="0">
          <w:tblGrid>
            <w:gridCol w:w="4689"/>
            <w:gridCol w:w="4710"/>
          </w:tblGrid>
        </w:tblGridChange>
      </w:tblGrid>
      <w:tr>
        <w:trPr>
          <w:cantSplit w:val="0"/>
          <w:tblHeader w:val="0"/>
        </w:trPr>
        <w:tc>
          <w:tcPr/>
          <w:p w:rsidR="00000000" w:rsidDel="00000000" w:rsidP="00000000" w:rsidRDefault="00000000" w:rsidRPr="00000000" w14:paraId="00000097">
            <w:pPr>
              <w:spacing w:after="120" w:line="276" w:lineRule="auto"/>
              <w:rPr>
                <w:i w:val="1"/>
                <w:color w:val="000000"/>
                <w:sz w:val="20"/>
                <w:szCs w:val="20"/>
              </w:rPr>
            </w:pPr>
            <w:r w:rsidDel="00000000" w:rsidR="00000000" w:rsidRPr="00000000">
              <w:rPr>
                <w:i w:val="1"/>
                <w:color w:val="000000"/>
                <w:sz w:val="20"/>
                <w:szCs w:val="20"/>
                <w:rtl w:val="0"/>
              </w:rPr>
              <w:t xml:space="preserve">How often do you go to school? </w:t>
            </w:r>
          </w:p>
          <w:p w:rsidR="00000000" w:rsidDel="00000000" w:rsidP="00000000" w:rsidRDefault="00000000" w:rsidRPr="00000000" w14:paraId="00000098">
            <w:pPr>
              <w:spacing w:after="120" w:line="276" w:lineRule="auto"/>
              <w:ind w:left="6" w:firstLine="0"/>
              <w:rPr>
                <w:i w:val="1"/>
                <w:color w:val="000000"/>
                <w:sz w:val="20"/>
                <w:szCs w:val="20"/>
              </w:rPr>
            </w:pPr>
            <w:r w:rsidDel="00000000" w:rsidR="00000000" w:rsidRPr="00000000">
              <w:rPr>
                <w:i w:val="1"/>
                <w:color w:val="000000"/>
                <w:sz w:val="20"/>
                <w:szCs w:val="20"/>
                <w:rtl w:val="0"/>
              </w:rPr>
              <w:t xml:space="preserve">I go to school every day. </w:t>
            </w:r>
          </w:p>
          <w:p w:rsidR="00000000" w:rsidDel="00000000" w:rsidP="00000000" w:rsidRDefault="00000000" w:rsidRPr="00000000" w14:paraId="00000099">
            <w:pPr>
              <w:spacing w:after="120" w:line="276" w:lineRule="auto"/>
              <w:ind w:left="6" w:firstLine="0"/>
              <w:rPr>
                <w:color w:val="7f7f7f"/>
                <w:sz w:val="20"/>
                <w:szCs w:val="20"/>
              </w:rPr>
            </w:pPr>
            <w:r w:rsidDel="00000000" w:rsidR="00000000" w:rsidRPr="00000000">
              <w:rPr>
                <w:color w:val="7f7f7f"/>
                <w:sz w:val="20"/>
                <w:szCs w:val="20"/>
                <w:rtl w:val="0"/>
              </w:rPr>
              <w:t xml:space="preserve">/ ¿Qué tan seguido vas a la escuela?</w:t>
            </w:r>
          </w:p>
          <w:p w:rsidR="00000000" w:rsidDel="00000000" w:rsidP="00000000" w:rsidRDefault="00000000" w:rsidRPr="00000000" w14:paraId="0000009A">
            <w:pPr>
              <w:spacing w:after="120" w:line="276" w:lineRule="auto"/>
              <w:ind w:left="6" w:firstLine="0"/>
              <w:rPr>
                <w:color w:val="7f7f7f"/>
                <w:sz w:val="20"/>
                <w:szCs w:val="20"/>
              </w:rPr>
            </w:pPr>
            <w:r w:rsidDel="00000000" w:rsidR="00000000" w:rsidRPr="00000000">
              <w:rPr>
                <w:color w:val="7f7f7f"/>
                <w:sz w:val="20"/>
                <w:szCs w:val="20"/>
                <w:rtl w:val="0"/>
              </w:rPr>
              <w:t xml:space="preserve">/ Yo voy a la escuela todos los días.</w:t>
            </w:r>
          </w:p>
        </w:tc>
        <w:tc>
          <w:tcPr>
            <w:vAlign w:val="center"/>
          </w:tcPr>
          <w:p w:rsidR="00000000" w:rsidDel="00000000" w:rsidP="00000000" w:rsidRDefault="00000000" w:rsidRPr="00000000" w14:paraId="0000009B">
            <w:pPr>
              <w:spacing w:after="120" w:line="276" w:lineRule="auto"/>
              <w:jc w:val="center"/>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spacing w:after="120" w:line="276" w:lineRule="auto"/>
              <w:ind w:left="6" w:firstLine="0"/>
              <w:jc w:val="center"/>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D">
            <w:pPr>
              <w:spacing w:after="120" w:line="276" w:lineRule="auto"/>
              <w:ind w:firstLine="2"/>
              <w:rPr>
                <w:i w:val="1"/>
                <w:color w:val="000000"/>
                <w:sz w:val="20"/>
                <w:szCs w:val="20"/>
              </w:rPr>
            </w:pPr>
            <w:r w:rsidDel="00000000" w:rsidR="00000000" w:rsidRPr="00000000">
              <w:rPr>
                <w:i w:val="1"/>
                <w:color w:val="000000"/>
                <w:sz w:val="20"/>
                <w:szCs w:val="20"/>
                <w:rtl w:val="0"/>
              </w:rPr>
              <w:t xml:space="preserve">How often does Mike go to the dentist? </w:t>
            </w:r>
          </w:p>
          <w:p w:rsidR="00000000" w:rsidDel="00000000" w:rsidP="00000000" w:rsidRDefault="00000000" w:rsidRPr="00000000" w14:paraId="0000009E">
            <w:pPr>
              <w:spacing w:after="120" w:line="276" w:lineRule="auto"/>
              <w:ind w:firstLine="2"/>
              <w:rPr>
                <w:i w:val="1"/>
                <w:color w:val="000000"/>
                <w:sz w:val="20"/>
                <w:szCs w:val="20"/>
              </w:rPr>
            </w:pPr>
            <w:r w:rsidDel="00000000" w:rsidR="00000000" w:rsidRPr="00000000">
              <w:rPr>
                <w:i w:val="1"/>
                <w:color w:val="000000"/>
                <w:sz w:val="20"/>
                <w:szCs w:val="20"/>
                <w:rtl w:val="0"/>
              </w:rPr>
              <w:t xml:space="preserve">Mike goes to the dentist once a year. </w:t>
            </w:r>
          </w:p>
          <w:p w:rsidR="00000000" w:rsidDel="00000000" w:rsidP="00000000" w:rsidRDefault="00000000" w:rsidRPr="00000000" w14:paraId="0000009F">
            <w:pPr>
              <w:spacing w:after="120" w:line="276" w:lineRule="auto"/>
              <w:ind w:firstLine="2"/>
              <w:rPr>
                <w:color w:val="7f7f7f"/>
                <w:sz w:val="20"/>
                <w:szCs w:val="20"/>
              </w:rPr>
            </w:pPr>
            <w:r w:rsidDel="00000000" w:rsidR="00000000" w:rsidRPr="00000000">
              <w:rPr>
                <w:color w:val="7f7f7f"/>
                <w:sz w:val="20"/>
                <w:szCs w:val="20"/>
                <w:rtl w:val="0"/>
              </w:rPr>
              <w:t xml:space="preserve">¿Qué tan seguido va Mike al dentista?</w:t>
            </w:r>
          </w:p>
          <w:p w:rsidR="00000000" w:rsidDel="00000000" w:rsidP="00000000" w:rsidRDefault="00000000" w:rsidRPr="00000000" w14:paraId="000000A0">
            <w:pPr>
              <w:spacing w:after="120" w:line="276" w:lineRule="auto"/>
              <w:rPr>
                <w:color w:val="7f7f7f"/>
                <w:sz w:val="20"/>
                <w:szCs w:val="20"/>
              </w:rPr>
            </w:pPr>
            <w:r w:rsidDel="00000000" w:rsidR="00000000" w:rsidRPr="00000000">
              <w:rPr>
                <w:color w:val="7f7f7f"/>
                <w:sz w:val="20"/>
                <w:szCs w:val="20"/>
                <w:rtl w:val="0"/>
              </w:rPr>
              <w:t xml:space="preserve">Mike va al dentista una vez al año.</w:t>
            </w:r>
          </w:p>
        </w:tc>
      </w:tr>
      <w:tr>
        <w:trPr>
          <w:cantSplit w:val="0"/>
          <w:tblHeader w:val="0"/>
        </w:trPr>
        <w:tc>
          <w:tcPr/>
          <w:p w:rsidR="00000000" w:rsidDel="00000000" w:rsidP="00000000" w:rsidRDefault="00000000" w:rsidRPr="00000000" w14:paraId="000000A1">
            <w:pPr>
              <w:spacing w:after="120" w:line="276" w:lineRule="auto"/>
              <w:ind w:left="6" w:firstLine="0"/>
              <w:rPr>
                <w:i w:val="1"/>
                <w:color w:val="000000"/>
                <w:sz w:val="20"/>
                <w:szCs w:val="20"/>
              </w:rPr>
            </w:pPr>
            <w:r w:rsidDel="00000000" w:rsidR="00000000" w:rsidRPr="00000000">
              <w:rPr>
                <w:i w:val="1"/>
                <w:color w:val="000000"/>
                <w:sz w:val="20"/>
                <w:szCs w:val="20"/>
                <w:rtl w:val="0"/>
              </w:rPr>
              <w:t xml:space="preserve">How often does Sue eat meat? </w:t>
            </w:r>
          </w:p>
          <w:p w:rsidR="00000000" w:rsidDel="00000000" w:rsidP="00000000" w:rsidRDefault="00000000" w:rsidRPr="00000000" w14:paraId="000000A2">
            <w:pPr>
              <w:spacing w:after="120" w:line="276" w:lineRule="auto"/>
              <w:ind w:left="6" w:firstLine="0"/>
              <w:rPr>
                <w:i w:val="1"/>
                <w:color w:val="000000"/>
                <w:sz w:val="20"/>
                <w:szCs w:val="20"/>
              </w:rPr>
            </w:pPr>
            <w:r w:rsidDel="00000000" w:rsidR="00000000" w:rsidRPr="00000000">
              <w:rPr>
                <w:i w:val="1"/>
                <w:color w:val="000000"/>
                <w:sz w:val="20"/>
                <w:szCs w:val="20"/>
                <w:rtl w:val="0"/>
              </w:rPr>
              <w:t xml:space="preserve">Sue eats meat twice a week. </w:t>
            </w:r>
          </w:p>
          <w:p w:rsidR="00000000" w:rsidDel="00000000" w:rsidP="00000000" w:rsidRDefault="00000000" w:rsidRPr="00000000" w14:paraId="000000A3">
            <w:pPr>
              <w:spacing w:after="120" w:line="276" w:lineRule="auto"/>
              <w:ind w:left="6" w:firstLine="0"/>
              <w:rPr>
                <w:color w:val="7f7f7f"/>
                <w:sz w:val="20"/>
                <w:szCs w:val="20"/>
              </w:rPr>
            </w:pPr>
            <w:r w:rsidDel="00000000" w:rsidR="00000000" w:rsidRPr="00000000">
              <w:rPr>
                <w:color w:val="7f7f7f"/>
                <w:sz w:val="20"/>
                <w:szCs w:val="20"/>
                <w:rtl w:val="0"/>
              </w:rPr>
              <w:t xml:space="preserve">¿Qué tan seguido Sue come carne?</w:t>
            </w:r>
          </w:p>
          <w:p w:rsidR="00000000" w:rsidDel="00000000" w:rsidP="00000000" w:rsidRDefault="00000000" w:rsidRPr="00000000" w14:paraId="000000A4">
            <w:pPr>
              <w:spacing w:after="120" w:line="276" w:lineRule="auto"/>
              <w:ind w:left="6" w:firstLine="0"/>
              <w:rPr>
                <w:color w:val="7f7f7f"/>
                <w:sz w:val="20"/>
                <w:szCs w:val="20"/>
              </w:rPr>
            </w:pPr>
            <w:r w:rsidDel="00000000" w:rsidR="00000000" w:rsidRPr="00000000">
              <w:rPr>
                <w:color w:val="7f7f7f"/>
                <w:sz w:val="20"/>
                <w:szCs w:val="20"/>
                <w:rtl w:val="0"/>
              </w:rPr>
              <w:t xml:space="preserve">Sue come carne dos veces a la semana.</w:t>
            </w:r>
          </w:p>
        </w:tc>
        <w:tc>
          <w:tcPr>
            <w:vAlign w:val="center"/>
          </w:tcPr>
          <w:p w:rsidR="00000000" w:rsidDel="00000000" w:rsidP="00000000" w:rsidRDefault="00000000" w:rsidRPr="00000000" w14:paraId="000000A5">
            <w:pPr>
              <w:spacing w:after="120" w:line="276" w:lineRule="auto"/>
              <w:jc w:val="center"/>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spacing w:after="120" w:line="276" w:lineRule="auto"/>
              <w:ind w:left="644" w:firstLine="0"/>
              <w:jc w:val="center"/>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7">
            <w:pPr>
              <w:spacing w:after="120" w:line="276" w:lineRule="auto"/>
              <w:ind w:left="2" w:hanging="2"/>
              <w:rPr>
                <w:i w:val="1"/>
                <w:color w:val="000000"/>
                <w:sz w:val="20"/>
                <w:szCs w:val="20"/>
              </w:rPr>
            </w:pPr>
            <w:r w:rsidDel="00000000" w:rsidR="00000000" w:rsidRPr="00000000">
              <w:rPr>
                <w:i w:val="1"/>
                <w:color w:val="000000"/>
                <w:sz w:val="20"/>
                <w:szCs w:val="20"/>
                <w:rtl w:val="0"/>
              </w:rPr>
              <w:t xml:space="preserve">How often does Luis pay the phone bill?</w:t>
            </w:r>
          </w:p>
          <w:p w:rsidR="00000000" w:rsidDel="00000000" w:rsidP="00000000" w:rsidRDefault="00000000" w:rsidRPr="00000000" w14:paraId="000000A8">
            <w:pPr>
              <w:spacing w:after="120" w:line="276" w:lineRule="auto"/>
              <w:ind w:left="2" w:hanging="2"/>
              <w:rPr>
                <w:i w:val="1"/>
                <w:color w:val="000000"/>
                <w:sz w:val="20"/>
                <w:szCs w:val="20"/>
              </w:rPr>
            </w:pPr>
            <w:r w:rsidDel="00000000" w:rsidR="00000000" w:rsidRPr="00000000">
              <w:rPr>
                <w:i w:val="1"/>
                <w:color w:val="000000"/>
                <w:sz w:val="20"/>
                <w:szCs w:val="20"/>
                <w:rtl w:val="0"/>
              </w:rPr>
              <w:t xml:space="preserve">Luis pays the phone bill monthly.</w:t>
            </w:r>
          </w:p>
          <w:p w:rsidR="00000000" w:rsidDel="00000000" w:rsidP="00000000" w:rsidRDefault="00000000" w:rsidRPr="00000000" w14:paraId="000000A9">
            <w:pPr>
              <w:spacing w:after="120" w:line="276" w:lineRule="auto"/>
              <w:rPr>
                <w:color w:val="7f7f7f"/>
                <w:sz w:val="20"/>
                <w:szCs w:val="20"/>
              </w:rPr>
            </w:pPr>
            <w:r w:rsidDel="00000000" w:rsidR="00000000" w:rsidRPr="00000000">
              <w:rPr>
                <w:color w:val="7f7f7f"/>
                <w:sz w:val="20"/>
                <w:szCs w:val="20"/>
                <w:rtl w:val="0"/>
              </w:rPr>
              <w:t xml:space="preserve">¿Qué tan seguido paga Luis la factura del teléfono?</w:t>
            </w:r>
          </w:p>
          <w:p w:rsidR="00000000" w:rsidDel="00000000" w:rsidP="00000000" w:rsidRDefault="00000000" w:rsidRPr="00000000" w14:paraId="000000AA">
            <w:pPr>
              <w:spacing w:after="120" w:line="276" w:lineRule="auto"/>
              <w:ind w:left="2" w:hanging="2"/>
              <w:rPr>
                <w:color w:val="000000"/>
                <w:sz w:val="20"/>
                <w:szCs w:val="20"/>
              </w:rPr>
            </w:pPr>
            <w:r w:rsidDel="00000000" w:rsidR="00000000" w:rsidRPr="00000000">
              <w:rPr>
                <w:color w:val="7f7f7f"/>
                <w:sz w:val="20"/>
                <w:szCs w:val="20"/>
                <w:rtl w:val="0"/>
              </w:rPr>
              <w:t xml:space="preserve">Luis paga la factura del teléfono mensualmente.</w:t>
            </w:r>
            <w:r w:rsidDel="00000000" w:rsidR="00000000" w:rsidRPr="00000000">
              <w:rPr>
                <w:rtl w:val="0"/>
              </w:rPr>
            </w:r>
          </w:p>
        </w:tc>
      </w:tr>
    </w:tbl>
    <w:p w:rsidR="00000000" w:rsidDel="00000000" w:rsidP="00000000" w:rsidRDefault="00000000" w:rsidRPr="00000000" w14:paraId="000000AB">
      <w:pPr>
        <w:spacing w:after="120" w:line="276" w:lineRule="auto"/>
        <w:ind w:left="565" w:firstLine="0"/>
        <w:rPr>
          <w:color w:val="000000"/>
          <w:sz w:val="20"/>
          <w:szCs w:val="20"/>
        </w:rPr>
      </w:pPr>
      <w:r w:rsidDel="00000000" w:rsidR="00000000" w:rsidRPr="00000000">
        <w:rPr>
          <w:rtl w:val="0"/>
        </w:rPr>
      </w:r>
    </w:p>
    <w:p w:rsidR="00000000" w:rsidDel="00000000" w:rsidP="00000000" w:rsidRDefault="00000000" w:rsidRPr="00000000" w14:paraId="000000AC">
      <w:pPr>
        <w:spacing w:after="120" w:line="276" w:lineRule="auto"/>
        <w:rPr>
          <w:b w:val="1"/>
          <w:color w:val="000000"/>
          <w:sz w:val="20"/>
          <w:szCs w:val="20"/>
        </w:rPr>
      </w:pPr>
      <w:r w:rsidDel="00000000" w:rsidR="00000000" w:rsidRPr="00000000">
        <w:rPr>
          <w:b w:val="1"/>
          <w:color w:val="000000"/>
          <w:sz w:val="20"/>
          <w:szCs w:val="20"/>
          <w:rtl w:val="0"/>
        </w:rPr>
        <w:t xml:space="preserve">5. Adverbios de tiempo y adverbios de duración</w:t>
      </w:r>
    </w:p>
    <w:p w:rsidR="00000000" w:rsidDel="00000000" w:rsidP="00000000" w:rsidRDefault="00000000" w:rsidRPr="00000000" w14:paraId="000000AD">
      <w:pPr>
        <w:spacing w:after="120" w:line="276" w:lineRule="auto"/>
        <w:rPr>
          <w:color w:val="000000"/>
          <w:sz w:val="20"/>
          <w:szCs w:val="20"/>
        </w:rPr>
      </w:pPr>
      <w:r w:rsidDel="00000000" w:rsidR="00000000" w:rsidRPr="00000000">
        <w:rPr>
          <w:color w:val="000000"/>
          <w:sz w:val="20"/>
          <w:szCs w:val="20"/>
          <w:rtl w:val="0"/>
        </w:rPr>
        <w:t xml:space="preserve">Los adverbios son palabras que añaden información circunstancial respecto a una oración o palabra, generalmente acompañando o modificando el verbo. En este caso, se hace referencia a los adverbios de tiempo y de duración.</w:t>
      </w:r>
    </w:p>
    <w:p w:rsidR="00000000" w:rsidDel="00000000" w:rsidP="00000000" w:rsidRDefault="00000000" w:rsidRPr="00000000" w14:paraId="000000AE">
      <w:pPr>
        <w:spacing w:after="120" w:line="276" w:lineRule="auto"/>
        <w:ind w:left="791" w:firstLine="0"/>
        <w:rPr>
          <w:color w:val="000000"/>
          <w:sz w:val="20"/>
          <w:szCs w:val="20"/>
        </w:rPr>
      </w:pPr>
      <w:r w:rsidDel="00000000" w:rsidR="00000000" w:rsidRPr="00000000">
        <w:rPr>
          <w:rtl w:val="0"/>
        </w:rPr>
      </w:r>
    </w:p>
    <w:p w:rsidR="00000000" w:rsidDel="00000000" w:rsidP="00000000" w:rsidRDefault="00000000" w:rsidRPr="00000000" w14:paraId="000000AF">
      <w:pPr>
        <w:spacing w:after="120" w:line="276" w:lineRule="auto"/>
        <w:rPr>
          <w:b w:val="1"/>
          <w:color w:val="000000"/>
          <w:sz w:val="20"/>
          <w:szCs w:val="20"/>
        </w:rPr>
      </w:pPr>
      <w:r w:rsidDel="00000000" w:rsidR="00000000" w:rsidRPr="00000000">
        <w:rPr>
          <w:b w:val="1"/>
          <w:color w:val="000000"/>
          <w:sz w:val="20"/>
          <w:szCs w:val="20"/>
          <w:rtl w:val="0"/>
        </w:rPr>
        <w:t xml:space="preserve">5.1. Adverbios de tiempo</w:t>
      </w:r>
    </w:p>
    <w:p w:rsidR="00000000" w:rsidDel="00000000" w:rsidP="00000000" w:rsidRDefault="00000000" w:rsidRPr="00000000" w14:paraId="000000B0">
      <w:pPr>
        <w:spacing w:after="120" w:line="276" w:lineRule="auto"/>
        <w:rPr>
          <w:color w:val="000000"/>
          <w:sz w:val="20"/>
          <w:szCs w:val="20"/>
        </w:rPr>
      </w:pPr>
      <w:r w:rsidDel="00000000" w:rsidR="00000000" w:rsidRPr="00000000">
        <w:rPr>
          <w:color w:val="000000"/>
          <w:sz w:val="20"/>
          <w:szCs w:val="20"/>
          <w:rtl w:val="0"/>
        </w:rPr>
        <w:t xml:space="preserve">En líneas generales, los adverbios de tiempo son aquellos que agregan información temporal a la oración de la cual forman parte. Estos adverbios aportan, por lo tanto, datos que permiten responder una pregunta sobre cuándo se desarrolló, se desarrolla o se desarrollará una acción. A continuación, se presentan los adverbios de tiempo más utilizados:</w:t>
      </w:r>
    </w:p>
    <w:p w:rsidR="00000000" w:rsidDel="00000000" w:rsidP="00000000" w:rsidRDefault="00000000" w:rsidRPr="00000000" w14:paraId="000000B1">
      <w:pPr>
        <w:spacing w:after="120" w:line="276" w:lineRule="auto"/>
        <w:ind w:left="791" w:firstLine="62.99999999999997"/>
        <w:jc w:val="center"/>
        <w:rPr>
          <w:color w:val="000000"/>
          <w:sz w:val="20"/>
          <w:szCs w:val="20"/>
        </w:rPr>
      </w:pPr>
      <w:r w:rsidDel="00000000" w:rsidR="00000000" w:rsidRPr="00000000">
        <w:rPr>
          <w:sz w:val="20"/>
          <w:szCs w:val="20"/>
        </w:rPr>
        <w:drawing>
          <wp:inline distB="0" distT="0" distL="0" distR="0">
            <wp:extent cx="5210175" cy="971550"/>
            <wp:effectExtent b="0" l="0" r="0" t="0"/>
            <wp:docPr id="11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2101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20" w:line="276" w:lineRule="auto"/>
        <w:rPr>
          <w:color w:val="000000"/>
          <w:sz w:val="20"/>
          <w:szCs w:val="20"/>
        </w:rPr>
      </w:pPr>
      <w:r w:rsidDel="00000000" w:rsidR="00000000" w:rsidRPr="00000000">
        <w:rPr>
          <w:color w:val="000000"/>
          <w:sz w:val="20"/>
          <w:szCs w:val="20"/>
          <w:rtl w:val="0"/>
        </w:rPr>
        <w:t xml:space="preserve">En este caso, para realizar una pregunta, se utiliza el pronombre interrogativo “</w:t>
      </w:r>
      <w:r w:rsidDel="00000000" w:rsidR="00000000" w:rsidRPr="00000000">
        <w:rPr>
          <w:i w:val="1"/>
          <w:color w:val="000000"/>
          <w:sz w:val="20"/>
          <w:szCs w:val="20"/>
          <w:rtl w:val="0"/>
        </w:rPr>
        <w:t xml:space="preserve">when</w:t>
      </w:r>
      <w:r w:rsidDel="00000000" w:rsidR="00000000" w:rsidRPr="00000000">
        <w:rPr>
          <w:color w:val="000000"/>
          <w:sz w:val="20"/>
          <w:szCs w:val="20"/>
          <w:rtl w:val="0"/>
        </w:rPr>
        <w:t xml:space="preserve">” y se debe utilizar la expresión de frecuencia o adverbio de tiempo para responder. Practique un poco:</w:t>
      </w:r>
    </w:p>
    <w:p w:rsidR="00000000" w:rsidDel="00000000" w:rsidP="00000000" w:rsidRDefault="00000000" w:rsidRPr="00000000" w14:paraId="000000B3">
      <w:pPr>
        <w:spacing w:after="120" w:line="276" w:lineRule="auto"/>
        <w:ind w:left="791" w:firstLine="62.99999999999997"/>
        <w:jc w:val="center"/>
        <w:rPr>
          <w:color w:val="000000"/>
          <w:sz w:val="20"/>
          <w:szCs w:val="20"/>
        </w:rPr>
      </w:pPr>
      <w:r w:rsidDel="00000000" w:rsidR="00000000" w:rsidRPr="00000000">
        <w:rPr>
          <w:sz w:val="20"/>
          <w:szCs w:val="20"/>
        </w:rPr>
        <w:drawing>
          <wp:inline distB="0" distT="0" distL="0" distR="0">
            <wp:extent cx="5105400" cy="923925"/>
            <wp:effectExtent b="0" l="0" r="0" t="0"/>
            <wp:docPr id="1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1054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20" w:line="276" w:lineRule="auto"/>
        <w:ind w:left="644" w:firstLine="0"/>
        <w:rPr>
          <w:b w:val="1"/>
          <w:color w:val="000000"/>
          <w:sz w:val="20"/>
          <w:szCs w:val="20"/>
        </w:rPr>
      </w:pPr>
      <w:r w:rsidDel="00000000" w:rsidR="00000000" w:rsidRPr="00000000">
        <w:rPr>
          <w:rtl w:val="0"/>
        </w:rPr>
      </w:r>
    </w:p>
    <w:p w:rsidR="00000000" w:rsidDel="00000000" w:rsidP="00000000" w:rsidRDefault="00000000" w:rsidRPr="00000000" w14:paraId="000000B5">
      <w:pPr>
        <w:spacing w:after="120" w:line="276" w:lineRule="auto"/>
        <w:rPr>
          <w:b w:val="1"/>
          <w:color w:val="000000"/>
          <w:sz w:val="20"/>
          <w:szCs w:val="20"/>
        </w:rPr>
      </w:pPr>
      <w:r w:rsidDel="00000000" w:rsidR="00000000" w:rsidRPr="00000000">
        <w:rPr>
          <w:b w:val="1"/>
          <w:color w:val="000000"/>
          <w:sz w:val="20"/>
          <w:szCs w:val="20"/>
          <w:rtl w:val="0"/>
        </w:rPr>
        <w:t xml:space="preserve">5.2. Adverbios de duración</w:t>
      </w:r>
    </w:p>
    <w:p w:rsidR="00000000" w:rsidDel="00000000" w:rsidP="00000000" w:rsidRDefault="00000000" w:rsidRPr="00000000" w14:paraId="000000B6">
      <w:pPr>
        <w:spacing w:after="120" w:line="276" w:lineRule="auto"/>
        <w:rPr>
          <w:color w:val="000000"/>
          <w:sz w:val="20"/>
          <w:szCs w:val="20"/>
        </w:rPr>
      </w:pPr>
      <w:r w:rsidDel="00000000" w:rsidR="00000000" w:rsidRPr="00000000">
        <w:rPr>
          <w:color w:val="000000"/>
          <w:sz w:val="20"/>
          <w:szCs w:val="20"/>
          <w:rtl w:val="0"/>
        </w:rPr>
        <w:t xml:space="preserve">Son los adverbios que indican durante cuánto tiempo sucede algo. Se ubican al final de la frase. Entre ellos están: </w:t>
      </w:r>
      <w:r w:rsidDel="00000000" w:rsidR="00000000" w:rsidRPr="00000000">
        <w:rPr>
          <w:i w:val="1"/>
          <w:color w:val="000000"/>
          <w:sz w:val="20"/>
          <w:szCs w:val="20"/>
          <w:rtl w:val="0"/>
        </w:rPr>
        <w:t xml:space="preserve">for </w:t>
      </w:r>
      <w:r w:rsidDel="00000000" w:rsidR="00000000" w:rsidRPr="00000000">
        <w:rPr>
          <w:color w:val="000000"/>
          <w:sz w:val="20"/>
          <w:szCs w:val="20"/>
          <w:rtl w:val="0"/>
        </w:rPr>
        <w:t xml:space="preserve">y</w:t>
      </w:r>
      <w:r w:rsidDel="00000000" w:rsidR="00000000" w:rsidRPr="00000000">
        <w:rPr>
          <w:i w:val="1"/>
          <w:color w:val="000000"/>
          <w:sz w:val="20"/>
          <w:szCs w:val="20"/>
          <w:rtl w:val="0"/>
        </w:rPr>
        <w:t xml:space="preserve"> since</w:t>
      </w:r>
      <w:r w:rsidDel="00000000" w:rsidR="00000000" w:rsidRPr="00000000">
        <w:rPr>
          <w:color w:val="000000"/>
          <w:sz w:val="20"/>
          <w:szCs w:val="20"/>
          <w:rtl w:val="0"/>
        </w:rPr>
        <w:t xml:space="preserve">:</w:t>
      </w:r>
    </w:p>
    <w:p w:rsidR="00000000" w:rsidDel="00000000" w:rsidP="00000000" w:rsidRDefault="00000000" w:rsidRPr="00000000" w14:paraId="000000B7">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B8">
      <w:pPr>
        <w:spacing w:after="120" w:line="276" w:lineRule="auto"/>
        <w:rPr>
          <w:color w:val="000000"/>
          <w:sz w:val="20"/>
          <w:szCs w:val="20"/>
        </w:rPr>
      </w:pPr>
      <w:r w:rsidDel="00000000" w:rsidR="00000000" w:rsidRPr="00000000">
        <w:rPr>
          <w:color w:val="000000"/>
          <w:sz w:val="20"/>
          <w:szCs w:val="20"/>
          <w:rtl w:val="0"/>
        </w:rPr>
        <w:t xml:space="preserve">* Cuando se utiliza </w:t>
      </w:r>
      <w:r w:rsidDel="00000000" w:rsidR="00000000" w:rsidRPr="00000000">
        <w:rPr>
          <w:b w:val="1"/>
          <w:i w:val="1"/>
          <w:color w:val="000000"/>
          <w:sz w:val="20"/>
          <w:szCs w:val="20"/>
          <w:rtl w:val="0"/>
        </w:rPr>
        <w:t xml:space="preserve">for</w:t>
      </w:r>
      <w:r w:rsidDel="00000000" w:rsidR="00000000" w:rsidRPr="00000000">
        <w:rPr>
          <w:color w:val="000000"/>
          <w:sz w:val="20"/>
          <w:szCs w:val="20"/>
          <w:rtl w:val="0"/>
        </w:rPr>
        <w:t xml:space="preserve">, este debe ir seguido por una expresión que aluda a un periodo de tiempo (</w:t>
      </w:r>
      <w:r w:rsidDel="00000000" w:rsidR="00000000" w:rsidRPr="00000000">
        <w:rPr>
          <w:i w:val="1"/>
          <w:color w:val="000000"/>
          <w:sz w:val="20"/>
          <w:szCs w:val="20"/>
          <w:rtl w:val="0"/>
        </w:rPr>
        <w:t xml:space="preserve">a year, a week, a month, a moment</w:t>
      </w:r>
      <w:r w:rsidDel="00000000" w:rsidR="00000000" w:rsidRPr="00000000">
        <w:rPr>
          <w:color w:val="000000"/>
          <w:sz w:val="20"/>
          <w:szCs w:val="20"/>
          <w:rtl w:val="0"/>
        </w:rPr>
        <w:t xml:space="preserve">, entre otros). </w:t>
      </w:r>
      <w:r w:rsidDel="00000000" w:rsidR="00000000" w:rsidRPr="00000000">
        <w:rPr>
          <w:i w:val="1"/>
          <w:color w:val="000000"/>
          <w:sz w:val="20"/>
          <w:szCs w:val="20"/>
          <w:rtl w:val="0"/>
        </w:rPr>
        <w:t xml:space="preserve">For example</w:t>
      </w:r>
      <w:r w:rsidDel="00000000" w:rsidR="00000000" w:rsidRPr="00000000">
        <w:rPr>
          <w:color w:val="000000"/>
          <w:sz w:val="20"/>
          <w:szCs w:val="20"/>
          <w:rtl w:val="0"/>
        </w:rPr>
        <w:t xml:space="preserve">:</w:t>
      </w:r>
    </w:p>
    <w:p w:rsidR="00000000" w:rsidDel="00000000" w:rsidP="00000000" w:rsidRDefault="00000000" w:rsidRPr="00000000" w14:paraId="000000B9">
      <w:pPr>
        <w:spacing w:after="120" w:line="276" w:lineRule="auto"/>
        <w:ind w:left="644" w:firstLine="0"/>
        <w:rPr>
          <w:color w:val="000000"/>
          <w:sz w:val="20"/>
          <w:szCs w:val="20"/>
        </w:rPr>
      </w:pPr>
      <w:r w:rsidDel="00000000" w:rsidR="00000000" w:rsidRPr="00000000">
        <w:rPr>
          <w:rtl w:val="0"/>
        </w:rPr>
      </w:r>
    </w:p>
    <w:tbl>
      <w:tblPr>
        <w:tblStyle w:val="Table10"/>
        <w:tblW w:w="6215.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5354"/>
        <w:gridCol w:w="861"/>
        <w:tblGridChange w:id="0">
          <w:tblGrid>
            <w:gridCol w:w="5354"/>
            <w:gridCol w:w="861"/>
          </w:tblGrid>
        </w:tblGridChange>
      </w:tblGrid>
      <w:tr>
        <w:trPr>
          <w:cantSplit w:val="0"/>
          <w:trHeight w:val="399" w:hRule="atLeast"/>
          <w:tblHeader w:val="0"/>
        </w:trPr>
        <w:tc>
          <w:tcPr/>
          <w:p w:rsidR="00000000" w:rsidDel="00000000" w:rsidP="00000000" w:rsidRDefault="00000000" w:rsidRPr="00000000" w14:paraId="000000BA">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Gabriel stayed in Miami for six months. </w:t>
            </w:r>
          </w:p>
          <w:p w:rsidR="00000000" w:rsidDel="00000000" w:rsidP="00000000" w:rsidRDefault="00000000" w:rsidRPr="00000000" w14:paraId="000000BB">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Gabriel se quedó en Miami durante seis meses.</w:t>
            </w:r>
          </w:p>
        </w:tc>
        <w:tc>
          <w:tcPr/>
          <w:p w:rsidR="00000000" w:rsidDel="00000000" w:rsidP="00000000" w:rsidRDefault="00000000" w:rsidRPr="00000000" w14:paraId="000000BC">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BD">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I worked there for two years.</w:t>
            </w:r>
          </w:p>
          <w:p w:rsidR="00000000" w:rsidDel="00000000" w:rsidP="00000000" w:rsidRDefault="00000000" w:rsidRPr="00000000" w14:paraId="000000BE">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Yo trabajé allí por dos años.</w:t>
            </w:r>
          </w:p>
        </w:tc>
        <w:tc>
          <w:tcPr/>
          <w:p w:rsidR="00000000" w:rsidDel="00000000" w:rsidP="00000000" w:rsidRDefault="00000000" w:rsidRPr="00000000" w14:paraId="000000BF">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0">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You have been waiting for a week.</w:t>
            </w:r>
          </w:p>
          <w:p w:rsidR="00000000" w:rsidDel="00000000" w:rsidP="00000000" w:rsidRDefault="00000000" w:rsidRPr="00000000" w14:paraId="000000C1">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Tú has estado esperando por una semana.</w:t>
            </w:r>
          </w:p>
        </w:tc>
        <w:tc>
          <w:tcPr/>
          <w:p w:rsidR="00000000" w:rsidDel="00000000" w:rsidP="00000000" w:rsidRDefault="00000000" w:rsidRPr="00000000" w14:paraId="000000C2">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3">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They were imprisoned for a decade.</w:t>
            </w:r>
          </w:p>
          <w:p w:rsidR="00000000" w:rsidDel="00000000" w:rsidP="00000000" w:rsidRDefault="00000000" w:rsidRPr="00000000" w14:paraId="000000C4">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Ellos estuvieron presos por una década.</w:t>
            </w:r>
          </w:p>
        </w:tc>
        <w:tc>
          <w:tcPr/>
          <w:p w:rsidR="00000000" w:rsidDel="00000000" w:rsidP="00000000" w:rsidRDefault="00000000" w:rsidRPr="00000000" w14:paraId="000000C5">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9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6">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The doctor held his head for several minutes. </w:t>
            </w:r>
          </w:p>
          <w:p w:rsidR="00000000" w:rsidDel="00000000" w:rsidP="00000000" w:rsidRDefault="00000000" w:rsidRPr="00000000" w14:paraId="000000C7">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El doctor sostuvo su cabeza por algunos minutos.</w:t>
            </w:r>
          </w:p>
        </w:tc>
        <w:tc>
          <w:tcPr/>
          <w:p w:rsidR="00000000" w:rsidDel="00000000" w:rsidP="00000000" w:rsidRDefault="00000000" w:rsidRPr="00000000" w14:paraId="000000C8">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9">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Marian was </w:t>
            </w:r>
            <w:r w:rsidDel="00000000" w:rsidR="00000000" w:rsidRPr="00000000">
              <w:rPr>
                <w:i w:val="1"/>
                <w:sz w:val="20"/>
                <w:szCs w:val="20"/>
                <w:rtl w:val="0"/>
              </w:rPr>
              <w:t xml:space="preserve">in a coma</w:t>
            </w:r>
            <w:r w:rsidDel="00000000" w:rsidR="00000000" w:rsidRPr="00000000">
              <w:rPr>
                <w:i w:val="1"/>
                <w:color w:val="000000"/>
                <w:sz w:val="20"/>
                <w:szCs w:val="20"/>
                <w:rtl w:val="0"/>
              </w:rPr>
              <w:t xml:space="preserve"> for a day. </w:t>
            </w:r>
          </w:p>
          <w:p w:rsidR="00000000" w:rsidDel="00000000" w:rsidP="00000000" w:rsidRDefault="00000000" w:rsidRPr="00000000" w14:paraId="000000CA">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Marian estuvo en coma por un día.</w:t>
            </w:r>
          </w:p>
        </w:tc>
        <w:tc>
          <w:tcPr/>
          <w:p w:rsidR="00000000" w:rsidDel="00000000" w:rsidP="00000000" w:rsidRDefault="00000000" w:rsidRPr="00000000" w14:paraId="000000CB">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C">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The baby was sleeping for a long time.</w:t>
            </w:r>
          </w:p>
          <w:p w:rsidR="00000000" w:rsidDel="00000000" w:rsidP="00000000" w:rsidRDefault="00000000" w:rsidRPr="00000000" w14:paraId="000000CD">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El bebé estuvo durmiendo por mucho tiempo.</w:t>
            </w:r>
          </w:p>
        </w:tc>
        <w:tc>
          <w:tcPr/>
          <w:p w:rsidR="00000000" w:rsidDel="00000000" w:rsidP="00000000" w:rsidRDefault="00000000" w:rsidRPr="00000000" w14:paraId="000000CE">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F">
            <w:pPr>
              <w:spacing w:after="120" w:line="276" w:lineRule="auto"/>
              <w:ind w:left="644" w:firstLine="0"/>
              <w:jc w:val="center"/>
              <w:rPr>
                <w:i w:val="1"/>
                <w:color w:val="000000"/>
                <w:sz w:val="20"/>
                <w:szCs w:val="20"/>
              </w:rPr>
            </w:pPr>
            <w:r w:rsidDel="00000000" w:rsidR="00000000" w:rsidRPr="00000000">
              <w:rPr>
                <w:i w:val="1"/>
                <w:color w:val="000000"/>
                <w:sz w:val="20"/>
                <w:szCs w:val="20"/>
                <w:rtl w:val="0"/>
              </w:rPr>
              <w:t xml:space="preserve">Kris studied English for a semester. </w:t>
            </w:r>
          </w:p>
          <w:p w:rsidR="00000000" w:rsidDel="00000000" w:rsidP="00000000" w:rsidRDefault="00000000" w:rsidRPr="00000000" w14:paraId="000000D0">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Kris estudió inglés durante un semestre.</w:t>
            </w:r>
          </w:p>
        </w:tc>
        <w:tc>
          <w:tcPr/>
          <w:p w:rsidR="00000000" w:rsidDel="00000000" w:rsidP="00000000" w:rsidRDefault="00000000" w:rsidRPr="00000000" w14:paraId="000000D1">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D3">
      <w:pPr>
        <w:spacing w:after="120" w:line="276" w:lineRule="auto"/>
        <w:rPr>
          <w:color w:val="000000"/>
          <w:sz w:val="20"/>
          <w:szCs w:val="20"/>
        </w:rPr>
      </w:pPr>
      <w:r w:rsidDel="00000000" w:rsidR="00000000" w:rsidRPr="00000000">
        <w:rPr>
          <w:color w:val="000000"/>
          <w:sz w:val="20"/>
          <w:szCs w:val="20"/>
          <w:rtl w:val="0"/>
        </w:rPr>
        <w:t xml:space="preserve">* Cuando se utiliza </w:t>
      </w:r>
      <w:r w:rsidDel="00000000" w:rsidR="00000000" w:rsidRPr="00000000">
        <w:rPr>
          <w:b w:val="1"/>
          <w:i w:val="1"/>
          <w:color w:val="000000"/>
          <w:sz w:val="20"/>
          <w:szCs w:val="20"/>
          <w:rtl w:val="0"/>
        </w:rPr>
        <w:t xml:space="preserve">since</w:t>
      </w:r>
      <w:r w:rsidDel="00000000" w:rsidR="00000000" w:rsidRPr="00000000">
        <w:rPr>
          <w:color w:val="000000"/>
          <w:sz w:val="20"/>
          <w:szCs w:val="20"/>
          <w:rtl w:val="0"/>
        </w:rPr>
        <w:t xml:space="preserve">, este debe ir seguido por una expresión que aluda a un momento concreto en el tiempo. </w:t>
      </w:r>
      <w:r w:rsidDel="00000000" w:rsidR="00000000" w:rsidRPr="00000000">
        <w:rPr>
          <w:i w:val="1"/>
          <w:color w:val="000000"/>
          <w:sz w:val="20"/>
          <w:szCs w:val="20"/>
          <w:rtl w:val="0"/>
        </w:rPr>
        <w:t xml:space="preserve">For example:</w:t>
      </w:r>
      <w:r w:rsidDel="00000000" w:rsidR="00000000" w:rsidRPr="00000000">
        <w:rPr>
          <w:rtl w:val="0"/>
        </w:rPr>
      </w:r>
    </w:p>
    <w:p w:rsidR="00000000" w:rsidDel="00000000" w:rsidP="00000000" w:rsidRDefault="00000000" w:rsidRPr="00000000" w14:paraId="000000D4">
      <w:pPr>
        <w:spacing w:after="120" w:line="276" w:lineRule="auto"/>
        <w:ind w:left="644" w:firstLine="0"/>
        <w:rPr>
          <w:color w:val="000000"/>
          <w:sz w:val="20"/>
          <w:szCs w:val="20"/>
        </w:rPr>
      </w:pPr>
      <w:r w:rsidDel="00000000" w:rsidR="00000000" w:rsidRPr="00000000">
        <w:rPr>
          <w:rtl w:val="0"/>
        </w:rPr>
      </w:r>
    </w:p>
    <w:tbl>
      <w:tblPr>
        <w:tblStyle w:val="Table11"/>
        <w:tblW w:w="5708.000000000001"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741"/>
        <w:gridCol w:w="967"/>
        <w:tblGridChange w:id="0">
          <w:tblGrid>
            <w:gridCol w:w="4741"/>
            <w:gridCol w:w="967"/>
          </w:tblGrid>
        </w:tblGridChange>
      </w:tblGrid>
      <w:tr>
        <w:trPr>
          <w:cantSplit w:val="0"/>
          <w:trHeight w:val="398" w:hRule="atLeast"/>
          <w:tblHeader w:val="0"/>
        </w:trPr>
        <w:tc>
          <w:tcPr/>
          <w:p w:rsidR="00000000" w:rsidDel="00000000" w:rsidP="00000000" w:rsidRDefault="00000000" w:rsidRPr="00000000" w14:paraId="000000D5">
            <w:pPr>
              <w:spacing w:after="120" w:line="276" w:lineRule="auto"/>
              <w:jc w:val="center"/>
              <w:rPr>
                <w:i w:val="1"/>
                <w:color w:val="000000"/>
                <w:sz w:val="20"/>
                <w:szCs w:val="20"/>
              </w:rPr>
            </w:pPr>
            <w:r w:rsidDel="00000000" w:rsidR="00000000" w:rsidRPr="00000000">
              <w:rPr>
                <w:i w:val="1"/>
                <w:color w:val="000000"/>
                <w:sz w:val="20"/>
                <w:szCs w:val="20"/>
                <w:rtl w:val="0"/>
              </w:rPr>
              <w:t xml:space="preserve">Betty has been living in that house since 2012.</w:t>
            </w:r>
          </w:p>
          <w:p w:rsidR="00000000" w:rsidDel="00000000" w:rsidP="00000000" w:rsidRDefault="00000000" w:rsidRPr="00000000" w14:paraId="000000D6">
            <w:pPr>
              <w:spacing w:after="120" w:line="276" w:lineRule="auto"/>
              <w:jc w:val="center"/>
              <w:rPr>
                <w:color w:val="7f7f7f"/>
                <w:sz w:val="20"/>
                <w:szCs w:val="20"/>
              </w:rPr>
            </w:pPr>
            <w:r w:rsidDel="00000000" w:rsidR="00000000" w:rsidRPr="00000000">
              <w:rPr>
                <w:color w:val="7f7f7f"/>
                <w:sz w:val="20"/>
                <w:szCs w:val="20"/>
                <w:rtl w:val="0"/>
              </w:rPr>
              <w:t xml:space="preserve">Betty ha estado viviendo en esa casa desde 2012.</w:t>
            </w:r>
          </w:p>
        </w:tc>
        <w:tc>
          <w:tcPr>
            <w:vAlign w:val="center"/>
          </w:tcPr>
          <w:p w:rsidR="00000000" w:rsidDel="00000000" w:rsidP="00000000" w:rsidRDefault="00000000" w:rsidRPr="00000000" w14:paraId="000000D7">
            <w:pPr>
              <w:spacing w:after="120" w:line="276" w:lineRule="auto"/>
              <w:jc w:val="center"/>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D8">
            <w:pPr>
              <w:spacing w:after="120" w:line="276" w:lineRule="auto"/>
              <w:jc w:val="center"/>
              <w:rPr>
                <w:i w:val="1"/>
                <w:color w:val="000000"/>
                <w:sz w:val="20"/>
                <w:szCs w:val="20"/>
              </w:rPr>
            </w:pPr>
            <w:r w:rsidDel="00000000" w:rsidR="00000000" w:rsidRPr="00000000">
              <w:rPr>
                <w:i w:val="1"/>
                <w:color w:val="000000"/>
                <w:sz w:val="20"/>
                <w:szCs w:val="20"/>
                <w:rtl w:val="0"/>
              </w:rPr>
              <w:t xml:space="preserve">You haven’t come home since Thursday.</w:t>
            </w:r>
          </w:p>
          <w:p w:rsidR="00000000" w:rsidDel="00000000" w:rsidP="00000000" w:rsidRDefault="00000000" w:rsidRPr="00000000" w14:paraId="000000D9">
            <w:pPr>
              <w:spacing w:after="120" w:line="276" w:lineRule="auto"/>
              <w:jc w:val="center"/>
              <w:rPr>
                <w:color w:val="7f7f7f"/>
                <w:sz w:val="20"/>
                <w:szCs w:val="20"/>
              </w:rPr>
            </w:pPr>
            <w:r w:rsidDel="00000000" w:rsidR="00000000" w:rsidRPr="00000000">
              <w:rPr>
                <w:color w:val="7f7f7f"/>
                <w:sz w:val="20"/>
                <w:szCs w:val="20"/>
                <w:rtl w:val="0"/>
              </w:rPr>
              <w:t xml:space="preserve">Tú no has venido a casa desde el jueves.</w:t>
            </w:r>
          </w:p>
        </w:tc>
        <w:tc>
          <w:tcPr>
            <w:vAlign w:val="center"/>
          </w:tcPr>
          <w:p w:rsidR="00000000" w:rsidDel="00000000" w:rsidP="00000000" w:rsidRDefault="00000000" w:rsidRPr="00000000" w14:paraId="000000DA">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DB">
            <w:pPr>
              <w:spacing w:after="120" w:line="276" w:lineRule="auto"/>
              <w:jc w:val="center"/>
              <w:rPr>
                <w:i w:val="1"/>
                <w:color w:val="000000"/>
                <w:sz w:val="20"/>
                <w:szCs w:val="20"/>
              </w:rPr>
            </w:pPr>
            <w:r w:rsidDel="00000000" w:rsidR="00000000" w:rsidRPr="00000000">
              <w:rPr>
                <w:i w:val="1"/>
                <w:color w:val="000000"/>
                <w:sz w:val="20"/>
                <w:szCs w:val="20"/>
                <w:rtl w:val="0"/>
              </w:rPr>
              <w:t xml:space="preserve">Dylan hasn´t been back to work since January.</w:t>
            </w:r>
          </w:p>
          <w:p w:rsidR="00000000" w:rsidDel="00000000" w:rsidP="00000000" w:rsidRDefault="00000000" w:rsidRPr="00000000" w14:paraId="000000DC">
            <w:pPr>
              <w:spacing w:after="120" w:line="276" w:lineRule="auto"/>
              <w:jc w:val="center"/>
              <w:rPr>
                <w:color w:val="7f7f7f"/>
                <w:sz w:val="20"/>
                <w:szCs w:val="20"/>
              </w:rPr>
            </w:pPr>
            <w:r w:rsidDel="00000000" w:rsidR="00000000" w:rsidRPr="00000000">
              <w:rPr>
                <w:color w:val="7f7f7f"/>
                <w:sz w:val="20"/>
                <w:szCs w:val="20"/>
                <w:rtl w:val="0"/>
              </w:rPr>
              <w:t xml:space="preserve">Dylan no ha vuelto a trabajar desde Enero.</w:t>
            </w:r>
          </w:p>
        </w:tc>
        <w:tc>
          <w:tcPr>
            <w:vAlign w:val="center"/>
          </w:tcPr>
          <w:p w:rsidR="00000000" w:rsidDel="00000000" w:rsidP="00000000" w:rsidRDefault="00000000" w:rsidRPr="00000000" w14:paraId="000000DD">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DE">
            <w:pPr>
              <w:spacing w:after="120" w:line="276" w:lineRule="auto"/>
              <w:jc w:val="center"/>
              <w:rPr>
                <w:i w:val="1"/>
                <w:color w:val="000000"/>
                <w:sz w:val="20"/>
                <w:szCs w:val="20"/>
              </w:rPr>
            </w:pPr>
            <w:r w:rsidDel="00000000" w:rsidR="00000000" w:rsidRPr="00000000">
              <w:rPr>
                <w:i w:val="1"/>
                <w:color w:val="000000"/>
                <w:sz w:val="20"/>
                <w:szCs w:val="20"/>
                <w:rtl w:val="0"/>
              </w:rPr>
              <w:t xml:space="preserve">Katy hasn’t eaten since this morning.</w:t>
            </w:r>
          </w:p>
          <w:p w:rsidR="00000000" w:rsidDel="00000000" w:rsidP="00000000" w:rsidRDefault="00000000" w:rsidRPr="00000000" w14:paraId="000000DF">
            <w:pPr>
              <w:spacing w:after="120" w:line="276" w:lineRule="auto"/>
              <w:ind w:left="644" w:firstLine="0"/>
              <w:jc w:val="center"/>
              <w:rPr>
                <w:color w:val="7f7f7f"/>
                <w:sz w:val="20"/>
                <w:szCs w:val="20"/>
              </w:rPr>
            </w:pPr>
            <w:r w:rsidDel="00000000" w:rsidR="00000000" w:rsidRPr="00000000">
              <w:rPr>
                <w:color w:val="7f7f7f"/>
                <w:sz w:val="20"/>
                <w:szCs w:val="20"/>
                <w:rtl w:val="0"/>
              </w:rPr>
              <w:t xml:space="preserve">Katy no ha comido desde esta mañana.</w:t>
            </w:r>
          </w:p>
        </w:tc>
        <w:tc>
          <w:tcPr>
            <w:vAlign w:val="center"/>
          </w:tcPr>
          <w:p w:rsidR="00000000" w:rsidDel="00000000" w:rsidP="00000000" w:rsidRDefault="00000000" w:rsidRPr="00000000" w14:paraId="000000E0">
            <w:pPr>
              <w:spacing w:after="120" w:line="276" w:lineRule="auto"/>
              <w:rPr>
                <w:color w:val="000000"/>
                <w:sz w:val="20"/>
                <w:szCs w:val="20"/>
              </w:rPr>
            </w:pPr>
            <w:r w:rsidDel="00000000" w:rsidR="00000000" w:rsidRPr="00000000">
              <w:rPr>
                <w:b w:val="1"/>
                <w:color w:val="000000"/>
                <w:sz w:val="20"/>
                <w:szCs w:val="20"/>
              </w:rPr>
              <w:drawing>
                <wp:inline distB="0" distT="0" distL="0" distR="0">
                  <wp:extent cx="346636" cy="346636"/>
                  <wp:effectExtent b="0" l="0" r="0" t="0"/>
                  <wp:docPr id="10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6636" cy="346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E2">
      <w:pPr>
        <w:spacing w:after="120" w:line="276" w:lineRule="auto"/>
        <w:rPr>
          <w:b w:val="1"/>
          <w:color w:val="000000"/>
          <w:sz w:val="20"/>
          <w:szCs w:val="20"/>
        </w:rPr>
      </w:pPr>
      <w:r w:rsidDel="00000000" w:rsidR="00000000" w:rsidRPr="00000000">
        <w:rPr>
          <w:b w:val="1"/>
          <w:color w:val="000000"/>
          <w:sz w:val="20"/>
          <w:szCs w:val="20"/>
          <w:rtl w:val="0"/>
        </w:rPr>
        <w:t xml:space="preserve">6. Conectores de secuencia</w:t>
      </w:r>
    </w:p>
    <w:p w:rsidR="00000000" w:rsidDel="00000000" w:rsidP="00000000" w:rsidRDefault="00000000" w:rsidRPr="00000000" w14:paraId="000000E3">
      <w:pPr>
        <w:spacing w:after="120" w:line="276" w:lineRule="auto"/>
        <w:rPr>
          <w:color w:val="000000"/>
          <w:sz w:val="20"/>
          <w:szCs w:val="20"/>
        </w:rPr>
      </w:pPr>
      <w:r w:rsidDel="00000000" w:rsidR="00000000" w:rsidRPr="00000000">
        <w:rPr>
          <w:color w:val="000000"/>
          <w:sz w:val="20"/>
          <w:szCs w:val="20"/>
          <w:rtl w:val="0"/>
        </w:rPr>
        <w:t xml:space="preserve">Básicamente, los conectores de secuencia son elementos que tiene la lengua para vincular dos o más ideas. De esta manera, al vincular o unir ideas, se pueden formar oraciones complejas, que van a evidenciar un nivel más avanzado de dominio del idioma, lo cual va a permitir que la persona sea competente para expresar sus ideas con eficiencia, con fluidez, tanto en forma escrita como en forma oral.</w:t>
      </w:r>
    </w:p>
    <w:p w:rsidR="00000000" w:rsidDel="00000000" w:rsidP="00000000" w:rsidRDefault="00000000" w:rsidRPr="00000000" w14:paraId="000000E4">
      <w:pPr>
        <w:spacing w:after="120" w:line="276" w:lineRule="auto"/>
        <w:jc w:val="both"/>
        <w:rPr>
          <w:color w:val="000000"/>
          <w:sz w:val="20"/>
          <w:szCs w:val="20"/>
        </w:rPr>
      </w:pPr>
      <w:r w:rsidDel="00000000" w:rsidR="00000000" w:rsidRPr="00000000">
        <w:rPr>
          <w:color w:val="000000"/>
          <w:sz w:val="20"/>
          <w:szCs w:val="20"/>
          <w:rtl w:val="0"/>
        </w:rPr>
        <w:t xml:space="preserve">En general, existe una gran diversidad de conectores, por ello, son muchas las formas que se pueden utilizar para vincular o relacionar las ideas que se quieren expresar. En este sentido, se pueden unir dos o más oraciones para complementarse, contradecirse, plantear una causa o una conclusión, entre otras funciones que se quieran expresar en un momento dado.</w:t>
      </w:r>
    </w:p>
    <w:p w:rsidR="00000000" w:rsidDel="00000000" w:rsidP="00000000" w:rsidRDefault="00000000" w:rsidRPr="00000000" w14:paraId="000000E5">
      <w:pPr>
        <w:spacing w:after="120" w:line="276" w:lineRule="auto"/>
        <w:ind w:left="644" w:firstLine="0"/>
        <w:jc w:val="both"/>
        <w:rPr>
          <w:color w:val="000000"/>
          <w:sz w:val="20"/>
          <w:szCs w:val="20"/>
        </w:rPr>
      </w:pPr>
      <w:r w:rsidDel="00000000" w:rsidR="00000000" w:rsidRPr="00000000">
        <w:rPr>
          <w:rtl w:val="0"/>
        </w:rPr>
      </w:r>
    </w:p>
    <w:p w:rsidR="00000000" w:rsidDel="00000000" w:rsidP="00000000" w:rsidRDefault="00000000" w:rsidRPr="00000000" w14:paraId="000000E6">
      <w:pPr>
        <w:spacing w:after="120" w:line="276" w:lineRule="auto"/>
        <w:rPr>
          <w:b w:val="1"/>
          <w:color w:val="000000"/>
          <w:sz w:val="20"/>
          <w:szCs w:val="20"/>
        </w:rPr>
      </w:pPr>
      <w:r w:rsidDel="00000000" w:rsidR="00000000" w:rsidRPr="00000000">
        <w:rPr>
          <w:b w:val="1"/>
          <w:color w:val="000000"/>
          <w:sz w:val="20"/>
          <w:szCs w:val="20"/>
          <w:rtl w:val="0"/>
        </w:rPr>
        <w:t xml:space="preserve">6.1. Reglas a cumplir con los conectores de secuencia</w:t>
      </w:r>
    </w:p>
    <w:p w:rsidR="00000000" w:rsidDel="00000000" w:rsidP="00000000" w:rsidRDefault="00000000" w:rsidRPr="00000000" w14:paraId="000000E7">
      <w:pPr>
        <w:spacing w:after="120" w:line="276" w:lineRule="auto"/>
        <w:jc w:val="both"/>
        <w:rPr>
          <w:color w:val="000000"/>
          <w:sz w:val="20"/>
          <w:szCs w:val="20"/>
        </w:rPr>
      </w:pPr>
      <w:r w:rsidDel="00000000" w:rsidR="00000000" w:rsidRPr="00000000">
        <w:rPr>
          <w:color w:val="000000"/>
          <w:sz w:val="20"/>
          <w:szCs w:val="20"/>
          <w:rtl w:val="0"/>
        </w:rPr>
        <w:t xml:space="preserve">Cabe destacar que los conectores de secuencia son muy importantes cuando se participa en un contexto académico, científico, o laboral. Además, también son utilizados en entornos informales, mediante lo cual la persona demuestra fluidez y dominio del idioma, pues, al utilizarlos para expresar sus ideas, se denota consistencia y coherencia en su discurso lingüístico, ya sea en forma oral o escrita.  </w:t>
      </w:r>
    </w:p>
    <w:p w:rsidR="00000000" w:rsidDel="00000000" w:rsidP="00000000" w:rsidRDefault="00000000" w:rsidRPr="00000000" w14:paraId="000000E8">
      <w:pPr>
        <w:spacing w:after="120" w:line="276" w:lineRule="auto"/>
        <w:rPr>
          <w:color w:val="000000"/>
          <w:sz w:val="20"/>
          <w:szCs w:val="20"/>
        </w:rPr>
      </w:pPr>
      <w:r w:rsidDel="00000000" w:rsidR="00000000" w:rsidRPr="00000000">
        <w:rPr>
          <w:color w:val="000000"/>
          <w:sz w:val="20"/>
          <w:szCs w:val="20"/>
          <w:rtl w:val="0"/>
        </w:rPr>
        <w:t xml:space="preserve">De acuerdo con lo anterior, se encuentran conectores:</w:t>
      </w:r>
    </w:p>
    <w:p w:rsidR="00000000" w:rsidDel="00000000" w:rsidP="00000000" w:rsidRDefault="00000000" w:rsidRPr="00000000" w14:paraId="000000E9">
      <w:pPr>
        <w:spacing w:after="120" w:line="276" w:lineRule="auto"/>
        <w:ind w:left="644"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EA">
      <w:pPr>
        <w:spacing w:after="120" w:line="276" w:lineRule="auto"/>
        <w:rPr>
          <w:b w:val="1"/>
          <w:color w:val="000000"/>
          <w:sz w:val="20"/>
          <w:szCs w:val="20"/>
        </w:rPr>
      </w:pPr>
      <w:r w:rsidDel="00000000" w:rsidR="00000000" w:rsidRPr="00000000">
        <w:rPr>
          <w:b w:val="1"/>
          <w:color w:val="000000"/>
          <w:sz w:val="20"/>
          <w:szCs w:val="20"/>
          <w:rtl w:val="0"/>
        </w:rPr>
        <w:t xml:space="preserve">En cuanto a su posición</w:t>
      </w:r>
    </w:p>
    <w:p w:rsidR="00000000" w:rsidDel="00000000" w:rsidP="00000000" w:rsidRDefault="00000000" w:rsidRPr="00000000" w14:paraId="000000EB">
      <w:pPr>
        <w:spacing w:after="120" w:line="276" w:lineRule="auto"/>
        <w:rPr>
          <w:color w:val="000000"/>
          <w:sz w:val="20"/>
          <w:szCs w:val="20"/>
        </w:rPr>
      </w:pPr>
      <w:r w:rsidDel="00000000" w:rsidR="00000000" w:rsidRPr="00000000">
        <w:rPr>
          <w:color w:val="000000"/>
          <w:sz w:val="20"/>
          <w:szCs w:val="20"/>
          <w:rtl w:val="0"/>
        </w:rPr>
        <w:t xml:space="preserve">Con respecto a su posición en una oración, los conectores gramaticales pueden estar al inicio de la oración, al final o entre las dos ideas que se quiere unir. De manera que la decisión sobre el lugar que ocupa el conector en la oración va a depender del estilo de quien escribe. No obstante, hay algunos conectores que, por sus características, se recomienda que vayan siempre en un lugar determinado en la oración o frase; por ejemplo, cuando se hace una lista (</w:t>
      </w:r>
      <w:r w:rsidDel="00000000" w:rsidR="00000000" w:rsidRPr="00000000">
        <w:rPr>
          <w:i w:val="1"/>
          <w:color w:val="000000"/>
          <w:sz w:val="20"/>
          <w:szCs w:val="20"/>
          <w:rtl w:val="0"/>
        </w:rPr>
        <w:t xml:space="preserve">first, second</w:t>
      </w:r>
      <w:r w:rsidDel="00000000" w:rsidR="00000000" w:rsidRPr="00000000">
        <w:rPr>
          <w:color w:val="000000"/>
          <w:sz w:val="20"/>
          <w:szCs w:val="20"/>
          <w:rtl w:val="0"/>
        </w:rPr>
        <w:t xml:space="preserve">, entre otros), es recomendable colocar el conector al inicio de cada oración.</w:t>
      </w:r>
    </w:p>
    <w:p w:rsidR="00000000" w:rsidDel="00000000" w:rsidP="00000000" w:rsidRDefault="00000000" w:rsidRPr="00000000" w14:paraId="000000EC">
      <w:pPr>
        <w:spacing w:after="120" w:line="276" w:lineRule="auto"/>
        <w:ind w:left="1017" w:firstLine="0"/>
        <w:rPr>
          <w:color w:val="000000"/>
          <w:sz w:val="20"/>
          <w:szCs w:val="20"/>
        </w:rPr>
      </w:pPr>
      <w:r w:rsidDel="00000000" w:rsidR="00000000" w:rsidRPr="00000000">
        <w:rPr>
          <w:rtl w:val="0"/>
        </w:rPr>
      </w:r>
    </w:p>
    <w:p w:rsidR="00000000" w:rsidDel="00000000" w:rsidP="00000000" w:rsidRDefault="00000000" w:rsidRPr="00000000" w14:paraId="000000ED">
      <w:pPr>
        <w:spacing w:after="120" w:line="276" w:lineRule="auto"/>
        <w:rPr>
          <w:b w:val="1"/>
          <w:color w:val="000000"/>
          <w:sz w:val="20"/>
          <w:szCs w:val="20"/>
        </w:rPr>
      </w:pPr>
      <w:r w:rsidDel="00000000" w:rsidR="00000000" w:rsidRPr="00000000">
        <w:rPr>
          <w:b w:val="1"/>
          <w:color w:val="000000"/>
          <w:sz w:val="20"/>
          <w:szCs w:val="20"/>
          <w:rtl w:val="0"/>
        </w:rPr>
        <w:t xml:space="preserve">Respecto a sustantivos y verbos</w:t>
      </w:r>
    </w:p>
    <w:p w:rsidR="00000000" w:rsidDel="00000000" w:rsidP="00000000" w:rsidRDefault="00000000" w:rsidRPr="00000000" w14:paraId="000000EE">
      <w:pPr>
        <w:spacing w:after="120" w:line="276" w:lineRule="auto"/>
        <w:rPr>
          <w:color w:val="000000"/>
          <w:sz w:val="20"/>
          <w:szCs w:val="20"/>
        </w:rPr>
      </w:pPr>
      <w:r w:rsidDel="00000000" w:rsidR="00000000" w:rsidRPr="00000000">
        <w:rPr>
          <w:color w:val="000000"/>
          <w:sz w:val="20"/>
          <w:szCs w:val="20"/>
          <w:rtl w:val="0"/>
        </w:rPr>
        <w:t xml:space="preserve">Generalmente, después de un conector, se ubica un sustantivo o un verbo en gerundio.</w:t>
      </w:r>
    </w:p>
    <w:p w:rsidR="00000000" w:rsidDel="00000000" w:rsidP="00000000" w:rsidRDefault="00000000" w:rsidRPr="00000000" w14:paraId="000000EF">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F0">
      <w:pPr>
        <w:spacing w:after="120" w:line="276" w:lineRule="auto"/>
        <w:rPr>
          <w:b w:val="1"/>
          <w:color w:val="000000"/>
          <w:sz w:val="20"/>
          <w:szCs w:val="20"/>
        </w:rPr>
      </w:pPr>
      <w:r w:rsidDel="00000000" w:rsidR="00000000" w:rsidRPr="00000000">
        <w:rPr>
          <w:b w:val="1"/>
          <w:color w:val="000000"/>
          <w:sz w:val="20"/>
          <w:szCs w:val="20"/>
          <w:rtl w:val="0"/>
        </w:rPr>
        <w:t xml:space="preserve">En atención a la congruencia</w:t>
      </w:r>
    </w:p>
    <w:p w:rsidR="00000000" w:rsidDel="00000000" w:rsidP="00000000" w:rsidRDefault="00000000" w:rsidRPr="00000000" w14:paraId="000000F1">
      <w:pPr>
        <w:spacing w:after="120" w:line="276" w:lineRule="auto"/>
        <w:rPr>
          <w:color w:val="000000"/>
          <w:sz w:val="20"/>
          <w:szCs w:val="20"/>
        </w:rPr>
      </w:pPr>
      <w:r w:rsidDel="00000000" w:rsidR="00000000" w:rsidRPr="00000000">
        <w:rPr>
          <w:color w:val="000000"/>
          <w:sz w:val="20"/>
          <w:szCs w:val="20"/>
          <w:rtl w:val="0"/>
        </w:rPr>
        <w:t xml:space="preserve">Es sumamente importante que se utilicen conectores adecuados al tipo de texto que se está escribiendo, para que la idea que se quiere expresar sea entendible y pueda ser captada con claridad por la persona que escucha o lee el mensaje dado. Por ejemplo, si se envía un mensaje por WhatsApp a un amigo, se pueden usar conectores informales, pero si se está escribiendo un informe o un artículo para revista científica, se deben utilizar conectores formales.</w:t>
      </w:r>
    </w:p>
    <w:p w:rsidR="00000000" w:rsidDel="00000000" w:rsidP="00000000" w:rsidRDefault="00000000" w:rsidRPr="00000000" w14:paraId="000000F2">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F3">
      <w:pPr>
        <w:spacing w:after="120" w:line="276" w:lineRule="auto"/>
        <w:rPr>
          <w:b w:val="1"/>
          <w:color w:val="000000"/>
          <w:sz w:val="20"/>
          <w:szCs w:val="20"/>
        </w:rPr>
      </w:pPr>
      <w:r w:rsidDel="00000000" w:rsidR="00000000" w:rsidRPr="00000000">
        <w:rPr>
          <w:b w:val="1"/>
          <w:color w:val="000000"/>
          <w:sz w:val="20"/>
          <w:szCs w:val="20"/>
          <w:rtl w:val="0"/>
        </w:rPr>
        <w:t xml:space="preserve">6.2. Tipos de conectores </w:t>
      </w:r>
    </w:p>
    <w:p w:rsidR="00000000" w:rsidDel="00000000" w:rsidP="00000000" w:rsidRDefault="00000000" w:rsidRPr="00000000" w14:paraId="000000F4">
      <w:pPr>
        <w:spacing w:after="120" w:line="276" w:lineRule="auto"/>
        <w:rPr>
          <w:color w:val="000000"/>
          <w:sz w:val="20"/>
          <w:szCs w:val="20"/>
        </w:rPr>
      </w:pPr>
      <w:r w:rsidDel="00000000" w:rsidR="00000000" w:rsidRPr="00000000">
        <w:rPr>
          <w:color w:val="000000"/>
          <w:sz w:val="20"/>
          <w:szCs w:val="20"/>
          <w:rtl w:val="0"/>
        </w:rPr>
        <w:t xml:space="preserve">Existe una gran variedad de conectores que sirven para unir las ideas que se quiere expresar en un momento dado, y debido a que hay gran variedad de ideas, también se pueden usar gran variedad de conectores, dependiendo del mensaje que se quiere hacer llegar, ya sea en forma escrita u oral. Entre ellos están: </w:t>
      </w:r>
    </w:p>
    <w:p w:rsidR="00000000" w:rsidDel="00000000" w:rsidP="00000000" w:rsidRDefault="00000000" w:rsidRPr="00000000" w14:paraId="000000F5">
      <w:pPr>
        <w:spacing w:after="120" w:line="276" w:lineRule="auto"/>
        <w:rPr>
          <w:color w:val="000000"/>
          <w:sz w:val="20"/>
          <w:szCs w:val="20"/>
        </w:rPr>
      </w:pPr>
      <w:r w:rsidDel="00000000" w:rsidR="00000000" w:rsidRPr="00000000">
        <w:rPr>
          <w:color w:val="000000"/>
          <w:sz w:val="20"/>
          <w:szCs w:val="20"/>
          <w:rtl w:val="0"/>
        </w:rPr>
        <w:t xml:space="preserve">Conectores de adición, adversativos, causales, comparativos, concesivos, conclusivos, condicionales, continuativos, copulativos, disyuntivos, funcionales, secuenciales, para dar ejemplos, para generalizar, para clarificar, para enfatizar, para concluir, para declarar certezas, positivos y negativos. A continuación, se presenta la descripción de cada uno de ellos:</w:t>
      </w:r>
    </w:p>
    <w:p w:rsidR="00000000" w:rsidDel="00000000" w:rsidP="00000000" w:rsidRDefault="00000000" w:rsidRPr="00000000" w14:paraId="000000F6">
      <w:pPr>
        <w:spacing w:after="120" w:line="276" w:lineRule="auto"/>
        <w:ind w:left="870" w:firstLine="0"/>
        <w:rPr>
          <w:color w:val="000000"/>
          <w:sz w:val="20"/>
          <w:szCs w:val="20"/>
        </w:rPr>
      </w:pPr>
      <w:r w:rsidDel="00000000" w:rsidR="00000000" w:rsidRPr="00000000">
        <w:rPr>
          <w:rtl w:val="0"/>
        </w:rPr>
      </w:r>
    </w:p>
    <w:tbl>
      <w:tblPr>
        <w:tblStyle w:val="Table12"/>
        <w:tblW w:w="9094.0" w:type="dxa"/>
        <w:jc w:val="left"/>
        <w:tblInd w:w="87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7391"/>
        <w:gridCol w:w="1703"/>
        <w:tblGridChange w:id="0">
          <w:tblGrid>
            <w:gridCol w:w="7391"/>
            <w:gridCol w:w="1703"/>
          </w:tblGrid>
        </w:tblGridChange>
      </w:tblGrid>
      <w:tr>
        <w:trPr>
          <w:cantSplit w:val="0"/>
          <w:tblHeader w:val="0"/>
        </w:trPr>
        <w:tc>
          <w:tcPr>
            <w:shd w:fill="b2a1c7" w:val="clear"/>
            <w:vAlign w:val="center"/>
          </w:tcPr>
          <w:p w:rsidR="00000000" w:rsidDel="00000000" w:rsidP="00000000" w:rsidRDefault="00000000" w:rsidRPr="00000000" w14:paraId="000000F7">
            <w:pPr>
              <w:spacing w:after="120" w:line="276" w:lineRule="auto"/>
              <w:jc w:val="center"/>
              <w:rPr>
                <w:color w:val="000000"/>
                <w:sz w:val="20"/>
                <w:szCs w:val="20"/>
              </w:rPr>
            </w:pPr>
            <w:r w:rsidDel="00000000" w:rsidR="00000000" w:rsidRPr="00000000">
              <w:rPr>
                <w:color w:val="000000"/>
                <w:sz w:val="20"/>
                <w:szCs w:val="20"/>
                <w:rtl w:val="0"/>
              </w:rPr>
              <w:t xml:space="preserve">En el siguiente documento, se encuentran los tipos de conectores. Es ideal que realice la validación y practique con ejercicios de escritura, redactando cartas, correo y mensajes en inglés.</w:t>
            </w:r>
          </w:p>
        </w:tc>
        <w:tc>
          <w:tcPr>
            <w:shd w:fill="b2a1c7" w:val="clear"/>
            <w:vAlign w:val="center"/>
          </w:tcPr>
          <w:p w:rsidR="00000000" w:rsidDel="00000000" w:rsidP="00000000" w:rsidRDefault="00000000" w:rsidRPr="00000000" w14:paraId="000000F8">
            <w:pPr>
              <w:spacing w:after="120" w:line="276" w:lineRule="auto"/>
              <w:jc w:val="center"/>
              <w:rPr>
                <w:color w:val="000000"/>
                <w:sz w:val="20"/>
                <w:szCs w:val="20"/>
              </w:rPr>
            </w:pPr>
            <w:r w:rsidDel="00000000" w:rsidR="00000000" w:rsidRPr="00000000">
              <w:rPr>
                <w:color w:val="000000"/>
                <w:sz w:val="20"/>
                <w:szCs w:val="20"/>
              </w:rPr>
              <w:drawing>
                <wp:inline distB="0" distT="0" distL="0" distR="0">
                  <wp:extent cx="680529" cy="680529"/>
                  <wp:effectExtent b="0" l="0" r="0" t="0"/>
                  <wp:docPr id="108"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680529" cy="6805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spacing w:after="120" w:line="276" w:lineRule="auto"/>
        <w:ind w:left="870" w:firstLine="0"/>
        <w:jc w:val="center"/>
        <w:rPr>
          <w:color w:val="000000"/>
          <w:sz w:val="20"/>
          <w:szCs w:val="20"/>
        </w:rPr>
      </w:pPr>
      <w:r w:rsidDel="00000000" w:rsidR="00000000" w:rsidRPr="00000000">
        <w:rPr>
          <w:sz w:val="20"/>
          <w:szCs w:val="20"/>
        </w:rPr>
        <w:drawing>
          <wp:inline distB="0" distT="0" distL="0" distR="0">
            <wp:extent cx="3771900" cy="704850"/>
            <wp:effectExtent b="0" l="0" r="0" t="0"/>
            <wp:docPr id="9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7719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120" w:line="276" w:lineRule="auto"/>
        <w:rPr>
          <w:color w:val="000000"/>
          <w:sz w:val="20"/>
          <w:szCs w:val="20"/>
        </w:rPr>
      </w:pPr>
      <w:r w:rsidDel="00000000" w:rsidR="00000000" w:rsidRPr="00000000">
        <w:rPr>
          <w:color w:val="000000"/>
          <w:sz w:val="20"/>
          <w:szCs w:val="20"/>
          <w:rtl w:val="0"/>
        </w:rPr>
        <w:t xml:space="preserve">A partir del documento anterior, se presentan ejemplos de algunos de los conectores:</w:t>
      </w:r>
    </w:p>
    <w:p w:rsidR="00000000" w:rsidDel="00000000" w:rsidP="00000000" w:rsidRDefault="00000000" w:rsidRPr="00000000" w14:paraId="000000FB">
      <w:pPr>
        <w:spacing w:after="120" w:line="276" w:lineRule="auto"/>
        <w:ind w:left="870" w:firstLine="0"/>
        <w:rPr>
          <w:color w:val="000000"/>
          <w:sz w:val="20"/>
          <w:szCs w:val="20"/>
        </w:rPr>
      </w:pPr>
      <w:r w:rsidDel="00000000" w:rsidR="00000000" w:rsidRPr="00000000">
        <w:rPr>
          <w:rtl w:val="0"/>
        </w:rPr>
      </w:r>
    </w:p>
    <w:p w:rsidR="00000000" w:rsidDel="00000000" w:rsidP="00000000" w:rsidRDefault="00000000" w:rsidRPr="00000000" w14:paraId="000000FC">
      <w:pPr>
        <w:spacing w:after="120" w:line="276" w:lineRule="auto"/>
        <w:ind w:left="870" w:firstLine="0"/>
        <w:jc w:val="center"/>
        <w:rPr>
          <w:color w:val="000000"/>
          <w:sz w:val="20"/>
          <w:szCs w:val="20"/>
        </w:rPr>
      </w:pPr>
      <w:r w:rsidDel="00000000" w:rsidR="00000000" w:rsidRPr="00000000">
        <w:rPr>
          <w:sz w:val="20"/>
          <w:szCs w:val="20"/>
        </w:rPr>
        <w:drawing>
          <wp:inline distB="0" distT="0" distL="0" distR="0">
            <wp:extent cx="5162550" cy="942975"/>
            <wp:effectExtent b="0" l="0" r="0" t="0"/>
            <wp:docPr id="9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162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FE">
      <w:pPr>
        <w:spacing w:after="120" w:line="276" w:lineRule="auto"/>
        <w:rPr>
          <w:b w:val="1"/>
          <w:color w:val="000000"/>
          <w:sz w:val="20"/>
          <w:szCs w:val="20"/>
        </w:rPr>
      </w:pPr>
      <w:r w:rsidDel="00000000" w:rsidR="00000000" w:rsidRPr="00000000">
        <w:rPr>
          <w:b w:val="1"/>
          <w:color w:val="000000"/>
          <w:sz w:val="20"/>
          <w:szCs w:val="20"/>
          <w:rtl w:val="0"/>
        </w:rPr>
        <w:t xml:space="preserve">7. Prácticas de pronunciación</w:t>
      </w:r>
    </w:p>
    <w:p w:rsidR="00000000" w:rsidDel="00000000" w:rsidP="00000000" w:rsidRDefault="00000000" w:rsidRPr="00000000" w14:paraId="000000FF">
      <w:pPr>
        <w:spacing w:after="120" w:line="276" w:lineRule="auto"/>
        <w:rPr>
          <w:color w:val="000000"/>
          <w:sz w:val="20"/>
          <w:szCs w:val="20"/>
        </w:rPr>
      </w:pPr>
      <w:r w:rsidDel="00000000" w:rsidR="00000000" w:rsidRPr="00000000">
        <w:rPr>
          <w:color w:val="000000"/>
          <w:sz w:val="20"/>
          <w:szCs w:val="20"/>
          <w:rtl w:val="0"/>
        </w:rPr>
        <w:t xml:space="preserve">A continuación, podrá realizar una práctica detallada de pronunciación. Para cada uno de los siguientes audios, escuche, repita, grabe su voz y escúchese, y si es necesario, repita el ejercicio: </w:t>
      </w:r>
    </w:p>
    <w:p w:rsidR="00000000" w:rsidDel="00000000" w:rsidP="00000000" w:rsidRDefault="00000000" w:rsidRPr="00000000" w14:paraId="00000100">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101">
      <w:pPr>
        <w:spacing w:after="120" w:line="276" w:lineRule="auto"/>
        <w:ind w:left="644" w:firstLine="0"/>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Pr>
        <w:drawing>
          <wp:inline distB="0" distT="0" distL="0" distR="0">
            <wp:extent cx="5593080" cy="451485"/>
            <wp:effectExtent b="0" l="0" r="0" t="0"/>
            <wp:docPr id="95"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593080" cy="451485"/>
                    </a:xfrm>
                    <a:prstGeom prst="rect"/>
                    <a:ln/>
                  </pic:spPr>
                </pic:pic>
              </a:graphicData>
            </a:graphic>
          </wp:inline>
        </w:drawing>
      </w:r>
      <w:r w:rsidDel="00000000" w:rsidR="00000000" w:rsidRPr="00000000">
        <w:rPr>
          <w:color w:val="000000"/>
          <w:sz w:val="20"/>
          <w:szCs w:val="20"/>
          <w:rtl w:val="0"/>
        </w:rPr>
        <w:t xml:space="preserve">    </w:t>
      </w:r>
    </w:p>
    <w:p w:rsidR="00000000" w:rsidDel="00000000" w:rsidP="00000000" w:rsidRDefault="00000000" w:rsidRPr="00000000" w14:paraId="00000102">
      <w:pPr>
        <w:spacing w:after="120" w:line="276" w:lineRule="auto"/>
        <w:ind w:left="644" w:firstLine="0"/>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     *Audio-01-EDW3</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3">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104">
      <w:pPr>
        <w:spacing w:after="120" w:line="276" w:lineRule="auto"/>
        <w:ind w:left="644" w:firstLine="0"/>
        <w:rPr>
          <w:color w:val="000000"/>
          <w:sz w:val="20"/>
          <w:szCs w:val="20"/>
        </w:rPr>
      </w:pPr>
      <w:sdt>
        <w:sdtPr>
          <w:tag w:val="goog_rdk_8"/>
        </w:sdtPr>
        <w:sdtContent>
          <w:commentRangeStart w:id="8"/>
        </w:sdtContent>
      </w:sdt>
      <w:r w:rsidDel="00000000" w:rsidR="00000000" w:rsidRPr="00000000">
        <w:rPr>
          <w:i w:val="1"/>
          <w:color w:val="000000"/>
          <w:sz w:val="20"/>
          <w:szCs w:val="20"/>
          <w:rtl w:val="0"/>
        </w:rPr>
        <w:t xml:space="preserve">Transcript</w:t>
      </w:r>
      <w:r w:rsidDel="00000000" w:rsidR="00000000" w:rsidRPr="00000000">
        <w:rPr>
          <w:color w:val="000000"/>
          <w:sz w:val="20"/>
          <w:szCs w:val="20"/>
          <w:rtl w:val="0"/>
        </w:rPr>
        <w:t xml:space="preserve">: </w:t>
      </w:r>
      <w:commentRangeEnd w:id="8"/>
      <w:r w:rsidDel="00000000" w:rsidR="00000000" w:rsidRPr="00000000">
        <w:commentReference w:id="8"/>
      </w:r>
      <w:r w:rsidDel="00000000" w:rsidR="00000000" w:rsidRPr="00000000">
        <w:rPr>
          <w:rtl w:val="0"/>
        </w:rPr>
      </w:r>
    </w:p>
    <w:tbl>
      <w:tblPr>
        <w:tblStyle w:val="Table13"/>
        <w:tblW w:w="9320.0" w:type="dxa"/>
        <w:jc w:val="left"/>
        <w:tblInd w:w="644.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320"/>
        <w:tblGridChange w:id="0">
          <w:tblGrid>
            <w:gridCol w:w="9320"/>
          </w:tblGrid>
        </w:tblGridChange>
      </w:tblGrid>
      <w:tr>
        <w:trPr>
          <w:cantSplit w:val="0"/>
          <w:tblHeader w:val="0"/>
        </w:trPr>
        <w:tc>
          <w:tcPr/>
          <w:p w:rsidR="00000000" w:rsidDel="00000000" w:rsidP="00000000" w:rsidRDefault="00000000" w:rsidRPr="00000000" w14:paraId="00000105">
            <w:pPr>
              <w:spacing w:after="120" w:line="276" w:lineRule="auto"/>
              <w:rPr>
                <w:color w:val="000000"/>
                <w:sz w:val="20"/>
                <w:szCs w:val="20"/>
              </w:rPr>
            </w:pPr>
            <w:r w:rsidDel="00000000" w:rsidR="00000000" w:rsidRPr="00000000">
              <w:rPr>
                <w:rtl w:val="0"/>
              </w:rPr>
            </w:r>
          </w:p>
        </w:tc>
      </w:tr>
    </w:tbl>
    <w:p w:rsidR="00000000" w:rsidDel="00000000" w:rsidP="00000000" w:rsidRDefault="00000000" w:rsidRPr="00000000" w14:paraId="00000106">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107">
      <w:pPr>
        <w:spacing w:after="120" w:line="276" w:lineRule="auto"/>
        <w:ind w:left="644" w:firstLine="0"/>
        <w:rPr>
          <w:color w:val="000000"/>
          <w:sz w:val="20"/>
          <w:szCs w:val="20"/>
        </w:rPr>
      </w:pPr>
      <w:r w:rsidDel="00000000" w:rsidR="00000000" w:rsidRPr="00000000">
        <w:rPr>
          <w:color w:val="000000"/>
          <w:sz w:val="20"/>
          <w:szCs w:val="20"/>
          <w:rtl w:val="0"/>
        </w:rPr>
        <w:t xml:space="preserve">    </w:t>
      </w:r>
      <w:r w:rsidDel="00000000" w:rsidR="00000000" w:rsidRPr="00000000">
        <w:rPr>
          <w:color w:val="000000"/>
          <w:sz w:val="20"/>
          <w:szCs w:val="20"/>
        </w:rPr>
        <w:drawing>
          <wp:inline distB="0" distT="0" distL="0" distR="0">
            <wp:extent cx="5593080" cy="451485"/>
            <wp:effectExtent b="0" l="0" r="0" t="0"/>
            <wp:docPr id="9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593080" cy="45148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120" w:line="276" w:lineRule="auto"/>
        <w:ind w:left="644" w:firstLine="0"/>
        <w:rPr>
          <w:color w:val="000000"/>
          <w:sz w:val="20"/>
          <w:szCs w:val="20"/>
        </w:rPr>
      </w:pPr>
      <w:r w:rsidDel="00000000" w:rsidR="00000000" w:rsidRPr="00000000">
        <w:rPr>
          <w:color w:val="000000"/>
          <w:sz w:val="20"/>
          <w:szCs w:val="20"/>
          <w:rtl w:val="0"/>
        </w:rPr>
        <w:t xml:space="preserve">  </w:t>
      </w:r>
      <w:sdt>
        <w:sdtPr>
          <w:tag w:val="goog_rdk_9"/>
        </w:sdtPr>
        <w:sdtContent>
          <w:commentRangeStart w:id="9"/>
        </w:sdtContent>
      </w:sdt>
      <w:r w:rsidDel="00000000" w:rsidR="00000000" w:rsidRPr="00000000">
        <w:rPr>
          <w:color w:val="000000"/>
          <w:sz w:val="20"/>
          <w:szCs w:val="20"/>
          <w:rtl w:val="0"/>
        </w:rPr>
        <w:t xml:space="preserve">   *Audio-02-EDW3</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9">
      <w:pPr>
        <w:spacing w:after="120" w:line="276" w:lineRule="auto"/>
        <w:ind w:left="226" w:firstLine="113.00000000000004"/>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A">
      <w:pPr>
        <w:spacing w:after="120" w:line="276" w:lineRule="auto"/>
        <w:ind w:left="644" w:firstLine="0"/>
        <w:rPr>
          <w:color w:val="000000"/>
          <w:sz w:val="20"/>
          <w:szCs w:val="20"/>
        </w:rPr>
      </w:pPr>
      <w:sdt>
        <w:sdtPr>
          <w:tag w:val="goog_rdk_10"/>
        </w:sdtPr>
        <w:sdtContent>
          <w:commentRangeStart w:id="10"/>
        </w:sdtContent>
      </w:sdt>
      <w:r w:rsidDel="00000000" w:rsidR="00000000" w:rsidRPr="00000000">
        <w:rPr>
          <w:i w:val="1"/>
          <w:color w:val="000000"/>
          <w:sz w:val="20"/>
          <w:szCs w:val="20"/>
          <w:rtl w:val="0"/>
        </w:rPr>
        <w:t xml:space="preserve">Transcript</w:t>
      </w:r>
      <w:r w:rsidDel="00000000" w:rsidR="00000000" w:rsidRPr="00000000">
        <w:rPr>
          <w:color w:val="000000"/>
          <w:sz w:val="20"/>
          <w:szCs w:val="20"/>
          <w:rtl w:val="0"/>
        </w:rPr>
        <w:t xml:space="preserve">: </w:t>
      </w:r>
      <w:commentRangeEnd w:id="10"/>
      <w:r w:rsidDel="00000000" w:rsidR="00000000" w:rsidRPr="00000000">
        <w:commentReference w:id="10"/>
      </w:r>
      <w:r w:rsidDel="00000000" w:rsidR="00000000" w:rsidRPr="00000000">
        <w:rPr>
          <w:rtl w:val="0"/>
        </w:rPr>
      </w:r>
    </w:p>
    <w:tbl>
      <w:tblPr>
        <w:tblStyle w:val="Table14"/>
        <w:tblW w:w="9320.0" w:type="dxa"/>
        <w:jc w:val="left"/>
        <w:tblInd w:w="644.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320"/>
        <w:tblGridChange w:id="0">
          <w:tblGrid>
            <w:gridCol w:w="9320"/>
          </w:tblGrid>
        </w:tblGridChange>
      </w:tblGrid>
      <w:tr>
        <w:trPr>
          <w:cantSplit w:val="0"/>
          <w:tblHeader w:val="0"/>
        </w:trPr>
        <w:tc>
          <w:tcPr/>
          <w:p w:rsidR="00000000" w:rsidDel="00000000" w:rsidP="00000000" w:rsidRDefault="00000000" w:rsidRPr="00000000" w14:paraId="0000010B">
            <w:pPr>
              <w:spacing w:after="120" w:line="276" w:lineRule="auto"/>
              <w:rPr>
                <w:color w:val="000000"/>
                <w:sz w:val="20"/>
                <w:szCs w:val="20"/>
              </w:rPr>
            </w:pPr>
            <w:r w:rsidDel="00000000" w:rsidR="00000000" w:rsidRPr="00000000">
              <w:rPr>
                <w:rtl w:val="0"/>
              </w:rPr>
            </w:r>
          </w:p>
        </w:tc>
      </w:tr>
    </w:tbl>
    <w:p w:rsidR="00000000" w:rsidDel="00000000" w:rsidP="00000000" w:rsidRDefault="00000000" w:rsidRPr="00000000" w14:paraId="0000010C">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10D">
      <w:pPr>
        <w:spacing w:after="120" w:line="276" w:lineRule="auto"/>
        <w:rPr>
          <w:b w:val="1"/>
          <w:color w:val="000000"/>
          <w:sz w:val="20"/>
          <w:szCs w:val="20"/>
        </w:rPr>
      </w:pPr>
      <w:r w:rsidDel="00000000" w:rsidR="00000000" w:rsidRPr="00000000">
        <w:rPr>
          <w:b w:val="1"/>
          <w:color w:val="000000"/>
          <w:sz w:val="20"/>
          <w:szCs w:val="20"/>
          <w:rtl w:val="0"/>
        </w:rPr>
        <w:t xml:space="preserve">D. Síntesis </w:t>
      </w:r>
    </w:p>
    <w:p w:rsidR="00000000" w:rsidDel="00000000" w:rsidP="00000000" w:rsidRDefault="00000000" w:rsidRPr="00000000" w14:paraId="0000010E">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10F">
      <w:pPr>
        <w:spacing w:after="120" w:line="276" w:lineRule="auto"/>
        <w:jc w:val="center"/>
        <w:rPr>
          <w:sz w:val="20"/>
          <w:szCs w:val="20"/>
        </w:rPr>
      </w:pPr>
      <w:sdt>
        <w:sdtPr>
          <w:tag w:val="goog_rdk_11"/>
        </w:sdtPr>
        <w:sdtContent>
          <w:commentRangeStart w:id="11"/>
        </w:sdtContent>
      </w:sdt>
      <w:r w:rsidDel="00000000" w:rsidR="00000000" w:rsidRPr="00000000">
        <w:rPr>
          <w:sz w:val="20"/>
          <w:szCs w:val="20"/>
        </w:rPr>
        <w:drawing>
          <wp:inline distB="0" distT="0" distL="0" distR="0">
            <wp:extent cx="6206722" cy="3401060"/>
            <wp:effectExtent b="0" l="0" r="0" t="0"/>
            <wp:docPr id="9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6206722" cy="340106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0">
      <w:pPr>
        <w:spacing w:after="120"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111">
      <w:pPr>
        <w:spacing w:after="120" w:line="276" w:lineRule="auto"/>
        <w:ind w:left="426" w:firstLine="0"/>
        <w:jc w:val="both"/>
        <w:rPr>
          <w:b w:val="1"/>
          <w:sz w:val="20"/>
          <w:szCs w:val="20"/>
        </w:rPr>
      </w:pPr>
      <w:r w:rsidDel="00000000" w:rsidR="00000000" w:rsidRPr="00000000">
        <w:rPr>
          <w:rtl w:val="0"/>
        </w:rPr>
      </w:r>
    </w:p>
    <w:p w:rsidR="00000000" w:rsidDel="00000000" w:rsidP="00000000" w:rsidRDefault="00000000" w:rsidRPr="00000000" w14:paraId="00000112">
      <w:pPr>
        <w:numPr>
          <w:ilvl w:val="0"/>
          <w:numId w:val="2"/>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13">
      <w:pPr>
        <w:spacing w:after="120" w:line="276" w:lineRule="auto"/>
        <w:rPr>
          <w:sz w:val="20"/>
          <w:szCs w:val="20"/>
        </w:rPr>
      </w:pPr>
      <w:r w:rsidDel="00000000" w:rsidR="00000000" w:rsidRPr="00000000">
        <w:rPr>
          <w:color w:val="000000"/>
          <w:sz w:val="20"/>
          <w:szCs w:val="20"/>
          <w:rtl w:val="0"/>
        </w:rPr>
        <w:t xml:space="preserve"> </w:t>
      </w:r>
      <w:r w:rsidDel="00000000" w:rsidR="00000000" w:rsidRPr="00000000">
        <w:rPr>
          <w:rtl w:val="0"/>
        </w:rPr>
      </w:r>
    </w:p>
    <w:tbl>
      <w:tblPr>
        <w:tblStyle w:val="Table15"/>
        <w:tblW w:w="9964.0" w:type="dxa"/>
        <w:jc w:val="left"/>
        <w:tblInd w:w="0.0" w:type="dxa"/>
        <w:tblLayout w:type="fixed"/>
        <w:tblLook w:val="0400"/>
      </w:tblPr>
      <w:tblGrid>
        <w:gridCol w:w="723"/>
        <w:gridCol w:w="2635"/>
        <w:gridCol w:w="3474"/>
        <w:gridCol w:w="3132"/>
        <w:tblGridChange w:id="0">
          <w:tblGrid>
            <w:gridCol w:w="723"/>
            <w:gridCol w:w="2635"/>
            <w:gridCol w:w="3474"/>
            <w:gridCol w:w="3132"/>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14">
            <w:pPr>
              <w:spacing w:after="120" w:line="276" w:lineRule="auto"/>
              <w:jc w:val="center"/>
              <w:rPr>
                <w:sz w:val="20"/>
                <w:szCs w:val="20"/>
              </w:rPr>
            </w:pPr>
            <w:r w:rsidDel="00000000" w:rsidR="00000000" w:rsidRPr="00000000">
              <w:rPr>
                <w:b w:val="1"/>
                <w:color w:val="000000"/>
                <w:sz w:val="20"/>
                <w:szCs w:val="20"/>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15">
            <w:pPr>
              <w:spacing w:after="120" w:line="276" w:lineRule="auto"/>
              <w:jc w:val="center"/>
              <w:rPr>
                <w:sz w:val="20"/>
                <w:szCs w:val="20"/>
              </w:rPr>
            </w:pPr>
            <w:r w:rsidDel="00000000" w:rsidR="00000000" w:rsidRPr="00000000">
              <w:rPr>
                <w:b w:val="1"/>
                <w:color w:val="000000"/>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16">
            <w:pPr>
              <w:spacing w:after="120" w:line="276" w:lineRule="auto"/>
              <w:jc w:val="center"/>
              <w:rPr>
                <w:sz w:val="20"/>
                <w:szCs w:val="20"/>
              </w:rPr>
            </w:pPr>
            <w:r w:rsidDel="00000000" w:rsidR="00000000" w:rsidRPr="00000000">
              <w:rPr>
                <w:b w:val="1"/>
                <w:color w:val="000000"/>
                <w:sz w:val="20"/>
                <w:szCs w:val="20"/>
                <w:rtl w:val="0"/>
              </w:rPr>
              <w:t xml:space="preserve">Tipo de material</w:t>
            </w:r>
            <w:r w:rsidDel="00000000" w:rsidR="00000000" w:rsidRPr="00000000">
              <w:rPr>
                <w:rtl w:val="0"/>
              </w:rPr>
            </w:r>
          </w:p>
          <w:p w:rsidR="00000000" w:rsidDel="00000000" w:rsidP="00000000" w:rsidRDefault="00000000" w:rsidRPr="00000000" w14:paraId="00000117">
            <w:pPr>
              <w:spacing w:after="120" w:line="276" w:lineRule="auto"/>
              <w:jc w:val="center"/>
              <w:rPr>
                <w:sz w:val="20"/>
                <w:szCs w:val="20"/>
              </w:rPr>
            </w:pPr>
            <w:r w:rsidDel="00000000" w:rsidR="00000000" w:rsidRPr="00000000">
              <w:rPr>
                <w:b w:val="1"/>
                <w:color w:val="000000"/>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jc w:val="center"/>
              <w:rPr>
                <w:sz w:val="20"/>
                <w:szCs w:val="20"/>
              </w:rPr>
            </w:pPr>
            <w:r w:rsidDel="00000000" w:rsidR="00000000" w:rsidRPr="00000000">
              <w:rPr>
                <w:b w:val="1"/>
                <w:color w:val="000000"/>
                <w:sz w:val="20"/>
                <w:szCs w:val="20"/>
                <w:rtl w:val="0"/>
              </w:rPr>
              <w:t xml:space="preserve">Enlace del Recurso o</w:t>
            </w:r>
            <w:r w:rsidDel="00000000" w:rsidR="00000000" w:rsidRPr="00000000">
              <w:rPr>
                <w:rtl w:val="0"/>
              </w:rPr>
            </w:r>
          </w:p>
          <w:p w:rsidR="00000000" w:rsidDel="00000000" w:rsidP="00000000" w:rsidRDefault="00000000" w:rsidRPr="00000000" w14:paraId="00000119">
            <w:pPr>
              <w:spacing w:after="120" w:line="276" w:lineRule="auto"/>
              <w:jc w:val="center"/>
              <w:rPr>
                <w:sz w:val="20"/>
                <w:szCs w:val="20"/>
              </w:rPr>
            </w:pPr>
            <w:r w:rsidDel="00000000" w:rsidR="00000000" w:rsidRPr="00000000">
              <w:rPr>
                <w:b w:val="1"/>
                <w:color w:val="000000"/>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1A">
            <w:pPr>
              <w:spacing w:after="120" w:line="276" w:lineRule="auto"/>
              <w:jc w:val="center"/>
              <w:rPr>
                <w:b w:val="1"/>
                <w:sz w:val="20"/>
                <w:szCs w:val="20"/>
              </w:rPr>
            </w:pPr>
            <w:r w:rsidDel="00000000" w:rsidR="00000000" w:rsidRPr="00000000">
              <w:rPr>
                <w:b w:val="1"/>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1B">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1C">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jc w:val="center"/>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1E">
            <w:pPr>
              <w:spacing w:after="120" w:line="276" w:lineRule="auto"/>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1F">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20">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21">
            <w:pPr>
              <w:spacing w:after="120" w:line="276" w:lineRule="auto"/>
              <w:jc w:val="center"/>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22">
            <w:pPr>
              <w:spacing w:after="120" w:line="276" w:lineRule="auto"/>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23">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24">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25">
            <w:pPr>
              <w:spacing w:after="120" w:line="276" w:lineRule="auto"/>
              <w:jc w:val="center"/>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26">
            <w:pPr>
              <w:spacing w:after="120" w:line="276" w:lineRule="auto"/>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27">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28">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29">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12A">
      <w:pPr>
        <w:spacing w:after="120" w:line="276"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12B">
      <w:pPr>
        <w:spacing w:after="120"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C">
      <w:pPr>
        <w:spacing w:after="120" w:line="276"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12D">
      <w:pPr>
        <w:numPr>
          <w:ilvl w:val="0"/>
          <w:numId w:val="4"/>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Actividades didáctica</w:t>
      </w:r>
      <w:sdt>
        <w:sdtPr>
          <w:tag w:val="goog_rdk_12"/>
        </w:sdtPr>
        <w:sdtContent>
          <w:commentRangeStart w:id="12"/>
        </w:sdtContent>
      </w:sdt>
      <w:r w:rsidDel="00000000" w:rsidR="00000000" w:rsidRPr="00000000">
        <w:rPr>
          <w:b w:val="1"/>
          <w:color w:val="000000"/>
          <w:sz w:val="20"/>
          <w:szCs w:val="20"/>
          <w:rtl w:val="0"/>
        </w:rPr>
        <w:t xml:space="preserv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2E">
      <w:pPr>
        <w:spacing w:after="120" w:line="276"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2F">
      <w:pPr>
        <w:numPr>
          <w:ilvl w:val="0"/>
          <w:numId w:val="4"/>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30">
      <w:pPr>
        <w:spacing w:after="120" w:line="276" w:lineRule="auto"/>
        <w:rPr>
          <w:sz w:val="20"/>
          <w:szCs w:val="20"/>
        </w:rPr>
      </w:pPr>
      <w:r w:rsidDel="00000000" w:rsidR="00000000" w:rsidRPr="00000000">
        <w:rPr>
          <w:rtl w:val="0"/>
        </w:rPr>
      </w:r>
    </w:p>
    <w:tbl>
      <w:tblPr>
        <w:tblStyle w:val="Table16"/>
        <w:tblW w:w="10023.0" w:type="dxa"/>
        <w:jc w:val="left"/>
        <w:tblInd w:w="0.0" w:type="dxa"/>
        <w:tblLayout w:type="fixed"/>
        <w:tblLook w:val="0400"/>
      </w:tblPr>
      <w:tblGrid>
        <w:gridCol w:w="2510"/>
        <w:gridCol w:w="7513"/>
        <w:tblGridChange w:id="0">
          <w:tblGrid>
            <w:gridCol w:w="2510"/>
            <w:gridCol w:w="7513"/>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31">
            <w:pPr>
              <w:spacing w:after="120" w:line="276" w:lineRule="auto"/>
              <w:jc w:val="center"/>
              <w:rPr>
                <w:sz w:val="20"/>
                <w:szCs w:val="20"/>
              </w:rPr>
            </w:pPr>
            <w:r w:rsidDel="00000000" w:rsidR="00000000" w:rsidRPr="00000000">
              <w:rPr>
                <w:b w:val="1"/>
                <w:color w:val="000000"/>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32">
            <w:pPr>
              <w:spacing w:after="120" w:line="276" w:lineRule="auto"/>
              <w:jc w:val="center"/>
              <w:rPr>
                <w:sz w:val="20"/>
                <w:szCs w:val="20"/>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3">
            <w:pPr>
              <w:spacing w:after="120" w:line="276" w:lineRule="auto"/>
              <w:rPr>
                <w:b w:val="1"/>
                <w:sz w:val="20"/>
                <w:szCs w:val="20"/>
              </w:rPr>
            </w:pPr>
            <w:r w:rsidDel="00000000" w:rsidR="00000000" w:rsidRPr="00000000">
              <w:rPr>
                <w:b w:val="1"/>
                <w:sz w:val="20"/>
                <w:szCs w:val="20"/>
                <w:rtl w:val="0"/>
              </w:rPr>
              <w:t xml:space="preserve">Acciones cotidianas:</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4">
            <w:pPr>
              <w:spacing w:after="120" w:line="276" w:lineRule="auto"/>
              <w:rPr>
                <w:color w:val="000000"/>
                <w:sz w:val="20"/>
                <w:szCs w:val="20"/>
              </w:rPr>
            </w:pPr>
            <w:r w:rsidDel="00000000" w:rsidR="00000000" w:rsidRPr="00000000">
              <w:rPr>
                <w:sz w:val="20"/>
                <w:szCs w:val="20"/>
                <w:rtl w:val="0"/>
              </w:rPr>
              <w:t xml:space="preserve">son las acciones que una persona desarrolla diariamente, regularmente.</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5">
            <w:pPr>
              <w:spacing w:after="120" w:line="276" w:lineRule="auto"/>
              <w:rPr>
                <w:b w:val="1"/>
                <w:sz w:val="20"/>
                <w:szCs w:val="20"/>
              </w:rPr>
            </w:pPr>
            <w:r w:rsidDel="00000000" w:rsidR="00000000" w:rsidRPr="00000000">
              <w:rPr>
                <w:b w:val="1"/>
                <w:sz w:val="20"/>
                <w:szCs w:val="20"/>
                <w:rtl w:val="0"/>
              </w:rPr>
              <w:t xml:space="preserve">Adverbio: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6">
            <w:pPr>
              <w:spacing w:after="120" w:line="276" w:lineRule="auto"/>
              <w:rPr>
                <w:color w:val="000000"/>
                <w:sz w:val="20"/>
                <w:szCs w:val="20"/>
              </w:rPr>
            </w:pPr>
            <w:r w:rsidDel="00000000" w:rsidR="00000000" w:rsidRPr="00000000">
              <w:rPr>
                <w:color w:val="000000"/>
                <w:sz w:val="20"/>
                <w:szCs w:val="20"/>
                <w:rtl w:val="0"/>
              </w:rPr>
              <w:t xml:space="preserve">palabra invariable que modifica un verbo, un adjetivo, otro adverbio o todo un periodo; puede indicar lugar, tiempo, modo, cantidad, afirmación, negación, duda y otros matices.</w:t>
            </w:r>
          </w:p>
        </w:tc>
      </w:tr>
      <w:tr>
        <w:trPr>
          <w:cantSplit w:val="0"/>
          <w:trHeight w:val="80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7">
            <w:pPr>
              <w:spacing w:after="120" w:line="276" w:lineRule="auto"/>
              <w:rPr>
                <w:b w:val="1"/>
                <w:sz w:val="20"/>
                <w:szCs w:val="20"/>
              </w:rPr>
            </w:pPr>
            <w:r w:rsidDel="00000000" w:rsidR="00000000" w:rsidRPr="00000000">
              <w:rPr>
                <w:b w:val="1"/>
                <w:sz w:val="20"/>
                <w:szCs w:val="20"/>
                <w:rtl w:val="0"/>
              </w:rPr>
              <w:t xml:space="preserve">Conectores de secuencia:</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8">
            <w:pPr>
              <w:spacing w:after="120" w:line="276" w:lineRule="auto"/>
              <w:rPr>
                <w:sz w:val="20"/>
                <w:szCs w:val="20"/>
              </w:rPr>
            </w:pPr>
            <w:r w:rsidDel="00000000" w:rsidR="00000000" w:rsidRPr="00000000">
              <w:rPr>
                <w:sz w:val="20"/>
                <w:szCs w:val="20"/>
                <w:rtl w:val="0"/>
              </w:rPr>
              <w:t xml:space="preserve">son elementos que tiene la lengua para vincular dos o más ideas. De esta manera, al vincular o unir ideas, se pueden formar oraciones complejas, que van a evidenciar un nivel más avanzado de dominio del idioma.</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9">
            <w:pPr>
              <w:spacing w:after="120" w:line="276" w:lineRule="auto"/>
              <w:rPr>
                <w:b w:val="1"/>
                <w:sz w:val="20"/>
                <w:szCs w:val="20"/>
              </w:rPr>
            </w:pPr>
            <w:r w:rsidDel="00000000" w:rsidR="00000000" w:rsidRPr="00000000">
              <w:rPr>
                <w:b w:val="1"/>
                <w:sz w:val="20"/>
                <w:szCs w:val="20"/>
                <w:rtl w:val="0"/>
              </w:rPr>
              <w:t xml:space="preserve">Tiempo presente progresivo: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3A">
            <w:pPr>
              <w:spacing w:after="120" w:line="276" w:lineRule="auto"/>
              <w:rPr>
                <w:color w:val="000000"/>
                <w:sz w:val="20"/>
                <w:szCs w:val="20"/>
              </w:rPr>
            </w:pPr>
            <w:r w:rsidDel="00000000" w:rsidR="00000000" w:rsidRPr="00000000">
              <w:rPr>
                <w:color w:val="000000"/>
                <w:sz w:val="20"/>
                <w:szCs w:val="20"/>
                <w:rtl w:val="0"/>
              </w:rPr>
              <w:t xml:space="preserve">tiempo verbal que se utiliza para expresar una acción en curso, en progresión o inconclusa.</w:t>
            </w:r>
          </w:p>
        </w:tc>
      </w:tr>
    </w:tbl>
    <w:p w:rsidR="00000000" w:rsidDel="00000000" w:rsidP="00000000" w:rsidRDefault="00000000" w:rsidRPr="00000000" w14:paraId="0000013B">
      <w:pPr>
        <w:spacing w:after="120" w:line="276" w:lineRule="auto"/>
        <w:rPr>
          <w:b w:val="1"/>
          <w:color w:val="000000"/>
          <w:sz w:val="20"/>
          <w:szCs w:val="20"/>
        </w:rPr>
      </w:pPr>
      <w:r w:rsidDel="00000000" w:rsidR="00000000" w:rsidRPr="00000000">
        <w:rPr>
          <w:sz w:val="20"/>
          <w:szCs w:val="20"/>
          <w:rtl w:val="0"/>
        </w:rPr>
        <w:br w:type="textWrapping"/>
        <w:br w:type="textWrapping"/>
      </w:r>
      <w:r w:rsidDel="00000000" w:rsidR="00000000" w:rsidRPr="00000000">
        <w:rPr>
          <w:b w:val="1"/>
          <w:color w:val="000000"/>
          <w:sz w:val="20"/>
          <w:szCs w:val="20"/>
          <w:rtl w:val="0"/>
        </w:rPr>
        <w:t xml:space="preserve">I. Referencias bibliográficas</w:t>
      </w:r>
    </w:p>
    <w:p w:rsidR="00000000" w:rsidDel="00000000" w:rsidP="00000000" w:rsidRDefault="00000000" w:rsidRPr="00000000" w14:paraId="0000013C">
      <w:pPr>
        <w:spacing w:after="120" w:line="276"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3D">
      <w:pPr>
        <w:spacing w:after="120" w:line="276" w:lineRule="auto"/>
        <w:rPr>
          <w:sz w:val="20"/>
          <w:szCs w:val="20"/>
        </w:rPr>
      </w:pPr>
      <w:r w:rsidDel="00000000" w:rsidR="00000000" w:rsidRPr="00000000">
        <w:rPr>
          <w:sz w:val="20"/>
          <w:szCs w:val="20"/>
          <w:rtl w:val="0"/>
        </w:rPr>
        <w:t xml:space="preserve">González, A. y Sierra, N. (2008). Retos y posibilidades de la enseñanza del inglés basada en contenidos en la educación superior: Visión de los docentes en una experiencia en Colombia. </w:t>
      </w:r>
      <w:r w:rsidDel="00000000" w:rsidR="00000000" w:rsidRPr="00000000">
        <w:rPr>
          <w:i w:val="1"/>
          <w:sz w:val="20"/>
          <w:szCs w:val="20"/>
          <w:rtl w:val="0"/>
        </w:rPr>
        <w:t xml:space="preserve">Núcleo, 20</w:t>
      </w:r>
      <w:r w:rsidDel="00000000" w:rsidR="00000000" w:rsidRPr="00000000">
        <w:rPr>
          <w:sz w:val="20"/>
          <w:szCs w:val="20"/>
          <w:rtl w:val="0"/>
        </w:rPr>
        <w:t xml:space="preserve">(25), p. 125-148. </w:t>
      </w:r>
      <w:hyperlink r:id="rId33">
        <w:r w:rsidDel="00000000" w:rsidR="00000000" w:rsidRPr="00000000">
          <w:rPr>
            <w:color w:val="0000ff"/>
            <w:sz w:val="20"/>
            <w:szCs w:val="20"/>
            <w:u w:val="single"/>
            <w:rtl w:val="0"/>
          </w:rPr>
          <w:t xml:space="preserve">http://ve.scielo.org/scielo.php?script=sci_arttext&amp;pid=S0798-97842008000100007&amp;lng=es&amp;tlng=es</w:t>
        </w:r>
      </w:hyperlink>
      <w:r w:rsidDel="00000000" w:rsidR="00000000" w:rsidRPr="00000000">
        <w:rPr>
          <w:rtl w:val="0"/>
        </w:rPr>
      </w:r>
    </w:p>
    <w:p w:rsidR="00000000" w:rsidDel="00000000" w:rsidP="00000000" w:rsidRDefault="00000000" w:rsidRPr="00000000" w14:paraId="0000013E">
      <w:pPr>
        <w:spacing w:after="120" w:line="276" w:lineRule="auto"/>
        <w:rPr>
          <w:color w:val="000000"/>
          <w:sz w:val="20"/>
          <w:szCs w:val="20"/>
        </w:rPr>
      </w:pPr>
      <w:r w:rsidDel="00000000" w:rsidR="00000000" w:rsidRPr="00000000">
        <w:rPr>
          <w:color w:val="000000"/>
          <w:sz w:val="20"/>
          <w:szCs w:val="20"/>
          <w:rtl w:val="0"/>
        </w:rPr>
        <w:t xml:space="preserve">Redecker, C. (2017). </w:t>
      </w:r>
      <w:r w:rsidDel="00000000" w:rsidR="00000000" w:rsidRPr="00000000">
        <w:rPr>
          <w:i w:val="1"/>
          <w:color w:val="000000"/>
          <w:sz w:val="20"/>
          <w:szCs w:val="20"/>
          <w:rtl w:val="0"/>
        </w:rPr>
        <w:t xml:space="preserve">European framework for the digital competence of educators: DigCompEdu</w:t>
      </w:r>
      <w:r w:rsidDel="00000000" w:rsidR="00000000" w:rsidRPr="00000000">
        <w:rPr>
          <w:color w:val="000000"/>
          <w:sz w:val="20"/>
          <w:szCs w:val="20"/>
          <w:rtl w:val="0"/>
        </w:rPr>
        <w:t xml:space="preserve">. JRC Publications Repository. </w:t>
      </w:r>
      <w:hyperlink r:id="rId34">
        <w:r w:rsidDel="00000000" w:rsidR="00000000" w:rsidRPr="00000000">
          <w:rPr>
            <w:color w:val="0000ff"/>
            <w:sz w:val="20"/>
            <w:szCs w:val="20"/>
            <w:u w:val="single"/>
            <w:rtl w:val="0"/>
          </w:rPr>
          <w:t xml:space="preserve">https://publications.jrc.ec.europa.eu/repository/handle/JRC107466</w:t>
        </w:r>
      </w:hyperlink>
      <w:r w:rsidDel="00000000" w:rsidR="00000000" w:rsidRPr="00000000">
        <w:rPr>
          <w:rtl w:val="0"/>
        </w:rPr>
      </w:r>
    </w:p>
    <w:p w:rsidR="00000000" w:rsidDel="00000000" w:rsidP="00000000" w:rsidRDefault="00000000" w:rsidRPr="00000000" w14:paraId="0000013F">
      <w:pPr>
        <w:spacing w:after="120" w:line="276" w:lineRule="auto"/>
        <w:ind w:left="397" w:hanging="397"/>
        <w:rPr>
          <w:sz w:val="20"/>
          <w:szCs w:val="20"/>
        </w:rPr>
      </w:pPr>
      <w:r w:rsidDel="00000000" w:rsidR="00000000" w:rsidRPr="00000000">
        <w:rPr>
          <w:rtl w:val="0"/>
        </w:rPr>
      </w:r>
    </w:p>
    <w:p w:rsidR="00000000" w:rsidDel="00000000" w:rsidP="00000000" w:rsidRDefault="00000000" w:rsidRPr="00000000" w14:paraId="00000140">
      <w:pPr>
        <w:numPr>
          <w:ilvl w:val="0"/>
          <w:numId w:val="6"/>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1">
      <w:pPr>
        <w:spacing w:after="120" w:line="276" w:lineRule="auto"/>
        <w:rPr>
          <w:sz w:val="20"/>
          <w:szCs w:val="20"/>
        </w:rPr>
      </w:pPr>
      <w:r w:rsidDel="00000000" w:rsidR="00000000" w:rsidRPr="00000000">
        <w:rPr>
          <w:rtl w:val="0"/>
        </w:rPr>
      </w:r>
    </w:p>
    <w:p w:rsidR="00000000" w:rsidDel="00000000" w:rsidP="00000000" w:rsidRDefault="00000000" w:rsidRPr="00000000" w14:paraId="00000142">
      <w:pPr>
        <w:spacing w:after="120" w:line="276" w:lineRule="auto"/>
        <w:rPr>
          <w:sz w:val="20"/>
          <w:szCs w:val="20"/>
        </w:rPr>
      </w:pPr>
      <w:r w:rsidDel="00000000" w:rsidR="00000000" w:rsidRPr="00000000">
        <w:rPr>
          <w:rtl w:val="0"/>
        </w:rPr>
      </w:r>
    </w:p>
    <w:tbl>
      <w:tblPr>
        <w:tblStyle w:val="Table17"/>
        <w:tblW w:w="9969.0" w:type="dxa"/>
        <w:jc w:val="left"/>
        <w:tblInd w:w="0.0" w:type="dxa"/>
        <w:tblLayout w:type="fixed"/>
        <w:tblLook w:val="0400"/>
      </w:tblPr>
      <w:tblGrid>
        <w:gridCol w:w="986"/>
        <w:gridCol w:w="2079"/>
        <w:gridCol w:w="1420"/>
        <w:gridCol w:w="4253"/>
        <w:gridCol w:w="1231"/>
        <w:tblGridChange w:id="0">
          <w:tblGrid>
            <w:gridCol w:w="986"/>
            <w:gridCol w:w="2079"/>
            <w:gridCol w:w="1420"/>
            <w:gridCol w:w="4253"/>
            <w:gridCol w:w="1231"/>
          </w:tblGrid>
        </w:tblGridChange>
      </w:tblGrid>
      <w:tr>
        <w:trPr>
          <w:cantSplit w:val="0"/>
          <w:tblHeader w:val="0"/>
        </w:trPr>
        <w:tc>
          <w:tcPr>
            <w:tcBorders>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3">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4">
            <w:pPr>
              <w:spacing w:after="120" w:line="276" w:lineRule="auto"/>
              <w:jc w:val="center"/>
              <w:rPr>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5">
            <w:pPr>
              <w:spacing w:after="120" w:line="276" w:lineRule="auto"/>
              <w:jc w:val="center"/>
              <w:rPr>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6">
            <w:pPr>
              <w:spacing w:after="120" w:line="276" w:lineRule="auto"/>
              <w:jc w:val="center"/>
              <w:rPr>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7">
            <w:pPr>
              <w:spacing w:after="120" w:line="276" w:lineRule="auto"/>
              <w:jc w:val="center"/>
              <w:rPr>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8">
            <w:pPr>
              <w:spacing w:after="120" w:line="276" w:lineRule="auto"/>
              <w:jc w:val="center"/>
              <w:rPr>
                <w:sz w:val="20"/>
                <w:szCs w:val="20"/>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9">
            <w:pPr>
              <w:spacing w:after="120" w:line="276" w:lineRule="auto"/>
              <w:rPr>
                <w:sz w:val="20"/>
                <w:szCs w:val="20"/>
              </w:rPr>
            </w:pPr>
            <w:r w:rsidDel="00000000" w:rsidR="00000000" w:rsidRPr="00000000">
              <w:rPr>
                <w:sz w:val="20"/>
                <w:szCs w:val="20"/>
                <w:rtl w:val="0"/>
              </w:rPr>
              <w:t xml:space="preserve">Miguel Ángel Cárdenas López</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A">
            <w:pPr>
              <w:spacing w:after="120" w:line="276" w:lineRule="auto"/>
              <w:rPr>
                <w:sz w:val="20"/>
                <w:szCs w:val="20"/>
              </w:rPr>
            </w:pPr>
            <w:r w:rsidDel="00000000" w:rsidR="00000000" w:rsidRPr="00000000">
              <w:rPr>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B">
            <w:pPr>
              <w:spacing w:after="120" w:line="276" w:lineRule="auto"/>
              <w:rPr>
                <w:sz w:val="20"/>
                <w:szCs w:val="20"/>
              </w:rPr>
            </w:pPr>
            <w:r w:rsidDel="00000000" w:rsidR="00000000" w:rsidRPr="00000000">
              <w:rPr>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C">
            <w:pPr>
              <w:spacing w:after="120" w:line="276" w:lineRule="auto"/>
              <w:rPr>
                <w:b w:val="1"/>
                <w:sz w:val="20"/>
                <w:szCs w:val="20"/>
              </w:rPr>
            </w:pPr>
            <w:r w:rsidDel="00000000" w:rsidR="00000000" w:rsidRPr="00000000">
              <w:rPr>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E">
            <w:pPr>
              <w:spacing w:after="120" w:line="276" w:lineRule="auto"/>
              <w:rPr>
                <w:sz w:val="20"/>
                <w:szCs w:val="20"/>
              </w:rPr>
            </w:pPr>
            <w:r w:rsidDel="00000000" w:rsidR="00000000" w:rsidRPr="00000000">
              <w:rPr>
                <w:sz w:val="20"/>
                <w:szCs w:val="20"/>
                <w:rtl w:val="0"/>
              </w:rPr>
              <w:t xml:space="preserve">Óscar Absalón Guevara</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F">
            <w:pPr>
              <w:spacing w:after="120" w:line="276" w:lineRule="auto"/>
              <w:rPr>
                <w:sz w:val="20"/>
                <w:szCs w:val="20"/>
              </w:rPr>
            </w:pPr>
            <w:r w:rsidDel="00000000" w:rsidR="00000000" w:rsidRPr="00000000">
              <w:rPr>
                <w:sz w:val="20"/>
                <w:szCs w:val="20"/>
                <w:rtl w:val="0"/>
              </w:rPr>
              <w:t xml:space="preserve">Diseñador Instruccional</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0">
            <w:pPr>
              <w:spacing w:after="120" w:line="276" w:lineRule="auto"/>
              <w:rPr>
                <w:sz w:val="20"/>
                <w:szCs w:val="20"/>
              </w:rPr>
            </w:pPr>
            <w:r w:rsidDel="00000000" w:rsidR="00000000" w:rsidRPr="00000000">
              <w:rPr>
                <w:sz w:val="20"/>
                <w:szCs w:val="20"/>
                <w:rtl w:val="0"/>
              </w:rPr>
              <w:t xml:space="preserve">Regional Santander - </w:t>
            </w:r>
            <w:r w:rsidDel="00000000" w:rsidR="00000000" w:rsidRPr="00000000">
              <w:rPr>
                <w:color w:val="000000"/>
                <w:sz w:val="20"/>
                <w:szCs w:val="20"/>
                <w:rtl w:val="0"/>
              </w:rPr>
              <w:t xml:space="preserve">Centro de la Industria, la Empresa y los 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1">
            <w:pPr>
              <w:spacing w:after="120" w:line="276" w:lineRule="auto"/>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3">
            <w:pPr>
              <w:spacing w:after="120" w:line="276" w:lineRule="auto"/>
              <w:rPr>
                <w:sz w:val="20"/>
                <w:szCs w:val="20"/>
              </w:rPr>
            </w:pPr>
            <w:r w:rsidDel="00000000" w:rsidR="00000000" w:rsidRPr="00000000">
              <w:rPr>
                <w:color w:val="00000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4">
            <w:pPr>
              <w:spacing w:after="120" w:line="276" w:lineRule="auto"/>
              <w:rPr>
                <w:sz w:val="20"/>
                <w:szCs w:val="20"/>
              </w:rPr>
            </w:pPr>
            <w:r w:rsidDel="00000000" w:rsidR="00000000" w:rsidRPr="00000000">
              <w:rPr>
                <w:color w:val="000000"/>
                <w:sz w:val="20"/>
                <w:szCs w:val="20"/>
                <w:rtl w:val="0"/>
              </w:rPr>
              <w:t xml:space="preserve">Asesora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5">
            <w:pPr>
              <w:spacing w:after="120" w:line="276" w:lineRule="auto"/>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6">
            <w:pPr>
              <w:spacing w:after="120" w:line="276" w:lineRule="auto"/>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8">
            <w:pPr>
              <w:spacing w:after="120" w:line="276" w:lineRule="auto"/>
              <w:rPr>
                <w:sz w:val="20"/>
                <w:szCs w:val="20"/>
              </w:rPr>
            </w:pPr>
            <w:r w:rsidDel="00000000" w:rsidR="00000000" w:rsidRPr="00000000">
              <w:rPr>
                <w:color w:val="00000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9">
            <w:pPr>
              <w:spacing w:after="120" w:line="276" w:lineRule="auto"/>
              <w:rPr>
                <w:sz w:val="20"/>
                <w:szCs w:val="20"/>
              </w:rPr>
            </w:pPr>
            <w:r w:rsidDel="00000000" w:rsidR="00000000" w:rsidRPr="00000000">
              <w:rPr>
                <w:color w:val="000000"/>
                <w:sz w:val="20"/>
                <w:szCs w:val="20"/>
                <w:rtl w:val="0"/>
              </w:rPr>
              <w:t xml:space="preserve">Responsable Equipo Desarrollo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A">
            <w:pPr>
              <w:spacing w:after="120" w:line="276" w:lineRule="auto"/>
              <w:rPr>
                <w:sz w:val="20"/>
                <w:szCs w:val="20"/>
              </w:rPr>
            </w:pPr>
            <w:r w:rsidDel="00000000" w:rsidR="00000000" w:rsidRPr="00000000">
              <w:rPr>
                <w:color w:val="000000"/>
                <w:sz w:val="20"/>
                <w:szCs w:val="20"/>
                <w:rtl w:val="0"/>
              </w:rPr>
              <w:t xml:space="preserve">Regional Santander - 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B">
            <w:pPr>
              <w:spacing w:after="120" w:line="276" w:lineRule="auto"/>
              <w:rPr>
                <w:sz w:val="20"/>
                <w:szCs w:val="20"/>
              </w:rPr>
            </w:pPr>
            <w:r w:rsidDel="00000000" w:rsidR="00000000" w:rsidRPr="00000000">
              <w:rPr>
                <w:color w:val="00000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D">
            <w:pPr>
              <w:spacing w:after="120" w:line="276" w:lineRule="auto"/>
              <w:rPr>
                <w:color w:val="000000"/>
                <w:sz w:val="20"/>
                <w:szCs w:val="20"/>
              </w:rPr>
            </w:pPr>
            <w:r w:rsidDel="00000000" w:rsidR="00000000" w:rsidRPr="00000000">
              <w:rPr>
                <w:color w:val="000000"/>
                <w:sz w:val="20"/>
                <w:szCs w:val="20"/>
                <w:rtl w:val="0"/>
              </w:rPr>
              <w:t xml:space="preserve">Darío González</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E">
            <w:pPr>
              <w:spacing w:after="120" w:line="276" w:lineRule="auto"/>
              <w:rPr>
                <w:color w:val="000000"/>
                <w:sz w:val="20"/>
                <w:szCs w:val="20"/>
              </w:rPr>
            </w:pPr>
            <w:r w:rsidDel="00000000" w:rsidR="00000000" w:rsidRPr="00000000">
              <w:rPr>
                <w:color w:val="00000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5F">
            <w:pPr>
              <w:spacing w:after="120" w:line="276" w:lineRule="auto"/>
              <w:rPr>
                <w:color w:val="000000"/>
                <w:sz w:val="20"/>
                <w:szCs w:val="20"/>
              </w:rPr>
            </w:pPr>
            <w:r w:rsidDel="00000000" w:rsidR="00000000" w:rsidRPr="00000000">
              <w:rPr>
                <w:color w:val="000000"/>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60">
            <w:pPr>
              <w:spacing w:after="120" w:line="276" w:lineRule="auto"/>
              <w:rPr>
                <w:color w:val="000000"/>
                <w:sz w:val="20"/>
                <w:szCs w:val="20"/>
              </w:rPr>
            </w:pPr>
            <w:r w:rsidDel="00000000" w:rsidR="00000000" w:rsidRPr="00000000">
              <w:rPr>
                <w:sz w:val="20"/>
                <w:szCs w:val="20"/>
                <w:rtl w:val="0"/>
              </w:rPr>
              <w:t xml:space="preserve">Junio de 2022</w:t>
            </w:r>
            <w:r w:rsidDel="00000000" w:rsidR="00000000" w:rsidRPr="00000000">
              <w:rPr>
                <w:rtl w:val="0"/>
              </w:rPr>
            </w:r>
          </w:p>
        </w:tc>
      </w:tr>
    </w:tbl>
    <w:p w:rsidR="00000000" w:rsidDel="00000000" w:rsidP="00000000" w:rsidRDefault="00000000" w:rsidRPr="00000000" w14:paraId="00000161">
      <w:pPr>
        <w:spacing w:after="120" w:line="276" w:lineRule="auto"/>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162">
      <w:pPr>
        <w:numPr>
          <w:ilvl w:val="0"/>
          <w:numId w:val="5"/>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3">
      <w:pPr>
        <w:spacing w:after="120" w:line="276" w:lineRule="auto"/>
        <w:jc w:val="both"/>
        <w:rPr>
          <w:sz w:val="20"/>
          <w:szCs w:val="20"/>
        </w:rPr>
      </w:pPr>
      <w:r w:rsidDel="00000000" w:rsidR="00000000" w:rsidRPr="00000000">
        <w:rPr>
          <w:b w:val="1"/>
          <w:color w:val="808080"/>
          <w:sz w:val="20"/>
          <w:szCs w:val="20"/>
          <w:rtl w:val="0"/>
        </w:rPr>
        <w:t xml:space="preserve">(Diligenciar únicamente si realiza ajustes a la Unidad Temática)</w:t>
      </w:r>
      <w:r w:rsidDel="00000000" w:rsidR="00000000" w:rsidRPr="00000000">
        <w:rPr>
          <w:rtl w:val="0"/>
        </w:rPr>
      </w:r>
    </w:p>
    <w:p w:rsidR="00000000" w:rsidDel="00000000" w:rsidP="00000000" w:rsidRDefault="00000000" w:rsidRPr="00000000" w14:paraId="00000164">
      <w:pPr>
        <w:spacing w:after="120" w:line="276" w:lineRule="auto"/>
        <w:rPr>
          <w:sz w:val="20"/>
          <w:szCs w:val="20"/>
        </w:rPr>
      </w:pPr>
      <w:r w:rsidDel="00000000" w:rsidR="00000000" w:rsidRPr="00000000">
        <w:rPr>
          <w:rtl w:val="0"/>
        </w:rPr>
      </w:r>
    </w:p>
    <w:tbl>
      <w:tblPr>
        <w:tblStyle w:val="Table18"/>
        <w:tblW w:w="7128.000000000001" w:type="dxa"/>
        <w:jc w:val="left"/>
        <w:tblInd w:w="0.0" w:type="dxa"/>
        <w:tblLayout w:type="fixed"/>
        <w:tblLook w:val="0400"/>
      </w:tblPr>
      <w:tblGrid>
        <w:gridCol w:w="1119"/>
        <w:gridCol w:w="986"/>
        <w:gridCol w:w="808"/>
        <w:gridCol w:w="1475"/>
        <w:gridCol w:w="809"/>
        <w:gridCol w:w="1931"/>
        <w:tblGridChange w:id="0">
          <w:tblGrid>
            <w:gridCol w:w="1119"/>
            <w:gridCol w:w="986"/>
            <w:gridCol w:w="808"/>
            <w:gridCol w:w="1475"/>
            <w:gridCol w:w="809"/>
            <w:gridCol w:w="1931"/>
          </w:tblGrid>
        </w:tblGridChange>
      </w:tblGrid>
      <w:tr>
        <w:trPr>
          <w:cantSplit w:val="0"/>
          <w:tblHeader w:val="0"/>
        </w:trPr>
        <w:tc>
          <w:tcPr>
            <w:tcBorders>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5">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6">
            <w:pPr>
              <w:spacing w:after="120" w:line="276" w:lineRule="auto"/>
              <w:jc w:val="both"/>
              <w:rPr>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7">
            <w:pPr>
              <w:spacing w:after="120" w:line="276" w:lineRule="auto"/>
              <w:jc w:val="both"/>
              <w:rPr>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8">
            <w:pPr>
              <w:spacing w:after="120" w:line="276" w:lineRule="auto"/>
              <w:jc w:val="both"/>
              <w:rPr>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9">
            <w:pPr>
              <w:spacing w:after="120" w:line="276" w:lineRule="auto"/>
              <w:jc w:val="both"/>
              <w:rPr>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A">
            <w:pPr>
              <w:spacing w:after="120" w:line="276" w:lineRule="auto"/>
              <w:jc w:val="both"/>
              <w:rPr>
                <w:sz w:val="20"/>
                <w:szCs w:val="20"/>
              </w:rPr>
            </w:pPr>
            <w:bookmarkStart w:colFirst="0" w:colLast="0" w:name="_heading=h.gjdgxs" w:id="0"/>
            <w:bookmarkEnd w:id="0"/>
            <w:r w:rsidDel="00000000" w:rsidR="00000000" w:rsidRPr="00000000">
              <w:rPr>
                <w:b w:val="1"/>
                <w:color w:val="000000"/>
                <w:sz w:val="20"/>
                <w:szCs w:val="20"/>
                <w:rtl w:val="0"/>
              </w:rPr>
              <w:t xml:space="preserve">Razón del cambio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B">
            <w:pPr>
              <w:spacing w:after="120" w:line="276" w:lineRule="auto"/>
              <w:jc w:val="both"/>
              <w:rPr>
                <w:sz w:val="20"/>
                <w:szCs w:val="20"/>
              </w:rPr>
            </w:pPr>
            <w:r w:rsidDel="00000000" w:rsidR="00000000" w:rsidRPr="00000000">
              <w:rPr>
                <w:b w:val="1"/>
                <w:color w:val="000000"/>
                <w:sz w:val="20"/>
                <w:szCs w:val="20"/>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C">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D">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E">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6F">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0">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171">
      <w:pPr>
        <w:spacing w:after="120" w:line="276"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172">
      <w:pPr>
        <w:spacing w:after="120" w:line="276" w:lineRule="auto"/>
        <w:rPr>
          <w:sz w:val="20"/>
          <w:szCs w:val="20"/>
        </w:rPr>
      </w:pPr>
      <w:r w:rsidDel="00000000" w:rsidR="00000000" w:rsidRPr="00000000">
        <w:rPr>
          <w:b w:val="1"/>
          <w:color w:val="000000"/>
          <w:sz w:val="20"/>
          <w:szCs w:val="20"/>
          <w:rtl w:val="0"/>
        </w:rPr>
        <w:t xml:space="preserve">Nota: </w:t>
        <w:br w:type="textWrapping"/>
      </w:r>
      <w:r w:rsidDel="00000000" w:rsidR="00000000" w:rsidRPr="00000000">
        <w:rPr>
          <w:color w:val="000000"/>
          <w:sz w:val="20"/>
          <w:szCs w:val="20"/>
          <w:rtl w:val="0"/>
        </w:rPr>
        <w:t xml:space="preserve">Para la propuesta instruccional se deben tener en cuenta las métricas desarrolladas en el equipo: </w:t>
      </w:r>
      <w:r w:rsidDel="00000000" w:rsidR="00000000" w:rsidRPr="00000000">
        <w:rPr>
          <w:rtl w:val="0"/>
        </w:rPr>
      </w:r>
    </w:p>
    <w:p w:rsidR="00000000" w:rsidDel="00000000" w:rsidP="00000000" w:rsidRDefault="00000000" w:rsidRPr="00000000" w14:paraId="00000173">
      <w:pPr>
        <w:spacing w:after="120" w:line="276" w:lineRule="auto"/>
        <w:rPr>
          <w:color w:val="000000"/>
          <w:sz w:val="20"/>
          <w:szCs w:val="20"/>
        </w:rPr>
      </w:pPr>
      <w:hyperlink r:id="rId35">
        <w:r w:rsidDel="00000000" w:rsidR="00000000" w:rsidRPr="00000000">
          <w:rPr>
            <w:color w:val="0000ff"/>
            <w:sz w:val="20"/>
            <w:szCs w:val="20"/>
            <w:u w:val="single"/>
            <w:rtl w:val="0"/>
          </w:rPr>
          <w:t xml:space="preserve">https://drive.google.com/drive/u/1/folders/1UiJvaklSCICR4BaQ7ga_q04JFa53h_u_</w:t>
        </w:r>
      </w:hyperlink>
      <w:r w:rsidDel="00000000" w:rsidR="00000000" w:rsidRPr="00000000">
        <w:rPr>
          <w:color w:val="000000"/>
          <w:sz w:val="20"/>
          <w:szCs w:val="20"/>
          <w:rtl w:val="0"/>
        </w:rPr>
        <w:t xml:space="preserve"> </w:t>
      </w:r>
    </w:p>
    <w:p w:rsidR="00000000" w:rsidDel="00000000" w:rsidP="00000000" w:rsidRDefault="00000000" w:rsidRPr="00000000" w14:paraId="00000174">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175">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176">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177">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178">
      <w:pPr>
        <w:spacing w:after="120" w:line="276" w:lineRule="auto"/>
        <w:rPr>
          <w:sz w:val="20"/>
          <w:szCs w:val="20"/>
        </w:rPr>
      </w:pPr>
      <w:r w:rsidDel="00000000" w:rsidR="00000000" w:rsidRPr="00000000">
        <w:rPr>
          <w:rtl w:val="0"/>
        </w:rPr>
      </w:r>
    </w:p>
    <w:p w:rsidR="00000000" w:rsidDel="00000000" w:rsidP="00000000" w:rsidRDefault="00000000" w:rsidRPr="00000000" w14:paraId="00000179">
      <w:pPr>
        <w:spacing w:after="120" w:line="276" w:lineRule="auto"/>
        <w:rPr>
          <w:sz w:val="20"/>
          <w:szCs w:val="20"/>
        </w:rPr>
      </w:pPr>
      <w:r w:rsidDel="00000000" w:rsidR="00000000" w:rsidRPr="00000000">
        <w:rPr>
          <w:rtl w:val="0"/>
        </w:rPr>
      </w:r>
    </w:p>
    <w:p w:rsidR="00000000" w:rsidDel="00000000" w:rsidP="00000000" w:rsidRDefault="00000000" w:rsidRPr="00000000" w14:paraId="0000017A">
      <w:pPr>
        <w:spacing w:after="120" w:line="276" w:lineRule="auto"/>
        <w:rPr>
          <w:sz w:val="20"/>
          <w:szCs w:val="20"/>
        </w:rPr>
      </w:pPr>
      <w:r w:rsidDel="00000000" w:rsidR="00000000" w:rsidRPr="00000000">
        <w:rPr>
          <w:rtl w:val="0"/>
        </w:rPr>
      </w:r>
    </w:p>
    <w:p w:rsidR="00000000" w:rsidDel="00000000" w:rsidP="00000000" w:rsidRDefault="00000000" w:rsidRPr="00000000" w14:paraId="0000017B">
      <w:pPr>
        <w:tabs>
          <w:tab w:val="left" w:pos="5592"/>
        </w:tabs>
        <w:spacing w:after="120" w:line="276" w:lineRule="auto"/>
        <w:rPr>
          <w:sz w:val="20"/>
          <w:szCs w:val="20"/>
        </w:rPr>
      </w:pPr>
      <w:r w:rsidDel="00000000" w:rsidR="00000000" w:rsidRPr="00000000">
        <w:rPr>
          <w:sz w:val="20"/>
          <w:szCs w:val="20"/>
          <w:rtl w:val="0"/>
        </w:rPr>
        <w:tab/>
      </w:r>
    </w:p>
    <w:sectPr>
      <w:headerReference r:id="rId36" w:type="default"/>
      <w:pgSz w:h="15842" w:w="12242" w:orient="portrait"/>
      <w:pgMar w:bottom="1134" w:top="1701" w:left="1134"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8" w:date="2022-06-17T10:52: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transcripción debe quedar responsiva</w:t>
      </w:r>
    </w:p>
  </w:comment>
  <w:comment w:author="Microsoft Office User" w:id="11" w:date="2022-06-21T10:54: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CF03_Sintesis.pptx</w:t>
      </w:r>
    </w:p>
  </w:comment>
  <w:comment w:author="Oscar Guevara" w:id="9" w:date="2022-06-17T10:51: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audio se encuentra en la carpeta Audios</w:t>
      </w:r>
    </w:p>
  </w:comment>
  <w:comment w:author="Oscar Guevara" w:id="3" w:date="2022-06-17T04:10: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audios que s encuentran en la carpeta: Audios\3. Usos de when y while</w:t>
      </w:r>
    </w:p>
  </w:comment>
  <w:comment w:author="Oscar Guevara" w:id="4" w:date="2022-06-17T05:08: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la carpeta Audios\4. Adverbios de frecuencia</w:t>
      </w:r>
    </w:p>
  </w:comment>
  <w:comment w:author="Oscar Guevara" w:id="6" w:date="2022-06-17T07:25: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de cada dialogo se encuentran en la carpeta Audios\4.2 Reglas adverbio\Dialogos</w:t>
      </w:r>
    </w:p>
  </w:comment>
  <w:comment w:author="Oscar Guevara" w:id="1" w:date="2022-06-03T04:03: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https://www.flaticon.es/icono-gratis/diccionario_7214200?term=diccionario&amp;page=1&amp;position=3&amp;page=1&amp;position=3&amp;related_id=7214200&amp;origin=search</w:t>
      </w:r>
    </w:p>
  </w:comment>
  <w:comment w:author="Oscar Guevara" w:id="2" w:date="2022-06-03T04:03: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en una nueva ventana.</w:t>
      </w:r>
    </w:p>
  </w:comment>
  <w:comment w:author="Microsoft Office User" w:id="12" w:date="2022-06-21T10:29: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Didacticas_CF03_EDW3.docx</w:t>
      </w:r>
    </w:p>
  </w:comment>
  <w:comment w:author="Oscar Guevara" w:id="5" w:date="2022-06-17T07:04: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de los ejemplos se encuentran en la carpeta: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Audios\4.2 Reglas adverbio</w:t>
      </w:r>
    </w:p>
  </w:comment>
  <w:comment w:author="Oscar Guevara" w:id="7" w:date="2022-06-17T10:51: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audio se encuentra en la carpeta Audios</w:t>
      </w:r>
    </w:p>
  </w:comment>
  <w:comment w:author="Oscar Guevara" w:id="10" w:date="2022-06-17T10:52: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transcripción debe quedar responsiva</w:t>
      </w:r>
    </w:p>
  </w:comment>
  <w:comment w:author="ZULEIDY MARIA RUIZ TORRES" w:id="0" w:date="2022-06-27T21:59:53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7" w15:done="0"/>
  <w15:commentEx w15:paraId="00000188" w15:done="0"/>
  <w15:commentEx w15:paraId="00000189" w15:done="0"/>
  <w15:commentEx w15:paraId="0000018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55320" cy="617220"/>
          <wp:effectExtent b="0" l="0" r="0" t="0"/>
          <wp:docPr id="98"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655320" cy="6172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6"/>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90" w:hanging="390"/>
      </w:pPr>
      <w:rPr/>
    </w:lvl>
    <w:lvl w:ilvl="1">
      <w:start w:val="1"/>
      <w:numFmt w:val="decimal"/>
      <w:lvlText w:val="%1.%2."/>
      <w:lvlJc w:val="left"/>
      <w:pPr>
        <w:ind w:left="1181" w:hanging="390"/>
      </w:pPr>
      <w:rPr/>
    </w:lvl>
    <w:lvl w:ilvl="2">
      <w:start w:val="1"/>
      <w:numFmt w:val="decimal"/>
      <w:lvlText w:val="%1.%2.%3."/>
      <w:lvlJc w:val="left"/>
      <w:pPr>
        <w:ind w:left="2302" w:hanging="720"/>
      </w:pPr>
      <w:rPr/>
    </w:lvl>
    <w:lvl w:ilvl="3">
      <w:start w:val="1"/>
      <w:numFmt w:val="decimal"/>
      <w:lvlText w:val="%1.%2.%3.%4."/>
      <w:lvlJc w:val="left"/>
      <w:pPr>
        <w:ind w:left="3093" w:hanging="720"/>
      </w:pPr>
      <w:rPr/>
    </w:lvl>
    <w:lvl w:ilvl="4">
      <w:start w:val="1"/>
      <w:numFmt w:val="decimal"/>
      <w:lvlText w:val="%1.%2.%3.%4.%5."/>
      <w:lvlJc w:val="left"/>
      <w:pPr>
        <w:ind w:left="4244" w:hanging="1080"/>
      </w:pPr>
      <w:rPr/>
    </w:lvl>
    <w:lvl w:ilvl="5">
      <w:start w:val="1"/>
      <w:numFmt w:val="decimal"/>
      <w:lvlText w:val="%1.%2.%3.%4.%5.%6."/>
      <w:lvlJc w:val="left"/>
      <w:pPr>
        <w:ind w:left="5035" w:hanging="1080"/>
      </w:pPr>
      <w:rPr/>
    </w:lvl>
    <w:lvl w:ilvl="6">
      <w:start w:val="1"/>
      <w:numFmt w:val="decimal"/>
      <w:lvlText w:val="%1.%2.%3.%4.%5.%6.%7."/>
      <w:lvlJc w:val="left"/>
      <w:pPr>
        <w:ind w:left="6186" w:hanging="1440"/>
      </w:pPr>
      <w:rPr/>
    </w:lvl>
    <w:lvl w:ilvl="7">
      <w:start w:val="1"/>
      <w:numFmt w:val="decimal"/>
      <w:lvlText w:val="%1.%2.%3.%4.%5.%6.%7.%8."/>
      <w:lvlJc w:val="left"/>
      <w:pPr>
        <w:ind w:left="6977" w:hanging="1440"/>
      </w:pPr>
      <w:rPr/>
    </w:lvl>
    <w:lvl w:ilvl="8">
      <w:start w:val="1"/>
      <w:numFmt w:val="decimal"/>
      <w:lvlText w:val="%1.%2.%3.%4.%5.%6.%7.%8.%9."/>
      <w:lvlJc w:val="left"/>
      <w:pPr>
        <w:ind w:left="8128" w:hanging="1800"/>
      </w:pPr>
      <w:rPr/>
    </w:lvl>
  </w:abstractNum>
  <w:abstractNum w:abstractNumId="4">
    <w:lvl w:ilvl="0">
      <w:start w:val="7"/>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0"/>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9"/>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4C90"/>
  </w:style>
  <w:style w:type="paragraph" w:styleId="Ttulo2">
    <w:name w:val="heading 2"/>
    <w:basedOn w:val="Normal"/>
    <w:link w:val="Ttulo2Car"/>
    <w:uiPriority w:val="9"/>
    <w:qFormat w:val="1"/>
    <w:rsid w:val="000349F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V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0D28A7"/>
    <w:pPr>
      <w:spacing w:after="100" w:afterAutospacing="1" w:before="100" w:beforeAutospacing="1" w:line="240" w:lineRule="auto"/>
    </w:pPr>
    <w:rPr>
      <w:rFonts w:ascii="Times New Roman" w:cs="Times New Roman" w:eastAsia="Times New Roman" w:hAnsi="Times New Roman"/>
      <w:szCs w:val="24"/>
      <w:lang w:eastAsia="es-VE"/>
    </w:rPr>
  </w:style>
  <w:style w:type="character" w:styleId="Hipervnculo">
    <w:name w:val="Hyperlink"/>
    <w:basedOn w:val="Fuentedeprrafopredeter"/>
    <w:uiPriority w:val="99"/>
    <w:unhideWhenUsed w:val="1"/>
    <w:rsid w:val="000D28A7"/>
    <w:rPr>
      <w:color w:val="0000ff"/>
      <w:u w:val="single"/>
    </w:rPr>
  </w:style>
  <w:style w:type="character" w:styleId="apple-tab-span" w:customStyle="1">
    <w:name w:val="apple-tab-span"/>
    <w:basedOn w:val="Fuentedeprrafopredeter"/>
    <w:rsid w:val="000D28A7"/>
  </w:style>
  <w:style w:type="paragraph" w:styleId="Encabezado">
    <w:name w:val="header"/>
    <w:basedOn w:val="Normal"/>
    <w:link w:val="EncabezadoCar"/>
    <w:uiPriority w:val="99"/>
    <w:semiHidden w:val="1"/>
    <w:unhideWhenUsed w:val="1"/>
    <w:rsid w:val="00526B28"/>
    <w:pPr>
      <w:tabs>
        <w:tab w:val="center" w:pos="4419"/>
        <w:tab w:val="right" w:pos="8838"/>
      </w:tabs>
      <w:spacing w:line="240" w:lineRule="auto"/>
    </w:pPr>
  </w:style>
  <w:style w:type="character" w:styleId="EncabezadoCar" w:customStyle="1">
    <w:name w:val="Encabezado Car"/>
    <w:basedOn w:val="Fuentedeprrafopredeter"/>
    <w:link w:val="Encabezado"/>
    <w:uiPriority w:val="99"/>
    <w:semiHidden w:val="1"/>
    <w:rsid w:val="00526B28"/>
  </w:style>
  <w:style w:type="paragraph" w:styleId="Piedepgina">
    <w:name w:val="footer"/>
    <w:basedOn w:val="Normal"/>
    <w:link w:val="PiedepginaCar"/>
    <w:uiPriority w:val="99"/>
    <w:semiHidden w:val="1"/>
    <w:unhideWhenUsed w:val="1"/>
    <w:rsid w:val="00526B28"/>
    <w:pPr>
      <w:tabs>
        <w:tab w:val="center" w:pos="4419"/>
        <w:tab w:val="right" w:pos="8838"/>
      </w:tabs>
      <w:spacing w:line="240" w:lineRule="auto"/>
    </w:pPr>
  </w:style>
  <w:style w:type="character" w:styleId="PiedepginaCar" w:customStyle="1">
    <w:name w:val="Pie de página Car"/>
    <w:basedOn w:val="Fuentedeprrafopredeter"/>
    <w:link w:val="Piedepgina"/>
    <w:uiPriority w:val="99"/>
    <w:semiHidden w:val="1"/>
    <w:rsid w:val="00526B28"/>
  </w:style>
  <w:style w:type="paragraph" w:styleId="Textodeglobo">
    <w:name w:val="Balloon Text"/>
    <w:basedOn w:val="Normal"/>
    <w:link w:val="TextodegloboCar"/>
    <w:uiPriority w:val="99"/>
    <w:semiHidden w:val="1"/>
    <w:unhideWhenUsed w:val="1"/>
    <w:rsid w:val="00526B28"/>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6B28"/>
    <w:rPr>
      <w:rFonts w:ascii="Tahoma" w:cs="Tahoma" w:hAnsi="Tahoma"/>
      <w:sz w:val="16"/>
      <w:szCs w:val="16"/>
    </w:rPr>
  </w:style>
  <w:style w:type="character" w:styleId="Ttulo2Car" w:customStyle="1">
    <w:name w:val="Título 2 Car"/>
    <w:basedOn w:val="Fuentedeprrafopredeter"/>
    <w:link w:val="Ttulo2"/>
    <w:uiPriority w:val="9"/>
    <w:rsid w:val="000349FA"/>
    <w:rPr>
      <w:rFonts w:ascii="Times New Roman" w:cs="Times New Roman" w:eastAsia="Times New Roman" w:hAnsi="Times New Roman"/>
      <w:b w:val="1"/>
      <w:bCs w:val="1"/>
      <w:sz w:val="36"/>
      <w:szCs w:val="36"/>
      <w:lang w:eastAsia="es-VE"/>
    </w:rPr>
  </w:style>
  <w:style w:type="table" w:styleId="Tablaconcuadrcula">
    <w:name w:val="Table Grid"/>
    <w:basedOn w:val="Tablanormal"/>
    <w:uiPriority w:val="59"/>
    <w:rsid w:val="000349F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0349FA"/>
    <w:rPr>
      <w:b w:val="1"/>
      <w:bCs w:val="1"/>
    </w:rPr>
  </w:style>
  <w:style w:type="character" w:styleId="nfasis">
    <w:name w:val="Emphasis"/>
    <w:basedOn w:val="Fuentedeprrafopredeter"/>
    <w:uiPriority w:val="20"/>
    <w:qFormat w:val="1"/>
    <w:rsid w:val="000349FA"/>
    <w:rPr>
      <w:i w:val="1"/>
      <w:iCs w:val="1"/>
    </w:rPr>
  </w:style>
  <w:style w:type="table" w:styleId="Listamedia2-nfasis3">
    <w:name w:val="Medium List 2 Accent 3"/>
    <w:basedOn w:val="Tablanormal"/>
    <w:uiPriority w:val="66"/>
    <w:rsid w:val="000349FA"/>
    <w:pPr>
      <w:spacing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paragraph" w:styleId="Prrafodelista">
    <w:name w:val="List Paragraph"/>
    <w:basedOn w:val="Normal"/>
    <w:uiPriority w:val="34"/>
    <w:qFormat w:val="1"/>
    <w:rsid w:val="00003879"/>
    <w:pPr>
      <w:ind w:left="720"/>
      <w:contextualSpacing w:val="1"/>
    </w:pPr>
  </w:style>
  <w:style w:type="character" w:styleId="Refdecomentario">
    <w:name w:val="annotation reference"/>
    <w:basedOn w:val="Fuentedeprrafopredeter"/>
    <w:uiPriority w:val="99"/>
    <w:semiHidden w:val="1"/>
    <w:unhideWhenUsed w:val="1"/>
    <w:rsid w:val="00D222FF"/>
    <w:rPr>
      <w:sz w:val="16"/>
      <w:szCs w:val="16"/>
    </w:rPr>
  </w:style>
  <w:style w:type="paragraph" w:styleId="Textocomentario">
    <w:name w:val="annotation text"/>
    <w:basedOn w:val="Normal"/>
    <w:link w:val="TextocomentarioCar"/>
    <w:uiPriority w:val="99"/>
    <w:semiHidden w:val="1"/>
    <w:unhideWhenUsed w:val="1"/>
    <w:rsid w:val="00D222F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222F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322F4"/>
    <w:rPr>
      <w:b w:val="1"/>
      <w:bCs w:val="1"/>
    </w:rPr>
  </w:style>
  <w:style w:type="character" w:styleId="AsuntodelcomentarioCar" w:customStyle="1">
    <w:name w:val="Asunto del comentario Car"/>
    <w:basedOn w:val="TextocomentarioCar"/>
    <w:link w:val="Asuntodelcomentario"/>
    <w:uiPriority w:val="99"/>
    <w:semiHidden w:val="1"/>
    <w:rsid w:val="000322F4"/>
    <w:rPr>
      <w:b w:val="1"/>
      <w:bCs w:val="1"/>
      <w:sz w:val="20"/>
      <w:szCs w:val="20"/>
    </w:rPr>
  </w:style>
  <w:style w:type="paragraph" w:styleId="Revisin">
    <w:name w:val="Revision"/>
    <w:hidden w:val="1"/>
    <w:uiPriority w:val="99"/>
    <w:semiHidden w:val="1"/>
    <w:rsid w:val="004A0CD5"/>
    <w:pPr>
      <w:spacing w:line="240" w:lineRule="auto"/>
    </w:pPr>
  </w:style>
  <w:style w:type="character" w:styleId="Mencinsinresolver">
    <w:name w:val="Unresolved Mention"/>
    <w:basedOn w:val="Fuentedeprrafopredeter"/>
    <w:uiPriority w:val="99"/>
    <w:semiHidden w:val="1"/>
    <w:unhideWhenUsed w:val="1"/>
    <w:rsid w:val="001E6AB4"/>
    <w:rPr>
      <w:color w:val="605e5c"/>
      <w:shd w:color="auto" w:fill="e1dfdd" w:val="clear"/>
    </w:rPr>
  </w:style>
  <w:style w:type="character" w:styleId="Hipervnculovisitado">
    <w:name w:val="FollowedHyperlink"/>
    <w:basedOn w:val="Fuentedeprrafopredeter"/>
    <w:uiPriority w:val="99"/>
    <w:semiHidden w:val="1"/>
    <w:unhideWhenUsed w:val="1"/>
    <w:rsid w:val="001E6AB4"/>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3.png"/><Relationship Id="rId21" Type="http://schemas.openxmlformats.org/officeDocument/2006/relationships/image" Target="media/image2.png"/><Relationship Id="rId24" Type="http://schemas.openxmlformats.org/officeDocument/2006/relationships/image" Target="media/image2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image" Target="media/image1.png"/><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6.png"/><Relationship Id="rId30" Type="http://schemas.openxmlformats.org/officeDocument/2006/relationships/image" Target="media/image7.png"/><Relationship Id="rId11" Type="http://schemas.openxmlformats.org/officeDocument/2006/relationships/image" Target="media/image12.png"/><Relationship Id="rId33" Type="http://schemas.openxmlformats.org/officeDocument/2006/relationships/hyperlink" Target="http://ve.scielo.org/scielo.php?script=sci_arttext&amp;pid=S0798-97842008000100007&amp;lng=es&amp;tlng=es" TargetMode="External"/><Relationship Id="rId10" Type="http://schemas.openxmlformats.org/officeDocument/2006/relationships/image" Target="media/image8.png"/><Relationship Id="rId32" Type="http://schemas.openxmlformats.org/officeDocument/2006/relationships/image" Target="media/image4.png"/><Relationship Id="rId13" Type="http://schemas.openxmlformats.org/officeDocument/2006/relationships/hyperlink" Target="https://www.linguee.es/" TargetMode="External"/><Relationship Id="rId35" Type="http://schemas.openxmlformats.org/officeDocument/2006/relationships/hyperlink" Target="https://drive.google.com/drive/u/1/folders/1UiJvaklSCICR4BaQ7ga_q04JFa53h_u_" TargetMode="External"/><Relationship Id="rId12" Type="http://schemas.openxmlformats.org/officeDocument/2006/relationships/image" Target="media/image18.png"/><Relationship Id="rId34" Type="http://schemas.openxmlformats.org/officeDocument/2006/relationships/hyperlink" Target="https://publications.jrc.ec.europa.eu/repository/handle/JRC107466" TargetMode="External"/><Relationship Id="rId15" Type="http://schemas.openxmlformats.org/officeDocument/2006/relationships/image" Target="media/image11.png"/><Relationship Id="rId14" Type="http://schemas.openxmlformats.org/officeDocument/2006/relationships/hyperlink" Target="https://www.wordreference.com/" TargetMode="External"/><Relationship Id="rId36" Type="http://schemas.openxmlformats.org/officeDocument/2006/relationships/header" Target="header1.xml"/><Relationship Id="rId17" Type="http://schemas.openxmlformats.org/officeDocument/2006/relationships/image" Target="media/image16.png"/><Relationship Id="rId16" Type="http://schemas.openxmlformats.org/officeDocument/2006/relationships/image" Target="media/image21.png"/><Relationship Id="rId19" Type="http://schemas.openxmlformats.org/officeDocument/2006/relationships/image" Target="media/image9.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Aw4yVdj9GAlFWqx3UN3fhpl9Sw==">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2022-06-22T20:58:00Z</dcterms:created>
  <dc:creator>Funcionario</dc:creator>
</cp:coreProperties>
</file>