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8304E" w:rsidRPr="00F8304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F8304E" w:rsidRPr="00F8304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F8304E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Pr="00F8304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Pr="00F8304E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F8304E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8304E" w:rsidRPr="00F8304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6AEF897B" w14:textId="0CF01FB2" w:rsidR="00F74F1E" w:rsidRPr="00CF0D2A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s-MX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F8304E">
              <w:rPr>
                <w:color w:val="000000" w:themeColor="text1"/>
              </w:rPr>
              <w:t xml:space="preserve"> </w:t>
            </w:r>
            <w:r w:rsidR="00CF0D2A" w:rsidRPr="00CF0D2A">
              <w:rPr>
                <w:b/>
                <w:bCs/>
                <w:color w:val="000000" w:themeColor="text1"/>
                <w:lang w:val="es-MX"/>
              </w:rPr>
              <w:t>Entendiendo mi Mundo</w:t>
            </w:r>
          </w:p>
          <w:p w14:paraId="027A1C4A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="00CF0D2A" w:rsidRPr="00F8304E" w14:paraId="0B4DB213" w14:textId="77777777" w:rsidTr="00A86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CF0D2A" w:rsidRPr="00F8304E" w:rsidRDefault="00CF0D2A" w:rsidP="00CF0D2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77EE4804" w14:textId="4B06D3A7" w:rsidR="00CF0D2A" w:rsidRPr="00F8304E" w:rsidRDefault="00CF0D2A" w:rsidP="00CF0D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0E4C62">
              <w:t>Ética y sostenibilidad: construyendo marcas responsables</w:t>
            </w:r>
          </w:p>
        </w:tc>
      </w:tr>
      <w:tr w:rsidR="00CF0D2A" w:rsidRPr="00F8304E" w14:paraId="0BBA839A" w14:textId="77777777" w:rsidTr="00A86E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CF0D2A" w:rsidRPr="00F8304E" w:rsidRDefault="00CF0D2A" w:rsidP="00CF0D2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</w:tcPr>
          <w:p w14:paraId="48FF7865" w14:textId="5FF28FE6" w:rsidR="00CF0D2A" w:rsidRPr="00F8304E" w:rsidRDefault="00CF0D2A" w:rsidP="00CF0D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0E4C62">
              <w:t>Identificar los conceptos clave relacionados con el desarrollo sostenible, los Objetivos de Desarrollo Sostenible (ODS), el modelo Triple Bottom Line y la construcción de marcas éticas en el contexto empresarial actual.</w:t>
            </w:r>
          </w:p>
        </w:tc>
      </w:tr>
      <w:tr w:rsidR="00F8304E" w:rsidRPr="00F8304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="007956FF" w:rsidRPr="00F8304E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7956FF" w:rsidRPr="00F8304E" w:rsidRDefault="007956FF" w:rsidP="007956FF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50DD0A63" w:rsidR="007956FF" w:rsidRPr="008A3CC3" w:rsidRDefault="007956FF" w:rsidP="00795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8A3CC3">
              <w:rPr>
                <w:b/>
                <w:bCs/>
                <w:color w:val="000000" w:themeColor="text1"/>
              </w:rPr>
              <w:t>¿Qué documento introdujo el concepto de desarrollo sostenible en 1987?</w:t>
            </w:r>
          </w:p>
        </w:tc>
        <w:tc>
          <w:tcPr>
            <w:tcW w:w="2160" w:type="dxa"/>
            <w:gridSpan w:val="8"/>
          </w:tcPr>
          <w:p w14:paraId="56B1DBDC" w14:textId="77777777" w:rsidR="007956FF" w:rsidRPr="00F8304E" w:rsidRDefault="007956FF" w:rsidP="007956F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F8304E">
              <w:rPr>
                <w:rFonts w:eastAsia="Calibri"/>
                <w:bCs/>
                <w:color w:val="000000" w:themeColor="text1"/>
              </w:rPr>
              <w:t>Rta(s) correcta(s) (x)</w:t>
            </w:r>
          </w:p>
        </w:tc>
      </w:tr>
      <w:tr w:rsidR="007956FF" w:rsidRPr="00F8304E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7956FF" w:rsidRPr="00F8304E" w:rsidRDefault="007956FF" w:rsidP="007956F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4AE45507" w:rsidR="007956FF" w:rsidRPr="00993B9F" w:rsidRDefault="007956FF" w:rsidP="00795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color w:val="000000" w:themeColor="text1"/>
              </w:rPr>
              <w:t>Informe del Milenio.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7956FF" w:rsidRPr="00F8304E" w:rsidRDefault="007956FF" w:rsidP="007956F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7956FF" w:rsidRPr="00F8304E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7956FF" w:rsidRPr="00F8304E" w:rsidRDefault="007956FF" w:rsidP="007956F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349EB7F3" w:rsidR="007956FF" w:rsidRPr="008A3CC3" w:rsidRDefault="007956FF" w:rsidP="00795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8A3CC3">
              <w:rPr>
                <w:b/>
                <w:bCs/>
                <w:color w:val="000000" w:themeColor="text1"/>
              </w:rPr>
              <w:t>Informe Brundtland.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2F6926BF" w:rsidR="007956FF" w:rsidRPr="00F8304E" w:rsidRDefault="007956FF" w:rsidP="007956F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7956FF" w:rsidRPr="00F8304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7956FF" w:rsidRPr="00F8304E" w:rsidRDefault="007956FF" w:rsidP="007956F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4803A6EA" w:rsidR="007956FF" w:rsidRPr="00993B9F" w:rsidRDefault="007956FF" w:rsidP="00795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color w:val="000000" w:themeColor="text1"/>
              </w:rPr>
              <w:t>Agenda 2030.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7956FF" w:rsidRPr="00F8304E" w:rsidRDefault="007956FF" w:rsidP="007956F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7956FF" w:rsidRPr="00F8304E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7956FF" w:rsidRPr="00F8304E" w:rsidRDefault="007956FF" w:rsidP="007956F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4F273D58" w:rsidR="007956FF" w:rsidRPr="00993B9F" w:rsidRDefault="007956FF" w:rsidP="00795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color w:val="000000" w:themeColor="text1"/>
              </w:rPr>
              <w:t>Protocolo de Kioto.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7956FF" w:rsidRPr="00F8304E" w:rsidRDefault="007956FF" w:rsidP="007956F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993B9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993B9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7956FF" w:rsidRPr="00F8304E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7956FF" w:rsidRPr="00F8304E" w:rsidRDefault="007956FF" w:rsidP="007956FF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2887D860" w:rsidR="007956FF" w:rsidRPr="008A3CC3" w:rsidRDefault="007956FF" w:rsidP="00795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</w:rPr>
            </w:pPr>
            <w:r w:rsidRPr="008A3CC3">
              <w:rPr>
                <w:b/>
                <w:bCs/>
                <w:color w:val="000000" w:themeColor="text1"/>
              </w:rPr>
              <w:t>¿Cuál es el principal objetivo de la Agenda 2030?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7956FF" w:rsidRPr="00993B9F" w:rsidRDefault="007956FF" w:rsidP="00795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</w:p>
        </w:tc>
      </w:tr>
      <w:tr w:rsidR="007956FF" w:rsidRPr="00F8304E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7956FF" w:rsidRPr="00F8304E" w:rsidRDefault="007956FF" w:rsidP="007956F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7E84A773" w:rsidR="007956FF" w:rsidRPr="00993B9F" w:rsidRDefault="007956FF" w:rsidP="00795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color w:val="000000" w:themeColor="text1"/>
              </w:rPr>
              <w:t>Fomentar la globalización comercial.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7956FF" w:rsidRPr="00F8304E" w:rsidRDefault="007956FF" w:rsidP="007956F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7956FF" w:rsidRPr="00F8304E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7956FF" w:rsidRPr="00F8304E" w:rsidRDefault="007956FF" w:rsidP="007956F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4218D90B" w:rsidR="007956FF" w:rsidRPr="00993B9F" w:rsidRDefault="007956FF" w:rsidP="00795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color w:val="000000" w:themeColor="text1"/>
              </w:rPr>
              <w:t>Aumentar la competitividad empresarial.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7956FF" w:rsidRPr="00F8304E" w:rsidRDefault="007956FF" w:rsidP="007956F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7956FF" w:rsidRPr="00F8304E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7956FF" w:rsidRPr="00F8304E" w:rsidRDefault="007956FF" w:rsidP="007956F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4E4B54FC" w:rsidR="007956FF" w:rsidRPr="008A3CC3" w:rsidRDefault="007956FF" w:rsidP="00795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8A3CC3">
              <w:rPr>
                <w:b/>
                <w:bCs/>
                <w:color w:val="000000" w:themeColor="text1"/>
              </w:rPr>
              <w:t>Alcanzar el desarrollo sostenible en todas sus dimensiones.</w:t>
            </w:r>
          </w:p>
        </w:tc>
        <w:tc>
          <w:tcPr>
            <w:tcW w:w="2160" w:type="dxa"/>
            <w:gridSpan w:val="8"/>
          </w:tcPr>
          <w:p w14:paraId="4DFC28D1" w14:textId="42D2FAAE" w:rsidR="007956FF" w:rsidRPr="00F8304E" w:rsidRDefault="007956FF" w:rsidP="007956F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7956FF" w:rsidRPr="00F8304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7956FF" w:rsidRPr="00F8304E" w:rsidRDefault="007956FF" w:rsidP="007956F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3B082728" w:rsidR="007956FF" w:rsidRPr="00993B9F" w:rsidRDefault="007956FF" w:rsidP="00795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color w:val="000000" w:themeColor="text1"/>
              </w:rPr>
              <w:t>Eliminar los impuestos al comercio internacional.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7956FF" w:rsidRPr="00F8304E" w:rsidRDefault="007956FF" w:rsidP="007956F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993B9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993B9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7956FF" w:rsidRPr="00F8304E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7956FF" w:rsidRPr="00F8304E" w:rsidRDefault="007956FF" w:rsidP="007956FF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20656E91" w:rsidR="007956FF" w:rsidRPr="008A3CC3" w:rsidRDefault="007956FF" w:rsidP="00795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</w:rPr>
            </w:pPr>
            <w:r w:rsidRPr="008A3CC3">
              <w:rPr>
                <w:b/>
                <w:bCs/>
                <w:color w:val="000000" w:themeColor="text1"/>
              </w:rPr>
              <w:t>El enfoque Triple Bottom Line considera los siguientes elementos: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7956FF" w:rsidRPr="00993B9F" w:rsidRDefault="007956FF" w:rsidP="00795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7956FF" w:rsidRPr="00F8304E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7956FF" w:rsidRPr="00F8304E" w:rsidRDefault="007956FF" w:rsidP="007956F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6E4F85DE" w:rsidR="007956FF" w:rsidRPr="00993B9F" w:rsidRDefault="007956FF" w:rsidP="00795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color w:val="000000" w:themeColor="text1"/>
              </w:rPr>
              <w:t>Educación, salud y economía.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7956FF" w:rsidRPr="00F8304E" w:rsidRDefault="007956FF" w:rsidP="007956F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7956FF" w:rsidRPr="00F8304E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7956FF" w:rsidRPr="00F8304E" w:rsidRDefault="007956FF" w:rsidP="007956F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</w:tcPr>
          <w:p w14:paraId="17B23F11" w14:textId="7BCF83A4" w:rsidR="007956FF" w:rsidRPr="008A3CC3" w:rsidRDefault="007956FF" w:rsidP="00795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8A3CC3">
              <w:rPr>
                <w:b/>
                <w:bCs/>
                <w:color w:val="000000" w:themeColor="text1"/>
              </w:rPr>
              <w:t>Social, ambiental y económico.</w:t>
            </w:r>
          </w:p>
        </w:tc>
        <w:tc>
          <w:tcPr>
            <w:tcW w:w="2160" w:type="dxa"/>
            <w:gridSpan w:val="8"/>
          </w:tcPr>
          <w:p w14:paraId="2C2A20EE" w14:textId="75F256E5" w:rsidR="007956FF" w:rsidRPr="00F8304E" w:rsidRDefault="007956FF" w:rsidP="007956F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7956FF" w:rsidRPr="00F8304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7956FF" w:rsidRPr="00F8304E" w:rsidRDefault="007956FF" w:rsidP="007956F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62FA1D4B" w:rsidR="007956FF" w:rsidRPr="00993B9F" w:rsidRDefault="007956FF" w:rsidP="00795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color w:val="000000" w:themeColor="text1"/>
              </w:rPr>
              <w:t>Tecnología, ética y producción.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7956FF" w:rsidRPr="00F8304E" w:rsidRDefault="007956FF" w:rsidP="007956F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7956FF" w:rsidRPr="00F8304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7956FF" w:rsidRPr="00F8304E" w:rsidRDefault="007956FF" w:rsidP="007956F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</w:tcPr>
          <w:p w14:paraId="4E2E04E0" w14:textId="078E3776" w:rsidR="007956FF" w:rsidRPr="00993B9F" w:rsidRDefault="007956FF" w:rsidP="00795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color w:val="000000" w:themeColor="text1"/>
              </w:rPr>
              <w:t>Rentabilidad, recursos y talento humano</w:t>
            </w:r>
          </w:p>
        </w:tc>
        <w:tc>
          <w:tcPr>
            <w:tcW w:w="2160" w:type="dxa"/>
            <w:gridSpan w:val="8"/>
          </w:tcPr>
          <w:p w14:paraId="567DD21A" w14:textId="77777777" w:rsidR="007956FF" w:rsidRPr="00F8304E" w:rsidRDefault="007956FF" w:rsidP="007956F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993B9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993B9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7956FF" w:rsidRPr="00F8304E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7956FF" w:rsidRPr="00F8304E" w:rsidRDefault="007956FF" w:rsidP="007956FF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070B5BA2" w:rsidR="007956FF" w:rsidRPr="008A3CC3" w:rsidRDefault="007956FF" w:rsidP="00795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</w:rPr>
            </w:pPr>
            <w:r w:rsidRPr="008A3CC3">
              <w:rPr>
                <w:b/>
                <w:bCs/>
                <w:color w:val="000000" w:themeColor="text1"/>
              </w:rPr>
              <w:t>¿Cuál de las siguientes marcas se enfoca en el empoderamiento femenino en Nepal y el uso de cáñamo?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7956FF" w:rsidRPr="00993B9F" w:rsidRDefault="007956FF" w:rsidP="00795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7956FF" w:rsidRPr="00F8304E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7956FF" w:rsidRPr="00F8304E" w:rsidRDefault="007956FF" w:rsidP="007956F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59C704AE" w:rsidR="007956FF" w:rsidRPr="00993B9F" w:rsidRDefault="007956FF" w:rsidP="00795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color w:val="000000" w:themeColor="text1"/>
              </w:rPr>
              <w:t>Reformation.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7956FF" w:rsidRPr="00F8304E" w:rsidRDefault="007956FF" w:rsidP="007956F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7956FF" w:rsidRPr="00F8304E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7956FF" w:rsidRPr="00F8304E" w:rsidRDefault="007956FF" w:rsidP="007956F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430B7535" w:rsidR="007956FF" w:rsidRPr="008A3CC3" w:rsidRDefault="007956FF" w:rsidP="00795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8A3CC3">
              <w:rPr>
                <w:b/>
                <w:bCs/>
                <w:color w:val="000000" w:themeColor="text1"/>
              </w:rPr>
              <w:t>Hemper.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1A1F8F67" w:rsidR="007956FF" w:rsidRPr="00F8304E" w:rsidRDefault="007956FF" w:rsidP="007956F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7956FF" w:rsidRPr="00F8304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7956FF" w:rsidRPr="00F8304E" w:rsidRDefault="007956FF" w:rsidP="007956F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299C3E9C" w:rsidR="007956FF" w:rsidRPr="00993B9F" w:rsidRDefault="007956FF" w:rsidP="00795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color w:val="000000" w:themeColor="text1"/>
              </w:rPr>
              <w:t>Toms Shoes.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7956FF" w:rsidRPr="00F8304E" w:rsidRDefault="007956FF" w:rsidP="007956F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7956FF" w:rsidRPr="00F8304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7956FF" w:rsidRPr="00F8304E" w:rsidRDefault="007956FF" w:rsidP="007956F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6A1A9DAB" w:rsidR="007956FF" w:rsidRPr="00993B9F" w:rsidRDefault="007956FF" w:rsidP="00795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color w:val="000000" w:themeColor="text1"/>
              </w:rPr>
              <w:t>Patagonia.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7956FF" w:rsidRPr="00F8304E" w:rsidRDefault="007956FF" w:rsidP="007956F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993B9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993B9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4357C6" w:rsidRPr="00F8304E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4357C6" w:rsidRPr="00F8304E" w:rsidRDefault="004357C6" w:rsidP="004357C6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254AFACA" w:rsidR="004357C6" w:rsidRPr="008A3CC3" w:rsidRDefault="004357C6" w:rsidP="004357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</w:rPr>
            </w:pPr>
            <w:r w:rsidRPr="008A3CC3">
              <w:rPr>
                <w:b/>
                <w:bCs/>
                <w:color w:val="000000" w:themeColor="text1"/>
              </w:rPr>
              <w:t>¿Qué implica tener una marca ética?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4357C6" w:rsidRPr="00993B9F" w:rsidRDefault="004357C6" w:rsidP="004357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4357C6" w:rsidRPr="00F8304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4357C6" w:rsidRPr="00F8304E" w:rsidRDefault="004357C6" w:rsidP="004357C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4883E349" w:rsidR="004357C6" w:rsidRPr="00993B9F" w:rsidRDefault="004357C6" w:rsidP="004357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color w:val="000000" w:themeColor="text1"/>
              </w:rPr>
              <w:t>Actuar con coherencia entre lo que se dice, se hace y se representa.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4357C6" w:rsidRPr="00F8304E" w:rsidRDefault="004357C6" w:rsidP="004357C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4357C6" w:rsidRPr="00F8304E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4357C6" w:rsidRPr="00F8304E" w:rsidRDefault="004357C6" w:rsidP="004357C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06B34170" w:rsidR="004357C6" w:rsidRPr="00993B9F" w:rsidRDefault="004357C6" w:rsidP="004357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color w:val="000000" w:themeColor="text1"/>
              </w:rPr>
              <w:t>Imitar estrategias de marcas exitosas.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4357C6" w:rsidRPr="00F8304E" w:rsidRDefault="004357C6" w:rsidP="004357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4357C6" w:rsidRPr="00F8304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4357C6" w:rsidRPr="00F8304E" w:rsidRDefault="004357C6" w:rsidP="004357C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25E217F7" w:rsidR="004357C6" w:rsidRPr="008A3CC3" w:rsidRDefault="004357C6" w:rsidP="004357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8A3CC3">
              <w:rPr>
                <w:b/>
                <w:bCs/>
                <w:color w:val="000000" w:themeColor="text1"/>
              </w:rPr>
              <w:t>Ignorar las preocupaciones medioambientales.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34DDB29A" w:rsidR="004357C6" w:rsidRPr="00F8304E" w:rsidRDefault="004357C6" w:rsidP="004357C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4357C6" w:rsidRPr="00F8304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4357C6" w:rsidRPr="00F8304E" w:rsidRDefault="004357C6" w:rsidP="004357C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6DBE33FF" w:rsidR="004357C6" w:rsidRPr="00993B9F" w:rsidRDefault="004357C6" w:rsidP="004357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color w:val="000000" w:themeColor="text1"/>
              </w:rPr>
              <w:t>Ofrecer el producto más barato posible.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4357C6" w:rsidRPr="00F8304E" w:rsidRDefault="004357C6" w:rsidP="004357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993B9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993B9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993B9F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4357C6" w:rsidRPr="00F8304E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4357C6" w:rsidRPr="00F8304E" w:rsidRDefault="004357C6" w:rsidP="004357C6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10FB8CC1" w:rsidR="004357C6" w:rsidRPr="008A3CC3" w:rsidRDefault="004357C6" w:rsidP="004357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</w:rPr>
            </w:pPr>
            <w:r w:rsidRPr="008A3CC3">
              <w:rPr>
                <w:b/>
                <w:bCs/>
                <w:color w:val="000000" w:themeColor="text1"/>
              </w:rPr>
              <w:t>¿Qué organización promueve el modelo de los 17 ODS?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4357C6" w:rsidRPr="00F8304E" w:rsidRDefault="004357C6" w:rsidP="004357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4357C6" w:rsidRPr="00F8304E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4357C6" w:rsidRPr="00F8304E" w:rsidRDefault="004357C6" w:rsidP="004357C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1D537AFE" w:rsidR="004357C6" w:rsidRPr="008A3CC3" w:rsidRDefault="004357C6" w:rsidP="004357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8A3CC3">
              <w:rPr>
                <w:b/>
                <w:bCs/>
                <w:color w:val="000000" w:themeColor="text1"/>
              </w:rPr>
              <w:t>Organización de las Naciones Unidas.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598F3B06" w:rsidR="004357C6" w:rsidRPr="00F8304E" w:rsidRDefault="004357C6" w:rsidP="004357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4357C6" w:rsidRPr="00F8304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4357C6" w:rsidRPr="00F8304E" w:rsidRDefault="004357C6" w:rsidP="004357C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26A22290" w:rsidR="004357C6" w:rsidRPr="00993B9F" w:rsidRDefault="004357C6" w:rsidP="004357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color w:val="000000" w:themeColor="text1"/>
              </w:rPr>
              <w:t>Banco Mundial.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4357C6" w:rsidRPr="00F8304E" w:rsidRDefault="004357C6" w:rsidP="004357C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4357C6" w:rsidRPr="00F8304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4357C6" w:rsidRPr="00F8304E" w:rsidRDefault="004357C6" w:rsidP="004357C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3514C24F" w:rsidR="004357C6" w:rsidRPr="00993B9F" w:rsidRDefault="004357C6" w:rsidP="004357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color w:val="000000" w:themeColor="text1"/>
              </w:rPr>
              <w:t>Fondo Monetario Internacional.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4357C6" w:rsidRPr="00F8304E" w:rsidRDefault="004357C6" w:rsidP="004357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4357C6" w:rsidRPr="00F8304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4357C6" w:rsidRPr="00F8304E" w:rsidRDefault="004357C6" w:rsidP="004357C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786F1BED" w:rsidR="004357C6" w:rsidRPr="00993B9F" w:rsidRDefault="004357C6" w:rsidP="004357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color w:val="000000" w:themeColor="text1"/>
              </w:rPr>
              <w:t>Organización Mundial del Comercio.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4357C6" w:rsidRPr="00F8304E" w:rsidRDefault="004357C6" w:rsidP="004357C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993B9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993B9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4357C6" w:rsidRPr="00F8304E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4357C6" w:rsidRPr="00F8304E" w:rsidRDefault="004357C6" w:rsidP="004357C6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12ED102A" w:rsidR="004357C6" w:rsidRPr="008A3CC3" w:rsidRDefault="004357C6" w:rsidP="004357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8A3CC3">
              <w:rPr>
                <w:b/>
                <w:bCs/>
                <w:color w:val="000000" w:themeColor="text1"/>
              </w:rPr>
              <w:t>¿Qué tipo de producción surgió como respuesta al desastre de Rana Plaza en 2013?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4357C6" w:rsidRPr="00F8304E" w:rsidRDefault="004357C6" w:rsidP="004357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4357C6" w:rsidRPr="00F8304E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4357C6" w:rsidRPr="00F8304E" w:rsidRDefault="004357C6" w:rsidP="004357C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2B91CEBC" w:rsidR="004357C6" w:rsidRPr="00993B9F" w:rsidRDefault="004357C6" w:rsidP="004357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color w:val="000000" w:themeColor="text1"/>
              </w:rPr>
              <w:t>Producción industrial.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4357C6" w:rsidRPr="00F8304E" w:rsidRDefault="004357C6" w:rsidP="004357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4357C6" w:rsidRPr="00F8304E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4357C6" w:rsidRPr="00F8304E" w:rsidRDefault="004357C6" w:rsidP="004357C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13B4D3F9" w:rsidR="004357C6" w:rsidRPr="008A3CC3" w:rsidRDefault="004357C6" w:rsidP="004357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8A3CC3">
              <w:rPr>
                <w:b/>
                <w:bCs/>
                <w:color w:val="000000" w:themeColor="text1"/>
              </w:rPr>
              <w:t>Producción ética.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320BBA2F" w:rsidR="004357C6" w:rsidRPr="00F8304E" w:rsidRDefault="004357C6" w:rsidP="004357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4357C6" w:rsidRPr="00F8304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4357C6" w:rsidRPr="00F8304E" w:rsidRDefault="004357C6" w:rsidP="004357C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1B34AA7C" w:rsidR="004357C6" w:rsidRPr="00993B9F" w:rsidRDefault="004357C6" w:rsidP="004357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color w:val="000000" w:themeColor="text1"/>
              </w:rPr>
              <w:t>Producción personalizada.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4357C6" w:rsidRPr="00F8304E" w:rsidRDefault="004357C6" w:rsidP="004357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4357C6" w:rsidRPr="00F8304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4357C6" w:rsidRPr="00F8304E" w:rsidRDefault="004357C6" w:rsidP="004357C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4E7D2545" w:rsidR="004357C6" w:rsidRPr="00993B9F" w:rsidRDefault="004357C6" w:rsidP="004357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color w:val="000000" w:themeColor="text1"/>
              </w:rPr>
              <w:t>Producción en masa.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4357C6" w:rsidRPr="00F8304E" w:rsidRDefault="004357C6" w:rsidP="004357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993B9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993B9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907585" w:rsidRPr="00F8304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907585" w:rsidRPr="00F8304E" w:rsidRDefault="00907585" w:rsidP="00907585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49783500" w:rsidR="00907585" w:rsidRPr="008A3CC3" w:rsidRDefault="00907585" w:rsidP="009075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8A3CC3">
              <w:rPr>
                <w:b/>
                <w:bCs/>
                <w:color w:val="000000" w:themeColor="text1"/>
              </w:rPr>
              <w:t>¿Cuál es un principio del Pacto Global de la ONU que deben integrar las marcas éticas?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907585" w:rsidRPr="00F8304E" w:rsidRDefault="00907585" w:rsidP="009075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07585" w:rsidRPr="00F8304E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907585" w:rsidRPr="00F8304E" w:rsidRDefault="00907585" w:rsidP="0090758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23961991" w:rsidR="00907585" w:rsidRPr="00993B9F" w:rsidRDefault="00907585" w:rsidP="009075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color w:val="000000" w:themeColor="text1"/>
              </w:rPr>
              <w:t>Desarrollo tecnológico acelerado.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907585" w:rsidRPr="00F8304E" w:rsidRDefault="00907585" w:rsidP="009075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07585" w:rsidRPr="00F8304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907585" w:rsidRPr="00F8304E" w:rsidRDefault="00907585" w:rsidP="0090758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505F9DFA" w:rsidR="00907585" w:rsidRPr="008A3CC3" w:rsidRDefault="00907585" w:rsidP="009075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8A3CC3">
              <w:rPr>
                <w:b/>
                <w:bCs/>
                <w:color w:val="000000" w:themeColor="text1"/>
              </w:rPr>
              <w:t>Respeto a los derechos humanos.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0092BA" w:rsidR="00907585" w:rsidRPr="008A3CC3" w:rsidRDefault="008A3CC3" w:rsidP="009075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8A3CC3"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907585" w:rsidRPr="00F8304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907585" w:rsidRPr="00F8304E" w:rsidRDefault="00907585" w:rsidP="0090758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7F3C528A" w:rsidR="00907585" w:rsidRPr="00993B9F" w:rsidRDefault="00907585" w:rsidP="009075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color w:val="000000" w:themeColor="text1"/>
              </w:rPr>
              <w:t>Reducción de impuestos empresariales.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907585" w:rsidRPr="00F8304E" w:rsidRDefault="00907585" w:rsidP="009075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07585" w:rsidRPr="00F8304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907585" w:rsidRPr="00F8304E" w:rsidRDefault="00907585" w:rsidP="0090758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4837665A" w:rsidR="00907585" w:rsidRPr="00993B9F" w:rsidRDefault="00907585" w:rsidP="009075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color w:val="000000" w:themeColor="text1"/>
              </w:rPr>
              <w:t>Privatización de los servicios públicos.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907585" w:rsidRPr="00F8304E" w:rsidRDefault="00907585" w:rsidP="009075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993B9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A15F36E" w14:textId="77777777" w:rsidTr="00907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993B9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907585" w:rsidRPr="00F8304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907585" w:rsidRPr="00F8304E" w:rsidRDefault="00907585" w:rsidP="00907585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2132388A" w:rsidR="00907585" w:rsidRPr="008A3CC3" w:rsidRDefault="00907585" w:rsidP="009075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8A3CC3">
              <w:rPr>
                <w:b/>
                <w:bCs/>
                <w:color w:val="000000" w:themeColor="text1"/>
              </w:rPr>
              <w:t>¿Qué dimensión del Triple Bottom Line se refiere a generar empleo en la comunidad?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907585" w:rsidRPr="00F8304E" w:rsidRDefault="00907585" w:rsidP="009075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07585" w:rsidRPr="00F8304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907585" w:rsidRPr="00F8304E" w:rsidRDefault="00907585" w:rsidP="0090758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1EAFC3CD" w:rsidR="00907585" w:rsidRPr="00993B9F" w:rsidRDefault="00907585" w:rsidP="009075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color w:val="000000" w:themeColor="text1"/>
              </w:rPr>
              <w:t>Legal.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907585" w:rsidRPr="00F8304E" w:rsidRDefault="00907585" w:rsidP="009075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07585" w:rsidRPr="00F8304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907585" w:rsidRPr="00F8304E" w:rsidRDefault="00907585" w:rsidP="0090758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57F755C1" w:rsidR="00907585" w:rsidRPr="00993B9F" w:rsidRDefault="00907585" w:rsidP="009075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color w:val="000000" w:themeColor="text1"/>
              </w:rPr>
              <w:t>Social.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907585" w:rsidRPr="00F8304E" w:rsidRDefault="00907585" w:rsidP="009075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07585" w:rsidRPr="00F8304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907585" w:rsidRPr="00F8304E" w:rsidRDefault="00907585" w:rsidP="0090758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46A1B57D" w:rsidR="00907585" w:rsidRPr="008A3CC3" w:rsidRDefault="00907585" w:rsidP="009075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8A3CC3">
              <w:rPr>
                <w:b/>
                <w:bCs/>
                <w:color w:val="000000" w:themeColor="text1"/>
              </w:rPr>
              <w:t>Económica.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086B053F" w:rsidR="00907585" w:rsidRPr="00F8304E" w:rsidRDefault="00907585" w:rsidP="009075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907585" w:rsidRPr="00F8304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907585" w:rsidRPr="00F8304E" w:rsidRDefault="00907585" w:rsidP="0090758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44BC5739" w:rsidR="00907585" w:rsidRPr="00993B9F" w:rsidRDefault="00907585" w:rsidP="009075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color w:val="000000" w:themeColor="text1"/>
              </w:rPr>
              <w:t>Ambiental.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907585" w:rsidRPr="00F8304E" w:rsidRDefault="00907585" w:rsidP="009075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993B9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993B9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993B9F" w:rsidRPr="00F8304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993B9F" w:rsidRPr="00F8304E" w:rsidRDefault="00993B9F" w:rsidP="00993B9F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0019638E" w:rsidR="00993B9F" w:rsidRPr="00EE4F64" w:rsidRDefault="00993B9F" w:rsidP="00993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EE4F64">
              <w:rPr>
                <w:b/>
                <w:bCs/>
                <w:color w:val="000000" w:themeColor="text1"/>
              </w:rPr>
              <w:t>¿Qué aspecto caracteriza al movimiento</w:t>
            </w:r>
            <w:r w:rsidRPr="00EE4F64">
              <w:rPr>
                <w:b/>
                <w:bCs/>
                <w:i/>
                <w:iCs/>
                <w:color w:val="000000" w:themeColor="text1"/>
              </w:rPr>
              <w:t xml:space="preserve"> slow fashion?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993B9F" w:rsidRPr="00F8304E" w:rsidRDefault="00993B9F" w:rsidP="00993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993B9F" w:rsidRPr="00F8304E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993B9F" w:rsidRPr="00F8304E" w:rsidRDefault="00993B9F" w:rsidP="00993B9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690CE595" w:rsidR="00993B9F" w:rsidRPr="00993B9F" w:rsidRDefault="00993B9F" w:rsidP="00993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color w:val="000000" w:themeColor="text1"/>
              </w:rPr>
              <w:t>Velocidad de producción.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993B9F" w:rsidRPr="00F8304E" w:rsidRDefault="00993B9F" w:rsidP="00993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993B9F" w:rsidRPr="00F8304E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993B9F" w:rsidRPr="00F8304E" w:rsidRDefault="00993B9F" w:rsidP="00993B9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2ED08705" w:rsidR="00993B9F" w:rsidRPr="00993B9F" w:rsidRDefault="00993B9F" w:rsidP="00993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93B9F">
              <w:rPr>
                <w:color w:val="000000" w:themeColor="text1"/>
              </w:rPr>
              <w:t>Uso de materiales sintéticos.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993B9F" w:rsidRPr="00F8304E" w:rsidRDefault="00993B9F" w:rsidP="00993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993B9F" w:rsidRPr="00F8304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993B9F" w:rsidRPr="00F8304E" w:rsidRDefault="00993B9F" w:rsidP="00993B9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10D89A52" w:rsidR="00993B9F" w:rsidRPr="00EE4F64" w:rsidRDefault="00993B9F" w:rsidP="00993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EE4F64">
              <w:rPr>
                <w:b/>
                <w:bCs/>
                <w:color w:val="000000" w:themeColor="text1"/>
              </w:rPr>
              <w:t>Reducción del impacto ambiental y condiciones laborales justas.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0E0C7DF" w:rsidR="00993B9F" w:rsidRPr="00F8304E" w:rsidRDefault="00993B9F" w:rsidP="00993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993B9F" w:rsidRPr="00F8304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993B9F" w:rsidRPr="00F8304E" w:rsidRDefault="00993B9F" w:rsidP="00993B9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60A4E48C" w:rsidR="00993B9F" w:rsidRPr="00993B9F" w:rsidRDefault="00993B9F" w:rsidP="00993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993B9F">
              <w:rPr>
                <w:color w:val="000000" w:themeColor="text1"/>
              </w:rPr>
              <w:t>Campañas masivas de descuento.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993B9F" w:rsidRPr="00F8304E" w:rsidRDefault="00993B9F" w:rsidP="00993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F8304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0047565F" w:rsidR="00090CAE" w:rsidRPr="00F8304E" w:rsidRDefault="00993B9F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993B9F">
              <w:rPr>
                <w:rFonts w:eastAsia="Calibri"/>
                <w:b/>
                <w:iCs/>
                <w:color w:val="000000" w:themeColor="text1"/>
              </w:rPr>
              <w:t>El desarrollo sostenible solo considera el crecimiento económico.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6FAEA8F6" w:rsidR="00090CAE" w:rsidRPr="00F8304E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EE4F64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53D85FD7" w:rsidR="00090CAE" w:rsidRPr="00F8304E" w:rsidRDefault="00993B9F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F8304E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F8304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F8304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F8304E" w:rsidRDefault="00A50799" w:rsidP="00A5079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18FABEC6" w:rsidR="00A50799" w:rsidRPr="00F8304E" w:rsidRDefault="00993B9F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993B9F">
              <w:rPr>
                <w:rFonts w:eastAsia="Calibri"/>
                <w:b/>
                <w:iCs/>
                <w:color w:val="000000" w:themeColor="text1"/>
              </w:rPr>
              <w:t>Una marca ética debe ser coherente en su propósito, valores y acciones.</w:t>
            </w:r>
          </w:p>
        </w:tc>
      </w:tr>
      <w:tr w:rsidR="00F8304E" w:rsidRPr="00F8304E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1A94D1CB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EE4F64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3AF9CBE4" w:rsidR="004140D8" w:rsidRPr="00F8304E" w:rsidRDefault="00993B9F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42CAE09C" w:rsidR="004140D8" w:rsidRPr="00F8304E" w:rsidRDefault="00993B9F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993B9F">
              <w:rPr>
                <w:rFonts w:eastAsia="Calibri"/>
                <w:b/>
                <w:iCs/>
                <w:color w:val="000000" w:themeColor="text1"/>
              </w:rPr>
              <w:t>El informe Brundtland fue publicado por la ONU en 1987.</w:t>
            </w:r>
          </w:p>
        </w:tc>
      </w:tr>
      <w:tr w:rsidR="00F8304E" w:rsidRPr="00F8304E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5A4105E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EE4F64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0223504C" w:rsidR="004140D8" w:rsidRPr="00F8304E" w:rsidRDefault="00993B9F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79DB9275" w:rsidR="004140D8" w:rsidRPr="00F8304E" w:rsidRDefault="00993B9F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993B9F">
              <w:rPr>
                <w:rFonts w:eastAsia="Calibri"/>
                <w:b/>
                <w:iCs/>
                <w:color w:val="000000" w:themeColor="text1"/>
              </w:rPr>
              <w:t>El modelo Triple Bottom Line fue desarrollado en el siglo XIX.</w:t>
            </w:r>
          </w:p>
        </w:tc>
      </w:tr>
      <w:tr w:rsidR="00F8304E" w:rsidRPr="00F8304E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0B8D433F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EE4F64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47C16083" w:rsidR="004140D8" w:rsidRPr="00F8304E" w:rsidRDefault="00993B9F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2CD3B5C3" w:rsidR="004140D8" w:rsidRPr="00F8304E" w:rsidRDefault="00993B9F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993B9F">
              <w:rPr>
                <w:rFonts w:eastAsia="Calibri"/>
                <w:b/>
                <w:iCs/>
                <w:color w:val="000000" w:themeColor="text1"/>
              </w:rPr>
              <w:t>La comunicación transparente implica no engañar al consumidor.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45597BD0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EE4F64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57F058E7" w:rsidR="004140D8" w:rsidRPr="00F8304E" w:rsidRDefault="00993B9F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F8304E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F8304E" w:rsidRPr="00F8304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</w:tcPr>
          <w:p w14:paraId="4CD0320C" w14:textId="39974D7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F8304E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F8304E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8304E" w:rsidRPr="00F8304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F8304E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F8304E" w:rsidRPr="00F8304E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F8304E" w:rsidRPr="00F8304E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F8304E" w:rsidRPr="00F8304E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F8304E" w:rsidRDefault="005A3A76">
      <w:pPr>
        <w:rPr>
          <w:color w:val="000000" w:themeColor="text1"/>
        </w:rPr>
      </w:pPr>
    </w:p>
    <w:sectPr w:rsidR="005A3A76" w:rsidRPr="00F8304E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673CE2" w14:textId="77777777" w:rsidR="003A672D" w:rsidRDefault="003A672D">
      <w:pPr>
        <w:spacing w:line="240" w:lineRule="auto"/>
      </w:pPr>
      <w:r>
        <w:separator/>
      </w:r>
    </w:p>
  </w:endnote>
  <w:endnote w:type="continuationSeparator" w:id="0">
    <w:p w14:paraId="2D7F3146" w14:textId="77777777" w:rsidR="003A672D" w:rsidRDefault="003A67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7162F848-F466-476E-800B-581F217C0A9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DFE9BD8-5A0D-4FF7-96D4-277EAAB7438B}"/>
    <w:embedBold r:id="rId3" w:fontKey="{828B2E6A-C16F-4F8B-BD07-1089B83FF88F}"/>
    <w:embedItalic r:id="rId4" w:fontKey="{DAFC4B76-1052-4112-BAD9-A1F5E4BC9B01}"/>
    <w:embedBoldItalic r:id="rId5" w:fontKey="{BC554B73-B2DE-4F1E-8EC2-542FDD7E1A6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154469F-5660-4505-84BB-1CC3A60DCD0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E4D1FE" w14:textId="77777777" w:rsidR="003A672D" w:rsidRDefault="003A672D">
      <w:pPr>
        <w:spacing w:line="240" w:lineRule="auto"/>
      </w:pPr>
      <w:r>
        <w:separator/>
      </w:r>
    </w:p>
  </w:footnote>
  <w:footnote w:type="continuationSeparator" w:id="0">
    <w:p w14:paraId="47ADA6E4" w14:textId="77777777" w:rsidR="003A672D" w:rsidRDefault="003A672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7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1040E1"/>
    <w:rsid w:val="00244647"/>
    <w:rsid w:val="002A1507"/>
    <w:rsid w:val="002F081C"/>
    <w:rsid w:val="002F10C8"/>
    <w:rsid w:val="002F288B"/>
    <w:rsid w:val="00300440"/>
    <w:rsid w:val="00307D05"/>
    <w:rsid w:val="00312103"/>
    <w:rsid w:val="003A672D"/>
    <w:rsid w:val="003B6C52"/>
    <w:rsid w:val="004140D8"/>
    <w:rsid w:val="004357C6"/>
    <w:rsid w:val="004549F2"/>
    <w:rsid w:val="0048224B"/>
    <w:rsid w:val="004874B2"/>
    <w:rsid w:val="005157E4"/>
    <w:rsid w:val="0054230B"/>
    <w:rsid w:val="00562767"/>
    <w:rsid w:val="005A3A76"/>
    <w:rsid w:val="005D5E4F"/>
    <w:rsid w:val="0060154F"/>
    <w:rsid w:val="0065700F"/>
    <w:rsid w:val="00697CDE"/>
    <w:rsid w:val="00747A17"/>
    <w:rsid w:val="007956FF"/>
    <w:rsid w:val="007C0131"/>
    <w:rsid w:val="007E1C99"/>
    <w:rsid w:val="007F32A7"/>
    <w:rsid w:val="00803BF1"/>
    <w:rsid w:val="008A3CC3"/>
    <w:rsid w:val="00907585"/>
    <w:rsid w:val="00993B9F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C1C9A"/>
    <w:rsid w:val="00CF0D2A"/>
    <w:rsid w:val="00D00ED8"/>
    <w:rsid w:val="00D16BB1"/>
    <w:rsid w:val="00D43CD1"/>
    <w:rsid w:val="00D6347F"/>
    <w:rsid w:val="00D703B8"/>
    <w:rsid w:val="00E160B7"/>
    <w:rsid w:val="00E61FEA"/>
    <w:rsid w:val="00E814A8"/>
    <w:rsid w:val="00ED2719"/>
    <w:rsid w:val="00ED4BC0"/>
    <w:rsid w:val="00EE4F64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513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74D9E9B-18F5-40B7-A820-15F639B6CA4E}"/>
</file>

<file path=customXml/itemProps2.xml><?xml version="1.0" encoding="utf-8"?>
<ds:datastoreItem xmlns:ds="http://schemas.openxmlformats.org/officeDocument/2006/customXml" ds:itemID="{8FD06A9A-FD3B-4CFF-8E2A-0A5C6843CC53}"/>
</file>

<file path=customXml/itemProps3.xml><?xml version="1.0" encoding="utf-8"?>
<ds:datastoreItem xmlns:ds="http://schemas.openxmlformats.org/officeDocument/2006/customXml" ds:itemID="{ADDE238A-2B9F-4AF6-93C9-459312ED516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</TotalTime>
  <Pages>5</Pages>
  <Words>1112</Words>
  <Characters>6118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19</cp:revision>
  <dcterms:created xsi:type="dcterms:W3CDTF">2024-06-18T03:44:00Z</dcterms:created>
  <dcterms:modified xsi:type="dcterms:W3CDTF">2025-07-28T01:49:00Z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