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594932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594932" w:rsidRPr="00594932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594932" w:rsidRDefault="00F74F1E">
            <w:pPr>
              <w:jc w:val="center"/>
              <w:rPr>
                <w:rFonts w:eastAsia="Calibri"/>
                <w:color w:val="auto"/>
              </w:rPr>
            </w:pPr>
            <w:r w:rsidRPr="00594932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594932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594932" w:rsidRDefault="00F74F1E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594932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594932" w:rsidRPr="00594932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594932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594932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F74F1E" w:rsidRPr="00594932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594932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594932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594932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594932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594932" w:rsidRPr="00594932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594932" w:rsidRDefault="00F74F1E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594932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594932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00D1B57D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594932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594932">
              <w:rPr>
                <w:color w:val="auto"/>
              </w:rPr>
              <w:t xml:space="preserve"> </w:t>
            </w:r>
            <w:r w:rsidR="00DA7C0C">
              <w:rPr>
                <w:sz w:val="20"/>
                <w:szCs w:val="16"/>
                <w:lang w:eastAsia="es-ES"/>
              </w:rPr>
              <w:t>Elaboración y comprobación de los moldes para calzado Oxford.</w:t>
            </w:r>
          </w:p>
          <w:p w14:paraId="027A1C4A" w14:textId="77777777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4932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4932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594932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94932" w:rsidRPr="00594932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594932" w:rsidRDefault="00F74F1E" w:rsidP="003B6C52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7CFD488" w:rsidR="00F74F1E" w:rsidRPr="00594932" w:rsidRDefault="00DD78DF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Patronaje y elaboración de moldes para calzado tipo Oxford</w:t>
            </w:r>
          </w:p>
        </w:tc>
      </w:tr>
      <w:tr w:rsidR="00594932" w:rsidRPr="00594932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594932" w:rsidRDefault="00F74F1E" w:rsidP="003B6C52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405EBE49" w:rsidR="00F74F1E" w:rsidRPr="00594932" w:rsidRDefault="00DD78DF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Identificar los conceptos, procesos y técnicas clave en la elaboración de moldes para calzado Oxford, sus variaciones y la importancia de las maquetas de comprobación.</w:t>
            </w:r>
          </w:p>
        </w:tc>
      </w:tr>
      <w:tr w:rsidR="00594932" w:rsidRPr="00594932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594932" w:rsidRDefault="00F74F1E">
            <w:pPr>
              <w:jc w:val="center"/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PREGUNTAS</w:t>
            </w:r>
          </w:p>
        </w:tc>
      </w:tr>
      <w:tr w:rsidR="00594932" w:rsidRPr="00594932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D78DF" w:rsidRPr="00594932" w:rsidRDefault="00DD78DF" w:rsidP="00DD78DF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EC9EB4C" w:rsidR="00DD78DF" w:rsidRPr="00594932" w:rsidRDefault="00DD78DF" w:rsidP="00DD7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¿Qué componente es fundamental en la construcción del molde de calzado Oxford?</w:t>
            </w:r>
          </w:p>
        </w:tc>
        <w:tc>
          <w:tcPr>
            <w:tcW w:w="2160" w:type="dxa"/>
            <w:gridSpan w:val="8"/>
          </w:tcPr>
          <w:p w14:paraId="56B1DBDC" w14:textId="77777777" w:rsidR="00DD78DF" w:rsidRPr="00594932" w:rsidRDefault="00DD78DF" w:rsidP="00DD78D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594932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594932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594932" w:rsidRPr="00594932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D78DF" w:rsidRPr="00594932" w:rsidRDefault="00DD78DF" w:rsidP="00DD78D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0EFBC75" w:rsidR="00DD78DF" w:rsidRPr="00594932" w:rsidRDefault="00DD78DF" w:rsidP="00DD7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Puntos y líneas.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DD78DF" w:rsidRPr="00594932" w:rsidRDefault="00DD78DF" w:rsidP="00DD78D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D78DF" w:rsidRPr="00594932" w:rsidRDefault="00DD78DF" w:rsidP="00DD78D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5131F1F" w:rsidR="00DD78DF" w:rsidRPr="00594932" w:rsidRDefault="00DD78DF" w:rsidP="00DD7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Puntos y líneas guía.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81D90E6" w:rsidR="00DD78DF" w:rsidRPr="00594932" w:rsidRDefault="00D1557A" w:rsidP="00DD78D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4932">
              <w:rPr>
                <w:rFonts w:eastAsia="Calibri"/>
                <w:bCs/>
                <w:color w:val="auto"/>
              </w:rPr>
              <w:t>x</w:t>
            </w:r>
          </w:p>
        </w:tc>
      </w:tr>
      <w:tr w:rsidR="00594932" w:rsidRPr="00594932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D78DF" w:rsidRPr="00594932" w:rsidRDefault="00DD78DF" w:rsidP="00DD78D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99DD6DC" w:rsidR="00DD78DF" w:rsidRPr="00594932" w:rsidRDefault="00DD78DF" w:rsidP="00DD7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Tipo de cuero.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DD78DF" w:rsidRPr="00594932" w:rsidRDefault="00DD78DF" w:rsidP="00DD78D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D78DF" w:rsidRPr="00594932" w:rsidRDefault="00DD78DF" w:rsidP="00DD78D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748844C" w:rsidR="00DD78DF" w:rsidRPr="00594932" w:rsidRDefault="00DD78DF" w:rsidP="00DD7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Cantidad de cordones.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DD78DF" w:rsidRPr="00594932" w:rsidRDefault="00DD78DF" w:rsidP="00DD78D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D1557A" w:rsidRPr="00594932" w:rsidRDefault="00D1557A" w:rsidP="00D1557A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C50FF1C" w:rsidR="00D1557A" w:rsidRPr="00594932" w:rsidRDefault="00D1557A" w:rsidP="00D15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4932">
              <w:rPr>
                <w:color w:val="auto"/>
              </w:rPr>
              <w:t>¿Cómo se denomina el primer patrón que se genera a partir de la máscara compensada?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D1557A" w:rsidRPr="00594932" w:rsidRDefault="00D1557A" w:rsidP="00D15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594932" w:rsidRPr="00594932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A579A41" w:rsidR="00D1557A" w:rsidRPr="00594932" w:rsidRDefault="00D1557A" w:rsidP="00D15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Molde de forro.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D1557A" w:rsidRPr="00594932" w:rsidRDefault="00D1557A" w:rsidP="00D155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DC59B96" w:rsidR="00D1557A" w:rsidRPr="00594932" w:rsidRDefault="00D1557A" w:rsidP="00D15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Molde de lengüeta.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D1557A" w:rsidRPr="00594932" w:rsidRDefault="00D1557A" w:rsidP="00D155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60EE9984" w:rsidR="00D1557A" w:rsidRPr="00594932" w:rsidRDefault="00D1557A" w:rsidP="00D15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Molde patrón.</w:t>
            </w:r>
          </w:p>
        </w:tc>
        <w:tc>
          <w:tcPr>
            <w:tcW w:w="2160" w:type="dxa"/>
            <w:gridSpan w:val="8"/>
          </w:tcPr>
          <w:p w14:paraId="4DFC28D1" w14:textId="372B5BF0" w:rsidR="00D1557A" w:rsidRPr="00594932" w:rsidRDefault="00D1557A" w:rsidP="00D155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4932">
              <w:rPr>
                <w:rFonts w:eastAsia="Calibri"/>
                <w:bCs/>
                <w:color w:val="auto"/>
              </w:rPr>
              <w:t>x</w:t>
            </w:r>
          </w:p>
        </w:tc>
      </w:tr>
      <w:tr w:rsidR="00594932" w:rsidRPr="00594932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C84367E" w:rsidR="00D1557A" w:rsidRPr="00594932" w:rsidRDefault="00D1557A" w:rsidP="00D15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Molde de talón.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D1557A" w:rsidRPr="00594932" w:rsidRDefault="00D1557A" w:rsidP="00D155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1557A" w:rsidRPr="00594932" w:rsidRDefault="00D1557A" w:rsidP="00D1557A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7646016" w:rsidR="00D1557A" w:rsidRPr="00594932" w:rsidRDefault="00D1557A" w:rsidP="00D15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4932">
              <w:rPr>
                <w:color w:val="auto"/>
              </w:rPr>
              <w:t>¿Qué variación del</w:t>
            </w:r>
            <w:r w:rsidRPr="00594932">
              <w:rPr>
                <w:i/>
                <w:iCs/>
                <w:color w:val="auto"/>
              </w:rPr>
              <w:t xml:space="preserve"> Oxford</w:t>
            </w:r>
            <w:r w:rsidRPr="00594932">
              <w:rPr>
                <w:color w:val="auto"/>
              </w:rPr>
              <w:t xml:space="preserve"> incorpora una puntera decorativa en forma de "W"?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D1557A" w:rsidRPr="00594932" w:rsidRDefault="00D1557A" w:rsidP="00D15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0C6E910" w:rsidR="00D1557A" w:rsidRPr="00594932" w:rsidRDefault="00D1557A" w:rsidP="00D15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i/>
                <w:iCs/>
                <w:color w:val="auto"/>
              </w:rPr>
              <w:t>Oxford</w:t>
            </w:r>
            <w:r w:rsidRPr="00594932">
              <w:rPr>
                <w:color w:val="auto"/>
              </w:rPr>
              <w:t xml:space="preserve"> liso.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D1557A" w:rsidRPr="00594932" w:rsidRDefault="00D1557A" w:rsidP="00D155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9E7BFB6" w:rsidR="00D1557A" w:rsidRPr="00594932" w:rsidRDefault="00D1557A" w:rsidP="00D15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i/>
                <w:iCs/>
                <w:color w:val="auto"/>
              </w:rPr>
              <w:t xml:space="preserve">Oxford </w:t>
            </w:r>
            <w:r w:rsidRPr="00594932">
              <w:rPr>
                <w:color w:val="auto"/>
              </w:rPr>
              <w:t>con puntera.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D1557A" w:rsidRPr="00594932" w:rsidRDefault="00D1557A" w:rsidP="00D155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AB28C18" w:rsidR="00D1557A" w:rsidRPr="00594932" w:rsidRDefault="00D1557A" w:rsidP="00D15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i/>
                <w:iCs/>
                <w:color w:val="auto"/>
              </w:rPr>
              <w:t>Oxford</w:t>
            </w:r>
            <w:r w:rsidRPr="00594932">
              <w:rPr>
                <w:color w:val="auto"/>
              </w:rPr>
              <w:t xml:space="preserve"> con talón.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D1557A" w:rsidRPr="00594932" w:rsidRDefault="00D1557A" w:rsidP="00D155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1557A" w:rsidRPr="00594932" w:rsidRDefault="00D1557A" w:rsidP="00D1557A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3BD8331" w:rsidR="00D1557A" w:rsidRPr="00594932" w:rsidRDefault="00D1557A" w:rsidP="00D15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i/>
                <w:iCs/>
                <w:color w:val="auto"/>
              </w:rPr>
              <w:t>Oxford</w:t>
            </w:r>
            <w:r w:rsidRPr="00594932">
              <w:rPr>
                <w:color w:val="auto"/>
              </w:rPr>
              <w:t xml:space="preserve"> con bigotera.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185E9445" w:rsidR="00D1557A" w:rsidRPr="00594932" w:rsidRDefault="00D1557A" w:rsidP="00D155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4932">
              <w:rPr>
                <w:rFonts w:eastAsia="Calibri"/>
                <w:bCs/>
                <w:color w:val="auto"/>
              </w:rPr>
              <w:t>x</w:t>
            </w:r>
          </w:p>
        </w:tc>
      </w:tr>
      <w:tr w:rsidR="00594932" w:rsidRPr="00594932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63701" w:rsidRPr="00594932" w:rsidRDefault="00463701" w:rsidP="00463701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0C57A36" w:rsidR="00463701" w:rsidRPr="00594932" w:rsidRDefault="00463701" w:rsidP="0046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4932">
              <w:rPr>
                <w:color w:val="auto"/>
              </w:rPr>
              <w:t>¿Qué medida se suma al número de horma para obtener la altura del talón en calzado de hombre?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63701" w:rsidRPr="00594932" w:rsidRDefault="00463701" w:rsidP="0046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2EE3B36" w:rsidR="00463701" w:rsidRPr="00594932" w:rsidRDefault="00463701" w:rsidP="004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 xml:space="preserve">20 </w:t>
            </w:r>
            <w:proofErr w:type="spellStart"/>
            <w:r w:rsidRPr="00594932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463701" w:rsidRPr="00594932" w:rsidRDefault="00463701" w:rsidP="004637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8627F67" w:rsidR="00463701" w:rsidRPr="00594932" w:rsidRDefault="00463701" w:rsidP="0046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 xml:space="preserve">30 </w:t>
            </w:r>
            <w:proofErr w:type="spellStart"/>
            <w:r w:rsidRPr="00594932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1A00E9A1" w:rsidR="00463701" w:rsidRPr="00594932" w:rsidRDefault="00463701" w:rsidP="004637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4932">
              <w:rPr>
                <w:rFonts w:eastAsia="Calibri"/>
                <w:bCs/>
                <w:color w:val="auto"/>
              </w:rPr>
              <w:t>x</w:t>
            </w:r>
          </w:p>
        </w:tc>
      </w:tr>
      <w:tr w:rsidR="00594932" w:rsidRPr="00594932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5BE64C4" w:rsidR="00463701" w:rsidRPr="00594932" w:rsidRDefault="00463701" w:rsidP="004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 xml:space="preserve">18 </w:t>
            </w:r>
            <w:proofErr w:type="spellStart"/>
            <w:r w:rsidRPr="00594932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463701" w:rsidRPr="00594932" w:rsidRDefault="00463701" w:rsidP="004637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42C7E94" w:rsidR="00463701" w:rsidRPr="00594932" w:rsidRDefault="00463701" w:rsidP="0046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 xml:space="preserve">15 </w:t>
            </w:r>
            <w:proofErr w:type="spellStart"/>
            <w:r w:rsidRPr="00594932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63701" w:rsidRPr="00594932" w:rsidRDefault="00463701" w:rsidP="004637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63701" w:rsidRPr="00594932" w:rsidRDefault="00463701" w:rsidP="00463701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FAECCEA" w:rsidR="00463701" w:rsidRPr="00594932" w:rsidRDefault="00463701" w:rsidP="004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4932">
              <w:rPr>
                <w:color w:val="auto"/>
              </w:rPr>
              <w:t>¿Qué pieza se construye a partir de dos partes simétricas recortadas de la máscara compensada?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63701" w:rsidRPr="00594932" w:rsidRDefault="00463701" w:rsidP="004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FF82052" w:rsidR="00463701" w:rsidRPr="00594932" w:rsidRDefault="00463701" w:rsidP="0046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Molde de talón.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463701" w:rsidRPr="00594932" w:rsidRDefault="00463701" w:rsidP="004637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CFCD89C" w:rsidR="00463701" w:rsidRPr="00594932" w:rsidRDefault="00463701" w:rsidP="004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Molde de lengüeta.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463701" w:rsidRPr="00594932" w:rsidRDefault="00463701" w:rsidP="004637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B0EA507" w:rsidR="00463701" w:rsidRPr="00594932" w:rsidRDefault="00463701" w:rsidP="0046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Camisa (trepa).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3363F869" w:rsidR="00463701" w:rsidRPr="00594932" w:rsidRDefault="00463701" w:rsidP="004637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4932">
              <w:rPr>
                <w:rFonts w:eastAsia="Calibri"/>
                <w:bCs/>
                <w:color w:val="auto"/>
              </w:rPr>
              <w:t>x</w:t>
            </w:r>
          </w:p>
        </w:tc>
      </w:tr>
      <w:tr w:rsidR="00594932" w:rsidRPr="00594932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63701" w:rsidRPr="00594932" w:rsidRDefault="00463701" w:rsidP="00463701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DDB48A" w:rsidR="00463701" w:rsidRPr="00594932" w:rsidRDefault="00463701" w:rsidP="004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Cordonera.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63701" w:rsidRPr="00594932" w:rsidRDefault="00463701" w:rsidP="004637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594932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41C76" w:rsidRPr="00594932" w:rsidRDefault="00C41C76" w:rsidP="00C41C76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1CC67B2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4932">
              <w:rPr>
                <w:color w:val="auto"/>
              </w:rPr>
              <w:t>¿Qué característica define al calzado Oxford liso?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9B306C9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 xml:space="preserve">Incluye </w:t>
            </w:r>
            <w:proofErr w:type="spellStart"/>
            <w:r w:rsidRPr="00594932">
              <w:rPr>
                <w:color w:val="auto"/>
              </w:rPr>
              <w:t>brogueado</w:t>
            </w:r>
            <w:proofErr w:type="spellEnd"/>
            <w:r w:rsidRPr="00594932">
              <w:rPr>
                <w:color w:val="auto"/>
              </w:rPr>
              <w:t xml:space="preserve"> decorativo.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41C76" w:rsidRPr="00594932" w:rsidRDefault="00C41C76" w:rsidP="00C41C7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4180ECE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Tiene múltiples piezas unidas por costuras visibles.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C41C76" w:rsidRPr="00594932" w:rsidRDefault="00C41C76" w:rsidP="00C41C7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9FCE11C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Presenta un diseño limpio y sin decoraciones.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0DA54CD0" w:rsidR="00C41C76" w:rsidRPr="00594932" w:rsidRDefault="00C41C76" w:rsidP="00C41C7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94932">
              <w:rPr>
                <w:rFonts w:eastAsia="Calibri"/>
                <w:bCs/>
                <w:color w:val="auto"/>
              </w:rPr>
              <w:t>x</w:t>
            </w:r>
          </w:p>
        </w:tc>
      </w:tr>
      <w:tr w:rsidR="00594932" w:rsidRPr="00594932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554B4B5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Posee perforaciones en toda la estructura.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C41C76" w:rsidRPr="00594932" w:rsidRDefault="00C41C76" w:rsidP="00C41C7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94932" w:rsidRPr="00594932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41C76" w:rsidRPr="00594932" w:rsidRDefault="00C41C76" w:rsidP="00C41C76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9E57D6A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¿Qué material se recomienda para elaborar maquetas de comprobación en una etapa preliminar?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4090833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Cuero.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98C6B50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r w:rsidRPr="00594932">
              <w:rPr>
                <w:i/>
                <w:iCs/>
                <w:color w:val="auto"/>
              </w:rPr>
              <w:t>Telford.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AFDAD49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proofErr w:type="spellStart"/>
            <w:r w:rsidRPr="00594932">
              <w:rPr>
                <w:i/>
                <w:iCs/>
                <w:color w:val="auto"/>
              </w:rPr>
              <w:t>Cambrelle</w:t>
            </w:r>
            <w:proofErr w:type="spellEnd"/>
            <w:r w:rsidRPr="00594932">
              <w:rPr>
                <w:i/>
                <w:iCs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0ED9F76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 xml:space="preserve">Cartulina o papel </w:t>
            </w:r>
            <w:proofErr w:type="spellStart"/>
            <w:r w:rsidRPr="00594932">
              <w:rPr>
                <w:i/>
                <w:iCs/>
                <w:color w:val="auto"/>
              </w:rPr>
              <w:t>kraft</w:t>
            </w:r>
            <w:proofErr w:type="spellEnd"/>
            <w:r w:rsidRPr="00594932">
              <w:rPr>
                <w:i/>
                <w:iCs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170B58D2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594932" w:rsidRPr="00594932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41C76" w:rsidRPr="00594932" w:rsidRDefault="00C41C76" w:rsidP="00C41C76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1E050AE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¿En qué proceso se realiza un promedio entre las curvas de las máscaras interna y externa?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583D9E9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Montaje del calzado.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E4B8A0C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Obtención de la máscara compensada.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5CF6D8E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594932" w:rsidRPr="00594932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2FBED5D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Dibujo de la bigotera.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41C76" w:rsidRPr="00594932" w:rsidRDefault="00C41C76" w:rsidP="00C41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41C76" w:rsidRPr="00594932" w:rsidRDefault="00C41C76" w:rsidP="00C41C76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5CDDE22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Ajuste de la capellada.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41C76" w:rsidRPr="00594932" w:rsidRDefault="00C41C76" w:rsidP="00C41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D436F" w:rsidRPr="00594932" w:rsidRDefault="002D436F" w:rsidP="002D436F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7DA6B1D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¿Qué variación del calzado Oxford es ideal para eventos de etiqueta?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114C2CE0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Oxford con bigotera.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262523C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Oxford casual.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0F99EDE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Oxford con puntera.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594932" w:rsidRPr="00594932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035060AD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Oxford liso.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3D997EE7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594932" w:rsidRPr="00594932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94932" w:rsidRPr="00594932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94932" w:rsidRPr="00594932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2D436F" w:rsidRPr="00594932" w:rsidRDefault="002D436F" w:rsidP="002D436F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44A53D4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¿Qué función cumple principalmente la maqueta de comprobación?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594932" w:rsidRPr="00594932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27EE374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Verificar ajuste y corregir inconsistencias.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267B4252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594932" w:rsidRPr="00594932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8E8A126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Fabricar el zapato final.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594932" w:rsidRPr="00594932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F7AF7A2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Diseñar nuevos modelos de calzado.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2D436F" w:rsidRPr="00594932" w:rsidRDefault="002D436F" w:rsidP="002D4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594932" w:rsidRPr="00594932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2D436F" w:rsidRPr="00594932" w:rsidRDefault="002D436F" w:rsidP="002D436F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B7AF0F9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4932">
              <w:rPr>
                <w:color w:val="auto"/>
              </w:rPr>
              <w:t>Reducir el costo del material.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2D436F" w:rsidRPr="00594932" w:rsidRDefault="002D436F" w:rsidP="002D4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594932" w:rsidRPr="00594932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594932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94932" w:rsidRPr="00594932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594932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594932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94932" w:rsidRPr="00594932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594932" w:rsidRDefault="00090CAE" w:rsidP="00090CAE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7F3094F" w:rsidR="00090CAE" w:rsidRPr="00594932" w:rsidRDefault="002D436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94932">
              <w:rPr>
                <w:rFonts w:eastAsia="Calibri"/>
                <w:b/>
                <w:iCs/>
                <w:color w:val="auto"/>
              </w:rPr>
              <w:t>El patronaje de calzado Oxford no requiere marcar líneas guía en la horma.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594932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4932" w:rsidRPr="00594932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594932" w:rsidRDefault="00090CAE" w:rsidP="00090CAE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594932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BBFC612" w:rsidR="00090CAE" w:rsidRPr="00594932" w:rsidRDefault="002D436F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94932" w:rsidRPr="00594932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594932" w:rsidRDefault="00090CAE" w:rsidP="00090CAE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594932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594932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4932" w:rsidRPr="00594932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594932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594932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94932" w:rsidRPr="00594932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594932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594932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94932" w:rsidRPr="00594932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594932" w:rsidRDefault="00A50799" w:rsidP="00A50799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01F2C3C" w:rsidR="00A50799" w:rsidRPr="00594932" w:rsidRDefault="002D436F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94932">
              <w:rPr>
                <w:rFonts w:eastAsia="Calibri"/>
                <w:b/>
                <w:iCs/>
                <w:color w:val="auto"/>
              </w:rPr>
              <w:t>La línea de profundidad conecta el punto de atraque con el punto de altura del talón.</w:t>
            </w:r>
          </w:p>
        </w:tc>
      </w:tr>
      <w:tr w:rsidR="00594932" w:rsidRPr="00594932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4932" w:rsidRPr="00594932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4CC28EC4" w:rsidR="004140D8" w:rsidRPr="00594932" w:rsidRDefault="00594932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94932" w:rsidRPr="00594932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94932" w:rsidRPr="00594932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94932" w:rsidRPr="00594932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89D1839" w:rsidR="004140D8" w:rsidRPr="00594932" w:rsidRDefault="00594932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94932">
              <w:rPr>
                <w:rFonts w:eastAsia="Calibri"/>
                <w:b/>
                <w:iCs/>
                <w:color w:val="auto"/>
              </w:rPr>
              <w:t>La bigotera nunca debe cruzar el punto metatarsiano al ser diseñada.</w:t>
            </w:r>
          </w:p>
        </w:tc>
      </w:tr>
      <w:tr w:rsidR="00594932" w:rsidRPr="00594932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4932" w:rsidRPr="00594932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5EDAA01" w:rsidR="004140D8" w:rsidRPr="00594932" w:rsidRDefault="00594932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94932" w:rsidRPr="00594932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94932" w:rsidRPr="00594932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94932" w:rsidRPr="00594932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8EDF892" w:rsidR="004140D8" w:rsidRPr="00594932" w:rsidRDefault="00594932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94932">
              <w:rPr>
                <w:rFonts w:eastAsia="Calibri"/>
                <w:b/>
                <w:iCs/>
                <w:color w:val="auto"/>
              </w:rPr>
              <w:t>El molde de forro para Oxford se obtiene aplicando el mismo giro que el molde de cuero.</w:t>
            </w:r>
          </w:p>
        </w:tc>
      </w:tr>
      <w:tr w:rsidR="00594932" w:rsidRPr="00594932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02C2C4A5" w:rsidR="004140D8" w:rsidRPr="00594932" w:rsidRDefault="00594932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94932" w:rsidRPr="00594932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4932" w:rsidRPr="00594932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94932" w:rsidRPr="00594932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94932" w:rsidRPr="00594932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9C37EA5" w:rsidR="004140D8" w:rsidRPr="00594932" w:rsidRDefault="00594932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94932">
              <w:rPr>
                <w:rFonts w:eastAsia="Calibri"/>
                <w:b/>
                <w:iCs/>
                <w:color w:val="auto"/>
              </w:rPr>
              <w:t>La reseña histórica del Oxford señala su origen en Estados Unidos.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4932" w:rsidRPr="00594932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382CB504" w:rsidR="004140D8" w:rsidRPr="00594932" w:rsidRDefault="00594932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94932" w:rsidRPr="00594932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594932" w:rsidRDefault="004140D8" w:rsidP="004140D8">
            <w:pPr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94932" w:rsidRPr="00594932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94932" w:rsidRPr="00594932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594932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94932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94932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94932" w:rsidRPr="00594932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594932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MENSAJE FINAL ACTIVIDAD</w:t>
            </w:r>
          </w:p>
        </w:tc>
      </w:tr>
      <w:tr w:rsidR="00594932" w:rsidRPr="00594932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594932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4932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594932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594932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594932" w:rsidRPr="00594932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594932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594932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94932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594932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594932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594932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94932" w:rsidRPr="005949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594932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594932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594932" w:rsidRPr="005949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594932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594932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4932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594932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4932">
              <w:rPr>
                <w:rFonts w:eastAsia="Calibri"/>
                <w:b/>
              </w:rPr>
              <w:t>Fecha</w:t>
            </w:r>
          </w:p>
        </w:tc>
      </w:tr>
      <w:tr w:rsidR="00594932" w:rsidRPr="005949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594932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4932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594932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594932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594932" w:rsidRPr="005949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594932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94932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594932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594932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594932" w:rsidRDefault="005A3A76"/>
    <w:sectPr w:rsidR="005A3A76" w:rsidRPr="00594932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34CDF8" w14:textId="77777777" w:rsidR="003E7CEA" w:rsidRDefault="003E7CEA">
      <w:pPr>
        <w:spacing w:line="240" w:lineRule="auto"/>
      </w:pPr>
      <w:r>
        <w:separator/>
      </w:r>
    </w:p>
  </w:endnote>
  <w:endnote w:type="continuationSeparator" w:id="0">
    <w:p w14:paraId="30A11738" w14:textId="77777777" w:rsidR="003E7CEA" w:rsidRDefault="003E7C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12BBD8E-C80D-4921-8541-EFA3AEFF011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1E9D18D-CD5E-4ABD-B82A-41511E755C1D}"/>
    <w:embedBold r:id="rId3" w:fontKey="{52CC0695-EDD5-41F9-86FF-D7B945EC0F5E}"/>
    <w:embedItalic r:id="rId4" w:fontKey="{5BE46925-EBC9-4B16-BDF4-4CA75D97363C}"/>
    <w:embedBoldItalic r:id="rId5" w:fontKey="{A08BD79B-B33D-4E0C-A5AE-9EAD172354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CCD0769-3E94-4160-8316-4F488B5E35B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79030" w14:textId="77777777" w:rsidR="003E7CEA" w:rsidRDefault="003E7CEA">
      <w:pPr>
        <w:spacing w:line="240" w:lineRule="auto"/>
      </w:pPr>
      <w:r>
        <w:separator/>
      </w:r>
    </w:p>
  </w:footnote>
  <w:footnote w:type="continuationSeparator" w:id="0">
    <w:p w14:paraId="40370211" w14:textId="77777777" w:rsidR="003E7CEA" w:rsidRDefault="003E7C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D436F"/>
    <w:rsid w:val="002F081C"/>
    <w:rsid w:val="002F10C8"/>
    <w:rsid w:val="002F288B"/>
    <w:rsid w:val="00300440"/>
    <w:rsid w:val="00307D05"/>
    <w:rsid w:val="00312103"/>
    <w:rsid w:val="003B6C52"/>
    <w:rsid w:val="003E7CEA"/>
    <w:rsid w:val="004140D8"/>
    <w:rsid w:val="004549F2"/>
    <w:rsid w:val="00463701"/>
    <w:rsid w:val="0048224B"/>
    <w:rsid w:val="004874B2"/>
    <w:rsid w:val="005157E4"/>
    <w:rsid w:val="0054230B"/>
    <w:rsid w:val="00594932"/>
    <w:rsid w:val="005A3A76"/>
    <w:rsid w:val="005D5E4F"/>
    <w:rsid w:val="0060154F"/>
    <w:rsid w:val="006066A9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41C76"/>
    <w:rsid w:val="00CC1C9A"/>
    <w:rsid w:val="00D00ED8"/>
    <w:rsid w:val="00D1557A"/>
    <w:rsid w:val="00D16BB1"/>
    <w:rsid w:val="00D43CD1"/>
    <w:rsid w:val="00D6347F"/>
    <w:rsid w:val="00D703B8"/>
    <w:rsid w:val="00DA7C0C"/>
    <w:rsid w:val="00DD78D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EFC2137-24A3-4BD6-8DE1-5690AA138FB5}"/>
</file>

<file path=customXml/itemProps2.xml><?xml version="1.0" encoding="utf-8"?>
<ds:datastoreItem xmlns:ds="http://schemas.openxmlformats.org/officeDocument/2006/customXml" ds:itemID="{EC966F05-2224-4275-847C-D8994BC2919E}"/>
</file>

<file path=customXml/itemProps3.xml><?xml version="1.0" encoding="utf-8"?>
<ds:datastoreItem xmlns:ds="http://schemas.openxmlformats.org/officeDocument/2006/customXml" ds:itemID="{0467D56D-50D5-433F-9AAD-8D19746FE4D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5</Pages>
  <Words>1087</Words>
  <Characters>5979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2025-04-28T02:45:00Z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