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5">
            <w:pPr>
              <w:spacing w:line="276" w:lineRule="auto"/>
              <w:rPr>
                <w:b w:val="0"/>
                <w:sz w:val="20"/>
                <w:szCs w:val="20"/>
              </w:rPr>
            </w:pPr>
            <w:r w:rsidDel="00000000" w:rsidR="00000000" w:rsidRPr="00000000">
              <w:rPr>
                <w:b w:val="0"/>
                <w:sz w:val="20"/>
                <w:szCs w:val="20"/>
                <w:rtl w:val="0"/>
              </w:rPr>
              <w:t xml:space="preserve">Servicios digitales de bibliotecas</w:t>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8">
            <w:pPr>
              <w:spacing w:line="276" w:lineRule="auto"/>
              <w:jc w:val="both"/>
              <w:rPr>
                <w:b w:val="0"/>
                <w:sz w:val="20"/>
                <w:szCs w:val="20"/>
              </w:rPr>
            </w:pPr>
            <w:r w:rsidDel="00000000" w:rsidR="00000000" w:rsidRPr="00000000">
              <w:rPr>
                <w:b w:val="0"/>
                <w:sz w:val="20"/>
                <w:szCs w:val="20"/>
                <w:rtl w:val="0"/>
              </w:rPr>
              <w:t xml:space="preserve">210601020- Atender clientes de acuerdo con procedimiento de servicio y normativa.</w:t>
            </w:r>
          </w:p>
        </w:tc>
        <w:tc>
          <w:tcPr>
            <w:vAlign w:val="center"/>
          </w:tcPr>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ind w:left="66" w:firstLine="0"/>
              <w:jc w:val="both"/>
              <w:rPr>
                <w:b w:val="0"/>
                <w:sz w:val="20"/>
                <w:szCs w:val="20"/>
              </w:rPr>
            </w:pPr>
            <w:r w:rsidDel="00000000" w:rsidR="00000000" w:rsidRPr="00000000">
              <w:rPr>
                <w:b w:val="0"/>
                <w:sz w:val="20"/>
                <w:szCs w:val="20"/>
                <w:rtl w:val="0"/>
              </w:rPr>
              <w:t xml:space="preserve">210601020-03. Verificar los elementos que hacen parte del servicio bibliotecario, teniendo en cuenta sus objetivos, procesos y procedimientos.</w:t>
            </w:r>
          </w:p>
          <w:p w:rsidR="00000000" w:rsidDel="00000000" w:rsidP="00000000" w:rsidRDefault="00000000" w:rsidRPr="00000000" w14:paraId="0000000B">
            <w:pPr>
              <w:ind w:left="66" w:firstLine="0"/>
              <w:jc w:val="both"/>
              <w:rPr>
                <w:b w:val="0"/>
                <w:sz w:val="20"/>
                <w:szCs w:val="20"/>
              </w:rPr>
            </w:pPr>
            <w:r w:rsidDel="00000000" w:rsidR="00000000" w:rsidRPr="00000000">
              <w:rPr>
                <w:rtl w:val="0"/>
              </w:rPr>
            </w:r>
          </w:p>
          <w:p w:rsidR="00000000" w:rsidDel="00000000" w:rsidP="00000000" w:rsidRDefault="00000000" w:rsidRPr="00000000" w14:paraId="0000000C">
            <w:pPr>
              <w:ind w:left="66" w:firstLine="0"/>
              <w:jc w:val="both"/>
              <w:rPr>
                <w:b w:val="0"/>
                <w:sz w:val="20"/>
                <w:szCs w:val="20"/>
              </w:rPr>
            </w:pPr>
            <w:r w:rsidDel="00000000" w:rsidR="00000000" w:rsidRPr="00000000">
              <w:rPr>
                <w:b w:val="0"/>
                <w:sz w:val="20"/>
                <w:szCs w:val="20"/>
                <w:rtl w:val="0"/>
              </w:rPr>
              <w:t xml:space="preserve">210601020-04. Elaborar informes de resultado de los procesos de atención de la biblioteca de acuerdo con los lineamientos establecidos.</w:t>
            </w:r>
          </w:p>
        </w:tc>
      </w:tr>
    </w:tbl>
    <w:p w:rsidR="00000000" w:rsidDel="00000000" w:rsidP="00000000" w:rsidRDefault="00000000" w:rsidRPr="00000000" w14:paraId="0000000D">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line="276" w:lineRule="auto"/>
              <w:jc w:val="both"/>
              <w:rPr>
                <w:b w:val="0"/>
                <w:sz w:val="20"/>
                <w:szCs w:val="20"/>
              </w:rPr>
            </w:pPr>
            <w:r w:rsidDel="00000000" w:rsidR="00000000" w:rsidRPr="00000000">
              <w:rPr>
                <w:b w:val="0"/>
                <w:sz w:val="20"/>
                <w:szCs w:val="20"/>
                <w:rtl w:val="0"/>
              </w:rPr>
              <w:t xml:space="preserve">CF004</w:t>
            </w:r>
          </w:p>
        </w:tc>
      </w:tr>
      <w:tr>
        <w:trPr>
          <w:cantSplit w:val="0"/>
          <w:trHeight w:val="340" w:hRule="atLeast"/>
          <w:tblHeader w:val="0"/>
        </w:trPr>
        <w:tc>
          <w:tcPr>
            <w:vAlign w:val="center"/>
          </w:tcPr>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Verificación del servicio bibliotecario e informes</w:t>
            </w:r>
          </w:p>
        </w:tc>
      </w:tr>
      <w:tr>
        <w:trPr>
          <w:cantSplit w:val="0"/>
          <w:trHeight w:val="1205" w:hRule="atLeast"/>
          <w:tblHeader w:val="0"/>
        </w:trPr>
        <w:tc>
          <w:tcPr>
            <w:vAlign w:val="center"/>
          </w:tcPr>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jc w:val="both"/>
              <w:rPr>
                <w:b w:val="0"/>
                <w:sz w:val="20"/>
                <w:szCs w:val="20"/>
                <w:highlight w:val="green"/>
              </w:rPr>
            </w:pPr>
            <w:bookmarkStart w:colFirst="0" w:colLast="0" w:name="_30j0zll" w:id="1"/>
            <w:bookmarkEnd w:id="1"/>
            <w:r w:rsidDel="00000000" w:rsidR="00000000" w:rsidRPr="00000000">
              <w:rPr>
                <w:b w:val="0"/>
                <w:sz w:val="20"/>
                <w:szCs w:val="20"/>
                <w:rtl w:val="0"/>
              </w:rPr>
              <w:t xml:space="preserve">Con el estudio de este componente formativo, el aprendiz podrá reconocer la importancia del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digital en las redes sociales y fortalecerá sus habilidades para el servicio en bibliotecas -según los procesos y procedimientos establecidos-, la evaluación del servicio y la medición de la gestión, mediante el análisis de indicadores y presentación de informes.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line="276" w:lineRule="auto"/>
              <w:jc w:val="both"/>
              <w:rPr>
                <w:b w:val="0"/>
                <w:sz w:val="20"/>
                <w:szCs w:val="20"/>
                <w:highlight w:val="green"/>
              </w:rPr>
            </w:pPr>
            <w:r w:rsidDel="00000000" w:rsidR="00000000" w:rsidRPr="00000000">
              <w:rPr>
                <w:b w:val="0"/>
                <w:sz w:val="20"/>
                <w:szCs w:val="20"/>
                <w:rtl w:val="0"/>
              </w:rPr>
              <w:t xml:space="preserve">Indicador, </w:t>
            </w:r>
            <w:r w:rsidDel="00000000" w:rsidR="00000000" w:rsidRPr="00000000">
              <w:rPr>
                <w:b w:val="0"/>
                <w:i w:val="1"/>
                <w:sz w:val="20"/>
                <w:szCs w:val="20"/>
                <w:rtl w:val="0"/>
              </w:rPr>
              <w:t xml:space="preserve">martketing</w:t>
            </w:r>
            <w:r w:rsidDel="00000000" w:rsidR="00000000" w:rsidRPr="00000000">
              <w:rPr>
                <w:b w:val="0"/>
                <w:sz w:val="20"/>
                <w:szCs w:val="20"/>
                <w:rtl w:val="0"/>
              </w:rPr>
              <w:t xml:space="preserve"> digital, redes sociales, servicios, técnicas de verificación</w:t>
            </w:r>
            <w:r w:rsidDel="00000000" w:rsidR="00000000" w:rsidRPr="00000000">
              <w:rPr>
                <w:rtl w:val="0"/>
              </w:rPr>
            </w:r>
          </w:p>
        </w:tc>
      </w:tr>
    </w:tbl>
    <w:p w:rsidR="00000000" w:rsidDel="00000000" w:rsidP="00000000" w:rsidRDefault="00000000" w:rsidRPr="00000000" w14:paraId="00000016">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jc w:val="both"/>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9">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1E">
      <w:pPr>
        <w:jc w:val="both"/>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sz w:val="20"/>
          <w:szCs w:val="20"/>
        </w:rPr>
      </w:pPr>
      <w:bookmarkStart w:colFirst="0" w:colLast="0" w:name="_1fob9te" w:id="2"/>
      <w:bookmarkEnd w:id="2"/>
      <w:r w:rsidDel="00000000" w:rsidR="00000000" w:rsidRPr="00000000">
        <w:rPr>
          <w:b w:val="1"/>
          <w:sz w:val="20"/>
          <w:szCs w:val="20"/>
          <w:rtl w:val="0"/>
        </w:rPr>
        <w:t xml:space="preserve">1. </w:t>
      </w:r>
      <w:r w:rsidDel="00000000" w:rsidR="00000000" w:rsidRPr="00000000">
        <w:rPr>
          <w:b w:val="1"/>
          <w:i w:val="1"/>
          <w:sz w:val="20"/>
          <w:szCs w:val="20"/>
          <w:rtl w:val="0"/>
        </w:rPr>
        <w:t xml:space="preserve">Marketing</w:t>
      </w:r>
      <w:r w:rsidDel="00000000" w:rsidR="00000000" w:rsidRPr="00000000">
        <w:rPr>
          <w:b w:val="1"/>
          <w:sz w:val="20"/>
          <w:szCs w:val="20"/>
          <w:rtl w:val="0"/>
        </w:rPr>
        <w:t xml:space="preserve"> en la red</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1.1 Redes sociales</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1.2 Netiqueta</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1.3 </w:t>
      </w:r>
      <w:r w:rsidDel="00000000" w:rsidR="00000000" w:rsidRPr="00000000">
        <w:rPr>
          <w:i w:val="1"/>
          <w:sz w:val="20"/>
          <w:szCs w:val="20"/>
          <w:rtl w:val="0"/>
        </w:rPr>
        <w:t xml:space="preserve">Marketing</w:t>
      </w:r>
      <w:r w:rsidDel="00000000" w:rsidR="00000000" w:rsidRPr="00000000">
        <w:rPr>
          <w:sz w:val="20"/>
          <w:szCs w:val="20"/>
          <w:rtl w:val="0"/>
        </w:rPr>
        <w:t xml:space="preserve"> bibliotecario</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1.4 Interacción con el usuario</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Servicios bibliotecarios</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2.1 Procesos y procedimientos</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2.2 Objetivos e indicadores de calidad</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2.3 Medios digitales</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2.4 Acciones correctivas en los servicios de biblioteca</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 Evaluación del servicio</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.1 Propósito y técnicas de medición</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3.2 Recolección de información</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3.3 Informes</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Tenga una cordial bienvenida al estudio del componente formativo </w:t>
      </w:r>
      <w:r w:rsidDel="00000000" w:rsidR="00000000" w:rsidRPr="00000000">
        <w:rPr>
          <w:b w:val="1"/>
          <w:sz w:val="20"/>
          <w:szCs w:val="20"/>
          <w:rtl w:val="0"/>
        </w:rPr>
        <w:t xml:space="preserve">“Verificación del servicio bibliotecario e informes”.</w:t>
      </w:r>
      <w:r w:rsidDel="00000000" w:rsidR="00000000" w:rsidRPr="00000000">
        <w:rPr>
          <w:sz w:val="20"/>
          <w:szCs w:val="20"/>
          <w:rtl w:val="0"/>
        </w:rPr>
        <w:t xml:space="preserve"> Para comenzar, visualice el video que se muestra enseguida. ¡</w:t>
      </w:r>
      <w:r w:rsidDel="00000000" w:rsidR="00000000" w:rsidRPr="00000000">
        <w:rPr>
          <w:b w:val="1"/>
          <w:sz w:val="20"/>
          <w:szCs w:val="20"/>
          <w:rtl w:val="0"/>
        </w:rPr>
        <w:t xml:space="preserve">Éxit</w:t>
      </w:r>
      <w:commentRangeStart w:id="0"/>
      <w:r w:rsidDel="00000000" w:rsidR="00000000" w:rsidRPr="00000000">
        <w:rPr>
          <w:b w:val="1"/>
          <w:sz w:val="20"/>
          <w:szCs w:val="20"/>
          <w:rtl w:val="0"/>
        </w:rPr>
        <w:t xml:space="preserve">os</w:t>
      </w:r>
      <w:r w:rsidDel="00000000" w:rsidR="00000000" w:rsidRPr="00000000">
        <w:rPr>
          <w:sz w:val="20"/>
          <w:szCs w:val="20"/>
          <w:rtl w:val="0"/>
        </w:rPr>
        <w:t xml:space="preserve">!</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sz w:val="20"/>
          <w:szCs w:val="20"/>
          <w:highlight w:val="yellow"/>
        </w:rPr>
        <mc:AlternateContent>
          <mc:Choice Requires="wpg">
            <w:drawing>
              <wp:inline distB="0" distT="0" distL="0" distR="0">
                <wp:extent cx="5289688" cy="397907"/>
                <wp:effectExtent b="0" l="0" r="0" t="0"/>
                <wp:docPr id="5" name=""/>
                <a:graphic>
                  <a:graphicData uri="http://schemas.microsoft.com/office/word/2010/wordprocessingShape">
                    <wps:wsp>
                      <wps:cNvSpPr/>
                      <wps:cNvPr id="6" name="Shape 6"/>
                      <wps:spPr>
                        <a:xfrm>
                          <a:off x="2715444" y="3595334"/>
                          <a:ext cx="5261113"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DI_CF04_0_VideoMotion_Introduccion</w:t>
                            </w:r>
                          </w:p>
                        </w:txbxContent>
                      </wps:txbx>
                      <wps:bodyPr anchorCtr="0" anchor="t" bIns="45700" lIns="91425" spcFirstLastPara="1" rIns="91425" wrap="square" tIns="45700">
                        <a:noAutofit/>
                      </wps:bodyPr>
                    </wps:wsp>
                  </a:graphicData>
                </a:graphic>
              </wp:inline>
            </w:drawing>
          </mc:Choice>
          <mc:Fallback>
            <w:drawing>
              <wp:inline distB="0" distT="0" distL="0" distR="0">
                <wp:extent cx="5289688" cy="397907"/>
                <wp:effectExtent b="0" l="0" r="0" t="0"/>
                <wp:docPr id="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289688"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jc w:val="both"/>
        <w:rPr>
          <w:b w:val="1"/>
          <w:sz w:val="20"/>
          <w:szCs w:val="20"/>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B">
      <w:pPr>
        <w:jc w:val="both"/>
        <w:rPr>
          <w:b w:val="1"/>
          <w:sz w:val="20"/>
          <w:szCs w:val="20"/>
        </w:rPr>
      </w:pPr>
      <w:r w:rsidDel="00000000" w:rsidR="00000000" w:rsidRPr="00000000">
        <w:rPr>
          <w:rtl w:val="0"/>
        </w:rPr>
      </w:r>
    </w:p>
    <w:p w:rsidR="00000000" w:rsidDel="00000000" w:rsidP="00000000" w:rsidRDefault="00000000" w:rsidRPr="00000000" w14:paraId="0000003C">
      <w:pPr>
        <w:jc w:val="both"/>
        <w:rPr>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i w:val="1"/>
          <w:sz w:val="20"/>
          <w:szCs w:val="20"/>
          <w:rtl w:val="0"/>
        </w:rPr>
        <w:t xml:space="preserve">Marketing</w:t>
      </w:r>
      <w:r w:rsidDel="00000000" w:rsidR="00000000" w:rsidRPr="00000000">
        <w:rPr>
          <w:b w:val="1"/>
          <w:sz w:val="20"/>
          <w:szCs w:val="20"/>
          <w:rtl w:val="0"/>
        </w:rPr>
        <w:t xml:space="preserve"> en la red</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acciones que desarrollan las organizaciones para la realización de la gestión de promoción, difusión y dar a conocer sus actividades por medio de ambientes virtuales, se llama </w:t>
      </w:r>
      <w:r w:rsidDel="00000000" w:rsidR="00000000" w:rsidRPr="00000000">
        <w:rPr>
          <w:i w:val="1"/>
          <w:sz w:val="20"/>
          <w:szCs w:val="20"/>
          <w:rtl w:val="0"/>
        </w:rPr>
        <w:t xml:space="preserve">marketing</w:t>
      </w:r>
      <w:r w:rsidDel="00000000" w:rsidR="00000000" w:rsidRPr="00000000">
        <w:rPr>
          <w:sz w:val="20"/>
          <w:szCs w:val="20"/>
          <w:rtl w:val="0"/>
        </w:rPr>
        <w:t xml:space="preserve"> digital.</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sz w:val="20"/>
          <w:szCs w:val="20"/>
        </w:rPr>
      </w:pPr>
      <w:commentRangeStart w:id="1"/>
      <w:r w:rsidDel="00000000" w:rsidR="00000000" w:rsidRPr="00000000">
        <w:rPr/>
        <w:drawing>
          <wp:inline distB="0" distT="0" distL="0" distR="0">
            <wp:extent cx="2390157" cy="1653135"/>
            <wp:effectExtent b="0" l="0" r="0" t="0"/>
            <wp:docPr descr="3D Vector Conceptual Illustration of Digital Marketing Agency, Advertising Campaign." id="37" name="image25.jpg"/>
            <a:graphic>
              <a:graphicData uri="http://schemas.openxmlformats.org/drawingml/2006/picture">
                <pic:pic>
                  <pic:nvPicPr>
                    <pic:cNvPr descr="3D Vector Conceptual Illustration of Digital Marketing Agency, Advertising Campaign." id="0" name="image25.jpg"/>
                    <pic:cNvPicPr preferRelativeResize="0"/>
                  </pic:nvPicPr>
                  <pic:blipFill>
                    <a:blip r:embed="rId8"/>
                    <a:srcRect b="0" l="0" r="27708" t="0"/>
                    <a:stretch>
                      <a:fillRect/>
                    </a:stretch>
                  </pic:blipFill>
                  <pic:spPr>
                    <a:xfrm>
                      <a:off x="0" y="0"/>
                      <a:ext cx="2390157" cy="165313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sz w:val="20"/>
          <w:szCs w:val="20"/>
        </w:rPr>
      </w:pPr>
      <w:commentRangeStart w:id="2"/>
      <w:r w:rsidDel="00000000" w:rsidR="00000000" w:rsidRPr="00000000">
        <w:rPr>
          <w:sz w:val="20"/>
          <w:szCs w:val="20"/>
          <w:rtl w:val="0"/>
        </w:rPr>
        <w:t xml:space="preserve">Para ello, utilizan herramientas y aplicaciones que brinda la web 2.0 que dan facilidades para compartir los portafolios de productos y servicios, por medio de las tecnologías de la información y redes sociales.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sz w:val="20"/>
          <w:szCs w:val="20"/>
        </w:rPr>
      </w:pPr>
      <w:commentRangeStart w:id="3"/>
      <w:r w:rsidDel="00000000" w:rsidR="00000000" w:rsidRPr="00000000">
        <w:rPr>
          <w:sz w:val="20"/>
          <w:szCs w:val="20"/>
        </w:rPr>
        <mc:AlternateContent>
          <mc:Choice Requires="wpg">
            <w:drawing>
              <wp:inline distB="0" distT="0" distL="0" distR="0">
                <wp:extent cx="1190625" cy="514350"/>
                <wp:effectExtent b="0" l="0" r="0" t="0"/>
                <wp:docPr id="3" name=""/>
                <a:graphic>
                  <a:graphicData uri="http://schemas.microsoft.com/office/word/2010/wordprocessingShape">
                    <wps:wsp>
                      <wps:cNvSpPr/>
                      <wps:cNvPr id="4" name="Shape 4"/>
                      <wps:spPr>
                        <a:xfrm>
                          <a:off x="4764975" y="3537113"/>
                          <a:ext cx="1162050" cy="485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190625" cy="514350"/>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190625" cy="514350"/>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3490455</wp:posOffset>
            </wp:positionH>
            <wp:positionV relativeFrom="paragraph">
              <wp:posOffset>339090</wp:posOffset>
            </wp:positionV>
            <wp:extent cx="247650" cy="278687"/>
            <wp:effectExtent b="0" l="0" r="0" t="0"/>
            <wp:wrapNone/>
            <wp:docPr descr="Dedo Índice, Señalando, Puntero, Mano" id="47" name="image2.png"/>
            <a:graphic>
              <a:graphicData uri="http://schemas.openxmlformats.org/drawingml/2006/picture">
                <pic:pic>
                  <pic:nvPicPr>
                    <pic:cNvPr descr="Dedo Índice, Señalando, Puntero, Mano" id="0" name="image2.png"/>
                    <pic:cNvPicPr preferRelativeResize="0"/>
                  </pic:nvPicPr>
                  <pic:blipFill>
                    <a:blip r:embed="rId10"/>
                    <a:srcRect b="0" l="0" r="0" t="0"/>
                    <a:stretch>
                      <a:fillRect/>
                    </a:stretch>
                  </pic:blipFill>
                  <pic:spPr>
                    <a:xfrm>
                      <a:off x="0" y="0"/>
                      <a:ext cx="247650" cy="278687"/>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8">
      <w:pPr>
        <w:numPr>
          <w:ilvl w:val="1"/>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Redes sociales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páginas web o aplicativos que sirven como canal de comunicación e interacción entre personas de forma virtual se denominan, comúnmente, </w:t>
      </w:r>
      <w:r w:rsidDel="00000000" w:rsidR="00000000" w:rsidRPr="00000000">
        <w:rPr>
          <w:b w:val="1"/>
          <w:sz w:val="20"/>
          <w:szCs w:val="20"/>
          <w:rtl w:val="0"/>
        </w:rPr>
        <w:t xml:space="preserve">redes sociales</w:t>
      </w:r>
      <w:r w:rsidDel="00000000" w:rsidR="00000000" w:rsidRPr="00000000">
        <w:rPr>
          <w:sz w:val="20"/>
          <w:szCs w:val="20"/>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sz w:val="20"/>
          <w:szCs w:val="20"/>
        </w:rPr>
      </w:pPr>
      <w:commentRangeStart w:id="4"/>
      <w:r w:rsidDel="00000000" w:rsidR="00000000" w:rsidRPr="00000000">
        <w:rPr/>
        <w:drawing>
          <wp:inline distB="0" distT="0" distL="0" distR="0">
            <wp:extent cx="2639670" cy="1365589"/>
            <wp:effectExtent b="0" l="0" r="0" t="0"/>
            <wp:docPr descr="Popular social media icons: in, instagram, facebook, google, youtube, apple, dribbble, tiktok. Vector set of social networking icons on gray background with realistic shadows and highlights. EPS 10" id="38" name="image12.jpg"/>
            <a:graphic>
              <a:graphicData uri="http://schemas.openxmlformats.org/drawingml/2006/picture">
                <pic:pic>
                  <pic:nvPicPr>
                    <pic:cNvPr descr="Popular social media icons: in, instagram, facebook, google, youtube, apple, dribbble, tiktok. Vector set of social networking icons on gray background with realistic shadows and highlights. EPS 10" id="0" name="image12.jpg"/>
                    <pic:cNvPicPr preferRelativeResize="0"/>
                  </pic:nvPicPr>
                  <pic:blipFill>
                    <a:blip r:embed="rId11"/>
                    <a:srcRect b="0" l="0" r="0" t="0"/>
                    <a:stretch>
                      <a:fillRect/>
                    </a:stretch>
                  </pic:blipFill>
                  <pic:spPr>
                    <a:xfrm>
                      <a:off x="0" y="0"/>
                      <a:ext cx="2639670" cy="1365589"/>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sz w:val="20"/>
          <w:szCs w:val="20"/>
        </w:rPr>
      </w:pPr>
      <w:commentRangeStart w:id="5"/>
      <w:r w:rsidDel="00000000" w:rsidR="00000000" w:rsidRPr="00000000">
        <w:rPr>
          <w:sz w:val="20"/>
          <w:szCs w:val="20"/>
        </w:rPr>
        <mc:AlternateContent>
          <mc:Choice Requires="wpg">
            <w:drawing>
              <wp:inline distB="0" distT="0" distL="0" distR="0">
                <wp:extent cx="1638300" cy="523875"/>
                <wp:effectExtent b="0" l="0" r="0" t="0"/>
                <wp:docPr id="8" name=""/>
                <a:graphic>
                  <a:graphicData uri="http://schemas.microsoft.com/office/word/2010/wordprocessingShape">
                    <wps:wsp>
                      <wps:cNvSpPr/>
                      <wps:cNvPr id="9" name="Shape 9"/>
                      <wps:spPr>
                        <a:xfrm>
                          <a:off x="4541138" y="3532350"/>
                          <a:ext cx="1609725" cy="4953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¿Para qué sirven?</w:t>
                            </w:r>
                          </w:p>
                        </w:txbxContent>
                      </wps:txbx>
                      <wps:bodyPr anchorCtr="0" anchor="ctr" bIns="45700" lIns="91425" spcFirstLastPara="1" rIns="91425" wrap="square" tIns="45700">
                        <a:noAutofit/>
                      </wps:bodyPr>
                    </wps:wsp>
                  </a:graphicData>
                </a:graphic>
              </wp:inline>
            </w:drawing>
          </mc:Choice>
          <mc:Fallback>
            <w:drawing>
              <wp:inline distB="0" distT="0" distL="0" distR="0">
                <wp:extent cx="1638300" cy="523875"/>
                <wp:effectExtent b="0" l="0" r="0" t="0"/>
                <wp:docPr id="8"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638300" cy="523875"/>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3657600</wp:posOffset>
            </wp:positionH>
            <wp:positionV relativeFrom="paragraph">
              <wp:posOffset>361315</wp:posOffset>
            </wp:positionV>
            <wp:extent cx="247650" cy="278687"/>
            <wp:effectExtent b="0" l="0" r="0" t="0"/>
            <wp:wrapNone/>
            <wp:docPr descr="Dedo Índice, Señalando, Puntero, Mano" id="41" name="image2.png"/>
            <a:graphic>
              <a:graphicData uri="http://schemas.openxmlformats.org/drawingml/2006/picture">
                <pic:pic>
                  <pic:nvPicPr>
                    <pic:cNvPr descr="Dedo Índice, Señalando, Puntero, Mano" id="0" name="image2.png"/>
                    <pic:cNvPicPr preferRelativeResize="0"/>
                  </pic:nvPicPr>
                  <pic:blipFill>
                    <a:blip r:embed="rId10"/>
                    <a:srcRect b="0" l="0" r="0" t="0"/>
                    <a:stretch>
                      <a:fillRect/>
                    </a:stretch>
                  </pic:blipFill>
                  <pic:spPr>
                    <a:xfrm>
                      <a:off x="0" y="0"/>
                      <a:ext cx="247650" cy="278687"/>
                    </a:xfrm>
                    <a:prstGeom prst="rect"/>
                    <a:ln/>
                  </pic:spPr>
                </pic:pic>
              </a:graphicData>
            </a:graphic>
          </wp:anchor>
        </w:drawing>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siguiente tabla, se exponen las redes sociales más comunes y frecuentemente utilizadas; se invita a conocer más sobre sus usos en el </w:t>
      </w:r>
      <w:r w:rsidDel="00000000" w:rsidR="00000000" w:rsidRPr="00000000">
        <w:rPr>
          <w:i w:val="1"/>
          <w:sz w:val="20"/>
          <w:szCs w:val="20"/>
          <w:rtl w:val="0"/>
        </w:rPr>
        <w:t xml:space="preserve">marketing</w:t>
      </w:r>
      <w:r w:rsidDel="00000000" w:rsidR="00000000" w:rsidRPr="00000000">
        <w:rPr>
          <w:sz w:val="20"/>
          <w:szCs w:val="20"/>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i w:val="1"/>
          <w:sz w:val="20"/>
          <w:szCs w:val="20"/>
        </w:rPr>
      </w:pPr>
      <w:r w:rsidDel="00000000" w:rsidR="00000000" w:rsidRPr="00000000">
        <w:rPr>
          <w:i w:val="1"/>
          <w:sz w:val="20"/>
          <w:szCs w:val="20"/>
          <w:rtl w:val="0"/>
        </w:rPr>
        <w:t xml:space="preserve">Redes sociales y su uso en marketing digital</w:t>
      </w:r>
    </w:p>
    <w:tbl>
      <w:tblPr>
        <w:tblStyle w:val="Table5"/>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357"/>
        <w:gridCol w:w="2600"/>
        <w:gridCol w:w="5005"/>
        <w:tblGridChange w:id="0">
          <w:tblGrid>
            <w:gridCol w:w="2357"/>
            <w:gridCol w:w="2600"/>
            <w:gridCol w:w="5005"/>
          </w:tblGrid>
        </w:tblGridChange>
      </w:tblGrid>
      <w:tr>
        <w:trPr>
          <w:cantSplit w:val="0"/>
          <w:trHeight w:val="315" w:hRule="atLeast"/>
          <w:tblHeader w:val="0"/>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sz w:val="20"/>
                <w:szCs w:val="20"/>
              </w:rPr>
            </w:pPr>
            <w:commentRangeStart w:id="6"/>
            <w:r w:rsidDel="00000000" w:rsidR="00000000" w:rsidRPr="00000000">
              <w:rPr>
                <w:sz w:val="20"/>
                <w:szCs w:val="20"/>
                <w:rtl w:val="0"/>
              </w:rPr>
              <w:t xml:space="preserve">Red social</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Características</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Uso en </w:t>
            </w:r>
            <w:r w:rsidDel="00000000" w:rsidR="00000000" w:rsidRPr="00000000">
              <w:rPr>
                <w:i w:val="1"/>
                <w:sz w:val="20"/>
                <w:szCs w:val="20"/>
                <w:rtl w:val="0"/>
              </w:rPr>
              <w:t xml:space="preserve">marketing</w:t>
            </w:r>
            <w:r w:rsidDel="00000000" w:rsidR="00000000" w:rsidRPr="00000000">
              <w:rPr>
                <w:rtl w:val="0"/>
              </w:rPr>
            </w:r>
          </w:p>
        </w:tc>
      </w:tr>
      <w:tr>
        <w:trPr>
          <w:cantSplit w:val="0"/>
          <w:trHeight w:val="845" w:hRule="atLeast"/>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Facebook</w:t>
            </w:r>
          </w:p>
        </w:tc>
        <w:tc>
          <w:tcPr>
            <w:vMerge w:val="restart"/>
          </w:tcPr>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Para el público en general, no se requiere un tema específico o intereses.</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Comunicación bidireccional con usuarios actuales y potenciales para identificar preferencias, tendencias y demás.</w:t>
            </w:r>
          </w:p>
        </w:tc>
      </w:tr>
      <w:tr>
        <w:trPr>
          <w:cantSplit w:val="0"/>
          <w:trHeight w:val="547" w:hRule="atLeast"/>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Twitter</w:t>
            </w:r>
          </w:p>
        </w:tc>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Promoción de productos y servicios, como también publicación de campañas.</w:t>
            </w:r>
          </w:p>
        </w:tc>
      </w:tr>
      <w:tr>
        <w:trPr>
          <w:cantSplit w:val="0"/>
          <w:trHeight w:val="283" w:hRule="atLeast"/>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Instagram</w:t>
            </w:r>
          </w:p>
        </w:tc>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Posición de marca generando más visitas. </w:t>
            </w:r>
          </w:p>
        </w:tc>
      </w:tr>
      <w:tr>
        <w:trPr>
          <w:cantSplit w:val="0"/>
          <w:trHeight w:val="557" w:hRule="atLeast"/>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TikTok</w:t>
            </w:r>
          </w:p>
        </w:tc>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Llegar a usuarios nuevos, aunque no sean seguidores, haciendo conocer la marca, sus productos y servicios.</w:t>
            </w:r>
          </w:p>
        </w:tc>
      </w:tr>
      <w:tr>
        <w:trPr>
          <w:cantSplit w:val="0"/>
          <w:trHeight w:val="268" w:hRule="atLeast"/>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Snapchat</w:t>
            </w:r>
          </w:p>
        </w:tc>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Interacción con los usuarios. </w:t>
            </w:r>
          </w:p>
        </w:tc>
      </w:tr>
      <w:tr>
        <w:trPr>
          <w:cantSplit w:val="0"/>
          <w:trHeight w:val="555" w:hRule="atLeast"/>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VKontakte</w:t>
            </w:r>
          </w:p>
        </w:tc>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Postear los productos y servicios de la organización en diferentes comunidades en línea.</w:t>
            </w:r>
          </w:p>
        </w:tc>
      </w:tr>
      <w:tr>
        <w:trPr>
          <w:cantSplit w:val="0"/>
          <w:trHeight w:val="702" w:hRule="atLeast"/>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LinkedIn</w:t>
            </w:r>
          </w:p>
        </w:tc>
        <w:tc>
          <w:tcPr>
            <w:vMerge w:val="restart"/>
          </w:tcPr>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Para el público en general, se manejan temas intereses específicos.</w:t>
            </w:r>
          </w:p>
        </w:tc>
        <w:tc>
          <w:tcPr>
            <w:vMerge w:val="restart"/>
          </w:tcPr>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Posibilitan encontrar un mercado segmentado y generar alianzas estratégicas entre organizaciones.</w:t>
            </w:r>
          </w:p>
        </w:tc>
      </w:tr>
      <w:tr>
        <w:trPr>
          <w:cantSplit w:val="0"/>
          <w:trHeight w:val="418"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InfoJobs</w:t>
            </w:r>
          </w:p>
        </w:tc>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565" w:hRule="atLeast"/>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21Buttons</w:t>
            </w:r>
          </w:p>
        </w:tc>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Permite hacer compras en línea de artículos de moda, en especial ropa.</w:t>
            </w:r>
          </w:p>
        </w:tc>
      </w:tr>
      <w:tr>
        <w:trPr>
          <w:cantSplit w:val="0"/>
          <w:trHeight w:val="545" w:hRule="atLeast"/>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Spotify</w:t>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Utiliza la aplicación para promoción de productos y servicios a diferentes posibles clientes.</w:t>
            </w:r>
          </w:p>
        </w:tc>
      </w:tr>
      <w:tr>
        <w:trPr>
          <w:cantSplit w:val="0"/>
          <w:trHeight w:val="570" w:hRule="atLeast"/>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Pinterest</w:t>
            </w:r>
          </w:p>
        </w:tc>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restart"/>
          </w:tcPr>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Para campañas de mercadeo se hace uso de estas herramientas por medio del diseño, orden, creación y edición del contenido propuesto. </w:t>
            </w:r>
          </w:p>
        </w:tc>
      </w:tr>
      <w:tr>
        <w:trPr>
          <w:cantSplit w:val="0"/>
          <w:trHeight w:val="263" w:hRule="atLeast"/>
          <w:tblHeader w:val="0"/>
        </w:trPr>
        <w:tc>
          <w:tcPr/>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Flickr</w:t>
            </w:r>
          </w:p>
        </w:tc>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859" w:hRule="atLeast"/>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WhatsApp</w:t>
            </w:r>
          </w:p>
        </w:tc>
        <w:tc>
          <w:tcPr>
            <w:vMerge w:val="restart"/>
          </w:tcPr>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Para el público en general, se caracterizan por la gestión de mensajería instantánea lo que permite de forma sincrónica interactuar ya sea por mensajes de texto o video llamadas.</w:t>
            </w:r>
          </w:p>
        </w:tc>
        <w:tc>
          <w:tcPr>
            <w:vMerge w:val="restart"/>
          </w:tcPr>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Se utilizan como canal de venta, promoción y apasionamiento de marca, posibilita interactuar en línea con el usuario facilitando la resolución de necesidades de clientes, atención de pedidos, aclaración de dudas y demás requerimientos de forma personalizada, se utiliza de forma sincrónica o asincrónica.</w:t>
              <w:br w:type="textWrapping"/>
              <w:br w:type="textWrapping"/>
              <w:t xml:space="preserve">Posibilitan la comunicación por medio de mensajes de texto, llamadas o videollamadas.</w:t>
            </w:r>
          </w:p>
        </w:tc>
      </w:tr>
      <w:tr>
        <w:trPr>
          <w:cantSplit w:val="0"/>
          <w:trHeight w:val="832" w:hRule="atLeast"/>
          <w:tblHeader w:val="0"/>
        </w:trPr>
        <w:tc>
          <w:tcPr/>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Messenger</w:t>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882" w:hRule="atLeast"/>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Line</w:t>
            </w:r>
          </w:p>
        </w:tc>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Telegram</w:t>
            </w:r>
          </w:p>
        </w:tc>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702" w:hRule="atLeast"/>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WeChat</w:t>
            </w:r>
          </w:p>
        </w:tc>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949" w:hRule="atLeast"/>
          <w:tblHeader w:val="0"/>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Discord</w:t>
            </w:r>
          </w:p>
        </w:tc>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Se maneja para la recolección de comentarios de los usuarios para evaluar la satisfacción del cliente y hacer gestión de posventa</w:t>
            </w:r>
            <w:commentRangeEnd w:id="6"/>
            <w:r w:rsidDel="00000000" w:rsidR="00000000" w:rsidRPr="00000000">
              <w:commentReference w:id="6"/>
            </w:r>
            <w:r w:rsidDel="00000000" w:rsidR="00000000" w:rsidRPr="00000000">
              <w:rPr>
                <w:b w:val="0"/>
                <w:sz w:val="20"/>
                <w:szCs w:val="20"/>
                <w:rtl w:val="0"/>
              </w:rPr>
              <w:t xml:space="preserve">.</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Cabe resaltar que los beneficios principales de las redes sociales para el </w:t>
      </w:r>
      <w:r w:rsidDel="00000000" w:rsidR="00000000" w:rsidRPr="00000000">
        <w:rPr>
          <w:i w:val="1"/>
          <w:sz w:val="20"/>
          <w:szCs w:val="20"/>
          <w:rtl w:val="0"/>
        </w:rPr>
        <w:t xml:space="preserve">marketing</w:t>
      </w:r>
      <w:r w:rsidDel="00000000" w:rsidR="00000000" w:rsidRPr="00000000">
        <w:rPr>
          <w:sz w:val="20"/>
          <w:szCs w:val="20"/>
          <w:rtl w:val="0"/>
        </w:rPr>
        <w:t xml:space="preserve">, son:</w:t>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creación de imagen corporativa.</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refuerzo y posicionamiento de la marca.</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aplicación y fortalecimiento de canales de comunicación con usuarios.</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posibilidad de captar nuevos clientes.</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posibilidad de fidelizar clientes existentes.</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promoción de productos y servicios, entre otros.</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8">
      <w:pPr>
        <w:numPr>
          <w:ilvl w:val="1"/>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Netiqueta</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Así como de forma presencial existe la etiqueta, que rige el actuar entre las personas frente a ciertas situaciones en sociedad, existe la </w:t>
      </w:r>
      <w:r w:rsidDel="00000000" w:rsidR="00000000" w:rsidRPr="00000000">
        <w:rPr>
          <w:b w:val="1"/>
          <w:sz w:val="20"/>
          <w:szCs w:val="20"/>
          <w:rtl w:val="0"/>
        </w:rPr>
        <w:t xml:space="preserve">netiqueta</w:t>
      </w:r>
      <w:r w:rsidDel="00000000" w:rsidR="00000000" w:rsidRPr="00000000">
        <w:rPr>
          <w:sz w:val="20"/>
          <w:szCs w:val="20"/>
          <w:rtl w:val="0"/>
        </w:rPr>
        <w:t xml:space="preserve"> la cual aporta unos lineamientos para las formas de comportamiento, cuando se hace uso de las herramientas virtuales.</w:t>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sz w:val="20"/>
          <w:szCs w:val="20"/>
        </w:rPr>
      </w:pPr>
      <w:commentRangeStart w:id="7"/>
      <w:r w:rsidDel="00000000" w:rsidR="00000000" w:rsidRPr="00000000">
        <w:rPr/>
        <w:drawing>
          <wp:inline distB="0" distT="0" distL="0" distR="0">
            <wp:extent cx="2571750" cy="1714500"/>
            <wp:effectExtent b="0" l="0" r="0" t="0"/>
            <wp:docPr descr="3D Isometric Flat Vector Conceptual Illustration of Netiquette" id="39" name="image27.jpg"/>
            <a:graphic>
              <a:graphicData uri="http://schemas.openxmlformats.org/drawingml/2006/picture">
                <pic:pic>
                  <pic:nvPicPr>
                    <pic:cNvPr descr="3D Isometric Flat Vector Conceptual Illustration of Netiquette" id="0" name="image27.jpg"/>
                    <pic:cNvPicPr preferRelativeResize="0"/>
                  </pic:nvPicPr>
                  <pic:blipFill>
                    <a:blip r:embed="rId13"/>
                    <a:srcRect b="0" l="0" r="0" t="0"/>
                    <a:stretch>
                      <a:fillRect/>
                    </a:stretch>
                  </pic:blipFill>
                  <pic:spPr>
                    <a:xfrm>
                      <a:off x="0" y="0"/>
                      <a:ext cx="2571750" cy="171450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sz w:val="20"/>
          <w:szCs w:val="20"/>
        </w:rPr>
      </w:pPr>
      <w:commentRangeStart w:id="8"/>
      <w:r w:rsidDel="00000000" w:rsidR="00000000" w:rsidRPr="00000000">
        <w:rPr>
          <w:sz w:val="20"/>
          <w:szCs w:val="20"/>
          <w:rtl w:val="0"/>
        </w:rPr>
        <w:t xml:space="preserve">Comprendiendo lo anterior, se define netiqueta como el conjunto de reglas y la normatividad que rigen el comportamiento cuando se interactúa a través de la red: aplicaciones, redes sociales, aplicativos, plataformas, espacios de virtualidad y demás herramientas informáticas y digitales.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debe tener en cuenta algunas particularidades de la netiqueta y procurar ser garante de su cumplimiento en sus procesos y experiencia personal y laboral:</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jc w:val="center"/>
        <w:rPr>
          <w:sz w:val="20"/>
          <w:szCs w:val="20"/>
        </w:rPr>
      </w:pPr>
      <w:r w:rsidDel="00000000" w:rsidR="00000000" w:rsidRPr="00000000">
        <w:rPr>
          <w:sz w:val="20"/>
          <w:szCs w:val="20"/>
        </w:rPr>
        <mc:AlternateContent>
          <mc:Choice Requires="wpg">
            <w:drawing>
              <wp:inline distB="0" distT="0" distL="0" distR="0">
                <wp:extent cx="4162425" cy="397907"/>
                <wp:effectExtent b="0" l="0" r="0" t="0"/>
                <wp:docPr id="7" name=""/>
                <a:graphic>
                  <a:graphicData uri="http://schemas.microsoft.com/office/word/2010/wordprocessingShape">
                    <wps:wsp>
                      <wps:cNvSpPr/>
                      <wps:cNvPr id="8" name="Shape 8"/>
                      <wps:spPr>
                        <a:xfrm>
                          <a:off x="3279075" y="3595334"/>
                          <a:ext cx="41338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DI_CF04_1-2_InfografiaInteractiva_Netiqueta</w:t>
                            </w:r>
                          </w:p>
                        </w:txbxContent>
                      </wps:txbx>
                      <wps:bodyPr anchorCtr="0" anchor="t" bIns="45700" lIns="91425" spcFirstLastPara="1" rIns="91425" wrap="square" tIns="45700">
                        <a:noAutofit/>
                      </wps:bodyPr>
                    </wps:wsp>
                  </a:graphicData>
                </a:graphic>
              </wp:inline>
            </w:drawing>
          </mc:Choice>
          <mc:Fallback>
            <w:drawing>
              <wp:inline distB="0" distT="0" distL="0" distR="0">
                <wp:extent cx="4162425" cy="397907"/>
                <wp:effectExtent b="0" l="0" r="0" t="0"/>
                <wp:docPr id="7"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416242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Dentro del conjunto general de reglas de la Netiqueta, las más básicas e importantes, son:</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commentRangeStart w:id="9"/>
      <w:r w:rsidDel="00000000" w:rsidR="00000000" w:rsidRPr="00000000">
        <w:rPr>
          <w:color w:val="000000"/>
          <w:sz w:val="20"/>
          <w:szCs w:val="20"/>
          <w:rtl w:val="0"/>
        </w:rPr>
        <w:t xml:space="preserve">Escribir teniendo en cuenta al lector, contexto y el mensaje que se quiere transmitir, cuidando el respeto por todas las personas naturales y no naturales.</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Cumplir las reglas propias, expuestas en la red específica o herramientas informáticas y digitales que se estén usando.</w:t>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Aplicar una enunciación y escritura moderada en cantidad y forma; evitando el uso de modismos despectivos, abreviaturas no oficiales, fuentes poco legibles, mayúsculas sostenidas, entre otras.</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Respetar permisos otorgados y espacio de los demás.</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Aportar al conocimiento.</w:t>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Promover el respeto por la intimidad y privacidad.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i w:val="1"/>
          <w:sz w:val="20"/>
          <w:szCs w:val="20"/>
        </w:rPr>
      </w:pPr>
      <w:commentRangeStart w:id="10"/>
      <w:r w:rsidDel="00000000" w:rsidR="00000000" w:rsidRPr="00000000">
        <w:rPr>
          <w:i w:val="1"/>
          <w:sz w:val="20"/>
          <w:szCs w:val="20"/>
        </w:rPr>
        <mc:AlternateContent>
          <mc:Choice Requires="wpg">
            <w:drawing>
              <wp:inline distB="0" distT="0" distL="0" distR="0">
                <wp:extent cx="1466850" cy="485775"/>
                <wp:effectExtent b="0" l="0" r="0" t="0"/>
                <wp:docPr id="10" name=""/>
                <a:graphic>
                  <a:graphicData uri="http://schemas.microsoft.com/office/word/2010/wordprocessingShape">
                    <wps:wsp>
                      <wps:cNvSpPr/>
                      <wps:cNvPr id="11" name="Shape 11"/>
                      <wps:spPr>
                        <a:xfrm>
                          <a:off x="4626863" y="3551400"/>
                          <a:ext cx="1438275" cy="4572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¡Nota 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466850" cy="485775"/>
                <wp:effectExtent b="0" l="0" r="0" t="0"/>
                <wp:docPr id="10"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466850" cy="485775"/>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3594734</wp:posOffset>
            </wp:positionH>
            <wp:positionV relativeFrom="paragraph">
              <wp:posOffset>364490</wp:posOffset>
            </wp:positionV>
            <wp:extent cx="247650" cy="278130"/>
            <wp:effectExtent b="0" l="0" r="0" t="0"/>
            <wp:wrapNone/>
            <wp:docPr descr="Dedo Índice, Señalando, Puntero, Mano" id="43" name="image2.png"/>
            <a:graphic>
              <a:graphicData uri="http://schemas.openxmlformats.org/drawingml/2006/picture">
                <pic:pic>
                  <pic:nvPicPr>
                    <pic:cNvPr descr="Dedo Índice, Señalando, Puntero, Mano" id="0" name="image2.png"/>
                    <pic:cNvPicPr preferRelativeResize="0"/>
                  </pic:nvPicPr>
                  <pic:blipFill>
                    <a:blip r:embed="rId10"/>
                    <a:srcRect b="0" l="0" r="0" t="0"/>
                    <a:stretch>
                      <a:fillRect/>
                    </a:stretch>
                  </pic:blipFill>
                  <pic:spPr>
                    <a:xfrm>
                      <a:off x="0" y="0"/>
                      <a:ext cx="247650" cy="278130"/>
                    </a:xfrm>
                    <a:prstGeom prst="rect"/>
                    <a:ln/>
                  </pic:spPr>
                </pic:pic>
              </a:graphicData>
            </a:graphic>
          </wp:anchor>
        </w:drawing>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i w:val="1"/>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1.3. </w:t>
      </w:r>
      <w:r w:rsidDel="00000000" w:rsidR="00000000" w:rsidRPr="00000000">
        <w:rPr>
          <w:b w:val="1"/>
          <w:i w:val="1"/>
          <w:sz w:val="20"/>
          <w:szCs w:val="20"/>
          <w:rtl w:val="0"/>
        </w:rPr>
        <w:t xml:space="preserve">Marketing</w:t>
      </w:r>
      <w:r w:rsidDel="00000000" w:rsidR="00000000" w:rsidRPr="00000000">
        <w:rPr>
          <w:b w:val="1"/>
          <w:sz w:val="20"/>
          <w:szCs w:val="20"/>
          <w:rtl w:val="0"/>
        </w:rPr>
        <w:t xml:space="preserve"> bibliotecario</w:t>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relación con lo dicho hasta este punto, la gestión que la biblioteca realiza, dirigida a identificar y retroalimentarse de las necesidades de datos de sus clientes para buscar estrategias y satisfacerlas, se llama </w:t>
      </w:r>
      <w:r w:rsidDel="00000000" w:rsidR="00000000" w:rsidRPr="00000000">
        <w:rPr>
          <w:b w:val="1"/>
          <w:i w:val="1"/>
          <w:sz w:val="20"/>
          <w:szCs w:val="20"/>
          <w:rtl w:val="0"/>
        </w:rPr>
        <w:t xml:space="preserve">marketing</w:t>
      </w:r>
      <w:r w:rsidDel="00000000" w:rsidR="00000000" w:rsidRPr="00000000">
        <w:rPr>
          <w:b w:val="1"/>
          <w:sz w:val="20"/>
          <w:szCs w:val="20"/>
          <w:rtl w:val="0"/>
        </w:rPr>
        <w:t xml:space="preserve"> bibliotecario</w:t>
      </w:r>
      <w:r w:rsidDel="00000000" w:rsidR="00000000" w:rsidRPr="00000000">
        <w:rPr>
          <w:sz w:val="20"/>
          <w:szCs w:val="20"/>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sz w:val="20"/>
          <w:szCs w:val="20"/>
        </w:rPr>
      </w:pPr>
      <w:commentRangeStart w:id="11"/>
      <w:r w:rsidDel="00000000" w:rsidR="00000000" w:rsidRPr="00000000">
        <w:rPr>
          <w:sz w:val="20"/>
          <w:szCs w:val="20"/>
        </w:rPr>
        <w:drawing>
          <wp:inline distB="0" distT="0" distL="0" distR="0">
            <wp:extent cx="2429157" cy="1526466"/>
            <wp:effectExtent b="0" l="0" r="0" t="0"/>
            <wp:docPr id="40"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2429157" cy="1526466"/>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medio del </w:t>
      </w:r>
      <w:r w:rsidDel="00000000" w:rsidR="00000000" w:rsidRPr="00000000">
        <w:rPr>
          <w:i w:val="1"/>
          <w:sz w:val="20"/>
          <w:szCs w:val="20"/>
          <w:rtl w:val="0"/>
        </w:rPr>
        <w:t xml:space="preserve">marketing</w:t>
      </w:r>
      <w:r w:rsidDel="00000000" w:rsidR="00000000" w:rsidRPr="00000000">
        <w:rPr>
          <w:sz w:val="20"/>
          <w:szCs w:val="20"/>
          <w:rtl w:val="0"/>
        </w:rPr>
        <w:t xml:space="preserve"> bibliotecario, la biblioteca logra:</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4162425" cy="397907"/>
                <wp:effectExtent b="0" l="0" r="0" t="0"/>
                <wp:docPr id="9" name=""/>
                <a:graphic>
                  <a:graphicData uri="http://schemas.microsoft.com/office/word/2010/wordprocessingShape">
                    <wps:wsp>
                      <wps:cNvSpPr/>
                      <wps:cNvPr id="10" name="Shape 10"/>
                      <wps:spPr>
                        <a:xfrm>
                          <a:off x="3279075" y="3595334"/>
                          <a:ext cx="41338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DI_CF04_1-2_Tarjetas_LogrosDel</w:t>
                            </w:r>
                            <w:r w:rsidDel="00000000" w:rsidR="00000000" w:rsidRPr="00000000">
                              <w:rPr>
                                <w:rFonts w:ascii="Arial" w:cs="Arial" w:eastAsia="Arial" w:hAnsi="Arial"/>
                                <w:b w:val="0"/>
                                <w:i w:val="1"/>
                                <w:smallCaps w:val="0"/>
                                <w:strike w:val="0"/>
                                <w:color w:val="000000"/>
                                <w:sz w:val="20"/>
                                <w:vertAlign w:val="baseline"/>
                              </w:rPr>
                              <w:t xml:space="preserve">Marketing</w:t>
                            </w:r>
                            <w:r w:rsidDel="00000000" w:rsidR="00000000" w:rsidRPr="00000000">
                              <w:rPr>
                                <w:rFonts w:ascii="Arial" w:cs="Arial" w:eastAsia="Arial" w:hAnsi="Arial"/>
                                <w:b w:val="0"/>
                                <w:i w:val="0"/>
                                <w:smallCaps w:val="0"/>
                                <w:strike w:val="0"/>
                                <w:color w:val="000000"/>
                                <w:sz w:val="20"/>
                                <w:vertAlign w:val="baseline"/>
                              </w:rPr>
                              <w:t xml:space="preserve">Bibliotecario</w:t>
                            </w:r>
                          </w:p>
                        </w:txbxContent>
                      </wps:txbx>
                      <wps:bodyPr anchorCtr="0" anchor="t" bIns="45700" lIns="91425" spcFirstLastPara="1" rIns="91425" wrap="square" tIns="45700">
                        <a:noAutofit/>
                      </wps:bodyPr>
                    </wps:wsp>
                  </a:graphicData>
                </a:graphic>
              </wp:inline>
            </w:drawing>
          </mc:Choice>
          <mc:Fallback>
            <w:drawing>
              <wp:inline distB="0" distT="0" distL="0" distR="0">
                <wp:extent cx="4162425" cy="397907"/>
                <wp:effectExtent b="0" l="0" r="0" t="0"/>
                <wp:docPr id="9"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416242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tanto, la gestión del </w:t>
      </w:r>
      <w:r w:rsidDel="00000000" w:rsidR="00000000" w:rsidRPr="00000000">
        <w:rPr>
          <w:i w:val="1"/>
          <w:sz w:val="20"/>
          <w:szCs w:val="20"/>
          <w:rtl w:val="0"/>
        </w:rPr>
        <w:t xml:space="preserve">marketing</w:t>
      </w:r>
      <w:r w:rsidDel="00000000" w:rsidR="00000000" w:rsidRPr="00000000">
        <w:rPr>
          <w:sz w:val="20"/>
          <w:szCs w:val="20"/>
          <w:rtl w:val="0"/>
        </w:rPr>
        <w:t xml:space="preserve"> bibliotecario está basado en:</w:t>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4162425" cy="397907"/>
                <wp:effectExtent b="0" l="0" r="0" t="0"/>
                <wp:docPr id="12" name=""/>
                <a:graphic>
                  <a:graphicData uri="http://schemas.microsoft.com/office/word/2010/wordprocessingShape">
                    <wps:wsp>
                      <wps:cNvSpPr/>
                      <wps:cNvPr id="13" name="Shape 13"/>
                      <wps:spPr>
                        <a:xfrm>
                          <a:off x="3279075" y="3595334"/>
                          <a:ext cx="41338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DI_CF04_1-2_InfografiaInteractiva_Bases</w:t>
                            </w:r>
                            <w:r w:rsidDel="00000000" w:rsidR="00000000" w:rsidRPr="00000000">
                              <w:rPr>
                                <w:rFonts w:ascii="Arial" w:cs="Arial" w:eastAsia="Arial" w:hAnsi="Arial"/>
                                <w:b w:val="0"/>
                                <w:i w:val="1"/>
                                <w:smallCaps w:val="0"/>
                                <w:strike w:val="0"/>
                                <w:color w:val="000000"/>
                                <w:sz w:val="20"/>
                                <w:vertAlign w:val="baseline"/>
                              </w:rPr>
                              <w:t xml:space="preserve">Marketing</w:t>
                            </w:r>
                            <w:r w:rsidDel="00000000" w:rsidR="00000000" w:rsidRPr="00000000">
                              <w:rPr>
                                <w:rFonts w:ascii="Arial" w:cs="Arial" w:eastAsia="Arial" w:hAnsi="Arial"/>
                                <w:b w:val="0"/>
                                <w:i w:val="0"/>
                                <w:smallCaps w:val="0"/>
                                <w:strike w:val="0"/>
                                <w:color w:val="000000"/>
                                <w:sz w:val="20"/>
                                <w:vertAlign w:val="baseline"/>
                              </w:rPr>
                              <w:t xml:space="preserve">Bibliotecario</w:t>
                            </w:r>
                          </w:p>
                        </w:txbxContent>
                      </wps:txbx>
                      <wps:bodyPr anchorCtr="0" anchor="t" bIns="45700" lIns="91425" spcFirstLastPara="1" rIns="91425" wrap="square" tIns="45700">
                        <a:noAutofit/>
                      </wps:bodyPr>
                    </wps:wsp>
                  </a:graphicData>
                </a:graphic>
              </wp:inline>
            </w:drawing>
          </mc:Choice>
          <mc:Fallback>
            <w:drawing>
              <wp:inline distB="0" distT="0" distL="0" distR="0">
                <wp:extent cx="4162425" cy="397907"/>
                <wp:effectExtent b="0" l="0" r="0" t="0"/>
                <wp:docPr id="12"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416242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 xml:space="preserve">1.4</w:t>
      </w:r>
      <w:r w:rsidDel="00000000" w:rsidR="00000000" w:rsidRPr="00000000">
        <w:rPr>
          <w:sz w:val="20"/>
          <w:szCs w:val="20"/>
          <w:rtl w:val="0"/>
        </w:rPr>
        <w:t xml:space="preserve"> </w:t>
      </w:r>
      <w:r w:rsidDel="00000000" w:rsidR="00000000" w:rsidRPr="00000000">
        <w:rPr>
          <w:b w:val="1"/>
          <w:sz w:val="20"/>
          <w:szCs w:val="20"/>
          <w:rtl w:val="0"/>
        </w:rPr>
        <w:t xml:space="preserve">Interacción con el usuario</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personas que requieren datos para transformar la información en conocimiento buscan los recursos que las bibliotecas les aportan; por eso, es importante conocer cómo el </w:t>
      </w:r>
      <w:r w:rsidDel="00000000" w:rsidR="00000000" w:rsidRPr="00000000">
        <w:rPr>
          <w:i w:val="1"/>
          <w:sz w:val="20"/>
          <w:szCs w:val="20"/>
          <w:rtl w:val="0"/>
        </w:rPr>
        <w:t xml:space="preserve">marketing</w:t>
      </w:r>
      <w:r w:rsidDel="00000000" w:rsidR="00000000" w:rsidRPr="00000000">
        <w:rPr>
          <w:sz w:val="20"/>
          <w:szCs w:val="20"/>
          <w:rtl w:val="0"/>
        </w:rPr>
        <w:t xml:space="preserve"> bibliotecario interactúa con los usuarios.</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sz w:val="20"/>
          <w:szCs w:val="20"/>
        </w:rPr>
      </w:pPr>
      <w:commentRangeStart w:id="12"/>
      <w:r w:rsidDel="00000000" w:rsidR="00000000" w:rsidRPr="00000000">
        <w:rPr>
          <w:sz w:val="20"/>
          <w:szCs w:val="20"/>
        </w:rPr>
        <w:drawing>
          <wp:inline distB="0" distT="0" distL="0" distR="0">
            <wp:extent cx="2300709" cy="1720156"/>
            <wp:effectExtent b="0" l="0" r="0" t="0"/>
            <wp:docPr id="42"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2300709" cy="1720156"/>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sz w:val="20"/>
          <w:szCs w:val="20"/>
        </w:rPr>
      </w:pPr>
      <w:commentRangeStart w:id="13"/>
      <w:r w:rsidDel="00000000" w:rsidR="00000000" w:rsidRPr="00000000">
        <w:rPr>
          <w:sz w:val="20"/>
          <w:szCs w:val="20"/>
          <w:rtl w:val="0"/>
        </w:rPr>
        <w:t xml:space="preserve">Tal gestión radica en promocionar los canales de comunicación, servicios y actividades propias de la biblioteca, para dar una cobertura completa a la comunidad.</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una mayor comprensión del </w:t>
      </w:r>
      <w:r w:rsidDel="00000000" w:rsidR="00000000" w:rsidRPr="00000000">
        <w:rPr>
          <w:i w:val="1"/>
          <w:sz w:val="20"/>
          <w:szCs w:val="20"/>
          <w:rtl w:val="0"/>
        </w:rPr>
        <w:t xml:space="preserve">marketing</w:t>
      </w:r>
      <w:r w:rsidDel="00000000" w:rsidR="00000000" w:rsidRPr="00000000">
        <w:rPr>
          <w:sz w:val="20"/>
          <w:szCs w:val="20"/>
          <w:rtl w:val="0"/>
        </w:rPr>
        <w:t xml:space="preserve"> y su interacción en las bibliotecas, se exponen algunos ejemplos, a saber:</w:t>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commentRangeStart w:id="14"/>
      <w:r w:rsidDel="00000000" w:rsidR="00000000" w:rsidRPr="00000000">
        <w:rPr>
          <w:color w:val="000000"/>
          <w:sz w:val="20"/>
          <w:szCs w:val="20"/>
          <w:rtl w:val="0"/>
        </w:rPr>
        <w:t xml:space="preserve">Publicaciones de los servicios bibliotecarios en las redes sociales.</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Publicar la ubicación de la biblioteca en redes sociales.</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Señalizar la ubicación de forma física en la comunidad como una ruta guía en lugares específicos.</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Gestión de voz a voz y referenciados.</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Planes de fidelización. </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Publicidad y promoción de la biblioteca ya sea física o por internet.</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Servicio al cliente que supere expectativas.</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Ambientes según necesidades.</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Material accesible.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center"/>
        <w:rPr>
          <w:sz w:val="20"/>
          <w:szCs w:val="20"/>
        </w:rPr>
      </w:pPr>
      <w:commentRangeStart w:id="15"/>
      <w:r w:rsidDel="00000000" w:rsidR="00000000" w:rsidRPr="00000000">
        <w:rPr>
          <w:sz w:val="20"/>
          <w:szCs w:val="20"/>
        </w:rPr>
        <mc:AlternateContent>
          <mc:Choice Requires="wpg">
            <w:drawing>
              <wp:inline distB="0" distT="0" distL="0" distR="0">
                <wp:extent cx="1543050" cy="590550"/>
                <wp:effectExtent b="0" l="0" r="0" t="0"/>
                <wp:docPr id="11" name=""/>
                <a:graphic>
                  <a:graphicData uri="http://schemas.microsoft.com/office/word/2010/wordprocessingShape">
                    <wps:wsp>
                      <wps:cNvSpPr/>
                      <wps:cNvPr id="12" name="Shape 12"/>
                      <wps:spPr>
                        <a:xfrm>
                          <a:off x="4588763" y="3499013"/>
                          <a:ext cx="1514475" cy="5619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543050" cy="590550"/>
                <wp:effectExtent b="0" l="0" r="0" t="0"/>
                <wp:docPr id="11"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1543050" cy="590550"/>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3448050</wp:posOffset>
            </wp:positionH>
            <wp:positionV relativeFrom="paragraph">
              <wp:posOffset>352425</wp:posOffset>
            </wp:positionV>
            <wp:extent cx="247650" cy="278130"/>
            <wp:effectExtent b="0" l="0" r="0" t="0"/>
            <wp:wrapNone/>
            <wp:docPr descr="Dedo Índice, Señalando, Puntero, Mano" id="25" name="image2.png"/>
            <a:graphic>
              <a:graphicData uri="http://schemas.openxmlformats.org/drawingml/2006/picture">
                <pic:pic>
                  <pic:nvPicPr>
                    <pic:cNvPr descr="Dedo Índice, Señalando, Puntero, Mano" id="0" name="image2.png"/>
                    <pic:cNvPicPr preferRelativeResize="0"/>
                  </pic:nvPicPr>
                  <pic:blipFill>
                    <a:blip r:embed="rId10"/>
                    <a:srcRect b="0" l="0" r="0" t="0"/>
                    <a:stretch>
                      <a:fillRect/>
                    </a:stretch>
                  </pic:blipFill>
                  <pic:spPr>
                    <a:xfrm>
                      <a:off x="0" y="0"/>
                      <a:ext cx="247650" cy="278130"/>
                    </a:xfrm>
                    <a:prstGeom prst="rect"/>
                    <a:ln/>
                  </pic:spPr>
                </pic:pic>
              </a:graphicData>
            </a:graphic>
          </wp:anchor>
        </w:drawing>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Servicios bibliotecarios</w:t>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propósito de las bibliotecas es facilitar el libre acceso de información a la comunidad para fomentar el desarrollo sostenible, a través de la consulta y otros servicios que posibilitan al usuario mejorar sus capacidades de conocimiento e investigación.</w:t>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sz w:val="20"/>
          <w:szCs w:val="20"/>
        </w:rPr>
      </w:pPr>
      <w:commentRangeStart w:id="16"/>
      <w:r w:rsidDel="00000000" w:rsidR="00000000" w:rsidRPr="00000000">
        <w:rPr/>
        <w:drawing>
          <wp:inline distB="0" distT="0" distL="0" distR="0">
            <wp:extent cx="2401267" cy="1500792"/>
            <wp:effectExtent b="0" l="0" r="0" t="0"/>
            <wp:docPr descr="Open office space flat color vector illustration. Workplace. Business ladies. Women work in comfortable environment. 2D cartoon faceless characters with big windows and bookshelves on background" id="45" name="image33.jpg"/>
            <a:graphic>
              <a:graphicData uri="http://schemas.openxmlformats.org/drawingml/2006/picture">
                <pic:pic>
                  <pic:nvPicPr>
                    <pic:cNvPr descr="Open office space flat color vector illustration. Workplace. Business ladies. Women work in comfortable environment. 2D cartoon faceless characters with big windows and bookshelves on background" id="0" name="image33.jpg"/>
                    <pic:cNvPicPr preferRelativeResize="0"/>
                  </pic:nvPicPr>
                  <pic:blipFill>
                    <a:blip r:embed="rId21"/>
                    <a:srcRect b="0" l="0" r="0" t="0"/>
                    <a:stretch>
                      <a:fillRect/>
                    </a:stretch>
                  </pic:blipFill>
                  <pic:spPr>
                    <a:xfrm>
                      <a:off x="0" y="0"/>
                      <a:ext cx="2401267" cy="1500792"/>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principales servicios prestados por bibliotecas suelen ser, entre algunos otros:</w:t>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F">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commentRangeStart w:id="17"/>
      <w:r w:rsidDel="00000000" w:rsidR="00000000" w:rsidRPr="00000000">
        <w:rPr>
          <w:color w:val="000000"/>
          <w:sz w:val="20"/>
          <w:szCs w:val="20"/>
          <w:rtl w:val="0"/>
        </w:rPr>
        <w:t xml:space="preserve">Préstamo de libros y equipos.</w:t>
      </w:r>
    </w:p>
    <w:p w:rsidR="00000000" w:rsidDel="00000000" w:rsidP="00000000" w:rsidRDefault="00000000" w:rsidRPr="00000000" w14:paraId="000000E0">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Consulta física y virtual de contenido.</w:t>
      </w:r>
    </w:p>
    <w:p w:rsidR="00000000" w:rsidDel="00000000" w:rsidP="00000000" w:rsidRDefault="00000000" w:rsidRPr="00000000" w14:paraId="000000E1">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Servicio de internet, herramientas ofimáticas, informáticas y digitales.</w:t>
      </w:r>
    </w:p>
    <w:p w:rsidR="00000000" w:rsidDel="00000000" w:rsidP="00000000" w:rsidRDefault="00000000" w:rsidRPr="00000000" w14:paraId="000000E2">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Asesoría para consulta e investigaciones.</w:t>
      </w:r>
    </w:p>
    <w:p w:rsidR="00000000" w:rsidDel="00000000" w:rsidP="00000000" w:rsidRDefault="00000000" w:rsidRPr="00000000" w14:paraId="000000E3">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Referenciación en línea o bibliografía en línea.</w:t>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Capacitación y formación presencial o en línea.</w:t>
      </w:r>
    </w:p>
    <w:p w:rsidR="00000000" w:rsidDel="00000000" w:rsidP="00000000" w:rsidRDefault="00000000" w:rsidRPr="00000000" w14:paraId="000000E5">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Alfabetización informacional.</w:t>
      </w:r>
    </w:p>
    <w:p w:rsidR="00000000" w:rsidDel="00000000" w:rsidP="00000000" w:rsidRDefault="00000000" w:rsidRPr="00000000" w14:paraId="000000E6">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Servicios de georreferenciación.</w:t>
      </w:r>
    </w:p>
    <w:p w:rsidR="00000000" w:rsidDel="00000000" w:rsidP="00000000" w:rsidRDefault="00000000" w:rsidRPr="00000000" w14:paraId="000000E7">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Actividades culturales y de apoyo a la comunidad</w:t>
      </w:r>
      <w:commentRangeEnd w:id="17"/>
      <w:r w:rsidDel="00000000" w:rsidR="00000000" w:rsidRPr="00000000">
        <w:commentReference w:id="17"/>
      </w:r>
      <w:r w:rsidDel="00000000" w:rsidR="00000000" w:rsidRPr="00000000">
        <w:rPr>
          <w:color w:val="000000"/>
          <w:sz w:val="20"/>
          <w:szCs w:val="20"/>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center"/>
        <w:rPr>
          <w:sz w:val="20"/>
          <w:szCs w:val="20"/>
        </w:rPr>
      </w:pPr>
      <w:commentRangeStart w:id="18"/>
      <w:r w:rsidDel="00000000" w:rsidR="00000000" w:rsidRPr="00000000">
        <w:rPr>
          <w:sz w:val="20"/>
          <w:szCs w:val="20"/>
        </w:rPr>
        <mc:AlternateContent>
          <mc:Choice Requires="wpg">
            <w:drawing>
              <wp:inline distB="0" distT="0" distL="0" distR="0">
                <wp:extent cx="1476375" cy="533400"/>
                <wp:effectExtent b="0" l="0" r="0" t="0"/>
                <wp:docPr id="14" name=""/>
                <a:graphic>
                  <a:graphicData uri="http://schemas.microsoft.com/office/word/2010/wordprocessingShape">
                    <wps:wsp>
                      <wps:cNvSpPr/>
                      <wps:cNvPr id="15" name="Shape 15"/>
                      <wps:spPr>
                        <a:xfrm>
                          <a:off x="4622100" y="3527588"/>
                          <a:ext cx="1447800" cy="504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Tenga presente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533400"/>
                <wp:effectExtent b="0" l="0" r="0" t="0"/>
                <wp:docPr id="14"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1476375" cy="533400"/>
                        </a:xfrm>
                        <a:prstGeom prst="rect"/>
                        <a:ln/>
                      </pic:spPr>
                    </pic:pic>
                  </a:graphicData>
                </a:graphic>
              </wp:inline>
            </w:drawing>
          </mc:Fallback>
        </mc:AlternateContent>
      </w:r>
      <w:commentRangeEnd w:id="18"/>
      <w:r w:rsidDel="00000000" w:rsidR="00000000" w:rsidRPr="00000000">
        <w:commentReference w:id="1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3642359</wp:posOffset>
            </wp:positionH>
            <wp:positionV relativeFrom="paragraph">
              <wp:posOffset>335914</wp:posOffset>
            </wp:positionV>
            <wp:extent cx="288162" cy="323628"/>
            <wp:effectExtent b="0" l="0" r="0" t="0"/>
            <wp:wrapNone/>
            <wp:docPr descr="Dedo Índice, Señalando, Puntero, Mano" id="29" name="image2.png"/>
            <a:graphic>
              <a:graphicData uri="http://schemas.openxmlformats.org/drawingml/2006/picture">
                <pic:pic>
                  <pic:nvPicPr>
                    <pic:cNvPr descr="Dedo Índice, Señalando, Puntero, Mano" id="0" name="image2.png"/>
                    <pic:cNvPicPr preferRelativeResize="0"/>
                  </pic:nvPicPr>
                  <pic:blipFill>
                    <a:blip r:embed="rId10"/>
                    <a:srcRect b="0" l="0" r="0" t="0"/>
                    <a:stretch>
                      <a:fillRect/>
                    </a:stretch>
                  </pic:blipFill>
                  <pic:spPr>
                    <a:xfrm>
                      <a:off x="0" y="0"/>
                      <a:ext cx="288162" cy="323628"/>
                    </a:xfrm>
                    <a:prstGeom prst="rect"/>
                    <a:ln/>
                  </pic:spPr>
                </pic:pic>
              </a:graphicData>
            </a:graphic>
          </wp:anchor>
        </w:drawing>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2.1 Procesos y procedimientos</w:t>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gestión en la biblioteca lleva un orden, según especificaciones y exigencias de las actividades que se plasman en procesos y procedimientos. Los procesos tienen que ver con las actividades de gestión y los procedimientos hacen referencia a los métodos utilizados para la gestión de procesos en la biblioteca.</w:t>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sz w:val="20"/>
          <w:szCs w:val="20"/>
        </w:rPr>
      </w:pPr>
      <w:commentRangeStart w:id="19"/>
      <w:r w:rsidDel="00000000" w:rsidR="00000000" w:rsidRPr="00000000">
        <w:rPr>
          <w:sz w:val="20"/>
          <w:szCs w:val="20"/>
        </w:rPr>
        <w:drawing>
          <wp:inline distB="0" distT="0" distL="0" distR="0">
            <wp:extent cx="2665539" cy="1453931"/>
            <wp:effectExtent b="0" l="0" r="0" t="0"/>
            <wp:docPr id="44"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2665539" cy="1453931"/>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sz w:val="20"/>
          <w:szCs w:val="20"/>
        </w:rPr>
      </w:pPr>
      <w:commentRangeStart w:id="20"/>
      <w:r w:rsidDel="00000000" w:rsidR="00000000" w:rsidRPr="00000000">
        <w:rPr>
          <w:sz w:val="20"/>
          <w:szCs w:val="20"/>
          <w:rtl w:val="0"/>
        </w:rPr>
        <w:t xml:space="preserve">En lo relativo a los procesos, entiéndase como el conjunto de actividades</w:t>
      </w:r>
      <w:r w:rsidDel="00000000" w:rsidR="00000000" w:rsidRPr="00000000">
        <w:rPr>
          <w:b w:val="1"/>
          <w:sz w:val="20"/>
          <w:szCs w:val="20"/>
          <w:rtl w:val="0"/>
        </w:rPr>
        <w:t xml:space="preserve"> </w:t>
      </w:r>
      <w:r w:rsidDel="00000000" w:rsidR="00000000" w:rsidRPr="00000000">
        <w:rPr>
          <w:sz w:val="20"/>
          <w:szCs w:val="20"/>
          <w:rtl w:val="0"/>
        </w:rPr>
        <w:t xml:space="preserve">de gestión que tienen una secuencia lógica con unas entradas, transformación y salidas, con el propósito de elaborar o cambiar un producto y/o actividad en la biblioteca, que se ve reflejado en áreas o dependencias.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se presentan algunos aspectos clave relativos a los procesos en bibliotecas:</w:t>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4162425" cy="397907"/>
                <wp:effectExtent b="0" l="0" r="0" t="0"/>
                <wp:docPr id="13" name=""/>
                <a:graphic>
                  <a:graphicData uri="http://schemas.microsoft.com/office/word/2010/wordprocessingShape">
                    <wps:wsp>
                      <wps:cNvSpPr/>
                      <wps:cNvPr id="14" name="Shape 14"/>
                      <wps:spPr>
                        <a:xfrm>
                          <a:off x="3279075" y="3595334"/>
                          <a:ext cx="41338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DI_CF04_2-1_Slide_Procesos</w:t>
                            </w:r>
                          </w:p>
                        </w:txbxContent>
                      </wps:txbx>
                      <wps:bodyPr anchorCtr="0" anchor="t" bIns="45700" lIns="91425" spcFirstLastPara="1" rIns="91425" wrap="square" tIns="45700">
                        <a:noAutofit/>
                      </wps:bodyPr>
                    </wps:wsp>
                  </a:graphicData>
                </a:graphic>
              </wp:inline>
            </w:drawing>
          </mc:Choice>
          <mc:Fallback>
            <w:drawing>
              <wp:inline distB="0" distT="0" distL="0" distR="0">
                <wp:extent cx="4162425" cy="397907"/>
                <wp:effectExtent b="0" l="0" r="0" t="0"/>
                <wp:docPr id="13"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416242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lo relacionado con los procedimientos, hay que tener presentes los siguientes aspectos:</w:t>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4162425" cy="397907"/>
                <wp:effectExtent b="0" l="0" r="0" t="0"/>
                <wp:docPr id="21" name=""/>
                <a:graphic>
                  <a:graphicData uri="http://schemas.microsoft.com/office/word/2010/wordprocessingShape">
                    <wps:wsp>
                      <wps:cNvSpPr/>
                      <wps:cNvPr id="39" name="Shape 39"/>
                      <wps:spPr>
                        <a:xfrm>
                          <a:off x="3279075" y="3595334"/>
                          <a:ext cx="41338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DI_CF04_2-1_LineaDeTiempo_Procedimientos</w:t>
                            </w:r>
                          </w:p>
                        </w:txbxContent>
                      </wps:txbx>
                      <wps:bodyPr anchorCtr="0" anchor="t" bIns="45700" lIns="91425" spcFirstLastPara="1" rIns="91425" wrap="square" tIns="45700">
                        <a:noAutofit/>
                      </wps:bodyPr>
                    </wps:wsp>
                  </a:graphicData>
                </a:graphic>
              </wp:inline>
            </w:drawing>
          </mc:Choice>
          <mc:Fallback>
            <w:drawing>
              <wp:inline distB="0" distT="0" distL="0" distR="0">
                <wp:extent cx="4162425" cy="397907"/>
                <wp:effectExtent b="0" l="0" r="0" t="0"/>
                <wp:docPr id="21" name="image39.png"/>
                <a:graphic>
                  <a:graphicData uri="http://schemas.openxmlformats.org/drawingml/2006/picture">
                    <pic:pic>
                      <pic:nvPicPr>
                        <pic:cNvPr id="0" name="image39.png"/>
                        <pic:cNvPicPr preferRelativeResize="0"/>
                      </pic:nvPicPr>
                      <pic:blipFill>
                        <a:blip r:embed="rId25"/>
                        <a:srcRect/>
                        <a:stretch>
                          <a:fillRect/>
                        </a:stretch>
                      </pic:blipFill>
                      <pic:spPr>
                        <a:xfrm>
                          <a:off x="0" y="0"/>
                          <a:ext cx="416242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Ahora, se invita a analizar el esquema que se muestra y reconocer en él el ejemplo que se muestra sobre un proceso y procedimiento en la biblioteca.</w:t>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FF">
      <w:pPr>
        <w:pBdr>
          <w:top w:space="0" w:sz="0" w:val="nil"/>
          <w:left w:space="0" w:sz="0" w:val="nil"/>
          <w:bottom w:space="0" w:sz="0" w:val="nil"/>
          <w:right w:space="0" w:sz="0" w:val="nil"/>
          <w:between w:space="0" w:sz="0" w:val="nil"/>
        </w:pBdr>
        <w:jc w:val="center"/>
        <w:rPr>
          <w:i w:val="1"/>
          <w:sz w:val="20"/>
          <w:szCs w:val="20"/>
        </w:rPr>
      </w:pPr>
      <w:bookmarkStart w:colFirst="0" w:colLast="0" w:name="_3znysh7" w:id="3"/>
      <w:bookmarkEnd w:id="3"/>
      <w:r w:rsidDel="00000000" w:rsidR="00000000" w:rsidRPr="00000000">
        <w:rPr>
          <w:i w:val="1"/>
          <w:sz w:val="20"/>
          <w:szCs w:val="20"/>
          <w:rtl w:val="0"/>
        </w:rPr>
        <w:t xml:space="preserve">Ejemplo de proceso y procedimiento en biblioteca</w:t>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sz w:val="20"/>
          <w:szCs w:val="20"/>
        </w:rPr>
      </w:pPr>
      <w:commentRangeStart w:id="21"/>
      <w:r w:rsidDel="00000000" w:rsidR="00000000" w:rsidRPr="00000000">
        <w:rPr/>
        <mc:AlternateContent>
          <mc:Choice Requires="wpg">
            <w:drawing>
              <wp:inline distB="0" distT="0" distL="0" distR="0">
                <wp:extent cx="6604000" cy="2647950"/>
                <wp:effectExtent b="0" l="0" r="0" t="0"/>
                <wp:docPr id="20" name=""/>
                <a:graphic>
                  <a:graphicData uri="http://schemas.microsoft.com/office/word/2010/wordprocessingGroup">
                    <wpg:wgp>
                      <wpg:cNvGrpSpPr/>
                      <wpg:grpSpPr>
                        <a:xfrm>
                          <a:off x="2044000" y="2446775"/>
                          <a:ext cx="6604000" cy="2647950"/>
                          <a:chOff x="2044000" y="2446775"/>
                          <a:chExt cx="6604000" cy="2657450"/>
                        </a:xfrm>
                      </wpg:grpSpPr>
                      <wpg:grpSp>
                        <wpg:cNvGrpSpPr/>
                        <wpg:grpSpPr>
                          <a:xfrm>
                            <a:off x="2044000" y="2456025"/>
                            <a:ext cx="6604000" cy="2647950"/>
                            <a:chOff x="2044000" y="2456025"/>
                            <a:chExt cx="6604000" cy="2647950"/>
                          </a:xfrm>
                        </wpg:grpSpPr>
                        <wps:wsp>
                          <wps:cNvSpPr/>
                          <wps:cNvPr id="22" name="Shape 22"/>
                          <wps:spPr>
                            <a:xfrm>
                              <a:off x="2044000" y="2456025"/>
                              <a:ext cx="6604000" cy="264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44000" y="2456025"/>
                              <a:ext cx="6604000" cy="2647950"/>
                              <a:chOff x="0" y="0"/>
                              <a:chExt cx="6604000" cy="2647950"/>
                            </a:xfrm>
                          </wpg:grpSpPr>
                          <wps:wsp>
                            <wps:cNvSpPr/>
                            <wps:cNvPr id="24" name="Shape 24"/>
                            <wps:spPr>
                              <a:xfrm>
                                <a:off x="0" y="0"/>
                                <a:ext cx="6604000" cy="264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04000" cy="2647950"/>
                                <a:chOff x="0" y="0"/>
                                <a:chExt cx="6604000" cy="2647950"/>
                              </a:xfrm>
                            </wpg:grpSpPr>
                            <wps:wsp>
                              <wps:cNvSpPr/>
                              <wps:cNvPr id="26" name="Shape 26"/>
                              <wps:spPr>
                                <a:xfrm>
                                  <a:off x="0" y="0"/>
                                  <a:ext cx="6604000" cy="264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89471" y="6101"/>
                                  <a:ext cx="5425057" cy="790095"/>
                                </a:xfrm>
                                <a:prstGeom prst="rightArrow">
                                  <a:avLst>
                                    <a:gd fmla="val 50000" name="adj1"/>
                                    <a:gd fmla="val 50000" name="adj2"/>
                                  </a:avLst>
                                </a:prstGeom>
                                <a:solidFill>
                                  <a:srgbClr val="599BD5"/>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89471" y="203625"/>
                                  <a:ext cx="5227533" cy="39504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t xml:space="preserve">Entradas</w:t>
                                    </w:r>
                                  </w:p>
                                </w:txbxContent>
                              </wps:txbx>
                              <wps:bodyPr anchorCtr="0" anchor="ctr" bIns="125425" lIns="30475" spcFirstLastPara="1" rIns="254000" wrap="square" tIns="30475">
                                <a:noAutofit/>
                              </wps:bodyPr>
                            </wps:wsp>
                            <wps:wsp>
                              <wps:cNvSpPr/>
                              <wps:cNvPr id="29" name="Shape 29"/>
                              <wps:spPr>
                                <a:xfrm>
                                  <a:off x="589471" y="615378"/>
                                  <a:ext cx="1670917" cy="1522014"/>
                                </a:xfrm>
                                <a:prstGeom prst="rect">
                                  <a:avLst/>
                                </a:prstGeom>
                                <a:solidFill>
                                  <a:srgbClr val="FFFFFF"/>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89471" y="615378"/>
                                  <a:ext cx="1670917" cy="152201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Solicitud de libro xyz de un usuario.</w:t>
                                    </w:r>
                                  </w:p>
                                </w:txbxContent>
                              </wps:txbx>
                              <wps:bodyPr anchorCtr="0" anchor="t" bIns="30475" lIns="30475" spcFirstLastPara="1" rIns="30475" wrap="square" tIns="30475">
                                <a:noAutofit/>
                              </wps:bodyPr>
                            </wps:wsp>
                            <wps:wsp>
                              <wps:cNvSpPr/>
                              <wps:cNvPr id="31" name="Shape 31"/>
                              <wps:spPr>
                                <a:xfrm>
                                  <a:off x="2260388" y="269466"/>
                                  <a:ext cx="3754139" cy="790095"/>
                                </a:xfrm>
                                <a:prstGeom prst="rightArrow">
                                  <a:avLst>
                                    <a:gd fmla="val 50000" name="adj1"/>
                                    <a:gd fmla="val 50000" name="adj2"/>
                                  </a:avLst>
                                </a:prstGeom>
                                <a:solidFill>
                                  <a:srgbClr val="599BD5"/>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260388" y="466990"/>
                                  <a:ext cx="3556615" cy="39504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t xml:space="preserve">Gestión de transformación</w:t>
                                    </w:r>
                                  </w:p>
                                </w:txbxContent>
                              </wps:txbx>
                              <wps:bodyPr anchorCtr="0" anchor="ctr" bIns="125425" lIns="30475" spcFirstLastPara="1" rIns="254000" wrap="square" tIns="30475">
                                <a:noAutofit/>
                              </wps:bodyPr>
                            </wps:wsp>
                            <wps:wsp>
                              <wps:cNvSpPr/>
                              <wps:cNvPr id="33" name="Shape 33"/>
                              <wps:spPr>
                                <a:xfrm>
                                  <a:off x="2137367" y="782202"/>
                                  <a:ext cx="1916960" cy="1715096"/>
                                </a:xfrm>
                                <a:prstGeom prst="rect">
                                  <a:avLst/>
                                </a:prstGeom>
                                <a:solidFill>
                                  <a:srgbClr val="FFFFFF"/>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137367" y="782202"/>
                                  <a:ext cx="1916960" cy="171509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Procedimiento:</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 recibe la solicitud.</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 solicitan los datos de contacto.</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 ingresa al sistema.</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 verifica disponibilidad en sistema.</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 especifica fecha de entrega.</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 digitaliza o imprime la salida para que el usuario firme el recibido.</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 solicita al bibliotecólogo hacer entrega.</w:t>
                                    </w:r>
                                  </w:p>
                                </w:txbxContent>
                              </wps:txbx>
                              <wps:bodyPr anchorCtr="0" anchor="t" bIns="30475" lIns="30475" spcFirstLastPara="1" rIns="30475" wrap="square" tIns="30475">
                                <a:noAutofit/>
                              </wps:bodyPr>
                            </wps:wsp>
                            <wps:wsp>
                              <wps:cNvSpPr/>
                              <wps:cNvPr id="35" name="Shape 35"/>
                              <wps:spPr>
                                <a:xfrm>
                                  <a:off x="3931306" y="532831"/>
                                  <a:ext cx="2083222" cy="790095"/>
                                </a:xfrm>
                                <a:prstGeom prst="rightArrow">
                                  <a:avLst>
                                    <a:gd fmla="val 50000" name="adj1"/>
                                    <a:gd fmla="val 50000" name="adj2"/>
                                  </a:avLst>
                                </a:prstGeom>
                                <a:solidFill>
                                  <a:srgbClr val="599BD5"/>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931306" y="730355"/>
                                  <a:ext cx="1885698" cy="39504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ffffff"/>
                                        <w:sz w:val="16"/>
                                        <w:vertAlign w:val="baseline"/>
                                      </w:rPr>
                                      <w:t xml:space="preserve">Salidas </w:t>
                                    </w:r>
                                  </w:p>
                                </w:txbxContent>
                              </wps:txbx>
                              <wps:bodyPr anchorCtr="0" anchor="ctr" bIns="125425" lIns="30475" spcFirstLastPara="1" rIns="254000" wrap="square" tIns="30475">
                                <a:noAutofit/>
                              </wps:bodyPr>
                            </wps:wsp>
                            <wps:wsp>
                              <wps:cNvSpPr/>
                              <wps:cNvPr id="37" name="Shape 37"/>
                              <wps:spPr>
                                <a:xfrm>
                                  <a:off x="3931306" y="1142108"/>
                                  <a:ext cx="1670917" cy="1499739"/>
                                </a:xfrm>
                                <a:prstGeom prst="rect">
                                  <a:avLst/>
                                </a:prstGeom>
                                <a:solidFill>
                                  <a:srgbClr val="FFFFFF"/>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31306" y="1142108"/>
                                  <a:ext cx="1670917" cy="149973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El usuario firma el recibido del libro.</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 entrega el libro.</w:t>
                                    </w:r>
                                  </w:p>
                                </w:txbxContent>
                              </wps:txbx>
                              <wps:bodyPr anchorCtr="0" anchor="t" bIns="30475" lIns="30475" spcFirstLastPara="1" rIns="30475" wrap="square" tIns="30475">
                                <a:noAutofit/>
                              </wps:bodyPr>
                            </wps:wsp>
                          </wpg:grpSp>
                        </wpg:grpSp>
                      </wpg:grpSp>
                    </wpg:wgp>
                  </a:graphicData>
                </a:graphic>
              </wp:inline>
            </w:drawing>
          </mc:Choice>
          <mc:Fallback>
            <w:drawing>
              <wp:inline distB="0" distT="0" distL="0" distR="0">
                <wp:extent cx="6604000" cy="2647950"/>
                <wp:effectExtent b="0" l="0" r="0" t="0"/>
                <wp:docPr id="20"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6604000" cy="2647950"/>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25400</wp:posOffset>
                </wp:positionV>
                <wp:extent cx="2547213" cy="551795"/>
                <wp:effectExtent b="0" l="0" r="0" t="0"/>
                <wp:wrapNone/>
                <wp:docPr id="15" name=""/>
                <a:graphic>
                  <a:graphicData uri="http://schemas.microsoft.com/office/word/2010/wordprocessingShape">
                    <wps:wsp>
                      <wps:cNvSpPr/>
                      <wps:cNvPr id="16" name="Shape 16"/>
                      <wps:spPr>
                        <a:xfrm>
                          <a:off x="4086681" y="3518390"/>
                          <a:ext cx="2518638" cy="52322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Procesos misional de préstamo de libros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25400</wp:posOffset>
                </wp:positionV>
                <wp:extent cx="2547213" cy="551795"/>
                <wp:effectExtent b="0" l="0" r="0" t="0"/>
                <wp:wrapNone/>
                <wp:docPr id="15"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2547213" cy="551795"/>
                        </a:xfrm>
                        <a:prstGeom prst="rect"/>
                        <a:ln/>
                      </pic:spPr>
                    </pic:pic>
                  </a:graphicData>
                </a:graphic>
              </wp:anchor>
            </w:drawing>
          </mc:Fallback>
        </mc:AlternateConten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2.2 Objetivos e indicadores de calidad</w:t>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procesos en las bibliotecas tienen unos objetivos determinados por su naturaleza como, por ejemplo, garantizar el servicio al usuario, cumplir con la misión y visión, brindar una cobertura a la comunidad y demás. Por ende, deben estar en continuo seguimiento medible para verificar el cumplimiento de estos.</w:t>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sz w:val="20"/>
          <w:szCs w:val="20"/>
        </w:rPr>
      </w:pPr>
      <w:commentRangeStart w:id="22"/>
      <w:r w:rsidDel="00000000" w:rsidR="00000000" w:rsidRPr="00000000">
        <w:rPr/>
        <w:drawing>
          <wp:inline distB="0" distT="0" distL="0" distR="0">
            <wp:extent cx="2247286" cy="1545412"/>
            <wp:effectExtent b="0" l="0" r="0" t="0"/>
            <wp:docPr descr="Vector of two managers with magnifying glass watching over at employee working on computer" id="46" name="image35.jpg"/>
            <a:graphic>
              <a:graphicData uri="http://schemas.openxmlformats.org/drawingml/2006/picture">
                <pic:pic>
                  <pic:nvPicPr>
                    <pic:cNvPr descr="Vector of two managers with magnifying glass watching over at employee working on computer" id="0" name="image35.jpg"/>
                    <pic:cNvPicPr preferRelativeResize="0"/>
                  </pic:nvPicPr>
                  <pic:blipFill>
                    <a:blip r:embed="rId28"/>
                    <a:srcRect b="0" l="0" r="0" t="0"/>
                    <a:stretch>
                      <a:fillRect/>
                    </a:stretch>
                  </pic:blipFill>
                  <pic:spPr>
                    <a:xfrm>
                      <a:off x="0" y="0"/>
                      <a:ext cx="2247286" cy="1545412"/>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sz w:val="20"/>
          <w:szCs w:val="20"/>
        </w:rPr>
      </w:pPr>
      <w:commentRangeStart w:id="23"/>
      <w:r w:rsidDel="00000000" w:rsidR="00000000" w:rsidRPr="00000000">
        <w:rPr>
          <w:sz w:val="20"/>
          <w:szCs w:val="20"/>
          <w:rtl w:val="0"/>
        </w:rPr>
        <w:t xml:space="preserve">Estas actividades de medición se realizan a través de unos </w:t>
      </w:r>
      <w:r w:rsidDel="00000000" w:rsidR="00000000" w:rsidRPr="00000000">
        <w:rPr>
          <w:b w:val="1"/>
          <w:sz w:val="20"/>
          <w:szCs w:val="20"/>
          <w:rtl w:val="0"/>
        </w:rPr>
        <w:t xml:space="preserve">indicadores de calidad</w:t>
      </w:r>
      <w:r w:rsidDel="00000000" w:rsidR="00000000" w:rsidRPr="00000000">
        <w:rPr>
          <w:sz w:val="20"/>
          <w:szCs w:val="20"/>
          <w:rtl w:val="0"/>
        </w:rPr>
        <w:t xml:space="preserve"> en donde se establecen </w:t>
      </w:r>
      <w:r w:rsidDel="00000000" w:rsidR="00000000" w:rsidRPr="00000000">
        <w:rPr>
          <w:b w:val="1"/>
          <w:sz w:val="20"/>
          <w:szCs w:val="20"/>
          <w:rtl w:val="0"/>
        </w:rPr>
        <w:t xml:space="preserve">metas y mecanismos</w:t>
      </w:r>
      <w:r w:rsidDel="00000000" w:rsidR="00000000" w:rsidRPr="00000000">
        <w:rPr>
          <w:sz w:val="20"/>
          <w:szCs w:val="20"/>
          <w:rtl w:val="0"/>
        </w:rPr>
        <w:t xml:space="preserve"> de acción para garantizar el buen funcionamiento de los procesos dentro de la biblioteca y dar, como resultado, una gestión óptima de la entidad.</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center"/>
        <w:rPr>
          <w:sz w:val="20"/>
          <w:szCs w:val="20"/>
        </w:rPr>
      </w:pPr>
      <w:commentRangeStart w:id="24"/>
      <w:r w:rsidDel="00000000" w:rsidR="00000000" w:rsidRPr="00000000">
        <w:rPr>
          <w:sz w:val="20"/>
          <w:szCs w:val="20"/>
        </w:rPr>
        <mc:AlternateContent>
          <mc:Choice Requires="wpg">
            <w:drawing>
              <wp:inline distB="0" distT="0" distL="0" distR="0">
                <wp:extent cx="1638300" cy="600075"/>
                <wp:effectExtent b="0" l="0" r="0" t="0"/>
                <wp:docPr id="18" name=""/>
                <a:graphic>
                  <a:graphicData uri="http://schemas.microsoft.com/office/word/2010/wordprocessingShape">
                    <wps:wsp>
                      <wps:cNvSpPr/>
                      <wps:cNvPr id="19" name="Shape 19"/>
                      <wps:spPr>
                        <a:xfrm>
                          <a:off x="4541138" y="3494250"/>
                          <a:ext cx="1609725" cy="5715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¿Qué es un indicador de calidad?</w:t>
                            </w:r>
                          </w:p>
                        </w:txbxContent>
                      </wps:txbx>
                      <wps:bodyPr anchorCtr="0" anchor="ctr" bIns="45700" lIns="91425" spcFirstLastPara="1" rIns="91425" wrap="square" tIns="45700">
                        <a:noAutofit/>
                      </wps:bodyPr>
                    </wps:wsp>
                  </a:graphicData>
                </a:graphic>
              </wp:inline>
            </w:drawing>
          </mc:Choice>
          <mc:Fallback>
            <w:drawing>
              <wp:inline distB="0" distT="0" distL="0" distR="0">
                <wp:extent cx="1638300" cy="600075"/>
                <wp:effectExtent b="0" l="0" r="0" t="0"/>
                <wp:docPr id="18"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1638300" cy="600075"/>
                        </a:xfrm>
                        <a:prstGeom prst="rect"/>
                        <a:ln/>
                      </pic:spPr>
                    </pic:pic>
                  </a:graphicData>
                </a:graphic>
              </wp:inline>
            </w:drawing>
          </mc:Fallback>
        </mc:AlternateContent>
      </w:r>
      <w:commentRangeEnd w:id="24"/>
      <w:r w:rsidDel="00000000" w:rsidR="00000000" w:rsidRPr="00000000">
        <w:commentReference w:id="2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3477895</wp:posOffset>
            </wp:positionH>
            <wp:positionV relativeFrom="paragraph">
              <wp:posOffset>381000</wp:posOffset>
            </wp:positionV>
            <wp:extent cx="285750" cy="320919"/>
            <wp:effectExtent b="0" l="0" r="0" t="0"/>
            <wp:wrapNone/>
            <wp:docPr descr="Dedo Índice, Señalando, Puntero, Mano" id="36" name="image2.png"/>
            <a:graphic>
              <a:graphicData uri="http://schemas.openxmlformats.org/drawingml/2006/picture">
                <pic:pic>
                  <pic:nvPicPr>
                    <pic:cNvPr descr="Dedo Índice, Señalando, Puntero, Mano" id="0" name="image2.png"/>
                    <pic:cNvPicPr preferRelativeResize="0"/>
                  </pic:nvPicPr>
                  <pic:blipFill>
                    <a:blip r:embed="rId10"/>
                    <a:srcRect b="0" l="0" r="0" t="0"/>
                    <a:stretch>
                      <a:fillRect/>
                    </a:stretch>
                  </pic:blipFill>
                  <pic:spPr>
                    <a:xfrm>
                      <a:off x="0" y="0"/>
                      <a:ext cx="285750" cy="320919"/>
                    </a:xfrm>
                    <a:prstGeom prst="rect"/>
                    <a:ln/>
                  </pic:spPr>
                </pic:pic>
              </a:graphicData>
            </a:graphic>
          </wp:anchor>
        </w:drawing>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biblioteca, se pueden encontrar varios indicadores, tales como:</w:t>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F">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commentRangeStart w:id="25"/>
      <w:r w:rsidDel="00000000" w:rsidR="00000000" w:rsidRPr="00000000">
        <w:rPr>
          <w:color w:val="000000"/>
          <w:sz w:val="20"/>
          <w:szCs w:val="20"/>
          <w:rtl w:val="0"/>
        </w:rPr>
        <w:t xml:space="preserve">Indicador de rendimiento operacional.</w:t>
      </w:r>
    </w:p>
    <w:p w:rsidR="00000000" w:rsidDel="00000000" w:rsidP="00000000" w:rsidRDefault="00000000" w:rsidRPr="00000000" w14:paraId="00000110">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Indicador de visitas.</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Indicador de servicio.</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Indicador de impacto de las actividades</w:t>
      </w:r>
      <w:commentRangeEnd w:id="25"/>
      <w:r w:rsidDel="00000000" w:rsidR="00000000" w:rsidRPr="00000000">
        <w:commentReference w:id="25"/>
      </w:r>
      <w:r w:rsidDel="00000000" w:rsidR="00000000" w:rsidRPr="00000000">
        <w:rPr>
          <w:color w:val="000000"/>
          <w:sz w:val="20"/>
          <w:szCs w:val="20"/>
          <w:rtl w:val="0"/>
        </w:rPr>
        <w:t xml:space="preserve">.</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En la tabla que se muestra a continuación, se expresa el indicador de préstamos de libros; se sugiere dar atención a los aspectos clave y llevar nota de lo más destacado en una libreta personal de apuntes:</w:t>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Tabla 4</w:t>
      </w:r>
    </w:p>
    <w:p w:rsidR="00000000" w:rsidDel="00000000" w:rsidP="00000000" w:rsidRDefault="00000000" w:rsidRPr="00000000" w14:paraId="00000118">
      <w:pPr>
        <w:pBdr>
          <w:top w:space="0" w:sz="0" w:val="nil"/>
          <w:left w:space="0" w:sz="0" w:val="nil"/>
          <w:bottom w:space="0" w:sz="0" w:val="nil"/>
          <w:right w:space="0" w:sz="0" w:val="nil"/>
          <w:between w:space="0" w:sz="0" w:val="nil"/>
        </w:pBdr>
        <w:jc w:val="center"/>
        <w:rPr>
          <w:i w:val="1"/>
          <w:sz w:val="20"/>
          <w:szCs w:val="20"/>
        </w:rPr>
      </w:pPr>
      <w:r w:rsidDel="00000000" w:rsidR="00000000" w:rsidRPr="00000000">
        <w:rPr>
          <w:i w:val="1"/>
          <w:sz w:val="20"/>
          <w:szCs w:val="20"/>
          <w:rtl w:val="0"/>
        </w:rPr>
        <w:t xml:space="preserve"> Ejemplo de indicador de calidad en un proceso de la biblioteca</w:t>
      </w:r>
    </w:p>
    <w:tbl>
      <w:tblPr>
        <w:tblStyle w:val="Table6"/>
        <w:tblW w:w="974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131"/>
        <w:gridCol w:w="1792"/>
        <w:gridCol w:w="3299"/>
        <w:gridCol w:w="3520"/>
        <w:tblGridChange w:id="0">
          <w:tblGrid>
            <w:gridCol w:w="1131"/>
            <w:gridCol w:w="1792"/>
            <w:gridCol w:w="3299"/>
            <w:gridCol w:w="3520"/>
          </w:tblGrid>
        </w:tblGridChange>
      </w:tblGrid>
      <w:tr>
        <w:trPr>
          <w:cantSplit w:val="0"/>
          <w:trHeight w:val="290" w:hRule="atLeast"/>
          <w:tblHeader w:val="0"/>
        </w:trPr>
        <w:tc>
          <w:tcPr>
            <w:gridSpan w:val="3"/>
          </w:tcPr>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Indicador de calidad </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Meta</w:t>
            </w:r>
          </w:p>
        </w:tc>
      </w:tr>
      <w:tr>
        <w:trPr>
          <w:cantSplit w:val="0"/>
          <w:trHeight w:val="290" w:hRule="atLeast"/>
          <w:tblHeader w:val="0"/>
        </w:trPr>
        <w:tc>
          <w:tcPr>
            <w:gridSpan w:val="3"/>
          </w:tcPr>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Proceso: </w:t>
            </w:r>
            <w:r w:rsidDel="00000000" w:rsidR="00000000" w:rsidRPr="00000000">
              <w:rPr>
                <w:b w:val="0"/>
                <w:sz w:val="20"/>
                <w:szCs w:val="20"/>
                <w:rtl w:val="0"/>
              </w:rPr>
              <w:t xml:space="preserve">préstamo de libros</w:t>
            </w:r>
            <w:r w:rsidDel="00000000" w:rsidR="00000000" w:rsidRPr="00000000">
              <w:rPr>
                <w:rtl w:val="0"/>
              </w:rPr>
            </w:r>
          </w:p>
        </w:tc>
        <w:tc>
          <w:tcPr>
            <w:vMerge w:val="restart"/>
          </w:tcPr>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95%</w:t>
            </w:r>
          </w:p>
        </w:tc>
      </w:tr>
      <w:tr>
        <w:trPr>
          <w:cantSplit w:val="0"/>
          <w:trHeight w:val="440" w:hRule="atLeast"/>
          <w:tblHeader w:val="0"/>
        </w:trPr>
        <w:tc>
          <w:tcPr>
            <w:gridSpan w:val="3"/>
          </w:tcPr>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Objetivo: </w:t>
            </w:r>
            <w:r w:rsidDel="00000000" w:rsidR="00000000" w:rsidRPr="00000000">
              <w:rPr>
                <w:b w:val="0"/>
                <w:sz w:val="20"/>
                <w:szCs w:val="20"/>
                <w:rtl w:val="0"/>
              </w:rPr>
              <w:t xml:space="preserve">cumplir con la meta de préstamos de libros a los usuarios</w:t>
            </w:r>
            <w:r w:rsidDel="00000000" w:rsidR="00000000" w:rsidRPr="00000000">
              <w:rPr>
                <w:sz w:val="20"/>
                <w:szCs w:val="20"/>
                <w:rtl w:val="0"/>
              </w:rPr>
              <w:t xml:space="preserve"> </w:t>
            </w:r>
          </w:p>
        </w:tc>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Mes</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Préstamos</w:t>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Disponibilidad</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Cumplimiento</w:t>
            </w:r>
          </w:p>
        </w:tc>
      </w:tr>
      <w:tr>
        <w:trPr>
          <w:cantSplit w:val="0"/>
          <w:trHeight w:val="250" w:hRule="atLeast"/>
          <w:tblHeader w:val="0"/>
        </w:trPr>
        <w:tc>
          <w:tcPr/>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Agosto</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300</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800</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38%</w:t>
            </w:r>
          </w:p>
        </w:tc>
      </w:tr>
      <w:tr>
        <w:trPr>
          <w:cantSplit w:val="0"/>
          <w:trHeight w:val="264" w:hRule="atLeast"/>
          <w:tblHeader w:val="0"/>
        </w:trPr>
        <w:tc>
          <w:tcPr>
            <w:gridSpan w:val="2"/>
            <w:vMerge w:val="restart"/>
          </w:tcPr>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Análisis cualitativo</w:t>
            </w:r>
          </w:p>
        </w:tc>
        <w:tc>
          <w:tcPr>
            <w:vMerge w:val="restart"/>
          </w:tcPr>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Se presenta un incumplimiento al indicador debido a la poca afluencia a la biblioteca en el mes de agosto.</w:t>
            </w:r>
          </w:p>
        </w:tc>
        <w:tc>
          <w:tcPr>
            <w:vMerge w:val="restart"/>
          </w:tcPr>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Pr>
              <w:drawing>
                <wp:inline distB="0" distT="0" distL="0" distR="0">
                  <wp:extent cx="2085975" cy="1524000"/>
                  <wp:effectExtent b="0" l="0" r="0" t="0"/>
                  <wp:docPr id="48" name="image37.png"/>
                  <a:graphic>
                    <a:graphicData uri="http://schemas.openxmlformats.org/drawingml/2006/picture">
                      <pic:pic>
                        <pic:nvPicPr>
                          <pic:cNvPr id="0" name="image37.png"/>
                          <pic:cNvPicPr preferRelativeResize="0"/>
                        </pic:nvPicPr>
                        <pic:blipFill>
                          <a:blip r:embed="rId30"/>
                          <a:srcRect b="0" l="0" r="0" t="0"/>
                          <a:stretch>
                            <a:fillRect/>
                          </a:stretch>
                        </pic:blipFill>
                        <pic:spPr>
                          <a:xfrm>
                            <a:off x="0" y="0"/>
                            <a:ext cx="20859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b w:val="0"/>
                <w:sz w:val="20"/>
                <w:szCs w:val="20"/>
              </w:rPr>
            </w:pPr>
            <w:r w:rsidDel="00000000" w:rsidR="00000000" w:rsidRPr="00000000">
              <w:rPr>
                <w:rtl w:val="0"/>
              </w:rPr>
            </w:r>
          </w:p>
        </w:tc>
      </w:tr>
      <w:tr>
        <w:trPr>
          <w:cantSplit w:val="0"/>
          <w:trHeight w:val="990" w:hRule="atLeast"/>
          <w:tblHeader w:val="0"/>
        </w:trPr>
        <w:tc>
          <w:tcPr>
            <w:gridSpan w:val="2"/>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250" w:hRule="atLeast"/>
          <w:tblHeader w:val="0"/>
        </w:trPr>
        <w:tc>
          <w:tcPr>
            <w:gridSpan w:val="2"/>
          </w:tcPr>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Acciones de mejora</w:t>
            </w:r>
          </w:p>
        </w:tc>
        <w:tc>
          <w:tcPr>
            <w:vMerge w:val="restart"/>
          </w:tcPr>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Crear en el mes de septiembre actividades de promoción como planes lectores y culturales para que la afluencia aumente y así las solicitudes de libros.</w:t>
            </w:r>
          </w:p>
        </w:tc>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rHeight w:val="1680" w:hRule="atLeast"/>
          <w:tblHeader w:val="0"/>
        </w:trPr>
        <w:tc>
          <w:tcPr>
            <w:gridSpan w:val="2"/>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rtl w:val="0"/>
              </w:rPr>
            </w:r>
          </w:p>
        </w:tc>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center"/>
        <w:rPr>
          <w:b w:val="1"/>
          <w:sz w:val="20"/>
          <w:szCs w:val="20"/>
        </w:rPr>
      </w:pPr>
      <w:commentRangeStart w:id="26"/>
      <w:r w:rsidDel="00000000" w:rsidR="00000000" w:rsidRPr="00000000">
        <w:rPr>
          <w:b w:val="1"/>
          <w:sz w:val="20"/>
          <w:szCs w:val="20"/>
        </w:rPr>
        <mc:AlternateContent>
          <mc:Choice Requires="wpg">
            <w:drawing>
              <wp:inline distB="0" distT="0" distL="0" distR="0">
                <wp:extent cx="1419225" cy="495300"/>
                <wp:effectExtent b="0" l="0" r="0" t="0"/>
                <wp:docPr id="19" name=""/>
                <a:graphic>
                  <a:graphicData uri="http://schemas.microsoft.com/office/word/2010/wordprocessingShape">
                    <wps:wsp>
                      <wps:cNvSpPr/>
                      <wps:cNvPr id="20" name="Shape 20"/>
                      <wps:spPr>
                        <a:xfrm>
                          <a:off x="4650675" y="3546638"/>
                          <a:ext cx="1390650" cy="4667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19225" cy="495300"/>
                <wp:effectExtent b="0" l="0" r="0" t="0"/>
                <wp:docPr id="19" name="image24.png"/>
                <a:graphic>
                  <a:graphicData uri="http://schemas.openxmlformats.org/drawingml/2006/picture">
                    <pic:pic>
                      <pic:nvPicPr>
                        <pic:cNvPr id="0" name="image24.png"/>
                        <pic:cNvPicPr preferRelativeResize="0"/>
                      </pic:nvPicPr>
                      <pic:blipFill>
                        <a:blip r:embed="rId31"/>
                        <a:srcRect/>
                        <a:stretch>
                          <a:fillRect/>
                        </a:stretch>
                      </pic:blipFill>
                      <pic:spPr>
                        <a:xfrm>
                          <a:off x="0" y="0"/>
                          <a:ext cx="1419225" cy="495300"/>
                        </a:xfrm>
                        <a:prstGeom prst="rect"/>
                        <a:ln/>
                      </pic:spPr>
                    </pic:pic>
                  </a:graphicData>
                </a:graphic>
              </wp:inline>
            </w:drawing>
          </mc:Fallback>
        </mc:AlternateContent>
      </w:r>
      <w:commentRangeEnd w:id="26"/>
      <w:r w:rsidDel="00000000" w:rsidR="00000000" w:rsidRPr="00000000">
        <w:commentReference w:id="2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3477895</wp:posOffset>
            </wp:positionH>
            <wp:positionV relativeFrom="paragraph">
              <wp:posOffset>256540</wp:posOffset>
            </wp:positionV>
            <wp:extent cx="285750" cy="320919"/>
            <wp:effectExtent b="0" l="0" r="0" t="0"/>
            <wp:wrapNone/>
            <wp:docPr descr="Dedo Índice, Señalando, Puntero, Mano" id="35" name="image2.png"/>
            <a:graphic>
              <a:graphicData uri="http://schemas.openxmlformats.org/drawingml/2006/picture">
                <pic:pic>
                  <pic:nvPicPr>
                    <pic:cNvPr descr="Dedo Índice, Señalando, Puntero, Mano" id="0" name="image2.png"/>
                    <pic:cNvPicPr preferRelativeResize="0"/>
                  </pic:nvPicPr>
                  <pic:blipFill>
                    <a:blip r:embed="rId10"/>
                    <a:srcRect b="0" l="0" r="0" t="0"/>
                    <a:stretch>
                      <a:fillRect/>
                    </a:stretch>
                  </pic:blipFill>
                  <pic:spPr>
                    <a:xfrm>
                      <a:off x="0" y="0"/>
                      <a:ext cx="285750" cy="320919"/>
                    </a:xfrm>
                    <a:prstGeom prst="rect"/>
                    <a:ln/>
                  </pic:spPr>
                </pic:pic>
              </a:graphicData>
            </a:graphic>
          </wp:anchor>
        </w:drawing>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2.3 Medios digitales</w:t>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actualidad, las herramientas digitales se utilizan para solventar cualquier tipo de necesidad que requieren los clientes en las organizaciones, programas y proyectos. No es distinto en la gestión que se realiza en las bibliotecas, que han adoptado las herramientas para satisfacer las necesidades de sus usuarios y comunidades impactadas.</w:t>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sz w:val="20"/>
          <w:szCs w:val="20"/>
        </w:rPr>
      </w:pPr>
      <w:commentRangeStart w:id="27"/>
      <w:r w:rsidDel="00000000" w:rsidR="00000000" w:rsidRPr="00000000">
        <w:rPr>
          <w:sz w:val="20"/>
          <w:szCs w:val="20"/>
        </w:rPr>
        <w:drawing>
          <wp:inline distB="0" distT="0" distL="0" distR="0">
            <wp:extent cx="2480298" cy="1478819"/>
            <wp:effectExtent b="0" l="0" r="0" t="0"/>
            <wp:docPr id="49"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2480298" cy="1478819"/>
                    </a:xfrm>
                    <a:prstGeom prst="rect"/>
                    <a:ln/>
                  </pic:spPr>
                </pic:pic>
              </a:graphicData>
            </a:graphic>
          </wp:inline>
        </w:drawing>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sz w:val="20"/>
          <w:szCs w:val="20"/>
        </w:rPr>
      </w:pPr>
      <w:commentRangeStart w:id="28"/>
      <w:r w:rsidDel="00000000" w:rsidR="00000000" w:rsidRPr="00000000">
        <w:rPr>
          <w:sz w:val="20"/>
          <w:szCs w:val="20"/>
          <w:rtl w:val="0"/>
        </w:rPr>
        <w:t xml:space="preserve">Entre los medios digitales y herramientas informáticas más usados en la actualidad, se pueden mencionar el internet, los diversos dispositivos electrónicos de todas las gamas, portales web, portafolios en línea, aplicaciones, bibliotecas digitales, realidad virtual y muchos más…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Pero, ¿qué se puede decir o saber de ellos?</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center"/>
        <w:rPr>
          <w:b w:val="1"/>
          <w:sz w:val="20"/>
          <w:szCs w:val="20"/>
        </w:rPr>
      </w:pPr>
      <w:r w:rsidDel="00000000" w:rsidR="00000000" w:rsidRPr="00000000">
        <w:rPr>
          <w:sz w:val="20"/>
          <w:szCs w:val="20"/>
        </w:rPr>
        <mc:AlternateContent>
          <mc:Choice Requires="wpg">
            <w:drawing>
              <wp:inline distB="0" distT="0" distL="0" distR="0">
                <wp:extent cx="4162425" cy="397907"/>
                <wp:effectExtent b="0" l="0" r="0" t="0"/>
                <wp:docPr id="16" name=""/>
                <a:graphic>
                  <a:graphicData uri="http://schemas.microsoft.com/office/word/2010/wordprocessingShape">
                    <wps:wsp>
                      <wps:cNvSpPr/>
                      <wps:cNvPr id="17" name="Shape 17"/>
                      <wps:spPr>
                        <a:xfrm>
                          <a:off x="3279075" y="3595334"/>
                          <a:ext cx="41338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DI_CF04_2-3_CarruselTarjetas_MediosDigitales</w:t>
                            </w:r>
                          </w:p>
                        </w:txbxContent>
                      </wps:txbx>
                      <wps:bodyPr anchorCtr="0" anchor="t" bIns="45700" lIns="91425" spcFirstLastPara="1" rIns="91425" wrap="square" tIns="45700">
                        <a:noAutofit/>
                      </wps:bodyPr>
                    </wps:wsp>
                  </a:graphicData>
                </a:graphic>
              </wp:inline>
            </w:drawing>
          </mc:Choice>
          <mc:Fallback>
            <w:drawing>
              <wp:inline distB="0" distT="0" distL="0" distR="0">
                <wp:extent cx="4162425" cy="397907"/>
                <wp:effectExtent b="0" l="0" r="0" t="0"/>
                <wp:docPr id="16"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416242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2.4 Acciones correctivas en los servicios de biblioteca</w:t>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bibliotecas, en su gestión de mejora continua, crean procesos y procedimientos para mitigar las fallas que se presentan en la prestación del servicio al usuario. Se da por hecho, entonces, que las acciones correctivas son toda la gestión que se hace, de forma inmediata, para eliminar una situación o falla que se genera en la prestación del servicio al usuario brindando solución a los requerimientos expuestos.</w:t>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sz w:val="20"/>
          <w:szCs w:val="20"/>
        </w:rPr>
      </w:pPr>
      <w:commentRangeStart w:id="29"/>
      <w:r w:rsidDel="00000000" w:rsidR="00000000" w:rsidRPr="00000000">
        <w:rPr>
          <w:sz w:val="20"/>
          <w:szCs w:val="20"/>
        </w:rPr>
        <w:drawing>
          <wp:inline distB="0" distT="0" distL="0" distR="0">
            <wp:extent cx="2288793" cy="1525862"/>
            <wp:effectExtent b="0" l="0" r="0" t="0"/>
            <wp:docPr id="50" name="image36.png"/>
            <a:graphic>
              <a:graphicData uri="http://schemas.openxmlformats.org/drawingml/2006/picture">
                <pic:pic>
                  <pic:nvPicPr>
                    <pic:cNvPr id="0" name="image36.png"/>
                    <pic:cNvPicPr preferRelativeResize="0"/>
                  </pic:nvPicPr>
                  <pic:blipFill>
                    <a:blip r:embed="rId34"/>
                    <a:srcRect b="0" l="0" r="0" t="0"/>
                    <a:stretch>
                      <a:fillRect/>
                    </a:stretch>
                  </pic:blipFill>
                  <pic:spPr>
                    <a:xfrm>
                      <a:off x="0" y="0"/>
                      <a:ext cx="2288793" cy="1525862"/>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Algunos ejemplos de situaciones que se pueden presentar y, en su momento, requieren una acción correctiva son:</w:t>
      </w:r>
    </w:p>
    <w:p w:rsidR="00000000" w:rsidDel="00000000" w:rsidP="00000000" w:rsidRDefault="00000000" w:rsidRPr="00000000" w14:paraId="0000015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commentRangeStart w:id="30"/>
      <w:r w:rsidDel="00000000" w:rsidR="00000000" w:rsidRPr="00000000">
        <w:rPr>
          <w:color w:val="000000"/>
          <w:sz w:val="20"/>
          <w:szCs w:val="20"/>
          <w:rtl w:val="0"/>
        </w:rPr>
        <w:t xml:space="preserve">Falta de disponibilidad de libros o información.</w:t>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Fallas de conexión.</w:t>
      </w:r>
    </w:p>
    <w:p w:rsidR="00000000" w:rsidDel="00000000" w:rsidP="00000000" w:rsidRDefault="00000000" w:rsidRPr="00000000" w14:paraId="00000159">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Falta de información al usuario.</w:t>
      </w:r>
    </w:p>
    <w:p w:rsidR="00000000" w:rsidDel="00000000" w:rsidP="00000000" w:rsidRDefault="00000000" w:rsidRPr="00000000" w14:paraId="0000015A">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Faltas en el servicio al cliente.</w:t>
      </w:r>
    </w:p>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Problemas de seguridad en la información.</w:t>
      </w:r>
    </w:p>
    <w:p w:rsidR="00000000" w:rsidDel="00000000" w:rsidP="00000000" w:rsidRDefault="00000000" w:rsidRPr="00000000" w14:paraId="0000015C">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Condiciones de infraestructura.</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center"/>
        <w:rPr>
          <w:sz w:val="20"/>
          <w:szCs w:val="20"/>
        </w:rPr>
      </w:pPr>
      <w:commentRangeStart w:id="31"/>
      <w:r w:rsidDel="00000000" w:rsidR="00000000" w:rsidRPr="00000000">
        <w:rPr>
          <w:sz w:val="20"/>
          <w:szCs w:val="20"/>
        </w:rPr>
        <mc:AlternateContent>
          <mc:Choice Requires="wpg">
            <w:drawing>
              <wp:inline distB="0" distT="0" distL="0" distR="0">
                <wp:extent cx="1238250" cy="561975"/>
                <wp:effectExtent b="0" l="0" r="0" t="0"/>
                <wp:docPr id="17" name=""/>
                <a:graphic>
                  <a:graphicData uri="http://schemas.microsoft.com/office/word/2010/wordprocessingShape">
                    <wps:wsp>
                      <wps:cNvSpPr/>
                      <wps:cNvPr id="18" name="Shape 18"/>
                      <wps:spPr>
                        <a:xfrm>
                          <a:off x="4741163" y="3513300"/>
                          <a:ext cx="1209675" cy="5334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Recuerde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38250" cy="561975"/>
                <wp:effectExtent b="0" l="0" r="0" t="0"/>
                <wp:docPr id="17" name="image22.png"/>
                <a:graphic>
                  <a:graphicData uri="http://schemas.openxmlformats.org/drawingml/2006/picture">
                    <pic:pic>
                      <pic:nvPicPr>
                        <pic:cNvPr id="0" name="image22.png"/>
                        <pic:cNvPicPr preferRelativeResize="0"/>
                      </pic:nvPicPr>
                      <pic:blipFill>
                        <a:blip r:embed="rId35"/>
                        <a:srcRect/>
                        <a:stretch>
                          <a:fillRect/>
                        </a:stretch>
                      </pic:blipFill>
                      <pic:spPr>
                        <a:xfrm>
                          <a:off x="0" y="0"/>
                          <a:ext cx="1238250" cy="561975"/>
                        </a:xfrm>
                        <a:prstGeom prst="rect"/>
                        <a:ln/>
                      </pic:spPr>
                    </pic:pic>
                  </a:graphicData>
                </a:graphic>
              </wp:inline>
            </w:drawing>
          </mc:Fallback>
        </mc:AlternateContent>
      </w:r>
      <w:commentRangeEnd w:id="31"/>
      <w:r w:rsidDel="00000000" w:rsidR="00000000" w:rsidRPr="00000000">
        <w:commentReference w:id="3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3457575</wp:posOffset>
            </wp:positionH>
            <wp:positionV relativeFrom="paragraph">
              <wp:posOffset>320675</wp:posOffset>
            </wp:positionV>
            <wp:extent cx="285750" cy="320919"/>
            <wp:effectExtent b="0" l="0" r="0" t="0"/>
            <wp:wrapNone/>
            <wp:docPr descr="Dedo Índice, Señalando, Puntero, Mano" id="34" name="image2.png"/>
            <a:graphic>
              <a:graphicData uri="http://schemas.openxmlformats.org/drawingml/2006/picture">
                <pic:pic>
                  <pic:nvPicPr>
                    <pic:cNvPr descr="Dedo Índice, Señalando, Puntero, Mano" id="0" name="image2.png"/>
                    <pic:cNvPicPr preferRelativeResize="0"/>
                  </pic:nvPicPr>
                  <pic:blipFill>
                    <a:blip r:embed="rId10"/>
                    <a:srcRect b="0" l="0" r="0" t="0"/>
                    <a:stretch>
                      <a:fillRect/>
                    </a:stretch>
                  </pic:blipFill>
                  <pic:spPr>
                    <a:xfrm>
                      <a:off x="0" y="0"/>
                      <a:ext cx="285750" cy="320919"/>
                    </a:xfrm>
                    <a:prstGeom prst="rect"/>
                    <a:ln/>
                  </pic:spPr>
                </pic:pic>
              </a:graphicData>
            </a:graphic>
          </wp:anchor>
        </w:drawing>
      </w:r>
    </w:p>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 Evaluación del servicio</w:t>
      </w:r>
    </w:p>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gestión de evaluar las actividades que realiza la biblioteca y el impacto que tiene el servicio en los usuarios, en el cumplimiento de los requerimientos, ayuda a la creación de estrategias de mejora en la prestación de la oferta a la comunidad.</w:t>
      </w:r>
    </w:p>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sz w:val="20"/>
          <w:szCs w:val="20"/>
        </w:rPr>
      </w:pPr>
      <w:commentRangeStart w:id="32"/>
      <w:r w:rsidDel="00000000" w:rsidR="00000000" w:rsidRPr="00000000">
        <w:rPr>
          <w:sz w:val="20"/>
          <w:szCs w:val="20"/>
        </w:rPr>
        <w:drawing>
          <wp:inline distB="0" distT="0" distL="0" distR="0">
            <wp:extent cx="2507837" cy="1566204"/>
            <wp:effectExtent b="0" l="0" r="0" t="0"/>
            <wp:docPr id="51" name="image34.png"/>
            <a:graphic>
              <a:graphicData uri="http://schemas.openxmlformats.org/drawingml/2006/picture">
                <pic:pic>
                  <pic:nvPicPr>
                    <pic:cNvPr id="0" name="image34.png"/>
                    <pic:cNvPicPr preferRelativeResize="0"/>
                  </pic:nvPicPr>
                  <pic:blipFill>
                    <a:blip r:embed="rId36"/>
                    <a:srcRect b="0" l="0" r="0" t="0"/>
                    <a:stretch>
                      <a:fillRect/>
                    </a:stretch>
                  </pic:blipFill>
                  <pic:spPr>
                    <a:xfrm>
                      <a:off x="0" y="0"/>
                      <a:ext cx="2507837" cy="1566204"/>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sz w:val="20"/>
          <w:szCs w:val="20"/>
        </w:rPr>
      </w:pPr>
      <w:commentRangeStart w:id="33"/>
      <w:r w:rsidDel="00000000" w:rsidR="00000000" w:rsidRPr="00000000">
        <w:rPr>
          <w:sz w:val="20"/>
          <w:szCs w:val="20"/>
          <w:rtl w:val="0"/>
        </w:rPr>
        <w:t xml:space="preserve">Con base en la evaluación y las realimentaciones surgidas en este proceso, se logrará tener evidencia de si se están ejecutando, o no, los objetivos relacionados con responder a las necesidades de la comunidad y usuarios impactados.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3.1 Propósito y técnicas de medición</w:t>
      </w:r>
    </w:p>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propósito de la evaluación del servicio es garantizar el cumplimiento de los requerimientos y necesidades de los usuarios, superando sus expectativas por medio de la retroalimentación del mismo cliente, ya que gracias a ello se pueden tomar las medidas y estrategias para tal fin.</w:t>
      </w:r>
    </w:p>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sz w:val="20"/>
          <w:szCs w:val="20"/>
        </w:rPr>
      </w:pPr>
      <w:commentRangeStart w:id="34"/>
      <w:r w:rsidDel="00000000" w:rsidR="00000000" w:rsidRPr="00000000">
        <w:rPr/>
        <w:drawing>
          <wp:inline distB="0" distT="0" distL="0" distR="0">
            <wp:extent cx="2330032" cy="1525343"/>
            <wp:effectExtent b="0" l="0" r="0" t="0"/>
            <wp:docPr descr="Security verification check digital computer software guard online for internet website virus attack protection web browser or tablet secure safety guard technology, fraud spy test scan pc checklist" id="30" name="image3.jpg"/>
            <a:graphic>
              <a:graphicData uri="http://schemas.openxmlformats.org/drawingml/2006/picture">
                <pic:pic>
                  <pic:nvPicPr>
                    <pic:cNvPr descr="Security verification check digital computer software guard online for internet website virus attack protection web browser or tablet secure safety guard technology, fraud spy test scan pc checklist" id="0" name="image3.jpg"/>
                    <pic:cNvPicPr preferRelativeResize="0"/>
                  </pic:nvPicPr>
                  <pic:blipFill>
                    <a:blip r:embed="rId37"/>
                    <a:srcRect b="0" l="0" r="0" t="0"/>
                    <a:stretch>
                      <a:fillRect/>
                    </a:stretch>
                  </pic:blipFill>
                  <pic:spPr>
                    <a:xfrm>
                      <a:off x="0" y="0"/>
                      <a:ext cx="2330032" cy="1525343"/>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relación con los propósitos y técnicas de medición en la biblioteca, se invita a visualizar con atención el siguiente video y procurar llevar registro de lo más destacado en la libreta personal de apu</w:t>
      </w:r>
      <w:commentRangeStart w:id="35"/>
      <w:r w:rsidDel="00000000" w:rsidR="00000000" w:rsidRPr="00000000">
        <w:rPr>
          <w:sz w:val="20"/>
          <w:szCs w:val="20"/>
          <w:rtl w:val="0"/>
        </w:rPr>
        <w:t xml:space="preserve">ntes.</w:t>
      </w:r>
    </w:p>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4162425" cy="397907"/>
                <wp:effectExtent b="0" l="0" r="0" t="0"/>
                <wp:docPr id="23" name=""/>
                <a:graphic>
                  <a:graphicData uri="http://schemas.microsoft.com/office/word/2010/wordprocessingShape">
                    <wps:wsp>
                      <wps:cNvSpPr/>
                      <wps:cNvPr id="64" name="Shape 64"/>
                      <wps:spPr>
                        <a:xfrm>
                          <a:off x="3279075" y="3595334"/>
                          <a:ext cx="41338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DI_CF04_3-1_VideoMotion_TecnicasDeMedicion</w:t>
                            </w:r>
                          </w:p>
                        </w:txbxContent>
                      </wps:txbx>
                      <wps:bodyPr anchorCtr="0" anchor="t" bIns="45700" lIns="91425" spcFirstLastPara="1" rIns="91425" wrap="square" tIns="45700">
                        <a:noAutofit/>
                      </wps:bodyPr>
                    </wps:wsp>
                  </a:graphicData>
                </a:graphic>
              </wp:inline>
            </w:drawing>
          </mc:Choice>
          <mc:Fallback>
            <w:drawing>
              <wp:inline distB="0" distT="0" distL="0" distR="0">
                <wp:extent cx="4162425" cy="397907"/>
                <wp:effectExtent b="0" l="0" r="0" t="0"/>
                <wp:docPr id="23" name="image41.png"/>
                <a:graphic>
                  <a:graphicData uri="http://schemas.openxmlformats.org/drawingml/2006/picture">
                    <pic:pic>
                      <pic:nvPicPr>
                        <pic:cNvPr id="0" name="image41.png"/>
                        <pic:cNvPicPr preferRelativeResize="0"/>
                      </pic:nvPicPr>
                      <pic:blipFill>
                        <a:blip r:embed="rId38"/>
                        <a:srcRect/>
                        <a:stretch>
                          <a:fillRect/>
                        </a:stretch>
                      </pic:blipFill>
                      <pic:spPr>
                        <a:xfrm>
                          <a:off x="0" y="0"/>
                          <a:ext cx="4162425" cy="397907"/>
                        </a:xfrm>
                        <a:prstGeom prst="rect"/>
                        <a:ln/>
                      </pic:spPr>
                    </pic:pic>
                  </a:graphicData>
                </a:graphic>
              </wp:inline>
            </w:drawing>
          </mc:Fallback>
        </mc:AlternateConten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jc w:val="center"/>
        <w:rPr>
          <w:sz w:val="20"/>
          <w:szCs w:val="20"/>
        </w:rPr>
      </w:pPr>
      <w:commentRangeStart w:id="36"/>
      <w:r w:rsidDel="00000000" w:rsidR="00000000" w:rsidRPr="00000000">
        <w:rPr>
          <w:sz w:val="20"/>
          <w:szCs w:val="20"/>
        </w:rPr>
        <mc:AlternateContent>
          <mc:Choice Requires="wpg">
            <w:drawing>
              <wp:inline distB="0" distT="0" distL="0" distR="0">
                <wp:extent cx="1371600" cy="542925"/>
                <wp:effectExtent b="0" l="0" r="0" t="0"/>
                <wp:docPr id="24" name=""/>
                <a:graphic>
                  <a:graphicData uri="http://schemas.microsoft.com/office/word/2010/wordprocessingShape">
                    <wps:wsp>
                      <wps:cNvSpPr/>
                      <wps:cNvPr id="65" name="Shape 65"/>
                      <wps:spPr>
                        <a:xfrm>
                          <a:off x="4674488" y="3522825"/>
                          <a:ext cx="1343025" cy="5143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71600" cy="542925"/>
                <wp:effectExtent b="0" l="0" r="0" t="0"/>
                <wp:docPr id="24" name="image42.png"/>
                <a:graphic>
                  <a:graphicData uri="http://schemas.openxmlformats.org/drawingml/2006/picture">
                    <pic:pic>
                      <pic:nvPicPr>
                        <pic:cNvPr id="0" name="image42.png"/>
                        <pic:cNvPicPr preferRelativeResize="0"/>
                      </pic:nvPicPr>
                      <pic:blipFill>
                        <a:blip r:embed="rId39"/>
                        <a:srcRect/>
                        <a:stretch>
                          <a:fillRect/>
                        </a:stretch>
                      </pic:blipFill>
                      <pic:spPr>
                        <a:xfrm>
                          <a:off x="0" y="0"/>
                          <a:ext cx="1371600" cy="542925"/>
                        </a:xfrm>
                        <a:prstGeom prst="rect"/>
                        <a:ln/>
                      </pic:spPr>
                    </pic:pic>
                  </a:graphicData>
                </a:graphic>
              </wp:inline>
            </w:drawing>
          </mc:Fallback>
        </mc:AlternateContent>
      </w:r>
      <w:commentRangeEnd w:id="36"/>
      <w:r w:rsidDel="00000000" w:rsidR="00000000" w:rsidRPr="00000000">
        <w:commentReference w:id="3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3448050</wp:posOffset>
            </wp:positionH>
            <wp:positionV relativeFrom="paragraph">
              <wp:posOffset>320040</wp:posOffset>
            </wp:positionV>
            <wp:extent cx="285750" cy="320919"/>
            <wp:effectExtent b="0" l="0" r="0" t="0"/>
            <wp:wrapNone/>
            <wp:docPr descr="Dedo Índice, Señalando, Puntero, Mano" id="26" name="image2.png"/>
            <a:graphic>
              <a:graphicData uri="http://schemas.openxmlformats.org/drawingml/2006/picture">
                <pic:pic>
                  <pic:nvPicPr>
                    <pic:cNvPr descr="Dedo Índice, Señalando, Puntero, Mano" id="0" name="image2.png"/>
                    <pic:cNvPicPr preferRelativeResize="0"/>
                  </pic:nvPicPr>
                  <pic:blipFill>
                    <a:blip r:embed="rId10"/>
                    <a:srcRect b="0" l="0" r="0" t="0"/>
                    <a:stretch>
                      <a:fillRect/>
                    </a:stretch>
                  </pic:blipFill>
                  <pic:spPr>
                    <a:xfrm>
                      <a:off x="0" y="0"/>
                      <a:ext cx="285750" cy="320919"/>
                    </a:xfrm>
                    <a:prstGeom prst="rect"/>
                    <a:ln/>
                  </pic:spPr>
                </pic:pic>
              </a:graphicData>
            </a:graphic>
          </wp:anchor>
        </w:drawing>
      </w:r>
    </w:p>
    <w:p w:rsidR="00000000" w:rsidDel="00000000" w:rsidP="00000000" w:rsidRDefault="00000000" w:rsidRPr="00000000" w14:paraId="0000017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3.2 Recolección de información</w:t>
      </w:r>
    </w:p>
    <w:p w:rsidR="00000000" w:rsidDel="00000000" w:rsidP="00000000" w:rsidRDefault="00000000" w:rsidRPr="00000000" w14:paraId="0000017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gestión de la evaluación del servicio se deben aplicar </w:t>
      </w:r>
      <w:r w:rsidDel="00000000" w:rsidR="00000000" w:rsidRPr="00000000">
        <w:rPr>
          <w:b w:val="1"/>
          <w:sz w:val="20"/>
          <w:szCs w:val="20"/>
          <w:rtl w:val="0"/>
        </w:rPr>
        <w:t xml:space="preserve">herramientas de recolección de datos</w:t>
      </w:r>
      <w:r w:rsidDel="00000000" w:rsidR="00000000" w:rsidRPr="00000000">
        <w:rPr>
          <w:sz w:val="20"/>
          <w:szCs w:val="20"/>
          <w:rtl w:val="0"/>
        </w:rPr>
        <w:t xml:space="preserve"> que suministren la información necesaria, con la que se logre un análisis que permita generar </w:t>
      </w:r>
      <w:r w:rsidDel="00000000" w:rsidR="00000000" w:rsidRPr="00000000">
        <w:rPr>
          <w:b w:val="1"/>
          <w:sz w:val="20"/>
          <w:szCs w:val="20"/>
          <w:rtl w:val="0"/>
        </w:rPr>
        <w:t xml:space="preserve">estrategias y toma de decisiones</w:t>
      </w:r>
      <w:r w:rsidDel="00000000" w:rsidR="00000000" w:rsidRPr="00000000">
        <w:rPr>
          <w:sz w:val="20"/>
          <w:szCs w:val="20"/>
          <w:rtl w:val="0"/>
        </w:rPr>
        <w:t xml:space="preserve">, en el proceso de mejora continua de la biblioteca.</w:t>
      </w:r>
    </w:p>
    <w:p w:rsidR="00000000" w:rsidDel="00000000" w:rsidP="00000000" w:rsidRDefault="00000000" w:rsidRPr="00000000" w14:paraId="0000017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sz w:val="20"/>
          <w:szCs w:val="20"/>
        </w:rPr>
      </w:pPr>
      <w:commentRangeStart w:id="37"/>
      <w:r w:rsidDel="00000000" w:rsidR="00000000" w:rsidRPr="00000000">
        <w:rPr>
          <w:sz w:val="20"/>
          <w:szCs w:val="20"/>
        </w:rPr>
        <w:drawing>
          <wp:inline distB="0" distT="0" distL="0" distR="0">
            <wp:extent cx="2422713" cy="1364910"/>
            <wp:effectExtent b="0" l="0" r="0" t="0"/>
            <wp:docPr id="31" name="image9.png"/>
            <a:graphic>
              <a:graphicData uri="http://schemas.openxmlformats.org/drawingml/2006/picture">
                <pic:pic>
                  <pic:nvPicPr>
                    <pic:cNvPr id="0" name="image9.png"/>
                    <pic:cNvPicPr preferRelativeResize="0"/>
                  </pic:nvPicPr>
                  <pic:blipFill>
                    <a:blip r:embed="rId40"/>
                    <a:srcRect b="0" l="33746" r="0" t="0"/>
                    <a:stretch>
                      <a:fillRect/>
                    </a:stretch>
                  </pic:blipFill>
                  <pic:spPr>
                    <a:xfrm>
                      <a:off x="0" y="0"/>
                      <a:ext cx="2422713" cy="1364910"/>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siguiente esquema se exponen las principales herramientas de recolección de datos que se usan en la biblioteca.</w:t>
      </w:r>
    </w:p>
    <w:p w:rsidR="00000000" w:rsidDel="00000000" w:rsidP="00000000" w:rsidRDefault="00000000" w:rsidRPr="00000000" w14:paraId="00000180">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181">
      <w:pPr>
        <w:pBdr>
          <w:top w:space="0" w:sz="0" w:val="nil"/>
          <w:left w:space="0" w:sz="0" w:val="nil"/>
          <w:bottom w:space="0" w:sz="0" w:val="nil"/>
          <w:right w:space="0" w:sz="0" w:val="nil"/>
          <w:between w:space="0" w:sz="0" w:val="nil"/>
        </w:pBdr>
        <w:jc w:val="center"/>
        <w:rPr>
          <w:i w:val="1"/>
          <w:sz w:val="20"/>
          <w:szCs w:val="20"/>
        </w:rPr>
      </w:pPr>
      <w:r w:rsidDel="00000000" w:rsidR="00000000" w:rsidRPr="00000000">
        <w:rPr>
          <w:i w:val="1"/>
          <w:sz w:val="20"/>
          <w:szCs w:val="20"/>
          <w:rtl w:val="0"/>
        </w:rPr>
        <w:t xml:space="preserve">Recolección de información en biblioteca</w:t>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b w:val="1"/>
          <w:sz w:val="20"/>
          <w:szCs w:val="20"/>
        </w:rPr>
      </w:pPr>
      <w:commentRangeStart w:id="38"/>
      <w:r w:rsidDel="00000000" w:rsidR="00000000" w:rsidRPr="00000000">
        <w:rPr/>
        <mc:AlternateContent>
          <mc:Choice Requires="wpg">
            <w:drawing>
              <wp:inline distB="0" distT="0" distL="0" distR="0">
                <wp:extent cx="6280150" cy="3514725"/>
                <wp:effectExtent b="0" l="0" r="0" t="0"/>
                <wp:docPr id="22" name=""/>
                <a:graphic>
                  <a:graphicData uri="http://schemas.microsoft.com/office/word/2010/wordprocessingGroup">
                    <wpg:wgp>
                      <wpg:cNvGrpSpPr/>
                      <wpg:grpSpPr>
                        <a:xfrm>
                          <a:off x="2202150" y="2022625"/>
                          <a:ext cx="6280150" cy="3514725"/>
                          <a:chOff x="2202150" y="2022625"/>
                          <a:chExt cx="6285375" cy="3514750"/>
                        </a:xfrm>
                      </wpg:grpSpPr>
                      <wpg:grpSp>
                        <wpg:cNvGrpSpPr/>
                        <wpg:grpSpPr>
                          <a:xfrm>
                            <a:off x="2205925" y="2022638"/>
                            <a:ext cx="6280150" cy="3514725"/>
                            <a:chOff x="2205925" y="2022638"/>
                            <a:chExt cx="6280150" cy="3514725"/>
                          </a:xfrm>
                        </wpg:grpSpPr>
                        <wps:wsp>
                          <wps:cNvSpPr/>
                          <wps:cNvPr id="22" name="Shape 22"/>
                          <wps:spPr>
                            <a:xfrm>
                              <a:off x="2205925" y="2022638"/>
                              <a:ext cx="6280150" cy="3514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05925" y="2022638"/>
                              <a:ext cx="6280150" cy="3514725"/>
                              <a:chOff x="0" y="0"/>
                              <a:chExt cx="6280150" cy="3514725"/>
                            </a:xfrm>
                          </wpg:grpSpPr>
                          <wps:wsp>
                            <wps:cNvSpPr/>
                            <wps:cNvPr id="42" name="Shape 42"/>
                            <wps:spPr>
                              <a:xfrm>
                                <a:off x="0" y="0"/>
                                <a:ext cx="6280150" cy="3514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80150" cy="3514725"/>
                                <a:chOff x="0" y="0"/>
                                <a:chExt cx="6280150" cy="3514725"/>
                              </a:xfrm>
                            </wpg:grpSpPr>
                            <wps:wsp>
                              <wps:cNvSpPr/>
                              <wps:cNvPr id="44" name="Shape 44"/>
                              <wps:spPr>
                                <a:xfrm>
                                  <a:off x="0" y="0"/>
                                  <a:ext cx="6280150" cy="252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rot="5400000">
                                  <a:off x="233450" y="1147237"/>
                                  <a:ext cx="695405" cy="1157138"/>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17369" y="1492972"/>
                                  <a:ext cx="1044671" cy="9157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17369" y="1492645"/>
                                  <a:ext cx="1044671" cy="20220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Cuestionario: </w:t>
                                    </w:r>
                                    <w:r w:rsidDel="00000000" w:rsidR="00000000" w:rsidRPr="00000000">
                                      <w:rPr>
                                        <w:rFonts w:ascii="Arial" w:cs="Arial" w:eastAsia="Arial" w:hAnsi="Arial"/>
                                        <w:b w:val="0"/>
                                        <w:i w:val="0"/>
                                        <w:smallCaps w:val="0"/>
                                        <w:strike w:val="0"/>
                                        <w:color w:val="000000"/>
                                        <w:sz w:val="20"/>
                                        <w:vertAlign w:val="baseline"/>
                                      </w:rPr>
                                      <w:t xml:space="preserve">es una herramienta que usan las bibliotecas para obtener datos cuantitativos desde calificar de 1 a 10 las instalaciones hasta medir el nivel de conocimiento que adquieren los usuarios.</w:t>
                                    </w:r>
                                  </w:p>
                                </w:txbxContent>
                              </wps:txbx>
                              <wps:bodyPr anchorCtr="0" anchor="t" bIns="38100" lIns="38100" spcFirstLastPara="1" rIns="38100" wrap="square" tIns="38100">
                                <a:noAutofit/>
                              </wps:bodyPr>
                            </wps:wsp>
                            <wps:wsp>
                              <wps:cNvSpPr/>
                              <wps:cNvPr id="48" name="Shape 48"/>
                              <wps:spPr>
                                <a:xfrm>
                                  <a:off x="964933" y="1062047"/>
                                  <a:ext cx="197107" cy="197107"/>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rot="5400000">
                                  <a:off x="1512331" y="830776"/>
                                  <a:ext cx="695405" cy="1157138"/>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396251" y="1176511"/>
                                  <a:ext cx="1044671" cy="9157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396251" y="1176511"/>
                                  <a:ext cx="1044671" cy="231916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Entrevista</w:t>
                                    </w:r>
                                    <w:r w:rsidDel="00000000" w:rsidR="00000000" w:rsidRPr="00000000">
                                      <w:rPr>
                                        <w:rFonts w:ascii="Arial" w:cs="Arial" w:eastAsia="Arial" w:hAnsi="Arial"/>
                                        <w:b w:val="0"/>
                                        <w:i w:val="0"/>
                                        <w:smallCaps w:val="0"/>
                                        <w:strike w:val="0"/>
                                        <w:color w:val="000000"/>
                                        <w:sz w:val="20"/>
                                        <w:vertAlign w:val="baseline"/>
                                      </w:rPr>
                                      <w:t xml:space="preserve">: se hace mediante preguntas de carácter cualitativo que den respuesta a las necesidades de información de la biblioteca como su experiencia, servicio y demás. </w:t>
                                    </w:r>
                                  </w:p>
                                </w:txbxContent>
                              </wps:txbx>
                              <wps:bodyPr anchorCtr="0" anchor="t" bIns="38100" lIns="38100" spcFirstLastPara="1" rIns="38100" wrap="square" tIns="38100">
                                <a:noAutofit/>
                              </wps:bodyPr>
                            </wps:wsp>
                            <wps:wsp>
                              <wps:cNvSpPr/>
                              <wps:cNvPr id="52" name="Shape 52"/>
                              <wps:spPr>
                                <a:xfrm>
                                  <a:off x="2243814" y="745587"/>
                                  <a:ext cx="197107" cy="197107"/>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rot="5400000">
                                  <a:off x="2791213" y="514316"/>
                                  <a:ext cx="695405" cy="1157138"/>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2675132" y="860051"/>
                                  <a:ext cx="1044671" cy="9157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675132" y="860051"/>
                                  <a:ext cx="1044671" cy="22355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Observación</w:t>
                                    </w:r>
                                    <w:r w:rsidDel="00000000" w:rsidR="00000000" w:rsidRPr="00000000">
                                      <w:rPr>
                                        <w:rFonts w:ascii="Arial" w:cs="Arial" w:eastAsia="Arial" w:hAnsi="Arial"/>
                                        <w:b w:val="0"/>
                                        <w:i w:val="0"/>
                                        <w:smallCaps w:val="0"/>
                                        <w:strike w:val="0"/>
                                        <w:color w:val="000000"/>
                                        <w:sz w:val="20"/>
                                        <w:vertAlign w:val="baseline"/>
                                      </w:rPr>
                                      <w:t xml:space="preserve">: se basa desde mirar el entorno de la comunidad, sus hábitos, realidad, cultura, según la necesidad de información.</w:t>
                                    </w:r>
                                  </w:p>
                                </w:txbxContent>
                              </wps:txbx>
                              <wps:bodyPr anchorCtr="0" anchor="t" bIns="38100" lIns="38100" spcFirstLastPara="1" rIns="38100" wrap="square" tIns="38100">
                                <a:noAutofit/>
                              </wps:bodyPr>
                            </wps:wsp>
                            <wps:wsp>
                              <wps:cNvSpPr/>
                              <wps:cNvPr id="56" name="Shape 56"/>
                              <wps:spPr>
                                <a:xfrm>
                                  <a:off x="3522695" y="429126"/>
                                  <a:ext cx="197107" cy="197107"/>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rot="5400000">
                                  <a:off x="4070094" y="197855"/>
                                  <a:ext cx="695405" cy="1157138"/>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954014" y="543591"/>
                                  <a:ext cx="1044671" cy="9157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954014" y="543591"/>
                                  <a:ext cx="1044671" cy="21138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Grupos focales</w:t>
                                    </w:r>
                                    <w:r w:rsidDel="00000000" w:rsidR="00000000" w:rsidRPr="00000000">
                                      <w:rPr>
                                        <w:rFonts w:ascii="Arial" w:cs="Arial" w:eastAsia="Arial" w:hAnsi="Arial"/>
                                        <w:b w:val="0"/>
                                        <w:i w:val="0"/>
                                        <w:smallCaps w:val="0"/>
                                        <w:strike w:val="0"/>
                                        <w:color w:val="000000"/>
                                        <w:sz w:val="20"/>
                                        <w:vertAlign w:val="baseline"/>
                                      </w:rPr>
                                      <w:t xml:space="preserve">: se utiliza con frecuencia dentro de la comunidad como juntas de acción comunal, educativas, religiosas y demás.</w:t>
                                    </w:r>
                                  </w:p>
                                </w:txbxContent>
                              </wps:txbx>
                              <wps:bodyPr anchorCtr="0" anchor="t" bIns="38100" lIns="38100" spcFirstLastPara="1" rIns="38100" wrap="square" tIns="38100">
                                <a:noAutofit/>
                              </wps:bodyPr>
                            </wps:wsp>
                            <wps:wsp>
                              <wps:cNvSpPr/>
                              <wps:cNvPr id="60" name="Shape 60"/>
                              <wps:spPr>
                                <a:xfrm>
                                  <a:off x="4801577" y="112666"/>
                                  <a:ext cx="197107" cy="197107"/>
                                </a:xfrm>
                                <a:prstGeom prst="triangle">
                                  <a:avLst>
                                    <a:gd fmla="val 100000" name="adj"/>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rot="5400000">
                                  <a:off x="5348975" y="-118604"/>
                                  <a:ext cx="695405" cy="1157138"/>
                                </a:xfrm>
                                <a:prstGeom prst="corner">
                                  <a:avLst>
                                    <a:gd fmla="val 16120" name="adj1"/>
                                    <a:gd fmla="val 16110" name="adj2"/>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5232895" y="227130"/>
                                  <a:ext cx="1044671" cy="9157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5232895" y="227130"/>
                                  <a:ext cx="1044671" cy="20207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Comunidad en línea</w:t>
                                    </w:r>
                                    <w:r w:rsidDel="00000000" w:rsidR="00000000" w:rsidRPr="00000000">
                                      <w:rPr>
                                        <w:rFonts w:ascii="Arial" w:cs="Arial" w:eastAsia="Arial" w:hAnsi="Arial"/>
                                        <w:b w:val="0"/>
                                        <w:i w:val="0"/>
                                        <w:smallCaps w:val="0"/>
                                        <w:strike w:val="0"/>
                                        <w:color w:val="000000"/>
                                        <w:sz w:val="20"/>
                                        <w:vertAlign w:val="baseline"/>
                                      </w:rPr>
                                      <w:t xml:space="preserve">: se toman por medio de las redes sociales y comunidades en la red.</w:t>
                                    </w:r>
                                  </w:p>
                                </w:txbxContent>
                              </wps:txbx>
                              <wps:bodyPr anchorCtr="0" anchor="t" bIns="38100" lIns="38100" spcFirstLastPara="1" rIns="38100" wrap="square" tIns="38100">
                                <a:noAutofit/>
                              </wps:bodyPr>
                            </wps:wsp>
                          </wpg:grpSp>
                        </wpg:grpSp>
                      </wpg:grpSp>
                    </wpg:wgp>
                  </a:graphicData>
                </a:graphic>
              </wp:inline>
            </w:drawing>
          </mc:Choice>
          <mc:Fallback>
            <w:drawing>
              <wp:inline distB="0" distT="0" distL="0" distR="0">
                <wp:extent cx="6280150" cy="3514725"/>
                <wp:effectExtent b="0" l="0" r="0" t="0"/>
                <wp:docPr id="22" name="image40.png"/>
                <a:graphic>
                  <a:graphicData uri="http://schemas.openxmlformats.org/drawingml/2006/picture">
                    <pic:pic>
                      <pic:nvPicPr>
                        <pic:cNvPr id="0" name="image40.png"/>
                        <pic:cNvPicPr preferRelativeResize="0"/>
                      </pic:nvPicPr>
                      <pic:blipFill>
                        <a:blip r:embed="rId41"/>
                        <a:srcRect/>
                        <a:stretch>
                          <a:fillRect/>
                        </a:stretch>
                      </pic:blipFill>
                      <pic:spPr>
                        <a:xfrm>
                          <a:off x="0" y="0"/>
                          <a:ext cx="6280150" cy="3514725"/>
                        </a:xfrm>
                        <a:prstGeom prst="rect"/>
                        <a:ln/>
                      </pic:spPr>
                    </pic:pic>
                  </a:graphicData>
                </a:graphic>
              </wp:inline>
            </w:drawing>
          </mc:Fallback>
        </mc:AlternateConten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jc w:val="both"/>
        <w:rPr>
          <w:i w:val="1"/>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Ahora, se debe prestar especial atención a los siguientes aspectos relacionados con la recolección de información:</w:t>
      </w:r>
    </w:p>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4162425" cy="397907"/>
                <wp:effectExtent b="0" l="0" r="0" t="0"/>
                <wp:docPr id="4" name=""/>
                <a:graphic>
                  <a:graphicData uri="http://schemas.microsoft.com/office/word/2010/wordprocessingShape">
                    <wps:wsp>
                      <wps:cNvSpPr/>
                      <wps:cNvPr id="5" name="Shape 5"/>
                      <wps:spPr>
                        <a:xfrm>
                          <a:off x="3279075" y="3595334"/>
                          <a:ext cx="41338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DI_CF04_3-2_Slide_RecoleccionDeInformacion</w:t>
                            </w:r>
                          </w:p>
                        </w:txbxContent>
                      </wps:txbx>
                      <wps:bodyPr anchorCtr="0" anchor="t" bIns="45700" lIns="91425" spcFirstLastPara="1" rIns="91425" wrap="square" tIns="45700">
                        <a:noAutofit/>
                      </wps:bodyPr>
                    </wps:wsp>
                  </a:graphicData>
                </a:graphic>
              </wp:inline>
            </w:drawing>
          </mc:Choice>
          <mc:Fallback>
            <w:drawing>
              <wp:inline distB="0" distT="0" distL="0" distR="0">
                <wp:extent cx="4162425" cy="397907"/>
                <wp:effectExtent b="0" l="0" r="0" t="0"/>
                <wp:docPr id="4" name="image7.png"/>
                <a:graphic>
                  <a:graphicData uri="http://schemas.openxmlformats.org/drawingml/2006/picture">
                    <pic:pic>
                      <pic:nvPicPr>
                        <pic:cNvPr id="0" name="image7.png"/>
                        <pic:cNvPicPr preferRelativeResize="0"/>
                      </pic:nvPicPr>
                      <pic:blipFill>
                        <a:blip r:embed="rId42"/>
                        <a:srcRect/>
                        <a:stretch>
                          <a:fillRect/>
                        </a:stretch>
                      </pic:blipFill>
                      <pic:spPr>
                        <a:xfrm>
                          <a:off x="0" y="0"/>
                          <a:ext cx="416242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3.3 Informes</w:t>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informes en biblioteca son documentos que contienen información completa de las actividades ejecutadas o resultados obtenidos durante un periodo determinado y tienen como finalidad retroalimentar al lector o a la dirección de la entidad para generar planes de acción.</w:t>
      </w:r>
    </w:p>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sz w:val="20"/>
          <w:szCs w:val="20"/>
        </w:rPr>
      </w:pPr>
      <w:commentRangeStart w:id="39"/>
      <w:r w:rsidDel="00000000" w:rsidR="00000000" w:rsidRPr="00000000">
        <w:rPr/>
        <w:drawing>
          <wp:inline distB="0" distT="0" distL="0" distR="0">
            <wp:extent cx="2486542" cy="1467155"/>
            <wp:effectExtent b="0" l="0" r="0" t="0"/>
            <wp:docPr descr="Service clipboard. Clipboard or checklist. Technical check list. Technical support check list, magnifying glass solution, software upgrade. Testing services. Technical terms and conditions" id="32" name="image26.jpg"/>
            <a:graphic>
              <a:graphicData uri="http://schemas.openxmlformats.org/drawingml/2006/picture">
                <pic:pic>
                  <pic:nvPicPr>
                    <pic:cNvPr descr="Service clipboard. Clipboard or checklist. Technical check list. Technical support check list, magnifying glass solution, software upgrade. Testing services. Technical terms and conditions" id="0" name="image26.jpg"/>
                    <pic:cNvPicPr preferRelativeResize="0"/>
                  </pic:nvPicPr>
                  <pic:blipFill>
                    <a:blip r:embed="rId43"/>
                    <a:srcRect b="0" l="0" r="0" t="0"/>
                    <a:stretch>
                      <a:fillRect/>
                    </a:stretch>
                  </pic:blipFill>
                  <pic:spPr>
                    <a:xfrm>
                      <a:off x="0" y="0"/>
                      <a:ext cx="2486542" cy="1467155"/>
                    </a:xfrm>
                    <a:prstGeom prst="rect"/>
                    <a:ln/>
                  </pic:spPr>
                </pic:pic>
              </a:graphicData>
            </a:graphic>
          </wp:inline>
        </w:drawing>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sz w:val="20"/>
          <w:szCs w:val="20"/>
        </w:rPr>
      </w:pPr>
      <w:commentRangeStart w:id="40"/>
      <w:r w:rsidDel="00000000" w:rsidR="00000000" w:rsidRPr="00000000">
        <w:rPr>
          <w:sz w:val="20"/>
          <w:szCs w:val="20"/>
          <w:rtl w:val="0"/>
        </w:rPr>
        <w:t xml:space="preserve">Las bibliotecas cuentan con procesos estratégicos, misionales y de apoyo que hacen posible la gestión diaria de esta; dichos procesos, a su vez, cuentan con unos subprocesos que pueden ser de planeación, atención al cliente, compras, gestión humana y demás.</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jc w:val="center"/>
        <w:rPr>
          <w:sz w:val="20"/>
          <w:szCs w:val="20"/>
        </w:rPr>
      </w:pPr>
      <w:commentRangeStart w:id="41"/>
      <w:r w:rsidDel="00000000" w:rsidR="00000000" w:rsidRPr="00000000">
        <w:rPr>
          <w:sz w:val="20"/>
          <w:szCs w:val="20"/>
        </w:rPr>
        <mc:AlternateContent>
          <mc:Choice Requires="wpg">
            <w:drawing>
              <wp:inline distB="0" distT="0" distL="0" distR="0">
                <wp:extent cx="1181100" cy="514350"/>
                <wp:effectExtent b="0" l="0" r="0" t="0"/>
                <wp:docPr id="6" name=""/>
                <a:graphic>
                  <a:graphicData uri="http://schemas.microsoft.com/office/word/2010/wordprocessingShape">
                    <wps:wsp>
                      <wps:cNvSpPr/>
                      <wps:cNvPr id="7" name="Shape 7"/>
                      <wps:spPr>
                        <a:xfrm>
                          <a:off x="4769738" y="3537113"/>
                          <a:ext cx="1152525" cy="485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181100" cy="514350"/>
                <wp:effectExtent b="0" l="0" r="0" t="0"/>
                <wp:docPr id="6" name="image10.png"/>
                <a:graphic>
                  <a:graphicData uri="http://schemas.openxmlformats.org/drawingml/2006/picture">
                    <pic:pic>
                      <pic:nvPicPr>
                        <pic:cNvPr id="0" name="image10.png"/>
                        <pic:cNvPicPr preferRelativeResize="0"/>
                      </pic:nvPicPr>
                      <pic:blipFill>
                        <a:blip r:embed="rId44"/>
                        <a:srcRect/>
                        <a:stretch>
                          <a:fillRect/>
                        </a:stretch>
                      </pic:blipFill>
                      <pic:spPr>
                        <a:xfrm>
                          <a:off x="0" y="0"/>
                          <a:ext cx="1181100" cy="514350"/>
                        </a:xfrm>
                        <a:prstGeom prst="rect"/>
                        <a:ln/>
                      </pic:spPr>
                    </pic:pic>
                  </a:graphicData>
                </a:graphic>
              </wp:inline>
            </w:drawing>
          </mc:Fallback>
        </mc:AlternateContent>
      </w:r>
      <w:commentRangeEnd w:id="41"/>
      <w:r w:rsidDel="00000000" w:rsidR="00000000" w:rsidRPr="00000000">
        <w:commentReference w:id="4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3286125</wp:posOffset>
            </wp:positionH>
            <wp:positionV relativeFrom="paragraph">
              <wp:posOffset>320675</wp:posOffset>
            </wp:positionV>
            <wp:extent cx="285750" cy="320919"/>
            <wp:effectExtent b="0" l="0" r="0" t="0"/>
            <wp:wrapNone/>
            <wp:docPr descr="Dedo Índice, Señalando, Puntero, Mano" id="28" name="image2.png"/>
            <a:graphic>
              <a:graphicData uri="http://schemas.openxmlformats.org/drawingml/2006/picture">
                <pic:pic>
                  <pic:nvPicPr>
                    <pic:cNvPr descr="Dedo Índice, Señalando, Puntero, Mano" id="0" name="image2.png"/>
                    <pic:cNvPicPr preferRelativeResize="0"/>
                  </pic:nvPicPr>
                  <pic:blipFill>
                    <a:blip r:embed="rId10"/>
                    <a:srcRect b="0" l="0" r="0" t="0"/>
                    <a:stretch>
                      <a:fillRect/>
                    </a:stretch>
                  </pic:blipFill>
                  <pic:spPr>
                    <a:xfrm>
                      <a:off x="0" y="0"/>
                      <a:ext cx="285750" cy="320919"/>
                    </a:xfrm>
                    <a:prstGeom prst="rect"/>
                    <a:ln/>
                  </pic:spPr>
                </pic:pic>
              </a:graphicData>
            </a:graphic>
          </wp:anchor>
        </w:drawing>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invita a ampliar sus conocimientos en lo relacionado con los informes y tipos de informes en la gestión de la biblioteca:</w:t>
      </w:r>
    </w:p>
    <w:p w:rsidR="00000000" w:rsidDel="00000000" w:rsidP="00000000" w:rsidRDefault="00000000" w:rsidRPr="00000000" w14:paraId="0000019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4162425" cy="397907"/>
                <wp:effectExtent b="0" l="0" r="0" t="0"/>
                <wp:docPr id="1" name=""/>
                <a:graphic>
                  <a:graphicData uri="http://schemas.microsoft.com/office/word/2010/wordprocessingShape">
                    <wps:wsp>
                      <wps:cNvSpPr/>
                      <wps:cNvPr id="2" name="Shape 2"/>
                      <wps:spPr>
                        <a:xfrm>
                          <a:off x="3279075" y="3595334"/>
                          <a:ext cx="41338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DI_CF04_3-3_Slide_InformesYTiposDeInforme</w:t>
                            </w:r>
                          </w:p>
                        </w:txbxContent>
                      </wps:txbx>
                      <wps:bodyPr anchorCtr="0" anchor="t" bIns="45700" lIns="91425" spcFirstLastPara="1" rIns="91425" wrap="square" tIns="45700">
                        <a:noAutofit/>
                      </wps:bodyPr>
                    </wps:wsp>
                  </a:graphicData>
                </a:graphic>
              </wp:inline>
            </w:drawing>
          </mc:Choice>
          <mc:Fallback>
            <w:drawing>
              <wp:inline distB="0" distT="0" distL="0" distR="0">
                <wp:extent cx="4162425" cy="397907"/>
                <wp:effectExtent b="0" l="0" r="0" t="0"/>
                <wp:docPr id="1" name="image4.png"/>
                <a:graphic>
                  <a:graphicData uri="http://schemas.openxmlformats.org/drawingml/2006/picture">
                    <pic:pic>
                      <pic:nvPicPr>
                        <pic:cNvPr id="0" name="image4.png"/>
                        <pic:cNvPicPr preferRelativeResize="0"/>
                      </pic:nvPicPr>
                      <pic:blipFill>
                        <a:blip r:embed="rId45"/>
                        <a:srcRect/>
                        <a:stretch>
                          <a:fillRect/>
                        </a:stretch>
                      </pic:blipFill>
                      <pic:spPr>
                        <a:xfrm>
                          <a:off x="0" y="0"/>
                          <a:ext cx="416242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otro lado, para el proceso de elaboración de informes se deben tener en cuenta aspectos propios como:</w:t>
      </w:r>
    </w:p>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4162425" cy="397907"/>
                <wp:effectExtent b="0" l="0" r="0" t="0"/>
                <wp:docPr id="2" name=""/>
                <a:graphic>
                  <a:graphicData uri="http://schemas.microsoft.com/office/word/2010/wordprocessingShape">
                    <wps:wsp>
                      <wps:cNvSpPr/>
                      <wps:cNvPr id="3" name="Shape 3"/>
                      <wps:spPr>
                        <a:xfrm>
                          <a:off x="3279075" y="3595334"/>
                          <a:ext cx="41338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DI_CF04_3-3_Pasos_PasosElaboracionInformes</w:t>
                            </w:r>
                          </w:p>
                        </w:txbxContent>
                      </wps:txbx>
                      <wps:bodyPr anchorCtr="0" anchor="t" bIns="45700" lIns="91425" spcFirstLastPara="1" rIns="91425" wrap="square" tIns="45700">
                        <a:noAutofit/>
                      </wps:bodyPr>
                    </wps:wsp>
                  </a:graphicData>
                </a:graphic>
              </wp:inline>
            </w:drawing>
          </mc:Choice>
          <mc:Fallback>
            <w:drawing>
              <wp:inline distB="0" distT="0" distL="0" distR="0">
                <wp:extent cx="4162425" cy="397907"/>
                <wp:effectExtent b="0" l="0" r="0" t="0"/>
                <wp:docPr id="2" name="image5.png"/>
                <a:graphic>
                  <a:graphicData uri="http://schemas.openxmlformats.org/drawingml/2006/picture">
                    <pic:pic>
                      <pic:nvPicPr>
                        <pic:cNvPr id="0" name="image5.png"/>
                        <pic:cNvPicPr preferRelativeResize="0"/>
                      </pic:nvPicPr>
                      <pic:blipFill>
                        <a:blip r:embed="rId46"/>
                        <a:srcRect/>
                        <a:stretch>
                          <a:fillRect/>
                        </a:stretch>
                      </pic:blipFill>
                      <pic:spPr>
                        <a:xfrm>
                          <a:off x="0" y="0"/>
                          <a:ext cx="416242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sz w:val="20"/>
          <w:szCs w:val="20"/>
        </w:rPr>
      </w:pPr>
      <w:commentRangeStart w:id="42"/>
      <w:r w:rsidDel="00000000" w:rsidR="00000000" w:rsidRPr="00000000">
        <w:rPr>
          <w:sz w:val="20"/>
          <w:szCs w:val="20"/>
          <w:rtl w:val="0"/>
        </w:rPr>
        <w:t xml:space="preserve">El seguimiento de los pasos para la elaboración del informe requiere tener en cuenta y, a la vez, aplicar un procedimiento que vincula planificación, alistamiento de herramientas, uso de terminología adecuada, incluir factores o puntos de comparación, apoyo gráfico e ilustrativo, entre otras.</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se explican en detalle, los aspectos de dicho procedimiento, previo al informe:</w:t>
      </w:r>
    </w:p>
    <w:p w:rsidR="00000000" w:rsidDel="00000000" w:rsidP="00000000" w:rsidRDefault="00000000" w:rsidRPr="00000000" w14:paraId="0000019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E">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commentRangeStart w:id="43"/>
      <w:r w:rsidDel="00000000" w:rsidR="00000000" w:rsidRPr="00000000">
        <w:rPr>
          <w:b w:val="1"/>
          <w:color w:val="000000"/>
          <w:sz w:val="20"/>
          <w:szCs w:val="20"/>
          <w:rtl w:val="0"/>
        </w:rPr>
        <w:t xml:space="preserve">Planificación</w:t>
      </w:r>
      <w:r w:rsidDel="00000000" w:rsidR="00000000" w:rsidRPr="00000000">
        <w:rPr>
          <w:color w:val="000000"/>
          <w:sz w:val="20"/>
          <w:szCs w:val="20"/>
          <w:rtl w:val="0"/>
        </w:rPr>
        <w:t xml:space="preserve">: en esta fase establecer para quien es el informe, la finalidad, qué datos se utilizarán y cómo ayuda en la gestión del proceso.</w:t>
      </w:r>
    </w:p>
    <w:p w:rsidR="00000000" w:rsidDel="00000000" w:rsidP="00000000" w:rsidRDefault="00000000" w:rsidRPr="00000000" w14:paraId="0000019F">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Herramientas</w:t>
      </w:r>
      <w:r w:rsidDel="00000000" w:rsidR="00000000" w:rsidRPr="00000000">
        <w:rPr>
          <w:color w:val="000000"/>
          <w:sz w:val="20"/>
          <w:szCs w:val="20"/>
          <w:rtl w:val="0"/>
        </w:rPr>
        <w:t xml:space="preserve">: identificar el medio o herramienta para la elaboración del informe.</w:t>
      </w:r>
    </w:p>
    <w:p w:rsidR="00000000" w:rsidDel="00000000" w:rsidP="00000000" w:rsidRDefault="00000000" w:rsidRPr="00000000" w14:paraId="000001A0">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Terminología</w:t>
      </w:r>
      <w:r w:rsidDel="00000000" w:rsidR="00000000" w:rsidRPr="00000000">
        <w:rPr>
          <w:color w:val="000000"/>
          <w:sz w:val="20"/>
          <w:szCs w:val="20"/>
          <w:rtl w:val="0"/>
        </w:rPr>
        <w:t xml:space="preserve">: acorde al lector, establecer qué tipo de lenguaje se </w:t>
      </w:r>
      <w:r w:rsidDel="00000000" w:rsidR="00000000" w:rsidRPr="00000000">
        <w:rPr>
          <w:sz w:val="20"/>
          <w:szCs w:val="20"/>
          <w:rtl w:val="0"/>
        </w:rPr>
        <w:t xml:space="preserve">utilizará, si técnico</w:t>
      </w:r>
      <w:r w:rsidDel="00000000" w:rsidR="00000000" w:rsidRPr="00000000">
        <w:rPr>
          <w:color w:val="000000"/>
          <w:sz w:val="20"/>
          <w:szCs w:val="20"/>
          <w:rtl w:val="0"/>
        </w:rPr>
        <w:t xml:space="preserve"> o científico con el fin de garantizar su comprensión.</w:t>
      </w:r>
    </w:p>
    <w:p w:rsidR="00000000" w:rsidDel="00000000" w:rsidP="00000000" w:rsidRDefault="00000000" w:rsidRPr="00000000" w14:paraId="000001A1">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Empatía</w:t>
      </w:r>
      <w:r w:rsidDel="00000000" w:rsidR="00000000" w:rsidRPr="00000000">
        <w:rPr>
          <w:color w:val="000000"/>
          <w:sz w:val="20"/>
          <w:szCs w:val="20"/>
          <w:rtl w:val="0"/>
        </w:rPr>
        <w:t xml:space="preserve">: redactar el contenido de forma estratégica que permita que el lector se apropie del mismo y se sienta parte de él.</w:t>
      </w:r>
    </w:p>
    <w:p w:rsidR="00000000" w:rsidDel="00000000" w:rsidP="00000000" w:rsidRDefault="00000000" w:rsidRPr="00000000" w14:paraId="000001A2">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Comparación</w:t>
      </w:r>
      <w:r w:rsidDel="00000000" w:rsidR="00000000" w:rsidRPr="00000000">
        <w:rPr>
          <w:color w:val="000000"/>
          <w:sz w:val="20"/>
          <w:szCs w:val="20"/>
          <w:rtl w:val="0"/>
        </w:rPr>
        <w:t xml:space="preserve">: crear factores o puntos de comparación que permitan entender la situación actual de lo que se quiere informar.</w:t>
      </w:r>
    </w:p>
    <w:p w:rsidR="00000000" w:rsidDel="00000000" w:rsidP="00000000" w:rsidRDefault="00000000" w:rsidRPr="00000000" w14:paraId="000001A3">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Visualización</w:t>
      </w:r>
      <w:r w:rsidDel="00000000" w:rsidR="00000000" w:rsidRPr="00000000">
        <w:rPr>
          <w:color w:val="000000"/>
          <w:sz w:val="20"/>
          <w:szCs w:val="20"/>
          <w:rtl w:val="0"/>
        </w:rPr>
        <w:t xml:space="preserve">: apoyar la redacción e información con </w:t>
      </w:r>
      <w:r w:rsidDel="00000000" w:rsidR="00000000" w:rsidRPr="00000000">
        <w:rPr>
          <w:sz w:val="20"/>
          <w:szCs w:val="20"/>
          <w:rtl w:val="0"/>
        </w:rPr>
        <w:t xml:space="preserve">gráficas</w:t>
      </w:r>
      <w:r w:rsidDel="00000000" w:rsidR="00000000" w:rsidRPr="00000000">
        <w:rPr>
          <w:color w:val="000000"/>
          <w:sz w:val="20"/>
          <w:szCs w:val="20"/>
          <w:rtl w:val="0"/>
        </w:rPr>
        <w:t xml:space="preserve"> o imágenes que apoyen la comprensión y análisis.</w:t>
      </w:r>
    </w:p>
    <w:p w:rsidR="00000000" w:rsidDel="00000000" w:rsidP="00000000" w:rsidRDefault="00000000" w:rsidRPr="00000000" w14:paraId="000001A4">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Revisión</w:t>
      </w:r>
      <w:r w:rsidDel="00000000" w:rsidR="00000000" w:rsidRPr="00000000">
        <w:rPr>
          <w:color w:val="000000"/>
          <w:sz w:val="20"/>
          <w:szCs w:val="20"/>
          <w:rtl w:val="0"/>
        </w:rPr>
        <w:t xml:space="preserve">: leer todo el documento e identificar que este claro entendible sin errores ortográficos ni normativos.</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480" w:lineRule="auto"/>
        <w:jc w:val="both"/>
        <w:rPr>
          <w:sz w:val="20"/>
          <w:szCs w:val="20"/>
        </w:rPr>
      </w:pPr>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A9">
      <w:pPr>
        <w:spacing w:after="120" w:lineRule="auto"/>
        <w:ind w:left="-76" w:firstLine="0"/>
        <w:jc w:val="both"/>
        <w:rPr>
          <w:sz w:val="20"/>
          <w:szCs w:val="20"/>
        </w:rPr>
      </w:pPr>
      <w:r w:rsidDel="00000000" w:rsidR="00000000" w:rsidRPr="00000000">
        <w:rPr>
          <w:sz w:val="20"/>
          <w:szCs w:val="20"/>
          <w:rtl w:val="0"/>
        </w:rPr>
        <w:t xml:space="preserve">Con este punto, se finaliza el estudio de los contenidos de este componente formativo. Es momento de hacer síntesis, para lo cual se invita a analizar el esquema que se muestra a continuación. Registre esta síntesis en su libreta personal de apuntes. Además, haga un repaso de los temas que considere necesario.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jc w:val="center"/>
        <w:rPr>
          <w:b w:val="1"/>
          <w:sz w:val="20"/>
          <w:szCs w:val="20"/>
        </w:rPr>
      </w:pPr>
      <w:commentRangeStart w:id="44"/>
      <w:r w:rsidDel="00000000" w:rsidR="00000000" w:rsidRPr="00000000">
        <w:rPr>
          <w:b w:val="1"/>
          <w:sz w:val="20"/>
          <w:szCs w:val="20"/>
        </w:rPr>
        <w:drawing>
          <wp:inline distB="0" distT="0" distL="0" distR="0">
            <wp:extent cx="4867554" cy="3212810"/>
            <wp:effectExtent b="0" l="0" r="0" t="0"/>
            <wp:docPr id="33"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4867554" cy="3212810"/>
                    </a:xfrm>
                    <a:prstGeom prst="rect"/>
                    <a:ln/>
                  </pic:spPr>
                </pic:pic>
              </a:graphicData>
            </a:graphic>
          </wp:inline>
        </w:drawing>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AE">
      <w:pPr>
        <w:ind w:left="426" w:firstLine="0"/>
        <w:jc w:val="both"/>
        <w:rPr>
          <w:sz w:val="20"/>
          <w:szCs w:val="20"/>
        </w:rPr>
      </w:pPr>
      <w:bookmarkStart w:colFirst="0" w:colLast="0" w:name="_2et92p0" w:id="4"/>
      <w:bookmarkEnd w:id="4"/>
      <w:r w:rsidDel="00000000" w:rsidR="00000000" w:rsidRPr="00000000">
        <w:rPr>
          <w:rtl w:val="0"/>
        </w:rPr>
      </w:r>
    </w:p>
    <w:tbl>
      <w:tblPr>
        <w:tblStyle w:val="Table7"/>
        <w:tblW w:w="982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6706"/>
        <w:tblGridChange w:id="0">
          <w:tblGrid>
            <w:gridCol w:w="3119"/>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AF">
            <w:pPr>
              <w:spacing w:line="276" w:lineRule="auto"/>
              <w:jc w:val="both"/>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B1">
            <w:pPr>
              <w:spacing w:line="276" w:lineRule="auto"/>
              <w:jc w:val="both"/>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1B2">
            <w:pPr>
              <w:spacing w:line="276" w:lineRule="auto"/>
              <w:jc w:val="both"/>
              <w:rPr>
                <w:b w:val="0"/>
                <w:sz w:val="20"/>
                <w:szCs w:val="20"/>
              </w:rPr>
            </w:pPr>
            <w:r w:rsidDel="00000000" w:rsidR="00000000" w:rsidRPr="00000000">
              <w:rPr>
                <w:b w:val="0"/>
                <w:sz w:val="20"/>
                <w:szCs w:val="20"/>
                <w:rtl w:val="0"/>
              </w:rPr>
              <w:t xml:space="preserve">Verificando e informando el servicio bibliotecario</w:t>
            </w:r>
          </w:p>
        </w:tc>
      </w:tr>
      <w:tr>
        <w:trPr>
          <w:cantSplit w:val="0"/>
          <w:trHeight w:val="806" w:hRule="atLeast"/>
          <w:tblHeader w:val="0"/>
        </w:trPr>
        <w:tc>
          <w:tcPr>
            <w:shd w:fill="fac896" w:val="clear"/>
            <w:vAlign w:val="center"/>
          </w:tcPr>
          <w:p w:rsidR="00000000" w:rsidDel="00000000" w:rsidP="00000000" w:rsidRDefault="00000000" w:rsidRPr="00000000" w14:paraId="000001B3">
            <w:pPr>
              <w:spacing w:line="276" w:lineRule="auto"/>
              <w:jc w:val="both"/>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B4">
            <w:pPr>
              <w:spacing w:line="276" w:lineRule="auto"/>
              <w:jc w:val="both"/>
              <w:rPr>
                <w:b w:val="0"/>
                <w:sz w:val="20"/>
                <w:szCs w:val="20"/>
              </w:rPr>
            </w:pPr>
            <w:r w:rsidDel="00000000" w:rsidR="00000000" w:rsidRPr="00000000">
              <w:rPr>
                <w:b w:val="0"/>
                <w:sz w:val="20"/>
                <w:szCs w:val="20"/>
                <w:rtl w:val="0"/>
              </w:rPr>
              <w:t xml:space="preserve">Reforzar la importancia del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digital en redes sociales y de los servicios en bibliotecas para la adecuada evaluación del servicio y medición de la gestión, con base en las temáticas desarrolladas en este componente formativo.</w:t>
            </w:r>
          </w:p>
        </w:tc>
      </w:tr>
      <w:tr>
        <w:trPr>
          <w:cantSplit w:val="0"/>
          <w:trHeight w:val="615" w:hRule="atLeast"/>
          <w:tblHeader w:val="0"/>
        </w:trPr>
        <w:tc>
          <w:tcPr>
            <w:shd w:fill="fac896" w:val="clear"/>
            <w:vAlign w:val="center"/>
          </w:tcPr>
          <w:p w:rsidR="00000000" w:rsidDel="00000000" w:rsidP="00000000" w:rsidRDefault="00000000" w:rsidRPr="00000000" w14:paraId="000001B5">
            <w:pPr>
              <w:spacing w:line="276" w:lineRule="auto"/>
              <w:jc w:val="both"/>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B6">
            <w:pPr>
              <w:spacing w:line="276" w:lineRule="auto"/>
              <w:jc w:val="both"/>
              <w:rPr>
                <w:b w:val="0"/>
                <w:sz w:val="20"/>
                <w:szCs w:val="20"/>
              </w:rPr>
            </w:pPr>
            <w:r w:rsidDel="00000000" w:rsidR="00000000" w:rsidRPr="00000000">
              <w:rPr>
                <w:sz w:val="20"/>
                <w:szCs w:val="20"/>
                <w:rtl w:val="0"/>
              </w:rPr>
              <w:t xml:space="preserve"> Cuestionario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7">
            <w:pPr>
              <w:spacing w:line="276" w:lineRule="auto"/>
              <w:jc w:val="both"/>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B8">
            <w:pPr>
              <w:spacing w:line="276" w:lineRule="auto"/>
              <w:jc w:val="both"/>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B9">
            <w:pPr>
              <w:spacing w:line="276" w:lineRule="auto"/>
              <w:jc w:val="both"/>
              <w:rPr>
                <w:sz w:val="20"/>
                <w:szCs w:val="20"/>
              </w:rPr>
            </w:pPr>
            <w:r w:rsidDel="00000000" w:rsidR="00000000" w:rsidRPr="00000000">
              <w:rPr>
                <w:sz w:val="20"/>
                <w:szCs w:val="20"/>
                <w:rtl w:val="0"/>
              </w:rPr>
              <w:t xml:space="preserve">Actividad_Didactica_1</w:t>
            </w:r>
          </w:p>
          <w:p w:rsidR="00000000" w:rsidDel="00000000" w:rsidP="00000000" w:rsidRDefault="00000000" w:rsidRPr="00000000" w14:paraId="000001BA">
            <w:pPr>
              <w:spacing w:line="276" w:lineRule="auto"/>
              <w:jc w:val="both"/>
              <w:rPr>
                <w:b w:val="0"/>
                <w:sz w:val="20"/>
                <w:szCs w:val="20"/>
              </w:rPr>
            </w:pPr>
            <w:r w:rsidDel="00000000" w:rsidR="00000000" w:rsidRPr="00000000">
              <w:rPr>
                <w:b w:val="0"/>
                <w:sz w:val="20"/>
                <w:szCs w:val="20"/>
                <w:rtl w:val="0"/>
              </w:rPr>
              <w:t xml:space="preserve">(Anexos).</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1BE">
      <w:pPr>
        <w:jc w:val="both"/>
        <w:rPr>
          <w:sz w:val="20"/>
          <w:szCs w:val="20"/>
        </w:rPr>
      </w:pPr>
      <w:r w:rsidDel="00000000" w:rsidR="00000000" w:rsidRPr="00000000">
        <w:rPr>
          <w:sz w:val="20"/>
          <w:szCs w:val="20"/>
          <w:rtl w:val="0"/>
        </w:rPr>
        <w:t xml:space="preserve"> </w:t>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252"/>
        <w:gridCol w:w="1276"/>
        <w:gridCol w:w="2989"/>
        <w:tblGridChange w:id="0">
          <w:tblGrid>
            <w:gridCol w:w="1555"/>
            <w:gridCol w:w="4252"/>
            <w:gridCol w:w="1276"/>
            <w:gridCol w:w="298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BF">
            <w:pPr>
              <w:spacing w:line="276" w:lineRule="auto"/>
              <w:jc w:val="both"/>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0">
            <w:pPr>
              <w:spacing w:line="276" w:lineRule="auto"/>
              <w:jc w:val="both"/>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1">
            <w:pPr>
              <w:spacing w:line="276" w:lineRule="auto"/>
              <w:jc w:val="both"/>
              <w:rPr>
                <w:sz w:val="20"/>
                <w:szCs w:val="20"/>
              </w:rPr>
            </w:pPr>
            <w:r w:rsidDel="00000000" w:rsidR="00000000" w:rsidRPr="00000000">
              <w:rPr>
                <w:sz w:val="20"/>
                <w:szCs w:val="20"/>
                <w:rtl w:val="0"/>
              </w:rPr>
              <w:t xml:space="preserve">Tipo de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2">
            <w:pPr>
              <w:spacing w:line="276" w:lineRule="auto"/>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C3">
            <w:pPr>
              <w:spacing w:line="276" w:lineRule="auto"/>
              <w:jc w:val="both"/>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5">
            <w:pPr>
              <w:spacing w:after="240" w:before="240" w:lineRule="auto"/>
              <w:jc w:val="both"/>
              <w:rPr>
                <w:sz w:val="20"/>
                <w:szCs w:val="20"/>
              </w:rPr>
            </w:pPr>
            <w:r w:rsidDel="00000000" w:rsidR="00000000" w:rsidRPr="00000000">
              <w:rPr>
                <w:i w:val="1"/>
                <w:sz w:val="20"/>
                <w:szCs w:val="20"/>
                <w:rtl w:val="0"/>
              </w:rPr>
              <w:t xml:space="preserve">Marketing</w:t>
            </w:r>
            <w:r w:rsidDel="00000000" w:rsidR="00000000" w:rsidRPr="00000000">
              <w:rPr>
                <w:sz w:val="20"/>
                <w:szCs w:val="20"/>
                <w:rtl w:val="0"/>
              </w:rPr>
              <w:t xml:space="preserve"> en la red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after="240" w:before="240" w:lineRule="auto"/>
              <w:jc w:val="both"/>
              <w:rPr>
                <w:b w:val="0"/>
                <w:color w:val="1155cc"/>
                <w:sz w:val="20"/>
                <w:szCs w:val="20"/>
                <w:u w:val="single"/>
              </w:rPr>
            </w:pPr>
            <w:r w:rsidDel="00000000" w:rsidR="00000000" w:rsidRPr="00000000">
              <w:rPr>
                <w:b w:val="0"/>
                <w:sz w:val="20"/>
                <w:szCs w:val="20"/>
                <w:rtl w:val="0"/>
              </w:rPr>
              <w:t xml:space="preserve">Ecosistema de Recursos Educativos Digitales SENA (2021). </w:t>
            </w:r>
            <w:r w:rsidDel="00000000" w:rsidR="00000000" w:rsidRPr="00000000">
              <w:rPr>
                <w:b w:val="0"/>
                <w:i w:val="1"/>
                <w:sz w:val="20"/>
                <w:szCs w:val="20"/>
                <w:rtl w:val="0"/>
              </w:rPr>
              <w:t xml:space="preserve">Marketing en la red.</w:t>
            </w:r>
            <w:r w:rsidDel="00000000" w:rsidR="00000000" w:rsidRPr="00000000">
              <w:rPr>
                <w:b w:val="0"/>
                <w:sz w:val="20"/>
                <w:szCs w:val="20"/>
                <w:rtl w:val="0"/>
              </w:rPr>
              <w:t xml:space="preserve"> [Video]. YouTube</w:t>
            </w:r>
            <w:r w:rsidDel="00000000" w:rsidR="00000000" w:rsidRPr="00000000">
              <w:rPr>
                <w:sz w:val="20"/>
                <w:szCs w:val="20"/>
                <w:rtl w:val="0"/>
              </w:rPr>
              <w:t xml:space="preserve">. </w:t>
            </w:r>
            <w:hyperlink r:id="rId48">
              <w:r w:rsidDel="00000000" w:rsidR="00000000" w:rsidRPr="00000000">
                <w:rPr>
                  <w:b w:val="0"/>
                  <w:color w:val="0000ff"/>
                  <w:sz w:val="20"/>
                  <w:szCs w:val="20"/>
                  <w:u w:val="single"/>
                  <w:rtl w:val="0"/>
                </w:rPr>
                <w:t xml:space="preserve">https://www.youtube.com/watch?v=Vukk_lp4dO8</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after="240" w:before="240" w:lineRule="auto"/>
              <w:jc w:val="both"/>
              <w:rPr>
                <w:b w:val="0"/>
                <w:sz w:val="20"/>
                <w:szCs w:val="20"/>
              </w:rPr>
            </w:pPr>
            <w:r w:rsidDel="00000000" w:rsidR="00000000" w:rsidRPr="00000000">
              <w:rPr>
                <w:b w:val="0"/>
                <w:sz w:val="20"/>
                <w:szCs w:val="20"/>
                <w:rtl w:val="0"/>
              </w:rPr>
              <w:t xml:space="preserve">Video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after="240" w:before="240" w:line="276" w:lineRule="auto"/>
              <w:jc w:val="both"/>
              <w:rPr>
                <w:b w:val="0"/>
                <w:sz w:val="20"/>
                <w:szCs w:val="20"/>
              </w:rPr>
            </w:pPr>
            <w:hyperlink r:id="rId49">
              <w:r w:rsidDel="00000000" w:rsidR="00000000" w:rsidRPr="00000000">
                <w:rPr>
                  <w:b w:val="0"/>
                  <w:color w:val="1155cc"/>
                  <w:sz w:val="20"/>
                  <w:szCs w:val="20"/>
                  <w:u w:val="single"/>
                  <w:rtl w:val="0"/>
                </w:rPr>
                <w:t xml:space="preserve">https://www.youtube.com/watch?v=Vukk_lp4dO8</w:t>
              </w:r>
            </w:hyperlink>
            <w:r w:rsidDel="00000000" w:rsidR="00000000" w:rsidRPr="00000000">
              <w:rPr>
                <w:b w:val="0"/>
                <w:sz w:val="20"/>
                <w:szCs w:val="20"/>
                <w:rtl w:val="0"/>
              </w:rPr>
              <w:t xml:space="preserve"> </w:t>
            </w:r>
          </w:p>
        </w:tc>
      </w:tr>
      <w:tr>
        <w:trPr>
          <w:cantSplit w:val="0"/>
          <w:trHeight w:val="18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after="240" w:before="240" w:lineRule="auto"/>
              <w:jc w:val="both"/>
              <w:rPr>
                <w:sz w:val="20"/>
                <w:szCs w:val="20"/>
              </w:rPr>
            </w:pPr>
            <w:r w:rsidDel="00000000" w:rsidR="00000000" w:rsidRPr="00000000">
              <w:rPr>
                <w:sz w:val="20"/>
                <w:szCs w:val="20"/>
                <w:rtl w:val="0"/>
              </w:rPr>
              <w:t xml:space="preserve">Netiqueta</w:t>
            </w:r>
          </w:p>
          <w:p w:rsidR="00000000" w:rsidDel="00000000" w:rsidP="00000000" w:rsidRDefault="00000000" w:rsidRPr="00000000" w14:paraId="000001CA">
            <w:pPr>
              <w:spacing w:after="240" w:before="24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after="240" w:before="240" w:lineRule="auto"/>
              <w:jc w:val="both"/>
              <w:rPr>
                <w:b w:val="0"/>
                <w:sz w:val="20"/>
                <w:szCs w:val="20"/>
              </w:rPr>
            </w:pPr>
            <w:r w:rsidDel="00000000" w:rsidR="00000000" w:rsidRPr="00000000">
              <w:rPr>
                <w:b w:val="0"/>
                <w:sz w:val="20"/>
                <w:szCs w:val="20"/>
                <w:rtl w:val="0"/>
              </w:rPr>
              <w:t xml:space="preserve">Ecosistema de Recursos Educativos Digitales SENA (2021). </w:t>
            </w:r>
            <w:r w:rsidDel="00000000" w:rsidR="00000000" w:rsidRPr="00000000">
              <w:rPr>
                <w:b w:val="0"/>
                <w:i w:val="1"/>
                <w:sz w:val="20"/>
                <w:szCs w:val="20"/>
                <w:rtl w:val="0"/>
              </w:rPr>
              <w:t xml:space="preserve">Netiqueta y comunicación en medios digitales.</w:t>
            </w:r>
            <w:r w:rsidDel="00000000" w:rsidR="00000000" w:rsidRPr="00000000">
              <w:rPr>
                <w:b w:val="0"/>
                <w:sz w:val="20"/>
                <w:szCs w:val="20"/>
                <w:rtl w:val="0"/>
              </w:rPr>
              <w:t xml:space="preserve"> [Video]. YouTube. </w:t>
            </w:r>
            <w:hyperlink r:id="rId50">
              <w:r w:rsidDel="00000000" w:rsidR="00000000" w:rsidRPr="00000000">
                <w:rPr>
                  <w:b w:val="0"/>
                  <w:color w:val="0000ff"/>
                  <w:sz w:val="20"/>
                  <w:szCs w:val="20"/>
                  <w:u w:val="single"/>
                  <w:rtl w:val="0"/>
                </w:rPr>
                <w:t xml:space="preserve">https://www.youtube.com/watch?v=nETS1sXMKbw&amp;t=59s</w:t>
              </w:r>
            </w:hyperlink>
            <w:r w:rsidDel="00000000" w:rsidR="00000000" w:rsidRPr="00000000">
              <w:rPr>
                <w:rtl w:val="0"/>
              </w:rPr>
            </w:r>
          </w:p>
          <w:p w:rsidR="00000000" w:rsidDel="00000000" w:rsidP="00000000" w:rsidRDefault="00000000" w:rsidRPr="00000000" w14:paraId="000001CC">
            <w:pPr>
              <w:spacing w:after="240" w:before="240" w:lineRule="auto"/>
              <w:jc w:val="both"/>
              <w:rPr>
                <w:b w:val="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spacing w:after="240" w:before="240" w:lineRule="auto"/>
              <w:jc w:val="both"/>
              <w:rPr>
                <w:b w:val="0"/>
                <w:sz w:val="20"/>
                <w:szCs w:val="20"/>
              </w:rPr>
            </w:pPr>
            <w:r w:rsidDel="00000000" w:rsidR="00000000" w:rsidRPr="00000000">
              <w:rPr>
                <w:b w:val="0"/>
                <w:sz w:val="20"/>
                <w:szCs w:val="20"/>
                <w:rtl w:val="0"/>
              </w:rPr>
              <w:t xml:space="preserve"> 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spacing w:after="240" w:before="240" w:lineRule="auto"/>
              <w:jc w:val="both"/>
              <w:rPr>
                <w:b w:val="0"/>
                <w:sz w:val="20"/>
                <w:szCs w:val="20"/>
              </w:rPr>
            </w:pPr>
            <w:hyperlink r:id="rId51">
              <w:r w:rsidDel="00000000" w:rsidR="00000000" w:rsidRPr="00000000">
                <w:rPr>
                  <w:b w:val="0"/>
                  <w:color w:val="1155cc"/>
                  <w:sz w:val="20"/>
                  <w:szCs w:val="20"/>
                  <w:u w:val="single"/>
                  <w:rtl w:val="0"/>
                </w:rPr>
                <w:t xml:space="preserve">https://www.youtube.com/watch?v=nETS1sXMKbw&amp;t=59s</w:t>
              </w:r>
            </w:hyperlink>
            <w:r w:rsidDel="00000000" w:rsidR="00000000" w:rsidRPr="00000000">
              <w:rPr>
                <w:b w:val="0"/>
                <w:sz w:val="20"/>
                <w:szCs w:val="20"/>
                <w:rtl w:val="0"/>
              </w:rPr>
              <w:t xml:space="preserve"> </w:t>
            </w:r>
          </w:p>
        </w:tc>
      </w:tr>
      <w:tr>
        <w:trPr>
          <w:cantSplit w:val="0"/>
          <w:trHeight w:val="18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spacing w:after="240" w:before="240" w:lineRule="auto"/>
              <w:jc w:val="both"/>
              <w:rPr>
                <w:sz w:val="20"/>
                <w:szCs w:val="20"/>
              </w:rPr>
            </w:pPr>
            <w:r w:rsidDel="00000000" w:rsidR="00000000" w:rsidRPr="00000000">
              <w:rPr>
                <w:sz w:val="20"/>
                <w:szCs w:val="20"/>
                <w:rtl w:val="0"/>
              </w:rPr>
              <w:t xml:space="preserve">Evaluación del servicio</w:t>
            </w:r>
          </w:p>
          <w:p w:rsidR="00000000" w:rsidDel="00000000" w:rsidP="00000000" w:rsidRDefault="00000000" w:rsidRPr="00000000" w14:paraId="000001D0">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240" w:before="240" w:lineRule="auto"/>
              <w:jc w:val="both"/>
              <w:rPr>
                <w:b w:val="0"/>
                <w:sz w:val="20"/>
                <w:szCs w:val="20"/>
              </w:rPr>
            </w:pPr>
            <w:r w:rsidDel="00000000" w:rsidR="00000000" w:rsidRPr="00000000">
              <w:rPr>
                <w:b w:val="0"/>
                <w:sz w:val="20"/>
                <w:szCs w:val="20"/>
                <w:rtl w:val="0"/>
              </w:rPr>
              <w:t xml:space="preserve">Ecosistema de Recursos Educativos Digitales SENA (2021). </w:t>
            </w:r>
            <w:r w:rsidDel="00000000" w:rsidR="00000000" w:rsidRPr="00000000">
              <w:rPr>
                <w:b w:val="0"/>
                <w:i w:val="1"/>
                <w:sz w:val="20"/>
                <w:szCs w:val="20"/>
                <w:rtl w:val="0"/>
              </w:rPr>
              <w:t xml:space="preserve">Trazabilidad del servicio.</w:t>
            </w:r>
            <w:r w:rsidDel="00000000" w:rsidR="00000000" w:rsidRPr="00000000">
              <w:rPr>
                <w:b w:val="0"/>
                <w:sz w:val="20"/>
                <w:szCs w:val="20"/>
                <w:rtl w:val="0"/>
              </w:rPr>
              <w:t xml:space="preserve"> [Video]. YouTube.  </w:t>
            </w:r>
            <w:hyperlink r:id="rId52">
              <w:r w:rsidDel="00000000" w:rsidR="00000000" w:rsidRPr="00000000">
                <w:rPr>
                  <w:b w:val="0"/>
                  <w:color w:val="0000ff"/>
                  <w:sz w:val="20"/>
                  <w:szCs w:val="20"/>
                  <w:u w:val="single"/>
                  <w:rtl w:val="0"/>
                </w:rPr>
                <w:t xml:space="preserve">https://www.youtube.com/watch?v=GDK-3pt7Pyg</w:t>
              </w:r>
            </w:hyperlink>
            <w:r w:rsidDel="00000000" w:rsidR="00000000" w:rsidRPr="00000000">
              <w:rPr>
                <w:rtl w:val="0"/>
              </w:rPr>
            </w:r>
          </w:p>
          <w:p w:rsidR="00000000" w:rsidDel="00000000" w:rsidP="00000000" w:rsidRDefault="00000000" w:rsidRPr="00000000" w14:paraId="000001D2">
            <w:pPr>
              <w:spacing w:after="240" w:before="240" w:lineRule="auto"/>
              <w:jc w:val="both"/>
              <w:rPr>
                <w:b w:val="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after="240" w:before="240" w:lineRule="auto"/>
              <w:jc w:val="both"/>
              <w:rPr>
                <w:sz w:val="20"/>
                <w:szCs w:val="20"/>
              </w:rPr>
            </w:pPr>
            <w:r w:rsidDel="00000000" w:rsidR="00000000" w:rsidRPr="00000000">
              <w:rPr>
                <w:sz w:val="20"/>
                <w:szCs w:val="20"/>
                <w:rtl w:val="0"/>
              </w:rPr>
              <w:t xml:space="preserve">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after="240" w:before="240" w:lineRule="auto"/>
              <w:jc w:val="both"/>
              <w:rPr>
                <w:b w:val="0"/>
                <w:sz w:val="20"/>
                <w:szCs w:val="20"/>
              </w:rPr>
            </w:pPr>
            <w:hyperlink r:id="rId53">
              <w:r w:rsidDel="00000000" w:rsidR="00000000" w:rsidRPr="00000000">
                <w:rPr>
                  <w:b w:val="0"/>
                  <w:color w:val="1155cc"/>
                  <w:sz w:val="20"/>
                  <w:szCs w:val="20"/>
                  <w:u w:val="single"/>
                  <w:rtl w:val="0"/>
                </w:rPr>
                <w:t xml:space="preserve">https://www.youtube.com/watch?v=GDK-3pt7Pyg</w:t>
              </w:r>
            </w:hyperlink>
            <w:r w:rsidDel="00000000" w:rsidR="00000000" w:rsidRPr="00000000">
              <w:rPr>
                <w:b w:val="0"/>
                <w:sz w:val="20"/>
                <w:szCs w:val="20"/>
                <w:rtl w:val="0"/>
              </w:rPr>
              <w:t xml:space="preserve"> </w:t>
            </w:r>
          </w:p>
        </w:tc>
      </w:tr>
    </w:tbl>
    <w:p w:rsidR="00000000" w:rsidDel="00000000" w:rsidP="00000000" w:rsidRDefault="00000000" w:rsidRPr="00000000" w14:paraId="000001D5">
      <w:pPr>
        <w:jc w:val="both"/>
        <w:rPr>
          <w:sz w:val="20"/>
          <w:szCs w:val="20"/>
        </w:rPr>
      </w:pPr>
      <w:r w:rsidDel="00000000" w:rsidR="00000000" w:rsidRPr="00000000">
        <w:rPr>
          <w:rtl w:val="0"/>
        </w:rPr>
      </w:r>
    </w:p>
    <w:p w:rsidR="00000000" w:rsidDel="00000000" w:rsidP="00000000" w:rsidRDefault="00000000" w:rsidRPr="00000000" w14:paraId="000001D6">
      <w:pPr>
        <w:jc w:val="both"/>
        <w:rPr>
          <w:sz w:val="20"/>
          <w:szCs w:val="20"/>
        </w:rPr>
      </w:pPr>
      <w:r w:rsidDel="00000000" w:rsidR="00000000" w:rsidRPr="00000000">
        <w:rPr>
          <w:rtl w:val="0"/>
        </w:rPr>
      </w:r>
    </w:p>
    <w:p w:rsidR="00000000" w:rsidDel="00000000" w:rsidP="00000000" w:rsidRDefault="00000000" w:rsidRPr="00000000" w14:paraId="000001D7">
      <w:pPr>
        <w:jc w:val="both"/>
        <w:rPr>
          <w:sz w:val="20"/>
          <w:szCs w:val="20"/>
        </w:rPr>
      </w:pPr>
      <w:r w:rsidDel="00000000" w:rsidR="00000000" w:rsidRPr="00000000">
        <w:rPr>
          <w:rtl w:val="0"/>
        </w:rPr>
      </w:r>
    </w:p>
    <w:p w:rsidR="00000000" w:rsidDel="00000000" w:rsidP="00000000" w:rsidRDefault="00000000" w:rsidRPr="00000000" w14:paraId="000001D8">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426" w:firstLine="0"/>
        <w:jc w:val="both"/>
        <w:rPr>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A">
            <w:pPr>
              <w:spacing w:line="276" w:lineRule="auto"/>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DB">
            <w:pPr>
              <w:spacing w:line="276" w:lineRule="auto"/>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C">
            <w:pPr>
              <w:jc w:val="both"/>
              <w:rPr>
                <w:sz w:val="20"/>
                <w:szCs w:val="20"/>
              </w:rPr>
            </w:pPr>
            <w:r w:rsidDel="00000000" w:rsidR="00000000" w:rsidRPr="00000000">
              <w:rPr>
                <w:sz w:val="20"/>
                <w:szCs w:val="20"/>
                <w:rtl w:val="0"/>
              </w:rPr>
              <w:t xml:space="preserve">Fuente de información</w:t>
            </w:r>
          </w:p>
        </w:tc>
        <w:tc>
          <w:tcPr>
            <w:tcMar>
              <w:top w:w="100.0" w:type="dxa"/>
              <w:left w:w="100.0" w:type="dxa"/>
              <w:bottom w:w="100.0" w:type="dxa"/>
              <w:right w:w="100.0" w:type="dxa"/>
            </w:tcMar>
          </w:tcPr>
          <w:p w:rsidR="00000000" w:rsidDel="00000000" w:rsidP="00000000" w:rsidRDefault="00000000" w:rsidRPr="00000000" w14:paraId="000001DD">
            <w:pPr>
              <w:jc w:val="both"/>
              <w:rPr>
                <w:b w:val="0"/>
                <w:sz w:val="20"/>
                <w:szCs w:val="20"/>
              </w:rPr>
            </w:pPr>
            <w:r w:rsidDel="00000000" w:rsidR="00000000" w:rsidRPr="00000000">
              <w:rPr>
                <w:b w:val="0"/>
                <w:sz w:val="20"/>
                <w:szCs w:val="20"/>
                <w:rtl w:val="0"/>
              </w:rPr>
              <w:t xml:space="preserve">objeto o sujeto del cual un individuo obtiene la información que satisfaga sus necesidades.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DE">
            <w:pPr>
              <w:jc w:val="both"/>
              <w:rPr>
                <w:sz w:val="20"/>
                <w:szCs w:val="20"/>
              </w:rPr>
            </w:pPr>
            <w:r w:rsidDel="00000000" w:rsidR="00000000" w:rsidRPr="00000000">
              <w:rPr>
                <w:sz w:val="20"/>
                <w:szCs w:val="20"/>
                <w:rtl w:val="0"/>
              </w:rPr>
              <w:t xml:space="preserve">Gestión</w:t>
            </w:r>
          </w:p>
        </w:tc>
        <w:tc>
          <w:tcPr>
            <w:tcMar>
              <w:top w:w="100.0" w:type="dxa"/>
              <w:left w:w="100.0" w:type="dxa"/>
              <w:bottom w:w="100.0" w:type="dxa"/>
              <w:right w:w="100.0" w:type="dxa"/>
            </w:tcMar>
          </w:tcPr>
          <w:p w:rsidR="00000000" w:rsidDel="00000000" w:rsidP="00000000" w:rsidRDefault="00000000" w:rsidRPr="00000000" w14:paraId="000001DF">
            <w:pPr>
              <w:jc w:val="both"/>
              <w:rPr>
                <w:b w:val="0"/>
                <w:sz w:val="20"/>
                <w:szCs w:val="20"/>
              </w:rPr>
            </w:pPr>
            <w:r w:rsidDel="00000000" w:rsidR="00000000" w:rsidRPr="00000000">
              <w:rPr>
                <w:b w:val="0"/>
                <w:sz w:val="20"/>
                <w:szCs w:val="20"/>
                <w:rtl w:val="0"/>
              </w:rPr>
              <w:t xml:space="preserve">acción o trámite que se lleva a cabo para conseguir o resolver una situación.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Herramienta digital</w:t>
            </w:r>
          </w:p>
        </w:tc>
        <w:tc>
          <w:tcPr>
            <w:tcMar>
              <w:top w:w="100.0" w:type="dxa"/>
              <w:left w:w="100.0" w:type="dxa"/>
              <w:bottom w:w="100.0" w:type="dxa"/>
              <w:right w:w="100.0" w:type="dxa"/>
            </w:tcMar>
          </w:tcPr>
          <w:p w:rsidR="00000000" w:rsidDel="00000000" w:rsidP="00000000" w:rsidRDefault="00000000" w:rsidRPr="00000000" w14:paraId="000001E1">
            <w:pPr>
              <w:jc w:val="both"/>
              <w:rPr>
                <w:sz w:val="20"/>
                <w:szCs w:val="20"/>
              </w:rPr>
            </w:pPr>
            <w:r w:rsidDel="00000000" w:rsidR="00000000" w:rsidRPr="00000000">
              <w:rPr>
                <w:b w:val="0"/>
                <w:sz w:val="20"/>
                <w:szCs w:val="20"/>
                <w:rtl w:val="0"/>
              </w:rPr>
              <w:t xml:space="preserve">paquetes informáticos que están en las computadoras, o en dispositivos electrónicos como celulares y tabletas, entre otros.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2">
            <w:pPr>
              <w:jc w:val="both"/>
              <w:rPr>
                <w:sz w:val="20"/>
                <w:szCs w:val="20"/>
              </w:rPr>
            </w:pPr>
            <w:r w:rsidDel="00000000" w:rsidR="00000000" w:rsidRPr="00000000">
              <w:rPr>
                <w:sz w:val="20"/>
                <w:szCs w:val="20"/>
                <w:rtl w:val="0"/>
              </w:rPr>
              <w:t xml:space="preserve">Indicador de gestión</w:t>
            </w:r>
          </w:p>
        </w:tc>
        <w:tc>
          <w:tcPr>
            <w:tcMar>
              <w:top w:w="100.0" w:type="dxa"/>
              <w:left w:w="100.0" w:type="dxa"/>
              <w:bottom w:w="100.0" w:type="dxa"/>
              <w:right w:w="100.0" w:type="dxa"/>
            </w:tcMar>
          </w:tcPr>
          <w:p w:rsidR="00000000" w:rsidDel="00000000" w:rsidP="00000000" w:rsidRDefault="00000000" w:rsidRPr="00000000" w14:paraId="000001E3">
            <w:pPr>
              <w:jc w:val="both"/>
              <w:rPr>
                <w:sz w:val="20"/>
                <w:szCs w:val="20"/>
              </w:rPr>
            </w:pPr>
            <w:r w:rsidDel="00000000" w:rsidR="00000000" w:rsidRPr="00000000">
              <w:rPr>
                <w:b w:val="0"/>
                <w:sz w:val="20"/>
                <w:szCs w:val="20"/>
                <w:rtl w:val="0"/>
              </w:rPr>
              <w:t xml:space="preserve">expresión cuantitativa del comportamiento y desempeño de un proceso, cuya magnitud, al ser comparada con algún nivel de referencia, puede estar señalando una desviación sobre la cual se toman acciones correctivas o preventivas según el caso.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4">
            <w:pPr>
              <w:jc w:val="both"/>
              <w:rPr>
                <w:sz w:val="20"/>
                <w:szCs w:val="20"/>
              </w:rPr>
            </w:pPr>
            <w:r w:rsidDel="00000000" w:rsidR="00000000" w:rsidRPr="00000000">
              <w:rPr>
                <w:sz w:val="20"/>
                <w:szCs w:val="20"/>
                <w:rtl w:val="0"/>
              </w:rPr>
              <w:t xml:space="preserve">Información</w:t>
            </w:r>
          </w:p>
        </w:tc>
        <w:tc>
          <w:tcPr>
            <w:tcMar>
              <w:top w:w="100.0" w:type="dxa"/>
              <w:left w:w="100.0" w:type="dxa"/>
              <w:bottom w:w="100.0" w:type="dxa"/>
              <w:right w:w="100.0" w:type="dxa"/>
            </w:tcMar>
          </w:tcPr>
          <w:p w:rsidR="00000000" w:rsidDel="00000000" w:rsidP="00000000" w:rsidRDefault="00000000" w:rsidRPr="00000000" w14:paraId="000001E5">
            <w:pPr>
              <w:jc w:val="both"/>
              <w:rPr>
                <w:b w:val="0"/>
                <w:sz w:val="20"/>
                <w:szCs w:val="20"/>
              </w:rPr>
            </w:pPr>
            <w:r w:rsidDel="00000000" w:rsidR="00000000" w:rsidRPr="00000000">
              <w:rPr>
                <w:b w:val="0"/>
                <w:sz w:val="20"/>
                <w:szCs w:val="20"/>
                <w:rtl w:val="0"/>
              </w:rPr>
              <w:t xml:space="preserve">conjunto de datos, ya procesados y ordenados para su comprensión, que aportan nuevos conocimientos a un individuo o sistema sobre un asunto, materia, fenómeno o ente determinado.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6">
            <w:pPr>
              <w:jc w:val="both"/>
              <w:rPr>
                <w:sz w:val="20"/>
                <w:szCs w:val="20"/>
              </w:rPr>
            </w:pPr>
            <w:r w:rsidDel="00000000" w:rsidR="00000000" w:rsidRPr="00000000">
              <w:rPr>
                <w:i w:val="1"/>
                <w:sz w:val="20"/>
                <w:szCs w:val="20"/>
                <w:rtl w:val="0"/>
              </w:rPr>
              <w:t xml:space="preserve">Marketing</w:t>
            </w:r>
            <w:r w:rsidDel="00000000" w:rsidR="00000000" w:rsidRPr="00000000">
              <w:rPr>
                <w:sz w:val="20"/>
                <w:szCs w:val="20"/>
                <w:rtl w:val="0"/>
              </w:rPr>
              <w:t xml:space="preserve"> digital</w:t>
            </w:r>
          </w:p>
        </w:tc>
        <w:tc>
          <w:tcPr>
            <w:tcMar>
              <w:top w:w="100.0" w:type="dxa"/>
              <w:left w:w="100.0" w:type="dxa"/>
              <w:bottom w:w="100.0" w:type="dxa"/>
              <w:right w:w="100.0" w:type="dxa"/>
            </w:tcMar>
          </w:tcPr>
          <w:p w:rsidR="00000000" w:rsidDel="00000000" w:rsidP="00000000" w:rsidRDefault="00000000" w:rsidRPr="00000000" w14:paraId="000001E7">
            <w:pPr>
              <w:jc w:val="both"/>
              <w:rPr>
                <w:sz w:val="20"/>
                <w:szCs w:val="20"/>
              </w:rPr>
            </w:pPr>
            <w:r w:rsidDel="00000000" w:rsidR="00000000" w:rsidRPr="00000000">
              <w:rPr>
                <w:b w:val="0"/>
                <w:sz w:val="20"/>
                <w:szCs w:val="20"/>
                <w:rtl w:val="0"/>
              </w:rPr>
              <w:t xml:space="preserve">aplicación de las estrategias de comercialización llevadas a cabo en los medios digitales.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8">
            <w:pPr>
              <w:jc w:val="both"/>
              <w:rPr>
                <w:sz w:val="20"/>
                <w:szCs w:val="20"/>
              </w:rPr>
            </w:pPr>
            <w:r w:rsidDel="00000000" w:rsidR="00000000" w:rsidRPr="00000000">
              <w:rPr>
                <w:sz w:val="20"/>
                <w:szCs w:val="20"/>
                <w:rtl w:val="0"/>
              </w:rPr>
              <w:t xml:space="preserve">Redes sociales</w:t>
            </w:r>
          </w:p>
        </w:tc>
        <w:tc>
          <w:tcPr>
            <w:tcMar>
              <w:top w:w="100.0" w:type="dxa"/>
              <w:left w:w="100.0" w:type="dxa"/>
              <w:bottom w:w="100.0" w:type="dxa"/>
              <w:right w:w="100.0" w:type="dxa"/>
            </w:tcMar>
          </w:tcPr>
          <w:p w:rsidR="00000000" w:rsidDel="00000000" w:rsidP="00000000" w:rsidRDefault="00000000" w:rsidRPr="00000000" w14:paraId="000001E9">
            <w:pPr>
              <w:jc w:val="both"/>
              <w:rPr>
                <w:b w:val="0"/>
                <w:sz w:val="20"/>
                <w:szCs w:val="20"/>
              </w:rPr>
            </w:pPr>
            <w:r w:rsidDel="00000000" w:rsidR="00000000" w:rsidRPr="00000000">
              <w:rPr>
                <w:b w:val="0"/>
                <w:sz w:val="20"/>
                <w:szCs w:val="20"/>
                <w:rtl w:val="0"/>
              </w:rPr>
              <w:t xml:space="preserve">estructuras formadas en internet por personas u organizaciones que se conectan a partir de intereses o valores comunes.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A">
            <w:pPr>
              <w:jc w:val="both"/>
              <w:rPr>
                <w:sz w:val="20"/>
                <w:szCs w:val="20"/>
              </w:rPr>
            </w:pPr>
            <w:r w:rsidDel="00000000" w:rsidR="00000000" w:rsidRPr="00000000">
              <w:rPr>
                <w:sz w:val="20"/>
                <w:szCs w:val="20"/>
                <w:rtl w:val="0"/>
              </w:rPr>
              <w:t xml:space="preserve">Servicio bibliotecario</w:t>
            </w:r>
          </w:p>
        </w:tc>
        <w:tc>
          <w:tcPr>
            <w:tcMar>
              <w:top w:w="100.0" w:type="dxa"/>
              <w:left w:w="100.0" w:type="dxa"/>
              <w:bottom w:w="100.0" w:type="dxa"/>
              <w:right w:w="100.0" w:type="dxa"/>
            </w:tcMar>
          </w:tcPr>
          <w:p w:rsidR="00000000" w:rsidDel="00000000" w:rsidP="00000000" w:rsidRDefault="00000000" w:rsidRPr="00000000" w14:paraId="000001EB">
            <w:pPr>
              <w:jc w:val="both"/>
              <w:rPr>
                <w:b w:val="0"/>
                <w:sz w:val="20"/>
                <w:szCs w:val="20"/>
              </w:rPr>
            </w:pPr>
            <w:r w:rsidDel="00000000" w:rsidR="00000000" w:rsidRPr="00000000">
              <w:rPr>
                <w:b w:val="0"/>
                <w:sz w:val="20"/>
                <w:szCs w:val="20"/>
                <w:rtl w:val="0"/>
              </w:rPr>
              <w:t xml:space="preserve">proceso de interacción que tiene lugar entre el usuario y la biblioteca.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C">
            <w:pPr>
              <w:jc w:val="both"/>
              <w:rPr>
                <w:sz w:val="20"/>
                <w:szCs w:val="20"/>
              </w:rPr>
            </w:pPr>
            <w:r w:rsidDel="00000000" w:rsidR="00000000" w:rsidRPr="00000000">
              <w:rPr>
                <w:sz w:val="20"/>
                <w:szCs w:val="20"/>
                <w:rtl w:val="0"/>
              </w:rPr>
              <w:t xml:space="preserve">Técnica</w:t>
            </w:r>
          </w:p>
        </w:tc>
        <w:tc>
          <w:tcPr>
            <w:tcMar>
              <w:top w:w="100.0" w:type="dxa"/>
              <w:left w:w="100.0" w:type="dxa"/>
              <w:bottom w:w="100.0" w:type="dxa"/>
              <w:right w:w="100.0" w:type="dxa"/>
            </w:tcMar>
          </w:tcPr>
          <w:p w:rsidR="00000000" w:rsidDel="00000000" w:rsidP="00000000" w:rsidRDefault="00000000" w:rsidRPr="00000000" w14:paraId="000001ED">
            <w:pPr>
              <w:jc w:val="both"/>
              <w:rPr>
                <w:sz w:val="20"/>
                <w:szCs w:val="20"/>
              </w:rPr>
            </w:pPr>
            <w:r w:rsidDel="00000000" w:rsidR="00000000" w:rsidRPr="00000000">
              <w:rPr>
                <w:b w:val="0"/>
                <w:sz w:val="20"/>
                <w:szCs w:val="20"/>
                <w:rtl w:val="0"/>
              </w:rPr>
              <w:t xml:space="preserve">conjunto de procedimientos o recursos que se usan en un arte, en una ciencia o en una actividad determinada, en especial cuando se adquieren por medio de su práctica y requieren habilidad.</w:t>
            </w:r>
            <w:r w:rsidDel="00000000" w:rsidR="00000000" w:rsidRPr="00000000">
              <w:rPr>
                <w:rtl w:val="0"/>
              </w:rPr>
            </w:r>
          </w:p>
        </w:tc>
      </w:tr>
    </w:tbl>
    <w:p w:rsidR="00000000" w:rsidDel="00000000" w:rsidP="00000000" w:rsidRDefault="00000000" w:rsidRPr="00000000" w14:paraId="000001EE">
      <w:pPr>
        <w:jc w:val="both"/>
        <w:rPr>
          <w:sz w:val="20"/>
          <w:szCs w:val="20"/>
        </w:rPr>
      </w:pPr>
      <w:r w:rsidDel="00000000" w:rsidR="00000000" w:rsidRPr="00000000">
        <w:rPr>
          <w:rtl w:val="0"/>
        </w:rPr>
      </w:r>
    </w:p>
    <w:p w:rsidR="00000000" w:rsidDel="00000000" w:rsidP="00000000" w:rsidRDefault="00000000" w:rsidRPr="00000000" w14:paraId="000001EF">
      <w:pPr>
        <w:jc w:val="both"/>
        <w:rPr>
          <w:sz w:val="20"/>
          <w:szCs w:val="20"/>
        </w:rPr>
      </w:pPr>
      <w:r w:rsidDel="00000000" w:rsidR="00000000" w:rsidRPr="00000000">
        <w:rPr>
          <w:rtl w:val="0"/>
        </w:rPr>
      </w:r>
    </w:p>
    <w:p w:rsidR="00000000" w:rsidDel="00000000" w:rsidP="00000000" w:rsidRDefault="00000000" w:rsidRPr="00000000" w14:paraId="000001F0">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2">
      <w:pPr>
        <w:spacing w:after="240" w:before="240" w:lineRule="auto"/>
        <w:rPr>
          <w:sz w:val="20"/>
          <w:szCs w:val="20"/>
        </w:rPr>
      </w:pPr>
      <w:r w:rsidDel="00000000" w:rsidR="00000000" w:rsidRPr="00000000">
        <w:rPr>
          <w:sz w:val="20"/>
          <w:szCs w:val="20"/>
          <w:rtl w:val="0"/>
        </w:rPr>
        <w:t xml:space="preserve">Comité de Bibliotecas Universitarias. (2008). </w:t>
      </w:r>
      <w:r w:rsidDel="00000000" w:rsidR="00000000" w:rsidRPr="00000000">
        <w:rPr>
          <w:i w:val="1"/>
          <w:sz w:val="20"/>
          <w:szCs w:val="20"/>
          <w:rtl w:val="0"/>
        </w:rPr>
        <w:t xml:space="preserve">Indicadores de desempeños para bibliotecas universitarias</w:t>
      </w:r>
      <w:r w:rsidDel="00000000" w:rsidR="00000000" w:rsidRPr="00000000">
        <w:rPr>
          <w:sz w:val="20"/>
          <w:szCs w:val="20"/>
          <w:rtl w:val="0"/>
        </w:rPr>
        <w:t xml:space="preserve">.</w:t>
      </w:r>
      <w:hyperlink r:id="rId54">
        <w:r w:rsidDel="00000000" w:rsidR="00000000" w:rsidRPr="00000000">
          <w:rPr>
            <w:sz w:val="20"/>
            <w:szCs w:val="20"/>
            <w:rtl w:val="0"/>
          </w:rPr>
          <w:t xml:space="preserve"> </w:t>
        </w:r>
      </w:hyperlink>
      <w:r w:rsidDel="00000000" w:rsidR="00000000" w:rsidRPr="00000000">
        <w:rPr>
          <w:sz w:val="20"/>
          <w:szCs w:val="20"/>
          <w:rtl w:val="0"/>
        </w:rPr>
        <w:t xml:space="preserve"> Universidad Nacional Mayor San Marcos. </w:t>
      </w:r>
      <w:hyperlink r:id="rId55">
        <w:r w:rsidDel="00000000" w:rsidR="00000000" w:rsidRPr="00000000">
          <w:rPr>
            <w:color w:val="0000ff"/>
            <w:sz w:val="20"/>
            <w:szCs w:val="20"/>
            <w:u w:val="single"/>
            <w:rtl w:val="0"/>
          </w:rPr>
          <w:t xml:space="preserve">https://sisbib.unmsm.edu.pe/bibvirtualdata/libros/2008/indica_buniver.pdf</w:t>
        </w:r>
      </w:hyperlink>
      <w:r w:rsidDel="00000000" w:rsidR="00000000" w:rsidRPr="00000000">
        <w:rPr>
          <w:rtl w:val="0"/>
        </w:rPr>
      </w:r>
    </w:p>
    <w:p w:rsidR="00000000" w:rsidDel="00000000" w:rsidP="00000000" w:rsidRDefault="00000000" w:rsidRPr="00000000" w14:paraId="000001F3">
      <w:pPr>
        <w:spacing w:after="240" w:before="240" w:lineRule="auto"/>
        <w:rPr>
          <w:i w:val="1"/>
          <w:sz w:val="20"/>
          <w:szCs w:val="20"/>
        </w:rPr>
      </w:pPr>
      <w:r w:rsidDel="00000000" w:rsidR="00000000" w:rsidRPr="00000000">
        <w:rPr>
          <w:sz w:val="20"/>
          <w:szCs w:val="20"/>
          <w:rtl w:val="0"/>
        </w:rPr>
        <w:t xml:space="preserve">Davara, Y. (1994). </w:t>
      </w:r>
      <w:r w:rsidDel="00000000" w:rsidR="00000000" w:rsidRPr="00000000">
        <w:rPr>
          <w:i w:val="1"/>
          <w:sz w:val="20"/>
          <w:szCs w:val="20"/>
          <w:rtl w:val="0"/>
        </w:rPr>
        <w:t xml:space="preserve">Estrategias de comunicación en marketing. </w:t>
      </w:r>
      <w:r w:rsidDel="00000000" w:rsidR="00000000" w:rsidRPr="00000000">
        <w:rPr>
          <w:sz w:val="20"/>
          <w:szCs w:val="20"/>
          <w:rtl w:val="0"/>
        </w:rPr>
        <w:t xml:space="preserve">Dossat 2000.</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Ministerio de Cultura de Colombia,</w:t>
      </w:r>
      <w:r w:rsidDel="00000000" w:rsidR="00000000" w:rsidRPr="00000000">
        <w:rPr>
          <w:rtl w:val="0"/>
        </w:rPr>
        <w:t xml:space="preserve"> </w:t>
      </w:r>
      <w:r w:rsidDel="00000000" w:rsidR="00000000" w:rsidRPr="00000000">
        <w:rPr>
          <w:sz w:val="20"/>
          <w:szCs w:val="20"/>
          <w:rtl w:val="0"/>
        </w:rPr>
        <w:t xml:space="preserve">Red Nacional de Bibliotecas Públicas de Colombia. (2016). </w:t>
      </w:r>
      <w:r w:rsidDel="00000000" w:rsidR="00000000" w:rsidRPr="00000000">
        <w:rPr>
          <w:i w:val="1"/>
          <w:sz w:val="20"/>
          <w:szCs w:val="20"/>
          <w:rtl w:val="0"/>
        </w:rPr>
        <w:t xml:space="preserve">Servicios bibliotecarios que unen comunidades.</w:t>
      </w:r>
      <w:hyperlink r:id="rId56">
        <w:r w:rsidDel="00000000" w:rsidR="00000000" w:rsidRPr="00000000">
          <w:rPr>
            <w:i w:val="1"/>
            <w:sz w:val="20"/>
            <w:szCs w:val="20"/>
            <w:rtl w:val="0"/>
          </w:rPr>
          <w:t xml:space="preserve"> </w:t>
        </w:r>
      </w:hyperlink>
      <w:hyperlink r:id="rId57">
        <w:r w:rsidDel="00000000" w:rsidR="00000000" w:rsidRPr="00000000">
          <w:rPr>
            <w:color w:val="1155cc"/>
            <w:sz w:val="20"/>
            <w:szCs w:val="20"/>
            <w:u w:val="single"/>
            <w:rtl w:val="0"/>
          </w:rPr>
          <w:t xml:space="preserve">https://siise.bibliotecanacional.gov.co/UPLOADSFILES/documentos/RNBP/mm_guias/Guia_36_Cartilla_servicios_bibliotecarios.pdf</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7">
      <w:pPr>
        <w:jc w:val="both"/>
        <w:rPr>
          <w:sz w:val="20"/>
          <w:szCs w:val="20"/>
        </w:rPr>
      </w:pPr>
      <w:r w:rsidDel="00000000" w:rsidR="00000000" w:rsidRPr="00000000">
        <w:rPr>
          <w:b w:val="1"/>
          <w:sz w:val="20"/>
          <w:szCs w:val="20"/>
          <w:rtl w:val="0"/>
        </w:rPr>
        <w:t xml:space="preserve">G. CONTROL DEL DOCUMENTO</w:t>
      </w:r>
      <w:r w:rsidDel="00000000" w:rsidR="00000000" w:rsidRPr="00000000">
        <w:rPr>
          <w:rtl w:val="0"/>
        </w:rPr>
      </w:r>
    </w:p>
    <w:p w:rsidR="00000000" w:rsidDel="00000000" w:rsidP="00000000" w:rsidRDefault="00000000" w:rsidRPr="00000000" w14:paraId="000001F8">
      <w:pPr>
        <w:jc w:val="both"/>
        <w:rPr>
          <w:b w:val="1"/>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1FA">
            <w:pPr>
              <w:spacing w:line="276" w:lineRule="auto"/>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FB">
            <w:pPr>
              <w:spacing w:line="276" w:lineRule="auto"/>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FC">
            <w:pPr>
              <w:spacing w:line="276" w:lineRule="auto"/>
              <w:jc w:val="both"/>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FD">
            <w:pPr>
              <w:spacing w:line="276" w:lineRule="auto"/>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FF">
            <w:pPr>
              <w:spacing w:line="276" w:lineRule="auto"/>
              <w:jc w:val="both"/>
              <w:rPr>
                <w:b w:val="0"/>
                <w:sz w:val="20"/>
                <w:szCs w:val="20"/>
              </w:rPr>
            </w:pPr>
            <w:r w:rsidDel="00000000" w:rsidR="00000000" w:rsidRPr="00000000">
              <w:rPr>
                <w:b w:val="0"/>
                <w:sz w:val="20"/>
                <w:szCs w:val="20"/>
                <w:rtl w:val="0"/>
              </w:rPr>
              <w:t xml:space="preserve">Diego Villalobos Barreto</w:t>
            </w:r>
          </w:p>
        </w:tc>
        <w:tc>
          <w:tcPr/>
          <w:p w:rsidR="00000000" w:rsidDel="00000000" w:rsidP="00000000" w:rsidRDefault="00000000" w:rsidRPr="00000000" w14:paraId="00000200">
            <w:pPr>
              <w:spacing w:line="276" w:lineRule="auto"/>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201">
            <w:pPr>
              <w:spacing w:line="276" w:lineRule="auto"/>
              <w:jc w:val="both"/>
              <w:rPr>
                <w:b w:val="0"/>
                <w:sz w:val="20"/>
                <w:szCs w:val="20"/>
              </w:rPr>
            </w:pPr>
            <w:r w:rsidDel="00000000" w:rsidR="00000000" w:rsidRPr="00000000">
              <w:rPr>
                <w:b w:val="0"/>
                <w:sz w:val="20"/>
                <w:szCs w:val="20"/>
                <w:rtl w:val="0"/>
              </w:rPr>
              <w:t xml:space="preserve">Sena Distrito Capital Grupo De Apoyo Administrativo - Cgi</w:t>
            </w:r>
          </w:p>
        </w:tc>
        <w:tc>
          <w:tcPr/>
          <w:p w:rsidR="00000000" w:rsidDel="00000000" w:rsidP="00000000" w:rsidRDefault="00000000" w:rsidRPr="00000000" w14:paraId="00000202">
            <w:pPr>
              <w:spacing w:line="276" w:lineRule="auto"/>
              <w:jc w:val="both"/>
              <w:rPr>
                <w:b w:val="0"/>
                <w:sz w:val="20"/>
                <w:szCs w:val="20"/>
              </w:rPr>
            </w:pPr>
            <w:r w:rsidDel="00000000" w:rsidR="00000000" w:rsidRPr="00000000">
              <w:rPr>
                <w:b w:val="0"/>
                <w:sz w:val="20"/>
                <w:szCs w:val="20"/>
                <w:rtl w:val="0"/>
              </w:rPr>
              <w:t xml:space="preserve">Agosto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04">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205">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206">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207">
            <w:pPr>
              <w:jc w:val="both"/>
              <w:rPr>
                <w:b w:val="0"/>
                <w:sz w:val="20"/>
                <w:szCs w:val="20"/>
              </w:rPr>
            </w:pPr>
            <w:r w:rsidDel="00000000" w:rsidR="00000000" w:rsidRPr="00000000">
              <w:rPr>
                <w:b w:val="0"/>
                <w:sz w:val="20"/>
                <w:szCs w:val="20"/>
                <w:rtl w:val="0"/>
              </w:rPr>
              <w:t xml:space="preserve">Agosto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09">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20A">
            <w:pPr>
              <w:jc w:val="both"/>
              <w:rPr>
                <w:b w:val="0"/>
                <w:sz w:val="20"/>
                <w:szCs w:val="20"/>
              </w:rPr>
            </w:pPr>
            <w:r w:rsidDel="00000000" w:rsidR="00000000" w:rsidRPr="00000000">
              <w:rPr>
                <w:b w:val="0"/>
                <w:sz w:val="20"/>
                <w:szCs w:val="20"/>
                <w:rtl w:val="0"/>
              </w:rPr>
              <w:t xml:space="preserve">Asesora Metodológica </w:t>
            </w:r>
          </w:p>
        </w:tc>
        <w:tc>
          <w:tcPr/>
          <w:p w:rsidR="00000000" w:rsidDel="00000000" w:rsidP="00000000" w:rsidRDefault="00000000" w:rsidRPr="00000000" w14:paraId="0000020B">
            <w:pPr>
              <w:jc w:val="both"/>
              <w:rPr>
                <w:b w:val="0"/>
                <w:sz w:val="20"/>
                <w:szCs w:val="20"/>
              </w:rPr>
            </w:pPr>
            <w:r w:rsidDel="00000000" w:rsidR="00000000" w:rsidRPr="00000000">
              <w:rPr>
                <w:b w:val="0"/>
                <w:sz w:val="20"/>
                <w:szCs w:val="20"/>
                <w:rtl w:val="0"/>
              </w:rPr>
              <w:t xml:space="preserve">Regional Distrito Capital- Centro de Diseño y metrología </w:t>
            </w:r>
          </w:p>
        </w:tc>
        <w:tc>
          <w:tcPr/>
          <w:p w:rsidR="00000000" w:rsidDel="00000000" w:rsidP="00000000" w:rsidRDefault="00000000" w:rsidRPr="00000000" w14:paraId="0000020C">
            <w:pPr>
              <w:jc w:val="both"/>
              <w:rPr>
                <w:b w:val="0"/>
                <w:sz w:val="20"/>
                <w:szCs w:val="20"/>
              </w:rPr>
            </w:pPr>
            <w:r w:rsidDel="00000000" w:rsidR="00000000" w:rsidRPr="00000000">
              <w:rPr>
                <w:b w:val="0"/>
                <w:sz w:val="20"/>
                <w:szCs w:val="20"/>
                <w:rtl w:val="0"/>
              </w:rPr>
              <w:t xml:space="preserve">Agosto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0E">
            <w:pPr>
              <w:jc w:val="both"/>
              <w:rPr>
                <w:b w:val="0"/>
                <w:sz w:val="20"/>
                <w:szCs w:val="20"/>
              </w:rPr>
            </w:pPr>
            <w:r w:rsidDel="00000000" w:rsidR="00000000" w:rsidRPr="00000000">
              <w:rPr>
                <w:b w:val="0"/>
                <w:sz w:val="20"/>
                <w:szCs w:val="20"/>
                <w:rtl w:val="0"/>
              </w:rPr>
              <w:t xml:space="preserve">Rafael Neftalí Lizcano </w:t>
            </w:r>
          </w:p>
          <w:p w:rsidR="00000000" w:rsidDel="00000000" w:rsidP="00000000" w:rsidRDefault="00000000" w:rsidRPr="00000000" w14:paraId="0000020F">
            <w:pPr>
              <w:jc w:val="both"/>
              <w:rPr>
                <w:b w:val="0"/>
                <w:sz w:val="20"/>
                <w:szCs w:val="20"/>
              </w:rPr>
            </w:pPr>
            <w:r w:rsidDel="00000000" w:rsidR="00000000" w:rsidRPr="00000000">
              <w:rPr>
                <w:b w:val="0"/>
                <w:sz w:val="20"/>
                <w:szCs w:val="20"/>
                <w:rtl w:val="0"/>
              </w:rPr>
              <w:t xml:space="preserve">Reyes</w:t>
            </w:r>
          </w:p>
        </w:tc>
        <w:tc>
          <w:tcPr/>
          <w:p w:rsidR="00000000" w:rsidDel="00000000" w:rsidP="00000000" w:rsidRDefault="00000000" w:rsidRPr="00000000" w14:paraId="00000210">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211">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212">
            <w:pPr>
              <w:jc w:val="both"/>
              <w:rPr>
                <w:b w:val="0"/>
                <w:sz w:val="20"/>
                <w:szCs w:val="20"/>
              </w:rPr>
            </w:pPr>
            <w:r w:rsidDel="00000000" w:rsidR="00000000" w:rsidRPr="00000000">
              <w:rPr>
                <w:b w:val="0"/>
                <w:sz w:val="20"/>
                <w:szCs w:val="20"/>
                <w:rtl w:val="0"/>
              </w:rPr>
              <w:t xml:space="preserve">Agosto de 2022</w:t>
            </w:r>
          </w:p>
        </w:tc>
      </w:tr>
      <w:tr>
        <w:trPr>
          <w:cantSplit w:val="0"/>
          <w:trHeight w:val="340"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14">
            <w:pPr>
              <w:jc w:val="both"/>
              <w:rPr>
                <w:b w:val="0"/>
                <w:sz w:val="20"/>
                <w:szCs w:val="20"/>
              </w:rPr>
            </w:pPr>
            <w:r w:rsidDel="00000000" w:rsidR="00000000" w:rsidRPr="00000000">
              <w:rPr>
                <w:b w:val="0"/>
                <w:sz w:val="20"/>
                <w:szCs w:val="20"/>
                <w:rtl w:val="0"/>
              </w:rPr>
              <w:t xml:space="preserve">José Gabriel Ortiz Abella</w:t>
            </w:r>
          </w:p>
        </w:tc>
        <w:tc>
          <w:tcPr/>
          <w:p w:rsidR="00000000" w:rsidDel="00000000" w:rsidP="00000000" w:rsidRDefault="00000000" w:rsidRPr="00000000" w14:paraId="00000215">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216">
            <w:pPr>
              <w:jc w:val="both"/>
              <w:rPr>
                <w:b w:val="0"/>
                <w:sz w:val="20"/>
                <w:szCs w:val="20"/>
              </w:rPr>
            </w:pPr>
            <w:r w:rsidDel="00000000" w:rsidR="00000000" w:rsidRPr="00000000">
              <w:rPr>
                <w:b w:val="0"/>
                <w:sz w:val="20"/>
                <w:szCs w:val="20"/>
                <w:rtl w:val="0"/>
              </w:rPr>
              <w:t xml:space="preserve">Regional Distrito Capital- Centro de Diseño y Metrología.</w:t>
            </w:r>
          </w:p>
        </w:tc>
        <w:tc>
          <w:tcPr/>
          <w:p w:rsidR="00000000" w:rsidDel="00000000" w:rsidP="00000000" w:rsidRDefault="00000000" w:rsidRPr="00000000" w14:paraId="00000217">
            <w:pPr>
              <w:jc w:val="both"/>
              <w:rPr>
                <w:b w:val="0"/>
                <w:sz w:val="20"/>
                <w:szCs w:val="20"/>
              </w:rPr>
            </w:pPr>
            <w:r w:rsidDel="00000000" w:rsidR="00000000" w:rsidRPr="00000000">
              <w:rPr>
                <w:b w:val="0"/>
                <w:sz w:val="20"/>
                <w:szCs w:val="20"/>
                <w:rtl w:val="0"/>
              </w:rPr>
              <w:t xml:space="preserve">Agosto del 2022.</w:t>
            </w:r>
          </w:p>
        </w:tc>
      </w:tr>
    </w:tbl>
    <w:p w:rsidR="00000000" w:rsidDel="00000000" w:rsidP="00000000" w:rsidRDefault="00000000" w:rsidRPr="00000000" w14:paraId="00000218">
      <w:pPr>
        <w:jc w:val="both"/>
        <w:rPr>
          <w:sz w:val="20"/>
          <w:szCs w:val="20"/>
        </w:rPr>
      </w:pPr>
      <w:r w:rsidDel="00000000" w:rsidR="00000000" w:rsidRPr="00000000">
        <w:rPr>
          <w:rtl w:val="0"/>
        </w:rPr>
      </w:r>
    </w:p>
    <w:p w:rsidR="00000000" w:rsidDel="00000000" w:rsidP="00000000" w:rsidRDefault="00000000" w:rsidRPr="00000000" w14:paraId="00000219">
      <w:pPr>
        <w:jc w:val="both"/>
        <w:rPr>
          <w:sz w:val="20"/>
          <w:szCs w:val="20"/>
        </w:rPr>
      </w:pPr>
      <w:r w:rsidDel="00000000" w:rsidR="00000000" w:rsidRPr="00000000">
        <w:rPr>
          <w:rtl w:val="0"/>
        </w:rPr>
      </w:r>
    </w:p>
    <w:p w:rsidR="00000000" w:rsidDel="00000000" w:rsidP="00000000" w:rsidRDefault="00000000" w:rsidRPr="00000000" w14:paraId="0000021A">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21B">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21C">
      <w:pPr>
        <w:jc w:val="both"/>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1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1E">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1F">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20">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21">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22">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23">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24">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25">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26">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27">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28">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229">
      <w:pPr>
        <w:jc w:val="both"/>
        <w:rPr>
          <w:sz w:val="20"/>
          <w:szCs w:val="20"/>
        </w:rPr>
      </w:pPr>
      <w:r w:rsidDel="00000000" w:rsidR="00000000" w:rsidRPr="00000000">
        <w:rPr>
          <w:rtl w:val="0"/>
        </w:rPr>
      </w:r>
    </w:p>
    <w:p w:rsidR="00000000" w:rsidDel="00000000" w:rsidP="00000000" w:rsidRDefault="00000000" w:rsidRPr="00000000" w14:paraId="0000022A">
      <w:pPr>
        <w:jc w:val="both"/>
        <w:rPr>
          <w:sz w:val="20"/>
          <w:szCs w:val="20"/>
        </w:rPr>
      </w:pPr>
      <w:r w:rsidDel="00000000" w:rsidR="00000000" w:rsidRPr="00000000">
        <w:rPr>
          <w:rtl w:val="0"/>
        </w:rPr>
      </w:r>
    </w:p>
    <w:sectPr>
      <w:headerReference r:id="rId58" w:type="default"/>
      <w:footerReference r:id="rId5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3" w:date="2022-08-16T17:51:00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mismo, el marketing digital permite recibir retroalimentación de los clientes o usuarios, ya que posibilita interactuar con ellos en cualquier momento, sin importar su localización.</w:t>
      </w:r>
    </w:p>
  </w:comment>
  <w:comment w:author="Fabian" w:id="32" w:date="2022-08-18T09:29: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https://t3.ftcdn.net/jpg/02/99/75/90/240_F_299759043_hBNLNxmxNV7MtFM0hGv2EJzx6yKVYfC6.jpg</w:t>
      </w:r>
    </w:p>
  </w:comment>
  <w:comment w:author="Fabian" w:id="33" w:date="2022-08-18T09:28: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7" w:date="2022-08-17T08:46:0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https://t4.ftcdn.net/jpg/04/80/92/31/240_F_480923198_88YN9PoGXVnrGJ95MEv3Jp4KEqwcVbFA.jpg</w:t>
      </w:r>
    </w:p>
  </w:comment>
  <w:comment w:author="Fabian" w:id="30" w:date="2022-08-18T09:14: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 + separadores.</w:t>
      </w:r>
    </w:p>
  </w:comment>
  <w:comment w:author="Fabian" w:id="10" w:date="2022-08-17T15:10: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DI_CF04_1-2_Audio_Netiqueta</w:t>
      </w:r>
    </w:p>
  </w:comment>
  <w:comment w:author="ZULEIDY MARIA RUIZ TORRES" w:id="35" w:date="2022-09-18T20:39:45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6" w:date="2022-08-16T18:06: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aportar diseño a esta tabla.</w:t>
      </w:r>
    </w:p>
  </w:comment>
  <w:comment w:author="Fabian" w:id="5" w:date="2022-08-16T18:04:00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redes sociales son un instrumento en el marketing digital, que sirve para la promoción de las empresas, sus productos o servicios. Es por ello que se requiere conocerlas y estar familiarizados con ellas.</w:t>
      </w:r>
    </w:p>
  </w:comment>
  <w:comment w:author="Fabian" w:id="8" w:date="2022-08-17T08:47:0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4" w:date="2022-08-17T22:39: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indicador de calidad es una herramienta de medición cuantitativa que permite valorar, de forma cualitativa, el grado de cumplimiento de un objetivo o meta especifica en la biblioteca.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https://t4.ftcdn.net/jpg/04/84/80/23/240_F_484802359_zjqRPky8mVWTFLKX2Wl4wtpCn1GtThr2.jpg</w:t>
      </w:r>
    </w:p>
  </w:comment>
  <w:comment w:author="Fabian" w:id="42" w:date="2022-08-18T12:28: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5" w:date="2022-08-17T22:41: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 + separadores.</w:t>
      </w:r>
    </w:p>
  </w:comment>
  <w:comment w:author="Fabian" w:id="22" w:date="2022-08-17T22:34:0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https://t4.ftcdn.net/jpg/03/07/49/53/240_F_307495332_nCelXjxRuMSy4ZBdLdiCjOQweJBJRwP4.jpg</w:t>
      </w:r>
    </w:p>
  </w:comment>
  <w:comment w:author="Fabian" w:id="1" w:date="2022-08-16T17:47: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https://t4.ftcdn.net/jpg/03/96/18/15/240_F_396181541_XyZV7lbRY0oACYCrXDubUirQpXLLyhKL.jpg</w:t>
      </w:r>
    </w:p>
  </w:comment>
  <w:comment w:author="Fabian" w:id="18" w:date="2022-08-17T16:34: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formato:</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DI_CF04_2_Audio_ServiciosBibliotecarios</w:t>
      </w:r>
    </w:p>
  </w:comment>
  <w:comment w:author="Fabian" w:id="40" w:date="2022-08-18T10:50: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7" w:date="2022-08-18T10:03: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https://t4.ftcdn.net/jpg/05/20/42/17/240_F_520421700_OEhXh6G9qMcpB25O2csYpQEnaoNcVBK0.jpg</w:t>
      </w:r>
    </w:p>
  </w:comment>
  <w:comment w:author="Fabian" w:id="27" w:date="2022-08-18T08:43: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https://t3.ftcdn.net/jpg/03/32/17/72/240_F_332177239_NSCVEuDO0OkNORhEQt9XjYrVp5NBK6WX.jpg</w:t>
      </w:r>
    </w:p>
  </w:comment>
  <w:comment w:author="Fabian" w:id="39" w:date="2022-08-18T10:49: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https://t4.ftcdn.net/jpg/02/88/90/27/240_F_288902717_xWaf70qAz4syPJCs1qf02jcGmY2AHkP4.jpg</w:t>
      </w:r>
    </w:p>
  </w:comment>
  <w:comment w:author="Fabian" w:id="17" w:date="2022-08-17T16:28: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 + separadores.</w:t>
      </w:r>
    </w:p>
  </w:comment>
  <w:comment w:author="Fabian" w:id="38" w:date="2022-08-18T10:08: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 y dejarlo fijo.</w:t>
      </w:r>
    </w:p>
  </w:comment>
  <w:comment w:author="Fabian" w:id="20" w:date="2022-08-17T21:55: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1" w:date="2022-08-17T22:31: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 y dejarlo fijo.</w:t>
      </w:r>
    </w:p>
  </w:comment>
  <w:comment w:author="Fabian" w:id="29" w:date="2022-08-18T09:13: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https://t3.ftcdn.net/jpg/04/80/68/30/240_F_480683023_FGbLREiCO0C3mHCcqLCI7MDp7UmtjdQD.jpg</w:t>
      </w:r>
    </w:p>
  </w:comment>
  <w:comment w:author="Fabian" w:id="11" w:date="2022-08-17T16:12: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https://t3.ftcdn.net/jpg/02/26/45/44/240_F_226454404_MRzNvBAGPDiZ1m8wpBqFRwQJHzcNqmv2.jpg</w:t>
      </w:r>
    </w:p>
  </w:comment>
  <w:comment w:author="Fabian" w:id="34" w:date="2022-08-18T09:31: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https://t4.ftcdn.net/jpg/03/50/80/81/240_F_350808164_KSNICw0usJ69fzsHgNHh3ccHqrPxCmEN.jpg</w:t>
      </w:r>
    </w:p>
  </w:comment>
  <w:comment w:author="Fabian" w:id="31" w:date="2022-08-18T09:15:0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formato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DI_CF04_2-4_Audio_AccionesCorrectivasEnBibliotecas</w:t>
      </w:r>
    </w:p>
  </w:comment>
  <w:comment w:author="Fabian" w:id="14" w:date="2022-08-17T22:30: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 + separadores.</w:t>
      </w:r>
    </w:p>
  </w:comment>
  <w:comment w:author="Fabian" w:id="4" w:date="2022-08-16T18:02: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https://t4.ftcdn.net/jpg/05/08/80/07/240_F_508800789_OBUIsjWkRApM1yEOdhHJDeDl0GQe5Tjd.jpg</w:t>
      </w:r>
    </w:p>
  </w:comment>
  <w:comment w:author="Fabian" w:id="41" w:date="2022-08-18T10:51: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procesos o subprocesos en la gestión de las bibliotecas, o de cualquier entidad en su gestión, deben presentar o rendir informes sin importar su grado o nivel jerárquico, por consiguiente, es importante conocer los tipos de informes apropiados para cada caso y cómo elaborarlos.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https://t4.ftcdn.net/jpg/04/28/81/23/240_F_428812335_PFnhH38eop4V6CjjQnkrnvVbnQLuDflS.jpg</w:t>
      </w:r>
    </w:p>
  </w:comment>
  <w:comment w:author="Fabian" w:id="2" w:date="2022-08-16T17:49: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3" w:date="2022-08-18T12:30: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color + separadores.</w:t>
      </w:r>
    </w:p>
  </w:comment>
  <w:comment w:author="Fabian" w:id="13" w:date="2022-08-17T16:15: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6" w:date="2022-08-17T16:27: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https://t4.ftcdn.net/jpg/03/75/54/19/240_F_375541942_JZrB9Z0qONdfgbrXfVuLctqIElgUdhQm.jpg</w:t>
      </w:r>
    </w:p>
  </w:comment>
  <w:comment w:author="Fabian" w:id="9" w:date="2022-08-17T14:58: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 + separadores.</w:t>
      </w:r>
    </w:p>
  </w:comment>
  <w:comment w:author="Fabian" w:id="44" w:date="2022-08-18T12:37: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Editable en carpeta Anexos: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Sintesis_CF04</w:t>
      </w:r>
    </w:p>
  </w:comment>
  <w:comment w:author="Fabian" w:id="23" w:date="2022-08-17T22:35: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2" w:date="2022-08-17T16:14: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https://t4.ftcdn.net/jpg/02/51/87/87/240_F_251878752_2PELziBBnLJyOjWEnxSeRnbcUfRySY7K.jpg</w:t>
      </w:r>
    </w:p>
  </w:comment>
  <w:comment w:author="Fabian" w:id="15" w:date="2022-08-17T16:16: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marketing bibliotecario es una gestión de dedicación y compromiso; existen diferentes maneras de hacerlo, todo depende de la comunidad a la que se quiere llegar y los objetivos propuestos por la biblioteca y su equipo de colaboradores.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https://t3.ftcdn.net/jpg/04/98/12/94/240_F_498129408_8cPZpGPMUaAcJpOG0oeM3s9PZ7eFYKo7.jpg</w:t>
      </w:r>
    </w:p>
  </w:comment>
  <w:comment w:author="Fabian" w:id="19" w:date="2022-08-17T21:52:0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https://t3.ftcdn.net/jpg/03/60/99/70/240_F_360997054_kTJIDpnOHT0oYKkXfSgkxJqWl4X7leqL.jpg</w:t>
      </w:r>
    </w:p>
  </w:comment>
  <w:comment w:author="Fabian" w:id="36" w:date="2022-08-18T09:59: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innumerables técnicas de medición en las bibliotecas; su aplicación se puede hacer de forma física o virtual. Lo importante es entender que su elección se hace según las necesidades que busca satisfacer la biblioteca.</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https://t3.ftcdn.net/jpg/02/95/79/50/240_F_295795002_o5oZJoydW2YXEdFQUkL6zsfqQNTGzAJd.jpg</w:t>
      </w:r>
    </w:p>
  </w:comment>
  <w:comment w:author="Fabian" w:id="28" w:date="2022-08-18T08:47: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0" w:date="2022-09-18T20:37:39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6" w:date="2022-08-17T22:46: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indicadores de calidad se crean según las necesidades de la biblioteca y deben corresponder a los objetivos de las misma.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https://t3.ftcdn.net/jpg/04/82/59/98/240_F_482599824_k7qxeiksFnPQx4OgNvnZMoCDb7GtLBDG.jpg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2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7"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7.png"/><Relationship Id="rId41" Type="http://schemas.openxmlformats.org/officeDocument/2006/relationships/image" Target="media/image40.png"/><Relationship Id="rId44" Type="http://schemas.openxmlformats.org/officeDocument/2006/relationships/image" Target="media/image10.png"/><Relationship Id="rId43" Type="http://schemas.openxmlformats.org/officeDocument/2006/relationships/image" Target="media/image26.jpg"/><Relationship Id="rId46" Type="http://schemas.openxmlformats.org/officeDocument/2006/relationships/image" Target="media/image5.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48" Type="http://schemas.openxmlformats.org/officeDocument/2006/relationships/hyperlink" Target="https://www.youtube.com/watch?v=Vukk_lp4dO8" TargetMode="External"/><Relationship Id="rId47" Type="http://schemas.openxmlformats.org/officeDocument/2006/relationships/image" Target="media/image31.png"/><Relationship Id="rId49" Type="http://schemas.openxmlformats.org/officeDocument/2006/relationships/hyperlink" Target="https://www.youtube.com/watch?v=Vukk_lp4dO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25.jpg"/><Relationship Id="rId31" Type="http://schemas.openxmlformats.org/officeDocument/2006/relationships/image" Target="media/image24.png"/><Relationship Id="rId30" Type="http://schemas.openxmlformats.org/officeDocument/2006/relationships/image" Target="media/image37.png"/><Relationship Id="rId33" Type="http://schemas.openxmlformats.org/officeDocument/2006/relationships/image" Target="media/image21.png"/><Relationship Id="rId32" Type="http://schemas.openxmlformats.org/officeDocument/2006/relationships/image" Target="media/image38.png"/><Relationship Id="rId35" Type="http://schemas.openxmlformats.org/officeDocument/2006/relationships/image" Target="media/image22.png"/><Relationship Id="rId34" Type="http://schemas.openxmlformats.org/officeDocument/2006/relationships/image" Target="media/image36.png"/><Relationship Id="rId37" Type="http://schemas.openxmlformats.org/officeDocument/2006/relationships/image" Target="media/image3.jpg"/><Relationship Id="rId36" Type="http://schemas.openxmlformats.org/officeDocument/2006/relationships/image" Target="media/image34.png"/><Relationship Id="rId39" Type="http://schemas.openxmlformats.org/officeDocument/2006/relationships/image" Target="media/image42.png"/><Relationship Id="rId38" Type="http://schemas.openxmlformats.org/officeDocument/2006/relationships/image" Target="media/image41.png"/><Relationship Id="rId20" Type="http://schemas.openxmlformats.org/officeDocument/2006/relationships/image" Target="media/image16.png"/><Relationship Id="rId22" Type="http://schemas.openxmlformats.org/officeDocument/2006/relationships/image" Target="media/image19.png"/><Relationship Id="rId21" Type="http://schemas.openxmlformats.org/officeDocument/2006/relationships/image" Target="media/image33.jpg"/><Relationship Id="rId24" Type="http://schemas.openxmlformats.org/officeDocument/2006/relationships/image" Target="media/image18.png"/><Relationship Id="rId23" Type="http://schemas.openxmlformats.org/officeDocument/2006/relationships/image" Target="media/image32.png"/><Relationship Id="rId26" Type="http://schemas.openxmlformats.org/officeDocument/2006/relationships/image" Target="media/image28.png"/><Relationship Id="rId25" Type="http://schemas.openxmlformats.org/officeDocument/2006/relationships/image" Target="media/image39.png"/><Relationship Id="rId28" Type="http://schemas.openxmlformats.org/officeDocument/2006/relationships/image" Target="media/image35.jpg"/><Relationship Id="rId27" Type="http://schemas.openxmlformats.org/officeDocument/2006/relationships/image" Target="media/image20.png"/><Relationship Id="rId29" Type="http://schemas.openxmlformats.org/officeDocument/2006/relationships/image" Target="media/image23.png"/><Relationship Id="rId51" Type="http://schemas.openxmlformats.org/officeDocument/2006/relationships/hyperlink" Target="https://www.youtube.com/watch?v=nETS1sXMKbw&amp;t=59s" TargetMode="External"/><Relationship Id="rId50" Type="http://schemas.openxmlformats.org/officeDocument/2006/relationships/hyperlink" Target="https://www.youtube.com/watch?v=nETS1sXMKbw&amp;t=59s" TargetMode="External"/><Relationship Id="rId53" Type="http://schemas.openxmlformats.org/officeDocument/2006/relationships/hyperlink" Target="https://www.youtube.com/watch?v=GDK-3pt7Pyg" TargetMode="External"/><Relationship Id="rId52" Type="http://schemas.openxmlformats.org/officeDocument/2006/relationships/hyperlink" Target="https://www.youtube.com/watch?v=GDK-3pt7Pyg" TargetMode="External"/><Relationship Id="rId11" Type="http://schemas.openxmlformats.org/officeDocument/2006/relationships/image" Target="media/image12.jpg"/><Relationship Id="rId55" Type="http://schemas.openxmlformats.org/officeDocument/2006/relationships/hyperlink" Target="https://sisbib.unmsm.edu.pe/bibvirtualdata/libros/2008/indica_buniver.pdf" TargetMode="External"/><Relationship Id="rId10" Type="http://schemas.openxmlformats.org/officeDocument/2006/relationships/image" Target="media/image2.png"/><Relationship Id="rId54" Type="http://schemas.openxmlformats.org/officeDocument/2006/relationships/hyperlink" Target="https://sisbib.unmsm.edu.pe/bibvirtualdata/libros/2008/indica_buniver.pdf" TargetMode="External"/><Relationship Id="rId13" Type="http://schemas.openxmlformats.org/officeDocument/2006/relationships/image" Target="media/image27.jpg"/><Relationship Id="rId57" Type="http://schemas.openxmlformats.org/officeDocument/2006/relationships/hyperlink" Target="https://siise.bibliotecanacional.gov.co/UPLOADSFILES/documentos/RNBP/mm_guias/Guia_36_Cartilla_servicios_bibliotecarios.pdf" TargetMode="External"/><Relationship Id="rId12" Type="http://schemas.openxmlformats.org/officeDocument/2006/relationships/image" Target="media/image13.png"/><Relationship Id="rId56" Type="http://schemas.openxmlformats.org/officeDocument/2006/relationships/hyperlink" Target="https://siise.bibliotecanacional.gov.co/UPLOADSFILES/documentos/RNBP/mm_guias/Guia_36_Cartilla_servicios_bibliotecarios.pdf" TargetMode="External"/><Relationship Id="rId15" Type="http://schemas.openxmlformats.org/officeDocument/2006/relationships/image" Target="media/image15.png"/><Relationship Id="rId59" Type="http://schemas.openxmlformats.org/officeDocument/2006/relationships/footer" Target="footer1.xml"/><Relationship Id="rId14" Type="http://schemas.openxmlformats.org/officeDocument/2006/relationships/image" Target="media/image11.png"/><Relationship Id="rId58" Type="http://schemas.openxmlformats.org/officeDocument/2006/relationships/header" Target="header1.xml"/><Relationship Id="rId17" Type="http://schemas.openxmlformats.org/officeDocument/2006/relationships/image" Target="media/image14.png"/><Relationship Id="rId16" Type="http://schemas.openxmlformats.org/officeDocument/2006/relationships/image" Target="media/image30.png"/><Relationship Id="rId19" Type="http://schemas.openxmlformats.org/officeDocument/2006/relationships/image" Target="media/image29.png"/><Relationship Id="rId1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