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6AFC7B4E" w:rsidR="00C407C1" w:rsidRDefault="00C407C1" w:rsidP="00C407C1">
      <w:pPr>
        <w:rPr>
          <w:rFonts w:ascii="Calibri" w:hAnsi="Calibri"/>
          <w:b/>
          <w:bCs/>
          <w:color w:val="000000" w:themeColor="text1"/>
          <w:kern w:val="0"/>
          <w14:ligatures w14:val="none"/>
        </w:rPr>
      </w:pPr>
    </w:p>
    <w:p w14:paraId="318F596D" w14:textId="4E81BBC2" w:rsidR="00C407C1" w:rsidRDefault="00885DDD"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3EDD96E4">
                <wp:simplePos x="0" y="0"/>
                <wp:positionH relativeFrom="column">
                  <wp:posOffset>-253365</wp:posOffset>
                </wp:positionH>
                <wp:positionV relativeFrom="paragraph">
                  <wp:posOffset>309880</wp:posOffset>
                </wp:positionV>
                <wp:extent cx="6511925" cy="1330960"/>
                <wp:effectExtent l="0" t="0" r="0" b="254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1330960"/>
                        </a:xfrm>
                        <a:prstGeom prst="rect">
                          <a:avLst/>
                        </a:prstGeom>
                        <a:noFill/>
                        <a:ln>
                          <a:noFill/>
                        </a:ln>
                        <a:effectLst/>
                      </wps:spPr>
                      <wps:txbx>
                        <w:txbxContent>
                          <w:p w14:paraId="13999F63" w14:textId="235E14C0" w:rsidR="00C407C1" w:rsidRPr="007749D0" w:rsidRDefault="00885DDD" w:rsidP="007F2B44">
                            <w:pPr>
                              <w:pStyle w:val="TituloPortada"/>
                              <w:ind w:firstLine="0"/>
                            </w:pPr>
                            <w:r w:rsidRPr="00885DDD">
                              <w:t xml:space="preserve">Preparación de documentos en Adobe </w:t>
                            </w:r>
                            <w:proofErr w:type="spellStart"/>
                            <w:r w:rsidRPr="00885DDD">
                              <w:t>Illustrator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24.4pt;width:512.75pt;height:104.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" filled="f" stroked="f">
                <v:textbox>
                  <w:txbxContent>
                    <w:p w14:paraId="13999F63" w14:textId="235E14C0" w:rsidR="00C407C1" w:rsidRPr="007749D0" w:rsidRDefault="00885DDD" w:rsidP="007F2B44">
                      <w:pPr>
                        <w:pStyle w:val="TituloPortada"/>
                        <w:ind w:firstLine="0"/>
                      </w:pPr>
                      <w:r w:rsidRPr="00885DDD">
                        <w:t xml:space="preserve">Preparación de documentos en Adobe </w:t>
                      </w:r>
                      <w:proofErr w:type="spellStart"/>
                      <w:r w:rsidRPr="00885DDD">
                        <w:t>Illustrator</w:t>
                      </w:r>
                      <w:proofErr w:type="spellEnd"/>
                    </w:p>
                  </w:txbxContent>
                </v:textbox>
              </v:shape>
            </w:pict>
          </mc:Fallback>
        </mc:AlternateContent>
      </w:r>
    </w:p>
    <w:p w14:paraId="6EE52F01" w14:textId="24438CEA"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7326CDEC" w14:textId="77777777" w:rsidR="00F04902" w:rsidRDefault="00F04902" w:rsidP="00C407C1">
      <w:pPr>
        <w:rPr>
          <w:rFonts w:ascii="Calibri" w:hAnsi="Calibri"/>
          <w:b/>
          <w:bCs/>
          <w:color w:val="000000" w:themeColor="text1"/>
          <w:kern w:val="0"/>
          <w14:ligatures w14:val="none"/>
        </w:rPr>
      </w:pPr>
    </w:p>
    <w:p w14:paraId="7819A49C" w14:textId="094D3CEC"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1A7549D8" w14:textId="04E3D369" w:rsidR="00235698" w:rsidRDefault="003619A6" w:rsidP="00C407C1">
      <w:pPr>
        <w:pBdr>
          <w:bottom w:val="single" w:sz="12" w:space="1" w:color="auto"/>
        </w:pBdr>
        <w:rPr>
          <w:rFonts w:ascii="Calibri" w:hAnsi="Calibri"/>
          <w:color w:val="000000" w:themeColor="text1"/>
          <w:kern w:val="0"/>
          <w:sz w:val="26"/>
          <w:szCs w:val="26"/>
          <w14:ligatures w14:val="none"/>
        </w:rPr>
      </w:pPr>
      <w:r w:rsidRPr="003619A6">
        <w:rPr>
          <w:rFonts w:ascii="Calibri" w:hAnsi="Calibri"/>
          <w:color w:val="000000" w:themeColor="text1"/>
          <w:kern w:val="0"/>
          <w:sz w:val="26"/>
          <w:szCs w:val="26"/>
          <w14:ligatures w14:val="none"/>
        </w:rPr>
        <w:t xml:space="preserve">El componente formativo proporciona una guía para la preparación de documentos en Adobe </w:t>
      </w:r>
      <w:proofErr w:type="spellStart"/>
      <w:r w:rsidRPr="003619A6">
        <w:rPr>
          <w:rFonts w:ascii="Calibri" w:hAnsi="Calibri"/>
          <w:color w:val="000000" w:themeColor="text1"/>
          <w:kern w:val="0"/>
          <w:sz w:val="26"/>
          <w:szCs w:val="26"/>
          <w14:ligatures w14:val="none"/>
        </w:rPr>
        <w:t>Illustrator</w:t>
      </w:r>
      <w:proofErr w:type="spellEnd"/>
      <w:r w:rsidRPr="003619A6">
        <w:rPr>
          <w:rFonts w:ascii="Calibri" w:hAnsi="Calibri"/>
          <w:color w:val="000000" w:themeColor="text1"/>
          <w:kern w:val="0"/>
          <w:sz w:val="26"/>
          <w:szCs w:val="26"/>
          <w14:ligatures w14:val="none"/>
        </w:rPr>
        <w:t>, abarcando la creación y configuración de nuevos archivos, la importación de imágenes, la exportación a diferentes formatos, y el uso de herramientas de corte y sector. También se aborda cómo empaquetar proyectos y crear archivos PDF, destacando la importancia de optimizar los flujos de trabajo para obtener productos finales eficientes.</w:t>
      </w:r>
    </w:p>
    <w:p w14:paraId="25EAFD68" w14:textId="77777777" w:rsidR="00DE3100" w:rsidRDefault="00DE3100" w:rsidP="00C407C1">
      <w:pPr>
        <w:pBdr>
          <w:bottom w:val="single" w:sz="12" w:space="1" w:color="auto"/>
        </w:pBdr>
        <w:rPr>
          <w:rFonts w:ascii="Calibri" w:hAnsi="Calibri"/>
          <w:color w:val="000000" w:themeColor="text1"/>
          <w:kern w:val="0"/>
          <w:sz w:val="26"/>
          <w:szCs w:val="26"/>
          <w14:ligatures w14:val="none"/>
        </w:rPr>
      </w:pPr>
    </w:p>
    <w:p w14:paraId="676EB408" w14:textId="00DADCA6" w:rsidR="00C407C1" w:rsidRDefault="001F4ECF" w:rsidP="008F2EA9">
      <w:pPr>
        <w:ind w:firstLine="0"/>
        <w:jc w:val="center"/>
      </w:pPr>
      <w:r>
        <w:rPr>
          <w:rFonts w:ascii="Calibri" w:hAnsi="Calibri"/>
          <w:b/>
          <w:bCs/>
          <w:color w:val="000000" w:themeColor="text1"/>
          <w:kern w:val="0"/>
          <w14:ligatures w14:val="none"/>
        </w:rPr>
        <w:t>Nov</w:t>
      </w:r>
      <w:r w:rsidR="00235698">
        <w:rPr>
          <w:rFonts w:ascii="Calibri" w:hAnsi="Calibri"/>
          <w:b/>
          <w:bCs/>
          <w:color w:val="000000" w:themeColor="text1"/>
          <w:kern w:val="0"/>
          <w14:ligatures w14:val="none"/>
        </w:rPr>
        <w:t>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3F5BF66"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6FA2088F" w14:textId="1C2C1873" w:rsidR="00B4367F"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1908454" w:history="1">
            <w:r w:rsidR="00B4367F" w:rsidRPr="00DC2F84">
              <w:rPr>
                <w:rStyle w:val="Hipervnculo"/>
                <w:noProof/>
              </w:rPr>
              <w:t>Introducción</w:t>
            </w:r>
            <w:r w:rsidR="00B4367F">
              <w:rPr>
                <w:noProof/>
                <w:webHidden/>
              </w:rPr>
              <w:tab/>
            </w:r>
            <w:r w:rsidR="00B4367F">
              <w:rPr>
                <w:noProof/>
                <w:webHidden/>
              </w:rPr>
              <w:fldChar w:fldCharType="begin"/>
            </w:r>
            <w:r w:rsidR="00B4367F">
              <w:rPr>
                <w:noProof/>
                <w:webHidden/>
              </w:rPr>
              <w:instrText xml:space="preserve"> PAGEREF _Toc181908454 \h </w:instrText>
            </w:r>
            <w:r w:rsidR="00B4367F">
              <w:rPr>
                <w:noProof/>
                <w:webHidden/>
              </w:rPr>
            </w:r>
            <w:r w:rsidR="00B4367F">
              <w:rPr>
                <w:noProof/>
                <w:webHidden/>
              </w:rPr>
              <w:fldChar w:fldCharType="separate"/>
            </w:r>
            <w:r w:rsidR="000C3941">
              <w:rPr>
                <w:noProof/>
                <w:webHidden/>
              </w:rPr>
              <w:t>1</w:t>
            </w:r>
            <w:r w:rsidR="00B4367F">
              <w:rPr>
                <w:noProof/>
                <w:webHidden/>
              </w:rPr>
              <w:fldChar w:fldCharType="end"/>
            </w:r>
          </w:hyperlink>
        </w:p>
        <w:p w14:paraId="362F43DF" w14:textId="44316EC6" w:rsidR="00B4367F" w:rsidRDefault="00B4367F">
          <w:pPr>
            <w:pStyle w:val="TDC1"/>
            <w:tabs>
              <w:tab w:val="left" w:pos="1320"/>
              <w:tab w:val="right" w:leader="dot" w:pos="9962"/>
            </w:tabs>
            <w:rPr>
              <w:rFonts w:eastAsiaTheme="minorEastAsia"/>
              <w:noProof/>
              <w:kern w:val="0"/>
              <w:sz w:val="22"/>
              <w:lang w:eastAsia="es-CO"/>
              <w14:ligatures w14:val="none"/>
            </w:rPr>
          </w:pPr>
          <w:hyperlink w:anchor="_Toc181908455" w:history="1">
            <w:r w:rsidRPr="00DC2F84">
              <w:rPr>
                <w:rStyle w:val="Hipervnculo"/>
                <w:noProof/>
              </w:rPr>
              <w:t>1.</w:t>
            </w:r>
            <w:r>
              <w:rPr>
                <w:rFonts w:eastAsiaTheme="minorEastAsia"/>
                <w:noProof/>
                <w:kern w:val="0"/>
                <w:sz w:val="22"/>
                <w:lang w:eastAsia="es-CO"/>
                <w14:ligatures w14:val="none"/>
              </w:rPr>
              <w:tab/>
            </w:r>
            <w:r w:rsidRPr="00DC2F84">
              <w:rPr>
                <w:rStyle w:val="Hipervnculo"/>
                <w:noProof/>
              </w:rPr>
              <w:t>Creación y configuración de un nuevo documento en Adobe Illustrator</w:t>
            </w:r>
            <w:r>
              <w:rPr>
                <w:noProof/>
                <w:webHidden/>
              </w:rPr>
              <w:tab/>
            </w:r>
            <w:r>
              <w:rPr>
                <w:noProof/>
                <w:webHidden/>
              </w:rPr>
              <w:fldChar w:fldCharType="begin"/>
            </w:r>
            <w:r>
              <w:rPr>
                <w:noProof/>
                <w:webHidden/>
              </w:rPr>
              <w:instrText xml:space="preserve"> PAGEREF _Toc181908455 \h </w:instrText>
            </w:r>
            <w:r>
              <w:rPr>
                <w:noProof/>
                <w:webHidden/>
              </w:rPr>
            </w:r>
            <w:r>
              <w:rPr>
                <w:noProof/>
                <w:webHidden/>
              </w:rPr>
              <w:fldChar w:fldCharType="separate"/>
            </w:r>
            <w:r w:rsidR="000C3941">
              <w:rPr>
                <w:noProof/>
                <w:webHidden/>
              </w:rPr>
              <w:t>2</w:t>
            </w:r>
            <w:r>
              <w:rPr>
                <w:noProof/>
                <w:webHidden/>
              </w:rPr>
              <w:fldChar w:fldCharType="end"/>
            </w:r>
          </w:hyperlink>
        </w:p>
        <w:p w14:paraId="4E4B8778" w14:textId="65CA35F1" w:rsidR="00B4367F" w:rsidRDefault="00B4367F">
          <w:pPr>
            <w:pStyle w:val="TDC2"/>
            <w:tabs>
              <w:tab w:val="left" w:pos="1760"/>
              <w:tab w:val="right" w:leader="dot" w:pos="9962"/>
            </w:tabs>
            <w:rPr>
              <w:rFonts w:eastAsiaTheme="minorEastAsia"/>
              <w:noProof/>
              <w:kern w:val="0"/>
              <w:sz w:val="22"/>
              <w:lang w:eastAsia="es-CO"/>
              <w14:ligatures w14:val="none"/>
            </w:rPr>
          </w:pPr>
          <w:hyperlink w:anchor="_Toc181908456" w:history="1">
            <w:r w:rsidRPr="00DC2F84">
              <w:rPr>
                <w:rStyle w:val="Hipervnculo"/>
                <w:noProof/>
              </w:rPr>
              <w:t>1.1.</w:t>
            </w:r>
            <w:r>
              <w:rPr>
                <w:rFonts w:eastAsiaTheme="minorEastAsia"/>
                <w:noProof/>
                <w:kern w:val="0"/>
                <w:sz w:val="22"/>
                <w:lang w:eastAsia="es-CO"/>
                <w14:ligatures w14:val="none"/>
              </w:rPr>
              <w:tab/>
            </w:r>
            <w:r w:rsidRPr="00DC2F84">
              <w:rPr>
                <w:rStyle w:val="Hipervnculo"/>
                <w:noProof/>
              </w:rPr>
              <w:t>Crear y guardar ajustes prestablecidos de documentos personalizados</w:t>
            </w:r>
            <w:r>
              <w:rPr>
                <w:noProof/>
                <w:webHidden/>
              </w:rPr>
              <w:tab/>
            </w:r>
            <w:r>
              <w:rPr>
                <w:noProof/>
                <w:webHidden/>
              </w:rPr>
              <w:fldChar w:fldCharType="begin"/>
            </w:r>
            <w:r>
              <w:rPr>
                <w:noProof/>
                <w:webHidden/>
              </w:rPr>
              <w:instrText xml:space="preserve"> PAGEREF _Toc181908456 \h </w:instrText>
            </w:r>
            <w:r>
              <w:rPr>
                <w:noProof/>
                <w:webHidden/>
              </w:rPr>
            </w:r>
            <w:r>
              <w:rPr>
                <w:noProof/>
                <w:webHidden/>
              </w:rPr>
              <w:fldChar w:fldCharType="separate"/>
            </w:r>
            <w:r w:rsidR="000C3941">
              <w:rPr>
                <w:noProof/>
                <w:webHidden/>
              </w:rPr>
              <w:t>3</w:t>
            </w:r>
            <w:r>
              <w:rPr>
                <w:noProof/>
                <w:webHidden/>
              </w:rPr>
              <w:fldChar w:fldCharType="end"/>
            </w:r>
          </w:hyperlink>
        </w:p>
        <w:p w14:paraId="4298EF0B" w14:textId="030F0800" w:rsidR="00B4367F" w:rsidRDefault="00B4367F">
          <w:pPr>
            <w:pStyle w:val="TDC1"/>
            <w:tabs>
              <w:tab w:val="left" w:pos="1320"/>
              <w:tab w:val="right" w:leader="dot" w:pos="9962"/>
            </w:tabs>
            <w:rPr>
              <w:rFonts w:eastAsiaTheme="minorEastAsia"/>
              <w:noProof/>
              <w:kern w:val="0"/>
              <w:sz w:val="22"/>
              <w:lang w:eastAsia="es-CO"/>
              <w14:ligatures w14:val="none"/>
            </w:rPr>
          </w:pPr>
          <w:hyperlink w:anchor="_Toc181908457" w:history="1">
            <w:r w:rsidRPr="00DC2F84">
              <w:rPr>
                <w:rStyle w:val="Hipervnculo"/>
                <w:noProof/>
              </w:rPr>
              <w:t>2.</w:t>
            </w:r>
            <w:r>
              <w:rPr>
                <w:rFonts w:eastAsiaTheme="minorEastAsia"/>
                <w:noProof/>
                <w:kern w:val="0"/>
                <w:sz w:val="22"/>
                <w:lang w:eastAsia="es-CO"/>
                <w14:ligatures w14:val="none"/>
              </w:rPr>
              <w:tab/>
            </w:r>
            <w:r w:rsidRPr="00DC2F84">
              <w:rPr>
                <w:rStyle w:val="Hipervnculo"/>
                <w:noProof/>
              </w:rPr>
              <w:t>Importación de imágenes a Adobe Illustrator</w:t>
            </w:r>
            <w:r>
              <w:rPr>
                <w:noProof/>
                <w:webHidden/>
              </w:rPr>
              <w:tab/>
            </w:r>
            <w:r>
              <w:rPr>
                <w:noProof/>
                <w:webHidden/>
              </w:rPr>
              <w:fldChar w:fldCharType="begin"/>
            </w:r>
            <w:r>
              <w:rPr>
                <w:noProof/>
                <w:webHidden/>
              </w:rPr>
              <w:instrText xml:space="preserve"> PAGEREF _Toc181908457 \h </w:instrText>
            </w:r>
            <w:r>
              <w:rPr>
                <w:noProof/>
                <w:webHidden/>
              </w:rPr>
            </w:r>
            <w:r>
              <w:rPr>
                <w:noProof/>
                <w:webHidden/>
              </w:rPr>
              <w:fldChar w:fldCharType="separate"/>
            </w:r>
            <w:r w:rsidR="000C3941">
              <w:rPr>
                <w:noProof/>
                <w:webHidden/>
              </w:rPr>
              <w:t>6</w:t>
            </w:r>
            <w:r>
              <w:rPr>
                <w:noProof/>
                <w:webHidden/>
              </w:rPr>
              <w:fldChar w:fldCharType="end"/>
            </w:r>
          </w:hyperlink>
        </w:p>
        <w:p w14:paraId="00175AC8" w14:textId="49652499" w:rsidR="00B4367F" w:rsidRDefault="00B4367F">
          <w:pPr>
            <w:pStyle w:val="TDC2"/>
            <w:tabs>
              <w:tab w:val="left" w:pos="1760"/>
              <w:tab w:val="right" w:leader="dot" w:pos="9962"/>
            </w:tabs>
            <w:rPr>
              <w:rFonts w:eastAsiaTheme="minorEastAsia"/>
              <w:noProof/>
              <w:kern w:val="0"/>
              <w:sz w:val="22"/>
              <w:lang w:eastAsia="es-CO"/>
              <w14:ligatures w14:val="none"/>
            </w:rPr>
          </w:pPr>
          <w:hyperlink w:anchor="_Toc181908458" w:history="1">
            <w:r w:rsidRPr="00DC2F84">
              <w:rPr>
                <w:rStyle w:val="Hipervnculo"/>
                <w:noProof/>
              </w:rPr>
              <w:t>2.1.</w:t>
            </w:r>
            <w:r>
              <w:rPr>
                <w:rFonts w:eastAsiaTheme="minorEastAsia"/>
                <w:noProof/>
                <w:kern w:val="0"/>
                <w:sz w:val="22"/>
                <w:lang w:eastAsia="es-CO"/>
                <w14:ligatures w14:val="none"/>
              </w:rPr>
              <w:tab/>
            </w:r>
            <w:r w:rsidRPr="00DC2F84">
              <w:rPr>
                <w:rStyle w:val="Hipervnculo"/>
                <w:noProof/>
              </w:rPr>
              <w:t>Colocación (importación) de archivos</w:t>
            </w:r>
            <w:r>
              <w:rPr>
                <w:noProof/>
                <w:webHidden/>
              </w:rPr>
              <w:tab/>
            </w:r>
            <w:r>
              <w:rPr>
                <w:noProof/>
                <w:webHidden/>
              </w:rPr>
              <w:fldChar w:fldCharType="begin"/>
            </w:r>
            <w:r>
              <w:rPr>
                <w:noProof/>
                <w:webHidden/>
              </w:rPr>
              <w:instrText xml:space="preserve"> PAGEREF _Toc181908458 \h </w:instrText>
            </w:r>
            <w:r>
              <w:rPr>
                <w:noProof/>
                <w:webHidden/>
              </w:rPr>
            </w:r>
            <w:r>
              <w:rPr>
                <w:noProof/>
                <w:webHidden/>
              </w:rPr>
              <w:fldChar w:fldCharType="separate"/>
            </w:r>
            <w:r w:rsidR="000C3941">
              <w:rPr>
                <w:noProof/>
                <w:webHidden/>
              </w:rPr>
              <w:t>6</w:t>
            </w:r>
            <w:r>
              <w:rPr>
                <w:noProof/>
                <w:webHidden/>
              </w:rPr>
              <w:fldChar w:fldCharType="end"/>
            </w:r>
          </w:hyperlink>
        </w:p>
        <w:p w14:paraId="1B025FB5" w14:textId="6E47940B" w:rsidR="00B4367F" w:rsidRDefault="00B4367F">
          <w:pPr>
            <w:pStyle w:val="TDC2"/>
            <w:tabs>
              <w:tab w:val="left" w:pos="1760"/>
              <w:tab w:val="right" w:leader="dot" w:pos="9962"/>
            </w:tabs>
            <w:rPr>
              <w:rFonts w:eastAsiaTheme="minorEastAsia"/>
              <w:noProof/>
              <w:kern w:val="0"/>
              <w:sz w:val="22"/>
              <w:lang w:eastAsia="es-CO"/>
              <w14:ligatures w14:val="none"/>
            </w:rPr>
          </w:pPr>
          <w:hyperlink w:anchor="_Toc181908459" w:history="1">
            <w:r w:rsidRPr="00DC2F84">
              <w:rPr>
                <w:rStyle w:val="Hipervnculo"/>
                <w:noProof/>
              </w:rPr>
              <w:t>2.2.</w:t>
            </w:r>
            <w:r>
              <w:rPr>
                <w:rFonts w:eastAsiaTheme="minorEastAsia"/>
                <w:noProof/>
                <w:kern w:val="0"/>
                <w:sz w:val="22"/>
                <w:lang w:eastAsia="es-CO"/>
                <w14:ligatures w14:val="none"/>
              </w:rPr>
              <w:tab/>
            </w:r>
            <w:r w:rsidRPr="00DC2F84">
              <w:rPr>
                <w:rStyle w:val="Hipervnculo"/>
                <w:noProof/>
              </w:rPr>
              <w:t>Calco de imagen</w:t>
            </w:r>
            <w:r>
              <w:rPr>
                <w:noProof/>
                <w:webHidden/>
              </w:rPr>
              <w:tab/>
            </w:r>
            <w:r>
              <w:rPr>
                <w:noProof/>
                <w:webHidden/>
              </w:rPr>
              <w:fldChar w:fldCharType="begin"/>
            </w:r>
            <w:r>
              <w:rPr>
                <w:noProof/>
                <w:webHidden/>
              </w:rPr>
              <w:instrText xml:space="preserve"> PAGEREF _Toc181908459 \h </w:instrText>
            </w:r>
            <w:r>
              <w:rPr>
                <w:noProof/>
                <w:webHidden/>
              </w:rPr>
            </w:r>
            <w:r>
              <w:rPr>
                <w:noProof/>
                <w:webHidden/>
              </w:rPr>
              <w:fldChar w:fldCharType="separate"/>
            </w:r>
            <w:r w:rsidR="000C3941">
              <w:rPr>
                <w:noProof/>
                <w:webHidden/>
              </w:rPr>
              <w:t>7</w:t>
            </w:r>
            <w:r>
              <w:rPr>
                <w:noProof/>
                <w:webHidden/>
              </w:rPr>
              <w:fldChar w:fldCharType="end"/>
            </w:r>
          </w:hyperlink>
        </w:p>
        <w:p w14:paraId="451E6D4F" w14:textId="7334DE4B" w:rsidR="00B4367F" w:rsidRDefault="00B4367F">
          <w:pPr>
            <w:pStyle w:val="TDC1"/>
            <w:tabs>
              <w:tab w:val="left" w:pos="1320"/>
              <w:tab w:val="right" w:leader="dot" w:pos="9962"/>
            </w:tabs>
            <w:rPr>
              <w:rFonts w:eastAsiaTheme="minorEastAsia"/>
              <w:noProof/>
              <w:kern w:val="0"/>
              <w:sz w:val="22"/>
              <w:lang w:eastAsia="es-CO"/>
              <w14:ligatures w14:val="none"/>
            </w:rPr>
          </w:pPr>
          <w:hyperlink w:anchor="_Toc181908460" w:history="1">
            <w:r w:rsidRPr="00DC2F84">
              <w:rPr>
                <w:rStyle w:val="Hipervnculo"/>
                <w:noProof/>
              </w:rPr>
              <w:t>3.</w:t>
            </w:r>
            <w:r>
              <w:rPr>
                <w:rFonts w:eastAsiaTheme="minorEastAsia"/>
                <w:noProof/>
                <w:kern w:val="0"/>
                <w:sz w:val="22"/>
                <w:lang w:eastAsia="es-CO"/>
                <w14:ligatures w14:val="none"/>
              </w:rPr>
              <w:tab/>
            </w:r>
            <w:r w:rsidRPr="00DC2F84">
              <w:rPr>
                <w:rStyle w:val="Hipervnculo"/>
                <w:noProof/>
              </w:rPr>
              <w:t>Exportar documentos</w:t>
            </w:r>
            <w:r>
              <w:rPr>
                <w:noProof/>
                <w:webHidden/>
              </w:rPr>
              <w:tab/>
            </w:r>
            <w:r>
              <w:rPr>
                <w:noProof/>
                <w:webHidden/>
              </w:rPr>
              <w:fldChar w:fldCharType="begin"/>
            </w:r>
            <w:r>
              <w:rPr>
                <w:noProof/>
                <w:webHidden/>
              </w:rPr>
              <w:instrText xml:space="preserve"> PAGEREF _Toc181908460 \h </w:instrText>
            </w:r>
            <w:r>
              <w:rPr>
                <w:noProof/>
                <w:webHidden/>
              </w:rPr>
            </w:r>
            <w:r>
              <w:rPr>
                <w:noProof/>
                <w:webHidden/>
              </w:rPr>
              <w:fldChar w:fldCharType="separate"/>
            </w:r>
            <w:r w:rsidR="000C3941">
              <w:rPr>
                <w:noProof/>
                <w:webHidden/>
              </w:rPr>
              <w:t>9</w:t>
            </w:r>
            <w:r>
              <w:rPr>
                <w:noProof/>
                <w:webHidden/>
              </w:rPr>
              <w:fldChar w:fldCharType="end"/>
            </w:r>
          </w:hyperlink>
        </w:p>
        <w:p w14:paraId="3B544CE9" w14:textId="28F574E0" w:rsidR="00B4367F" w:rsidRDefault="00B4367F">
          <w:pPr>
            <w:pStyle w:val="TDC2"/>
            <w:tabs>
              <w:tab w:val="left" w:pos="1760"/>
              <w:tab w:val="right" w:leader="dot" w:pos="9962"/>
            </w:tabs>
            <w:rPr>
              <w:rFonts w:eastAsiaTheme="minorEastAsia"/>
              <w:noProof/>
              <w:kern w:val="0"/>
              <w:sz w:val="22"/>
              <w:lang w:eastAsia="es-CO"/>
              <w14:ligatures w14:val="none"/>
            </w:rPr>
          </w:pPr>
          <w:hyperlink w:anchor="_Toc181908461" w:history="1">
            <w:r w:rsidRPr="00DC2F84">
              <w:rPr>
                <w:rStyle w:val="Hipervnculo"/>
                <w:noProof/>
              </w:rPr>
              <w:t>3.1.</w:t>
            </w:r>
            <w:r>
              <w:rPr>
                <w:rFonts w:eastAsiaTheme="minorEastAsia"/>
                <w:noProof/>
                <w:kern w:val="0"/>
                <w:sz w:val="22"/>
                <w:lang w:eastAsia="es-CO"/>
                <w14:ligatures w14:val="none"/>
              </w:rPr>
              <w:tab/>
            </w:r>
            <w:r w:rsidRPr="00DC2F84">
              <w:rPr>
                <w:rStyle w:val="Hipervnculo"/>
                <w:noProof/>
              </w:rPr>
              <w:t>Opciones de exportación de WebP</w:t>
            </w:r>
            <w:r>
              <w:rPr>
                <w:noProof/>
                <w:webHidden/>
              </w:rPr>
              <w:tab/>
            </w:r>
            <w:r>
              <w:rPr>
                <w:noProof/>
                <w:webHidden/>
              </w:rPr>
              <w:fldChar w:fldCharType="begin"/>
            </w:r>
            <w:r>
              <w:rPr>
                <w:noProof/>
                <w:webHidden/>
              </w:rPr>
              <w:instrText xml:space="preserve"> PAGEREF _Toc181908461 \h </w:instrText>
            </w:r>
            <w:r>
              <w:rPr>
                <w:noProof/>
                <w:webHidden/>
              </w:rPr>
            </w:r>
            <w:r>
              <w:rPr>
                <w:noProof/>
                <w:webHidden/>
              </w:rPr>
              <w:fldChar w:fldCharType="separate"/>
            </w:r>
            <w:r w:rsidR="000C3941">
              <w:rPr>
                <w:noProof/>
                <w:webHidden/>
              </w:rPr>
              <w:t>12</w:t>
            </w:r>
            <w:r>
              <w:rPr>
                <w:noProof/>
                <w:webHidden/>
              </w:rPr>
              <w:fldChar w:fldCharType="end"/>
            </w:r>
          </w:hyperlink>
        </w:p>
        <w:p w14:paraId="2C175EFD" w14:textId="4810BB18" w:rsidR="00B4367F" w:rsidRDefault="00B4367F">
          <w:pPr>
            <w:pStyle w:val="TDC1"/>
            <w:tabs>
              <w:tab w:val="left" w:pos="1320"/>
              <w:tab w:val="right" w:leader="dot" w:pos="9962"/>
            </w:tabs>
            <w:rPr>
              <w:rFonts w:eastAsiaTheme="minorEastAsia"/>
              <w:noProof/>
              <w:kern w:val="0"/>
              <w:sz w:val="22"/>
              <w:lang w:eastAsia="es-CO"/>
              <w14:ligatures w14:val="none"/>
            </w:rPr>
          </w:pPr>
          <w:hyperlink w:anchor="_Toc181908462" w:history="1">
            <w:r w:rsidRPr="00DC2F84">
              <w:rPr>
                <w:rStyle w:val="Hipervnculo"/>
                <w:noProof/>
              </w:rPr>
              <w:t>4.</w:t>
            </w:r>
            <w:r>
              <w:rPr>
                <w:rFonts w:eastAsiaTheme="minorEastAsia"/>
                <w:noProof/>
                <w:kern w:val="0"/>
                <w:sz w:val="22"/>
                <w:lang w:eastAsia="es-CO"/>
                <w14:ligatures w14:val="none"/>
              </w:rPr>
              <w:tab/>
            </w:r>
            <w:r w:rsidRPr="00DC2F84">
              <w:rPr>
                <w:rStyle w:val="Hipervnculo"/>
                <w:noProof/>
              </w:rPr>
              <w:t>Herramientas de sector y corte</w:t>
            </w:r>
            <w:r>
              <w:rPr>
                <w:noProof/>
                <w:webHidden/>
              </w:rPr>
              <w:tab/>
            </w:r>
            <w:r>
              <w:rPr>
                <w:noProof/>
                <w:webHidden/>
              </w:rPr>
              <w:fldChar w:fldCharType="begin"/>
            </w:r>
            <w:r>
              <w:rPr>
                <w:noProof/>
                <w:webHidden/>
              </w:rPr>
              <w:instrText xml:space="preserve"> PAGEREF _Toc181908462 \h </w:instrText>
            </w:r>
            <w:r>
              <w:rPr>
                <w:noProof/>
                <w:webHidden/>
              </w:rPr>
            </w:r>
            <w:r>
              <w:rPr>
                <w:noProof/>
                <w:webHidden/>
              </w:rPr>
              <w:fldChar w:fldCharType="separate"/>
            </w:r>
            <w:r w:rsidR="000C3941">
              <w:rPr>
                <w:noProof/>
                <w:webHidden/>
              </w:rPr>
              <w:t>14</w:t>
            </w:r>
            <w:r>
              <w:rPr>
                <w:noProof/>
                <w:webHidden/>
              </w:rPr>
              <w:fldChar w:fldCharType="end"/>
            </w:r>
          </w:hyperlink>
        </w:p>
        <w:p w14:paraId="17A3C94F" w14:textId="56E8A939" w:rsidR="00B4367F" w:rsidRDefault="00B4367F">
          <w:pPr>
            <w:pStyle w:val="TDC1"/>
            <w:tabs>
              <w:tab w:val="left" w:pos="1320"/>
              <w:tab w:val="right" w:leader="dot" w:pos="9962"/>
            </w:tabs>
            <w:rPr>
              <w:rFonts w:eastAsiaTheme="minorEastAsia"/>
              <w:noProof/>
              <w:kern w:val="0"/>
              <w:sz w:val="22"/>
              <w:lang w:eastAsia="es-CO"/>
              <w14:ligatures w14:val="none"/>
            </w:rPr>
          </w:pPr>
          <w:hyperlink w:anchor="_Toc181908463" w:history="1">
            <w:r w:rsidRPr="00DC2F84">
              <w:rPr>
                <w:rStyle w:val="Hipervnculo"/>
                <w:noProof/>
              </w:rPr>
              <w:t>5.</w:t>
            </w:r>
            <w:r>
              <w:rPr>
                <w:rFonts w:eastAsiaTheme="minorEastAsia"/>
                <w:noProof/>
                <w:kern w:val="0"/>
                <w:sz w:val="22"/>
                <w:lang w:eastAsia="es-CO"/>
                <w14:ligatures w14:val="none"/>
              </w:rPr>
              <w:tab/>
            </w:r>
            <w:r w:rsidRPr="00DC2F84">
              <w:rPr>
                <w:rStyle w:val="Hipervnculo"/>
                <w:noProof/>
              </w:rPr>
              <w:t>Empaquetar proyectos</w:t>
            </w:r>
            <w:r>
              <w:rPr>
                <w:noProof/>
                <w:webHidden/>
              </w:rPr>
              <w:tab/>
            </w:r>
            <w:r>
              <w:rPr>
                <w:noProof/>
                <w:webHidden/>
              </w:rPr>
              <w:fldChar w:fldCharType="begin"/>
            </w:r>
            <w:r>
              <w:rPr>
                <w:noProof/>
                <w:webHidden/>
              </w:rPr>
              <w:instrText xml:space="preserve"> PAGEREF _Toc181908463 \h </w:instrText>
            </w:r>
            <w:r>
              <w:rPr>
                <w:noProof/>
                <w:webHidden/>
              </w:rPr>
            </w:r>
            <w:r>
              <w:rPr>
                <w:noProof/>
                <w:webHidden/>
              </w:rPr>
              <w:fldChar w:fldCharType="separate"/>
            </w:r>
            <w:r w:rsidR="000C3941">
              <w:rPr>
                <w:noProof/>
                <w:webHidden/>
              </w:rPr>
              <w:t>15</w:t>
            </w:r>
            <w:r>
              <w:rPr>
                <w:noProof/>
                <w:webHidden/>
              </w:rPr>
              <w:fldChar w:fldCharType="end"/>
            </w:r>
          </w:hyperlink>
        </w:p>
        <w:p w14:paraId="016E946D" w14:textId="3678D9CF" w:rsidR="00B4367F" w:rsidRDefault="00B4367F">
          <w:pPr>
            <w:pStyle w:val="TDC2"/>
            <w:tabs>
              <w:tab w:val="left" w:pos="1760"/>
              <w:tab w:val="right" w:leader="dot" w:pos="9962"/>
            </w:tabs>
            <w:rPr>
              <w:rFonts w:eastAsiaTheme="minorEastAsia"/>
              <w:noProof/>
              <w:kern w:val="0"/>
              <w:sz w:val="22"/>
              <w:lang w:eastAsia="es-CO"/>
              <w14:ligatures w14:val="none"/>
            </w:rPr>
          </w:pPr>
          <w:hyperlink w:anchor="_Toc181908464" w:history="1">
            <w:r w:rsidRPr="00DC2F84">
              <w:rPr>
                <w:rStyle w:val="Hipervnculo"/>
                <w:noProof/>
              </w:rPr>
              <w:t>5.1.</w:t>
            </w:r>
            <w:r>
              <w:rPr>
                <w:rFonts w:eastAsiaTheme="minorEastAsia"/>
                <w:noProof/>
                <w:kern w:val="0"/>
                <w:sz w:val="22"/>
                <w:lang w:eastAsia="es-CO"/>
                <w14:ligatures w14:val="none"/>
              </w:rPr>
              <w:tab/>
            </w:r>
            <w:r w:rsidRPr="00DC2F84">
              <w:rPr>
                <w:rStyle w:val="Hipervnculo"/>
                <w:noProof/>
              </w:rPr>
              <w:t>Creación de un archivo PDF</w:t>
            </w:r>
            <w:r>
              <w:rPr>
                <w:noProof/>
                <w:webHidden/>
              </w:rPr>
              <w:tab/>
            </w:r>
            <w:r>
              <w:rPr>
                <w:noProof/>
                <w:webHidden/>
              </w:rPr>
              <w:fldChar w:fldCharType="begin"/>
            </w:r>
            <w:r>
              <w:rPr>
                <w:noProof/>
                <w:webHidden/>
              </w:rPr>
              <w:instrText xml:space="preserve"> PAGEREF _Toc181908464 \h </w:instrText>
            </w:r>
            <w:r>
              <w:rPr>
                <w:noProof/>
                <w:webHidden/>
              </w:rPr>
            </w:r>
            <w:r>
              <w:rPr>
                <w:noProof/>
                <w:webHidden/>
              </w:rPr>
              <w:fldChar w:fldCharType="separate"/>
            </w:r>
            <w:r w:rsidR="000C3941">
              <w:rPr>
                <w:noProof/>
                <w:webHidden/>
              </w:rPr>
              <w:t>15</w:t>
            </w:r>
            <w:r>
              <w:rPr>
                <w:noProof/>
                <w:webHidden/>
              </w:rPr>
              <w:fldChar w:fldCharType="end"/>
            </w:r>
          </w:hyperlink>
        </w:p>
        <w:p w14:paraId="0A40B9F8" w14:textId="60667E5B" w:rsidR="00B4367F" w:rsidRDefault="00B4367F">
          <w:pPr>
            <w:pStyle w:val="TDC1"/>
            <w:tabs>
              <w:tab w:val="right" w:leader="dot" w:pos="9962"/>
            </w:tabs>
            <w:rPr>
              <w:rFonts w:eastAsiaTheme="minorEastAsia"/>
              <w:noProof/>
              <w:kern w:val="0"/>
              <w:sz w:val="22"/>
              <w:lang w:eastAsia="es-CO"/>
              <w14:ligatures w14:val="none"/>
            </w:rPr>
          </w:pPr>
          <w:hyperlink w:anchor="_Toc181908465" w:history="1">
            <w:r w:rsidRPr="00DC2F84">
              <w:rPr>
                <w:rStyle w:val="Hipervnculo"/>
                <w:noProof/>
              </w:rPr>
              <w:t>Síntesis</w:t>
            </w:r>
            <w:r>
              <w:rPr>
                <w:noProof/>
                <w:webHidden/>
              </w:rPr>
              <w:tab/>
            </w:r>
            <w:r>
              <w:rPr>
                <w:noProof/>
                <w:webHidden/>
              </w:rPr>
              <w:fldChar w:fldCharType="begin"/>
            </w:r>
            <w:r>
              <w:rPr>
                <w:noProof/>
                <w:webHidden/>
              </w:rPr>
              <w:instrText xml:space="preserve"> PAGEREF _Toc181908465 \h </w:instrText>
            </w:r>
            <w:r>
              <w:rPr>
                <w:noProof/>
                <w:webHidden/>
              </w:rPr>
            </w:r>
            <w:r>
              <w:rPr>
                <w:noProof/>
                <w:webHidden/>
              </w:rPr>
              <w:fldChar w:fldCharType="separate"/>
            </w:r>
            <w:r w:rsidR="000C3941">
              <w:rPr>
                <w:noProof/>
                <w:webHidden/>
              </w:rPr>
              <w:t>16</w:t>
            </w:r>
            <w:r>
              <w:rPr>
                <w:noProof/>
                <w:webHidden/>
              </w:rPr>
              <w:fldChar w:fldCharType="end"/>
            </w:r>
          </w:hyperlink>
        </w:p>
        <w:p w14:paraId="702B248D" w14:textId="42A0A19A" w:rsidR="00B4367F" w:rsidRDefault="00B4367F">
          <w:pPr>
            <w:pStyle w:val="TDC1"/>
            <w:tabs>
              <w:tab w:val="right" w:leader="dot" w:pos="9962"/>
            </w:tabs>
            <w:rPr>
              <w:rFonts w:eastAsiaTheme="minorEastAsia"/>
              <w:noProof/>
              <w:kern w:val="0"/>
              <w:sz w:val="22"/>
              <w:lang w:eastAsia="es-CO"/>
              <w14:ligatures w14:val="none"/>
            </w:rPr>
          </w:pPr>
          <w:hyperlink w:anchor="_Toc181908466" w:history="1">
            <w:r w:rsidRPr="00DC2F84">
              <w:rPr>
                <w:rStyle w:val="Hipervnculo"/>
                <w:noProof/>
              </w:rPr>
              <w:t>Material complementario</w:t>
            </w:r>
            <w:r>
              <w:rPr>
                <w:noProof/>
                <w:webHidden/>
              </w:rPr>
              <w:tab/>
            </w:r>
            <w:r>
              <w:rPr>
                <w:noProof/>
                <w:webHidden/>
              </w:rPr>
              <w:fldChar w:fldCharType="begin"/>
            </w:r>
            <w:r>
              <w:rPr>
                <w:noProof/>
                <w:webHidden/>
              </w:rPr>
              <w:instrText xml:space="preserve"> PAGEREF _Toc181908466 \h </w:instrText>
            </w:r>
            <w:r>
              <w:rPr>
                <w:noProof/>
                <w:webHidden/>
              </w:rPr>
            </w:r>
            <w:r>
              <w:rPr>
                <w:noProof/>
                <w:webHidden/>
              </w:rPr>
              <w:fldChar w:fldCharType="separate"/>
            </w:r>
            <w:r w:rsidR="000C3941">
              <w:rPr>
                <w:noProof/>
                <w:webHidden/>
              </w:rPr>
              <w:t>17</w:t>
            </w:r>
            <w:r>
              <w:rPr>
                <w:noProof/>
                <w:webHidden/>
              </w:rPr>
              <w:fldChar w:fldCharType="end"/>
            </w:r>
          </w:hyperlink>
        </w:p>
        <w:p w14:paraId="4226292D" w14:textId="52B7AED0" w:rsidR="00B4367F" w:rsidRDefault="00B4367F">
          <w:pPr>
            <w:pStyle w:val="TDC1"/>
            <w:tabs>
              <w:tab w:val="right" w:leader="dot" w:pos="9962"/>
            </w:tabs>
            <w:rPr>
              <w:rFonts w:eastAsiaTheme="minorEastAsia"/>
              <w:noProof/>
              <w:kern w:val="0"/>
              <w:sz w:val="22"/>
              <w:lang w:eastAsia="es-CO"/>
              <w14:ligatures w14:val="none"/>
            </w:rPr>
          </w:pPr>
          <w:hyperlink w:anchor="_Toc181908467" w:history="1">
            <w:r w:rsidRPr="00DC2F84">
              <w:rPr>
                <w:rStyle w:val="Hipervnculo"/>
                <w:noProof/>
              </w:rPr>
              <w:t>Glosario</w:t>
            </w:r>
            <w:r>
              <w:rPr>
                <w:noProof/>
                <w:webHidden/>
              </w:rPr>
              <w:tab/>
            </w:r>
            <w:r>
              <w:rPr>
                <w:noProof/>
                <w:webHidden/>
              </w:rPr>
              <w:fldChar w:fldCharType="begin"/>
            </w:r>
            <w:r>
              <w:rPr>
                <w:noProof/>
                <w:webHidden/>
              </w:rPr>
              <w:instrText xml:space="preserve"> PAGEREF _Toc181908467 \h </w:instrText>
            </w:r>
            <w:r>
              <w:rPr>
                <w:noProof/>
                <w:webHidden/>
              </w:rPr>
            </w:r>
            <w:r>
              <w:rPr>
                <w:noProof/>
                <w:webHidden/>
              </w:rPr>
              <w:fldChar w:fldCharType="separate"/>
            </w:r>
            <w:r w:rsidR="000C3941">
              <w:rPr>
                <w:noProof/>
                <w:webHidden/>
              </w:rPr>
              <w:t>18</w:t>
            </w:r>
            <w:r>
              <w:rPr>
                <w:noProof/>
                <w:webHidden/>
              </w:rPr>
              <w:fldChar w:fldCharType="end"/>
            </w:r>
          </w:hyperlink>
        </w:p>
        <w:p w14:paraId="4D066D74" w14:textId="612CBF9B" w:rsidR="00B4367F" w:rsidRDefault="00B4367F">
          <w:pPr>
            <w:pStyle w:val="TDC1"/>
            <w:tabs>
              <w:tab w:val="right" w:leader="dot" w:pos="9962"/>
            </w:tabs>
            <w:rPr>
              <w:rFonts w:eastAsiaTheme="minorEastAsia"/>
              <w:noProof/>
              <w:kern w:val="0"/>
              <w:sz w:val="22"/>
              <w:lang w:eastAsia="es-CO"/>
              <w14:ligatures w14:val="none"/>
            </w:rPr>
          </w:pPr>
          <w:hyperlink w:anchor="_Toc181908468" w:history="1">
            <w:r w:rsidRPr="00DC2F84">
              <w:rPr>
                <w:rStyle w:val="Hipervnculo"/>
                <w:noProof/>
              </w:rPr>
              <w:t>Referencias bibliográficas</w:t>
            </w:r>
            <w:r>
              <w:rPr>
                <w:noProof/>
                <w:webHidden/>
              </w:rPr>
              <w:tab/>
            </w:r>
            <w:r>
              <w:rPr>
                <w:noProof/>
                <w:webHidden/>
              </w:rPr>
              <w:fldChar w:fldCharType="begin"/>
            </w:r>
            <w:r>
              <w:rPr>
                <w:noProof/>
                <w:webHidden/>
              </w:rPr>
              <w:instrText xml:space="preserve"> PAGEREF _Toc181908468 \h </w:instrText>
            </w:r>
            <w:r>
              <w:rPr>
                <w:noProof/>
                <w:webHidden/>
              </w:rPr>
            </w:r>
            <w:r>
              <w:rPr>
                <w:noProof/>
                <w:webHidden/>
              </w:rPr>
              <w:fldChar w:fldCharType="separate"/>
            </w:r>
            <w:r w:rsidR="000C3941">
              <w:rPr>
                <w:noProof/>
                <w:webHidden/>
              </w:rPr>
              <w:t>19</w:t>
            </w:r>
            <w:r>
              <w:rPr>
                <w:noProof/>
                <w:webHidden/>
              </w:rPr>
              <w:fldChar w:fldCharType="end"/>
            </w:r>
          </w:hyperlink>
        </w:p>
        <w:p w14:paraId="0AA1C745" w14:textId="2D5E0406" w:rsidR="00B4367F" w:rsidRDefault="00B4367F">
          <w:pPr>
            <w:pStyle w:val="TDC1"/>
            <w:tabs>
              <w:tab w:val="right" w:leader="dot" w:pos="9962"/>
            </w:tabs>
            <w:rPr>
              <w:rFonts w:eastAsiaTheme="minorEastAsia"/>
              <w:noProof/>
              <w:kern w:val="0"/>
              <w:sz w:val="22"/>
              <w:lang w:eastAsia="es-CO"/>
              <w14:ligatures w14:val="none"/>
            </w:rPr>
          </w:pPr>
          <w:hyperlink w:anchor="_Toc181908469" w:history="1">
            <w:r w:rsidRPr="00DC2F84">
              <w:rPr>
                <w:rStyle w:val="Hipervnculo"/>
                <w:noProof/>
              </w:rPr>
              <w:t>Créditos</w:t>
            </w:r>
            <w:r>
              <w:rPr>
                <w:noProof/>
                <w:webHidden/>
              </w:rPr>
              <w:tab/>
            </w:r>
            <w:r>
              <w:rPr>
                <w:noProof/>
                <w:webHidden/>
              </w:rPr>
              <w:fldChar w:fldCharType="begin"/>
            </w:r>
            <w:r>
              <w:rPr>
                <w:noProof/>
                <w:webHidden/>
              </w:rPr>
              <w:instrText xml:space="preserve"> PAGEREF _Toc181908469 \h </w:instrText>
            </w:r>
            <w:r>
              <w:rPr>
                <w:noProof/>
                <w:webHidden/>
              </w:rPr>
            </w:r>
            <w:r>
              <w:rPr>
                <w:noProof/>
                <w:webHidden/>
              </w:rPr>
              <w:fldChar w:fldCharType="separate"/>
            </w:r>
            <w:r w:rsidR="000C3941">
              <w:rPr>
                <w:noProof/>
                <w:webHidden/>
              </w:rPr>
              <w:t>20</w:t>
            </w:r>
            <w:r>
              <w:rPr>
                <w:noProof/>
                <w:webHidden/>
              </w:rPr>
              <w:fldChar w:fldCharType="end"/>
            </w:r>
          </w:hyperlink>
        </w:p>
        <w:p w14:paraId="3AFC5851" w14:textId="7B666A85" w:rsidR="000434FA" w:rsidRDefault="000434FA" w:rsidP="005D103A">
          <w:pPr>
            <w:pStyle w:val="TDC1"/>
            <w:tabs>
              <w:tab w:val="right" w:leader="dot" w:pos="9962"/>
            </w:tabs>
          </w:pPr>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1908454"/>
      <w:r>
        <w:lastRenderedPageBreak/>
        <w:t>Introducción</w:t>
      </w:r>
      <w:bookmarkEnd w:id="0"/>
    </w:p>
    <w:p w14:paraId="65C34CE8" w14:textId="77777777" w:rsidR="00DE3100" w:rsidRDefault="00DE3100" w:rsidP="00DE3100">
      <w:r>
        <w:t xml:space="preserve">Este componente formativo ofrece una guía completa sobre los paneles de Adobe </w:t>
      </w:r>
      <w:proofErr w:type="spellStart"/>
      <w:r>
        <w:t>Illustrator</w:t>
      </w:r>
      <w:proofErr w:type="spellEnd"/>
      <w:r>
        <w:t>, destacando cómo utilizar cada uno de ellos para transformar elementos de diseño. Desde el panel de color hasta el panel de apariencia, cada herramienta permite realizar ajustes precisos y personalizar las ilustraciones vectoriales, facilitando la creación de diseños complejos de manera eficiente.</w:t>
      </w:r>
    </w:p>
    <w:p w14:paraId="0F8DB177" w14:textId="5BC7E96F" w:rsidR="007F2B44" w:rsidRDefault="00DE3100" w:rsidP="00DE3100">
      <w:r>
        <w:t xml:space="preserve">A lo largo del documento, se explican las funciones clave de paneles como el de degradado, </w:t>
      </w:r>
      <w:proofErr w:type="spellStart"/>
      <w:r>
        <w:t>buscatrazos</w:t>
      </w:r>
      <w:proofErr w:type="spellEnd"/>
      <w:r>
        <w:t xml:space="preserve"> y capas, proporcionando una visión detallada de las posibilidades que Adobe </w:t>
      </w:r>
      <w:proofErr w:type="spellStart"/>
      <w:r>
        <w:t>Illustrator</w:t>
      </w:r>
      <w:proofErr w:type="spellEnd"/>
      <w:r>
        <w:t xml:space="preserve"> ofrece para crear, modificar y gestionar proyectos. Este componente está dirigido a aquellos que buscan optimizar sus habilidades en el uso de las herramientas de diseño gráfico.</w:t>
      </w:r>
      <w:r w:rsidR="007F2B44">
        <w:br w:type="page"/>
      </w:r>
    </w:p>
    <w:p w14:paraId="7DFE8407" w14:textId="23701EB5" w:rsidR="00C407C1" w:rsidRDefault="00F20FD6" w:rsidP="007F2B44">
      <w:pPr>
        <w:pStyle w:val="Ttulo1"/>
      </w:pPr>
      <w:bookmarkStart w:id="1" w:name="_Toc181908455"/>
      <w:r w:rsidRPr="00F20FD6">
        <w:lastRenderedPageBreak/>
        <w:t xml:space="preserve">Creación y configuración de un nuevo documento en Adobe </w:t>
      </w:r>
      <w:proofErr w:type="spellStart"/>
      <w:r w:rsidRPr="00F20FD6">
        <w:t>Illustrator</w:t>
      </w:r>
      <w:bookmarkEnd w:id="1"/>
      <w:proofErr w:type="spellEnd"/>
    </w:p>
    <w:p w14:paraId="302197AA" w14:textId="77777777" w:rsidR="00F20FD6" w:rsidRDefault="00F20FD6" w:rsidP="00F20FD6">
      <w:pPr>
        <w:rPr>
          <w:lang w:eastAsia="es-CO"/>
        </w:rPr>
      </w:pPr>
      <w:r>
        <w:rPr>
          <w:lang w:eastAsia="es-CO"/>
        </w:rPr>
        <w:t xml:space="preserve">Cuando se va a crear un documento en </w:t>
      </w:r>
      <w:proofErr w:type="spellStart"/>
      <w:r>
        <w:rPr>
          <w:lang w:eastAsia="es-CO"/>
        </w:rPr>
        <w:t>Illustrator</w:t>
      </w:r>
      <w:proofErr w:type="spellEnd"/>
      <w:r>
        <w:rPr>
          <w:lang w:eastAsia="es-CO"/>
        </w:rPr>
        <w:t>, lo primero que se debe considerar es el propósito del proyecto a realizar, debido que esto dicta el tipo de documento a preparar y sus características. Si el objetivo del proyecto es la web, seguro ha de requerir un modo de color diferente, como si fuera uno destinado para impresión offset, lo mismo ocurre con el tamaño y las unidades de medida.</w:t>
      </w:r>
    </w:p>
    <w:p w14:paraId="41C6CC72" w14:textId="77777777" w:rsidR="00F20FD6" w:rsidRDefault="00F20FD6" w:rsidP="00F20FD6">
      <w:pPr>
        <w:rPr>
          <w:lang w:eastAsia="es-CO"/>
        </w:rPr>
      </w:pPr>
      <w:r>
        <w:rPr>
          <w:lang w:eastAsia="es-CO"/>
        </w:rPr>
        <w:t xml:space="preserve">Para configurar el nuevo documento se va al menú </w:t>
      </w:r>
      <w:r w:rsidRPr="00F20FD6">
        <w:rPr>
          <w:b/>
          <w:bCs/>
          <w:lang w:eastAsia="es-CO"/>
        </w:rPr>
        <w:t>Archivo</w:t>
      </w:r>
      <w:r>
        <w:rPr>
          <w:lang w:eastAsia="es-CO"/>
        </w:rPr>
        <w:t xml:space="preserve"> &gt; </w:t>
      </w:r>
      <w:r w:rsidRPr="00F20FD6">
        <w:rPr>
          <w:b/>
          <w:bCs/>
          <w:lang w:eastAsia="es-CO"/>
        </w:rPr>
        <w:t>Nuevo</w:t>
      </w:r>
      <w:r>
        <w:rPr>
          <w:lang w:eastAsia="es-CO"/>
        </w:rPr>
        <w:t xml:space="preserve">, esto deberá abrir una ventana con el título </w:t>
      </w:r>
      <w:r w:rsidRPr="00F20FD6">
        <w:rPr>
          <w:b/>
          <w:bCs/>
          <w:lang w:eastAsia="es-CO"/>
        </w:rPr>
        <w:t>Nuevo documento</w:t>
      </w:r>
      <w:r>
        <w:rPr>
          <w:lang w:eastAsia="es-CO"/>
        </w:rPr>
        <w:t>.</w:t>
      </w:r>
    </w:p>
    <w:p w14:paraId="01F4E761" w14:textId="77777777" w:rsidR="00F20FD6" w:rsidRDefault="00F20FD6" w:rsidP="00F20FD6">
      <w:pPr>
        <w:rPr>
          <w:lang w:eastAsia="es-CO"/>
        </w:rPr>
      </w:pPr>
      <w:r>
        <w:rPr>
          <w:lang w:eastAsia="es-CO"/>
        </w:rPr>
        <w:t xml:space="preserve">El cuadro de diálogo Nuevo documento ofrece una variedad de opciones para iniciar sus proyectos en Adobe </w:t>
      </w:r>
      <w:proofErr w:type="spellStart"/>
      <w:r>
        <w:rPr>
          <w:lang w:eastAsia="es-CO"/>
        </w:rPr>
        <w:t>Illustrator</w:t>
      </w:r>
      <w:proofErr w:type="spellEnd"/>
      <w:r>
        <w:rPr>
          <w:lang w:eastAsia="es-CO"/>
        </w:rPr>
        <w:t>. Entre las principales funciones se incluyen:</w:t>
      </w:r>
    </w:p>
    <w:p w14:paraId="5B2B742B" w14:textId="6E612CB2" w:rsidR="00F20FD6" w:rsidRPr="00F20FD6" w:rsidRDefault="00F20FD6" w:rsidP="009B7A7A">
      <w:pPr>
        <w:pStyle w:val="Prrafodelista"/>
        <w:numPr>
          <w:ilvl w:val="0"/>
          <w:numId w:val="34"/>
        </w:numPr>
        <w:ind w:left="1418"/>
        <w:rPr>
          <w:b/>
          <w:bCs/>
          <w:lang w:eastAsia="es-CO"/>
        </w:rPr>
      </w:pPr>
      <w:r w:rsidRPr="00F20FD6">
        <w:rPr>
          <w:b/>
          <w:bCs/>
          <w:lang w:eastAsia="es-CO"/>
        </w:rPr>
        <w:t>Crear documentos a partir de plantillas</w:t>
      </w:r>
    </w:p>
    <w:p w14:paraId="2D148916" w14:textId="77777777" w:rsidR="00F20FD6" w:rsidRDefault="00F20FD6" w:rsidP="009B7A7A">
      <w:pPr>
        <w:pStyle w:val="Prrafodelista"/>
        <w:ind w:left="1418" w:firstLine="0"/>
        <w:rPr>
          <w:lang w:eastAsia="es-CO"/>
        </w:rPr>
      </w:pPr>
      <w:r>
        <w:rPr>
          <w:lang w:eastAsia="es-CO"/>
        </w:rPr>
        <w:t>Selecciona plantillas de Adobe Stock organizadas en diversas categorías como reciente, guardado, móvil, web, impresión, película y video, arte e ilustración, y plantillas gratuitas.</w:t>
      </w:r>
    </w:p>
    <w:p w14:paraId="1A45A522" w14:textId="21AF68F7" w:rsidR="00F20FD6" w:rsidRPr="00F20FD6" w:rsidRDefault="00F20FD6" w:rsidP="009B7A7A">
      <w:pPr>
        <w:pStyle w:val="Prrafodelista"/>
        <w:numPr>
          <w:ilvl w:val="0"/>
          <w:numId w:val="34"/>
        </w:numPr>
        <w:ind w:left="1418"/>
        <w:rPr>
          <w:b/>
          <w:bCs/>
          <w:lang w:eastAsia="es-CO"/>
        </w:rPr>
      </w:pPr>
      <w:r w:rsidRPr="00F20FD6">
        <w:rPr>
          <w:b/>
          <w:bCs/>
          <w:lang w:eastAsia="es-CO"/>
        </w:rPr>
        <w:t>Buscar y utilizar plantillas adicionales</w:t>
      </w:r>
    </w:p>
    <w:p w14:paraId="3BCB92FE" w14:textId="77777777" w:rsidR="00F20FD6" w:rsidRDefault="00F20FD6" w:rsidP="009B7A7A">
      <w:pPr>
        <w:pStyle w:val="Prrafodelista"/>
        <w:ind w:left="1418" w:firstLine="0"/>
        <w:rPr>
          <w:lang w:eastAsia="es-CO"/>
        </w:rPr>
      </w:pPr>
      <w:r>
        <w:rPr>
          <w:lang w:eastAsia="es-CO"/>
        </w:rPr>
        <w:t>Se encarga de analizar la estructura de los datos y que se cumpla con los requisitos del negocio, modelo de negocio o problema. Las actividades a desarrollar, son:</w:t>
      </w:r>
    </w:p>
    <w:p w14:paraId="34BE274C" w14:textId="77777777" w:rsidR="00F20FD6" w:rsidRDefault="00F20FD6" w:rsidP="009B7A7A">
      <w:pPr>
        <w:pStyle w:val="Prrafodelista"/>
        <w:numPr>
          <w:ilvl w:val="0"/>
          <w:numId w:val="35"/>
        </w:numPr>
        <w:ind w:left="1843"/>
        <w:rPr>
          <w:lang w:eastAsia="es-CO"/>
        </w:rPr>
      </w:pPr>
      <w:r>
        <w:rPr>
          <w:lang w:eastAsia="es-CO"/>
        </w:rPr>
        <w:t>Mapear diagrama entidad relación a un modelo relacional.</w:t>
      </w:r>
    </w:p>
    <w:p w14:paraId="7DF661DA" w14:textId="77777777" w:rsidR="00F20FD6" w:rsidRDefault="00F20FD6" w:rsidP="009B7A7A">
      <w:pPr>
        <w:pStyle w:val="Prrafodelista"/>
        <w:numPr>
          <w:ilvl w:val="0"/>
          <w:numId w:val="35"/>
        </w:numPr>
        <w:ind w:left="1843"/>
        <w:rPr>
          <w:lang w:eastAsia="es-CO"/>
        </w:rPr>
      </w:pPr>
      <w:r>
        <w:rPr>
          <w:lang w:eastAsia="es-CO"/>
        </w:rPr>
        <w:t>Análisis de restricciones de integridad.</w:t>
      </w:r>
    </w:p>
    <w:p w14:paraId="7CDCBE3F" w14:textId="10C8E7A3" w:rsidR="00F20FD6" w:rsidRDefault="00F20FD6" w:rsidP="009B7A7A">
      <w:pPr>
        <w:pStyle w:val="Prrafodelista"/>
        <w:numPr>
          <w:ilvl w:val="0"/>
          <w:numId w:val="35"/>
        </w:numPr>
        <w:ind w:left="1843"/>
        <w:rPr>
          <w:lang w:eastAsia="es-CO"/>
        </w:rPr>
      </w:pPr>
      <w:r>
        <w:rPr>
          <w:lang w:eastAsia="es-CO"/>
        </w:rPr>
        <w:t>Validación de requisitos funcionales.</w:t>
      </w:r>
    </w:p>
    <w:p w14:paraId="066B1A3B" w14:textId="77777777" w:rsidR="00F20FD6" w:rsidRDefault="00F20FD6" w:rsidP="009B7A7A">
      <w:pPr>
        <w:ind w:left="1418"/>
        <w:rPr>
          <w:lang w:eastAsia="es-CO"/>
        </w:rPr>
      </w:pPr>
    </w:p>
    <w:p w14:paraId="3B7B803B" w14:textId="73BCBBC8" w:rsidR="00F20FD6" w:rsidRPr="00F20FD6" w:rsidRDefault="00F20FD6" w:rsidP="009B7A7A">
      <w:pPr>
        <w:pStyle w:val="Prrafodelista"/>
        <w:numPr>
          <w:ilvl w:val="0"/>
          <w:numId w:val="34"/>
        </w:numPr>
        <w:ind w:left="1418"/>
        <w:rPr>
          <w:b/>
          <w:bCs/>
          <w:lang w:eastAsia="es-CO"/>
        </w:rPr>
      </w:pPr>
      <w:r w:rsidRPr="00F20FD6">
        <w:rPr>
          <w:b/>
          <w:bCs/>
          <w:lang w:eastAsia="es-CO"/>
        </w:rPr>
        <w:lastRenderedPageBreak/>
        <w:t>Acceso rápido a archivos y plantillas recientes</w:t>
      </w:r>
    </w:p>
    <w:p w14:paraId="0BF32F54" w14:textId="02637868" w:rsidR="00F20FD6" w:rsidRDefault="00F20FD6" w:rsidP="009B7A7A">
      <w:pPr>
        <w:pStyle w:val="Prrafodelista"/>
        <w:ind w:left="1418" w:firstLine="0"/>
        <w:rPr>
          <w:lang w:eastAsia="es-CO"/>
        </w:rPr>
      </w:pPr>
      <w:r w:rsidRPr="00F20FD6">
        <w:rPr>
          <w:lang w:eastAsia="es-CO"/>
        </w:rPr>
        <w:t>En la pestaña de componentes recientes, puede acceder rápidamente a archivos, plantillas y otros elementos utilizados recientemente.</w:t>
      </w:r>
    </w:p>
    <w:p w14:paraId="0B6B5F78" w14:textId="3A401668" w:rsidR="00F20FD6" w:rsidRPr="00F20FD6" w:rsidRDefault="00F20FD6" w:rsidP="009B7A7A">
      <w:pPr>
        <w:pStyle w:val="Prrafodelista"/>
        <w:numPr>
          <w:ilvl w:val="0"/>
          <w:numId w:val="34"/>
        </w:numPr>
        <w:ind w:left="1418"/>
        <w:rPr>
          <w:b/>
          <w:bCs/>
          <w:lang w:eastAsia="es-CO"/>
        </w:rPr>
      </w:pPr>
      <w:r w:rsidRPr="00F20FD6">
        <w:rPr>
          <w:b/>
          <w:bCs/>
          <w:lang w:eastAsia="es-CO"/>
        </w:rPr>
        <w:t>Acceso a plantillas guardadas</w:t>
      </w:r>
    </w:p>
    <w:p w14:paraId="313A29AE" w14:textId="72537344" w:rsidR="00F20FD6" w:rsidRDefault="00F20FD6" w:rsidP="009B7A7A">
      <w:pPr>
        <w:pStyle w:val="Prrafodelista"/>
        <w:ind w:left="1418" w:firstLine="0"/>
        <w:rPr>
          <w:lang w:eastAsia="es-CO"/>
        </w:rPr>
      </w:pPr>
      <w:r w:rsidRPr="00F20FD6">
        <w:rPr>
          <w:lang w:eastAsia="es-CO"/>
        </w:rPr>
        <w:t>Encuentra rápidamente las plantillas que ha descargado de Adobe Stock en la pestaña Guardados.</w:t>
      </w:r>
    </w:p>
    <w:p w14:paraId="1F5DBCB3" w14:textId="74EA1069" w:rsidR="00F20FD6" w:rsidRPr="00F20FD6" w:rsidRDefault="00F20FD6" w:rsidP="009B7A7A">
      <w:pPr>
        <w:pStyle w:val="Prrafodelista"/>
        <w:numPr>
          <w:ilvl w:val="0"/>
          <w:numId w:val="34"/>
        </w:numPr>
        <w:ind w:left="1418"/>
        <w:rPr>
          <w:b/>
          <w:bCs/>
          <w:lang w:eastAsia="es-CO"/>
        </w:rPr>
      </w:pPr>
      <w:r w:rsidRPr="00F20FD6">
        <w:rPr>
          <w:b/>
          <w:bCs/>
          <w:lang w:eastAsia="es-CO"/>
        </w:rPr>
        <w:t>Crear documentos con ajustes preestablecidos</w:t>
      </w:r>
    </w:p>
    <w:p w14:paraId="6A1CD340" w14:textId="6454449D" w:rsidR="00F20FD6" w:rsidRDefault="00F20FD6" w:rsidP="009B7A7A">
      <w:pPr>
        <w:pStyle w:val="Prrafodelista"/>
        <w:ind w:left="1418" w:firstLine="0"/>
        <w:rPr>
          <w:lang w:eastAsia="es-CO"/>
        </w:rPr>
      </w:pPr>
      <w:r w:rsidRPr="00F20FD6">
        <w:rPr>
          <w:lang w:eastAsia="es-CO"/>
        </w:rPr>
        <w:t>Usa los ajustes preestablecidos de documento en blanco, disponibles para diversas categorías y dispositivos, y ajusta su configuración, según sus necesidades, antes de abrir el documento.</w:t>
      </w:r>
    </w:p>
    <w:p w14:paraId="6EE12F3D" w14:textId="1E353BFB" w:rsidR="00F20FD6" w:rsidRDefault="00F20FD6" w:rsidP="00F20FD6">
      <w:pPr>
        <w:pStyle w:val="Ttulo2"/>
      </w:pPr>
      <w:bookmarkStart w:id="2" w:name="_Toc181908456"/>
      <w:r>
        <w:t>Crear y guardar ajustes prestablecidos de documentos personalizados</w:t>
      </w:r>
      <w:bookmarkEnd w:id="2"/>
    </w:p>
    <w:p w14:paraId="4FDE3411" w14:textId="3C70D9DF" w:rsidR="00F20FD6" w:rsidRDefault="00F20FD6" w:rsidP="00F20FD6">
      <w:pPr>
        <w:rPr>
          <w:lang w:eastAsia="es-CO"/>
        </w:rPr>
      </w:pPr>
      <w:r>
        <w:rPr>
          <w:lang w:eastAsia="es-CO"/>
        </w:rPr>
        <w:t>Antes de abrir un documento con un ajuste preestablecido, se puede personalizar utilizando las opciones del panel derecho.</w:t>
      </w:r>
    </w:p>
    <w:p w14:paraId="50630CE3" w14:textId="02F2483F" w:rsidR="00F20FD6" w:rsidRDefault="00F20FD6" w:rsidP="00F20FD6">
      <w:pPr>
        <w:rPr>
          <w:lang w:eastAsia="es-CO"/>
        </w:rPr>
      </w:pPr>
    </w:p>
    <w:p w14:paraId="23CA3BF5" w14:textId="206AD9C9" w:rsidR="00F20FD6" w:rsidRDefault="00F20FD6" w:rsidP="00F20FD6">
      <w:pPr>
        <w:rPr>
          <w:lang w:eastAsia="es-CO"/>
        </w:rPr>
      </w:pPr>
    </w:p>
    <w:p w14:paraId="3E31ABD7" w14:textId="129A3D50" w:rsidR="00F20FD6" w:rsidRDefault="00F20FD6" w:rsidP="00F20FD6">
      <w:pPr>
        <w:rPr>
          <w:lang w:eastAsia="es-CO"/>
        </w:rPr>
      </w:pPr>
    </w:p>
    <w:p w14:paraId="422ED03F" w14:textId="18F7E4D8" w:rsidR="00F20FD6" w:rsidRDefault="00F20FD6" w:rsidP="00F20FD6">
      <w:pPr>
        <w:rPr>
          <w:lang w:eastAsia="es-CO"/>
        </w:rPr>
      </w:pPr>
    </w:p>
    <w:p w14:paraId="7912F1C8" w14:textId="66D27226" w:rsidR="00F20FD6" w:rsidRDefault="00F20FD6" w:rsidP="00F20FD6">
      <w:pPr>
        <w:rPr>
          <w:lang w:eastAsia="es-CO"/>
        </w:rPr>
      </w:pPr>
    </w:p>
    <w:p w14:paraId="32721C9C" w14:textId="5EC0495D" w:rsidR="00F20FD6" w:rsidRDefault="00F20FD6" w:rsidP="00F20FD6">
      <w:pPr>
        <w:rPr>
          <w:lang w:eastAsia="es-CO"/>
        </w:rPr>
      </w:pPr>
    </w:p>
    <w:p w14:paraId="11CB5393" w14:textId="4051D943" w:rsidR="00F20FD6" w:rsidRDefault="00F20FD6" w:rsidP="00F20FD6">
      <w:pPr>
        <w:rPr>
          <w:lang w:eastAsia="es-CO"/>
        </w:rPr>
      </w:pPr>
    </w:p>
    <w:p w14:paraId="1F08B549" w14:textId="77777777" w:rsidR="00F20FD6" w:rsidRDefault="00F20FD6" w:rsidP="00F20FD6">
      <w:pPr>
        <w:rPr>
          <w:lang w:eastAsia="es-CO"/>
        </w:rPr>
      </w:pPr>
    </w:p>
    <w:p w14:paraId="45795A93" w14:textId="5294740D" w:rsidR="00F20FD6" w:rsidRDefault="00F20FD6" w:rsidP="00F20FD6">
      <w:pPr>
        <w:pStyle w:val="Figura"/>
      </w:pPr>
      <w:r>
        <w:lastRenderedPageBreak/>
        <w:t>Panel derecho</w:t>
      </w:r>
    </w:p>
    <w:p w14:paraId="587872DC" w14:textId="3BBDF4EA" w:rsidR="00F20FD6" w:rsidRDefault="00F20FD6" w:rsidP="00F20FD6">
      <w:pPr>
        <w:ind w:firstLine="0"/>
        <w:jc w:val="center"/>
        <w:rPr>
          <w:lang w:eastAsia="es-CO"/>
        </w:rPr>
      </w:pPr>
      <w:r>
        <w:rPr>
          <w:noProof/>
          <w:lang w:eastAsia="es-CO"/>
        </w:rPr>
        <w:drawing>
          <wp:inline distT="0" distB="0" distL="0" distR="0" wp14:anchorId="01697F0B" wp14:editId="2DFD6AD0">
            <wp:extent cx="4267200" cy="4705350"/>
            <wp:effectExtent l="0" t="0" r="0" b="0"/>
            <wp:docPr id="1" name="Gráfico 1" descr="Imagen que presenta las opciones del panel dere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Imagen que presenta las opciones del panel derecho."/>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267200" cy="4705350"/>
                    </a:xfrm>
                    <a:prstGeom prst="rect">
                      <a:avLst/>
                    </a:prstGeom>
                  </pic:spPr>
                </pic:pic>
              </a:graphicData>
            </a:graphic>
          </wp:inline>
        </w:drawing>
      </w:r>
    </w:p>
    <w:p w14:paraId="6ECD3897" w14:textId="7F120884" w:rsidR="00F20FD6" w:rsidRPr="00E45027" w:rsidRDefault="00F20FD6" w:rsidP="00E45027">
      <w:pPr>
        <w:pStyle w:val="Prrafodelista"/>
        <w:numPr>
          <w:ilvl w:val="1"/>
          <w:numId w:val="3"/>
        </w:numPr>
        <w:rPr>
          <w:b/>
          <w:bCs/>
          <w:lang w:eastAsia="es-CO"/>
        </w:rPr>
      </w:pPr>
      <w:r w:rsidRPr="00E45027">
        <w:rPr>
          <w:b/>
          <w:bCs/>
          <w:lang w:eastAsia="es-CO"/>
        </w:rPr>
        <w:t>Nombre del documento</w:t>
      </w:r>
    </w:p>
    <w:p w14:paraId="05A83C84" w14:textId="77777777" w:rsidR="00F20FD6" w:rsidRDefault="00F20FD6" w:rsidP="00E45027">
      <w:pPr>
        <w:pStyle w:val="Prrafodelista"/>
        <w:ind w:left="1440" w:firstLine="0"/>
        <w:rPr>
          <w:lang w:eastAsia="es-CO"/>
        </w:rPr>
      </w:pPr>
      <w:r>
        <w:rPr>
          <w:lang w:eastAsia="es-CO"/>
        </w:rPr>
        <w:t>Asigne un nombre al nuevo documento.</w:t>
      </w:r>
    </w:p>
    <w:p w14:paraId="3335A59F" w14:textId="57770E78" w:rsidR="00F20FD6" w:rsidRPr="00E45027" w:rsidRDefault="00F20FD6" w:rsidP="00E45027">
      <w:pPr>
        <w:pStyle w:val="Prrafodelista"/>
        <w:numPr>
          <w:ilvl w:val="1"/>
          <w:numId w:val="3"/>
        </w:numPr>
        <w:rPr>
          <w:b/>
          <w:bCs/>
          <w:lang w:eastAsia="es-CO"/>
        </w:rPr>
      </w:pPr>
      <w:r w:rsidRPr="00E45027">
        <w:rPr>
          <w:b/>
          <w:bCs/>
          <w:lang w:eastAsia="es-CO"/>
        </w:rPr>
        <w:t>Configuraciones del ajuste preestablecido</w:t>
      </w:r>
    </w:p>
    <w:p w14:paraId="55369E8E" w14:textId="76DB9DE3" w:rsidR="00F20FD6" w:rsidRDefault="00F20FD6" w:rsidP="00E45027">
      <w:pPr>
        <w:pStyle w:val="Prrafodelista"/>
        <w:ind w:left="1440" w:firstLine="0"/>
        <w:rPr>
          <w:lang w:eastAsia="es-CO"/>
        </w:rPr>
      </w:pPr>
      <w:r>
        <w:rPr>
          <w:lang w:eastAsia="es-CO"/>
        </w:rPr>
        <w:t>Personalice las siguientes opciones para el ajuste preestablecido seleccionado:</w:t>
      </w:r>
    </w:p>
    <w:p w14:paraId="24BD4917" w14:textId="77777777" w:rsidR="00F20FD6" w:rsidRDefault="00F20FD6" w:rsidP="00E45027">
      <w:pPr>
        <w:pStyle w:val="Prrafodelista"/>
        <w:numPr>
          <w:ilvl w:val="0"/>
          <w:numId w:val="36"/>
        </w:numPr>
        <w:ind w:left="1843"/>
        <w:rPr>
          <w:lang w:eastAsia="es-CO"/>
        </w:rPr>
      </w:pPr>
      <w:r w:rsidRPr="00B4367F">
        <w:rPr>
          <w:b/>
          <w:bCs/>
          <w:lang w:eastAsia="es-CO"/>
        </w:rPr>
        <w:t>Anchura y altura</w:t>
      </w:r>
      <w:r>
        <w:rPr>
          <w:lang w:eastAsia="es-CO"/>
        </w:rPr>
        <w:t>: defina el tamaño de la mesa de trabajo y seleccione la unidad de medida en el menú desplegable.</w:t>
      </w:r>
    </w:p>
    <w:p w14:paraId="0CA9B8B2" w14:textId="77777777" w:rsidR="00F20FD6" w:rsidRDefault="00F20FD6" w:rsidP="00E45027">
      <w:pPr>
        <w:pStyle w:val="Prrafodelista"/>
        <w:numPr>
          <w:ilvl w:val="0"/>
          <w:numId w:val="36"/>
        </w:numPr>
        <w:ind w:left="1843"/>
        <w:rPr>
          <w:lang w:eastAsia="es-CO"/>
        </w:rPr>
      </w:pPr>
      <w:r w:rsidRPr="00B4367F">
        <w:rPr>
          <w:b/>
          <w:bCs/>
          <w:lang w:eastAsia="es-CO"/>
        </w:rPr>
        <w:lastRenderedPageBreak/>
        <w:t>Orientación</w:t>
      </w:r>
      <w:r>
        <w:rPr>
          <w:lang w:eastAsia="es-CO"/>
        </w:rPr>
        <w:t>: elija la orientación del documento, ya sea horizontal o vertical.</w:t>
      </w:r>
    </w:p>
    <w:p w14:paraId="661F4720" w14:textId="77777777" w:rsidR="00F20FD6" w:rsidRDefault="00F20FD6" w:rsidP="00E45027">
      <w:pPr>
        <w:pStyle w:val="Prrafodelista"/>
        <w:numPr>
          <w:ilvl w:val="0"/>
          <w:numId w:val="36"/>
        </w:numPr>
        <w:ind w:left="1843"/>
        <w:rPr>
          <w:lang w:eastAsia="es-CO"/>
        </w:rPr>
      </w:pPr>
      <w:r w:rsidRPr="00B4367F">
        <w:rPr>
          <w:b/>
          <w:bCs/>
          <w:lang w:eastAsia="es-CO"/>
        </w:rPr>
        <w:t>Mesas de trabajo</w:t>
      </w:r>
      <w:r>
        <w:rPr>
          <w:lang w:eastAsia="es-CO"/>
        </w:rPr>
        <w:t>: especifique el número de mesas de trabajo que desea en el documento.</w:t>
      </w:r>
    </w:p>
    <w:p w14:paraId="58F874E2" w14:textId="77777777" w:rsidR="00F20FD6" w:rsidRDefault="00F20FD6" w:rsidP="00E45027">
      <w:pPr>
        <w:pStyle w:val="Prrafodelista"/>
        <w:numPr>
          <w:ilvl w:val="0"/>
          <w:numId w:val="36"/>
        </w:numPr>
        <w:ind w:left="1843"/>
        <w:rPr>
          <w:lang w:eastAsia="es-CO"/>
        </w:rPr>
      </w:pPr>
      <w:r w:rsidRPr="00B4367F">
        <w:rPr>
          <w:b/>
          <w:bCs/>
          <w:lang w:eastAsia="es-CO"/>
        </w:rPr>
        <w:t>Sangrado</w:t>
      </w:r>
      <w:r>
        <w:rPr>
          <w:lang w:eastAsia="es-CO"/>
        </w:rPr>
        <w:t>: establezca el valor de sangrado para cada lado de la mesa de trabajo. Si necesita diferentes valores para cada lado, seleccione la opción correspondiente.</w:t>
      </w:r>
    </w:p>
    <w:p w14:paraId="4EA8EF46" w14:textId="77777777" w:rsidR="00F20FD6" w:rsidRDefault="00F20FD6" w:rsidP="00E45027">
      <w:pPr>
        <w:pStyle w:val="Prrafodelista"/>
        <w:numPr>
          <w:ilvl w:val="0"/>
          <w:numId w:val="36"/>
        </w:numPr>
        <w:ind w:left="1843"/>
        <w:rPr>
          <w:lang w:eastAsia="es-CO"/>
        </w:rPr>
      </w:pPr>
      <w:r w:rsidRPr="00B4367F">
        <w:rPr>
          <w:b/>
          <w:bCs/>
          <w:lang w:eastAsia="es-CO"/>
        </w:rPr>
        <w:t>Modo de color</w:t>
      </w:r>
      <w:r>
        <w:rPr>
          <w:lang w:eastAsia="es-CO"/>
        </w:rPr>
        <w:t>: elija el modo de color del documento, ya sea RGB para trabajos digitales o CMYK para proyectos impresos.</w:t>
      </w:r>
    </w:p>
    <w:p w14:paraId="41F01CDB" w14:textId="77777777" w:rsidR="00F20FD6" w:rsidRDefault="00F20FD6" w:rsidP="00E45027">
      <w:pPr>
        <w:pStyle w:val="Prrafodelista"/>
        <w:numPr>
          <w:ilvl w:val="0"/>
          <w:numId w:val="36"/>
        </w:numPr>
        <w:ind w:left="1843"/>
        <w:rPr>
          <w:lang w:eastAsia="es-CO"/>
        </w:rPr>
      </w:pPr>
      <w:r w:rsidRPr="00B4367F">
        <w:rPr>
          <w:b/>
          <w:bCs/>
          <w:lang w:eastAsia="es-CO"/>
        </w:rPr>
        <w:t>Efectos de rasterizado</w:t>
      </w:r>
      <w:r>
        <w:rPr>
          <w:lang w:eastAsia="es-CO"/>
        </w:rPr>
        <w:t>: defina la resolución para los efectos de rasterizado en el documento.</w:t>
      </w:r>
    </w:p>
    <w:p w14:paraId="338FE1E3" w14:textId="336E4FBA" w:rsidR="00F20FD6" w:rsidRPr="00E45027" w:rsidRDefault="00F20FD6" w:rsidP="00E45027">
      <w:pPr>
        <w:pStyle w:val="Prrafodelista"/>
        <w:numPr>
          <w:ilvl w:val="1"/>
          <w:numId w:val="3"/>
        </w:numPr>
        <w:rPr>
          <w:b/>
          <w:bCs/>
          <w:lang w:eastAsia="es-CO"/>
        </w:rPr>
      </w:pPr>
      <w:r w:rsidRPr="00E45027">
        <w:rPr>
          <w:b/>
          <w:bCs/>
          <w:lang w:eastAsia="es-CO"/>
        </w:rPr>
        <w:t>Modo de previsualización</w:t>
      </w:r>
    </w:p>
    <w:p w14:paraId="0566E2A8" w14:textId="1A810A62" w:rsidR="00F20FD6" w:rsidRDefault="00F20FD6" w:rsidP="00E45027">
      <w:pPr>
        <w:pStyle w:val="Prrafodelista"/>
        <w:ind w:left="1440" w:firstLine="0"/>
        <w:rPr>
          <w:lang w:eastAsia="es-CO"/>
        </w:rPr>
      </w:pPr>
      <w:r>
        <w:rPr>
          <w:lang w:eastAsia="es-CO"/>
        </w:rPr>
        <w:t>Configure el modo de previsualización predeterminado del documento:</w:t>
      </w:r>
    </w:p>
    <w:p w14:paraId="6822FAA1" w14:textId="77777777" w:rsidR="00F20FD6" w:rsidRDefault="00F20FD6" w:rsidP="00E45027">
      <w:pPr>
        <w:pStyle w:val="Prrafodelista"/>
        <w:numPr>
          <w:ilvl w:val="0"/>
          <w:numId w:val="37"/>
        </w:numPr>
        <w:ind w:left="1843"/>
        <w:rPr>
          <w:lang w:eastAsia="es-CO"/>
        </w:rPr>
      </w:pPr>
      <w:r w:rsidRPr="00B4367F">
        <w:rPr>
          <w:b/>
          <w:bCs/>
          <w:lang w:eastAsia="es-CO"/>
        </w:rPr>
        <w:t>Por defecto</w:t>
      </w:r>
      <w:r>
        <w:rPr>
          <w:lang w:eastAsia="es-CO"/>
        </w:rPr>
        <w:t>: muestra la ilustración en vista vectorial a todo color, conservando el suavizado en las curvas al acercar o alejar.</w:t>
      </w:r>
    </w:p>
    <w:p w14:paraId="20F5DD57" w14:textId="77777777" w:rsidR="00F20FD6" w:rsidRDefault="00F20FD6" w:rsidP="00E45027">
      <w:pPr>
        <w:pStyle w:val="Prrafodelista"/>
        <w:numPr>
          <w:ilvl w:val="0"/>
          <w:numId w:val="37"/>
        </w:numPr>
        <w:ind w:left="1843"/>
        <w:rPr>
          <w:lang w:eastAsia="es-CO"/>
        </w:rPr>
      </w:pPr>
      <w:r w:rsidRPr="00B4367F">
        <w:rPr>
          <w:b/>
          <w:bCs/>
          <w:lang w:eastAsia="es-CO"/>
        </w:rPr>
        <w:t>Píxel</w:t>
      </w:r>
      <w:r>
        <w:rPr>
          <w:lang w:eastAsia="es-CO"/>
        </w:rPr>
        <w:t>: presenta una vista previa simulada con apariencia rasterizada, sin alterar el contenido vectorial real.</w:t>
      </w:r>
    </w:p>
    <w:p w14:paraId="133906D5" w14:textId="77777777" w:rsidR="00F20FD6" w:rsidRDefault="00F20FD6" w:rsidP="00E45027">
      <w:pPr>
        <w:pStyle w:val="Prrafodelista"/>
        <w:numPr>
          <w:ilvl w:val="0"/>
          <w:numId w:val="37"/>
        </w:numPr>
        <w:ind w:left="1843"/>
        <w:rPr>
          <w:lang w:eastAsia="es-CO"/>
        </w:rPr>
      </w:pPr>
      <w:r w:rsidRPr="00B4367F">
        <w:rPr>
          <w:b/>
          <w:bCs/>
          <w:lang w:eastAsia="es-CO"/>
        </w:rPr>
        <w:t>Sobreimpresión</w:t>
      </w:r>
      <w:r>
        <w:rPr>
          <w:lang w:eastAsia="es-CO"/>
        </w:rPr>
        <w:t>: ofrece una "previsualización de tintas", simulando cómo se verán las fusiones, transparencias y sobreimpresiones en una salida con separación de color.</w:t>
      </w:r>
    </w:p>
    <w:p w14:paraId="0DC7E403" w14:textId="4C7EB3B8" w:rsidR="00F20FD6" w:rsidRPr="00E45027" w:rsidRDefault="00F20FD6" w:rsidP="00E45027">
      <w:pPr>
        <w:pStyle w:val="Prrafodelista"/>
        <w:numPr>
          <w:ilvl w:val="1"/>
          <w:numId w:val="3"/>
        </w:numPr>
        <w:rPr>
          <w:b/>
          <w:bCs/>
          <w:lang w:eastAsia="es-CO"/>
        </w:rPr>
      </w:pPr>
      <w:r w:rsidRPr="00E45027">
        <w:rPr>
          <w:b/>
          <w:bCs/>
          <w:lang w:eastAsia="es-CO"/>
        </w:rPr>
        <w:t>Más ajustes</w:t>
      </w:r>
    </w:p>
    <w:p w14:paraId="62BA8AB5" w14:textId="6354E409" w:rsidR="00127EAA" w:rsidRDefault="00F20FD6" w:rsidP="00E45027">
      <w:pPr>
        <w:pStyle w:val="Prrafodelista"/>
        <w:ind w:left="1440" w:firstLine="0"/>
        <w:rPr>
          <w:lang w:eastAsia="es-CO"/>
        </w:rPr>
      </w:pPr>
      <w:r>
        <w:rPr>
          <w:lang w:eastAsia="es-CO"/>
        </w:rPr>
        <w:t>Si necesita ajustar aún más el preestablecido, seleccione la opción Más ajustes para acceder a configuraciones adicionales.</w:t>
      </w:r>
      <w:r w:rsidR="00127EAA">
        <w:rPr>
          <w:lang w:eastAsia="es-CO"/>
        </w:rPr>
        <w:br w:type="page"/>
      </w:r>
    </w:p>
    <w:p w14:paraId="4E335FE7" w14:textId="4F36C574" w:rsidR="00B15125" w:rsidRDefault="00E45027" w:rsidP="00B15125">
      <w:pPr>
        <w:pStyle w:val="Ttulo1"/>
      </w:pPr>
      <w:bookmarkStart w:id="3" w:name="_Toc181908457"/>
      <w:r w:rsidRPr="00E45027">
        <w:lastRenderedPageBreak/>
        <w:t xml:space="preserve">Importación de imágenes a Adobe </w:t>
      </w:r>
      <w:proofErr w:type="spellStart"/>
      <w:r w:rsidRPr="00E45027">
        <w:t>Illustrator</w:t>
      </w:r>
      <w:bookmarkEnd w:id="3"/>
      <w:proofErr w:type="spellEnd"/>
    </w:p>
    <w:p w14:paraId="3EE9621F" w14:textId="77777777" w:rsidR="00E45027" w:rsidRDefault="00E45027" w:rsidP="00E45027">
      <w:pPr>
        <w:rPr>
          <w:lang w:eastAsia="es-CO"/>
        </w:rPr>
      </w:pPr>
      <w:r>
        <w:rPr>
          <w:lang w:eastAsia="es-CO"/>
        </w:rPr>
        <w:t xml:space="preserve">Adobe </w:t>
      </w:r>
      <w:proofErr w:type="spellStart"/>
      <w:r>
        <w:rPr>
          <w:lang w:eastAsia="es-CO"/>
        </w:rPr>
        <w:t>Illustrator</w:t>
      </w:r>
      <w:proofErr w:type="spellEnd"/>
      <w:r>
        <w:rPr>
          <w:lang w:eastAsia="es-CO"/>
        </w:rPr>
        <w:t xml:space="preserve"> brinda la opción de importar imágenes vectoriales o de mapas de </w:t>
      </w:r>
      <w:r w:rsidRPr="00B4367F">
        <w:rPr>
          <w:rStyle w:val="Extranjerismo"/>
          <w:lang w:eastAsia="es-CO"/>
        </w:rPr>
        <w:t>bits</w:t>
      </w:r>
      <w:r>
        <w:rPr>
          <w:lang w:eastAsia="es-CO"/>
        </w:rPr>
        <w:t xml:space="preserve">, lo que da la ventaja de comenzar con un gran avance cualquier proyecto de diseño. Este </w:t>
      </w:r>
      <w:r w:rsidRPr="00B4367F">
        <w:rPr>
          <w:rStyle w:val="Extranjerismo"/>
          <w:lang w:eastAsia="es-CO"/>
        </w:rPr>
        <w:t>software</w:t>
      </w:r>
      <w:r>
        <w:rPr>
          <w:lang w:eastAsia="es-CO"/>
        </w:rPr>
        <w:t xml:space="preserve"> identifica los formatos de imágenes más utilizados, además, tiene especial facilidad para importar y exportar documentos con formatos específicos de programas de la misma casa matriz. Esto hace que sea fácil importar y exportar, desde la ventana de diálogo o simplemente copiando y pegando.</w:t>
      </w:r>
    </w:p>
    <w:p w14:paraId="1A661EDF" w14:textId="40E2618A" w:rsidR="00E45027" w:rsidRDefault="00E45027" w:rsidP="00E45027">
      <w:pPr>
        <w:pStyle w:val="Ttulo2"/>
      </w:pPr>
      <w:bookmarkStart w:id="4" w:name="_Toc181908458"/>
      <w:r>
        <w:t>Colocación (importación) de archivos</w:t>
      </w:r>
      <w:bookmarkEnd w:id="4"/>
    </w:p>
    <w:p w14:paraId="5ABB2228" w14:textId="77777777" w:rsidR="00E45027" w:rsidRDefault="00E45027" w:rsidP="00E45027">
      <w:pPr>
        <w:rPr>
          <w:lang w:eastAsia="es-CO"/>
        </w:rPr>
      </w:pPr>
      <w:r>
        <w:rPr>
          <w:lang w:eastAsia="es-CO"/>
        </w:rPr>
        <w:t xml:space="preserve">Para importar un archivo, el método principal es </w:t>
      </w:r>
      <w:r w:rsidRPr="00E45027">
        <w:rPr>
          <w:b/>
          <w:bCs/>
          <w:lang w:eastAsia="es-CO"/>
        </w:rPr>
        <w:t xml:space="preserve">Colocar (Shift + </w:t>
      </w:r>
      <w:proofErr w:type="spellStart"/>
      <w:r w:rsidRPr="00E45027">
        <w:rPr>
          <w:b/>
          <w:bCs/>
          <w:lang w:eastAsia="es-CO"/>
        </w:rPr>
        <w:t>Ctrl</w:t>
      </w:r>
      <w:proofErr w:type="spellEnd"/>
      <w:r w:rsidRPr="00E45027">
        <w:rPr>
          <w:b/>
          <w:bCs/>
          <w:lang w:eastAsia="es-CO"/>
        </w:rPr>
        <w:t xml:space="preserve"> + P o Archivo &gt; Colocar…)</w:t>
      </w:r>
      <w:r>
        <w:rPr>
          <w:lang w:eastAsia="es-CO"/>
        </w:rPr>
        <w:t xml:space="preserve">, aunque es posible, en muchos casos, simplemente copiar imágenes o archivos de otros programas y pegarlos en el proyecto de Adobe </w:t>
      </w:r>
      <w:proofErr w:type="spellStart"/>
      <w:r>
        <w:rPr>
          <w:lang w:eastAsia="es-CO"/>
        </w:rPr>
        <w:t>Illustrator</w:t>
      </w:r>
      <w:proofErr w:type="spellEnd"/>
      <w:r>
        <w:rPr>
          <w:lang w:eastAsia="es-CO"/>
        </w:rPr>
        <w:t xml:space="preserve">. Solamente </w:t>
      </w:r>
      <w:r w:rsidRPr="00E45027">
        <w:rPr>
          <w:b/>
          <w:bCs/>
          <w:lang w:eastAsia="es-CO"/>
        </w:rPr>
        <w:t>Colocar</w:t>
      </w:r>
      <w:r>
        <w:rPr>
          <w:lang w:eastAsia="es-CO"/>
        </w:rPr>
        <w:t xml:space="preserve"> proporciona el máximo nivel de compatibilidad con formatos externos, las opciones de colocación y el color.</w:t>
      </w:r>
    </w:p>
    <w:p w14:paraId="60690A56" w14:textId="77777777" w:rsidR="00E45027" w:rsidRDefault="00E45027" w:rsidP="00E45027">
      <w:pPr>
        <w:rPr>
          <w:lang w:eastAsia="es-CO"/>
        </w:rPr>
      </w:pPr>
      <w:r>
        <w:rPr>
          <w:lang w:eastAsia="es-CO"/>
        </w:rPr>
        <w:t xml:space="preserve">El cuadro de diálogo de importación de Adobe </w:t>
      </w:r>
      <w:proofErr w:type="spellStart"/>
      <w:r>
        <w:rPr>
          <w:lang w:eastAsia="es-CO"/>
        </w:rPr>
        <w:t>Illustrator</w:t>
      </w:r>
      <w:proofErr w:type="spellEnd"/>
      <w:r>
        <w:rPr>
          <w:lang w:eastAsia="es-CO"/>
        </w:rPr>
        <w:t xml:space="preserve"> es una ventana estándar de abrir archivo del sistema operativo que se use, sin embargo, ofrece unas cuantas casillas de selección que permiten configurar la importación.</w:t>
      </w:r>
    </w:p>
    <w:p w14:paraId="7BF067AD" w14:textId="77777777" w:rsidR="00E45027" w:rsidRDefault="00E45027" w:rsidP="00E45027">
      <w:pPr>
        <w:rPr>
          <w:lang w:eastAsia="es-CO"/>
        </w:rPr>
      </w:pPr>
      <w:r>
        <w:rPr>
          <w:lang w:eastAsia="es-CO"/>
        </w:rPr>
        <w:t xml:space="preserve">Al momento de importar se selecciona la casilla </w:t>
      </w:r>
      <w:r w:rsidRPr="00E45027">
        <w:rPr>
          <w:b/>
          <w:bCs/>
          <w:lang w:eastAsia="es-CO"/>
        </w:rPr>
        <w:t>Enlazar</w:t>
      </w:r>
      <w:r>
        <w:rPr>
          <w:lang w:eastAsia="es-CO"/>
        </w:rPr>
        <w:t xml:space="preserve"> para crear un enlace al archivo, o se deselecciona para incrustar la imagen en el documento. </w:t>
      </w:r>
      <w:proofErr w:type="gramStart"/>
      <w:r>
        <w:rPr>
          <w:lang w:eastAsia="es-CO"/>
        </w:rPr>
        <w:t>Es</w:t>
      </w:r>
      <w:proofErr w:type="gramEnd"/>
      <w:r>
        <w:rPr>
          <w:lang w:eastAsia="es-CO"/>
        </w:rPr>
        <w:t xml:space="preserve"> además, altamente recomendable activar la casilla </w:t>
      </w:r>
      <w:r w:rsidRPr="00E45027">
        <w:rPr>
          <w:b/>
          <w:bCs/>
          <w:lang w:eastAsia="es-CO"/>
        </w:rPr>
        <w:t>Mostrar opciones de importación</w:t>
      </w:r>
      <w:r>
        <w:rPr>
          <w:lang w:eastAsia="es-CO"/>
        </w:rPr>
        <w:t>, estas opciones cambian de acuerdo con el tipo de archivo que se está importando.</w:t>
      </w:r>
    </w:p>
    <w:p w14:paraId="448CC7BE" w14:textId="77777777" w:rsidR="00E45027" w:rsidRDefault="00E45027" w:rsidP="00E45027">
      <w:pPr>
        <w:rPr>
          <w:lang w:eastAsia="es-CO"/>
        </w:rPr>
      </w:pPr>
      <w:r>
        <w:rPr>
          <w:lang w:eastAsia="es-CO"/>
        </w:rPr>
        <w:t>Cuando coloque un gráfico, verá una versión con la resolución de pantalla del archivo en el diseño, de manera que podrá verlo y colocarlo, aunque el archivo del gráfico real puede estar enlazado o incrustado.</w:t>
      </w:r>
    </w:p>
    <w:p w14:paraId="53F2CE6D" w14:textId="77777777" w:rsidR="00E45027" w:rsidRDefault="00E45027" w:rsidP="00E45027">
      <w:pPr>
        <w:rPr>
          <w:lang w:eastAsia="es-CO"/>
        </w:rPr>
      </w:pPr>
      <w:r>
        <w:rPr>
          <w:lang w:eastAsia="es-CO"/>
        </w:rPr>
        <w:lastRenderedPageBreak/>
        <w:t>Una imagen enlazada está presente, pero enlaza a un archivo exterior al documento, por lo que el peso de esta no afecta directamente el peso total del documento. Las imágenes enlazadas pueden modificarse, usando efectos y herramientas de transformación, sin embargo, no pueden modificarse por partes individuales y los cambios que se efectúen por fuera del ilustrador se verán reflejados en la imagen que aparece en el documento.</w:t>
      </w:r>
    </w:p>
    <w:p w14:paraId="3DB473DF" w14:textId="77777777" w:rsidR="00E45027" w:rsidRDefault="00E45027" w:rsidP="00E45027">
      <w:pPr>
        <w:rPr>
          <w:lang w:eastAsia="es-CO"/>
        </w:rPr>
      </w:pPr>
      <w:r>
        <w:rPr>
          <w:lang w:eastAsia="es-CO"/>
        </w:rPr>
        <w:t>Las imágenes incrustadas se integran en el documento completamente con su mayor resolución, lo que afecta en gran medida el peso general del archivo del proyecto.</w:t>
      </w:r>
    </w:p>
    <w:p w14:paraId="50816930" w14:textId="5D6C08F8" w:rsidR="00E45027" w:rsidRDefault="00E45027" w:rsidP="00E45027">
      <w:pPr>
        <w:pStyle w:val="Ttulo2"/>
      </w:pPr>
      <w:bookmarkStart w:id="5" w:name="_Toc181908459"/>
      <w:r>
        <w:t>Calco de imagen</w:t>
      </w:r>
      <w:bookmarkEnd w:id="5"/>
    </w:p>
    <w:p w14:paraId="0FAD324E" w14:textId="77777777" w:rsidR="00E45027" w:rsidRDefault="00E45027" w:rsidP="00E45027">
      <w:pPr>
        <w:rPr>
          <w:lang w:eastAsia="es-CO"/>
        </w:rPr>
      </w:pPr>
      <w:r>
        <w:rPr>
          <w:lang w:eastAsia="es-CO"/>
        </w:rPr>
        <w:t xml:space="preserve">Es posible vectorizar una imagen de mapa de </w:t>
      </w:r>
      <w:r w:rsidRPr="00B4367F">
        <w:rPr>
          <w:rStyle w:val="Extranjerismo"/>
          <w:lang w:eastAsia="es-CO"/>
        </w:rPr>
        <w:t>bits</w:t>
      </w:r>
      <w:r>
        <w:rPr>
          <w:lang w:eastAsia="es-CO"/>
        </w:rPr>
        <w:t xml:space="preserve"> </w:t>
      </w:r>
      <w:proofErr w:type="spellStart"/>
      <w:r>
        <w:rPr>
          <w:lang w:eastAsia="es-CO"/>
        </w:rPr>
        <w:t>si</w:t>
      </w:r>
      <w:proofErr w:type="spellEnd"/>
      <w:r>
        <w:rPr>
          <w:lang w:eastAsia="es-CO"/>
        </w:rPr>
        <w:t xml:space="preserve"> por ejemplo se desea que un diseño nuevo se base en una imagen existente. Para eso se usa el comando Calco de imagen que aparece en la barra de control.</w:t>
      </w:r>
    </w:p>
    <w:p w14:paraId="0ADA0AAC" w14:textId="77777777" w:rsidR="00E45027" w:rsidRDefault="00E45027" w:rsidP="00E45027">
      <w:pPr>
        <w:pStyle w:val="Ttulo4"/>
      </w:pPr>
      <w:r>
        <w:t>Especificar las opciones de calco</w:t>
      </w:r>
    </w:p>
    <w:p w14:paraId="69D81A76" w14:textId="77777777" w:rsidR="00E45027" w:rsidRDefault="00E45027" w:rsidP="00E45027">
      <w:pPr>
        <w:rPr>
          <w:lang w:eastAsia="es-CO"/>
        </w:rPr>
      </w:pPr>
      <w:r>
        <w:rPr>
          <w:lang w:eastAsia="es-CO"/>
        </w:rPr>
        <w:t xml:space="preserve">Cuando se selecciona la imagen, las opciones del panel </w:t>
      </w:r>
      <w:r w:rsidRPr="00E45027">
        <w:rPr>
          <w:b/>
          <w:bCs/>
          <w:lang w:eastAsia="es-CO"/>
        </w:rPr>
        <w:t>Calco de imagen</w:t>
      </w:r>
      <w:r>
        <w:rPr>
          <w:lang w:eastAsia="es-CO"/>
        </w:rPr>
        <w:t xml:space="preserve"> se activan. En la parte superior del panel, se encuentran las opciones básicas de calco. Para acceder a opciones adicionales, haga clic en el triángulo junto a la etiqueta Avanzado, lo que desplegará configuraciones más detalladas.</w:t>
      </w:r>
    </w:p>
    <w:p w14:paraId="3FB0CE98" w14:textId="77777777" w:rsidR="00E45027" w:rsidRDefault="00E45027" w:rsidP="00E45027">
      <w:pPr>
        <w:pStyle w:val="Ttulo4"/>
      </w:pPr>
      <w:r>
        <w:t>Ajuste preestablecido</w:t>
      </w:r>
    </w:p>
    <w:p w14:paraId="7CF285AA" w14:textId="1152A35D" w:rsidR="00E45027" w:rsidRDefault="00E45027" w:rsidP="00E45027">
      <w:pPr>
        <w:rPr>
          <w:lang w:eastAsia="es-CO"/>
        </w:rPr>
      </w:pPr>
      <w:r>
        <w:rPr>
          <w:lang w:eastAsia="es-CO"/>
        </w:rPr>
        <w:t xml:space="preserve">El panel </w:t>
      </w:r>
      <w:r w:rsidRPr="00E45027">
        <w:rPr>
          <w:b/>
          <w:bCs/>
          <w:lang w:eastAsia="es-CO"/>
        </w:rPr>
        <w:t>Calco de imagen</w:t>
      </w:r>
      <w:r>
        <w:rPr>
          <w:lang w:eastAsia="es-CO"/>
        </w:rPr>
        <w:t xml:space="preserve"> permite seleccionar un ajuste preestablecido para la imagen. Los íconos representan ajustes preestablecidos diseñados para los flujos de trabajo más comunes.</w:t>
      </w:r>
    </w:p>
    <w:p w14:paraId="2A51EB92" w14:textId="77777777" w:rsidR="00E45027" w:rsidRDefault="00E45027" w:rsidP="00E45027">
      <w:pPr>
        <w:rPr>
          <w:lang w:eastAsia="es-CO"/>
        </w:rPr>
      </w:pPr>
    </w:p>
    <w:p w14:paraId="7C5BE1A8" w14:textId="77777777" w:rsidR="00E45027" w:rsidRPr="00E45027" w:rsidRDefault="00E45027" w:rsidP="00E45027">
      <w:pPr>
        <w:pStyle w:val="Prrafodelista"/>
        <w:numPr>
          <w:ilvl w:val="0"/>
          <w:numId w:val="38"/>
        </w:numPr>
        <w:rPr>
          <w:b/>
          <w:bCs/>
          <w:lang w:eastAsia="es-CO"/>
        </w:rPr>
      </w:pPr>
      <w:r w:rsidRPr="00E45027">
        <w:rPr>
          <w:b/>
          <w:bCs/>
          <w:lang w:eastAsia="es-CO"/>
        </w:rPr>
        <w:lastRenderedPageBreak/>
        <w:t>Color automático</w:t>
      </w:r>
    </w:p>
    <w:p w14:paraId="79C35E79" w14:textId="77777777" w:rsidR="00E45027" w:rsidRDefault="00E45027" w:rsidP="00E45027">
      <w:pPr>
        <w:pStyle w:val="Prrafodelista"/>
        <w:ind w:left="1429" w:firstLine="0"/>
        <w:rPr>
          <w:lang w:eastAsia="es-CO"/>
        </w:rPr>
      </w:pPr>
      <w:r>
        <w:rPr>
          <w:lang w:eastAsia="es-CO"/>
        </w:rPr>
        <w:t>Crea una imagen posterizada a partir de una foto o una ilustración.</w:t>
      </w:r>
    </w:p>
    <w:p w14:paraId="6F3F26BF" w14:textId="77777777" w:rsidR="00E45027" w:rsidRPr="00E45027" w:rsidRDefault="00E45027" w:rsidP="00E45027">
      <w:pPr>
        <w:pStyle w:val="Prrafodelista"/>
        <w:numPr>
          <w:ilvl w:val="0"/>
          <w:numId w:val="38"/>
        </w:numPr>
        <w:rPr>
          <w:b/>
          <w:bCs/>
          <w:lang w:eastAsia="es-CO"/>
        </w:rPr>
      </w:pPr>
      <w:r w:rsidRPr="00E45027">
        <w:rPr>
          <w:b/>
          <w:bCs/>
          <w:lang w:eastAsia="es-CO"/>
        </w:rPr>
        <w:t>Color alto</w:t>
      </w:r>
    </w:p>
    <w:p w14:paraId="73AB0336" w14:textId="77777777" w:rsidR="00E45027" w:rsidRDefault="00E45027" w:rsidP="00E45027">
      <w:pPr>
        <w:pStyle w:val="Prrafodelista"/>
        <w:ind w:left="1429" w:firstLine="0"/>
        <w:rPr>
          <w:lang w:eastAsia="es-CO"/>
        </w:rPr>
      </w:pPr>
      <w:r>
        <w:rPr>
          <w:lang w:eastAsia="es-CO"/>
        </w:rPr>
        <w:t>Crea ilustraciones fotorrealistas de alta fidelidad.</w:t>
      </w:r>
    </w:p>
    <w:p w14:paraId="05661784" w14:textId="77777777" w:rsidR="00E45027" w:rsidRPr="00E45027" w:rsidRDefault="00E45027" w:rsidP="00E45027">
      <w:pPr>
        <w:pStyle w:val="Prrafodelista"/>
        <w:numPr>
          <w:ilvl w:val="0"/>
          <w:numId w:val="38"/>
        </w:numPr>
        <w:rPr>
          <w:b/>
          <w:bCs/>
          <w:lang w:eastAsia="es-CO"/>
        </w:rPr>
      </w:pPr>
      <w:r w:rsidRPr="00E45027">
        <w:rPr>
          <w:b/>
          <w:bCs/>
          <w:lang w:eastAsia="es-CO"/>
        </w:rPr>
        <w:t>Color bajo</w:t>
      </w:r>
    </w:p>
    <w:p w14:paraId="0DE764C8" w14:textId="77777777" w:rsidR="00E45027" w:rsidRDefault="00E45027" w:rsidP="00E45027">
      <w:pPr>
        <w:pStyle w:val="Prrafodelista"/>
        <w:ind w:left="1429" w:firstLine="0"/>
        <w:rPr>
          <w:lang w:eastAsia="es-CO"/>
        </w:rPr>
      </w:pPr>
      <w:r>
        <w:rPr>
          <w:lang w:eastAsia="es-CO"/>
        </w:rPr>
        <w:t>Crea ilustraciones fotorrealistas simples.</w:t>
      </w:r>
    </w:p>
    <w:p w14:paraId="45F6370F" w14:textId="77777777" w:rsidR="00E45027" w:rsidRPr="00E45027" w:rsidRDefault="00E45027" w:rsidP="00E45027">
      <w:pPr>
        <w:pStyle w:val="Prrafodelista"/>
        <w:numPr>
          <w:ilvl w:val="0"/>
          <w:numId w:val="38"/>
        </w:numPr>
        <w:rPr>
          <w:b/>
          <w:bCs/>
          <w:lang w:eastAsia="es-CO"/>
        </w:rPr>
      </w:pPr>
      <w:r w:rsidRPr="00E45027">
        <w:rPr>
          <w:b/>
          <w:bCs/>
          <w:lang w:eastAsia="es-CO"/>
        </w:rPr>
        <w:t>Escala de grises</w:t>
      </w:r>
    </w:p>
    <w:p w14:paraId="6DEC5D5C" w14:textId="77777777" w:rsidR="00E45027" w:rsidRDefault="00E45027" w:rsidP="00E45027">
      <w:pPr>
        <w:pStyle w:val="Prrafodelista"/>
        <w:ind w:left="1429" w:firstLine="0"/>
        <w:rPr>
          <w:lang w:eastAsia="es-CO"/>
        </w:rPr>
      </w:pPr>
      <w:r>
        <w:rPr>
          <w:lang w:eastAsia="es-CO"/>
        </w:rPr>
        <w:t>Calca la ilustración en tonos grises.</w:t>
      </w:r>
    </w:p>
    <w:p w14:paraId="02CDD8B3" w14:textId="77777777" w:rsidR="00E45027" w:rsidRPr="00E45027" w:rsidRDefault="00E45027" w:rsidP="00E45027">
      <w:pPr>
        <w:pStyle w:val="Prrafodelista"/>
        <w:numPr>
          <w:ilvl w:val="0"/>
          <w:numId w:val="38"/>
        </w:numPr>
        <w:rPr>
          <w:b/>
          <w:bCs/>
          <w:lang w:eastAsia="es-CO"/>
        </w:rPr>
      </w:pPr>
      <w:r w:rsidRPr="00E45027">
        <w:rPr>
          <w:b/>
          <w:bCs/>
          <w:lang w:eastAsia="es-CO"/>
        </w:rPr>
        <w:t>Blanco y negro</w:t>
      </w:r>
    </w:p>
    <w:p w14:paraId="2C08DA6F" w14:textId="77777777" w:rsidR="00E45027" w:rsidRDefault="00E45027" w:rsidP="00E45027">
      <w:pPr>
        <w:pStyle w:val="Prrafodelista"/>
        <w:ind w:left="1429" w:firstLine="0"/>
        <w:rPr>
          <w:lang w:eastAsia="es-CO"/>
        </w:rPr>
      </w:pPr>
      <w:r>
        <w:rPr>
          <w:lang w:eastAsia="es-CO"/>
        </w:rPr>
        <w:t>Simplifica la imagen en una ilustración en blanco y negro.</w:t>
      </w:r>
    </w:p>
    <w:p w14:paraId="4CEEC11B" w14:textId="77777777" w:rsidR="00E45027" w:rsidRPr="00E45027" w:rsidRDefault="00E45027" w:rsidP="00E45027">
      <w:pPr>
        <w:pStyle w:val="Prrafodelista"/>
        <w:numPr>
          <w:ilvl w:val="0"/>
          <w:numId w:val="38"/>
        </w:numPr>
        <w:rPr>
          <w:b/>
          <w:bCs/>
          <w:lang w:eastAsia="es-CO"/>
        </w:rPr>
      </w:pPr>
      <w:r w:rsidRPr="00E45027">
        <w:rPr>
          <w:b/>
          <w:bCs/>
          <w:lang w:eastAsia="es-CO"/>
        </w:rPr>
        <w:t>Contornear</w:t>
      </w:r>
    </w:p>
    <w:p w14:paraId="475D5A54" w14:textId="1FC30EC0" w:rsidR="007708F0" w:rsidRDefault="00E45027" w:rsidP="00E45027">
      <w:pPr>
        <w:pStyle w:val="Prrafodelista"/>
        <w:ind w:left="1429" w:firstLine="0"/>
        <w:rPr>
          <w:lang w:eastAsia="es-CO"/>
        </w:rPr>
      </w:pPr>
      <w:r>
        <w:rPr>
          <w:lang w:eastAsia="es-CO"/>
        </w:rPr>
        <w:t>Reduce la imagen a contornos en negro</w:t>
      </w:r>
    </w:p>
    <w:p w14:paraId="5118D217" w14:textId="77777777" w:rsidR="007708F0" w:rsidRDefault="007708F0">
      <w:pPr>
        <w:spacing w:before="0" w:after="160" w:line="259" w:lineRule="auto"/>
        <w:ind w:firstLine="0"/>
        <w:rPr>
          <w:lang w:eastAsia="es-CO"/>
        </w:rPr>
      </w:pPr>
      <w:r>
        <w:rPr>
          <w:lang w:eastAsia="es-CO"/>
        </w:rPr>
        <w:br w:type="page"/>
      </w:r>
    </w:p>
    <w:p w14:paraId="4A593476" w14:textId="4B243136" w:rsidR="00715602" w:rsidRDefault="00E45027" w:rsidP="00D91C33">
      <w:pPr>
        <w:pStyle w:val="Ttulo1"/>
      </w:pPr>
      <w:bookmarkStart w:id="6" w:name="_Toc181908460"/>
      <w:r w:rsidRPr="00E45027">
        <w:lastRenderedPageBreak/>
        <w:t>Exportar documentos</w:t>
      </w:r>
      <w:bookmarkEnd w:id="6"/>
    </w:p>
    <w:p w14:paraId="3B6E1151" w14:textId="77777777" w:rsidR="00E45027" w:rsidRPr="00E45027" w:rsidRDefault="00E45027" w:rsidP="00E45027">
      <w:pPr>
        <w:rPr>
          <w:lang w:val="es-419" w:eastAsia="es-CO"/>
        </w:rPr>
      </w:pPr>
      <w:r w:rsidRPr="00E45027">
        <w:rPr>
          <w:lang w:val="es-419" w:eastAsia="es-CO"/>
        </w:rPr>
        <w:t xml:space="preserve">Para exportar una imagen desde Adobe </w:t>
      </w:r>
      <w:proofErr w:type="spellStart"/>
      <w:r w:rsidRPr="00E45027">
        <w:rPr>
          <w:lang w:val="es-419" w:eastAsia="es-CO"/>
        </w:rPr>
        <w:t>Illustrator</w:t>
      </w:r>
      <w:proofErr w:type="spellEnd"/>
      <w:r w:rsidRPr="00E45027">
        <w:rPr>
          <w:lang w:val="es-419" w:eastAsia="es-CO"/>
        </w:rPr>
        <w:t xml:space="preserve">, se da clic en </w:t>
      </w:r>
      <w:r w:rsidRPr="00E45027">
        <w:rPr>
          <w:b/>
          <w:bCs/>
          <w:lang w:val="es-419" w:eastAsia="es-CO"/>
        </w:rPr>
        <w:t>Archivo &gt; Exportar</w:t>
      </w:r>
      <w:r w:rsidRPr="00E45027">
        <w:rPr>
          <w:lang w:val="es-419" w:eastAsia="es-CO"/>
        </w:rPr>
        <w:t xml:space="preserve">, se selecciona una ubicación para el archivo, se le da un nombre, seguidamente se elige un formato en el menú desplegable </w:t>
      </w:r>
      <w:r w:rsidRPr="00E45027">
        <w:rPr>
          <w:b/>
          <w:bCs/>
          <w:lang w:val="es-419" w:eastAsia="es-CO"/>
        </w:rPr>
        <w:t>Guardar como Tipo</w:t>
      </w:r>
      <w:r w:rsidRPr="00E45027">
        <w:rPr>
          <w:lang w:val="es-419" w:eastAsia="es-CO"/>
        </w:rPr>
        <w:t xml:space="preserve"> (Windows) o Formato (Mac OS). Hacer clic en </w:t>
      </w:r>
      <w:r w:rsidRPr="00E45027">
        <w:rPr>
          <w:b/>
          <w:bCs/>
          <w:lang w:val="es-419" w:eastAsia="es-CO"/>
        </w:rPr>
        <w:t>Guardar o Exportar</w:t>
      </w:r>
      <w:r w:rsidRPr="00E45027">
        <w:rPr>
          <w:lang w:val="es-419" w:eastAsia="es-CO"/>
        </w:rPr>
        <w:t>, dependiendo del sistema operativo.</w:t>
      </w:r>
    </w:p>
    <w:p w14:paraId="128ABF6B" w14:textId="77777777" w:rsidR="00E45027" w:rsidRPr="00E45027" w:rsidRDefault="00E45027" w:rsidP="00E45027">
      <w:pPr>
        <w:rPr>
          <w:lang w:val="es-419" w:eastAsia="es-CO"/>
        </w:rPr>
      </w:pPr>
      <w:r w:rsidRPr="00E45027">
        <w:rPr>
          <w:lang w:val="es-419" w:eastAsia="es-CO"/>
        </w:rPr>
        <w:t>De acuerdo con la clase de proyecto, se selecciona el tipo de archivo adecuado para la exportación, así como su resolución y paleta de color.</w:t>
      </w:r>
    </w:p>
    <w:p w14:paraId="3B6D5C94" w14:textId="77777777" w:rsidR="00E45027" w:rsidRPr="00E45027" w:rsidRDefault="00E45027" w:rsidP="00E45027">
      <w:pPr>
        <w:rPr>
          <w:lang w:val="es-419" w:eastAsia="es-CO"/>
        </w:rPr>
      </w:pPr>
      <w:r w:rsidRPr="00E45027">
        <w:rPr>
          <w:lang w:val="es-419" w:eastAsia="es-CO"/>
        </w:rPr>
        <w:t xml:space="preserve">En general para medios impresos, se exporta en formato tipo PDF, el cual conserva la calidad del diseño vectorial, sin embargo, si se busca un peso liviano para ser distribuido digitalmente se utiliza el formato </w:t>
      </w:r>
      <w:r w:rsidRPr="00E45027">
        <w:rPr>
          <w:b/>
          <w:bCs/>
          <w:lang w:val="es-419" w:eastAsia="es-CO"/>
        </w:rPr>
        <w:t>.</w:t>
      </w:r>
      <w:proofErr w:type="spellStart"/>
      <w:r w:rsidRPr="00E45027">
        <w:rPr>
          <w:b/>
          <w:bCs/>
          <w:lang w:val="es-419" w:eastAsia="es-CO"/>
        </w:rPr>
        <w:t>jpg</w:t>
      </w:r>
      <w:proofErr w:type="spellEnd"/>
      <w:r w:rsidRPr="00E45027">
        <w:rPr>
          <w:lang w:val="es-419" w:eastAsia="es-CO"/>
        </w:rPr>
        <w:t>. Es importante tener en cuenta que cada formato tiene sus propias opciones de exportación.</w:t>
      </w:r>
    </w:p>
    <w:p w14:paraId="7CBD24B7" w14:textId="77777777" w:rsidR="00E45027" w:rsidRPr="00E45027" w:rsidRDefault="00E45027" w:rsidP="00E45027">
      <w:pPr>
        <w:rPr>
          <w:lang w:val="es-419" w:eastAsia="es-CO"/>
        </w:rPr>
      </w:pPr>
      <w:r w:rsidRPr="00E45027">
        <w:rPr>
          <w:lang w:val="es-419" w:eastAsia="es-CO"/>
        </w:rPr>
        <w:t xml:space="preserve">La siguiente es una relación de los formatos de archivo a los que permite exportar Adobe </w:t>
      </w:r>
      <w:proofErr w:type="spellStart"/>
      <w:r w:rsidRPr="00E45027">
        <w:rPr>
          <w:lang w:val="es-419" w:eastAsia="es-CO"/>
        </w:rPr>
        <w:t>Illustrator</w:t>
      </w:r>
      <w:proofErr w:type="spellEnd"/>
      <w:r w:rsidRPr="00E45027">
        <w:rPr>
          <w:lang w:val="es-419" w:eastAsia="es-CO"/>
        </w:rPr>
        <w:t>:</w:t>
      </w:r>
    </w:p>
    <w:p w14:paraId="620B489F" w14:textId="77777777" w:rsidR="00E45027" w:rsidRPr="009B7A7A" w:rsidRDefault="00E45027" w:rsidP="009B7A7A">
      <w:pPr>
        <w:pStyle w:val="Prrafodelista"/>
        <w:numPr>
          <w:ilvl w:val="0"/>
          <w:numId w:val="38"/>
        </w:numPr>
        <w:rPr>
          <w:b/>
          <w:bCs/>
          <w:lang w:val="es-419" w:eastAsia="es-CO"/>
        </w:rPr>
      </w:pPr>
      <w:r w:rsidRPr="009B7A7A">
        <w:rPr>
          <w:b/>
          <w:bCs/>
          <w:lang w:val="es-419" w:eastAsia="es-CO"/>
        </w:rPr>
        <w:t>Dibujo de AutoCAD</w:t>
      </w:r>
    </w:p>
    <w:p w14:paraId="74445748" w14:textId="77777777" w:rsidR="00E45027" w:rsidRPr="009B7A7A" w:rsidRDefault="00E45027" w:rsidP="009B7A7A">
      <w:pPr>
        <w:pStyle w:val="Prrafodelista"/>
        <w:ind w:left="1429" w:firstLine="0"/>
        <w:rPr>
          <w:lang w:val="es-419" w:eastAsia="es-CO"/>
        </w:rPr>
      </w:pPr>
      <w:r w:rsidRPr="009B7A7A">
        <w:rPr>
          <w:lang w:val="es-419" w:eastAsia="es-CO"/>
        </w:rPr>
        <w:t>Un archivo CAD es un formato utilizado para diseñar y documentar representaciones técnicas en 2D o 3D. Contiene detalles como dimensiones, geometría y materiales.</w:t>
      </w:r>
    </w:p>
    <w:p w14:paraId="72A7706B" w14:textId="77777777" w:rsidR="00E45027" w:rsidRPr="009B7A7A" w:rsidRDefault="00E45027" w:rsidP="009B7A7A">
      <w:pPr>
        <w:pStyle w:val="Prrafodelista"/>
        <w:numPr>
          <w:ilvl w:val="0"/>
          <w:numId w:val="38"/>
        </w:numPr>
        <w:rPr>
          <w:b/>
          <w:bCs/>
          <w:lang w:val="es-419" w:eastAsia="es-CO"/>
        </w:rPr>
      </w:pPr>
      <w:r w:rsidRPr="009B7A7A">
        <w:rPr>
          <w:b/>
          <w:bCs/>
          <w:lang w:val="es-419" w:eastAsia="es-CO"/>
        </w:rPr>
        <w:t>Archivo de intercambio de AutoCAD (DWG y DXF)</w:t>
      </w:r>
    </w:p>
    <w:p w14:paraId="77D9770E" w14:textId="0DE0BBB5" w:rsidR="00E45027" w:rsidRDefault="00E45027" w:rsidP="009B7A7A">
      <w:pPr>
        <w:pStyle w:val="Prrafodelista"/>
        <w:ind w:left="1429" w:firstLine="0"/>
        <w:rPr>
          <w:lang w:val="es-419" w:eastAsia="es-CO"/>
        </w:rPr>
      </w:pPr>
      <w:r w:rsidRPr="009B7A7A">
        <w:rPr>
          <w:lang w:val="es-419" w:eastAsia="es-CO"/>
        </w:rPr>
        <w:t>Este formato se utiliza para la exportación de dibujos desde AutoCAD o la importación de dibujos desde otras aplicaciones.</w:t>
      </w:r>
    </w:p>
    <w:p w14:paraId="018DC801" w14:textId="373E7926" w:rsidR="009B7A7A" w:rsidRDefault="009B7A7A" w:rsidP="009B7A7A">
      <w:pPr>
        <w:pStyle w:val="Prrafodelista"/>
        <w:ind w:left="1429" w:firstLine="0"/>
        <w:rPr>
          <w:lang w:val="es-419" w:eastAsia="es-CO"/>
        </w:rPr>
      </w:pPr>
    </w:p>
    <w:p w14:paraId="72BA75C7" w14:textId="77777777" w:rsidR="009B7A7A" w:rsidRPr="009B7A7A" w:rsidRDefault="009B7A7A" w:rsidP="009B7A7A">
      <w:pPr>
        <w:pStyle w:val="Prrafodelista"/>
        <w:ind w:left="1429" w:firstLine="0"/>
        <w:rPr>
          <w:lang w:val="es-419" w:eastAsia="es-CO"/>
        </w:rPr>
      </w:pPr>
    </w:p>
    <w:p w14:paraId="6388CA27" w14:textId="77777777" w:rsidR="00E45027" w:rsidRPr="009B7A7A" w:rsidRDefault="00E45027" w:rsidP="009B7A7A">
      <w:pPr>
        <w:pStyle w:val="Prrafodelista"/>
        <w:numPr>
          <w:ilvl w:val="0"/>
          <w:numId w:val="38"/>
        </w:numPr>
        <w:rPr>
          <w:b/>
          <w:bCs/>
          <w:lang w:val="es-419" w:eastAsia="es-CO"/>
        </w:rPr>
      </w:pPr>
      <w:r w:rsidRPr="009B7A7A">
        <w:rPr>
          <w:b/>
          <w:bCs/>
          <w:lang w:val="es-419" w:eastAsia="es-CO"/>
        </w:rPr>
        <w:lastRenderedPageBreak/>
        <w:t>BMP</w:t>
      </w:r>
    </w:p>
    <w:p w14:paraId="134D6590" w14:textId="77777777" w:rsidR="00E45027" w:rsidRPr="009B7A7A" w:rsidRDefault="00E45027" w:rsidP="009B7A7A">
      <w:pPr>
        <w:pStyle w:val="Prrafodelista"/>
        <w:ind w:left="1429" w:firstLine="0"/>
        <w:rPr>
          <w:lang w:val="es-419" w:eastAsia="es-CO"/>
        </w:rPr>
      </w:pPr>
      <w:r w:rsidRPr="009B7A7A">
        <w:rPr>
          <w:lang w:val="es-419" w:eastAsia="es-CO"/>
        </w:rPr>
        <w:t>Es un formato de imagen rasterizada que almacena cada píxel individualmente, ofreciendo alta calidad de imagen sacrificando el peso del archivo.</w:t>
      </w:r>
    </w:p>
    <w:p w14:paraId="5D8D0D9D" w14:textId="77777777" w:rsidR="00E45027" w:rsidRPr="009B7A7A" w:rsidRDefault="00E45027" w:rsidP="009B7A7A">
      <w:pPr>
        <w:pStyle w:val="Prrafodelista"/>
        <w:numPr>
          <w:ilvl w:val="0"/>
          <w:numId w:val="38"/>
        </w:numPr>
        <w:rPr>
          <w:b/>
          <w:bCs/>
          <w:lang w:val="es-419" w:eastAsia="es-CO"/>
        </w:rPr>
      </w:pPr>
      <w:r w:rsidRPr="009B7A7A">
        <w:rPr>
          <w:b/>
          <w:bCs/>
          <w:lang w:val="es-419" w:eastAsia="es-CO"/>
        </w:rPr>
        <w:t>Metarchivo mejorado (EMF)</w:t>
      </w:r>
    </w:p>
    <w:p w14:paraId="2BF3FEE3" w14:textId="77777777" w:rsidR="00E45027" w:rsidRPr="009B7A7A" w:rsidRDefault="00E45027" w:rsidP="009B7A7A">
      <w:pPr>
        <w:pStyle w:val="Prrafodelista"/>
        <w:ind w:left="1429" w:firstLine="0"/>
        <w:rPr>
          <w:lang w:val="es-419" w:eastAsia="es-CO"/>
        </w:rPr>
      </w:pPr>
      <w:r w:rsidRPr="009B7A7A">
        <w:rPr>
          <w:lang w:val="es-419" w:eastAsia="es-CO"/>
        </w:rPr>
        <w:t>Formato de archivo estándar para guardar gráficos vectoriales creados en AutoCAD.</w:t>
      </w:r>
    </w:p>
    <w:p w14:paraId="70D667AB" w14:textId="77777777" w:rsidR="00E45027" w:rsidRPr="009B7A7A" w:rsidRDefault="00E45027" w:rsidP="009B7A7A">
      <w:pPr>
        <w:pStyle w:val="Prrafodelista"/>
        <w:numPr>
          <w:ilvl w:val="0"/>
          <w:numId w:val="38"/>
        </w:numPr>
        <w:rPr>
          <w:b/>
          <w:bCs/>
          <w:lang w:val="es-419" w:eastAsia="es-CO"/>
        </w:rPr>
      </w:pPr>
      <w:r w:rsidRPr="009B7A7A">
        <w:rPr>
          <w:b/>
          <w:bCs/>
          <w:lang w:val="es-419" w:eastAsia="es-CO"/>
        </w:rPr>
        <w:t>JPEG (</w:t>
      </w:r>
      <w:proofErr w:type="spellStart"/>
      <w:r w:rsidRPr="009B7A7A">
        <w:rPr>
          <w:b/>
          <w:bCs/>
          <w:lang w:val="es-419" w:eastAsia="es-CO"/>
        </w:rPr>
        <w:t>Joint</w:t>
      </w:r>
      <w:proofErr w:type="spellEnd"/>
      <w:r w:rsidRPr="009B7A7A">
        <w:rPr>
          <w:b/>
          <w:bCs/>
          <w:lang w:val="es-419" w:eastAsia="es-CO"/>
        </w:rPr>
        <w:t xml:space="preserve"> </w:t>
      </w:r>
      <w:proofErr w:type="spellStart"/>
      <w:r w:rsidRPr="009B7A7A">
        <w:rPr>
          <w:b/>
          <w:bCs/>
          <w:lang w:val="es-419" w:eastAsia="es-CO"/>
        </w:rPr>
        <w:t>Photographic</w:t>
      </w:r>
      <w:proofErr w:type="spellEnd"/>
      <w:r w:rsidRPr="009B7A7A">
        <w:rPr>
          <w:b/>
          <w:bCs/>
          <w:lang w:val="es-419" w:eastAsia="es-CO"/>
        </w:rPr>
        <w:t xml:space="preserve"> </w:t>
      </w:r>
      <w:proofErr w:type="spellStart"/>
      <w:r w:rsidRPr="009B7A7A">
        <w:rPr>
          <w:b/>
          <w:bCs/>
          <w:lang w:val="es-419" w:eastAsia="es-CO"/>
        </w:rPr>
        <w:t>Experts</w:t>
      </w:r>
      <w:proofErr w:type="spellEnd"/>
      <w:r w:rsidRPr="009B7A7A">
        <w:rPr>
          <w:b/>
          <w:bCs/>
          <w:lang w:val="es-419" w:eastAsia="es-CO"/>
        </w:rPr>
        <w:t xml:space="preserve"> </w:t>
      </w:r>
      <w:proofErr w:type="spellStart"/>
      <w:r w:rsidRPr="009B7A7A">
        <w:rPr>
          <w:b/>
          <w:bCs/>
          <w:lang w:val="es-419" w:eastAsia="es-CO"/>
        </w:rPr>
        <w:t>Group</w:t>
      </w:r>
      <w:proofErr w:type="spellEnd"/>
      <w:r w:rsidRPr="009B7A7A">
        <w:rPr>
          <w:b/>
          <w:bCs/>
          <w:lang w:val="es-419" w:eastAsia="es-CO"/>
        </w:rPr>
        <w:t>)</w:t>
      </w:r>
    </w:p>
    <w:p w14:paraId="6ADF5363" w14:textId="77777777" w:rsidR="00E45027" w:rsidRPr="009B7A7A" w:rsidRDefault="00E45027" w:rsidP="009B7A7A">
      <w:pPr>
        <w:pStyle w:val="Prrafodelista"/>
        <w:ind w:left="1429" w:firstLine="0"/>
        <w:rPr>
          <w:lang w:val="es-419" w:eastAsia="es-CO"/>
        </w:rPr>
      </w:pPr>
      <w:r w:rsidRPr="009B7A7A">
        <w:rPr>
          <w:lang w:val="es-419" w:eastAsia="es-CO"/>
        </w:rPr>
        <w:t>Formato ampliamente utilizado para guardar y visualizar imágenes en internet. Retiene la información del color, pero reduce el tamaño del archivo eliminando datos selectivamente.</w:t>
      </w:r>
    </w:p>
    <w:p w14:paraId="0C004AF2" w14:textId="77777777" w:rsidR="00E45027" w:rsidRPr="009B7A7A" w:rsidRDefault="00E45027" w:rsidP="009B7A7A">
      <w:pPr>
        <w:pStyle w:val="Prrafodelista"/>
        <w:numPr>
          <w:ilvl w:val="0"/>
          <w:numId w:val="38"/>
        </w:numPr>
        <w:rPr>
          <w:b/>
          <w:bCs/>
          <w:lang w:val="es-419" w:eastAsia="es-CO"/>
        </w:rPr>
      </w:pPr>
      <w:r w:rsidRPr="009B7A7A">
        <w:rPr>
          <w:b/>
          <w:bCs/>
          <w:lang w:val="es-419" w:eastAsia="es-CO"/>
        </w:rPr>
        <w:t>PICT de Macintosh</w:t>
      </w:r>
    </w:p>
    <w:p w14:paraId="1C963E88" w14:textId="77777777" w:rsidR="00E45027" w:rsidRPr="009B7A7A" w:rsidRDefault="00E45027" w:rsidP="009B7A7A">
      <w:pPr>
        <w:pStyle w:val="Prrafodelista"/>
        <w:ind w:left="1429" w:firstLine="0"/>
        <w:rPr>
          <w:lang w:val="es-419" w:eastAsia="es-CO"/>
        </w:rPr>
      </w:pPr>
      <w:r w:rsidRPr="009B7A7A">
        <w:rPr>
          <w:lang w:val="es-419" w:eastAsia="es-CO"/>
        </w:rPr>
        <w:t>Formato de imagen desarrollado por Apple que combina gráficos vectoriales y rasterizados. Se caracteriza por su capacidad para almacenar imágenes de alta calidad</w:t>
      </w:r>
    </w:p>
    <w:p w14:paraId="7493BBB0" w14:textId="77777777" w:rsidR="00E45027" w:rsidRPr="009B7A7A" w:rsidRDefault="00E45027" w:rsidP="009B7A7A">
      <w:pPr>
        <w:pStyle w:val="Prrafodelista"/>
        <w:numPr>
          <w:ilvl w:val="0"/>
          <w:numId w:val="38"/>
        </w:numPr>
        <w:rPr>
          <w:b/>
          <w:bCs/>
          <w:lang w:val="es-419" w:eastAsia="es-CO"/>
        </w:rPr>
      </w:pPr>
      <w:r w:rsidRPr="009B7A7A">
        <w:rPr>
          <w:b/>
          <w:bCs/>
          <w:lang w:val="es-419" w:eastAsia="es-CO"/>
        </w:rPr>
        <w:t>Photoshop (PSD)</w:t>
      </w:r>
    </w:p>
    <w:p w14:paraId="6FCC73D1" w14:textId="77777777" w:rsidR="00E45027" w:rsidRPr="009B7A7A" w:rsidRDefault="00E45027" w:rsidP="009B7A7A">
      <w:pPr>
        <w:pStyle w:val="Prrafodelista"/>
        <w:ind w:left="1429" w:firstLine="0"/>
        <w:rPr>
          <w:lang w:val="es-419" w:eastAsia="es-CO"/>
        </w:rPr>
      </w:pPr>
      <w:r w:rsidRPr="009B7A7A">
        <w:rPr>
          <w:lang w:val="es-419" w:eastAsia="es-CO"/>
        </w:rPr>
        <w:t>Permite almacenar imágenes con capas, ajustes y efectos. Soporta alta calidad y complejidad en el diseño, facilitando la edición no destructiva.</w:t>
      </w:r>
    </w:p>
    <w:p w14:paraId="2918B63D" w14:textId="77777777" w:rsidR="00E45027" w:rsidRPr="009B7A7A" w:rsidRDefault="00E45027" w:rsidP="009B7A7A">
      <w:pPr>
        <w:pStyle w:val="Prrafodelista"/>
        <w:numPr>
          <w:ilvl w:val="0"/>
          <w:numId w:val="38"/>
        </w:numPr>
        <w:rPr>
          <w:b/>
          <w:bCs/>
          <w:lang w:val="es-419" w:eastAsia="es-CO"/>
        </w:rPr>
      </w:pPr>
      <w:r w:rsidRPr="009B7A7A">
        <w:rPr>
          <w:b/>
          <w:bCs/>
          <w:lang w:val="es-419" w:eastAsia="es-CO"/>
        </w:rPr>
        <w:t xml:space="preserve">PNG (Portable Network </w:t>
      </w:r>
      <w:proofErr w:type="spellStart"/>
      <w:r w:rsidRPr="009B7A7A">
        <w:rPr>
          <w:b/>
          <w:bCs/>
          <w:lang w:val="es-419" w:eastAsia="es-CO"/>
        </w:rPr>
        <w:t>Graphics</w:t>
      </w:r>
      <w:proofErr w:type="spellEnd"/>
      <w:r w:rsidRPr="009B7A7A">
        <w:rPr>
          <w:b/>
          <w:bCs/>
          <w:lang w:val="es-419" w:eastAsia="es-CO"/>
        </w:rPr>
        <w:t>)</w:t>
      </w:r>
    </w:p>
    <w:p w14:paraId="010D4E7D" w14:textId="764549D4" w:rsidR="00E45027" w:rsidRDefault="00E45027" w:rsidP="009B7A7A">
      <w:pPr>
        <w:pStyle w:val="Prrafodelista"/>
        <w:ind w:left="1429" w:firstLine="0"/>
        <w:rPr>
          <w:lang w:val="es-419" w:eastAsia="es-CO"/>
        </w:rPr>
      </w:pPr>
      <w:r w:rsidRPr="009B7A7A">
        <w:rPr>
          <w:lang w:val="es-419" w:eastAsia="es-CO"/>
        </w:rPr>
        <w:t>Es un formato utilizado para la compresión sin pérdidas y para la visualización de imágenes en Internet. Conserva la transparencia en imágenes tanto en escala de grises como en RGB</w:t>
      </w:r>
    </w:p>
    <w:p w14:paraId="5B2E31A4" w14:textId="16334283" w:rsidR="009B7A7A" w:rsidRDefault="009B7A7A" w:rsidP="009B7A7A">
      <w:pPr>
        <w:pStyle w:val="Prrafodelista"/>
        <w:ind w:left="1429" w:firstLine="0"/>
        <w:rPr>
          <w:lang w:val="es-419" w:eastAsia="es-CO"/>
        </w:rPr>
      </w:pPr>
    </w:p>
    <w:p w14:paraId="478B5E93" w14:textId="77777777" w:rsidR="009B7A7A" w:rsidRPr="009B7A7A" w:rsidRDefault="009B7A7A" w:rsidP="009B7A7A">
      <w:pPr>
        <w:pStyle w:val="Prrafodelista"/>
        <w:ind w:left="1429" w:firstLine="0"/>
        <w:rPr>
          <w:lang w:val="es-419" w:eastAsia="es-CO"/>
        </w:rPr>
      </w:pPr>
    </w:p>
    <w:p w14:paraId="5E55D844" w14:textId="77777777" w:rsidR="00E45027" w:rsidRPr="009B7A7A" w:rsidRDefault="00E45027" w:rsidP="009B7A7A">
      <w:pPr>
        <w:pStyle w:val="Prrafodelista"/>
        <w:numPr>
          <w:ilvl w:val="0"/>
          <w:numId w:val="38"/>
        </w:numPr>
        <w:rPr>
          <w:b/>
          <w:bCs/>
          <w:lang w:val="es-419" w:eastAsia="es-CO"/>
        </w:rPr>
      </w:pPr>
      <w:proofErr w:type="spellStart"/>
      <w:r w:rsidRPr="009B7A7A">
        <w:rPr>
          <w:b/>
          <w:bCs/>
          <w:lang w:val="es-419" w:eastAsia="es-CO"/>
        </w:rPr>
        <w:lastRenderedPageBreak/>
        <w:t>Targa</w:t>
      </w:r>
      <w:proofErr w:type="spellEnd"/>
      <w:r w:rsidRPr="009B7A7A">
        <w:rPr>
          <w:b/>
          <w:bCs/>
          <w:lang w:val="es-419" w:eastAsia="es-CO"/>
        </w:rPr>
        <w:t xml:space="preserve"> (TGA)</w:t>
      </w:r>
    </w:p>
    <w:p w14:paraId="7A5EC332" w14:textId="77777777" w:rsidR="00E45027" w:rsidRPr="009B7A7A" w:rsidRDefault="00E45027" w:rsidP="009B7A7A">
      <w:pPr>
        <w:pStyle w:val="Prrafodelista"/>
        <w:ind w:left="1429" w:firstLine="0"/>
        <w:rPr>
          <w:lang w:val="es-419" w:eastAsia="es-CO"/>
        </w:rPr>
      </w:pPr>
      <w:r w:rsidRPr="009B7A7A">
        <w:rPr>
          <w:lang w:val="es-419" w:eastAsia="es-CO"/>
        </w:rPr>
        <w:t xml:space="preserve">Formato de imagen utilizado principalmente en gráficos y videojuegos que admite compresión sin pérdida y canales </w:t>
      </w:r>
      <w:proofErr w:type="spellStart"/>
      <w:r w:rsidRPr="009B7A7A">
        <w:rPr>
          <w:lang w:val="es-419" w:eastAsia="es-CO"/>
        </w:rPr>
        <w:t>alpha</w:t>
      </w:r>
      <w:proofErr w:type="spellEnd"/>
      <w:r w:rsidRPr="009B7A7A">
        <w:rPr>
          <w:lang w:val="es-419" w:eastAsia="es-CO"/>
        </w:rPr>
        <w:t xml:space="preserve"> para transparencias.</w:t>
      </w:r>
    </w:p>
    <w:p w14:paraId="1F1A21B5" w14:textId="77777777" w:rsidR="00E45027" w:rsidRPr="009B7A7A" w:rsidRDefault="00E45027" w:rsidP="009B7A7A">
      <w:pPr>
        <w:pStyle w:val="Prrafodelista"/>
        <w:numPr>
          <w:ilvl w:val="0"/>
          <w:numId w:val="38"/>
        </w:numPr>
        <w:rPr>
          <w:b/>
          <w:bCs/>
          <w:lang w:val="es-419" w:eastAsia="es-CO"/>
        </w:rPr>
      </w:pPr>
      <w:r w:rsidRPr="009B7A7A">
        <w:rPr>
          <w:b/>
          <w:bCs/>
          <w:lang w:val="es-419" w:eastAsia="es-CO"/>
        </w:rPr>
        <w:t>Formato de texto (TXT)</w:t>
      </w:r>
    </w:p>
    <w:p w14:paraId="380241A0" w14:textId="77777777" w:rsidR="00E45027" w:rsidRPr="009B7A7A" w:rsidRDefault="00E45027" w:rsidP="009B7A7A">
      <w:pPr>
        <w:pStyle w:val="Prrafodelista"/>
        <w:ind w:left="1429" w:firstLine="0"/>
        <w:rPr>
          <w:lang w:val="es-419" w:eastAsia="es-CO"/>
        </w:rPr>
      </w:pPr>
      <w:r w:rsidRPr="009B7A7A">
        <w:rPr>
          <w:lang w:val="es-419" w:eastAsia="es-CO"/>
        </w:rPr>
        <w:t>Utilizado para exportar texto de una ilustración a un archivo de texto.</w:t>
      </w:r>
    </w:p>
    <w:p w14:paraId="23037372" w14:textId="77777777" w:rsidR="00E45027" w:rsidRPr="009B7A7A" w:rsidRDefault="00E45027" w:rsidP="009B7A7A">
      <w:pPr>
        <w:pStyle w:val="Prrafodelista"/>
        <w:numPr>
          <w:ilvl w:val="0"/>
          <w:numId w:val="38"/>
        </w:numPr>
        <w:rPr>
          <w:b/>
          <w:bCs/>
          <w:lang w:val="es-419" w:eastAsia="es-CO"/>
        </w:rPr>
      </w:pPr>
      <w:r w:rsidRPr="009B7A7A">
        <w:rPr>
          <w:b/>
          <w:bCs/>
          <w:lang w:val="es-419" w:eastAsia="es-CO"/>
        </w:rPr>
        <w:t>SVG (Gráficos vectoriales escalables)</w:t>
      </w:r>
    </w:p>
    <w:p w14:paraId="39079B96" w14:textId="77777777" w:rsidR="00E45027" w:rsidRPr="009B7A7A" w:rsidRDefault="00E45027" w:rsidP="009B7A7A">
      <w:pPr>
        <w:pStyle w:val="Prrafodelista"/>
        <w:ind w:left="1429" w:firstLine="0"/>
        <w:rPr>
          <w:lang w:val="es-419" w:eastAsia="es-CO"/>
        </w:rPr>
      </w:pPr>
      <w:r w:rsidRPr="009B7A7A">
        <w:rPr>
          <w:lang w:val="es-419" w:eastAsia="es-CO"/>
        </w:rPr>
        <w:t>El formato SVG, completamente basado en XML, proporciona numerosas ventajas tanto para desarrolladores como para usuarios.</w:t>
      </w:r>
    </w:p>
    <w:p w14:paraId="476012D0" w14:textId="77777777" w:rsidR="00E45027" w:rsidRPr="009B7A7A" w:rsidRDefault="00E45027" w:rsidP="009B7A7A">
      <w:pPr>
        <w:pStyle w:val="Prrafodelista"/>
        <w:numPr>
          <w:ilvl w:val="0"/>
          <w:numId w:val="38"/>
        </w:numPr>
        <w:rPr>
          <w:b/>
          <w:bCs/>
          <w:lang w:val="es-419" w:eastAsia="es-CO"/>
        </w:rPr>
      </w:pPr>
      <w:r w:rsidRPr="009B7A7A">
        <w:rPr>
          <w:b/>
          <w:bCs/>
          <w:lang w:val="es-419" w:eastAsia="es-CO"/>
        </w:rPr>
        <w:t>TIFF (</w:t>
      </w:r>
      <w:proofErr w:type="spellStart"/>
      <w:r w:rsidRPr="009B7A7A">
        <w:rPr>
          <w:b/>
          <w:bCs/>
          <w:lang w:val="es-419" w:eastAsia="es-CO"/>
        </w:rPr>
        <w:t>Tagged-Image</w:t>
      </w:r>
      <w:proofErr w:type="spellEnd"/>
      <w:r w:rsidRPr="009B7A7A">
        <w:rPr>
          <w:b/>
          <w:bCs/>
          <w:lang w:val="es-419" w:eastAsia="es-CO"/>
        </w:rPr>
        <w:t xml:space="preserve"> File </w:t>
      </w:r>
      <w:proofErr w:type="spellStart"/>
      <w:r w:rsidRPr="009B7A7A">
        <w:rPr>
          <w:b/>
          <w:bCs/>
          <w:lang w:val="es-419" w:eastAsia="es-CO"/>
        </w:rPr>
        <w:t>Format</w:t>
      </w:r>
      <w:proofErr w:type="spellEnd"/>
      <w:r w:rsidRPr="009B7A7A">
        <w:rPr>
          <w:b/>
          <w:bCs/>
          <w:lang w:val="es-419" w:eastAsia="es-CO"/>
        </w:rPr>
        <w:t>)</w:t>
      </w:r>
    </w:p>
    <w:p w14:paraId="6A36C114" w14:textId="77777777" w:rsidR="00E45027" w:rsidRPr="009B7A7A" w:rsidRDefault="00E45027" w:rsidP="009B7A7A">
      <w:pPr>
        <w:pStyle w:val="Prrafodelista"/>
        <w:ind w:left="1429" w:firstLine="0"/>
        <w:rPr>
          <w:lang w:val="es-419" w:eastAsia="es-CO"/>
        </w:rPr>
      </w:pPr>
      <w:r w:rsidRPr="009B7A7A">
        <w:rPr>
          <w:lang w:val="es-419" w:eastAsia="es-CO"/>
        </w:rPr>
        <w:t>Formato de imagen de alta calidad que permite compresión sin pérdida y admite múltiples capas y páginas. Es ampliamente utilizado en fotografía y diseño gráfico por su capacidad para conservar detalles y colores.</w:t>
      </w:r>
    </w:p>
    <w:p w14:paraId="39557E08" w14:textId="77777777" w:rsidR="00E45027" w:rsidRPr="009B7A7A" w:rsidRDefault="00E45027" w:rsidP="009B7A7A">
      <w:pPr>
        <w:pStyle w:val="Prrafodelista"/>
        <w:numPr>
          <w:ilvl w:val="0"/>
          <w:numId w:val="38"/>
        </w:numPr>
        <w:rPr>
          <w:b/>
          <w:bCs/>
          <w:lang w:val="es-419" w:eastAsia="es-CO"/>
        </w:rPr>
      </w:pPr>
      <w:r w:rsidRPr="009B7A7A">
        <w:rPr>
          <w:b/>
          <w:bCs/>
          <w:lang w:val="es-419" w:eastAsia="es-CO"/>
        </w:rPr>
        <w:t>Metarchivo de Windows (WMF)</w:t>
      </w:r>
    </w:p>
    <w:p w14:paraId="27601003" w14:textId="77777777" w:rsidR="00E45027" w:rsidRPr="009B7A7A" w:rsidRDefault="00E45027" w:rsidP="009B7A7A">
      <w:pPr>
        <w:pStyle w:val="Prrafodelista"/>
        <w:ind w:left="1429" w:firstLine="0"/>
        <w:rPr>
          <w:lang w:val="es-419" w:eastAsia="es-CO"/>
        </w:rPr>
      </w:pPr>
      <w:r w:rsidRPr="009B7A7A">
        <w:rPr>
          <w:lang w:val="es-419" w:eastAsia="es-CO"/>
        </w:rPr>
        <w:t>Formato gráfico de Microsoft que almacena imágenes vectoriales y bitmap. Es utilizado principalmente para la interoperabilidad entre aplicaciones de Windows.</w:t>
      </w:r>
    </w:p>
    <w:p w14:paraId="0C32EBDC" w14:textId="77777777" w:rsidR="00E45027" w:rsidRPr="009B7A7A" w:rsidRDefault="00E45027" w:rsidP="009B7A7A">
      <w:pPr>
        <w:pStyle w:val="Prrafodelista"/>
        <w:numPr>
          <w:ilvl w:val="0"/>
          <w:numId w:val="38"/>
        </w:numPr>
        <w:rPr>
          <w:b/>
          <w:bCs/>
          <w:lang w:val="es-419" w:eastAsia="es-CO"/>
        </w:rPr>
      </w:pPr>
      <w:proofErr w:type="spellStart"/>
      <w:r w:rsidRPr="009B7A7A">
        <w:rPr>
          <w:b/>
          <w:bCs/>
          <w:lang w:val="es-419" w:eastAsia="es-CO"/>
        </w:rPr>
        <w:t>WebP</w:t>
      </w:r>
      <w:proofErr w:type="spellEnd"/>
    </w:p>
    <w:p w14:paraId="408C33E0" w14:textId="77777777" w:rsidR="00E45027" w:rsidRPr="009B7A7A" w:rsidRDefault="00E45027" w:rsidP="009B7A7A">
      <w:pPr>
        <w:pStyle w:val="Prrafodelista"/>
        <w:ind w:left="1429" w:firstLine="0"/>
        <w:rPr>
          <w:lang w:val="es-419" w:eastAsia="es-CO"/>
        </w:rPr>
      </w:pPr>
      <w:r w:rsidRPr="009B7A7A">
        <w:rPr>
          <w:lang w:val="es-419" w:eastAsia="es-CO"/>
        </w:rPr>
        <w:t>Formato que ofrece compresión eficiente sin pérdida, permitiendo imágenes de alta calidad en tamaños de archivo más pequeños. Es ampliamente utilizado en la web para mejorar la velocidad de carga y la calidad visual.</w:t>
      </w:r>
    </w:p>
    <w:p w14:paraId="27943EEC" w14:textId="77777777" w:rsidR="00E45027" w:rsidRPr="009B7A7A" w:rsidRDefault="00E45027" w:rsidP="009B7A7A">
      <w:pPr>
        <w:pStyle w:val="Prrafodelista"/>
        <w:numPr>
          <w:ilvl w:val="0"/>
          <w:numId w:val="38"/>
        </w:numPr>
        <w:rPr>
          <w:b/>
          <w:bCs/>
          <w:lang w:val="es-419" w:eastAsia="es-CO"/>
        </w:rPr>
      </w:pPr>
      <w:r w:rsidRPr="009B7A7A">
        <w:rPr>
          <w:b/>
          <w:bCs/>
          <w:lang w:val="es-419" w:eastAsia="es-CO"/>
        </w:rPr>
        <w:t>PDF</w:t>
      </w:r>
    </w:p>
    <w:p w14:paraId="69B9908E" w14:textId="77777777" w:rsidR="00E45027" w:rsidRPr="009B7A7A" w:rsidRDefault="00E45027" w:rsidP="009B7A7A">
      <w:pPr>
        <w:pStyle w:val="Prrafodelista"/>
        <w:ind w:left="1429" w:firstLine="0"/>
        <w:rPr>
          <w:lang w:val="es-419" w:eastAsia="es-CO"/>
        </w:rPr>
      </w:pPr>
      <w:r w:rsidRPr="009B7A7A">
        <w:rPr>
          <w:lang w:val="es-419" w:eastAsia="es-CO"/>
        </w:rPr>
        <w:t xml:space="preserve">El PDF es un formato universal que mantiene la apariencia de los documentos originales, sin importar la aplicación o plataforma donde se </w:t>
      </w:r>
      <w:r w:rsidRPr="009B7A7A">
        <w:rPr>
          <w:lang w:val="es-419" w:eastAsia="es-CO"/>
        </w:rPr>
        <w:lastRenderedPageBreak/>
        <w:t>crearon. Es el estándar global para compartir documentos de forma segura y confiable.</w:t>
      </w:r>
    </w:p>
    <w:p w14:paraId="7F4D7080" w14:textId="23D59C6A" w:rsidR="00E45027" w:rsidRPr="00E45027" w:rsidRDefault="00E45027" w:rsidP="00E45027">
      <w:pPr>
        <w:pStyle w:val="Ttulo2"/>
      </w:pPr>
      <w:bookmarkStart w:id="7" w:name="_Toc181908461"/>
      <w:r w:rsidRPr="00E45027">
        <w:t xml:space="preserve">Opciones de exportación de </w:t>
      </w:r>
      <w:proofErr w:type="spellStart"/>
      <w:r w:rsidRPr="00E45027">
        <w:t>WebP</w:t>
      </w:r>
      <w:bookmarkEnd w:id="7"/>
      <w:proofErr w:type="spellEnd"/>
    </w:p>
    <w:p w14:paraId="58E1D32A" w14:textId="77777777" w:rsidR="00E45027" w:rsidRPr="00E45027" w:rsidRDefault="00E45027" w:rsidP="00E45027">
      <w:pPr>
        <w:rPr>
          <w:lang w:val="es-419" w:eastAsia="es-CO"/>
        </w:rPr>
      </w:pPr>
      <w:r w:rsidRPr="00E45027">
        <w:rPr>
          <w:lang w:val="es-419" w:eastAsia="es-CO"/>
        </w:rPr>
        <w:t xml:space="preserve">Al exportar ilustraciones en formato </w:t>
      </w:r>
      <w:proofErr w:type="spellStart"/>
      <w:r w:rsidRPr="00E45027">
        <w:rPr>
          <w:lang w:val="es-419" w:eastAsia="es-CO"/>
        </w:rPr>
        <w:t>WebP</w:t>
      </w:r>
      <w:proofErr w:type="spellEnd"/>
      <w:r w:rsidRPr="00E45027">
        <w:rPr>
          <w:lang w:val="es-419" w:eastAsia="es-CO"/>
        </w:rPr>
        <w:t>, se pueden configurar las siguientes opciones:</w:t>
      </w:r>
    </w:p>
    <w:p w14:paraId="28604D08" w14:textId="00A2BD61" w:rsidR="00E45027" w:rsidRPr="009B7A7A" w:rsidRDefault="00E45027" w:rsidP="009B7A7A">
      <w:pPr>
        <w:pStyle w:val="Prrafodelista"/>
        <w:numPr>
          <w:ilvl w:val="0"/>
          <w:numId w:val="39"/>
        </w:numPr>
        <w:ind w:left="1418"/>
        <w:rPr>
          <w:b/>
          <w:bCs/>
          <w:lang w:val="es-419" w:eastAsia="es-CO"/>
        </w:rPr>
      </w:pPr>
      <w:r w:rsidRPr="009B7A7A">
        <w:rPr>
          <w:b/>
          <w:bCs/>
          <w:lang w:val="es-419" w:eastAsia="es-CO"/>
        </w:rPr>
        <w:t>Sin pérdida</w:t>
      </w:r>
    </w:p>
    <w:p w14:paraId="1177E993" w14:textId="77777777" w:rsidR="00E45027" w:rsidRPr="009B7A7A" w:rsidRDefault="00E45027" w:rsidP="009B7A7A">
      <w:pPr>
        <w:pStyle w:val="Prrafodelista"/>
        <w:ind w:left="1418" w:firstLine="0"/>
        <w:rPr>
          <w:lang w:val="es-419" w:eastAsia="es-CO"/>
        </w:rPr>
      </w:pPr>
      <w:r w:rsidRPr="009B7A7A">
        <w:rPr>
          <w:lang w:val="es-419" w:eastAsia="es-CO"/>
        </w:rPr>
        <w:t>Seleccione esta opción para preservar todos los detalles de la imagen, lo que puede resultar en un archivo de mayor tamaño.</w:t>
      </w:r>
    </w:p>
    <w:p w14:paraId="4A59C417" w14:textId="60547FF9" w:rsidR="00E45027" w:rsidRDefault="00E45027" w:rsidP="009B7A7A">
      <w:pPr>
        <w:pStyle w:val="Prrafodelista"/>
        <w:numPr>
          <w:ilvl w:val="0"/>
          <w:numId w:val="39"/>
        </w:numPr>
        <w:ind w:left="1418"/>
        <w:rPr>
          <w:b/>
          <w:bCs/>
          <w:lang w:val="es-419" w:eastAsia="es-CO"/>
        </w:rPr>
      </w:pPr>
      <w:r w:rsidRPr="009B7A7A">
        <w:rPr>
          <w:b/>
          <w:bCs/>
          <w:lang w:val="es-419" w:eastAsia="es-CO"/>
        </w:rPr>
        <w:t>Con pérdida</w:t>
      </w:r>
    </w:p>
    <w:p w14:paraId="24BE6F17" w14:textId="3039E3C0" w:rsidR="009B7A7A" w:rsidRPr="009B7A7A" w:rsidRDefault="009B7A7A" w:rsidP="009B7A7A">
      <w:pPr>
        <w:pStyle w:val="Prrafodelista"/>
        <w:ind w:left="1418" w:firstLine="0"/>
        <w:rPr>
          <w:lang w:val="es-419" w:eastAsia="es-CO"/>
        </w:rPr>
      </w:pPr>
      <w:r w:rsidRPr="009B7A7A">
        <w:rPr>
          <w:lang w:val="es-419" w:eastAsia="es-CO"/>
        </w:rPr>
        <w:t>Seleccione esta opción para reducir el tamaño del archivo, aunque esto implicará una pérdida de detalles en la imagen.</w:t>
      </w:r>
    </w:p>
    <w:p w14:paraId="4EF78DF9" w14:textId="7F73EED5" w:rsidR="00E45027" w:rsidRDefault="00E45027" w:rsidP="009B7A7A">
      <w:pPr>
        <w:pStyle w:val="Prrafodelista"/>
        <w:numPr>
          <w:ilvl w:val="0"/>
          <w:numId w:val="39"/>
        </w:numPr>
        <w:ind w:left="1418"/>
        <w:rPr>
          <w:b/>
          <w:bCs/>
          <w:lang w:val="es-419" w:eastAsia="es-CO"/>
        </w:rPr>
      </w:pPr>
      <w:r w:rsidRPr="009B7A7A">
        <w:rPr>
          <w:b/>
          <w:bCs/>
          <w:lang w:val="es-419" w:eastAsia="es-CO"/>
        </w:rPr>
        <w:t>Calidad</w:t>
      </w:r>
    </w:p>
    <w:p w14:paraId="1D9E634F" w14:textId="76FD7328" w:rsidR="009B7A7A" w:rsidRPr="009B7A7A" w:rsidRDefault="009B7A7A" w:rsidP="009B7A7A">
      <w:pPr>
        <w:pStyle w:val="Prrafodelista"/>
        <w:ind w:left="1418" w:firstLine="0"/>
        <w:rPr>
          <w:lang w:val="es-419" w:eastAsia="es-CO"/>
        </w:rPr>
      </w:pPr>
      <w:r w:rsidRPr="009B7A7A">
        <w:rPr>
          <w:lang w:val="es-419" w:eastAsia="es-CO"/>
        </w:rPr>
        <w:t>Utilice el control deslizante de calidad para ajustar la compresión con pérdida y encontrar el equilibrio adecuado entre los detalles de la imagen y el tamaño del archivo. Un ajuste de mayor calidad preservará más detalles, aunque resultará en archivos de mayor tamaño.</w:t>
      </w:r>
    </w:p>
    <w:p w14:paraId="6A5BD896" w14:textId="7437CB47" w:rsidR="00E45027" w:rsidRDefault="00E45027" w:rsidP="009B7A7A">
      <w:pPr>
        <w:pStyle w:val="Prrafodelista"/>
        <w:numPr>
          <w:ilvl w:val="0"/>
          <w:numId w:val="39"/>
        </w:numPr>
        <w:ind w:left="1418"/>
        <w:rPr>
          <w:b/>
          <w:bCs/>
          <w:lang w:val="es-419" w:eastAsia="es-CO"/>
        </w:rPr>
      </w:pPr>
      <w:r w:rsidRPr="009B7A7A">
        <w:rPr>
          <w:b/>
          <w:bCs/>
          <w:lang w:val="es-419" w:eastAsia="es-CO"/>
        </w:rPr>
        <w:t>Resolución</w:t>
      </w:r>
    </w:p>
    <w:p w14:paraId="1B7E457A" w14:textId="62E24C88" w:rsidR="009B7A7A" w:rsidRPr="009B7A7A" w:rsidRDefault="009B7A7A" w:rsidP="009B7A7A">
      <w:pPr>
        <w:pStyle w:val="Prrafodelista"/>
        <w:ind w:left="1418" w:firstLine="0"/>
        <w:rPr>
          <w:lang w:val="es-419" w:eastAsia="es-CO"/>
        </w:rPr>
      </w:pPr>
      <w:r w:rsidRPr="009B7A7A">
        <w:rPr>
          <w:lang w:val="es-419" w:eastAsia="es-CO"/>
        </w:rPr>
        <w:t>Determina la resolución de la imagen rasterizada.</w:t>
      </w:r>
    </w:p>
    <w:p w14:paraId="76E94CCF" w14:textId="77777777" w:rsidR="00E45027" w:rsidRPr="009B7A7A" w:rsidRDefault="00E45027" w:rsidP="009B7A7A">
      <w:pPr>
        <w:pStyle w:val="Prrafodelista"/>
        <w:numPr>
          <w:ilvl w:val="0"/>
          <w:numId w:val="39"/>
        </w:numPr>
        <w:ind w:left="1418"/>
        <w:rPr>
          <w:b/>
          <w:bCs/>
          <w:lang w:val="es-419" w:eastAsia="es-CO"/>
        </w:rPr>
      </w:pPr>
      <w:r w:rsidRPr="009B7A7A">
        <w:rPr>
          <w:b/>
          <w:bCs/>
          <w:lang w:val="es-419" w:eastAsia="es-CO"/>
        </w:rPr>
        <w:t>Suavizado</w:t>
      </w:r>
    </w:p>
    <w:p w14:paraId="517A5D9D" w14:textId="7E16EA5F" w:rsidR="009B7A7A" w:rsidRDefault="009B7A7A" w:rsidP="009B7A7A">
      <w:pPr>
        <w:pStyle w:val="Prrafodelista"/>
        <w:ind w:left="1418" w:firstLine="0"/>
        <w:rPr>
          <w:lang w:val="es-419" w:eastAsia="es-CO"/>
        </w:rPr>
      </w:pPr>
      <w:r w:rsidRPr="009B7A7A">
        <w:rPr>
          <w:lang w:val="es-419" w:eastAsia="es-CO"/>
        </w:rPr>
        <w:t xml:space="preserve">Elimina los bordes dentados de la ilustración mediante un </w:t>
      </w:r>
      <w:proofErr w:type="spellStart"/>
      <w:r w:rsidRPr="009B7A7A">
        <w:rPr>
          <w:lang w:val="es-419" w:eastAsia="es-CO"/>
        </w:rPr>
        <w:t>sobremuestreo</w:t>
      </w:r>
      <w:proofErr w:type="spellEnd"/>
      <w:r w:rsidRPr="009B7A7A">
        <w:rPr>
          <w:lang w:val="es-419" w:eastAsia="es-CO"/>
        </w:rPr>
        <w:t>. Si no se selecciona esta opción, los bordes pronunciados del arte lineal se mantendrán al rasterizar la imagen.</w:t>
      </w:r>
    </w:p>
    <w:p w14:paraId="502A2E87" w14:textId="7D47E029" w:rsidR="00B4367F" w:rsidRDefault="00B4367F" w:rsidP="009B7A7A">
      <w:pPr>
        <w:pStyle w:val="Prrafodelista"/>
        <w:ind w:left="1418" w:firstLine="0"/>
        <w:rPr>
          <w:lang w:val="es-419" w:eastAsia="es-CO"/>
        </w:rPr>
      </w:pPr>
    </w:p>
    <w:p w14:paraId="496F6D0B" w14:textId="77777777" w:rsidR="00B4367F" w:rsidRPr="009B7A7A" w:rsidRDefault="00B4367F" w:rsidP="009B7A7A">
      <w:pPr>
        <w:pStyle w:val="Prrafodelista"/>
        <w:ind w:left="1418" w:firstLine="0"/>
        <w:rPr>
          <w:lang w:val="es-419" w:eastAsia="es-CO"/>
        </w:rPr>
      </w:pPr>
    </w:p>
    <w:p w14:paraId="01A4ADB8" w14:textId="3AF90902" w:rsidR="00E45027" w:rsidRDefault="00E45027" w:rsidP="009B7A7A">
      <w:pPr>
        <w:pStyle w:val="Prrafodelista"/>
        <w:numPr>
          <w:ilvl w:val="0"/>
          <w:numId w:val="39"/>
        </w:numPr>
        <w:ind w:left="1418"/>
        <w:rPr>
          <w:b/>
          <w:bCs/>
          <w:lang w:val="es-419" w:eastAsia="es-CO"/>
        </w:rPr>
      </w:pPr>
      <w:r w:rsidRPr="009B7A7A">
        <w:rPr>
          <w:b/>
          <w:bCs/>
          <w:lang w:val="es-419" w:eastAsia="es-CO"/>
        </w:rPr>
        <w:lastRenderedPageBreak/>
        <w:t>Color de fondo</w:t>
      </w:r>
    </w:p>
    <w:p w14:paraId="7EDB59E1" w14:textId="4DBA6AA3" w:rsidR="009B7A7A" w:rsidRPr="009B7A7A" w:rsidRDefault="009B7A7A" w:rsidP="009B7A7A">
      <w:pPr>
        <w:pStyle w:val="Prrafodelista"/>
        <w:ind w:left="1418" w:firstLine="0"/>
        <w:rPr>
          <w:lang w:val="es-419" w:eastAsia="es-CO"/>
        </w:rPr>
      </w:pPr>
      <w:r w:rsidRPr="009B7A7A">
        <w:rPr>
          <w:lang w:val="es-419" w:eastAsia="es-CO"/>
        </w:rPr>
        <w:t>Esta redacción es más clara y directa, explicando que el color se usa para las áreas de la imagen que son transparentes.</w:t>
      </w:r>
    </w:p>
    <w:p w14:paraId="4DCF141B" w14:textId="1CCA7BDB" w:rsidR="00FC2A93" w:rsidRDefault="00E45027" w:rsidP="009B7A7A">
      <w:pPr>
        <w:pStyle w:val="Prrafodelista"/>
        <w:numPr>
          <w:ilvl w:val="0"/>
          <w:numId w:val="39"/>
        </w:numPr>
        <w:ind w:left="1418"/>
        <w:rPr>
          <w:b/>
          <w:bCs/>
          <w:lang w:val="es-419" w:eastAsia="es-CO"/>
        </w:rPr>
      </w:pPr>
      <w:r w:rsidRPr="009B7A7A">
        <w:rPr>
          <w:b/>
          <w:bCs/>
          <w:lang w:val="es-419" w:eastAsia="es-CO"/>
        </w:rPr>
        <w:t>Incrustar perfil ICC</w:t>
      </w:r>
    </w:p>
    <w:p w14:paraId="1EFE529B" w14:textId="6A005399" w:rsidR="009B7A7A" w:rsidRPr="009B7A7A" w:rsidRDefault="009B7A7A" w:rsidP="009B7A7A">
      <w:pPr>
        <w:pStyle w:val="Prrafodelista"/>
        <w:ind w:left="1418" w:firstLine="0"/>
        <w:rPr>
          <w:lang w:val="es-419" w:eastAsia="es-CO"/>
        </w:rPr>
      </w:pPr>
      <w:r w:rsidRPr="009B7A7A">
        <w:rPr>
          <w:lang w:val="es-419" w:eastAsia="es-CO"/>
        </w:rPr>
        <w:t>Crea un documento con gestión de color.</w:t>
      </w:r>
    </w:p>
    <w:p w14:paraId="49116167" w14:textId="77777777" w:rsidR="00E249C4" w:rsidRDefault="00E249C4">
      <w:pPr>
        <w:spacing w:before="0" w:after="160" w:line="259" w:lineRule="auto"/>
        <w:ind w:firstLine="0"/>
        <w:rPr>
          <w:lang w:val="es-419" w:eastAsia="es-CO"/>
        </w:rPr>
      </w:pPr>
      <w:r>
        <w:rPr>
          <w:lang w:val="es-419" w:eastAsia="es-CO"/>
        </w:rPr>
        <w:br w:type="page"/>
      </w:r>
    </w:p>
    <w:p w14:paraId="6FD359AC" w14:textId="4DDDC1FB" w:rsidR="00D91C33" w:rsidRDefault="009B7A7A" w:rsidP="00DC4AD3">
      <w:pPr>
        <w:pStyle w:val="Ttulo1"/>
      </w:pPr>
      <w:bookmarkStart w:id="8" w:name="_Toc181908462"/>
      <w:r w:rsidRPr="009B7A7A">
        <w:lastRenderedPageBreak/>
        <w:t>Herramientas de sector y corte</w:t>
      </w:r>
      <w:bookmarkEnd w:id="8"/>
    </w:p>
    <w:p w14:paraId="21D86653" w14:textId="77777777" w:rsidR="009B7A7A" w:rsidRPr="009B7A7A" w:rsidRDefault="009B7A7A" w:rsidP="009B7A7A">
      <w:pPr>
        <w:rPr>
          <w:lang w:val="es-419" w:eastAsia="es-CO"/>
        </w:rPr>
      </w:pPr>
      <w:r w:rsidRPr="009B7A7A">
        <w:rPr>
          <w:lang w:val="es-419" w:eastAsia="es-CO"/>
        </w:rPr>
        <w:t xml:space="preserve">Las herramientas de </w:t>
      </w:r>
      <w:r w:rsidRPr="009B7A7A">
        <w:rPr>
          <w:b/>
          <w:bCs/>
          <w:lang w:val="es-419" w:eastAsia="es-CO"/>
        </w:rPr>
        <w:t>Sector</w:t>
      </w:r>
      <w:r w:rsidRPr="009B7A7A">
        <w:rPr>
          <w:lang w:val="es-419" w:eastAsia="es-CO"/>
        </w:rPr>
        <w:t xml:space="preserve"> sirven para dividir los diseños en sectores que permiten la exportación para la web, ya sea de tablas HTML o de las imágenes que las contendrían.</w:t>
      </w:r>
    </w:p>
    <w:p w14:paraId="218E9E0E" w14:textId="77777777" w:rsidR="009B7A7A" w:rsidRPr="009B7A7A" w:rsidRDefault="009B7A7A" w:rsidP="009B7A7A">
      <w:pPr>
        <w:rPr>
          <w:lang w:val="es-419" w:eastAsia="es-CO"/>
        </w:rPr>
      </w:pPr>
      <w:r w:rsidRPr="009B7A7A">
        <w:rPr>
          <w:lang w:val="es-419" w:eastAsia="es-CO"/>
        </w:rPr>
        <w:t xml:space="preserve">Las herramientas de </w:t>
      </w:r>
      <w:r w:rsidRPr="009B7A7A">
        <w:rPr>
          <w:b/>
          <w:bCs/>
          <w:lang w:val="es-419" w:eastAsia="es-CO"/>
        </w:rPr>
        <w:t>Corte</w:t>
      </w:r>
      <w:r w:rsidRPr="009B7A7A">
        <w:rPr>
          <w:lang w:val="es-419" w:eastAsia="es-CO"/>
        </w:rPr>
        <w:t xml:space="preserve"> sirven para dividir objetos o borrar parte de ellos como un todo.</w:t>
      </w:r>
    </w:p>
    <w:p w14:paraId="6EE5F899" w14:textId="77777777" w:rsidR="009B7A7A" w:rsidRPr="009B7A7A" w:rsidRDefault="009B7A7A" w:rsidP="009B7A7A">
      <w:pPr>
        <w:pStyle w:val="Prrafodelista"/>
        <w:numPr>
          <w:ilvl w:val="0"/>
          <w:numId w:val="38"/>
        </w:numPr>
        <w:rPr>
          <w:lang w:val="es-419" w:eastAsia="es-CO"/>
        </w:rPr>
      </w:pPr>
      <w:r w:rsidRPr="009B7A7A">
        <w:rPr>
          <w:lang w:val="es-419" w:eastAsia="es-CO"/>
        </w:rPr>
        <w:t xml:space="preserve">Para dividir los diseños en imágenes web independientes, se usa la herramienta </w:t>
      </w:r>
      <w:r w:rsidRPr="009B7A7A">
        <w:rPr>
          <w:b/>
          <w:bCs/>
          <w:lang w:val="es-419" w:eastAsia="es-CO"/>
        </w:rPr>
        <w:t>Sector (Shift + K)</w:t>
      </w:r>
      <w:r w:rsidRPr="009B7A7A">
        <w:rPr>
          <w:lang w:val="es-419" w:eastAsia="es-CO"/>
        </w:rPr>
        <w:t>.</w:t>
      </w:r>
    </w:p>
    <w:p w14:paraId="53599AAB" w14:textId="77777777" w:rsidR="009B7A7A" w:rsidRPr="009B7A7A" w:rsidRDefault="009B7A7A" w:rsidP="009B7A7A">
      <w:pPr>
        <w:pStyle w:val="Prrafodelista"/>
        <w:numPr>
          <w:ilvl w:val="0"/>
          <w:numId w:val="38"/>
        </w:numPr>
        <w:rPr>
          <w:lang w:val="es-419" w:eastAsia="es-CO"/>
        </w:rPr>
      </w:pPr>
      <w:r w:rsidRPr="009B7A7A">
        <w:rPr>
          <w:lang w:val="es-419" w:eastAsia="es-CO"/>
        </w:rPr>
        <w:t xml:space="preserve">Se pueden seleccionar sectores de imágenes web independientes utilizando la herramienta </w:t>
      </w:r>
      <w:r w:rsidRPr="009B7A7A">
        <w:rPr>
          <w:b/>
          <w:bCs/>
          <w:lang w:val="es-419" w:eastAsia="es-CO"/>
        </w:rPr>
        <w:t>Seleccionar sector</w:t>
      </w:r>
      <w:r w:rsidRPr="009B7A7A">
        <w:rPr>
          <w:lang w:val="es-419" w:eastAsia="es-CO"/>
        </w:rPr>
        <w:t>.</w:t>
      </w:r>
    </w:p>
    <w:p w14:paraId="2F70292F" w14:textId="77777777" w:rsidR="009B7A7A" w:rsidRPr="009B7A7A" w:rsidRDefault="009B7A7A" w:rsidP="009B7A7A">
      <w:pPr>
        <w:pStyle w:val="Prrafodelista"/>
        <w:numPr>
          <w:ilvl w:val="0"/>
          <w:numId w:val="38"/>
        </w:numPr>
        <w:rPr>
          <w:lang w:val="es-419" w:eastAsia="es-CO"/>
        </w:rPr>
      </w:pPr>
      <w:r w:rsidRPr="009B7A7A">
        <w:rPr>
          <w:lang w:val="es-419" w:eastAsia="es-CO"/>
        </w:rPr>
        <w:t xml:space="preserve">Si lo que se quiere es borrar cualquier área de un objeto o un grupo de ellos como un todo, se selecciona la herramienta </w:t>
      </w:r>
      <w:r w:rsidRPr="009B7A7A">
        <w:rPr>
          <w:b/>
          <w:bCs/>
          <w:lang w:val="es-419" w:eastAsia="es-CO"/>
        </w:rPr>
        <w:t xml:space="preserve">Borrador (Shift + E) </w:t>
      </w:r>
      <w:r w:rsidRPr="009B7A7A">
        <w:rPr>
          <w:lang w:val="es-419" w:eastAsia="es-CO"/>
        </w:rPr>
        <w:t>y se arrastra sobre el área que se desea borrar.</w:t>
      </w:r>
    </w:p>
    <w:p w14:paraId="03931568" w14:textId="77777777" w:rsidR="009B7A7A" w:rsidRPr="009B7A7A" w:rsidRDefault="009B7A7A" w:rsidP="009B7A7A">
      <w:pPr>
        <w:pStyle w:val="Prrafodelista"/>
        <w:numPr>
          <w:ilvl w:val="0"/>
          <w:numId w:val="38"/>
        </w:numPr>
        <w:rPr>
          <w:lang w:val="es-419" w:eastAsia="es-CO"/>
        </w:rPr>
      </w:pPr>
      <w:r w:rsidRPr="009B7A7A">
        <w:rPr>
          <w:lang w:val="es-419" w:eastAsia="es-CO"/>
        </w:rPr>
        <w:t xml:space="preserve">Para cortar trazados por puntos específicos, se puede hacer con la herramienta </w:t>
      </w:r>
      <w:r w:rsidRPr="009B7A7A">
        <w:rPr>
          <w:b/>
          <w:bCs/>
          <w:lang w:val="es-419" w:eastAsia="es-CO"/>
        </w:rPr>
        <w:t>Tijeras (C)</w:t>
      </w:r>
      <w:r w:rsidRPr="009B7A7A">
        <w:rPr>
          <w:lang w:val="es-419" w:eastAsia="es-CO"/>
        </w:rPr>
        <w:t>.</w:t>
      </w:r>
    </w:p>
    <w:p w14:paraId="6A504302" w14:textId="429FC1B2" w:rsidR="009B7A7A" w:rsidRPr="009B7A7A" w:rsidRDefault="009B7A7A" w:rsidP="009B7A7A">
      <w:pPr>
        <w:pStyle w:val="Prrafodelista"/>
        <w:numPr>
          <w:ilvl w:val="0"/>
          <w:numId w:val="38"/>
        </w:numPr>
        <w:rPr>
          <w:lang w:val="es-419" w:eastAsia="es-CO"/>
        </w:rPr>
      </w:pPr>
      <w:r w:rsidRPr="009B7A7A">
        <w:rPr>
          <w:lang w:val="es-419" w:eastAsia="es-CO"/>
        </w:rPr>
        <w:t>Se cortan objetos y trazados, haciendo sobre ellos una línea utilizando la herramienta Cuchilla.</w:t>
      </w:r>
    </w:p>
    <w:p w14:paraId="05D6A06F" w14:textId="77777777" w:rsidR="009B7A7A" w:rsidRDefault="009B7A7A">
      <w:pPr>
        <w:spacing w:before="0" w:after="160" w:line="259" w:lineRule="auto"/>
        <w:ind w:firstLine="0"/>
        <w:rPr>
          <w:lang w:val="es-419" w:eastAsia="es-CO"/>
        </w:rPr>
      </w:pPr>
      <w:r>
        <w:rPr>
          <w:lang w:val="es-419" w:eastAsia="es-CO"/>
        </w:rPr>
        <w:br w:type="page"/>
      </w:r>
    </w:p>
    <w:p w14:paraId="5D702B8E" w14:textId="097A8515" w:rsidR="00DC4AD3" w:rsidRDefault="009B7A7A" w:rsidP="00DC4AD3">
      <w:pPr>
        <w:pStyle w:val="Ttulo1"/>
      </w:pPr>
      <w:bookmarkStart w:id="9" w:name="_Toc181908463"/>
      <w:r w:rsidRPr="009B7A7A">
        <w:lastRenderedPageBreak/>
        <w:t>Empaquetar proyectos</w:t>
      </w:r>
      <w:bookmarkEnd w:id="9"/>
    </w:p>
    <w:p w14:paraId="30E2B182" w14:textId="77777777" w:rsidR="00E13855" w:rsidRPr="00E13855" w:rsidRDefault="00E13855" w:rsidP="00E13855">
      <w:pPr>
        <w:rPr>
          <w:lang w:val="es-419" w:eastAsia="es-CO"/>
        </w:rPr>
      </w:pPr>
      <w:r w:rsidRPr="00E13855">
        <w:rPr>
          <w:lang w:val="es-419" w:eastAsia="es-CO"/>
        </w:rPr>
        <w:t xml:space="preserve">Seleccionando </w:t>
      </w:r>
      <w:r w:rsidRPr="00E13855">
        <w:rPr>
          <w:b/>
          <w:bCs/>
          <w:lang w:val="es-419" w:eastAsia="es-CO"/>
        </w:rPr>
        <w:t>Archivo &gt; Empaquetar</w:t>
      </w:r>
      <w:r w:rsidRPr="00E13855">
        <w:rPr>
          <w:lang w:val="es-419" w:eastAsia="es-CO"/>
        </w:rPr>
        <w:t>… es posible recopilar archivos utilizados, incluidas las fuentes tipográficas y las imágenes enlazadas, con el fin de distribuir o compartir el proyecto. Al empaquetar un archivo se origina una carpeta que contiene al documento y todos sus archivos fuente, además, de un pequeño informe del mismo.</w:t>
      </w:r>
    </w:p>
    <w:p w14:paraId="552EF1AC" w14:textId="37EB9B60" w:rsidR="00E13855" w:rsidRPr="00E13855" w:rsidRDefault="00E13855" w:rsidP="00E13855">
      <w:pPr>
        <w:pStyle w:val="Ttulo2"/>
      </w:pPr>
      <w:bookmarkStart w:id="10" w:name="_Toc181908464"/>
      <w:r w:rsidRPr="00E13855">
        <w:t>Creación de un archivo PDF</w:t>
      </w:r>
      <w:bookmarkEnd w:id="10"/>
    </w:p>
    <w:p w14:paraId="04FA31F9" w14:textId="77777777" w:rsidR="00E13855" w:rsidRPr="00E13855" w:rsidRDefault="00E13855" w:rsidP="00E13855">
      <w:pPr>
        <w:rPr>
          <w:lang w:val="es-419" w:eastAsia="es-CO"/>
        </w:rPr>
      </w:pPr>
      <w:r w:rsidRPr="00E13855">
        <w:rPr>
          <w:lang w:val="es-419" w:eastAsia="es-CO"/>
        </w:rPr>
        <w:t xml:space="preserve">Adobe </w:t>
      </w:r>
      <w:proofErr w:type="spellStart"/>
      <w:r w:rsidRPr="00E13855">
        <w:rPr>
          <w:lang w:val="es-419" w:eastAsia="es-CO"/>
        </w:rPr>
        <w:t>Illustrator</w:t>
      </w:r>
      <w:proofErr w:type="spellEnd"/>
      <w:r w:rsidRPr="00E13855">
        <w:rPr>
          <w:lang w:val="es-419" w:eastAsia="es-CO"/>
        </w:rPr>
        <w:t xml:space="preserve"> puede crear diferentes tipos de Archivos PDF. Se pueden generar PDF de varias páginas, con capas y compatibles con PDF/X. Los PDF con capas permiten guardar uno de este tipo que podrá utilizar en distintos contextos.</w:t>
      </w:r>
    </w:p>
    <w:p w14:paraId="16B30F44" w14:textId="77777777" w:rsidR="00E13855" w:rsidRPr="00E13855" w:rsidRDefault="00E13855" w:rsidP="00E13855">
      <w:pPr>
        <w:rPr>
          <w:lang w:val="es-419" w:eastAsia="es-CO"/>
        </w:rPr>
      </w:pPr>
      <w:r w:rsidRPr="00E13855">
        <w:rPr>
          <w:lang w:val="es-419" w:eastAsia="es-CO"/>
        </w:rPr>
        <w:t xml:space="preserve">Para crear un archivo PDF se selecciona </w:t>
      </w:r>
      <w:r w:rsidRPr="00E13855">
        <w:rPr>
          <w:b/>
          <w:bCs/>
          <w:lang w:val="es-419" w:eastAsia="es-CO"/>
        </w:rPr>
        <w:t>Archivo &gt; Guardar como o Archivo &gt; Guardar una copia</w:t>
      </w:r>
      <w:r w:rsidRPr="00E13855">
        <w:rPr>
          <w:lang w:val="es-419" w:eastAsia="es-CO"/>
        </w:rPr>
        <w:t xml:space="preserve">, luego de seleccionar un nombre y ubicación para el archivo, se selecciona el formato PDF y se da clic en </w:t>
      </w:r>
      <w:r w:rsidRPr="00E13855">
        <w:rPr>
          <w:b/>
          <w:bCs/>
          <w:lang w:val="es-419" w:eastAsia="es-CO"/>
        </w:rPr>
        <w:t>Guardar</w:t>
      </w:r>
      <w:r w:rsidRPr="00E13855">
        <w:rPr>
          <w:lang w:val="es-419" w:eastAsia="es-CO"/>
        </w:rPr>
        <w:t>.</w:t>
      </w:r>
    </w:p>
    <w:p w14:paraId="362B5410" w14:textId="0704CD57" w:rsidR="00373C91" w:rsidRPr="00486A23" w:rsidRDefault="00E13855" w:rsidP="00E13855">
      <w:pPr>
        <w:rPr>
          <w:lang w:val="es-419" w:eastAsia="es-CO"/>
        </w:rPr>
      </w:pPr>
      <w:r w:rsidRPr="00E13855">
        <w:rPr>
          <w:lang w:val="es-419" w:eastAsia="es-CO"/>
        </w:rPr>
        <w:t xml:space="preserve">En la siguiente ventana de dialogo, es posible seleccionar un tipo de ajuste de entre los preestablecidos en el menú desplegable ubicado en la parte superior de la ventana (en caso que necesite usarlos, en la parte inferior se ubican los ajustes avanzados), luego se da clic en </w:t>
      </w:r>
      <w:r w:rsidRPr="00E13855">
        <w:rPr>
          <w:b/>
          <w:bCs/>
          <w:lang w:val="es-419" w:eastAsia="es-CO"/>
        </w:rPr>
        <w:t>Guardar PDF</w:t>
      </w:r>
      <w:r w:rsidRPr="00E13855">
        <w:rPr>
          <w:lang w:val="es-419" w:eastAsia="es-CO"/>
        </w:rPr>
        <w:t>.</w:t>
      </w:r>
    </w:p>
    <w:p w14:paraId="3056BA6F" w14:textId="5FF9D0C3" w:rsidR="00656754" w:rsidRDefault="00EE4C61" w:rsidP="00B63204">
      <w:pPr>
        <w:pStyle w:val="Titulosgenerales"/>
      </w:pPr>
      <w:bookmarkStart w:id="11" w:name="_Toc181908465"/>
      <w:r w:rsidRPr="00EE4C61">
        <w:lastRenderedPageBreak/>
        <w:t>Síntesis</w:t>
      </w:r>
      <w:bookmarkEnd w:id="11"/>
    </w:p>
    <w:p w14:paraId="6D2915BF" w14:textId="77777777" w:rsidR="00CD73C6" w:rsidRPr="00CD73C6" w:rsidRDefault="00CD73C6" w:rsidP="00CD73C6">
      <w:pPr>
        <w:rPr>
          <w:lang w:val="es-419" w:eastAsia="es-CO"/>
        </w:rPr>
      </w:pPr>
      <w:r w:rsidRPr="00CD73C6">
        <w:rPr>
          <w:lang w:val="es-419" w:eastAsia="es-CO"/>
        </w:rPr>
        <w:t>A continuación, se presenta a manera de síntesis, un esquema que articula los elementos principales abordados en el desarrollo del componente formativo.</w:t>
      </w:r>
    </w:p>
    <w:p w14:paraId="2C57A50C" w14:textId="5DB24324" w:rsidR="0092616B" w:rsidRDefault="00E13855" w:rsidP="0092616B">
      <w:pPr>
        <w:ind w:firstLine="0"/>
        <w:jc w:val="center"/>
        <w:rPr>
          <w:lang w:val="es-419" w:eastAsia="es-CO"/>
        </w:rPr>
      </w:pPr>
      <w:r>
        <w:rPr>
          <w:noProof/>
          <w:lang w:val="es-419" w:eastAsia="es-CO"/>
        </w:rPr>
        <w:drawing>
          <wp:inline distT="0" distB="0" distL="0" distR="0" wp14:anchorId="1AC6AB80" wp14:editId="0112989F">
            <wp:extent cx="6332220" cy="2765425"/>
            <wp:effectExtent l="0" t="0" r="0" b="0"/>
            <wp:docPr id="2" name="Gráfico 2" descr="Esquema general del componente formativo, que enuncia las temáticas desarrolladas y destaca aspectos clave estudiados. Tema central: preparación de documentos en Adobe Illustratror. Temas integradores: concepción, desarrollo y culminación del proy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Esquema general del componente formativo, que enuncia las temáticas desarrolladas y destaca aspectos clave estudiados. Tema central: preparación de documentos en Adobe Illustratror. Temas integradores: concepción, desarrollo y culminación del proyecto."/>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32220" cy="2765425"/>
                    </a:xfrm>
                    <a:prstGeom prst="rect">
                      <a:avLst/>
                    </a:prstGeom>
                  </pic:spPr>
                </pic:pic>
              </a:graphicData>
            </a:graphic>
          </wp:inline>
        </w:drawing>
      </w:r>
    </w:p>
    <w:p w14:paraId="1D10F012" w14:textId="15AFE530" w:rsidR="00CE2C4A" w:rsidRPr="00CE2C4A" w:rsidRDefault="00EE4C61" w:rsidP="00653546">
      <w:pPr>
        <w:pStyle w:val="Titulosgenerales"/>
      </w:pPr>
      <w:bookmarkStart w:id="12" w:name="_Toc181908466"/>
      <w:r w:rsidRPr="00723503">
        <w:lastRenderedPageBreak/>
        <w:t>Material complementario</w:t>
      </w:r>
      <w:bookmarkEnd w:id="12"/>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1D54EC"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5E9139EE" w:rsidR="001D54EC" w:rsidRDefault="001D54EC" w:rsidP="001D54EC">
            <w:pPr>
              <w:pStyle w:val="TextoTablas"/>
            </w:pPr>
            <w:r w:rsidRPr="002B14A0">
              <w:t xml:space="preserve">Preparación de documentos en Adobe </w:t>
            </w:r>
            <w:proofErr w:type="spellStart"/>
            <w:r w:rsidRPr="002B14A0">
              <w:t>Illustrator</w:t>
            </w:r>
            <w:proofErr w:type="spellEnd"/>
          </w:p>
        </w:tc>
        <w:tc>
          <w:tcPr>
            <w:tcW w:w="3119" w:type="dxa"/>
          </w:tcPr>
          <w:p w14:paraId="6B46D09D" w14:textId="04685B06" w:rsidR="001D54EC" w:rsidRDefault="001D54EC" w:rsidP="001D54EC">
            <w:pPr>
              <w:pStyle w:val="TextoTablas"/>
            </w:pPr>
            <w:r w:rsidRPr="002B14A0">
              <w:t>Ende Studio | Diseño Gráfico para Principiantes. (2021). Cómo CREAR un NUEVO DOCUMENTO en Adobe ILLUSTRATOR | ILLUSTRATOR tutorial | PERFIL documento (video). YouTube.</w:t>
            </w:r>
          </w:p>
        </w:tc>
        <w:tc>
          <w:tcPr>
            <w:tcW w:w="2268" w:type="dxa"/>
          </w:tcPr>
          <w:p w14:paraId="16BE0076" w14:textId="32789673" w:rsidR="001D54EC" w:rsidRDefault="001D54EC" w:rsidP="001D54EC">
            <w:pPr>
              <w:pStyle w:val="TextoTablas"/>
            </w:pPr>
            <w:r w:rsidRPr="002B14A0">
              <w:t>Video</w:t>
            </w:r>
          </w:p>
        </w:tc>
        <w:tc>
          <w:tcPr>
            <w:tcW w:w="2879" w:type="dxa"/>
          </w:tcPr>
          <w:p w14:paraId="1224783A" w14:textId="0B72B9C6" w:rsidR="001D54EC" w:rsidRDefault="001D54EC" w:rsidP="001D54EC">
            <w:pPr>
              <w:pStyle w:val="TextoTablas"/>
            </w:pPr>
            <w:hyperlink r:id="rId14" w:history="1">
              <w:r w:rsidRPr="001D54EC">
                <w:rPr>
                  <w:rStyle w:val="Hipervnculo"/>
                </w:rPr>
                <w:t>https://www.youtube.com/watch?v=Qk1FZMNaflc</w:t>
              </w:r>
            </w:hyperlink>
          </w:p>
        </w:tc>
      </w:tr>
    </w:tbl>
    <w:p w14:paraId="1C276251" w14:textId="30BD785F" w:rsidR="00F36C9D" w:rsidRDefault="00F36C9D" w:rsidP="00B63204">
      <w:pPr>
        <w:pStyle w:val="Titulosgenerales"/>
      </w:pPr>
      <w:bookmarkStart w:id="13" w:name="_Toc181908467"/>
      <w:r>
        <w:lastRenderedPageBreak/>
        <w:t>Glosario</w:t>
      </w:r>
      <w:bookmarkEnd w:id="13"/>
    </w:p>
    <w:p w14:paraId="53A344DC" w14:textId="77777777" w:rsidR="001D54EC" w:rsidRPr="001D54EC" w:rsidRDefault="001D54EC" w:rsidP="001D54EC">
      <w:pPr>
        <w:rPr>
          <w:lang w:val="es-419" w:eastAsia="es-CO"/>
        </w:rPr>
      </w:pPr>
      <w:r w:rsidRPr="001D54EC">
        <w:rPr>
          <w:b/>
          <w:bCs/>
          <w:lang w:val="es-419" w:eastAsia="es-CO"/>
        </w:rPr>
        <w:t>Archivo PDF</w:t>
      </w:r>
      <w:r w:rsidRPr="001D54EC">
        <w:rPr>
          <w:lang w:val="es-419" w:eastAsia="es-CO"/>
        </w:rPr>
        <w:t>: formato de archivo que conserva las fuentes, imágenes y composición de los documentos creados en diversas plataformas y aplicaciones.</w:t>
      </w:r>
    </w:p>
    <w:p w14:paraId="59DB5590" w14:textId="77777777" w:rsidR="001D54EC" w:rsidRPr="001D54EC" w:rsidRDefault="001D54EC" w:rsidP="001D54EC">
      <w:pPr>
        <w:rPr>
          <w:lang w:val="es-419" w:eastAsia="es-CO"/>
        </w:rPr>
      </w:pPr>
      <w:r w:rsidRPr="001D54EC">
        <w:rPr>
          <w:b/>
          <w:bCs/>
          <w:lang w:val="es-419" w:eastAsia="es-CO"/>
        </w:rPr>
        <w:t>Calco de imagen</w:t>
      </w:r>
      <w:r w:rsidRPr="001D54EC">
        <w:rPr>
          <w:lang w:val="es-419" w:eastAsia="es-CO"/>
        </w:rPr>
        <w:t>: proceso de vectorización de una imagen de mapa de bits, simplificando o transformando su apariencia.</w:t>
      </w:r>
    </w:p>
    <w:p w14:paraId="7CE46E8A" w14:textId="77777777" w:rsidR="001D54EC" w:rsidRPr="001D54EC" w:rsidRDefault="001D54EC" w:rsidP="001D54EC">
      <w:pPr>
        <w:rPr>
          <w:lang w:val="es-419" w:eastAsia="es-CO"/>
        </w:rPr>
      </w:pPr>
      <w:r w:rsidRPr="001D54EC">
        <w:rPr>
          <w:b/>
          <w:bCs/>
          <w:lang w:val="es-419" w:eastAsia="es-CO"/>
        </w:rPr>
        <w:t>Colocar</w:t>
      </w:r>
      <w:r w:rsidRPr="001D54EC">
        <w:rPr>
          <w:lang w:val="es-419" w:eastAsia="es-CO"/>
        </w:rPr>
        <w:t xml:space="preserve">: opción utilizada para importar archivos en Adobe </w:t>
      </w:r>
      <w:proofErr w:type="spellStart"/>
      <w:r w:rsidRPr="001D54EC">
        <w:rPr>
          <w:lang w:val="es-419" w:eastAsia="es-CO"/>
        </w:rPr>
        <w:t>Illustrator</w:t>
      </w:r>
      <w:proofErr w:type="spellEnd"/>
      <w:r w:rsidRPr="001D54EC">
        <w:rPr>
          <w:lang w:val="es-419" w:eastAsia="es-CO"/>
        </w:rPr>
        <w:t>, compatible con varios formatos externos.</w:t>
      </w:r>
    </w:p>
    <w:p w14:paraId="6F8BAC82" w14:textId="77777777" w:rsidR="001D54EC" w:rsidRPr="001D54EC" w:rsidRDefault="001D54EC" w:rsidP="001D54EC">
      <w:pPr>
        <w:rPr>
          <w:lang w:val="es-419" w:eastAsia="es-CO"/>
        </w:rPr>
      </w:pPr>
      <w:r w:rsidRPr="001D54EC">
        <w:rPr>
          <w:b/>
          <w:bCs/>
          <w:lang w:val="es-419" w:eastAsia="es-CO"/>
        </w:rPr>
        <w:t>Documento</w:t>
      </w:r>
      <w:r w:rsidRPr="001D54EC">
        <w:rPr>
          <w:lang w:val="es-419" w:eastAsia="es-CO"/>
        </w:rPr>
        <w:t xml:space="preserve"> </w:t>
      </w:r>
      <w:r w:rsidRPr="001D54EC">
        <w:rPr>
          <w:b/>
          <w:bCs/>
          <w:lang w:val="es-419" w:eastAsia="es-CO"/>
        </w:rPr>
        <w:t>personalizado</w:t>
      </w:r>
      <w:r w:rsidRPr="001D54EC">
        <w:rPr>
          <w:lang w:val="es-419" w:eastAsia="es-CO"/>
        </w:rPr>
        <w:t>: archivo creado con configuraciones específicas adaptadas a las necesidades del proyecto.</w:t>
      </w:r>
    </w:p>
    <w:p w14:paraId="24793E51" w14:textId="77777777" w:rsidR="001D54EC" w:rsidRPr="001D54EC" w:rsidRDefault="001D54EC" w:rsidP="001D54EC">
      <w:pPr>
        <w:rPr>
          <w:lang w:val="es-419" w:eastAsia="es-CO"/>
        </w:rPr>
      </w:pPr>
      <w:r w:rsidRPr="001D54EC">
        <w:rPr>
          <w:b/>
          <w:bCs/>
          <w:lang w:val="es-419" w:eastAsia="es-CO"/>
        </w:rPr>
        <w:t>Empaquetar</w:t>
      </w:r>
      <w:r w:rsidRPr="001D54EC">
        <w:rPr>
          <w:lang w:val="es-419" w:eastAsia="es-CO"/>
        </w:rPr>
        <w:t>: proceso que recopila archivos utilizados en un proyecto, incluyendo imágenes y fuentes, para su distribución o intercambio.</w:t>
      </w:r>
    </w:p>
    <w:p w14:paraId="0FA82547" w14:textId="77777777" w:rsidR="001D54EC" w:rsidRPr="001D54EC" w:rsidRDefault="001D54EC" w:rsidP="001D54EC">
      <w:pPr>
        <w:rPr>
          <w:lang w:val="es-419" w:eastAsia="es-CO"/>
        </w:rPr>
      </w:pPr>
      <w:r w:rsidRPr="001D54EC">
        <w:rPr>
          <w:b/>
          <w:bCs/>
          <w:lang w:val="es-419" w:eastAsia="es-CO"/>
        </w:rPr>
        <w:t>Enlazar</w:t>
      </w:r>
      <w:r w:rsidRPr="001D54EC">
        <w:rPr>
          <w:lang w:val="es-419" w:eastAsia="es-CO"/>
        </w:rPr>
        <w:t>: método de importación en el que las imágenes permanecen externas al documento, reduciendo su tamaño.</w:t>
      </w:r>
    </w:p>
    <w:p w14:paraId="72141945" w14:textId="77777777" w:rsidR="001D54EC" w:rsidRPr="001D54EC" w:rsidRDefault="001D54EC" w:rsidP="001D54EC">
      <w:pPr>
        <w:rPr>
          <w:lang w:val="es-419" w:eastAsia="es-CO"/>
        </w:rPr>
      </w:pPr>
      <w:r w:rsidRPr="001D54EC">
        <w:rPr>
          <w:b/>
          <w:bCs/>
          <w:lang w:val="es-419" w:eastAsia="es-CO"/>
        </w:rPr>
        <w:t>Exportar</w:t>
      </w:r>
      <w:r w:rsidRPr="001D54EC">
        <w:rPr>
          <w:lang w:val="es-419" w:eastAsia="es-CO"/>
        </w:rPr>
        <w:t>: proceso de guardar un archivo en diversos formatos según su uso, ya sea para impresión o medios digitales.</w:t>
      </w:r>
    </w:p>
    <w:p w14:paraId="1000EB8D" w14:textId="77777777" w:rsidR="001D54EC" w:rsidRPr="001D54EC" w:rsidRDefault="001D54EC" w:rsidP="001D54EC">
      <w:pPr>
        <w:rPr>
          <w:lang w:val="es-419" w:eastAsia="es-CO"/>
        </w:rPr>
      </w:pPr>
      <w:r w:rsidRPr="001D54EC">
        <w:rPr>
          <w:b/>
          <w:bCs/>
          <w:lang w:val="es-419" w:eastAsia="es-CO"/>
        </w:rPr>
        <w:t>Herramienta de corte</w:t>
      </w:r>
      <w:r w:rsidRPr="001D54EC">
        <w:rPr>
          <w:lang w:val="es-419" w:eastAsia="es-CO"/>
        </w:rPr>
        <w:t xml:space="preserve">: herramienta utilizada para dividir objetos o borrar partes de un diseño en </w:t>
      </w:r>
      <w:proofErr w:type="spellStart"/>
      <w:r w:rsidRPr="001D54EC">
        <w:rPr>
          <w:lang w:val="es-419" w:eastAsia="es-CO"/>
        </w:rPr>
        <w:t>Illustrator</w:t>
      </w:r>
      <w:proofErr w:type="spellEnd"/>
      <w:r w:rsidRPr="001D54EC">
        <w:rPr>
          <w:lang w:val="es-419" w:eastAsia="es-CO"/>
        </w:rPr>
        <w:t>.</w:t>
      </w:r>
    </w:p>
    <w:p w14:paraId="1462FC4B" w14:textId="77777777" w:rsidR="001D54EC" w:rsidRPr="001D54EC" w:rsidRDefault="001D54EC" w:rsidP="001D54EC">
      <w:pPr>
        <w:rPr>
          <w:lang w:val="es-419" w:eastAsia="es-CO"/>
        </w:rPr>
      </w:pPr>
      <w:r w:rsidRPr="001D54EC">
        <w:rPr>
          <w:b/>
          <w:bCs/>
          <w:lang w:val="es-419" w:eastAsia="es-CO"/>
        </w:rPr>
        <w:t>Previsualización</w:t>
      </w:r>
      <w:r w:rsidRPr="001D54EC">
        <w:rPr>
          <w:lang w:val="es-419" w:eastAsia="es-CO"/>
        </w:rPr>
        <w:t>: visualización previa del documento, simulando su apariencia final según el modo seleccionado.</w:t>
      </w:r>
    </w:p>
    <w:p w14:paraId="0C114A6E" w14:textId="7B602E77" w:rsidR="0041196A" w:rsidRPr="001D54EC" w:rsidRDefault="001D54EC" w:rsidP="001D54EC">
      <w:pPr>
        <w:rPr>
          <w:lang w:val="es-419" w:eastAsia="es-CO"/>
        </w:rPr>
      </w:pPr>
      <w:proofErr w:type="spellStart"/>
      <w:r w:rsidRPr="001D54EC">
        <w:rPr>
          <w:b/>
          <w:bCs/>
          <w:lang w:val="es-419" w:eastAsia="es-CO"/>
        </w:rPr>
        <w:t>WebP</w:t>
      </w:r>
      <w:proofErr w:type="spellEnd"/>
      <w:r w:rsidRPr="001D54EC">
        <w:rPr>
          <w:lang w:val="es-419" w:eastAsia="es-CO"/>
        </w:rPr>
        <w:t>: formato de imagen moderno que ofrece compresión superior, utilizado principalmente en la web para optimizar la carga de imágenes.</w:t>
      </w:r>
    </w:p>
    <w:p w14:paraId="40B682D2" w14:textId="55A1BD8D" w:rsidR="002E5B3A" w:rsidRDefault="002E5B3A" w:rsidP="00B63204">
      <w:pPr>
        <w:pStyle w:val="Titulosgenerales"/>
      </w:pPr>
      <w:bookmarkStart w:id="14" w:name="_Toc181908468"/>
      <w:r>
        <w:lastRenderedPageBreak/>
        <w:t>Referencias bibliográficas</w:t>
      </w:r>
      <w:bookmarkEnd w:id="14"/>
      <w:r>
        <w:t xml:space="preserve"> </w:t>
      </w:r>
    </w:p>
    <w:p w14:paraId="44326A49" w14:textId="3D45C87B" w:rsidR="00F36C9D" w:rsidRDefault="00A96FB2" w:rsidP="00A96FB2">
      <w:pPr>
        <w:rPr>
          <w:lang w:val="es-419" w:eastAsia="es-CO"/>
        </w:rPr>
      </w:pPr>
      <w:r>
        <w:rPr>
          <w:lang w:val="es-419" w:eastAsia="es-CO"/>
        </w:rPr>
        <w:t xml:space="preserve"> </w:t>
      </w:r>
      <w:r w:rsidR="001D54EC" w:rsidRPr="001D54EC">
        <w:rPr>
          <w:lang w:val="es-419" w:eastAsia="es-CO"/>
        </w:rPr>
        <w:t xml:space="preserve">Adobe. (2024). Presentación de la Guía del usuario de </w:t>
      </w:r>
      <w:proofErr w:type="spellStart"/>
      <w:r w:rsidR="001D54EC" w:rsidRPr="001D54EC">
        <w:rPr>
          <w:lang w:val="es-419" w:eastAsia="es-CO"/>
        </w:rPr>
        <w:t>Illustrator</w:t>
      </w:r>
      <w:proofErr w:type="spellEnd"/>
      <w:r w:rsidR="001D54EC" w:rsidRPr="001D54EC">
        <w:rPr>
          <w:lang w:val="es-419" w:eastAsia="es-CO"/>
        </w:rPr>
        <w:t>.</w:t>
      </w:r>
      <w:r w:rsidR="001D54EC">
        <w:rPr>
          <w:lang w:val="es-419" w:eastAsia="es-CO"/>
        </w:rPr>
        <w:t xml:space="preserve"> </w:t>
      </w:r>
      <w:hyperlink r:id="rId15" w:history="1">
        <w:r w:rsidR="001D54EC" w:rsidRPr="00110493">
          <w:rPr>
            <w:rStyle w:val="Hipervnculo"/>
            <w:lang w:val="es-419" w:eastAsia="es-CO"/>
          </w:rPr>
          <w:t>https://helpx.adobe.com/co/illustrator/user-guide.html</w:t>
        </w:r>
      </w:hyperlink>
      <w:r w:rsidR="001D54EC">
        <w:rPr>
          <w:lang w:val="es-419" w:eastAsia="es-CO"/>
        </w:rPr>
        <w:t xml:space="preserve"> </w:t>
      </w:r>
    </w:p>
    <w:p w14:paraId="0ACDF4A3" w14:textId="5F5F13AA" w:rsidR="002E5B3A" w:rsidRPr="002E5B3A" w:rsidRDefault="00F36C9D" w:rsidP="00B63204">
      <w:pPr>
        <w:pStyle w:val="Titulosgenerales"/>
      </w:pPr>
      <w:bookmarkStart w:id="15" w:name="_Toc181908469"/>
      <w:r>
        <w:lastRenderedPageBreak/>
        <w:t>Créditos</w:t>
      </w:r>
      <w:bookmarkEnd w:id="15"/>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7D5054F0" w:rsidR="00B9559F" w:rsidRDefault="00B9559F" w:rsidP="007201C9">
            <w:pPr>
              <w:pStyle w:val="TextoTablas"/>
            </w:pPr>
            <w:r w:rsidRPr="001C5402">
              <w:t xml:space="preserve">Responsable del </w:t>
            </w:r>
            <w:r w:rsidR="00E817C0">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605CA06" w:rsidR="00B9559F" w:rsidRDefault="00B9559F" w:rsidP="007201C9">
            <w:pPr>
              <w:pStyle w:val="TextoTablas"/>
            </w:pPr>
            <w:r w:rsidRPr="001C5402">
              <w:t>Responsable</w:t>
            </w:r>
            <w:r w:rsidR="004B7652">
              <w:t xml:space="preserve"> de</w:t>
            </w:r>
            <w:r w:rsidRPr="001C5402">
              <w:t xml:space="preserve"> </w:t>
            </w:r>
            <w:r w:rsidR="00E817C0">
              <w:t>l</w:t>
            </w:r>
            <w:r w:rsidRPr="001C5402">
              <w:t xml:space="preserve">ínea de </w:t>
            </w:r>
            <w:r w:rsidR="00E817C0">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605F0F88" w:rsidR="00B9559F" w:rsidRDefault="008B741A" w:rsidP="007201C9">
            <w:pPr>
              <w:pStyle w:val="TextoTablas"/>
            </w:pPr>
            <w:r w:rsidRPr="008B741A">
              <w:t>José Luis Díaz Carrillo</w:t>
            </w:r>
          </w:p>
        </w:tc>
        <w:tc>
          <w:tcPr>
            <w:tcW w:w="3261" w:type="dxa"/>
          </w:tcPr>
          <w:p w14:paraId="7BB9A540" w14:textId="74E6517A" w:rsidR="00B9559F" w:rsidRDefault="00B9559F" w:rsidP="007201C9">
            <w:pPr>
              <w:pStyle w:val="TextoTablas"/>
            </w:pPr>
            <w:r w:rsidRPr="009222BD">
              <w:t>Expert</w:t>
            </w:r>
            <w:r w:rsidR="00A92CA5">
              <w:t>o</w:t>
            </w:r>
            <w:r w:rsidRPr="009222BD">
              <w:t xml:space="preserve"> </w:t>
            </w:r>
            <w:r w:rsidR="00E817C0">
              <w:t>t</w:t>
            </w:r>
            <w:r w:rsidRPr="009222BD">
              <w:t>emátic</w:t>
            </w:r>
            <w:r w:rsidR="00A92CA5">
              <w:t>o</w:t>
            </w:r>
          </w:p>
        </w:tc>
        <w:tc>
          <w:tcPr>
            <w:tcW w:w="3969" w:type="dxa"/>
          </w:tcPr>
          <w:p w14:paraId="1C05866F" w14:textId="0610BB28" w:rsidR="00B9559F" w:rsidRDefault="001B4BAC" w:rsidP="007201C9">
            <w:pPr>
              <w:pStyle w:val="TextoTablas"/>
            </w:pPr>
            <w:r w:rsidRPr="001B4BAC">
              <w:t>Centro Agroindustrial - Regional Quindío</w:t>
            </w:r>
          </w:p>
        </w:tc>
      </w:tr>
      <w:tr w:rsidR="00390991" w14:paraId="015A71DB" w14:textId="77777777" w:rsidTr="004554CA">
        <w:tc>
          <w:tcPr>
            <w:tcW w:w="2830" w:type="dxa"/>
          </w:tcPr>
          <w:p w14:paraId="3AA321BA" w14:textId="7964A154" w:rsidR="00390991" w:rsidRDefault="00CD226D" w:rsidP="007201C9">
            <w:pPr>
              <w:pStyle w:val="TextoTablas"/>
            </w:pPr>
            <w:r w:rsidRPr="00CD226D">
              <w:t>Ana Catalina Córdoba Sus</w:t>
            </w:r>
          </w:p>
        </w:tc>
        <w:tc>
          <w:tcPr>
            <w:tcW w:w="3261" w:type="dxa"/>
          </w:tcPr>
          <w:p w14:paraId="1F51BEF4" w14:textId="0D19C64F" w:rsidR="00390991" w:rsidRDefault="00390991" w:rsidP="007201C9">
            <w:pPr>
              <w:pStyle w:val="TextoTablas"/>
            </w:pPr>
            <w:r w:rsidRPr="00390991">
              <w:t xml:space="preserve">Evaluadora </w:t>
            </w:r>
            <w:r w:rsidR="00E817C0">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5FED9945" w:rsidR="00B9559F" w:rsidRPr="00171F4E" w:rsidRDefault="008B741A" w:rsidP="007201C9">
            <w:pPr>
              <w:pStyle w:val="TextoTablas"/>
              <w:rPr>
                <w:highlight w:val="yellow"/>
              </w:rPr>
            </w:pPr>
            <w:r w:rsidRPr="008B741A">
              <w:t>Juan Daniel Polanco Muñoz</w:t>
            </w:r>
          </w:p>
        </w:tc>
        <w:tc>
          <w:tcPr>
            <w:tcW w:w="3261" w:type="dxa"/>
          </w:tcPr>
          <w:p w14:paraId="2DBE89D0" w14:textId="268260F6" w:rsidR="00B9559F" w:rsidRPr="00171F4E" w:rsidRDefault="00390991" w:rsidP="007201C9">
            <w:pPr>
              <w:pStyle w:val="TextoTablas"/>
              <w:rPr>
                <w:highlight w:val="yellow"/>
              </w:rPr>
            </w:pPr>
            <w:r w:rsidRPr="00390991">
              <w:t xml:space="preserve">Diseñador de </w:t>
            </w:r>
            <w:r w:rsidR="00E817C0">
              <w:t>c</w:t>
            </w:r>
            <w:r w:rsidRPr="00390991">
              <w:t xml:space="preserve">ontenidos </w:t>
            </w:r>
            <w:r w:rsidR="00E817C0">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4554CA">
        <w:tc>
          <w:tcPr>
            <w:tcW w:w="2830" w:type="dxa"/>
          </w:tcPr>
          <w:p w14:paraId="7A837D4F" w14:textId="19B82CCE" w:rsidR="004B7652" w:rsidRPr="00390991" w:rsidRDefault="008B741A" w:rsidP="007201C9">
            <w:pPr>
              <w:pStyle w:val="TextoTablas"/>
            </w:pPr>
            <w:r w:rsidRPr="008B741A">
              <w:t>Luis Jesús Pérez Madariaga</w:t>
            </w:r>
          </w:p>
        </w:tc>
        <w:tc>
          <w:tcPr>
            <w:tcW w:w="3261" w:type="dxa"/>
          </w:tcPr>
          <w:p w14:paraId="216B4C44" w14:textId="0E4659DD" w:rsidR="004B7652" w:rsidRPr="00390991" w:rsidRDefault="004B7652" w:rsidP="007201C9">
            <w:pPr>
              <w:pStyle w:val="TextoTablas"/>
            </w:pPr>
            <w:r>
              <w:t xml:space="preserve">Desarrollador </w:t>
            </w:r>
            <w:r w:rsidR="00E817C0" w:rsidRPr="00E817C0">
              <w:rPr>
                <w:rStyle w:val="Extranjerismo"/>
              </w:rPr>
              <w:t>f</w:t>
            </w:r>
            <w:r w:rsidRPr="00E817C0">
              <w:rPr>
                <w:rStyle w:val="Extranjerismo"/>
              </w:rPr>
              <w:t>ull</w:t>
            </w:r>
            <w:r w:rsidR="00E817C0">
              <w:rPr>
                <w:rStyle w:val="Extranjerismo"/>
              </w:rPr>
              <w:t xml:space="preserve"> </w:t>
            </w:r>
            <w:r w:rsidRPr="00E817C0">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4B7652" w14:paraId="2EE7191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F38DDD7" w14:textId="6FC3DD37" w:rsidR="004B7652" w:rsidRPr="00005D17" w:rsidRDefault="008B741A" w:rsidP="007201C9">
            <w:pPr>
              <w:pStyle w:val="TextoTablas"/>
            </w:pPr>
            <w:r w:rsidRPr="008B741A">
              <w:t>Jaime Hernán Tejada Llano</w:t>
            </w:r>
          </w:p>
        </w:tc>
        <w:tc>
          <w:tcPr>
            <w:tcW w:w="3261" w:type="dxa"/>
          </w:tcPr>
          <w:p w14:paraId="03A34D16" w14:textId="5CF7CC0F" w:rsidR="004B7652" w:rsidRPr="00005D17" w:rsidRDefault="004B7652" w:rsidP="007201C9">
            <w:pPr>
              <w:pStyle w:val="TextoTablas"/>
            </w:pPr>
            <w:r w:rsidRPr="00005D17">
              <w:t xml:space="preserve">Validador de </w:t>
            </w:r>
            <w:r w:rsidR="00E817C0">
              <w:t>r</w:t>
            </w:r>
            <w:r w:rsidRPr="00005D17">
              <w:t xml:space="preserve">ecursos </w:t>
            </w:r>
            <w:r w:rsidR="00E817C0">
              <w:t>e</w:t>
            </w:r>
            <w:r w:rsidRPr="00005D17">
              <w:t xml:space="preserve">ducativos </w:t>
            </w:r>
            <w:r w:rsidR="00E817C0">
              <w:t>d</w:t>
            </w:r>
            <w:r w:rsidRPr="00005D17">
              <w:t>igitales</w:t>
            </w:r>
          </w:p>
        </w:tc>
        <w:tc>
          <w:tcPr>
            <w:tcW w:w="3969" w:type="dxa"/>
          </w:tcPr>
          <w:p w14:paraId="2AD0FF83" w14:textId="07D4679C" w:rsidR="004B7652" w:rsidRPr="00005D17" w:rsidRDefault="004B7652" w:rsidP="007201C9">
            <w:pPr>
              <w:pStyle w:val="TextoTablas"/>
            </w:pPr>
            <w:r w:rsidRPr="00005D17">
              <w:t>Centro de Servicios de Salud - Regional Antioquia</w:t>
            </w:r>
          </w:p>
        </w:tc>
      </w:tr>
      <w:tr w:rsidR="005D103A" w14:paraId="1CB3BCAD" w14:textId="77777777" w:rsidTr="004554CA">
        <w:tc>
          <w:tcPr>
            <w:tcW w:w="2830" w:type="dxa"/>
          </w:tcPr>
          <w:p w14:paraId="7208C6EE" w14:textId="64D2469A" w:rsidR="005D103A" w:rsidRPr="00A92CA5" w:rsidRDefault="005D103A" w:rsidP="005D103A">
            <w:pPr>
              <w:pStyle w:val="TextoTablas"/>
            </w:pPr>
            <w:r w:rsidRPr="005C7939">
              <w:t>Margarita Marcela Medrano Gómez</w:t>
            </w:r>
          </w:p>
        </w:tc>
        <w:tc>
          <w:tcPr>
            <w:tcW w:w="3261" w:type="dxa"/>
          </w:tcPr>
          <w:p w14:paraId="55C48ED9" w14:textId="71EB6FB6" w:rsidR="005D103A" w:rsidRPr="00005D17" w:rsidRDefault="005D103A" w:rsidP="005D103A">
            <w:pPr>
              <w:pStyle w:val="TextoTablas"/>
            </w:pPr>
            <w:r w:rsidRPr="005C7939">
              <w:t>Evaluador para contenidos inclusivos y accesibles</w:t>
            </w:r>
          </w:p>
        </w:tc>
        <w:tc>
          <w:tcPr>
            <w:tcW w:w="3969" w:type="dxa"/>
          </w:tcPr>
          <w:p w14:paraId="70A8F45E" w14:textId="70299D4A" w:rsidR="005D103A" w:rsidRPr="00005D17" w:rsidRDefault="005D103A" w:rsidP="005D103A">
            <w:pPr>
              <w:pStyle w:val="TextoTablas"/>
            </w:pPr>
            <w:r w:rsidRPr="005C7939">
              <w:t>Centro de Servicios de Salud - Regional Antioquia</w:t>
            </w:r>
          </w:p>
        </w:tc>
      </w:tr>
      <w:tr w:rsidR="001B4BAC" w14:paraId="71F12A66"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D9A4515" w14:textId="06447E97" w:rsidR="001B4BAC" w:rsidRPr="00A92CA5" w:rsidRDefault="001B4BAC" w:rsidP="001B4BAC">
            <w:pPr>
              <w:pStyle w:val="TextoTablas"/>
            </w:pPr>
            <w:r w:rsidRPr="00005D17">
              <w:t>Daniel Ricardo Mutis Gómez</w:t>
            </w:r>
          </w:p>
        </w:tc>
        <w:tc>
          <w:tcPr>
            <w:tcW w:w="3261" w:type="dxa"/>
          </w:tcPr>
          <w:p w14:paraId="325905FB" w14:textId="0CB9158A" w:rsidR="001B4BAC" w:rsidRPr="00005D17" w:rsidRDefault="001B4BAC" w:rsidP="001B4BAC">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C472F60" w14:textId="337C08D4" w:rsidR="001B4BAC" w:rsidRPr="00005D17" w:rsidRDefault="001B4BAC" w:rsidP="001B4BAC">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6"/>
      <w:footerReference w:type="default" r:id="rId1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C1065" w14:textId="77777777" w:rsidR="00B71A5D" w:rsidRDefault="00B71A5D" w:rsidP="00EC0858">
      <w:pPr>
        <w:spacing w:before="0" w:after="0" w:line="240" w:lineRule="auto"/>
      </w:pPr>
      <w:r>
        <w:separator/>
      </w:r>
    </w:p>
  </w:endnote>
  <w:endnote w:type="continuationSeparator" w:id="0">
    <w:p w14:paraId="2230EECE" w14:textId="77777777" w:rsidR="00B71A5D" w:rsidRDefault="00B71A5D"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B71A5D">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4D039" w14:textId="77777777" w:rsidR="00B71A5D" w:rsidRDefault="00B71A5D" w:rsidP="00EC0858">
      <w:pPr>
        <w:spacing w:before="0" w:after="0" w:line="240" w:lineRule="auto"/>
      </w:pPr>
      <w:r>
        <w:separator/>
      </w:r>
    </w:p>
  </w:footnote>
  <w:footnote w:type="continuationSeparator" w:id="0">
    <w:p w14:paraId="2B2A0EFF" w14:textId="77777777" w:rsidR="00B71A5D" w:rsidRDefault="00B71A5D"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D764D0"/>
    <w:multiLevelType w:val="hybridMultilevel"/>
    <w:tmpl w:val="7526C2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1034453F"/>
    <w:multiLevelType w:val="hybridMultilevel"/>
    <w:tmpl w:val="9392D6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B111419"/>
    <w:multiLevelType w:val="hybridMultilevel"/>
    <w:tmpl w:val="716E1D7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1C6C21DF"/>
    <w:multiLevelType w:val="hybridMultilevel"/>
    <w:tmpl w:val="1A7E936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1C977A6F"/>
    <w:multiLevelType w:val="hybridMultilevel"/>
    <w:tmpl w:val="6B42457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20B6248C"/>
    <w:multiLevelType w:val="hybridMultilevel"/>
    <w:tmpl w:val="780ABD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0FC143D"/>
    <w:multiLevelType w:val="hybridMultilevel"/>
    <w:tmpl w:val="1FB232CC"/>
    <w:lvl w:ilvl="0" w:tplc="478AD924">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 w15:restartNumberingAfterBreak="0">
    <w:nsid w:val="242D0F7A"/>
    <w:multiLevelType w:val="hybridMultilevel"/>
    <w:tmpl w:val="A948E0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4B91257"/>
    <w:multiLevelType w:val="hybridMultilevel"/>
    <w:tmpl w:val="780E27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7412B07"/>
    <w:multiLevelType w:val="hybridMultilevel"/>
    <w:tmpl w:val="8006E808"/>
    <w:lvl w:ilvl="0" w:tplc="4606C5C8">
      <w:start w:val="1"/>
      <w:numFmt w:val="decimal"/>
      <w:pStyle w:val="Figura"/>
      <w:lvlText w:val="Figura %1."/>
      <w:lvlJc w:val="left"/>
      <w:pPr>
        <w:ind w:left="397" w:hanging="397"/>
      </w:pPr>
      <w:rPr>
        <w:b/>
        <w:bCs/>
      </w:rPr>
    </w:lvl>
    <w:lvl w:ilvl="1" w:tplc="240A0017">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B0C1E78"/>
    <w:multiLevelType w:val="hybridMultilevel"/>
    <w:tmpl w:val="182A73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DBC3B71"/>
    <w:multiLevelType w:val="hybridMultilevel"/>
    <w:tmpl w:val="4080BF4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2DF850D4"/>
    <w:multiLevelType w:val="hybridMultilevel"/>
    <w:tmpl w:val="BA944B8C"/>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4A977AA"/>
    <w:multiLevelType w:val="hybridMultilevel"/>
    <w:tmpl w:val="28968EC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35DB4C14"/>
    <w:multiLevelType w:val="hybridMultilevel"/>
    <w:tmpl w:val="E5548950"/>
    <w:lvl w:ilvl="0" w:tplc="0A7EDF7A">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 w15:restartNumberingAfterBreak="0">
    <w:nsid w:val="36033CD3"/>
    <w:multiLevelType w:val="hybridMultilevel"/>
    <w:tmpl w:val="7700A6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7DD4EFC"/>
    <w:multiLevelType w:val="hybridMultilevel"/>
    <w:tmpl w:val="D0EA4D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38C17AD1"/>
    <w:multiLevelType w:val="hybridMultilevel"/>
    <w:tmpl w:val="DDACB0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3304362"/>
    <w:multiLevelType w:val="hybridMultilevel"/>
    <w:tmpl w:val="B00C722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53960BF"/>
    <w:multiLevelType w:val="hybridMultilevel"/>
    <w:tmpl w:val="8BF01F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85772B4"/>
    <w:multiLevelType w:val="hybridMultilevel"/>
    <w:tmpl w:val="73D07E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9992CAC"/>
    <w:multiLevelType w:val="hybridMultilevel"/>
    <w:tmpl w:val="F45AD8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4EB0829"/>
    <w:multiLevelType w:val="hybridMultilevel"/>
    <w:tmpl w:val="872E87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5CAA428F"/>
    <w:multiLevelType w:val="hybridMultilevel"/>
    <w:tmpl w:val="6D1C2E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6128772C"/>
    <w:multiLevelType w:val="hybridMultilevel"/>
    <w:tmpl w:val="43AEDDE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64554CB6"/>
    <w:multiLevelType w:val="hybridMultilevel"/>
    <w:tmpl w:val="87E0156E"/>
    <w:lvl w:ilvl="0" w:tplc="F58EFCFA">
      <w:start w:val="2"/>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9" w15:restartNumberingAfterBreak="0">
    <w:nsid w:val="6D2F7AAC"/>
    <w:multiLevelType w:val="hybridMultilevel"/>
    <w:tmpl w:val="2BAA76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27D7B8C"/>
    <w:multiLevelType w:val="hybridMultilevel"/>
    <w:tmpl w:val="0CE400C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747E6967"/>
    <w:multiLevelType w:val="hybridMultilevel"/>
    <w:tmpl w:val="BBC06F1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79AD319D"/>
    <w:multiLevelType w:val="hybridMultilevel"/>
    <w:tmpl w:val="8DC2AF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B29287E"/>
    <w:multiLevelType w:val="hybridMultilevel"/>
    <w:tmpl w:val="2CFC43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E4628F3"/>
    <w:multiLevelType w:val="hybridMultilevel"/>
    <w:tmpl w:val="01300AFC"/>
    <w:lvl w:ilvl="0" w:tplc="478AD924">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6" w15:restartNumberingAfterBreak="0">
    <w:nsid w:val="7FF77B54"/>
    <w:multiLevelType w:val="hybridMultilevel"/>
    <w:tmpl w:val="50E255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34"/>
  </w:num>
  <w:num w:numId="2">
    <w:abstractNumId w:val="0"/>
  </w:num>
  <w:num w:numId="3">
    <w:abstractNumId w:val="10"/>
  </w:num>
  <w:num w:numId="4">
    <w:abstractNumId w:val="24"/>
  </w:num>
  <w:num w:numId="5">
    <w:abstractNumId w:val="17"/>
  </w:num>
  <w:num w:numId="6">
    <w:abstractNumId w:val="25"/>
  </w:num>
  <w:num w:numId="7">
    <w:abstractNumId w:val="4"/>
  </w:num>
  <w:num w:numId="8">
    <w:abstractNumId w:val="22"/>
  </w:num>
  <w:num w:numId="9">
    <w:abstractNumId w:val="13"/>
  </w:num>
  <w:num w:numId="10">
    <w:abstractNumId w:val="8"/>
  </w:num>
  <w:num w:numId="11">
    <w:abstractNumId w:val="9"/>
  </w:num>
  <w:num w:numId="12">
    <w:abstractNumId w:val="10"/>
    <w:lvlOverride w:ilvl="0">
      <w:startOverride w:val="1"/>
    </w:lvlOverride>
    <w:lvlOverride w:ilvl="1">
      <w:startOverride w:val="1"/>
    </w:lvlOverride>
  </w:num>
  <w:num w:numId="13">
    <w:abstractNumId w:val="21"/>
  </w:num>
  <w:num w:numId="14">
    <w:abstractNumId w:val="30"/>
  </w:num>
  <w:num w:numId="15">
    <w:abstractNumId w:val="31"/>
  </w:num>
  <w:num w:numId="16">
    <w:abstractNumId w:val="16"/>
  </w:num>
  <w:num w:numId="17">
    <w:abstractNumId w:val="2"/>
  </w:num>
  <w:num w:numId="18">
    <w:abstractNumId w:val="10"/>
    <w:lvlOverride w:ilvl="0">
      <w:startOverride w:val="1"/>
    </w:lvlOverride>
    <w:lvlOverride w:ilvl="1">
      <w:startOverride w:val="1"/>
    </w:lvlOverride>
  </w:num>
  <w:num w:numId="19">
    <w:abstractNumId w:val="26"/>
  </w:num>
  <w:num w:numId="20">
    <w:abstractNumId w:val="32"/>
  </w:num>
  <w:num w:numId="21">
    <w:abstractNumId w:val="1"/>
  </w:num>
  <w:num w:numId="22">
    <w:abstractNumId w:val="28"/>
  </w:num>
  <w:num w:numId="23">
    <w:abstractNumId w:val="5"/>
  </w:num>
  <w:num w:numId="24">
    <w:abstractNumId w:val="12"/>
  </w:num>
  <w:num w:numId="25">
    <w:abstractNumId w:val="14"/>
  </w:num>
  <w:num w:numId="26">
    <w:abstractNumId w:val="3"/>
  </w:num>
  <w:num w:numId="27">
    <w:abstractNumId w:val="27"/>
  </w:num>
  <w:num w:numId="28">
    <w:abstractNumId w:val="15"/>
  </w:num>
  <w:num w:numId="29">
    <w:abstractNumId w:val="23"/>
  </w:num>
  <w:num w:numId="30">
    <w:abstractNumId w:val="36"/>
  </w:num>
  <w:num w:numId="31">
    <w:abstractNumId w:val="20"/>
  </w:num>
  <w:num w:numId="32">
    <w:abstractNumId w:val="19"/>
  </w:num>
  <w:num w:numId="33">
    <w:abstractNumId w:val="11"/>
  </w:num>
  <w:num w:numId="34">
    <w:abstractNumId w:val="7"/>
  </w:num>
  <w:num w:numId="35">
    <w:abstractNumId w:val="33"/>
  </w:num>
  <w:num w:numId="36">
    <w:abstractNumId w:val="6"/>
  </w:num>
  <w:num w:numId="37">
    <w:abstractNumId w:val="18"/>
  </w:num>
  <w:num w:numId="38">
    <w:abstractNumId w:val="29"/>
  </w:num>
  <w:num w:numId="39">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3B77"/>
    <w:rsid w:val="00022ECD"/>
    <w:rsid w:val="00023C5B"/>
    <w:rsid w:val="00023DB1"/>
    <w:rsid w:val="00024D63"/>
    <w:rsid w:val="000366DA"/>
    <w:rsid w:val="00040172"/>
    <w:rsid w:val="000434FA"/>
    <w:rsid w:val="0005322D"/>
    <w:rsid w:val="0005476E"/>
    <w:rsid w:val="0006594F"/>
    <w:rsid w:val="00065F8F"/>
    <w:rsid w:val="00072B1B"/>
    <w:rsid w:val="00074140"/>
    <w:rsid w:val="00082440"/>
    <w:rsid w:val="00096199"/>
    <w:rsid w:val="000973D5"/>
    <w:rsid w:val="000A4731"/>
    <w:rsid w:val="000A4B5D"/>
    <w:rsid w:val="000A5361"/>
    <w:rsid w:val="000A594D"/>
    <w:rsid w:val="000B0C02"/>
    <w:rsid w:val="000B4136"/>
    <w:rsid w:val="000B51AE"/>
    <w:rsid w:val="000C3941"/>
    <w:rsid w:val="000C3F4A"/>
    <w:rsid w:val="000C5A51"/>
    <w:rsid w:val="000D2263"/>
    <w:rsid w:val="000D5447"/>
    <w:rsid w:val="000D5993"/>
    <w:rsid w:val="000E4F0D"/>
    <w:rsid w:val="000F51A5"/>
    <w:rsid w:val="000F5BE6"/>
    <w:rsid w:val="00120FD1"/>
    <w:rsid w:val="001217BD"/>
    <w:rsid w:val="00121AAE"/>
    <w:rsid w:val="0012295E"/>
    <w:rsid w:val="00122FB4"/>
    <w:rsid w:val="00123EA6"/>
    <w:rsid w:val="00127C17"/>
    <w:rsid w:val="00127EAA"/>
    <w:rsid w:val="001351FE"/>
    <w:rsid w:val="00147D4D"/>
    <w:rsid w:val="00151D12"/>
    <w:rsid w:val="0015518B"/>
    <w:rsid w:val="00157993"/>
    <w:rsid w:val="00160D56"/>
    <w:rsid w:val="001616C5"/>
    <w:rsid w:val="001638A0"/>
    <w:rsid w:val="00163FE2"/>
    <w:rsid w:val="00171F4E"/>
    <w:rsid w:val="0017719B"/>
    <w:rsid w:val="00181C91"/>
    <w:rsid w:val="00182157"/>
    <w:rsid w:val="00182F36"/>
    <w:rsid w:val="00186D17"/>
    <w:rsid w:val="0019007D"/>
    <w:rsid w:val="00194894"/>
    <w:rsid w:val="001A6C61"/>
    <w:rsid w:val="001A6D42"/>
    <w:rsid w:val="001B3C10"/>
    <w:rsid w:val="001B4231"/>
    <w:rsid w:val="001B46FC"/>
    <w:rsid w:val="001B4BAC"/>
    <w:rsid w:val="001B57A6"/>
    <w:rsid w:val="001C5EA9"/>
    <w:rsid w:val="001D54EC"/>
    <w:rsid w:val="001D5E2F"/>
    <w:rsid w:val="001F4ECF"/>
    <w:rsid w:val="001F583B"/>
    <w:rsid w:val="00203367"/>
    <w:rsid w:val="00207C4E"/>
    <w:rsid w:val="0022249E"/>
    <w:rsid w:val="002227A0"/>
    <w:rsid w:val="0022573E"/>
    <w:rsid w:val="00232613"/>
    <w:rsid w:val="00233325"/>
    <w:rsid w:val="0023407C"/>
    <w:rsid w:val="00235698"/>
    <w:rsid w:val="002401C2"/>
    <w:rsid w:val="002450B6"/>
    <w:rsid w:val="00250B88"/>
    <w:rsid w:val="00274C90"/>
    <w:rsid w:val="00284FD1"/>
    <w:rsid w:val="002901B5"/>
    <w:rsid w:val="00291076"/>
    <w:rsid w:val="00291787"/>
    <w:rsid w:val="00295AFC"/>
    <w:rsid w:val="00296B7D"/>
    <w:rsid w:val="002A3297"/>
    <w:rsid w:val="002A3539"/>
    <w:rsid w:val="002A581D"/>
    <w:rsid w:val="002A7D16"/>
    <w:rsid w:val="002B1C02"/>
    <w:rsid w:val="002B4853"/>
    <w:rsid w:val="002B62B2"/>
    <w:rsid w:val="002C64FF"/>
    <w:rsid w:val="002C73B7"/>
    <w:rsid w:val="002D0E97"/>
    <w:rsid w:val="002D35B2"/>
    <w:rsid w:val="002E5B3A"/>
    <w:rsid w:val="002F31EE"/>
    <w:rsid w:val="002F4D75"/>
    <w:rsid w:val="002F7BAC"/>
    <w:rsid w:val="00300F59"/>
    <w:rsid w:val="003064FD"/>
    <w:rsid w:val="003137E4"/>
    <w:rsid w:val="003156D8"/>
    <w:rsid w:val="00317075"/>
    <w:rsid w:val="003219FD"/>
    <w:rsid w:val="00322991"/>
    <w:rsid w:val="003252A8"/>
    <w:rsid w:val="00335AD2"/>
    <w:rsid w:val="00344A18"/>
    <w:rsid w:val="00352280"/>
    <w:rsid w:val="00352828"/>
    <w:rsid w:val="00353681"/>
    <w:rsid w:val="003619A6"/>
    <w:rsid w:val="0037202F"/>
    <w:rsid w:val="0037387F"/>
    <w:rsid w:val="00373C91"/>
    <w:rsid w:val="0038306E"/>
    <w:rsid w:val="003842F1"/>
    <w:rsid w:val="00385B1C"/>
    <w:rsid w:val="0038689E"/>
    <w:rsid w:val="00390991"/>
    <w:rsid w:val="003A0FFD"/>
    <w:rsid w:val="003A41B6"/>
    <w:rsid w:val="003A72E8"/>
    <w:rsid w:val="003B15D0"/>
    <w:rsid w:val="003B24E6"/>
    <w:rsid w:val="003C0B07"/>
    <w:rsid w:val="003C435C"/>
    <w:rsid w:val="003C4559"/>
    <w:rsid w:val="003D1FAE"/>
    <w:rsid w:val="003E5292"/>
    <w:rsid w:val="003E7363"/>
    <w:rsid w:val="003F5863"/>
    <w:rsid w:val="00402C5B"/>
    <w:rsid w:val="00405967"/>
    <w:rsid w:val="0041196A"/>
    <w:rsid w:val="004139C8"/>
    <w:rsid w:val="00416A45"/>
    <w:rsid w:val="004207C3"/>
    <w:rsid w:val="00425E49"/>
    <w:rsid w:val="004300AD"/>
    <w:rsid w:val="0043345D"/>
    <w:rsid w:val="00434BDB"/>
    <w:rsid w:val="004376E8"/>
    <w:rsid w:val="00437983"/>
    <w:rsid w:val="00444BF2"/>
    <w:rsid w:val="004554CA"/>
    <w:rsid w:val="004628BC"/>
    <w:rsid w:val="004732B0"/>
    <w:rsid w:val="00486A23"/>
    <w:rsid w:val="004934C8"/>
    <w:rsid w:val="00495F48"/>
    <w:rsid w:val="004A3112"/>
    <w:rsid w:val="004A5540"/>
    <w:rsid w:val="004A5FE4"/>
    <w:rsid w:val="004A73E0"/>
    <w:rsid w:val="004B15E9"/>
    <w:rsid w:val="004B2211"/>
    <w:rsid w:val="004B7652"/>
    <w:rsid w:val="004C2653"/>
    <w:rsid w:val="004C5D57"/>
    <w:rsid w:val="004C662D"/>
    <w:rsid w:val="004D1E6F"/>
    <w:rsid w:val="004D1EDB"/>
    <w:rsid w:val="004D7762"/>
    <w:rsid w:val="004F0542"/>
    <w:rsid w:val="004F30A3"/>
    <w:rsid w:val="00502934"/>
    <w:rsid w:val="0050650A"/>
    <w:rsid w:val="00507259"/>
    <w:rsid w:val="00512394"/>
    <w:rsid w:val="00516CD2"/>
    <w:rsid w:val="0052729E"/>
    <w:rsid w:val="005359A7"/>
    <w:rsid w:val="00540F7F"/>
    <w:rsid w:val="00542C54"/>
    <w:rsid w:val="0054310C"/>
    <w:rsid w:val="00546373"/>
    <w:rsid w:val="005468A8"/>
    <w:rsid w:val="00555FFA"/>
    <w:rsid w:val="00560085"/>
    <w:rsid w:val="0056152D"/>
    <w:rsid w:val="00567084"/>
    <w:rsid w:val="00572AB2"/>
    <w:rsid w:val="0058441F"/>
    <w:rsid w:val="00587980"/>
    <w:rsid w:val="00590D20"/>
    <w:rsid w:val="00594865"/>
    <w:rsid w:val="005A08CC"/>
    <w:rsid w:val="005A6F67"/>
    <w:rsid w:val="005B5D60"/>
    <w:rsid w:val="005C0FB0"/>
    <w:rsid w:val="005D103A"/>
    <w:rsid w:val="005D62FE"/>
    <w:rsid w:val="005E1D67"/>
    <w:rsid w:val="005E4B61"/>
    <w:rsid w:val="005E4F51"/>
    <w:rsid w:val="005F0F60"/>
    <w:rsid w:val="00604265"/>
    <w:rsid w:val="006074C9"/>
    <w:rsid w:val="00612F28"/>
    <w:rsid w:val="00617259"/>
    <w:rsid w:val="00624038"/>
    <w:rsid w:val="006311A4"/>
    <w:rsid w:val="00637B63"/>
    <w:rsid w:val="0064200F"/>
    <w:rsid w:val="00653546"/>
    <w:rsid w:val="00653EF0"/>
    <w:rsid w:val="00656754"/>
    <w:rsid w:val="00656FBE"/>
    <w:rsid w:val="006706C4"/>
    <w:rsid w:val="00670AF1"/>
    <w:rsid w:val="00677224"/>
    <w:rsid w:val="00680229"/>
    <w:rsid w:val="00690DC5"/>
    <w:rsid w:val="006931FA"/>
    <w:rsid w:val="00696224"/>
    <w:rsid w:val="006969B9"/>
    <w:rsid w:val="0069718E"/>
    <w:rsid w:val="006A0A02"/>
    <w:rsid w:val="006A6F46"/>
    <w:rsid w:val="006A78E8"/>
    <w:rsid w:val="006B14D2"/>
    <w:rsid w:val="006B55C4"/>
    <w:rsid w:val="006C16CC"/>
    <w:rsid w:val="006C24EC"/>
    <w:rsid w:val="006C4664"/>
    <w:rsid w:val="006C55F3"/>
    <w:rsid w:val="006D2700"/>
    <w:rsid w:val="006D5341"/>
    <w:rsid w:val="006D77AB"/>
    <w:rsid w:val="006E6D23"/>
    <w:rsid w:val="006F1095"/>
    <w:rsid w:val="006F2A8F"/>
    <w:rsid w:val="006F3AB4"/>
    <w:rsid w:val="006F6971"/>
    <w:rsid w:val="0070112D"/>
    <w:rsid w:val="0071528F"/>
    <w:rsid w:val="00715602"/>
    <w:rsid w:val="007201C9"/>
    <w:rsid w:val="0072335F"/>
    <w:rsid w:val="00723503"/>
    <w:rsid w:val="0072721C"/>
    <w:rsid w:val="007360F9"/>
    <w:rsid w:val="00746AD1"/>
    <w:rsid w:val="007500B3"/>
    <w:rsid w:val="00756920"/>
    <w:rsid w:val="00764D61"/>
    <w:rsid w:val="00767E91"/>
    <w:rsid w:val="007708F0"/>
    <w:rsid w:val="007722B5"/>
    <w:rsid w:val="00775A10"/>
    <w:rsid w:val="00780D56"/>
    <w:rsid w:val="00786F16"/>
    <w:rsid w:val="0079040F"/>
    <w:rsid w:val="007931EB"/>
    <w:rsid w:val="00793553"/>
    <w:rsid w:val="00796537"/>
    <w:rsid w:val="007A27E3"/>
    <w:rsid w:val="007B0560"/>
    <w:rsid w:val="007B2854"/>
    <w:rsid w:val="007B4A07"/>
    <w:rsid w:val="007B5EF2"/>
    <w:rsid w:val="007B700E"/>
    <w:rsid w:val="007C00DD"/>
    <w:rsid w:val="007C0A0B"/>
    <w:rsid w:val="007C2DD9"/>
    <w:rsid w:val="007C3EDC"/>
    <w:rsid w:val="007D740A"/>
    <w:rsid w:val="007F2B44"/>
    <w:rsid w:val="007F3841"/>
    <w:rsid w:val="007F48F4"/>
    <w:rsid w:val="007F549D"/>
    <w:rsid w:val="007F79E3"/>
    <w:rsid w:val="00804D03"/>
    <w:rsid w:val="00814F39"/>
    <w:rsid w:val="00815124"/>
    <w:rsid w:val="00815320"/>
    <w:rsid w:val="00822AE8"/>
    <w:rsid w:val="008255A7"/>
    <w:rsid w:val="00826648"/>
    <w:rsid w:val="00830358"/>
    <w:rsid w:val="008326A1"/>
    <w:rsid w:val="008343D0"/>
    <w:rsid w:val="0083484D"/>
    <w:rsid w:val="008353DB"/>
    <w:rsid w:val="0083604E"/>
    <w:rsid w:val="00842D24"/>
    <w:rsid w:val="00842DF0"/>
    <w:rsid w:val="008609D4"/>
    <w:rsid w:val="00861D36"/>
    <w:rsid w:val="00874BC2"/>
    <w:rsid w:val="008773BC"/>
    <w:rsid w:val="008824C6"/>
    <w:rsid w:val="00885DDD"/>
    <w:rsid w:val="0089468F"/>
    <w:rsid w:val="00894C82"/>
    <w:rsid w:val="00894FF7"/>
    <w:rsid w:val="008971E9"/>
    <w:rsid w:val="008A1239"/>
    <w:rsid w:val="008A211B"/>
    <w:rsid w:val="008A6418"/>
    <w:rsid w:val="008B07FC"/>
    <w:rsid w:val="008B11D6"/>
    <w:rsid w:val="008B3863"/>
    <w:rsid w:val="008B741A"/>
    <w:rsid w:val="008B7ACD"/>
    <w:rsid w:val="008C079C"/>
    <w:rsid w:val="008C1627"/>
    <w:rsid w:val="008C258A"/>
    <w:rsid w:val="008C3103"/>
    <w:rsid w:val="008C3CE1"/>
    <w:rsid w:val="008C3DDB"/>
    <w:rsid w:val="008C7CC5"/>
    <w:rsid w:val="008D290B"/>
    <w:rsid w:val="008E1302"/>
    <w:rsid w:val="008E437D"/>
    <w:rsid w:val="008E55BB"/>
    <w:rsid w:val="008F2EA9"/>
    <w:rsid w:val="008F326C"/>
    <w:rsid w:val="008F4C05"/>
    <w:rsid w:val="008F772F"/>
    <w:rsid w:val="00900313"/>
    <w:rsid w:val="00902033"/>
    <w:rsid w:val="00904CE0"/>
    <w:rsid w:val="0090654A"/>
    <w:rsid w:val="00913AA2"/>
    <w:rsid w:val="00913EEF"/>
    <w:rsid w:val="00917303"/>
    <w:rsid w:val="00923276"/>
    <w:rsid w:val="009258A8"/>
    <w:rsid w:val="00925AC8"/>
    <w:rsid w:val="0092616B"/>
    <w:rsid w:val="00927998"/>
    <w:rsid w:val="00935546"/>
    <w:rsid w:val="009366E8"/>
    <w:rsid w:val="00943C58"/>
    <w:rsid w:val="0094612C"/>
    <w:rsid w:val="00946EBE"/>
    <w:rsid w:val="00950BFF"/>
    <w:rsid w:val="00951C59"/>
    <w:rsid w:val="009678EB"/>
    <w:rsid w:val="009714D3"/>
    <w:rsid w:val="00975A51"/>
    <w:rsid w:val="00975FFA"/>
    <w:rsid w:val="0098428C"/>
    <w:rsid w:val="00985A5D"/>
    <w:rsid w:val="00990035"/>
    <w:rsid w:val="009906FB"/>
    <w:rsid w:val="0099536B"/>
    <w:rsid w:val="009A1EDA"/>
    <w:rsid w:val="009A3B58"/>
    <w:rsid w:val="009A5BF1"/>
    <w:rsid w:val="009B128E"/>
    <w:rsid w:val="009B18A0"/>
    <w:rsid w:val="009B465A"/>
    <w:rsid w:val="009B57D3"/>
    <w:rsid w:val="009B7A7A"/>
    <w:rsid w:val="009C5101"/>
    <w:rsid w:val="009D064E"/>
    <w:rsid w:val="009D0D28"/>
    <w:rsid w:val="009E5148"/>
    <w:rsid w:val="009F0F64"/>
    <w:rsid w:val="00A00B19"/>
    <w:rsid w:val="00A069A4"/>
    <w:rsid w:val="00A11EC2"/>
    <w:rsid w:val="00A20C38"/>
    <w:rsid w:val="00A226EA"/>
    <w:rsid w:val="00A235AD"/>
    <w:rsid w:val="00A2517B"/>
    <w:rsid w:val="00A2799A"/>
    <w:rsid w:val="00A3641C"/>
    <w:rsid w:val="00A36906"/>
    <w:rsid w:val="00A41D57"/>
    <w:rsid w:val="00A54452"/>
    <w:rsid w:val="00A61201"/>
    <w:rsid w:val="00A65A97"/>
    <w:rsid w:val="00A65FAA"/>
    <w:rsid w:val="00A667F5"/>
    <w:rsid w:val="00A67D01"/>
    <w:rsid w:val="00A725B3"/>
    <w:rsid w:val="00A72866"/>
    <w:rsid w:val="00A76964"/>
    <w:rsid w:val="00A836DB"/>
    <w:rsid w:val="00A837C0"/>
    <w:rsid w:val="00A85187"/>
    <w:rsid w:val="00A92CA5"/>
    <w:rsid w:val="00A94BD1"/>
    <w:rsid w:val="00A96FB2"/>
    <w:rsid w:val="00AC122B"/>
    <w:rsid w:val="00AC1ADF"/>
    <w:rsid w:val="00AD5AAA"/>
    <w:rsid w:val="00AF2B23"/>
    <w:rsid w:val="00AF333C"/>
    <w:rsid w:val="00AF3441"/>
    <w:rsid w:val="00B00EFB"/>
    <w:rsid w:val="00B14556"/>
    <w:rsid w:val="00B15125"/>
    <w:rsid w:val="00B155B6"/>
    <w:rsid w:val="00B30CF3"/>
    <w:rsid w:val="00B32083"/>
    <w:rsid w:val="00B41B36"/>
    <w:rsid w:val="00B4367F"/>
    <w:rsid w:val="00B4470A"/>
    <w:rsid w:val="00B45B99"/>
    <w:rsid w:val="00B50335"/>
    <w:rsid w:val="00B55C81"/>
    <w:rsid w:val="00B63204"/>
    <w:rsid w:val="00B63931"/>
    <w:rsid w:val="00B66AE6"/>
    <w:rsid w:val="00B67876"/>
    <w:rsid w:val="00B71A5D"/>
    <w:rsid w:val="00B80AEA"/>
    <w:rsid w:val="00B8508E"/>
    <w:rsid w:val="00B86EA8"/>
    <w:rsid w:val="00B8759F"/>
    <w:rsid w:val="00B87D59"/>
    <w:rsid w:val="00B90308"/>
    <w:rsid w:val="00B92DBD"/>
    <w:rsid w:val="00B94CE1"/>
    <w:rsid w:val="00B9538F"/>
    <w:rsid w:val="00B9559F"/>
    <w:rsid w:val="00B9733A"/>
    <w:rsid w:val="00BA20DF"/>
    <w:rsid w:val="00BA39E4"/>
    <w:rsid w:val="00BB016D"/>
    <w:rsid w:val="00BB207C"/>
    <w:rsid w:val="00BB336E"/>
    <w:rsid w:val="00BB5A0C"/>
    <w:rsid w:val="00BC20BA"/>
    <w:rsid w:val="00BC723A"/>
    <w:rsid w:val="00BD0A04"/>
    <w:rsid w:val="00BD440B"/>
    <w:rsid w:val="00BE29A7"/>
    <w:rsid w:val="00BF2E8A"/>
    <w:rsid w:val="00BF41FD"/>
    <w:rsid w:val="00C0292D"/>
    <w:rsid w:val="00C02CDA"/>
    <w:rsid w:val="00C041AB"/>
    <w:rsid w:val="00C05612"/>
    <w:rsid w:val="00C17896"/>
    <w:rsid w:val="00C3206E"/>
    <w:rsid w:val="00C3311C"/>
    <w:rsid w:val="00C407C1"/>
    <w:rsid w:val="00C432EF"/>
    <w:rsid w:val="00C440DD"/>
    <w:rsid w:val="00C467A9"/>
    <w:rsid w:val="00C50664"/>
    <w:rsid w:val="00C5146D"/>
    <w:rsid w:val="00C55A4C"/>
    <w:rsid w:val="00C63DEC"/>
    <w:rsid w:val="00C64C40"/>
    <w:rsid w:val="00C7377B"/>
    <w:rsid w:val="00C777FF"/>
    <w:rsid w:val="00C81048"/>
    <w:rsid w:val="00C82BDA"/>
    <w:rsid w:val="00C83A79"/>
    <w:rsid w:val="00C935BC"/>
    <w:rsid w:val="00C946A6"/>
    <w:rsid w:val="00C95194"/>
    <w:rsid w:val="00CA46B6"/>
    <w:rsid w:val="00CA53DA"/>
    <w:rsid w:val="00CB06A5"/>
    <w:rsid w:val="00CB4123"/>
    <w:rsid w:val="00CB479E"/>
    <w:rsid w:val="00CC0916"/>
    <w:rsid w:val="00CD226D"/>
    <w:rsid w:val="00CD73C6"/>
    <w:rsid w:val="00CD7A8B"/>
    <w:rsid w:val="00CE2C4A"/>
    <w:rsid w:val="00CE371B"/>
    <w:rsid w:val="00CE62B9"/>
    <w:rsid w:val="00CF01EC"/>
    <w:rsid w:val="00D02957"/>
    <w:rsid w:val="00D1120A"/>
    <w:rsid w:val="00D13E46"/>
    <w:rsid w:val="00D16756"/>
    <w:rsid w:val="00D22A3A"/>
    <w:rsid w:val="00D273F5"/>
    <w:rsid w:val="00D340C1"/>
    <w:rsid w:val="00D37E0B"/>
    <w:rsid w:val="00D40930"/>
    <w:rsid w:val="00D4248E"/>
    <w:rsid w:val="00D46DE6"/>
    <w:rsid w:val="00D47237"/>
    <w:rsid w:val="00D507B4"/>
    <w:rsid w:val="00D55F04"/>
    <w:rsid w:val="00D578C7"/>
    <w:rsid w:val="00D672C1"/>
    <w:rsid w:val="00D77283"/>
    <w:rsid w:val="00D77E5E"/>
    <w:rsid w:val="00D808D7"/>
    <w:rsid w:val="00D8180B"/>
    <w:rsid w:val="00D91C33"/>
    <w:rsid w:val="00D92EC4"/>
    <w:rsid w:val="00DB4017"/>
    <w:rsid w:val="00DB6654"/>
    <w:rsid w:val="00DB700B"/>
    <w:rsid w:val="00DB78A9"/>
    <w:rsid w:val="00DC10D3"/>
    <w:rsid w:val="00DC1299"/>
    <w:rsid w:val="00DC1FBF"/>
    <w:rsid w:val="00DC4AD3"/>
    <w:rsid w:val="00DD04F8"/>
    <w:rsid w:val="00DD79E6"/>
    <w:rsid w:val="00DE2964"/>
    <w:rsid w:val="00DE3100"/>
    <w:rsid w:val="00DF201D"/>
    <w:rsid w:val="00DF7025"/>
    <w:rsid w:val="00E01173"/>
    <w:rsid w:val="00E13855"/>
    <w:rsid w:val="00E2228D"/>
    <w:rsid w:val="00E249C4"/>
    <w:rsid w:val="00E4165A"/>
    <w:rsid w:val="00E45027"/>
    <w:rsid w:val="00E5020B"/>
    <w:rsid w:val="00E512C0"/>
    <w:rsid w:val="00E5193B"/>
    <w:rsid w:val="00E51DFD"/>
    <w:rsid w:val="00E611DA"/>
    <w:rsid w:val="00E66A29"/>
    <w:rsid w:val="00E817C0"/>
    <w:rsid w:val="00E81E31"/>
    <w:rsid w:val="00E907EC"/>
    <w:rsid w:val="00E92545"/>
    <w:rsid w:val="00E92C3E"/>
    <w:rsid w:val="00E97691"/>
    <w:rsid w:val="00EA0555"/>
    <w:rsid w:val="00EA3CF5"/>
    <w:rsid w:val="00EA55D4"/>
    <w:rsid w:val="00EA62E1"/>
    <w:rsid w:val="00EB2678"/>
    <w:rsid w:val="00EB482A"/>
    <w:rsid w:val="00EB4EAE"/>
    <w:rsid w:val="00EB7826"/>
    <w:rsid w:val="00EC0858"/>
    <w:rsid w:val="00EC14F6"/>
    <w:rsid w:val="00EC279D"/>
    <w:rsid w:val="00ED758B"/>
    <w:rsid w:val="00EE4C61"/>
    <w:rsid w:val="00EF2701"/>
    <w:rsid w:val="00EF2F5C"/>
    <w:rsid w:val="00EF4662"/>
    <w:rsid w:val="00EF6BF2"/>
    <w:rsid w:val="00F0288B"/>
    <w:rsid w:val="00F02D19"/>
    <w:rsid w:val="00F03F98"/>
    <w:rsid w:val="00F040BF"/>
    <w:rsid w:val="00F043E0"/>
    <w:rsid w:val="00F04495"/>
    <w:rsid w:val="00F04902"/>
    <w:rsid w:val="00F11803"/>
    <w:rsid w:val="00F16D04"/>
    <w:rsid w:val="00F20C11"/>
    <w:rsid w:val="00F20FD6"/>
    <w:rsid w:val="00F24245"/>
    <w:rsid w:val="00F26209"/>
    <w:rsid w:val="00F26557"/>
    <w:rsid w:val="00F35D2B"/>
    <w:rsid w:val="00F36C9D"/>
    <w:rsid w:val="00F374C0"/>
    <w:rsid w:val="00F40B36"/>
    <w:rsid w:val="00F42CA6"/>
    <w:rsid w:val="00F471F9"/>
    <w:rsid w:val="00F50E92"/>
    <w:rsid w:val="00F630C1"/>
    <w:rsid w:val="00F66A8E"/>
    <w:rsid w:val="00F731F5"/>
    <w:rsid w:val="00F76EA4"/>
    <w:rsid w:val="00F76EB8"/>
    <w:rsid w:val="00F938DA"/>
    <w:rsid w:val="00F94EC5"/>
    <w:rsid w:val="00F96F70"/>
    <w:rsid w:val="00FA0555"/>
    <w:rsid w:val="00FA3367"/>
    <w:rsid w:val="00FB7C3E"/>
    <w:rsid w:val="00FC200C"/>
    <w:rsid w:val="00FC22F2"/>
    <w:rsid w:val="00FC2A93"/>
    <w:rsid w:val="00FD2CDF"/>
    <w:rsid w:val="00FE127C"/>
    <w:rsid w:val="00FE3188"/>
    <w:rsid w:val="00FF18A1"/>
    <w:rsid w:val="00FF19B1"/>
    <w:rsid w:val="00FF2B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E5292"/>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E5292"/>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character" w:styleId="nfasissutil">
    <w:name w:val="Subtle Emphasis"/>
    <w:basedOn w:val="Fuentedeprrafopredeter"/>
    <w:uiPriority w:val="19"/>
    <w:qFormat/>
    <w:rsid w:val="004B221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712177">
      <w:bodyDiv w:val="1"/>
      <w:marLeft w:val="0"/>
      <w:marRight w:val="0"/>
      <w:marTop w:val="0"/>
      <w:marBottom w:val="0"/>
      <w:divBdr>
        <w:top w:val="none" w:sz="0" w:space="0" w:color="auto"/>
        <w:left w:val="none" w:sz="0" w:space="0" w:color="auto"/>
        <w:bottom w:val="none" w:sz="0" w:space="0" w:color="auto"/>
        <w:right w:val="none" w:sz="0" w:space="0" w:color="auto"/>
      </w:divBdr>
      <w:divsChild>
        <w:div w:id="117797932">
          <w:marLeft w:val="0"/>
          <w:marRight w:val="0"/>
          <w:marTop w:val="0"/>
          <w:marBottom w:val="0"/>
          <w:divBdr>
            <w:top w:val="none" w:sz="0" w:space="0" w:color="auto"/>
            <w:left w:val="none" w:sz="0" w:space="0" w:color="auto"/>
            <w:bottom w:val="none" w:sz="0" w:space="0" w:color="auto"/>
            <w:right w:val="none" w:sz="0" w:space="0" w:color="auto"/>
          </w:divBdr>
          <w:divsChild>
            <w:div w:id="1586301316">
              <w:marLeft w:val="0"/>
              <w:marRight w:val="0"/>
              <w:marTop w:val="0"/>
              <w:marBottom w:val="0"/>
              <w:divBdr>
                <w:top w:val="none" w:sz="0" w:space="0" w:color="auto"/>
                <w:left w:val="none" w:sz="0" w:space="0" w:color="auto"/>
                <w:bottom w:val="none" w:sz="0" w:space="0" w:color="auto"/>
                <w:right w:val="none" w:sz="0" w:space="0" w:color="auto"/>
              </w:divBdr>
              <w:divsChild>
                <w:div w:id="20864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8221">
          <w:marLeft w:val="0"/>
          <w:marRight w:val="0"/>
          <w:marTop w:val="0"/>
          <w:marBottom w:val="0"/>
          <w:divBdr>
            <w:top w:val="none" w:sz="0" w:space="0" w:color="auto"/>
            <w:left w:val="none" w:sz="0" w:space="0" w:color="auto"/>
            <w:bottom w:val="none" w:sz="0" w:space="0" w:color="auto"/>
            <w:right w:val="none" w:sz="0" w:space="0" w:color="auto"/>
          </w:divBdr>
          <w:divsChild>
            <w:div w:id="90901291">
              <w:marLeft w:val="0"/>
              <w:marRight w:val="0"/>
              <w:marTop w:val="0"/>
              <w:marBottom w:val="0"/>
              <w:divBdr>
                <w:top w:val="none" w:sz="0" w:space="0" w:color="auto"/>
                <w:left w:val="none" w:sz="0" w:space="0" w:color="auto"/>
                <w:bottom w:val="none" w:sz="0" w:space="0" w:color="auto"/>
                <w:right w:val="none" w:sz="0" w:space="0" w:color="auto"/>
              </w:divBdr>
              <w:divsChild>
                <w:div w:id="460881004">
                  <w:marLeft w:val="0"/>
                  <w:marRight w:val="0"/>
                  <w:marTop w:val="0"/>
                  <w:marBottom w:val="0"/>
                  <w:divBdr>
                    <w:top w:val="none" w:sz="0" w:space="0" w:color="auto"/>
                    <w:left w:val="none" w:sz="0" w:space="0" w:color="auto"/>
                    <w:bottom w:val="none" w:sz="0" w:space="0" w:color="auto"/>
                    <w:right w:val="none" w:sz="0" w:space="0" w:color="auto"/>
                  </w:divBdr>
                  <w:divsChild>
                    <w:div w:id="2048333369">
                      <w:marLeft w:val="0"/>
                      <w:marRight w:val="0"/>
                      <w:marTop w:val="0"/>
                      <w:marBottom w:val="0"/>
                      <w:divBdr>
                        <w:top w:val="none" w:sz="0" w:space="0" w:color="auto"/>
                        <w:left w:val="none" w:sz="0" w:space="0" w:color="auto"/>
                        <w:bottom w:val="none" w:sz="0" w:space="0" w:color="auto"/>
                        <w:right w:val="none" w:sz="0" w:space="0" w:color="auto"/>
                      </w:divBdr>
                      <w:divsChild>
                        <w:div w:id="1475413881">
                          <w:marLeft w:val="0"/>
                          <w:marRight w:val="0"/>
                          <w:marTop w:val="0"/>
                          <w:marBottom w:val="0"/>
                          <w:divBdr>
                            <w:top w:val="none" w:sz="0" w:space="0" w:color="auto"/>
                            <w:left w:val="none" w:sz="0" w:space="0" w:color="auto"/>
                            <w:bottom w:val="none" w:sz="0" w:space="0" w:color="auto"/>
                            <w:right w:val="none" w:sz="0" w:space="0" w:color="auto"/>
                          </w:divBdr>
                        </w:div>
                        <w:div w:id="7888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831394">
      <w:bodyDiv w:val="1"/>
      <w:marLeft w:val="0"/>
      <w:marRight w:val="0"/>
      <w:marTop w:val="0"/>
      <w:marBottom w:val="0"/>
      <w:divBdr>
        <w:top w:val="none" w:sz="0" w:space="0" w:color="auto"/>
        <w:left w:val="none" w:sz="0" w:space="0" w:color="auto"/>
        <w:bottom w:val="none" w:sz="0" w:space="0" w:color="auto"/>
        <w:right w:val="none" w:sz="0" w:space="0" w:color="auto"/>
      </w:divBdr>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hyperlink" Target="https://helpx.adobe.com/co/illustrator/user-guide.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Qk1FZMNaflc" TargetMode="Externa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D2B12176-4E75-4FC8-819D-4F3679301CF8}"/>
</file>

<file path=customXml/itemProps3.xml><?xml version="1.0" encoding="utf-8"?>
<ds:datastoreItem xmlns:ds="http://schemas.openxmlformats.org/officeDocument/2006/customXml" ds:itemID="{8825AB35-6560-4E66-9E9E-E0A7A36556A8}"/>
</file>

<file path=customXml/itemProps4.xml><?xml version="1.0" encoding="utf-8"?>
<ds:datastoreItem xmlns:ds="http://schemas.openxmlformats.org/officeDocument/2006/customXml" ds:itemID="{534EEBD9-1F9B-4452-842F-F60A88854444}"/>
</file>

<file path=docProps/app.xml><?xml version="1.0" encoding="utf-8"?>
<Properties xmlns="http://schemas.openxmlformats.org/officeDocument/2006/extended-properties" xmlns:vt="http://schemas.openxmlformats.org/officeDocument/2006/docPropsVTypes">
  <Template>Normal</Template>
  <TotalTime>3829</TotalTime>
  <Pages>1</Pages>
  <Words>3010</Words>
  <Characters>16560</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Preparación de documentos en Adobe Illustrator</vt:lpstr>
    </vt:vector>
  </TitlesOfParts>
  <Company/>
  <LinksUpToDate>false</LinksUpToDate>
  <CharactersWithSpaces>19531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 documentos en Adobe Illustrator</dc:title>
  <dc:subject/>
  <dc:creator>SENA</dc:creator>
  <cp:keywords>Preparación de documentos en Adobe Illustrator</cp:keywords>
  <dc:description/>
  <cp:lastModifiedBy>Marcela</cp:lastModifiedBy>
  <cp:revision>215</cp:revision>
  <cp:lastPrinted>2024-11-08T02:53:00Z</cp:lastPrinted>
  <dcterms:created xsi:type="dcterms:W3CDTF">2024-05-03T15:30:00Z</dcterms:created>
  <dcterms:modified xsi:type="dcterms:W3CDTF">2024-11-08T02:53:00Z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