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Pr="00245D75" w:rsidR="005A3A76" w:rsidRDefault="005A3A76" w14:paraId="370FAAE0" w14:textId="77777777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Pr="00245D75" w:rsidR="00245D75" w:rsidTr="71B69BC8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Pr="00245D75" w:rsidR="00B97C77" w:rsidRDefault="00B97C77" w14:paraId="6F1B159C" w14:textId="777777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Pr="00245D75" w:rsidR="00B97C77" w:rsidRDefault="00B97C77" w14:paraId="7D18F163" w14:textId="777777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40F15C93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:rsidRPr="00245D75" w:rsidR="00B97C77" w:rsidRDefault="00B97C77" w14:paraId="067945C1" w14:textId="777777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Pr="00245D75" w:rsidR="00B97C77" w:rsidRDefault="00B97C77" w14:paraId="3CD99B7D" w14:textId="777777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:rsidRPr="00245D75" w:rsidR="00B97C77" w:rsidRDefault="00B97C77" w14:paraId="032ED99D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Pr="00245D75"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:rsidRPr="00245D75"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Pr="00245D75"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:rsidRPr="00245D75"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Pr="00245D75" w:rsidR="00B97C77" w:rsidRDefault="00B97C77" w14:paraId="389C23F9" w14:textId="77777777">
            <w:pPr>
              <w:spacing w:after="160"/>
              <w:rPr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Pr="00245D75" w:rsidR="00245D75" w:rsidTr="71B69BC8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B97C77" w:rsidRDefault="00B97C77" w14:paraId="456901DB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:rsidRPr="00245D75" w:rsidR="00B97C77" w:rsidRDefault="00B97C77" w14:paraId="687915A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0840CBD7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6AEF897B" w14:textId="2719DA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  <w:shd w:val="clear" w:color="auto" w:fill="FFE599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Pr="00245D75" w:rsidR="00C22281">
              <w:rPr>
                <w:color w:val="auto"/>
                <w:sz w:val="20"/>
                <w:szCs w:val="20"/>
              </w:rPr>
              <w:t xml:space="preserve"> </w:t>
            </w:r>
          </w:p>
          <w:p w:rsidRPr="00245D75"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Pr="00245D75"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 xml:space="preserve">Lea la </w:t>
            </w:r>
            <w:r w:rsidRPr="00245D75" w:rsidR="000C1DCB">
              <w:rPr>
                <w:rFonts w:eastAsia="Calibri"/>
                <w:color w:val="auto"/>
                <w:sz w:val="20"/>
                <w:szCs w:val="20"/>
              </w:rPr>
              <w:t>pregunta</w:t>
            </w:r>
            <w:r w:rsidRPr="00245D75">
              <w:rPr>
                <w:rFonts w:eastAsia="Calibri"/>
                <w:color w:val="auto"/>
                <w:sz w:val="20"/>
                <w:szCs w:val="20"/>
              </w:rPr>
              <w:t xml:space="preserve"> de cada ítem y s</w:t>
            </w:r>
            <w:r w:rsidRPr="00245D75" w:rsidR="000C1DCB">
              <w:rPr>
                <w:rFonts w:eastAsia="Calibri"/>
                <w:color w:val="auto"/>
                <w:sz w:val="20"/>
                <w:szCs w:val="20"/>
              </w:rPr>
              <w:t>eleccione la respuesta correcta</w:t>
            </w:r>
            <w:r w:rsidRPr="00245D75">
              <w:rPr>
                <w:rFonts w:eastAsia="Calibri"/>
                <w:color w:val="auto"/>
                <w:sz w:val="20"/>
                <w:szCs w:val="20"/>
              </w:rPr>
              <w:t>.</w:t>
            </w:r>
          </w:p>
          <w:p w:rsidRPr="00245D75"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50149" w:rsidP="00D50149" w:rsidRDefault="00D50149" w14:paraId="2711FB9C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Pr="00245D75" w:rsidR="00D50149" w:rsidP="00D50149" w:rsidRDefault="00D50149" w14:paraId="77EE4804" w14:textId="0EB1D5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Manejo agroecológico de plagas y enfermedades</w:t>
            </w:r>
          </w:p>
        </w:tc>
      </w:tr>
      <w:tr w:rsidRPr="00245D75" w:rsidR="00245D75" w:rsidTr="71B69BC8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50149" w:rsidP="00D50149" w:rsidRDefault="00D50149" w14:paraId="3EB536AE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D50149" w:rsidP="00D50149" w:rsidRDefault="00D50149" w14:paraId="48FF7865" w14:textId="5758CD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Identificar los principios, prácticas y beneficios del manejo agroecológico de plagas y enfermedades, a través de preguntas de selección múltiple que abarquen conceptos clave del tema.</w:t>
            </w:r>
          </w:p>
        </w:tc>
      </w:tr>
      <w:tr w:rsidRPr="00245D75" w:rsidR="00245D75" w:rsidTr="71B69BC8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  <w:tcMar/>
          </w:tcPr>
          <w:p w:rsidRPr="00245D75" w:rsidR="00B97C77" w:rsidRDefault="00B97C77" w14:paraId="006C2857" w14:textId="777777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Pr="00245D75" w:rsidR="00245D75" w:rsidTr="71B69BC8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312103" w:rsidP="00312103" w:rsidRDefault="00312103" w14:paraId="4C10669F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tcMar/>
          </w:tcPr>
          <w:p w:rsidRPr="00245D75" w:rsidR="00312103" w:rsidP="00312103" w:rsidRDefault="00D50149" w14:paraId="2C3DB768" w14:textId="32EFAB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¿Qué es el manejo agroecológico de plagas y enfermedades?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245D75" w:rsidR="00312103" w:rsidP="00312103" w:rsidRDefault="00312103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Rta(s) correcta(s) (x)</w:t>
            </w:r>
          </w:p>
        </w:tc>
      </w:tr>
      <w:tr w:rsidRPr="00245D75" w:rsidR="00245D75" w:rsidTr="71B69BC8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D50149" w:rsidP="00D50149" w:rsidRDefault="00D50149" w14:paraId="0D2EAA42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D50149" w:rsidP="00D50149" w:rsidRDefault="00D50149" w14:paraId="524650C3" w14:textId="1B657C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Control de plagas mediante productos químicos.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D50149" w:rsidP="00D50149" w:rsidRDefault="00D50149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D50149" w:rsidP="00D50149" w:rsidRDefault="00D50149" w14:paraId="3A7CCD3D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D50149" w:rsidP="00D50149" w:rsidRDefault="00D50149" w14:paraId="60DA80BD" w14:textId="1F57FC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Enfoque agrícola basado en principios ecológicos.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D50149" w:rsidP="00D50149" w:rsidRDefault="00D50149" w14:paraId="3989BBDC" w14:textId="4B19775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D50149" w:rsidP="00D50149" w:rsidRDefault="00D50149" w14:paraId="292A48F6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D50149" w:rsidP="00D50149" w:rsidRDefault="00D50149" w14:paraId="563DD3D1" w14:textId="0D9171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Uso exclusivo de métodos biológicos.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D50149" w:rsidP="00D50149" w:rsidRDefault="00D50149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D50149" w:rsidP="00D50149" w:rsidRDefault="00D50149" w14:paraId="5B2360D0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D50149" w:rsidP="00D50149" w:rsidRDefault="00D50149" w14:paraId="7745FBE1" w14:textId="1FBDB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Aplicación de pesticidas.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D50149" w:rsidP="00D50149" w:rsidRDefault="00D50149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B97C77" w:rsidRDefault="00B97C77" w14:paraId="0B1BEB30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B97C77" w:rsidRDefault="00747A17" w14:paraId="491A3F6B" w14:textId="6679EB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B97C77" w:rsidRDefault="00B97C77" w14:paraId="04ACD02A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B97C77" w:rsidRDefault="00D6347F" w14:paraId="74BA9300" w14:textId="1F256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</w:t>
            </w:r>
            <w:r w:rsidRPr="00245D75" w:rsidR="00747A17">
              <w:rPr>
                <w:rFonts w:eastAsia="Calibri"/>
                <w:b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Pr="00245D75" w:rsidR="00245D75" w:rsidTr="71B69BC8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B97C77" w:rsidRDefault="00ED2719" w14:paraId="6FA0FE53" w14:textId="5F1EE68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B97C77" w:rsidRDefault="00D50149" w14:paraId="0E49A0B4" w14:textId="66A8E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¿Cuál de las siguientes es una práctica sostenible en el manejo agroecológico?</w:t>
            </w:r>
          </w:p>
        </w:tc>
      </w:tr>
      <w:tr w:rsidRPr="00245D75" w:rsidR="00245D75" w:rsidTr="71B69BC8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50C31EA9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245D75" w:rsidR="00373FE9" w:rsidP="00373FE9" w:rsidRDefault="00373FE9" w14:paraId="687C2C8F" w14:textId="4DE318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Uso de pesticidas sintéticos.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245D75" w:rsidR="00373FE9" w:rsidP="00373FE9" w:rsidRDefault="00373FE9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54D66062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3F3C6146" w14:textId="1C31EB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Rotación de cultivos.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0A6C93D3" w14:textId="474AC40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11606CB5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245D75" w:rsidR="00373FE9" w:rsidP="00373FE9" w:rsidRDefault="00373FE9" w14:paraId="3B3727BC" w14:textId="42297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Monocultivo intensivo.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Pr="00245D75" w:rsidR="00373FE9" w:rsidP="00373FE9" w:rsidRDefault="00373FE9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48B30E7E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183FC2C8" w14:textId="4CA73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Riego por inundación.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3E8FF385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337E07D0" w14:textId="5DA5C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34E271FF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6E3C1382" w14:textId="3C2B5B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ED2719" w14:paraId="5A3BC047" w14:textId="3F9E4F0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D6347F" w:rsidP="00D6347F" w:rsidRDefault="00373FE9" w14:paraId="414C53E3" w14:textId="6754F7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¿Qué agente causante puede ser controlado en el manejo agroecológico de enfermedades?</w:t>
            </w:r>
          </w:p>
        </w:tc>
      </w:tr>
      <w:tr w:rsidRPr="00245D75" w:rsidR="00245D75" w:rsidTr="71B69BC8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79C0649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64E00BFC" w14:textId="7473F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Insectos beneficiosos.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54DC04D5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17B23F11" w14:textId="040E8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Hongos, bacterias y virus.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2C2A20EE" w14:textId="6A98391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53C48982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35DC2C33" w14:textId="0D2F6F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Contaminantes químicos.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5A98708D" w14:textId="68DFF3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3DFDD701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245D75" w:rsidR="00373FE9" w:rsidP="00373FE9" w:rsidRDefault="00373FE9" w14:paraId="4E2E04E0" w14:textId="154DF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Malezas.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Pr="00245D75" w:rsidR="00373FE9" w:rsidP="00373FE9" w:rsidRDefault="00373FE9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75B0730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2A2FBC31" w14:textId="33152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104A424C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0BDE2997" w14:textId="4ED5F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ED2719" w14:paraId="23287765" w14:textId="1A43156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D6347F" w:rsidP="00D6347F" w:rsidRDefault="00373FE9" w14:paraId="62793355" w14:textId="2ADA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¿Cuál es un método de control de plagas en el manejo integrado?</w:t>
            </w:r>
          </w:p>
        </w:tc>
      </w:tr>
      <w:tr w:rsidRPr="00245D75" w:rsidR="00245D75" w:rsidTr="71B69BC8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1C1164C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373FE9" w:rsidP="00373FE9" w:rsidRDefault="00373FE9" w14:paraId="625405E6" w14:textId="23ECA3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Aplicación de herbicidas.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373FE9" w:rsidP="00373FE9" w:rsidRDefault="00373FE9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13E5EBE1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373FE9" w:rsidP="00373FE9" w:rsidRDefault="00373FE9" w14:paraId="7696DFF1" w14:textId="485A08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Métodos mecánicos.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373FE9" w:rsidP="00373FE9" w:rsidRDefault="00373FE9" w14:paraId="151A0C27" w14:textId="25A8AD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373FE9" w:rsidP="00373FE9" w:rsidRDefault="00373FE9" w14:paraId="70E20179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373FE9" w:rsidP="00373FE9" w:rsidRDefault="00373FE9" w14:paraId="295F7F9C" w14:textId="410CA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Uso de fertilizantes químicos.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373FE9" w:rsidP="00373FE9" w:rsidRDefault="00373FE9" w14:paraId="4FAF58DD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373FE9" w:rsidP="00373FE9" w:rsidRDefault="00373FE9" w14:paraId="7D3E0A81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373FE9" w:rsidP="00373FE9" w:rsidRDefault="00373FE9" w14:paraId="5025FA96" w14:textId="1D24BE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Irradiación de cultivos.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373FE9" w:rsidP="00373FE9" w:rsidRDefault="00373FE9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7682E43E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167B0554" w14:textId="764A30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9B6C5FA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23D5F07F" w14:textId="173F3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ED2719" w14:paraId="54E965EA" w14:textId="388AE97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D6347F" w:rsidP="00D6347F" w:rsidRDefault="000A56FB" w14:paraId="18F7B40D" w14:textId="1420F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¿Qué práctica no es parte del manejo agroecológico de suelos?</w:t>
            </w:r>
          </w:p>
        </w:tc>
      </w:tr>
      <w:tr w:rsidRPr="00245D75" w:rsidR="00245D75" w:rsidTr="71B69BC8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0A56FB" w:rsidP="000A56FB" w:rsidRDefault="000A56FB" w14:paraId="650BB9EF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0DE90056" w14:textId="00BB6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Uso de fertilizantes sintéticos.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3EBE960B" w14:textId="0F5DB6A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0A56FB" w:rsidP="000A56FB" w:rsidRDefault="000A56FB" w14:paraId="798D0253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319F1B5F" w14:textId="312FD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Conservación de organismos y microorganismos.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3FE9D0A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0A56FB" w:rsidP="000A56FB" w:rsidRDefault="000A56FB" w14:paraId="2F08E8B7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03D48E66" w14:textId="131D78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Labranza mínima o cero.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0C679156" w14:textId="3701CD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0A56FB" w:rsidP="000A56FB" w:rsidRDefault="000A56FB" w14:paraId="2166636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70005516" w14:textId="6CA84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Coberturas (muertas y vivas).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5BA72542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364D3350" w14:textId="1CB2E7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4F6E6D69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5A6839D9" w14:textId="166724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ED2719" w14:paraId="2C3776E2" w14:textId="5E8308C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245D75" w:rsidR="00D6347F" w:rsidP="00D6347F" w:rsidRDefault="000A56FB" w14:paraId="66D87412" w14:textId="04AC1D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¿Cuál es un ejemplo de un bioinsumo utilizado en prácticas sostenibles?</w:t>
            </w:r>
          </w:p>
        </w:tc>
      </w:tr>
      <w:tr w:rsidRPr="00245D75" w:rsidR="00245D75" w:rsidTr="71B69BC8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0A56FB" w:rsidP="000A56FB" w:rsidRDefault="000A56FB" w14:paraId="5C113D84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1C71D5A9" w14:textId="271075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Caldo de ceniza.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561E6CAA" w14:textId="0D6D93F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0A56FB" w:rsidP="000A56FB" w:rsidRDefault="000A56FB" w14:paraId="525F36F7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29CC87EF" w14:textId="3D6EB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Fertilizantes sintéticos.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2687AC6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Pr="00245D75" w:rsidR="000A56FB" w:rsidP="000A56FB" w:rsidRDefault="000A56FB" w14:paraId="393B66E9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36E7BEC7" w14:textId="5CA4A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Pesticidas comerciales.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Pr="00245D75" w:rsidR="000A56FB" w:rsidP="000A56FB" w:rsidRDefault="000A56FB" w14:paraId="6DF2D2D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245D75" w:rsidR="000A56FB" w:rsidP="000A56FB" w:rsidRDefault="000A56FB" w14:paraId="178F87A1" w14:textId="3384E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Hormonas de crecimiento.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Pr="00245D75" w:rsidR="000A56FB" w:rsidP="000A56FB" w:rsidRDefault="000A56FB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4B9C9178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5085958A" w14:textId="0A0C0E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73E86324" w14:textId="777777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35306379" w14:textId="0B9EA5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538AFDF5" w14:textId="5E06F15C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0A56FB" w14:paraId="163D872F" w14:textId="34887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¿Qué tipo de arvense se menciona en el manejo de arvenses?</w:t>
            </w:r>
          </w:p>
        </w:tc>
      </w:tr>
      <w:tr w:rsidRPr="00245D75" w:rsidR="00245D75" w:rsidTr="71B69BC8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0A56FB" w:rsidP="000A56FB" w:rsidRDefault="000A56FB" w14:paraId="383C9132" w14:textId="68C6CEB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069AF5F2" w14:textId="75552F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Agresivas vs nobles.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220A145A" w14:textId="4CE2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0A56FB" w:rsidP="000A56FB" w:rsidRDefault="000A56FB" w14:paraId="1777401C" w14:textId="51198EC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54E32F3D" w14:textId="6013C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Comestibles.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0A16281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0A56FB" w:rsidP="000A56FB" w:rsidRDefault="000A56FB" w14:paraId="2FD463D0" w14:textId="5CA7588B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0205FF41" w14:textId="70DCB7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Medicinales.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0A56FB" w:rsidP="000A56FB" w:rsidRDefault="000A56FB" w14:paraId="5E3CD311" w14:textId="68AC0176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5E7A2969" w14:textId="5E7BC2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Ornamentales.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0A56FB" w:rsidP="000A56FB" w:rsidRDefault="000A56FB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1647F550" w14:textId="29C0FF8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619ABB6D" w14:textId="049286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418494D7" w14:textId="6C18D5C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164ECDA1" w14:textId="044D5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2B62D51" w14:textId="2E1C208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245D75" w14:paraId="01F55CCA" w14:textId="4FD42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¿Cuál es una categoría de plagas mencionada en el manejo integrado?</w:t>
            </w:r>
          </w:p>
        </w:tc>
      </w:tr>
      <w:tr w:rsidRPr="00245D75" w:rsidR="00245D75" w:rsidTr="71B69BC8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1E5F2F1D" w14:textId="0533C58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449F3005" w14:textId="36DC9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Plagas urbanas.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5F7BD58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4EA20EE2" w14:textId="73DA2B6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3A21D86E" w14:textId="2CBF91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Plagas mecánicas.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6D2F09A9" w14:textId="2C5CD1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15D96761" w14:textId="61753B4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505FB833" w14:textId="45B538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Plagas acuáticas.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69390FB2" w14:textId="5C3C8860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71B69BC8" w:rsidRDefault="00245D75" w14:paraId="4D1C142D" w14:textId="574DB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 w:val="1"/>
                <w:bCs w:val="1"/>
                <w:color w:val="auto"/>
                <w:sz w:val="20"/>
                <w:szCs w:val="20"/>
              </w:rPr>
            </w:pPr>
            <w:r w:rsidRPr="71B69BC8" w:rsidR="00245D75">
              <w:rPr>
                <w:color w:val="auto"/>
                <w:sz w:val="20"/>
                <w:szCs w:val="20"/>
              </w:rPr>
              <w:t>Plagas aéreas.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6AF55FC9" w14:textId="1948A7A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6268A119" w14:textId="46C355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0256D1C" w14:textId="1353ED1D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16D7A65D" w14:textId="4EA4B5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78AF32BC" w14:textId="6442C909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245D75" w14:paraId="743A5D64" w14:textId="562BC2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¿Qué técnica se utiliza para la prevención de enfermedades en el manejo agroecológico?</w:t>
            </w:r>
          </w:p>
        </w:tc>
      </w:tr>
      <w:tr w:rsidRPr="00245D75" w:rsidR="00245D75" w:rsidTr="71B69BC8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3C0DFC33" w14:textId="3B1F75F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7F910977" w14:textId="04268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Uso de insecticidas.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5B9025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59B6B5A8" w14:textId="4E9B9EB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5163C6F8" w14:textId="55F74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Rotación de cultivos.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0D3ABD3" w14:textId="5C4AC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176BBC34" w14:textId="5D9442C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B1FD8D5" w14:textId="0A59F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Irrigación constante.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485E847A" w14:textId="55764F5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6D0D0692" w14:textId="391E59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Cultivo en invernaderos.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83DC959" w14:textId="36CE54F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25624309" w14:textId="1A30AF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5F752B8E" w14:textId="249E161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245D75" w:rsidR="00D6347F" w:rsidP="00D6347F" w:rsidRDefault="00D6347F" w14:paraId="2D14D9D4" w14:textId="58D381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9D88E78" w14:textId="1893FBF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D6347F" w:rsidP="00D6347F" w:rsidRDefault="00245D75" w14:paraId="33DE886E" w14:textId="6970B2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/>
                <w:color w:val="auto"/>
                <w:sz w:val="20"/>
                <w:szCs w:val="20"/>
              </w:rPr>
              <w:t>¿Qué beneficio se obtiene de la fertilización agroecológica?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22404E1E" w14:textId="129ADAC4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8019079" w14:textId="3882F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Disminución de la biodiversidad.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5E0FC62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77CA2733" w14:textId="59C7434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214ED341" w14:textId="138071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Mejora de la estructura del suelo.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54884099" w14:textId="48927B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>
              <w:rPr>
                <w:rFonts w:eastAsia="Calibri"/>
                <w:b/>
                <w:color w:val="auto"/>
                <w:sz w:val="20"/>
                <w:szCs w:val="20"/>
              </w:rPr>
              <w:t>x</w:t>
            </w:r>
          </w:p>
        </w:tc>
      </w:tr>
      <w:tr w:rsidRPr="00245D75" w:rsidR="00245D75" w:rsidTr="71B69BC8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245D75" w:rsidP="00245D75" w:rsidRDefault="00245D75" w14:paraId="4A241A0A" w14:textId="4C6BFB5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6607C27A" w14:textId="418157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Aumento de residuos químicos.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245D75" w:rsidP="00245D75" w:rsidRDefault="00245D75" w14:paraId="32FC6F2D" w14:textId="65961391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1941DCCE" w14:textId="00431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color w:val="auto"/>
                <w:sz w:val="20"/>
                <w:szCs w:val="20"/>
              </w:rPr>
              <w:t>Reducción de la actividad biológica del suelo.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245D75" w:rsidR="00245D75" w:rsidP="00245D75" w:rsidRDefault="00245D75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2ECDCDDC" w14:textId="49798F2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285F45BE" w14:textId="54D46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Pr="00245D75" w:rsidR="00245D75" w:rsidTr="71B69BC8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08A94120" w14:textId="577566BE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245D75" w:rsidR="00D6347F" w:rsidP="00D6347F" w:rsidRDefault="00D6347F" w14:paraId="6034138F" w14:textId="7283E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b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Pr="00245D75" w:rsidR="00245D75" w:rsidTr="71B69BC8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  <w:tcMar/>
          </w:tcPr>
          <w:p w:rsidRPr="00245D75" w:rsidR="00D6347F" w:rsidP="00D6347F" w:rsidRDefault="00D6347F" w14:paraId="6910BEC7" w14:textId="77777777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Pr="00245D75" w:rsidR="00245D75" w:rsidTr="71B69BC8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Pr="00245D75" w:rsidR="00D6347F" w:rsidP="00D6347F" w:rsidRDefault="00D6347F" w14:paraId="6E8DB11A" w14:textId="77777777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Pr="00245D75" w:rsidR="00D6347F" w:rsidP="00D6347F" w:rsidRDefault="00D6347F" w14:paraId="4CD0320C" w14:textId="39974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D6347F" w:rsidP="00D6347F" w:rsidRDefault="00D6347F" w14:paraId="6A1CDD1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D6347F" w:rsidP="00D6347F" w:rsidRDefault="00D6347F" w14:paraId="705A6FF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¡Excelente! Te felicito, has superado la actividad</w:t>
            </w:r>
          </w:p>
          <w:p w:rsidRPr="00245D75" w:rsidR="00D6347F" w:rsidP="00D6347F" w:rsidRDefault="00D6347F" w14:paraId="5885D11C" w14:textId="7777777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  <w:p w:rsidRPr="00245D75" w:rsidR="00D6347F" w:rsidP="00D6347F" w:rsidRDefault="00D6347F" w14:paraId="20B4078D" w14:textId="7777777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Ha tenido algunas respuestas incorrectas  ¡debe estudiar más!</w:t>
            </w:r>
          </w:p>
          <w:p w:rsidRPr="00245D75" w:rsidR="00D6347F" w:rsidP="00D6347F" w:rsidRDefault="00D6347F" w14:paraId="359260A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</w:tc>
      </w:tr>
      <w:tr w:rsidRPr="00245D75" w:rsidR="00245D75" w:rsidTr="71B69BC8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Pr="00245D75" w:rsidR="00D6347F" w:rsidP="00D6347F" w:rsidRDefault="00D6347F" w14:paraId="758937FE" w14:textId="77777777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Pr="00245D75" w:rsidR="00D6347F" w:rsidP="00D6347F" w:rsidRDefault="00D6347F" w14:paraId="2F6064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</w:p>
          <w:p w:rsidRPr="00245D75" w:rsidR="00D6347F" w:rsidP="00D6347F" w:rsidRDefault="00D6347F" w14:paraId="2004476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245D75">
              <w:rPr>
                <w:rFonts w:eastAsia="Calibri"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:rsidRPr="00245D75" w:rsidR="00D6347F" w:rsidP="00D6347F" w:rsidRDefault="00D6347F" w14:paraId="5F32FC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</w:tbl>
    <w:p w:rsidRPr="00245D75" w:rsidR="005A3A76" w:rsidRDefault="005A3A76" w14:paraId="556B7EBD" w14:textId="77777777">
      <w:pPr>
        <w:spacing w:after="160" w:line="259" w:lineRule="auto"/>
        <w:rPr>
          <w:rFonts w:eastAsia="Calibri"/>
          <w:sz w:val="20"/>
          <w:szCs w:val="20"/>
        </w:rPr>
      </w:pPr>
    </w:p>
    <w:p w:rsidRPr="00245D75" w:rsidR="005A3A76" w:rsidRDefault="005A3A76" w14:paraId="17E9FC2B" w14:textId="77777777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Pr="00245D75" w:rsidR="00245D75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245D75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Pr="00245D75" w:rsidR="00245D75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5A3A76" w14:paraId="1C276242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697CDE" w14:paraId="2DF14FCD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45D75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697CDE" w14:paraId="1D8F2C70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45D75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Pr="00245D75" w:rsidR="00245D75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697CDE" w14:paraId="14DCB4FD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45D75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5A3A76" w14:paraId="721812D7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5A3A76" w14:paraId="2097C682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Pr="00245D75" w:rsidR="00245D75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697CDE" w14:paraId="1ACB79A7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245D75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5A3A76" w14:paraId="0B06B48B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245D75" w:rsidR="005A3A76" w:rsidRDefault="005A3A76" w14:paraId="1B48E6CE" w14:textId="77777777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:rsidRPr="00245D75" w:rsidR="005A3A76" w:rsidRDefault="005A3A76" w14:paraId="4B191DEC" w14:textId="77777777">
      <w:pPr>
        <w:rPr>
          <w:sz w:val="20"/>
          <w:szCs w:val="20"/>
        </w:rPr>
      </w:pPr>
    </w:p>
    <w:sectPr w:rsidRPr="00245D75"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32F2F" w:rsidRDefault="00432F2F" w14:paraId="2D5D47F0" w14:textId="77777777">
      <w:pPr>
        <w:spacing w:line="240" w:lineRule="auto"/>
      </w:pPr>
      <w:r>
        <w:separator/>
      </w:r>
    </w:p>
  </w:endnote>
  <w:endnote w:type="continuationSeparator" w:id="0">
    <w:p w:rsidR="00432F2F" w:rsidRDefault="00432F2F" w14:paraId="2CB749E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w:fontKey="{025AE6CA-8C49-42EC-9BBF-E89BF17F32C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9C4FA2-496F-43A8-933D-0EA3F37F2976}" r:id="rId2"/>
    <w:embedBold w:fontKey="{CD6F3C5C-BAF9-4736-9861-32AA2A7669EF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0633D1F-4067-4FAE-B2DC-B7B0E99F32C1}" r:id="rId4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32F2F" w:rsidRDefault="00432F2F" w14:paraId="6D02AD39" w14:textId="77777777">
      <w:pPr>
        <w:spacing w:line="240" w:lineRule="auto"/>
      </w:pPr>
      <w:r>
        <w:separator/>
      </w:r>
    </w:p>
  </w:footnote>
  <w:footnote w:type="continuationSeparator" w:id="0">
    <w:p w:rsidR="00432F2F" w:rsidRDefault="00432F2F" w14:paraId="48B36EF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000000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000000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A56FB"/>
    <w:rsid w:val="000C1DCB"/>
    <w:rsid w:val="000F0686"/>
    <w:rsid w:val="00244647"/>
    <w:rsid w:val="00245D75"/>
    <w:rsid w:val="002A1507"/>
    <w:rsid w:val="002F081C"/>
    <w:rsid w:val="00307D05"/>
    <w:rsid w:val="00312103"/>
    <w:rsid w:val="00373FE9"/>
    <w:rsid w:val="00432F2F"/>
    <w:rsid w:val="004874B2"/>
    <w:rsid w:val="0057197C"/>
    <w:rsid w:val="005A3A76"/>
    <w:rsid w:val="0060154F"/>
    <w:rsid w:val="0065700F"/>
    <w:rsid w:val="00697CDE"/>
    <w:rsid w:val="00747A17"/>
    <w:rsid w:val="007E1C99"/>
    <w:rsid w:val="007F32A7"/>
    <w:rsid w:val="00803BF1"/>
    <w:rsid w:val="009E4A90"/>
    <w:rsid w:val="00AB658D"/>
    <w:rsid w:val="00AD6EB4"/>
    <w:rsid w:val="00B97C77"/>
    <w:rsid w:val="00C22281"/>
    <w:rsid w:val="00D00ED8"/>
    <w:rsid w:val="00D43CD1"/>
    <w:rsid w:val="00D50149"/>
    <w:rsid w:val="00D6347F"/>
    <w:rsid w:val="00E61FEA"/>
    <w:rsid w:val="00ED2719"/>
    <w:rsid w:val="00ED4BC0"/>
    <w:rsid w:val="00F17C37"/>
    <w:rsid w:val="00F21227"/>
    <w:rsid w:val="00F708BB"/>
    <w:rsid w:val="00F75059"/>
    <w:rsid w:val="00FF1711"/>
    <w:rsid w:val="24531137"/>
    <w:rsid w:val="71B69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373F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60D7F2-9350-4684-B7C5-AF42158BAE4F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758972D3-BBE2-4CDB-AB32-50B468949C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FDC21A-571D-4767-8EFB-8514BCC37F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Luis Gabriel Urueta Alvarez</lastModifiedBy>
  <revision>7</revision>
  <dcterms:created xsi:type="dcterms:W3CDTF">2024-09-11T20:15:00.0000000Z</dcterms:created>
  <dcterms:modified xsi:type="dcterms:W3CDTF">2024-09-11T20:17:04.9249642Z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2024-09-11T20:15:25Z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320c0077-a4ac-4b6a-9f2b-f8c08c2e9a52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