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01184FA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B13458" w:rsidRPr="005A51D3">
              <w:rPr>
                <w:b/>
                <w:lang w:val="es-MX"/>
              </w:rPr>
              <w:t>Ensayos destructivos y no destructivos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3A37DC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3A37DC" w:rsidRDefault="003A37DC" w:rsidP="003A37D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0C04873B" w:rsidR="003A37DC" w:rsidRPr="003A37DC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3A37DC">
              <w:rPr>
                <w:rFonts w:ascii="Calibri" w:eastAsia="Calibri" w:hAnsi="Calibri" w:cs="Calibri"/>
                <w:bCs/>
                <w:color w:val="000000"/>
              </w:rPr>
              <w:t>Ensayos destructivos y no destructivos</w:t>
            </w:r>
          </w:p>
        </w:tc>
      </w:tr>
      <w:tr w:rsidR="003A37DC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3A37DC" w:rsidRDefault="003A37DC" w:rsidP="003A37D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4C488B9" w:rsidR="003A37DC" w:rsidRPr="003A37DC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3A37DC">
              <w:rPr>
                <w:rFonts w:ascii="Calibri" w:eastAsia="Calibri" w:hAnsi="Calibri" w:cs="Calibri"/>
                <w:bCs/>
                <w:color w:val="000000"/>
              </w:rPr>
              <w:t>Identificar  los conocimientos adquiridos sobre las técnicas, características y aplicaciones de los ensayos destructivos y no destructivos.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A37DC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DA7ED90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4DAE">
              <w:t>¿Cuál es el objetivo principal de los ensayos destructivos y no destructivos?</w:t>
            </w:r>
          </w:p>
        </w:tc>
        <w:tc>
          <w:tcPr>
            <w:tcW w:w="2160" w:type="dxa"/>
            <w:gridSpan w:val="8"/>
          </w:tcPr>
          <w:p w14:paraId="56B1DBDC" w14:textId="77777777" w:rsidR="003A37DC" w:rsidRPr="00A81D44" w:rsidRDefault="003A37DC" w:rsidP="003A37D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3A37DC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E5184C2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4DAE">
              <w:t>Garantizar el aspecto estético de las uniones soldadas.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3A37DC" w:rsidRPr="00A81D44" w:rsidRDefault="003A37DC" w:rsidP="003A37D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85ECFFB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4DAE">
              <w:t>Asegurar la resistencia e integridad de las soldaduras.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5F0D98FA" w:rsidR="003A37DC" w:rsidRPr="00A81D44" w:rsidRDefault="003A37DC" w:rsidP="003A37D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3A37DC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185DB14B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4DAE">
              <w:t>Reducir los costos de fabricación.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3A37DC" w:rsidRPr="00A81D44" w:rsidRDefault="003A37DC" w:rsidP="003A37D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D674D4E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4DAE">
              <w:t>Identificar los materiales más económicos.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3A37DC" w:rsidRPr="00A81D44" w:rsidRDefault="003A37DC" w:rsidP="003A37D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A37DC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55FEEC9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24832">
              <w:t>Según el documento, ¿qué técnica no destructiva utiliza ondas de alta frecuencia para detectar fallas internas?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C5840DB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4832">
              <w:t>Tintas penetrantes.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3A37DC" w:rsidRPr="00A81D44" w:rsidRDefault="003A37DC" w:rsidP="003A37D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0BCCF01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4832">
              <w:t>Ultrasonido.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3A37DC" w:rsidRPr="00A81D44" w:rsidRDefault="003A37DC" w:rsidP="003A37D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65E0ABD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4832">
              <w:t>Partículas magnetizables.</w:t>
            </w:r>
          </w:p>
        </w:tc>
        <w:tc>
          <w:tcPr>
            <w:tcW w:w="2160" w:type="dxa"/>
            <w:gridSpan w:val="8"/>
          </w:tcPr>
          <w:p w14:paraId="4DFC28D1" w14:textId="5CDCD335" w:rsidR="003A37DC" w:rsidRPr="00A81D44" w:rsidRDefault="003A37DC" w:rsidP="003A37D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3A37DC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0CEE966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4832">
              <w:t>Radiografía.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3A37DC" w:rsidRPr="00A81D44" w:rsidRDefault="003A37DC" w:rsidP="003A37D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A37DC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F206192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333D0">
              <w:t>¿Qué caracteriza a un ensayo destructivo?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84BDAA8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3D0">
              <w:t>Utiliza ondas acústicas para analizar materiales.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3A37DC" w:rsidRPr="00A81D44" w:rsidRDefault="003A37DC" w:rsidP="003A37D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11036D9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3D0">
              <w:t>No altera las propiedades del material inspeccionado.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3A37DC" w:rsidRPr="00A81D44" w:rsidRDefault="003A37DC" w:rsidP="003A37D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A37DC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614F82C" w:rsidR="003A37DC" w:rsidRPr="00A81D44" w:rsidRDefault="003A37DC" w:rsidP="003A3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3D0">
              <w:t>Produce alteraciones irreversibles en el material.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15E37E8A" w:rsidR="003A37DC" w:rsidRPr="00A81D44" w:rsidRDefault="003A37DC" w:rsidP="003A37D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3A37DC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3A37DC" w:rsidRPr="00A81D44" w:rsidRDefault="003A37DC" w:rsidP="003A37D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2AD1AA2" w:rsidR="003A37DC" w:rsidRPr="00A81D44" w:rsidRDefault="003A37DC" w:rsidP="003A3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3D0">
              <w:t>Es menos costoso que los ensayos no destructivos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3A37DC" w:rsidRPr="00A81D44" w:rsidRDefault="003A37DC" w:rsidP="003A37D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96E7D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818CEE0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C3426">
              <w:t>¿Qué tipo de tinta penetrante requiere luz ultravioleta para la inspección?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AC52FD6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3426">
              <w:t>Tintas a base de agua.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96E7D" w:rsidRPr="00A81D44" w:rsidRDefault="00F96E7D" w:rsidP="00F96E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9C8CAA8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3426">
              <w:t>Tintas visibles con luz normal.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F96E7D" w:rsidRPr="00A81D44" w:rsidRDefault="00F96E7D" w:rsidP="00F96E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713656D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3426">
              <w:t>Tintas fluorescentes.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1387FFF" w:rsidR="00F96E7D" w:rsidRPr="00A81D44" w:rsidRDefault="00F96E7D" w:rsidP="00F96E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96E7D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E26CAA1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3426">
              <w:t>Tintas magnetizadas.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96E7D" w:rsidRPr="00A81D44" w:rsidRDefault="00F96E7D" w:rsidP="00F96E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96E7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51F6F76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97961">
              <w:t>¿Qué tipo de hallazgo es causado por tensiones que exceden los esfuerzos mecánicos mínimos?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203ED50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7961">
              <w:t>Inclusiones sólidas.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F96E7D" w:rsidRPr="00A81D44" w:rsidRDefault="00F96E7D" w:rsidP="00F96E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BB4022E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7961">
              <w:t>Poros.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F96E7D" w:rsidRPr="00A81D44" w:rsidRDefault="00F96E7D" w:rsidP="00F96E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3C4A309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7961">
              <w:t>Grietas.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08449455" w:rsidR="00F96E7D" w:rsidRPr="00A81D44" w:rsidRDefault="00F96E7D" w:rsidP="00F96E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96E7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9AF61B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7961">
              <w:t>Falta de fusión.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96E7D" w:rsidRPr="00A81D44" w:rsidRDefault="00F96E7D" w:rsidP="00F96E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58CF54E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47112">
              <w:t>¿Qué técnica no destructiva utiliza partículas de hierro para identificar discontinuidades?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BAB7AC4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7112">
              <w:t>Radiografía.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F96E7D" w:rsidRPr="00A81D44" w:rsidRDefault="00F96E7D" w:rsidP="00F96E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C918B58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7112">
              <w:t>Partículas magnetizables.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74E7CBA0" w:rsidR="00F96E7D" w:rsidRPr="00A81D44" w:rsidRDefault="00F96E7D" w:rsidP="00F96E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96E7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69B762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7112">
              <w:t>Ultrasonido.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96E7D" w:rsidRPr="00A81D44" w:rsidRDefault="00F96E7D" w:rsidP="00F96E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96E7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5107F12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7112">
              <w:t>Tintas penetrantes.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96E7D" w:rsidRPr="00A81D44" w:rsidRDefault="00F96E7D" w:rsidP="00F96E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96E7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58BE9859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577E">
              <w:t>¿Qué prueba destructiva evalúa la resistencia del material a esfuerzos de tracción?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2E7664D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577E">
              <w:t>Rotura Nick.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24C54E4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577E">
              <w:t>Tensión.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FF50665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96E7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5617C27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577E">
              <w:t>Charpy V-Notch.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7E4CF63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577E">
              <w:t>Doblado guiado.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96E7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6F6B2EC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751B6">
              <w:t>¿Cuál de las siguientes es una discontinuidad que puede quedar atrapada en el metal fundido?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13AF342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751B6">
              <w:t>Porosidades.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D92F78D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751B6">
              <w:t>Falta de fusión.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A2FCE7D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751B6">
              <w:t>Inclusiones sólidas.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525207AA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96E7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7116B66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751B6">
              <w:t>Tensión residual.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96E7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7359411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66538">
              <w:t>El ensayo de doblado guiado evalúa la maleabilidad del material y califica la habilidad del soldador.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96E7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D7E4750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66538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D703944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96E7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0829A8F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66538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96E7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8D0652A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25DE">
              <w:t>La radiografía es una técnica destructiva que utiliza rayos X para inspeccionar discontinuidades internas.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96E7D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96E7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DC5EAEE" w:rsidR="00F96E7D" w:rsidRPr="00A81D44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725DE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96E7D" w:rsidRDefault="00F96E7D" w:rsidP="00F9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96E7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96E7D" w:rsidRPr="00A81D44" w:rsidRDefault="00F96E7D" w:rsidP="00F96E7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CD26ACD" w:rsidR="00F96E7D" w:rsidRPr="00A81D44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25DE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3F58191C" w:rsidR="00F96E7D" w:rsidRDefault="00F96E7D" w:rsidP="00F9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32E37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5040B09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4B3F">
              <w:t>¿Qué técnica no destructiva emplea el principio de capilaridad para detectar discontinuidades?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77281688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4B3F">
              <w:t>Partículas magnetizables.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7F55D6F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4B3F">
              <w:t>Tintas penetrantes.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5B25B7B2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32E37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7B0E593E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4B3F">
              <w:t>Ultrasonido.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70828B45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4B3F">
              <w:t>Radiografía.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32E37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D7F7014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514D0">
              <w:t>¿Qué norma define la calidad como el grado en que un conjunto de características cumple con los requisitos?</w:t>
            </w:r>
          </w:p>
        </w:tc>
      </w:tr>
      <w:tr w:rsidR="00332E37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6CFB6A28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514D0">
              <w:t>ASME IX.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042477E5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514D0">
              <w:t>ISO 14001.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06184D4F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514D0">
              <w:t>ISO 9000.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4384113D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32E37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6D5A7D41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514D0">
              <w:t>AWS D1.1.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32E37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0B6A406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B2C38">
              <w:t>¿Qué ensayo destructivo utiliza una probeta con ranura y mide la resistencia al impacto?</w:t>
            </w:r>
          </w:p>
        </w:tc>
      </w:tr>
      <w:tr w:rsidR="00332E37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49BF2590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B2C38">
              <w:t>Rotura Nick.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510E5AC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B2C38">
              <w:t>Charpy V-Notch.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DEC5101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32E37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3447C19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B2C38">
              <w:t>Tensión.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3FDA89FC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B2C38">
              <w:t>Doblado guiado.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32E37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24155C8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C7F95">
              <w:t>¿Qué tipo de hallazgo ocurre cuando el metal base y el metal depositado no se fusionan completamente?</w:t>
            </w:r>
          </w:p>
        </w:tc>
      </w:tr>
      <w:tr w:rsidR="00332E37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F849E3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C7F95">
              <w:t>Poros.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5DB68589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C7F95">
              <w:t>Grietas.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3E2DC5A4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C7F95">
              <w:t>Falta de fusión.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1CD4059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32E37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D03FB7E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C7F95">
              <w:t>Inclusiones sólidas.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32E37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9F00D88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112BF">
              <w:t>¿Qué técnica no destructiva evalúa las uniones soldadas mediante galgas o calibres?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943D0CD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112BF">
              <w:t>Tintas penetrantes.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9AE43BB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112BF">
              <w:t>Inspección visual.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368C8B7D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32E37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6D692F21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112BF">
              <w:t>Ultrasonido.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332E37" w:rsidRPr="0048224B" w:rsidRDefault="00332E37" w:rsidP="00332E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32E37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332E37" w:rsidRPr="0048224B" w:rsidRDefault="00332E37" w:rsidP="00332E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7741E8CA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112BF">
              <w:t>Radiografía.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332E37" w:rsidRPr="0048224B" w:rsidRDefault="00332E37" w:rsidP="00332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3EAB4" w14:textId="77777777" w:rsidR="00D41C9A" w:rsidRDefault="00D41C9A">
      <w:pPr>
        <w:spacing w:line="240" w:lineRule="auto"/>
      </w:pPr>
      <w:r>
        <w:separator/>
      </w:r>
    </w:p>
  </w:endnote>
  <w:endnote w:type="continuationSeparator" w:id="0">
    <w:p w14:paraId="25C2EA3E" w14:textId="77777777" w:rsidR="00D41C9A" w:rsidRDefault="00D41C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D39C486-EBF6-4200-8A0D-345CCCB379A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B180F1-346C-4C50-949C-FB971021245F}"/>
    <w:embedBold r:id="rId3" w:fontKey="{CAE3A4B6-75AC-4242-8230-7DC37BC6E1A1}"/>
    <w:embedItalic r:id="rId4" w:fontKey="{A6EF66F7-C5CE-4DC7-9630-9351634874F2}"/>
    <w:embedBoldItalic r:id="rId5" w:fontKey="{D327FB33-9815-41D9-B8EB-9EDEC5B4B3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5C15B04-2619-4E3E-B043-C41709A558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49505" w14:textId="77777777" w:rsidR="00D41C9A" w:rsidRDefault="00D41C9A">
      <w:pPr>
        <w:spacing w:line="240" w:lineRule="auto"/>
      </w:pPr>
      <w:r>
        <w:separator/>
      </w:r>
    </w:p>
  </w:footnote>
  <w:footnote w:type="continuationSeparator" w:id="0">
    <w:p w14:paraId="64AFF769" w14:textId="77777777" w:rsidR="00D41C9A" w:rsidRDefault="00D41C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C3FE3"/>
    <w:rsid w:val="00244647"/>
    <w:rsid w:val="002A1507"/>
    <w:rsid w:val="002F081C"/>
    <w:rsid w:val="002F10C8"/>
    <w:rsid w:val="002F288B"/>
    <w:rsid w:val="00300440"/>
    <w:rsid w:val="00307D05"/>
    <w:rsid w:val="00312103"/>
    <w:rsid w:val="00332E37"/>
    <w:rsid w:val="003A37DC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13458"/>
    <w:rsid w:val="00B314C2"/>
    <w:rsid w:val="00B772B8"/>
    <w:rsid w:val="00B97C77"/>
    <w:rsid w:val="00C22281"/>
    <w:rsid w:val="00D00ED8"/>
    <w:rsid w:val="00D16BB1"/>
    <w:rsid w:val="00D41C9A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96E7D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EBC5294-E828-4647-A686-19AA0DEC31EC}"/>
</file>

<file path=customXml/itemProps2.xml><?xml version="1.0" encoding="utf-8"?>
<ds:datastoreItem xmlns:ds="http://schemas.openxmlformats.org/officeDocument/2006/customXml" ds:itemID="{746F35AB-1940-466F-89A3-15A538A84917}"/>
</file>

<file path=customXml/itemProps3.xml><?xml version="1.0" encoding="utf-8"?>
<ds:datastoreItem xmlns:ds="http://schemas.openxmlformats.org/officeDocument/2006/customXml" ds:itemID="{821FD895-06FA-4854-A5B0-C83BA6618F1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1093</Words>
  <Characters>6410</Characters>
  <Application>Microsoft Office Word</Application>
  <DocSecurity>0</DocSecurity>
  <Lines>152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2024-12-03T20:11:00Z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