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FEC5D" w14:textId="77777777" w:rsidR="00CE7131" w:rsidRDefault="00CE7131">
      <w:pPr>
        <w:spacing w:line="240" w:lineRule="auto"/>
        <w:rPr>
          <w:b/>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200"/>
        <w:gridCol w:w="4635"/>
      </w:tblGrid>
      <w:tr w:rsidR="00CE7131" w14:paraId="459DF34D" w14:textId="77777777">
        <w:trPr>
          <w:trHeight w:val="440"/>
        </w:trPr>
        <w:tc>
          <w:tcPr>
            <w:tcW w:w="14400" w:type="dxa"/>
            <w:gridSpan w:val="3"/>
            <w:shd w:val="clear" w:color="auto" w:fill="FCE5CD"/>
            <w:tcMar>
              <w:top w:w="100" w:type="dxa"/>
              <w:left w:w="100" w:type="dxa"/>
              <w:bottom w:w="100" w:type="dxa"/>
              <w:right w:w="100" w:type="dxa"/>
            </w:tcMar>
          </w:tcPr>
          <w:p w14:paraId="148B7897" w14:textId="77777777" w:rsidR="00CE7131" w:rsidRDefault="00000000">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(Títulos)</w:t>
            </w:r>
          </w:p>
        </w:tc>
      </w:tr>
      <w:tr w:rsidR="00CE7131" w14:paraId="02F6FAEA" w14:textId="77777777">
        <w:tc>
          <w:tcPr>
            <w:tcW w:w="2565" w:type="dxa"/>
            <w:shd w:val="clear" w:color="auto" w:fill="FCE5CD"/>
            <w:tcMar>
              <w:top w:w="100" w:type="dxa"/>
              <w:left w:w="100" w:type="dxa"/>
              <w:bottom w:w="100" w:type="dxa"/>
              <w:right w:w="100" w:type="dxa"/>
            </w:tcMar>
          </w:tcPr>
          <w:p w14:paraId="578B9E86" w14:textId="77777777" w:rsidR="00CE7131" w:rsidRDefault="00000000">
            <w:pPr>
              <w:widowControl w:val="0"/>
              <w:spacing w:line="240" w:lineRule="auto"/>
              <w:rPr>
                <w:b/>
                <w:sz w:val="20"/>
                <w:szCs w:val="20"/>
              </w:rPr>
            </w:pPr>
            <w:r>
              <w:rPr>
                <w:b/>
                <w:sz w:val="20"/>
                <w:szCs w:val="20"/>
              </w:rPr>
              <w:t>Indicaciones</w:t>
            </w:r>
          </w:p>
        </w:tc>
        <w:tc>
          <w:tcPr>
            <w:tcW w:w="11835" w:type="dxa"/>
            <w:gridSpan w:val="2"/>
            <w:shd w:val="clear" w:color="auto" w:fill="FCE5CD"/>
            <w:tcMar>
              <w:top w:w="100" w:type="dxa"/>
              <w:left w:w="100" w:type="dxa"/>
              <w:bottom w:w="100" w:type="dxa"/>
              <w:right w:w="100" w:type="dxa"/>
            </w:tcMar>
          </w:tcPr>
          <w:p w14:paraId="224D5472" w14:textId="77777777" w:rsidR="00CE7131" w:rsidRDefault="00000000">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0BAD641F" w14:textId="77777777" w:rsidR="00CE7131" w:rsidRDefault="00000000">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15E6B069" w14:textId="77777777" w:rsidR="00CE7131" w:rsidRDefault="00000000">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4E0A79FF" w14:textId="77777777" w:rsidR="00CE7131" w:rsidRDefault="00000000">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A37547" w14:paraId="4BCD9165" w14:textId="77777777">
        <w:tc>
          <w:tcPr>
            <w:tcW w:w="2565" w:type="dxa"/>
            <w:shd w:val="clear" w:color="auto" w:fill="FCE5CD"/>
            <w:tcMar>
              <w:top w:w="100" w:type="dxa"/>
              <w:left w:w="100" w:type="dxa"/>
              <w:bottom w:w="100" w:type="dxa"/>
              <w:right w:w="100" w:type="dxa"/>
            </w:tcMar>
          </w:tcPr>
          <w:p w14:paraId="58049D3A" w14:textId="77777777" w:rsidR="00A37547" w:rsidRDefault="00A37547" w:rsidP="00A37547">
            <w:pPr>
              <w:widowControl w:val="0"/>
              <w:spacing w:line="240" w:lineRule="auto"/>
              <w:rPr>
                <w:b/>
              </w:rPr>
            </w:pPr>
            <w:r>
              <w:rPr>
                <w:b/>
              </w:rPr>
              <w:t>Título</w:t>
            </w:r>
          </w:p>
        </w:tc>
        <w:tc>
          <w:tcPr>
            <w:tcW w:w="11835" w:type="dxa"/>
            <w:gridSpan w:val="2"/>
            <w:shd w:val="clear" w:color="auto" w:fill="auto"/>
            <w:tcMar>
              <w:top w:w="100" w:type="dxa"/>
              <w:left w:w="100" w:type="dxa"/>
              <w:bottom w:w="100" w:type="dxa"/>
              <w:right w:w="100" w:type="dxa"/>
            </w:tcMar>
          </w:tcPr>
          <w:p w14:paraId="44109915" w14:textId="67718441" w:rsidR="00A37547" w:rsidRPr="00A37547" w:rsidRDefault="00A37547" w:rsidP="00A37547">
            <w:pPr>
              <w:widowControl w:val="0"/>
              <w:spacing w:line="240" w:lineRule="auto"/>
              <w:rPr>
                <w:color w:val="434343"/>
                <w:sz w:val="20"/>
                <w:szCs w:val="20"/>
              </w:rPr>
            </w:pPr>
            <w:r w:rsidRPr="00A37547">
              <w:rPr>
                <w:b/>
                <w:bCs/>
                <w:sz w:val="20"/>
                <w:szCs w:val="20"/>
              </w:rPr>
              <w:t>Sistema controlado de tracción en semieje delantero</w:t>
            </w:r>
          </w:p>
        </w:tc>
      </w:tr>
      <w:tr w:rsidR="00A37547" w14:paraId="64DE09A1" w14:textId="77777777">
        <w:tc>
          <w:tcPr>
            <w:tcW w:w="2565" w:type="dxa"/>
            <w:shd w:val="clear" w:color="auto" w:fill="FCE5CD"/>
            <w:tcMar>
              <w:top w:w="100" w:type="dxa"/>
              <w:left w:w="100" w:type="dxa"/>
              <w:bottom w:w="100" w:type="dxa"/>
              <w:right w:w="100" w:type="dxa"/>
            </w:tcMar>
          </w:tcPr>
          <w:p w14:paraId="284FB692" w14:textId="77777777" w:rsidR="00A37547" w:rsidRDefault="00A37547" w:rsidP="00A37547">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151BC194" w14:textId="08EBABC0" w:rsidR="00A37547" w:rsidRPr="00A37547" w:rsidRDefault="00A37547" w:rsidP="00A37547">
            <w:pPr>
              <w:widowControl w:val="0"/>
              <w:spacing w:line="240" w:lineRule="auto"/>
              <w:rPr>
                <w:color w:val="434343"/>
                <w:sz w:val="20"/>
                <w:szCs w:val="20"/>
              </w:rPr>
            </w:pPr>
            <w:r w:rsidRPr="00A37547">
              <w:rPr>
                <w:sz w:val="20"/>
                <w:szCs w:val="20"/>
              </w:rPr>
              <w:t xml:space="preserve">Este sistema innovador gestiona la tracción en los semiejes delanteros de un vehículo con tracción en las cuatro ruedas, activándola solo cuando es necesario mediante un computador. El sistema opera desconectando uno de los dos semiejes delanteros, lo que impide que las ruedas tengan tracción. Cuando se requiere activarla, el sistema reconecta el semieje, permitiendo la transferencia de fuerza a las ruedas delanteras. Los componentes son: </w:t>
            </w:r>
          </w:p>
        </w:tc>
      </w:tr>
      <w:tr w:rsidR="00CE7131" w14:paraId="711BB166" w14:textId="77777777">
        <w:trPr>
          <w:trHeight w:val="420"/>
        </w:trPr>
        <w:tc>
          <w:tcPr>
            <w:tcW w:w="2565" w:type="dxa"/>
            <w:shd w:val="clear" w:color="auto" w:fill="EFEFEF"/>
            <w:tcMar>
              <w:top w:w="100" w:type="dxa"/>
              <w:left w:w="100" w:type="dxa"/>
              <w:bottom w:w="100" w:type="dxa"/>
              <w:right w:w="100" w:type="dxa"/>
            </w:tcMar>
          </w:tcPr>
          <w:p w14:paraId="35244E8A" w14:textId="77777777" w:rsidR="00CE7131" w:rsidRDefault="00000000">
            <w:pPr>
              <w:widowControl w:val="0"/>
              <w:spacing w:line="240" w:lineRule="auto"/>
              <w:jc w:val="center"/>
              <w:rPr>
                <w:b/>
                <w:sz w:val="24"/>
                <w:szCs w:val="24"/>
              </w:rPr>
            </w:pPr>
            <w:r>
              <w:rPr>
                <w:b/>
                <w:sz w:val="24"/>
                <w:szCs w:val="24"/>
              </w:rPr>
              <w:t xml:space="preserve">Título </w:t>
            </w:r>
          </w:p>
        </w:tc>
        <w:tc>
          <w:tcPr>
            <w:tcW w:w="7200" w:type="dxa"/>
            <w:shd w:val="clear" w:color="auto" w:fill="EFEFEF"/>
            <w:tcMar>
              <w:top w:w="100" w:type="dxa"/>
              <w:left w:w="100" w:type="dxa"/>
              <w:bottom w:w="100" w:type="dxa"/>
              <w:right w:w="100" w:type="dxa"/>
            </w:tcMar>
          </w:tcPr>
          <w:p w14:paraId="4CE5D0EF" w14:textId="77777777" w:rsidR="00CE7131" w:rsidRDefault="00000000">
            <w:pPr>
              <w:widowControl w:val="0"/>
              <w:spacing w:line="240" w:lineRule="auto"/>
              <w:jc w:val="center"/>
              <w:rPr>
                <w:b/>
              </w:rPr>
            </w:pPr>
            <w:r>
              <w:rPr>
                <w:b/>
              </w:rPr>
              <w:t>Texto</w:t>
            </w:r>
          </w:p>
        </w:tc>
        <w:tc>
          <w:tcPr>
            <w:tcW w:w="4635" w:type="dxa"/>
            <w:shd w:val="clear" w:color="auto" w:fill="EFEFEF"/>
            <w:tcMar>
              <w:top w:w="100" w:type="dxa"/>
              <w:left w:w="100" w:type="dxa"/>
              <w:bottom w:w="100" w:type="dxa"/>
              <w:right w:w="100" w:type="dxa"/>
            </w:tcMar>
          </w:tcPr>
          <w:p w14:paraId="278D41A2" w14:textId="77777777" w:rsidR="00CE7131" w:rsidRDefault="00000000">
            <w:pPr>
              <w:widowControl w:val="0"/>
              <w:jc w:val="center"/>
              <w:rPr>
                <w:b/>
              </w:rPr>
            </w:pPr>
            <w:r>
              <w:rPr>
                <w:b/>
              </w:rPr>
              <w:t>Imagen (obligatoria)</w:t>
            </w:r>
          </w:p>
        </w:tc>
      </w:tr>
      <w:tr w:rsidR="00A37547" w14:paraId="6B20C7B7" w14:textId="77777777" w:rsidTr="008550AD">
        <w:trPr>
          <w:trHeight w:val="168"/>
        </w:trPr>
        <w:tc>
          <w:tcPr>
            <w:tcW w:w="2565" w:type="dxa"/>
            <w:shd w:val="clear" w:color="auto" w:fill="auto"/>
            <w:tcMar>
              <w:top w:w="100" w:type="dxa"/>
              <w:left w:w="100" w:type="dxa"/>
              <w:bottom w:w="100" w:type="dxa"/>
              <w:right w:w="100" w:type="dxa"/>
            </w:tcMar>
          </w:tcPr>
          <w:p w14:paraId="4E71962E" w14:textId="3D3845A8" w:rsidR="00A37547" w:rsidRDefault="00A37547" w:rsidP="00A37547">
            <w:pPr>
              <w:widowControl w:val="0"/>
              <w:spacing w:line="240" w:lineRule="auto"/>
              <w:rPr>
                <w:i/>
                <w:color w:val="434343"/>
              </w:rPr>
            </w:pPr>
            <w:r w:rsidRPr="00EB621A">
              <w:rPr>
                <w:b/>
                <w:bCs/>
                <w:sz w:val="20"/>
                <w:szCs w:val="20"/>
              </w:rPr>
              <w:t>Computador</w:t>
            </w:r>
          </w:p>
        </w:tc>
        <w:tc>
          <w:tcPr>
            <w:tcW w:w="7200" w:type="dxa"/>
            <w:shd w:val="clear" w:color="auto" w:fill="auto"/>
            <w:tcMar>
              <w:top w:w="100" w:type="dxa"/>
              <w:left w:w="100" w:type="dxa"/>
              <w:bottom w:w="100" w:type="dxa"/>
              <w:right w:w="100" w:type="dxa"/>
            </w:tcMar>
          </w:tcPr>
          <w:p w14:paraId="769B53ED" w14:textId="32D50C1C" w:rsidR="00A37547" w:rsidRDefault="00A37547" w:rsidP="00A37547">
            <w:pPr>
              <w:widowControl w:val="0"/>
              <w:spacing w:line="240" w:lineRule="auto"/>
              <w:rPr>
                <w:sz w:val="20"/>
                <w:szCs w:val="20"/>
              </w:rPr>
            </w:pPr>
            <w:r w:rsidRPr="00EB621A">
              <w:rPr>
                <w:sz w:val="20"/>
                <w:szCs w:val="20"/>
              </w:rPr>
              <w:t>Recibe información de los sensores de velocidad, condiciones del terreno y acciones del conductor.</w:t>
            </w:r>
          </w:p>
        </w:tc>
        <w:tc>
          <w:tcPr>
            <w:tcW w:w="4635" w:type="dxa"/>
            <w:shd w:val="clear" w:color="auto" w:fill="auto"/>
            <w:tcMar>
              <w:top w:w="100" w:type="dxa"/>
              <w:left w:w="100" w:type="dxa"/>
              <w:bottom w:w="100" w:type="dxa"/>
              <w:right w:w="100" w:type="dxa"/>
            </w:tcMar>
          </w:tcPr>
          <w:p w14:paraId="323E4BFD" w14:textId="77777777" w:rsidR="00A37547" w:rsidRPr="00494423" w:rsidRDefault="00A37547" w:rsidP="00A37547">
            <w:pPr>
              <w:pStyle w:val="NormalWeb"/>
              <w:rPr>
                <w:rFonts w:ascii="Arial" w:hAnsi="Arial" w:cs="Arial"/>
                <w:sz w:val="16"/>
                <w:szCs w:val="16"/>
                <w:lang w:val="es-MX"/>
              </w:rPr>
            </w:pPr>
            <w:r w:rsidRPr="00494423">
              <w:rPr>
                <w:noProof/>
                <w:sz w:val="16"/>
                <w:szCs w:val="16"/>
              </w:rPr>
              <w:drawing>
                <wp:inline distT="0" distB="0" distL="0" distR="0" wp14:anchorId="69FCBB1E" wp14:editId="1FA36FD4">
                  <wp:extent cx="2276502" cy="1515082"/>
                  <wp:effectExtent l="0" t="0" r="0" b="9525"/>
                  <wp:docPr id="1207650853" name="Picture 26" descr="Taller de reparación de automóviles, control del interior del motor con un taller, inspección técnica anual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aller de reparación de automóviles, control del interior del motor con un taller, inspección técnica anual del vehícul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9004" cy="1523402"/>
                          </a:xfrm>
                          <a:prstGeom prst="rect">
                            <a:avLst/>
                          </a:prstGeom>
                          <a:noFill/>
                          <a:ln>
                            <a:noFill/>
                          </a:ln>
                        </pic:spPr>
                      </pic:pic>
                    </a:graphicData>
                  </a:graphic>
                </wp:inline>
              </w:drawing>
            </w:r>
          </w:p>
          <w:p w14:paraId="77C2115B" w14:textId="1AF5FD22" w:rsidR="00A37547" w:rsidRDefault="00A37547" w:rsidP="00A37547">
            <w:pPr>
              <w:widowControl w:val="0"/>
              <w:spacing w:line="240" w:lineRule="auto"/>
              <w:rPr>
                <w:sz w:val="20"/>
                <w:szCs w:val="20"/>
              </w:rPr>
            </w:pPr>
            <w:hyperlink r:id="rId8" w:anchor="fromView=search&amp;page=1&amp;position=5&amp;uuid=bb121306-7a66-4c1c-8481-cae69c595b3b&amp;query=programar+carro" w:history="1">
              <w:r w:rsidRPr="00494423">
                <w:rPr>
                  <w:rStyle w:val="Hyperlink"/>
                  <w:sz w:val="16"/>
                  <w:szCs w:val="16"/>
                </w:rPr>
                <w:t>https://www.freepik.es/fotos-premium/taller-reparacion-automoviles-control-interior-motor-taller-inspeccion-tecnica-anual-vehiculo_19057573.htm#fromView=search&amp;page=1&amp;position=5&amp;uuid=bb121306-7a66-4c1c-8481-cae69c595b3b&amp;query=programar+carro</w:t>
              </w:r>
            </w:hyperlink>
            <w:r w:rsidRPr="00494423">
              <w:rPr>
                <w:sz w:val="16"/>
                <w:szCs w:val="16"/>
              </w:rPr>
              <w:t xml:space="preserve"> </w:t>
            </w:r>
          </w:p>
        </w:tc>
      </w:tr>
      <w:tr w:rsidR="00A37547" w14:paraId="76301E20" w14:textId="77777777">
        <w:trPr>
          <w:trHeight w:val="420"/>
        </w:trPr>
        <w:tc>
          <w:tcPr>
            <w:tcW w:w="2565" w:type="dxa"/>
            <w:shd w:val="clear" w:color="auto" w:fill="auto"/>
            <w:tcMar>
              <w:top w:w="100" w:type="dxa"/>
              <w:left w:w="100" w:type="dxa"/>
              <w:bottom w:w="100" w:type="dxa"/>
              <w:right w:w="100" w:type="dxa"/>
            </w:tcMar>
          </w:tcPr>
          <w:p w14:paraId="41FE40E4" w14:textId="5C05CA24" w:rsidR="00A37547" w:rsidRDefault="00A37547" w:rsidP="00A37547">
            <w:pPr>
              <w:widowControl w:val="0"/>
              <w:spacing w:line="240" w:lineRule="auto"/>
            </w:pPr>
            <w:r w:rsidRPr="00EB621A">
              <w:rPr>
                <w:b/>
                <w:bCs/>
                <w:sz w:val="20"/>
                <w:szCs w:val="20"/>
              </w:rPr>
              <w:lastRenderedPageBreak/>
              <w:t>Sensores</w:t>
            </w:r>
          </w:p>
        </w:tc>
        <w:tc>
          <w:tcPr>
            <w:tcW w:w="7200" w:type="dxa"/>
            <w:shd w:val="clear" w:color="auto" w:fill="auto"/>
            <w:tcMar>
              <w:top w:w="100" w:type="dxa"/>
              <w:left w:w="100" w:type="dxa"/>
              <w:bottom w:w="100" w:type="dxa"/>
              <w:right w:w="100" w:type="dxa"/>
            </w:tcMar>
          </w:tcPr>
          <w:p w14:paraId="39BC1C6D" w14:textId="6528B4C5" w:rsidR="00A37547" w:rsidRDefault="00A37547" w:rsidP="00A37547">
            <w:pPr>
              <w:widowControl w:val="0"/>
              <w:spacing w:line="240" w:lineRule="auto"/>
              <w:rPr>
                <w:sz w:val="20"/>
                <w:szCs w:val="20"/>
              </w:rPr>
            </w:pPr>
            <w:r w:rsidRPr="00EB621A">
              <w:rPr>
                <w:sz w:val="20"/>
                <w:szCs w:val="20"/>
              </w:rPr>
              <w:t>Detectan la velocidad y el estado del camino.</w:t>
            </w:r>
          </w:p>
        </w:tc>
        <w:tc>
          <w:tcPr>
            <w:tcW w:w="4635" w:type="dxa"/>
            <w:shd w:val="clear" w:color="auto" w:fill="auto"/>
            <w:tcMar>
              <w:top w:w="100" w:type="dxa"/>
              <w:left w:w="100" w:type="dxa"/>
              <w:bottom w:w="100" w:type="dxa"/>
              <w:right w:w="100" w:type="dxa"/>
            </w:tcMar>
          </w:tcPr>
          <w:p w14:paraId="65ABE6C5" w14:textId="77777777" w:rsidR="00A37547" w:rsidRPr="00494423" w:rsidRDefault="00A37547" w:rsidP="00A37547">
            <w:pPr>
              <w:pStyle w:val="NormalWeb"/>
              <w:rPr>
                <w:rFonts w:ascii="Arial" w:hAnsi="Arial" w:cs="Arial"/>
                <w:sz w:val="16"/>
                <w:szCs w:val="16"/>
                <w:lang w:val="es-MX"/>
              </w:rPr>
            </w:pPr>
            <w:r w:rsidRPr="00494423">
              <w:rPr>
                <w:noProof/>
                <w:sz w:val="16"/>
                <w:szCs w:val="16"/>
              </w:rPr>
              <w:drawing>
                <wp:inline distT="0" distB="0" distL="0" distR="0" wp14:anchorId="1D5FFDED" wp14:editId="069D2C57">
                  <wp:extent cx="1606320" cy="1606320"/>
                  <wp:effectExtent l="0" t="0" r="0" b="0"/>
                  <wp:docPr id="1696683841" name="Picture 27" descr="Vista aérea de coche autónomo futurista co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Vista aérea de coche autónomo futurista con diseño pla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595" cy="1614595"/>
                          </a:xfrm>
                          <a:prstGeom prst="rect">
                            <a:avLst/>
                          </a:prstGeom>
                          <a:noFill/>
                          <a:ln>
                            <a:noFill/>
                          </a:ln>
                        </pic:spPr>
                      </pic:pic>
                    </a:graphicData>
                  </a:graphic>
                </wp:inline>
              </w:drawing>
            </w:r>
          </w:p>
          <w:p w14:paraId="6E776A26" w14:textId="0EC1016A" w:rsidR="00A37547" w:rsidRDefault="00A37547" w:rsidP="00A37547">
            <w:pPr>
              <w:widowControl w:val="0"/>
              <w:spacing w:line="240" w:lineRule="auto"/>
              <w:rPr>
                <w:sz w:val="20"/>
                <w:szCs w:val="20"/>
              </w:rPr>
            </w:pPr>
            <w:hyperlink r:id="rId10" w:anchor="fromView=search&amp;page=1&amp;position=3&amp;uuid=28587fdb-acaa-444f-bf00-384503109524&amp;query=sensores+carro" w:history="1">
              <w:r w:rsidRPr="00494423">
                <w:rPr>
                  <w:rStyle w:val="Hyperlink"/>
                  <w:sz w:val="16"/>
                  <w:szCs w:val="16"/>
                </w:rPr>
                <w:t>https://www.freepik.es/vector-gratis/vista-aerea-coche-autonomo-futurista-diseno-plano_2730413.htm#fromView=search&amp;page=1&amp;position=3&amp;uuid=28587fdb-acaa-444f-bf00-384503109524&amp;query=sensores+carro</w:t>
              </w:r>
            </w:hyperlink>
            <w:r w:rsidRPr="00494423">
              <w:rPr>
                <w:sz w:val="16"/>
                <w:szCs w:val="16"/>
              </w:rPr>
              <w:t xml:space="preserve"> </w:t>
            </w:r>
          </w:p>
        </w:tc>
      </w:tr>
      <w:tr w:rsidR="00A37547" w14:paraId="357718EC" w14:textId="77777777">
        <w:trPr>
          <w:trHeight w:val="420"/>
        </w:trPr>
        <w:tc>
          <w:tcPr>
            <w:tcW w:w="2565" w:type="dxa"/>
            <w:shd w:val="clear" w:color="auto" w:fill="auto"/>
            <w:tcMar>
              <w:top w:w="100" w:type="dxa"/>
              <w:left w:w="100" w:type="dxa"/>
              <w:bottom w:w="100" w:type="dxa"/>
              <w:right w:w="100" w:type="dxa"/>
            </w:tcMar>
          </w:tcPr>
          <w:p w14:paraId="4742F451" w14:textId="56BAC4C5" w:rsidR="00A37547" w:rsidRDefault="00A37547" w:rsidP="00A37547">
            <w:pPr>
              <w:widowControl w:val="0"/>
              <w:spacing w:line="240" w:lineRule="auto"/>
            </w:pPr>
            <w:r w:rsidRPr="00EB621A">
              <w:rPr>
                <w:b/>
                <w:bCs/>
                <w:sz w:val="20"/>
                <w:szCs w:val="20"/>
              </w:rPr>
              <w:t>Electroválvula</w:t>
            </w:r>
          </w:p>
        </w:tc>
        <w:tc>
          <w:tcPr>
            <w:tcW w:w="7200" w:type="dxa"/>
            <w:shd w:val="clear" w:color="auto" w:fill="auto"/>
            <w:tcMar>
              <w:top w:w="100" w:type="dxa"/>
              <w:left w:w="100" w:type="dxa"/>
              <w:bottom w:w="100" w:type="dxa"/>
              <w:right w:w="100" w:type="dxa"/>
            </w:tcMar>
          </w:tcPr>
          <w:p w14:paraId="15F8A4AE" w14:textId="561B9820" w:rsidR="00A37547" w:rsidRDefault="00A37547" w:rsidP="00A37547">
            <w:pPr>
              <w:widowControl w:val="0"/>
              <w:spacing w:line="240" w:lineRule="auto"/>
              <w:rPr>
                <w:sz w:val="20"/>
                <w:szCs w:val="20"/>
              </w:rPr>
            </w:pPr>
            <w:r w:rsidRPr="00EB621A">
              <w:rPr>
                <w:sz w:val="20"/>
                <w:szCs w:val="20"/>
              </w:rPr>
              <w:t>Recibe pulsos eléctricos del computador y permite el paso de una depresión hacia el actuador neumático.</w:t>
            </w:r>
          </w:p>
        </w:tc>
        <w:tc>
          <w:tcPr>
            <w:tcW w:w="4635" w:type="dxa"/>
            <w:shd w:val="clear" w:color="auto" w:fill="auto"/>
            <w:tcMar>
              <w:top w:w="100" w:type="dxa"/>
              <w:left w:w="100" w:type="dxa"/>
              <w:bottom w:w="100" w:type="dxa"/>
              <w:right w:w="100" w:type="dxa"/>
            </w:tcMar>
          </w:tcPr>
          <w:p w14:paraId="7BA7E64D" w14:textId="77777777" w:rsidR="00A37547" w:rsidRPr="00494423" w:rsidRDefault="00A37547" w:rsidP="00A37547">
            <w:pPr>
              <w:pStyle w:val="NormalWeb"/>
              <w:rPr>
                <w:rFonts w:ascii="Arial" w:hAnsi="Arial" w:cs="Arial"/>
                <w:sz w:val="16"/>
                <w:szCs w:val="16"/>
                <w:lang w:val="es-MX"/>
              </w:rPr>
            </w:pPr>
            <w:r w:rsidRPr="00494423">
              <w:rPr>
                <w:noProof/>
                <w:sz w:val="16"/>
                <w:szCs w:val="16"/>
              </w:rPr>
              <w:drawing>
                <wp:inline distT="0" distB="0" distL="0" distR="0" wp14:anchorId="3E601968" wp14:editId="07BB7EEE">
                  <wp:extent cx="935111" cy="1405159"/>
                  <wp:effectExtent l="0" t="0" r="0" b="5080"/>
                  <wp:docPr id="670892857" name="Picture 28" descr="Foto del motor del coche negro y plat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oto del motor del coche negro y plate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0287" cy="1412937"/>
                          </a:xfrm>
                          <a:prstGeom prst="rect">
                            <a:avLst/>
                          </a:prstGeom>
                          <a:noFill/>
                          <a:ln>
                            <a:noFill/>
                          </a:ln>
                        </pic:spPr>
                      </pic:pic>
                    </a:graphicData>
                  </a:graphic>
                </wp:inline>
              </w:drawing>
            </w:r>
          </w:p>
          <w:p w14:paraId="4069C9FF" w14:textId="733B20A4" w:rsidR="00A37547" w:rsidRDefault="00A37547" w:rsidP="00A37547">
            <w:pPr>
              <w:widowControl w:val="0"/>
              <w:spacing w:line="240" w:lineRule="auto"/>
              <w:rPr>
                <w:sz w:val="20"/>
                <w:szCs w:val="20"/>
              </w:rPr>
            </w:pPr>
            <w:hyperlink r:id="rId12" w:anchor="fromView=search&amp;page=1&amp;position=8&amp;uuid=5e0f933f-91d0-4cad-bd8e-abb744ad3079&amp;query=Electrov%C3%A1lvula+carro" w:history="1">
              <w:r w:rsidRPr="00494423">
                <w:rPr>
                  <w:rStyle w:val="Hyperlink"/>
                  <w:sz w:val="16"/>
                  <w:szCs w:val="16"/>
                </w:rPr>
                <w:t>https://www.freepik.es/fotos-premium/foto-motor-coche-negro-plateado_133277257.htm#fromView=search&amp;page=1&amp;position=8&amp;uuid=5e0f933f-91d0-4cad-bd8e-abb744ad3079&amp;query=Electrov%C3%A1lvula+carro</w:t>
              </w:r>
            </w:hyperlink>
            <w:r w:rsidRPr="00494423">
              <w:rPr>
                <w:sz w:val="16"/>
                <w:szCs w:val="16"/>
              </w:rPr>
              <w:t xml:space="preserve"> </w:t>
            </w:r>
          </w:p>
        </w:tc>
      </w:tr>
      <w:tr w:rsidR="00A37547" w14:paraId="5817C94B" w14:textId="77777777">
        <w:trPr>
          <w:trHeight w:val="420"/>
        </w:trPr>
        <w:tc>
          <w:tcPr>
            <w:tcW w:w="2565" w:type="dxa"/>
            <w:shd w:val="clear" w:color="auto" w:fill="auto"/>
            <w:tcMar>
              <w:top w:w="100" w:type="dxa"/>
              <w:left w:w="100" w:type="dxa"/>
              <w:bottom w:w="100" w:type="dxa"/>
              <w:right w:w="100" w:type="dxa"/>
            </w:tcMar>
          </w:tcPr>
          <w:p w14:paraId="36679D77" w14:textId="23921BCA" w:rsidR="00A37547" w:rsidRPr="00EB621A" w:rsidRDefault="00A37547" w:rsidP="00A37547">
            <w:pPr>
              <w:widowControl w:val="0"/>
              <w:spacing w:line="240" w:lineRule="auto"/>
              <w:rPr>
                <w:b/>
                <w:bCs/>
                <w:sz w:val="20"/>
                <w:szCs w:val="20"/>
              </w:rPr>
            </w:pPr>
            <w:r w:rsidRPr="00EB621A">
              <w:rPr>
                <w:b/>
                <w:bCs/>
                <w:sz w:val="20"/>
                <w:szCs w:val="20"/>
              </w:rPr>
              <w:lastRenderedPageBreak/>
              <w:t>Actuador neumático</w:t>
            </w:r>
          </w:p>
        </w:tc>
        <w:tc>
          <w:tcPr>
            <w:tcW w:w="7200" w:type="dxa"/>
            <w:shd w:val="clear" w:color="auto" w:fill="auto"/>
            <w:tcMar>
              <w:top w:w="100" w:type="dxa"/>
              <w:left w:w="100" w:type="dxa"/>
              <w:bottom w:w="100" w:type="dxa"/>
              <w:right w:w="100" w:type="dxa"/>
            </w:tcMar>
          </w:tcPr>
          <w:p w14:paraId="4010A351" w14:textId="3740CA2F" w:rsidR="00A37547" w:rsidRPr="00EB621A" w:rsidRDefault="00A37547" w:rsidP="00A37547">
            <w:pPr>
              <w:widowControl w:val="0"/>
              <w:spacing w:line="240" w:lineRule="auto"/>
              <w:rPr>
                <w:sz w:val="20"/>
                <w:szCs w:val="20"/>
              </w:rPr>
            </w:pPr>
            <w:r w:rsidRPr="00EB621A">
              <w:rPr>
                <w:sz w:val="20"/>
                <w:szCs w:val="20"/>
              </w:rPr>
              <w:t>Activa una horquilla que engrana ambas mitades del semieje.</w:t>
            </w:r>
          </w:p>
        </w:tc>
        <w:tc>
          <w:tcPr>
            <w:tcW w:w="4635" w:type="dxa"/>
            <w:shd w:val="clear" w:color="auto" w:fill="auto"/>
            <w:tcMar>
              <w:top w:w="100" w:type="dxa"/>
              <w:left w:w="100" w:type="dxa"/>
              <w:bottom w:w="100" w:type="dxa"/>
              <w:right w:w="100" w:type="dxa"/>
            </w:tcMar>
          </w:tcPr>
          <w:p w14:paraId="4B993096" w14:textId="77777777" w:rsidR="00A37547" w:rsidRPr="00494423" w:rsidRDefault="00A37547" w:rsidP="00A37547">
            <w:pPr>
              <w:pStyle w:val="NormalWeb"/>
              <w:rPr>
                <w:rFonts w:ascii="Arial" w:hAnsi="Arial" w:cs="Arial"/>
                <w:sz w:val="16"/>
                <w:szCs w:val="16"/>
                <w:lang w:val="es-MX"/>
              </w:rPr>
            </w:pPr>
            <w:r w:rsidRPr="00494423">
              <w:rPr>
                <w:noProof/>
                <w:sz w:val="16"/>
                <w:szCs w:val="16"/>
              </w:rPr>
              <w:drawing>
                <wp:inline distT="0" distB="0" distL="0" distR="0" wp14:anchorId="7726B92E" wp14:editId="239B11C0">
                  <wp:extent cx="1956516" cy="1305337"/>
                  <wp:effectExtent l="0" t="0" r="5715" b="9525"/>
                  <wp:docPr id="1430367580" name="Picture 29" descr="Hombre usando la bomba de aire en la rueda del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ombre usando la bomba de aire en la rueda del coch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1425" cy="1308612"/>
                          </a:xfrm>
                          <a:prstGeom prst="rect">
                            <a:avLst/>
                          </a:prstGeom>
                          <a:noFill/>
                          <a:ln>
                            <a:noFill/>
                          </a:ln>
                        </pic:spPr>
                      </pic:pic>
                    </a:graphicData>
                  </a:graphic>
                </wp:inline>
              </w:drawing>
            </w:r>
          </w:p>
          <w:p w14:paraId="59562008" w14:textId="4EE9B738" w:rsidR="00A37547" w:rsidRPr="00494423" w:rsidRDefault="00A37547" w:rsidP="00A37547">
            <w:pPr>
              <w:pStyle w:val="Subtitle"/>
              <w:rPr>
                <w:noProof/>
                <w:sz w:val="16"/>
                <w:szCs w:val="16"/>
              </w:rPr>
            </w:pPr>
            <w:hyperlink r:id="rId14" w:anchor="fromView=search&amp;page=1&amp;position=4&amp;uuid=b1ae4bed-339f-42f4-a0d3-16a78ec566ac&amp;query=Actuador+neum%C3%A1tico" w:history="1">
              <w:r w:rsidRPr="00494423">
                <w:rPr>
                  <w:rStyle w:val="Hyperlink"/>
                  <w:sz w:val="16"/>
                  <w:szCs w:val="16"/>
                </w:rPr>
                <w:t>https://www.freepik.es/foto-gratis/hombre-usando-bomba-aire-rueda-coche_5281364.htm#fromView=search&amp;page=1&amp;position=4&amp;uuid=b1ae4bed-339f-42f4-a0d3-16a78ec566ac&amp;query=Actuador+neum%C3%A1tico</w:t>
              </w:r>
            </w:hyperlink>
            <w:r w:rsidRPr="00494423">
              <w:rPr>
                <w:sz w:val="16"/>
                <w:szCs w:val="16"/>
              </w:rPr>
              <w:t xml:space="preserve">+ </w:t>
            </w:r>
          </w:p>
        </w:tc>
      </w:tr>
      <w:tr w:rsidR="00A37547" w14:paraId="1228433E" w14:textId="77777777">
        <w:trPr>
          <w:trHeight w:val="420"/>
        </w:trPr>
        <w:tc>
          <w:tcPr>
            <w:tcW w:w="2565" w:type="dxa"/>
            <w:shd w:val="clear" w:color="auto" w:fill="auto"/>
            <w:tcMar>
              <w:top w:w="100" w:type="dxa"/>
              <w:left w:w="100" w:type="dxa"/>
              <w:bottom w:w="100" w:type="dxa"/>
              <w:right w:w="100" w:type="dxa"/>
            </w:tcMar>
          </w:tcPr>
          <w:p w14:paraId="6FBE89EB" w14:textId="2DA84C3C" w:rsidR="00A37547" w:rsidRPr="00EB621A" w:rsidRDefault="00A37547" w:rsidP="00A37547">
            <w:pPr>
              <w:widowControl w:val="0"/>
              <w:spacing w:line="240" w:lineRule="auto"/>
              <w:rPr>
                <w:b/>
                <w:bCs/>
                <w:sz w:val="20"/>
                <w:szCs w:val="20"/>
              </w:rPr>
            </w:pPr>
            <w:r w:rsidRPr="00EB621A">
              <w:rPr>
                <w:b/>
                <w:bCs/>
                <w:sz w:val="20"/>
                <w:szCs w:val="20"/>
              </w:rPr>
              <w:t>Horquilla de engranaje</w:t>
            </w:r>
          </w:p>
        </w:tc>
        <w:tc>
          <w:tcPr>
            <w:tcW w:w="7200" w:type="dxa"/>
            <w:shd w:val="clear" w:color="auto" w:fill="auto"/>
            <w:tcMar>
              <w:top w:w="100" w:type="dxa"/>
              <w:left w:w="100" w:type="dxa"/>
              <w:bottom w:w="100" w:type="dxa"/>
              <w:right w:w="100" w:type="dxa"/>
            </w:tcMar>
          </w:tcPr>
          <w:p w14:paraId="7BBDFC92" w14:textId="2C8161CE" w:rsidR="00A37547" w:rsidRPr="00EB621A" w:rsidRDefault="00A37547" w:rsidP="00A37547">
            <w:pPr>
              <w:widowControl w:val="0"/>
              <w:spacing w:line="240" w:lineRule="auto"/>
              <w:rPr>
                <w:sz w:val="20"/>
                <w:szCs w:val="20"/>
              </w:rPr>
            </w:pPr>
            <w:r w:rsidRPr="00EB621A">
              <w:rPr>
                <w:sz w:val="20"/>
                <w:szCs w:val="20"/>
              </w:rPr>
              <w:t>Une las dos mitades del semieje, permitiendo la transmisión de la tracción a las ruedas delanteras.</w:t>
            </w:r>
          </w:p>
        </w:tc>
        <w:tc>
          <w:tcPr>
            <w:tcW w:w="4635" w:type="dxa"/>
            <w:shd w:val="clear" w:color="auto" w:fill="auto"/>
            <w:tcMar>
              <w:top w:w="100" w:type="dxa"/>
              <w:left w:w="100" w:type="dxa"/>
              <w:bottom w:w="100" w:type="dxa"/>
              <w:right w:w="100" w:type="dxa"/>
            </w:tcMar>
          </w:tcPr>
          <w:p w14:paraId="7A91E4AA" w14:textId="77777777" w:rsidR="00A37547" w:rsidRPr="00494423" w:rsidRDefault="00A37547" w:rsidP="00A37547">
            <w:pPr>
              <w:pStyle w:val="NormalWeb"/>
              <w:rPr>
                <w:rFonts w:ascii="Arial" w:hAnsi="Arial" w:cs="Arial"/>
                <w:sz w:val="16"/>
                <w:szCs w:val="16"/>
                <w:lang w:val="es-MX"/>
              </w:rPr>
            </w:pPr>
            <w:r w:rsidRPr="00494423">
              <w:rPr>
                <w:noProof/>
                <w:sz w:val="16"/>
                <w:szCs w:val="16"/>
              </w:rPr>
              <w:drawing>
                <wp:inline distT="0" distB="0" distL="0" distR="0" wp14:anchorId="3972459A" wp14:editId="6FE4F1D2">
                  <wp:extent cx="974022" cy="1297954"/>
                  <wp:effectExtent l="0" t="0" r="0" b="0"/>
                  <wp:docPr id="831107851" name="Picture 30" descr="Primer plano del equipo de bi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rimer plano del equipo de bicicle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8406" cy="1303795"/>
                          </a:xfrm>
                          <a:prstGeom prst="rect">
                            <a:avLst/>
                          </a:prstGeom>
                          <a:noFill/>
                          <a:ln>
                            <a:noFill/>
                          </a:ln>
                        </pic:spPr>
                      </pic:pic>
                    </a:graphicData>
                  </a:graphic>
                </wp:inline>
              </w:drawing>
            </w:r>
          </w:p>
          <w:p w14:paraId="428F6526" w14:textId="49FE3CE0" w:rsidR="00A37547" w:rsidRPr="00494423" w:rsidRDefault="00A37547" w:rsidP="00A37547">
            <w:pPr>
              <w:pStyle w:val="Subtitle"/>
              <w:rPr>
                <w:noProof/>
                <w:sz w:val="16"/>
                <w:szCs w:val="16"/>
              </w:rPr>
            </w:pPr>
            <w:hyperlink r:id="rId16" w:anchor="fromView=search&amp;page=1&amp;position=18&amp;uuid=c128c67e-3135-4239-bfd3-c4ac0f20d689&amp;query=Horquilla+de+engranaje" w:history="1">
              <w:r w:rsidRPr="00494423">
                <w:rPr>
                  <w:rStyle w:val="Hyperlink"/>
                  <w:sz w:val="16"/>
                  <w:szCs w:val="16"/>
                </w:rPr>
                <w:t>https://www.freepik.es/fotos-premium/primer-plano-equipo-bicicleta_108624421.htm#fromView=search&amp;page=1&amp;position=18&amp;uuid=c128c67e-3135-4239-bfd3-c4ac0f20d689&amp;query=Horquilla+de+engranaje</w:t>
              </w:r>
            </w:hyperlink>
            <w:r w:rsidRPr="00494423">
              <w:rPr>
                <w:sz w:val="16"/>
                <w:szCs w:val="16"/>
              </w:rPr>
              <w:t xml:space="preserve"> </w:t>
            </w:r>
          </w:p>
        </w:tc>
      </w:tr>
    </w:tbl>
    <w:p w14:paraId="3503F50B" w14:textId="77777777" w:rsidR="00CE7131" w:rsidRDefault="00CE7131">
      <w:pPr>
        <w:spacing w:line="240" w:lineRule="auto"/>
        <w:rPr>
          <w:b/>
        </w:rPr>
      </w:pPr>
    </w:p>
    <w:sectPr w:rsidR="00CE7131">
      <w:headerReference w:type="default" r:id="rId17"/>
      <w:footerReference w:type="default" r:id="rId18"/>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4507A" w14:textId="77777777" w:rsidR="00017677" w:rsidRDefault="00017677">
      <w:pPr>
        <w:spacing w:line="240" w:lineRule="auto"/>
      </w:pPr>
      <w:r>
        <w:separator/>
      </w:r>
    </w:p>
  </w:endnote>
  <w:endnote w:type="continuationSeparator" w:id="0">
    <w:p w14:paraId="6BA17BE9" w14:textId="77777777" w:rsidR="00017677" w:rsidRDefault="00017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99AC6DCF-2577-4DED-9C7F-D6BA7FDB040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E67BD7B-DE74-4030-BC54-E3E51AF241A7}"/>
  </w:font>
  <w:font w:name="Cambria">
    <w:panose1 w:val="02040503050406030204"/>
    <w:charset w:val="00"/>
    <w:family w:val="roman"/>
    <w:pitch w:val="variable"/>
    <w:sig w:usb0="E00006FF" w:usb1="420024FF" w:usb2="02000000" w:usb3="00000000" w:csb0="0000019F" w:csb1="00000000"/>
    <w:embedRegular r:id="rId3" w:fontKey="{64F1EA1B-9D3C-4B28-B9EE-B0AD83E909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700C6" w14:textId="77777777" w:rsidR="00CE7131" w:rsidRDefault="00CE713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2D7F7" w14:textId="77777777" w:rsidR="00017677" w:rsidRDefault="00017677">
      <w:pPr>
        <w:spacing w:line="240" w:lineRule="auto"/>
      </w:pPr>
      <w:r>
        <w:separator/>
      </w:r>
    </w:p>
  </w:footnote>
  <w:footnote w:type="continuationSeparator" w:id="0">
    <w:p w14:paraId="2BD1018C" w14:textId="77777777" w:rsidR="00017677" w:rsidRDefault="000176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5821" w14:textId="77777777" w:rsidR="00CE713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7EB72C05" wp14:editId="5420B43A">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05AEEB04" wp14:editId="227AB90B">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919A480" w14:textId="77777777" w:rsidR="00CE7131" w:rsidRDefault="00000000">
                          <w:pPr>
                            <w:spacing w:line="240" w:lineRule="auto"/>
                            <w:textDirection w:val="btLr"/>
                          </w:pPr>
                          <w:r>
                            <w:rPr>
                              <w:b/>
                              <w:color w:val="000000"/>
                            </w:rPr>
                            <w:t xml:space="preserve">FORMATO DE DISEÑO INSTRUCCIONAL </w:t>
                          </w:r>
                        </w:p>
                        <w:p w14:paraId="47C8A39B" w14:textId="77777777" w:rsidR="00CE7131" w:rsidRDefault="00000000">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AEEB04" id="Rectangle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5919A480" w14:textId="77777777" w:rsidR="00CE7131" w:rsidRDefault="00000000">
                    <w:pPr>
                      <w:spacing w:line="240" w:lineRule="auto"/>
                      <w:textDirection w:val="btLr"/>
                    </w:pPr>
                    <w:r>
                      <w:rPr>
                        <w:b/>
                        <w:color w:val="000000"/>
                      </w:rPr>
                      <w:t xml:space="preserve">FORMATO DE DISEÑO INSTRUCCIONAL </w:t>
                    </w:r>
                  </w:p>
                  <w:p w14:paraId="47C8A39B" w14:textId="77777777" w:rsidR="00CE7131" w:rsidRDefault="00000000">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10D4"/>
    <w:multiLevelType w:val="multilevel"/>
    <w:tmpl w:val="B1A23300"/>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2719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31"/>
    <w:rsid w:val="00017677"/>
    <w:rsid w:val="008550AD"/>
    <w:rsid w:val="008E0747"/>
    <w:rsid w:val="00A37547"/>
    <w:rsid w:val="00A51A1C"/>
    <w:rsid w:val="00CE7131"/>
    <w:rsid w:val="00D637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A320"/>
  <w15:docId w15:val="{3430EFF6-6C49-4A4D-8AC1-80C9AD6E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37547"/>
    <w:pPr>
      <w:spacing w:before="100" w:beforeAutospacing="1" w:after="100" w:afterAutospacing="1" w:line="240" w:lineRule="auto"/>
    </w:pPr>
    <w:rPr>
      <w:rFonts w:ascii="Times New Roman" w:eastAsia="Times New Roman" w:hAnsi="Times New Roman" w:cs="Times New Roman"/>
      <w:sz w:val="24"/>
      <w:szCs w:val="24"/>
      <w:lang w:val="es-CO" w:eastAsia="ja-JP"/>
    </w:rPr>
  </w:style>
  <w:style w:type="character" w:styleId="Hyperlink">
    <w:name w:val="Hyperlink"/>
    <w:basedOn w:val="DefaultParagraphFont"/>
    <w:uiPriority w:val="99"/>
    <w:unhideWhenUsed/>
    <w:rsid w:val="00A375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freepik.es/fotos-premium/taller-reparacion-automoviles-control-interior-motor-taller-inspeccion-tecnica-anual-vehiculo_19057573.htm"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hyperlink" Target="https://www.freepik.es/fotos-premium/foto-motor-coche-negro-plateado_133277257.htm"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freepik.es/fotos-premium/primer-plano-equipo-bicicleta_108624421.ht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customXml" Target="../customXml/item3.xml"/><Relationship Id="rId10" Type="http://schemas.openxmlformats.org/officeDocument/2006/relationships/hyperlink" Target="https://www.freepik.es/vector-gratis/vista-aerea-coche-autonomo-futurista-diseno-plano_2730413.ht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freepik.es/foto-gratis/hombre-usando-bomba-aire-rueda-coche_5281364.htm" TargetMode="External"/><Relationship Id="rId2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2B8EC6-B0F9-4173-82DF-36B15B588FA8}"/>
</file>

<file path=customXml/itemProps2.xml><?xml version="1.0" encoding="utf-8"?>
<ds:datastoreItem xmlns:ds="http://schemas.openxmlformats.org/officeDocument/2006/customXml" ds:itemID="{B19858BC-16C3-403E-B694-2DD332996CD3}"/>
</file>

<file path=customXml/itemProps3.xml><?xml version="1.0" encoding="utf-8"?>
<ds:datastoreItem xmlns:ds="http://schemas.openxmlformats.org/officeDocument/2006/customXml" ds:itemID="{8345234C-E6CB-4DBC-9C7F-C094F892F53B}"/>
</file>

<file path=docProps/app.xml><?xml version="1.0" encoding="utf-8"?>
<Properties xmlns="http://schemas.openxmlformats.org/officeDocument/2006/extended-properties" xmlns:vt="http://schemas.openxmlformats.org/officeDocument/2006/docPropsVTypes">
  <Template>Normal.dotm</Template>
  <TotalTime>0</TotalTime>
  <Pages>3</Pages>
  <Words>527</Words>
  <Characters>2903</Characters>
  <Application>Microsoft Office Word</Application>
  <DocSecurity>0</DocSecurity>
  <Lines>24</Lines>
  <Paragraphs>6</Paragraphs>
  <ScaleCrop>false</ScaleCrop>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Moya</cp:lastModifiedBy>
  <cp:revision>3</cp:revision>
  <dcterms:created xsi:type="dcterms:W3CDTF">2024-10-30T00:34:00Z</dcterms:created>
  <dcterms:modified xsi:type="dcterms:W3CDTF">2025-03-06T01:20:00Z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