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32FD7401" w:rsidR="00C407C1" w:rsidRDefault="00C407C1" w:rsidP="00C407C1">
      <w:pPr>
        <w:rPr>
          <w:rFonts w:ascii="Calibri" w:hAnsi="Calibri"/>
          <w:b/>
          <w:bCs/>
          <w:color w:val="000000" w:themeColor="text1"/>
          <w:kern w:val="0"/>
          <w14:ligatures w14:val="none"/>
        </w:rPr>
      </w:pPr>
    </w:p>
    <w:p w14:paraId="318F596D" w14:textId="3FF5519E" w:rsidR="00C407C1" w:rsidRDefault="00C407C1" w:rsidP="00C407C1">
      <w:pPr>
        <w:rPr>
          <w:rFonts w:ascii="Calibri" w:hAnsi="Calibri"/>
          <w:b/>
          <w:bCs/>
          <w:color w:val="000000" w:themeColor="text1"/>
          <w:kern w:val="0"/>
          <w14:ligatures w14:val="none"/>
        </w:rPr>
      </w:pPr>
    </w:p>
    <w:p w14:paraId="6EE52F01" w14:textId="414902A0" w:rsidR="00C407C1" w:rsidRDefault="003A2EA3"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DF8D4A4">
                <wp:simplePos x="0" y="0"/>
                <wp:positionH relativeFrom="column">
                  <wp:posOffset>-256952</wp:posOffset>
                </wp:positionH>
                <wp:positionV relativeFrom="paragraph">
                  <wp:posOffset>472951</wp:posOffset>
                </wp:positionV>
                <wp:extent cx="6511925" cy="889223"/>
                <wp:effectExtent l="0" t="0" r="0" b="635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1925" cy="889223"/>
                        </a:xfrm>
                        <a:prstGeom prst="rect">
                          <a:avLst/>
                        </a:prstGeom>
                        <a:noFill/>
                        <a:ln>
                          <a:noFill/>
                        </a:ln>
                        <a:effectLst/>
                      </wps:spPr>
                      <wps:txbx>
                        <w:txbxContent>
                          <w:p w14:paraId="13999F63" w14:textId="5D546B1B" w:rsidR="00C407C1" w:rsidRPr="007749D0" w:rsidRDefault="00EA4FE0" w:rsidP="007F2B44">
                            <w:pPr>
                              <w:pStyle w:val="TituloPortada"/>
                              <w:ind w:firstLine="0"/>
                            </w:pPr>
                            <w:r w:rsidRPr="00EA4FE0">
                              <w:t>Prestación del servicio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20.25pt;margin-top:37.25pt;width:512.75pt;height:70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" filled="f" stroked="f">
                <v:textbox>
                  <w:txbxContent>
                    <w:p w14:paraId="13999F63" w14:textId="5D546B1B" w:rsidR="00C407C1" w:rsidRPr="007749D0" w:rsidRDefault="00EA4FE0" w:rsidP="007F2B44">
                      <w:pPr>
                        <w:pStyle w:val="TituloPortada"/>
                        <w:ind w:firstLine="0"/>
                      </w:pPr>
                      <w:r w:rsidRPr="00EA4FE0">
                        <w:t>Prestación del servicio</w:t>
                      </w:r>
                    </w:p>
                  </w:txbxContent>
                </v:textbox>
              </v:shape>
            </w:pict>
          </mc:Fallback>
        </mc:AlternateContent>
      </w: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637DD856" w14:textId="1F574F2B" w:rsidR="002964D4" w:rsidRDefault="00C97732" w:rsidP="00C407C1">
      <w:pPr>
        <w:pBdr>
          <w:bottom w:val="single" w:sz="12" w:space="1" w:color="auto"/>
        </w:pBdr>
        <w:rPr>
          <w:rFonts w:ascii="Calibri" w:hAnsi="Calibri"/>
          <w:color w:val="000000" w:themeColor="text1"/>
          <w:kern w:val="0"/>
          <w:szCs w:val="28"/>
          <w14:ligatures w14:val="none"/>
        </w:rPr>
      </w:pPr>
      <w:r w:rsidRPr="00C97732">
        <w:rPr>
          <w:rFonts w:ascii="Calibri" w:hAnsi="Calibri"/>
          <w:color w:val="000000" w:themeColor="text1"/>
          <w:kern w:val="0"/>
          <w:szCs w:val="28"/>
          <w14:ligatures w14:val="none"/>
        </w:rPr>
        <w:t>El componente formativo aborda la organización y ejecución de servicios gastronómicos, incluyendo tipos de menús, montaje de mesas, y atención en banquetes. Detalla roles del personal, formas de servir alimentos y bebidas, y recomendaciones para asegurar calidad y eficiencia, con el objetivo de satisfacer a los clientes y mejorar la experiencia gastronómica.</w:t>
      </w:r>
    </w:p>
    <w:p w14:paraId="7384F2B2" w14:textId="77777777" w:rsidR="00C97732" w:rsidRPr="00C97732" w:rsidRDefault="00C97732" w:rsidP="00C407C1">
      <w:pPr>
        <w:pBdr>
          <w:bottom w:val="single" w:sz="12" w:space="1" w:color="auto"/>
        </w:pBdr>
        <w:rPr>
          <w:rFonts w:ascii="Calibri" w:hAnsi="Calibri"/>
          <w:color w:val="000000" w:themeColor="text1"/>
          <w:kern w:val="0"/>
          <w:szCs w:val="28"/>
          <w14:ligatures w14:val="none"/>
        </w:rPr>
      </w:pPr>
    </w:p>
    <w:p w14:paraId="676EB408" w14:textId="77777777" w:rsidR="00C407C1" w:rsidRDefault="00F47487" w:rsidP="008F2EA9">
      <w:pPr>
        <w:ind w:firstLine="0"/>
        <w:jc w:val="center"/>
      </w:pPr>
      <w:r>
        <w:rPr>
          <w:rFonts w:ascii="Calibri" w:hAnsi="Calibri"/>
          <w:b/>
          <w:bCs/>
          <w:color w:val="000000" w:themeColor="text1"/>
          <w:kern w:val="0"/>
          <w14:ligatures w14:val="none"/>
        </w:rPr>
        <w:t>Octu</w:t>
      </w:r>
      <w:r w:rsidR="002964D4">
        <w:rPr>
          <w:rFonts w:ascii="Calibri" w:hAnsi="Calibri"/>
          <w:b/>
          <w:bCs/>
          <w:color w:val="000000" w:themeColor="text1"/>
          <w:kern w:val="0"/>
          <w14:ligatures w14:val="none"/>
        </w:rPr>
        <w:t>bre</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08853B89" w:rsidR="000434FA" w:rsidRDefault="00EC0858">
          <w:pPr>
            <w:pStyle w:val="TtuloTDC"/>
          </w:pPr>
          <w:r>
            <w:rPr>
              <w:lang w:val="es-ES"/>
            </w:rPr>
            <w:t>Tabla</w:t>
          </w:r>
          <w:r w:rsidR="001217BD">
            <w:rPr>
              <w:lang w:val="es-ES"/>
            </w:rPr>
            <w:t xml:space="preserve"> </w:t>
          </w:r>
          <w:r>
            <w:rPr>
              <w:lang w:val="es-ES"/>
            </w:rPr>
            <w:t>de c</w:t>
          </w:r>
          <w:r w:rsidR="000434FA">
            <w:rPr>
              <w:lang w:val="es-ES"/>
            </w:rPr>
            <w:t>ontenido</w:t>
          </w:r>
        </w:p>
        <w:p w14:paraId="6EF5B824" w14:textId="2ECF7DE0" w:rsidR="0009348B"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3035377" w:history="1">
            <w:r w:rsidR="0009348B" w:rsidRPr="00CD0E22">
              <w:rPr>
                <w:rStyle w:val="Hipervnculo"/>
                <w:noProof/>
              </w:rPr>
              <w:t>Introducción</w:t>
            </w:r>
            <w:r w:rsidR="0009348B">
              <w:rPr>
                <w:noProof/>
                <w:webHidden/>
              </w:rPr>
              <w:tab/>
            </w:r>
            <w:r w:rsidR="0009348B">
              <w:rPr>
                <w:noProof/>
                <w:webHidden/>
              </w:rPr>
              <w:fldChar w:fldCharType="begin"/>
            </w:r>
            <w:r w:rsidR="0009348B">
              <w:rPr>
                <w:noProof/>
                <w:webHidden/>
              </w:rPr>
              <w:instrText xml:space="preserve"> PAGEREF _Toc183035377 \h </w:instrText>
            </w:r>
            <w:r w:rsidR="0009348B">
              <w:rPr>
                <w:noProof/>
                <w:webHidden/>
              </w:rPr>
            </w:r>
            <w:r w:rsidR="0009348B">
              <w:rPr>
                <w:noProof/>
                <w:webHidden/>
              </w:rPr>
              <w:fldChar w:fldCharType="separate"/>
            </w:r>
            <w:r w:rsidR="0091698E">
              <w:rPr>
                <w:noProof/>
                <w:webHidden/>
              </w:rPr>
              <w:t>1</w:t>
            </w:r>
            <w:r w:rsidR="0009348B">
              <w:rPr>
                <w:noProof/>
                <w:webHidden/>
              </w:rPr>
              <w:fldChar w:fldCharType="end"/>
            </w:r>
          </w:hyperlink>
        </w:p>
        <w:p w14:paraId="63A621DB" w14:textId="6041C814" w:rsidR="0009348B" w:rsidRDefault="0009348B">
          <w:pPr>
            <w:pStyle w:val="TDC1"/>
            <w:tabs>
              <w:tab w:val="left" w:pos="1320"/>
              <w:tab w:val="right" w:leader="dot" w:pos="9962"/>
            </w:tabs>
            <w:rPr>
              <w:rFonts w:eastAsiaTheme="minorEastAsia"/>
              <w:noProof/>
              <w:kern w:val="0"/>
              <w:sz w:val="22"/>
              <w:lang w:eastAsia="es-CO"/>
              <w14:ligatures w14:val="none"/>
            </w:rPr>
          </w:pPr>
          <w:hyperlink w:anchor="_Toc183035378" w:history="1">
            <w:r w:rsidRPr="00CD0E22">
              <w:rPr>
                <w:rStyle w:val="Hipervnculo"/>
                <w:noProof/>
              </w:rPr>
              <w:t>1.</w:t>
            </w:r>
            <w:r>
              <w:rPr>
                <w:rFonts w:eastAsiaTheme="minorEastAsia"/>
                <w:noProof/>
                <w:kern w:val="0"/>
                <w:sz w:val="22"/>
                <w:lang w:eastAsia="es-CO"/>
                <w14:ligatures w14:val="none"/>
              </w:rPr>
              <w:tab/>
            </w:r>
            <w:r w:rsidRPr="00CD0E22">
              <w:rPr>
                <w:rStyle w:val="Hipervnculo"/>
                <w:noProof/>
              </w:rPr>
              <w:t>Prestación del servicio</w:t>
            </w:r>
            <w:r>
              <w:rPr>
                <w:noProof/>
                <w:webHidden/>
              </w:rPr>
              <w:tab/>
            </w:r>
            <w:r>
              <w:rPr>
                <w:noProof/>
                <w:webHidden/>
              </w:rPr>
              <w:fldChar w:fldCharType="begin"/>
            </w:r>
            <w:r>
              <w:rPr>
                <w:noProof/>
                <w:webHidden/>
              </w:rPr>
              <w:instrText xml:space="preserve"> PAGEREF _Toc183035378 \h </w:instrText>
            </w:r>
            <w:r>
              <w:rPr>
                <w:noProof/>
                <w:webHidden/>
              </w:rPr>
            </w:r>
            <w:r>
              <w:rPr>
                <w:noProof/>
                <w:webHidden/>
              </w:rPr>
              <w:fldChar w:fldCharType="separate"/>
            </w:r>
            <w:r w:rsidR="0091698E">
              <w:rPr>
                <w:noProof/>
                <w:webHidden/>
              </w:rPr>
              <w:t>2</w:t>
            </w:r>
            <w:r>
              <w:rPr>
                <w:noProof/>
                <w:webHidden/>
              </w:rPr>
              <w:fldChar w:fldCharType="end"/>
            </w:r>
          </w:hyperlink>
        </w:p>
        <w:p w14:paraId="776DB43C" w14:textId="25E69F87" w:rsidR="0009348B" w:rsidRDefault="0009348B">
          <w:pPr>
            <w:pStyle w:val="TDC2"/>
            <w:tabs>
              <w:tab w:val="left" w:pos="1760"/>
              <w:tab w:val="right" w:leader="dot" w:pos="9962"/>
            </w:tabs>
            <w:rPr>
              <w:rFonts w:eastAsiaTheme="minorEastAsia"/>
              <w:noProof/>
              <w:kern w:val="0"/>
              <w:sz w:val="22"/>
              <w:lang w:eastAsia="es-CO"/>
              <w14:ligatures w14:val="none"/>
            </w:rPr>
          </w:pPr>
          <w:hyperlink w:anchor="_Toc183035379" w:history="1">
            <w:r w:rsidRPr="00CD0E22">
              <w:rPr>
                <w:rStyle w:val="Hipervnculo"/>
                <w:noProof/>
              </w:rPr>
              <w:t>1.1.</w:t>
            </w:r>
            <w:r>
              <w:rPr>
                <w:rFonts w:eastAsiaTheme="minorEastAsia"/>
                <w:noProof/>
                <w:kern w:val="0"/>
                <w:sz w:val="22"/>
                <w:lang w:eastAsia="es-CO"/>
                <w14:ligatures w14:val="none"/>
              </w:rPr>
              <w:tab/>
            </w:r>
            <w:r w:rsidRPr="00CD0E22">
              <w:rPr>
                <w:rStyle w:val="Hipervnculo"/>
                <w:noProof/>
              </w:rPr>
              <w:t>Servicio de alimentos</w:t>
            </w:r>
            <w:r>
              <w:rPr>
                <w:noProof/>
                <w:webHidden/>
              </w:rPr>
              <w:tab/>
            </w:r>
            <w:r>
              <w:rPr>
                <w:noProof/>
                <w:webHidden/>
              </w:rPr>
              <w:fldChar w:fldCharType="begin"/>
            </w:r>
            <w:r>
              <w:rPr>
                <w:noProof/>
                <w:webHidden/>
              </w:rPr>
              <w:instrText xml:space="preserve"> PAGEREF _Toc183035379 \h </w:instrText>
            </w:r>
            <w:r>
              <w:rPr>
                <w:noProof/>
                <w:webHidden/>
              </w:rPr>
            </w:r>
            <w:r>
              <w:rPr>
                <w:noProof/>
                <w:webHidden/>
              </w:rPr>
              <w:fldChar w:fldCharType="separate"/>
            </w:r>
            <w:r w:rsidR="0091698E">
              <w:rPr>
                <w:noProof/>
                <w:webHidden/>
              </w:rPr>
              <w:t>2</w:t>
            </w:r>
            <w:r>
              <w:rPr>
                <w:noProof/>
                <w:webHidden/>
              </w:rPr>
              <w:fldChar w:fldCharType="end"/>
            </w:r>
          </w:hyperlink>
        </w:p>
        <w:p w14:paraId="46A84E4B" w14:textId="00E6A139" w:rsidR="0009348B" w:rsidRDefault="0009348B">
          <w:pPr>
            <w:pStyle w:val="TDC3"/>
            <w:tabs>
              <w:tab w:val="right" w:leader="dot" w:pos="9962"/>
            </w:tabs>
            <w:rPr>
              <w:rFonts w:eastAsiaTheme="minorEastAsia"/>
              <w:noProof/>
              <w:kern w:val="0"/>
              <w:sz w:val="22"/>
              <w:lang w:eastAsia="es-CO"/>
              <w14:ligatures w14:val="none"/>
            </w:rPr>
          </w:pPr>
          <w:hyperlink w:anchor="_Toc183035380" w:history="1">
            <w:r w:rsidRPr="00CD0E22">
              <w:rPr>
                <w:rStyle w:val="Hipervnculo"/>
                <w:noProof/>
              </w:rPr>
              <w:t>Servicio: empacados en cajas de cartón individuales</w:t>
            </w:r>
            <w:r>
              <w:rPr>
                <w:noProof/>
                <w:webHidden/>
              </w:rPr>
              <w:tab/>
            </w:r>
            <w:r>
              <w:rPr>
                <w:noProof/>
                <w:webHidden/>
              </w:rPr>
              <w:fldChar w:fldCharType="begin"/>
            </w:r>
            <w:r>
              <w:rPr>
                <w:noProof/>
                <w:webHidden/>
              </w:rPr>
              <w:instrText xml:space="preserve"> PAGEREF _Toc183035380 \h </w:instrText>
            </w:r>
            <w:r>
              <w:rPr>
                <w:noProof/>
                <w:webHidden/>
              </w:rPr>
            </w:r>
            <w:r>
              <w:rPr>
                <w:noProof/>
                <w:webHidden/>
              </w:rPr>
              <w:fldChar w:fldCharType="separate"/>
            </w:r>
            <w:r w:rsidR="0091698E">
              <w:rPr>
                <w:noProof/>
                <w:webHidden/>
              </w:rPr>
              <w:t>2</w:t>
            </w:r>
            <w:r>
              <w:rPr>
                <w:noProof/>
                <w:webHidden/>
              </w:rPr>
              <w:fldChar w:fldCharType="end"/>
            </w:r>
          </w:hyperlink>
        </w:p>
        <w:p w14:paraId="41D06DAF" w14:textId="332A1DA7" w:rsidR="0009348B" w:rsidRDefault="0009348B">
          <w:pPr>
            <w:pStyle w:val="TDC3"/>
            <w:tabs>
              <w:tab w:val="right" w:leader="dot" w:pos="9962"/>
            </w:tabs>
            <w:rPr>
              <w:rFonts w:eastAsiaTheme="minorEastAsia"/>
              <w:noProof/>
              <w:kern w:val="0"/>
              <w:sz w:val="22"/>
              <w:lang w:eastAsia="es-CO"/>
              <w14:ligatures w14:val="none"/>
            </w:rPr>
          </w:pPr>
          <w:hyperlink w:anchor="_Toc183035381" w:history="1">
            <w:r w:rsidRPr="00CD0E22">
              <w:rPr>
                <w:rStyle w:val="Hipervnculo"/>
                <w:noProof/>
              </w:rPr>
              <w:t>Servicio de platos a la inglesa</w:t>
            </w:r>
            <w:r>
              <w:rPr>
                <w:noProof/>
                <w:webHidden/>
              </w:rPr>
              <w:tab/>
            </w:r>
            <w:r>
              <w:rPr>
                <w:noProof/>
                <w:webHidden/>
              </w:rPr>
              <w:fldChar w:fldCharType="begin"/>
            </w:r>
            <w:r>
              <w:rPr>
                <w:noProof/>
                <w:webHidden/>
              </w:rPr>
              <w:instrText xml:space="preserve"> PAGEREF _Toc183035381 \h </w:instrText>
            </w:r>
            <w:r>
              <w:rPr>
                <w:noProof/>
                <w:webHidden/>
              </w:rPr>
            </w:r>
            <w:r>
              <w:rPr>
                <w:noProof/>
                <w:webHidden/>
              </w:rPr>
              <w:fldChar w:fldCharType="separate"/>
            </w:r>
            <w:r w:rsidR="0091698E">
              <w:rPr>
                <w:noProof/>
                <w:webHidden/>
              </w:rPr>
              <w:t>3</w:t>
            </w:r>
            <w:r>
              <w:rPr>
                <w:noProof/>
                <w:webHidden/>
              </w:rPr>
              <w:fldChar w:fldCharType="end"/>
            </w:r>
          </w:hyperlink>
        </w:p>
        <w:p w14:paraId="740CB5A0" w14:textId="7B30FDC4" w:rsidR="0009348B" w:rsidRDefault="0009348B">
          <w:pPr>
            <w:pStyle w:val="TDC3"/>
            <w:tabs>
              <w:tab w:val="right" w:leader="dot" w:pos="9962"/>
            </w:tabs>
            <w:rPr>
              <w:rFonts w:eastAsiaTheme="minorEastAsia"/>
              <w:noProof/>
              <w:kern w:val="0"/>
              <w:sz w:val="22"/>
              <w:lang w:eastAsia="es-CO"/>
              <w14:ligatures w14:val="none"/>
            </w:rPr>
          </w:pPr>
          <w:hyperlink w:anchor="_Toc183035382" w:history="1">
            <w:r w:rsidRPr="00CD0E22">
              <w:rPr>
                <w:rStyle w:val="Hipervnculo"/>
                <w:noProof/>
              </w:rPr>
              <w:t xml:space="preserve">Servicio colocado en plato individual: </w:t>
            </w:r>
            <w:r w:rsidRPr="00CD0E22">
              <w:rPr>
                <w:rStyle w:val="Hipervnculo"/>
                <w:noProof/>
                <w:spacing w:val="20"/>
                <w:lang w:val="en-US"/>
              </w:rPr>
              <w:t xml:space="preserve">buffet </w:t>
            </w:r>
            <w:r w:rsidRPr="00CD0E22">
              <w:rPr>
                <w:rStyle w:val="Hipervnculo"/>
                <w:noProof/>
              </w:rPr>
              <w:t>plateado</w:t>
            </w:r>
            <w:r>
              <w:rPr>
                <w:noProof/>
                <w:webHidden/>
              </w:rPr>
              <w:tab/>
            </w:r>
            <w:r>
              <w:rPr>
                <w:noProof/>
                <w:webHidden/>
              </w:rPr>
              <w:fldChar w:fldCharType="begin"/>
            </w:r>
            <w:r>
              <w:rPr>
                <w:noProof/>
                <w:webHidden/>
              </w:rPr>
              <w:instrText xml:space="preserve"> PAGEREF _Toc183035382 \h </w:instrText>
            </w:r>
            <w:r>
              <w:rPr>
                <w:noProof/>
                <w:webHidden/>
              </w:rPr>
            </w:r>
            <w:r>
              <w:rPr>
                <w:noProof/>
                <w:webHidden/>
              </w:rPr>
              <w:fldChar w:fldCharType="separate"/>
            </w:r>
            <w:r w:rsidR="0091698E">
              <w:rPr>
                <w:noProof/>
                <w:webHidden/>
              </w:rPr>
              <w:t>4</w:t>
            </w:r>
            <w:r>
              <w:rPr>
                <w:noProof/>
                <w:webHidden/>
              </w:rPr>
              <w:fldChar w:fldCharType="end"/>
            </w:r>
          </w:hyperlink>
        </w:p>
        <w:p w14:paraId="26A0C046" w14:textId="68C9A752" w:rsidR="0009348B" w:rsidRDefault="0009348B">
          <w:pPr>
            <w:pStyle w:val="TDC3"/>
            <w:tabs>
              <w:tab w:val="right" w:leader="dot" w:pos="9962"/>
            </w:tabs>
            <w:rPr>
              <w:rFonts w:eastAsiaTheme="minorEastAsia"/>
              <w:noProof/>
              <w:kern w:val="0"/>
              <w:sz w:val="22"/>
              <w:lang w:eastAsia="es-CO"/>
              <w14:ligatures w14:val="none"/>
            </w:rPr>
          </w:pPr>
          <w:hyperlink w:anchor="_Toc183035383" w:history="1">
            <w:r w:rsidRPr="00CD0E22">
              <w:rPr>
                <w:rStyle w:val="Hipervnculo"/>
                <w:noProof/>
              </w:rPr>
              <w:t xml:space="preserve">Servicio situado en fuentes para pasar: </w:t>
            </w:r>
            <w:r w:rsidRPr="00CD0E22">
              <w:rPr>
                <w:rStyle w:val="Hipervnculo"/>
                <w:noProof/>
                <w:spacing w:val="20"/>
                <w:lang w:val="en-US"/>
              </w:rPr>
              <w:t>buffet</w:t>
            </w:r>
            <w:r>
              <w:rPr>
                <w:noProof/>
                <w:webHidden/>
              </w:rPr>
              <w:tab/>
            </w:r>
            <w:r>
              <w:rPr>
                <w:noProof/>
                <w:webHidden/>
              </w:rPr>
              <w:fldChar w:fldCharType="begin"/>
            </w:r>
            <w:r>
              <w:rPr>
                <w:noProof/>
                <w:webHidden/>
              </w:rPr>
              <w:instrText xml:space="preserve"> PAGEREF _Toc183035383 \h </w:instrText>
            </w:r>
            <w:r>
              <w:rPr>
                <w:noProof/>
                <w:webHidden/>
              </w:rPr>
            </w:r>
            <w:r>
              <w:rPr>
                <w:noProof/>
                <w:webHidden/>
              </w:rPr>
              <w:fldChar w:fldCharType="separate"/>
            </w:r>
            <w:r w:rsidR="0091698E">
              <w:rPr>
                <w:noProof/>
                <w:webHidden/>
              </w:rPr>
              <w:t>5</w:t>
            </w:r>
            <w:r>
              <w:rPr>
                <w:noProof/>
                <w:webHidden/>
              </w:rPr>
              <w:fldChar w:fldCharType="end"/>
            </w:r>
          </w:hyperlink>
        </w:p>
        <w:p w14:paraId="7FFD0EB9" w14:textId="7378AA36" w:rsidR="0009348B" w:rsidRDefault="0009348B">
          <w:pPr>
            <w:pStyle w:val="TDC3"/>
            <w:tabs>
              <w:tab w:val="right" w:leader="dot" w:pos="9962"/>
            </w:tabs>
            <w:rPr>
              <w:rFonts w:eastAsiaTheme="minorEastAsia"/>
              <w:noProof/>
              <w:kern w:val="0"/>
              <w:sz w:val="22"/>
              <w:lang w:eastAsia="es-CO"/>
              <w14:ligatures w14:val="none"/>
            </w:rPr>
          </w:pPr>
          <w:hyperlink w:anchor="_Toc183035384" w:history="1">
            <w:r w:rsidRPr="00CD0E22">
              <w:rPr>
                <w:rStyle w:val="Hipervnculo"/>
                <w:noProof/>
              </w:rPr>
              <w:t xml:space="preserve">Servicio </w:t>
            </w:r>
            <w:r w:rsidRPr="00CD0E22">
              <w:rPr>
                <w:rStyle w:val="Hipervnculo"/>
                <w:noProof/>
                <w:spacing w:val="20"/>
                <w:lang w:val="en-US"/>
              </w:rPr>
              <w:t xml:space="preserve">buffet </w:t>
            </w:r>
            <w:r w:rsidRPr="00CD0E22">
              <w:rPr>
                <w:rStyle w:val="Hipervnculo"/>
                <w:noProof/>
              </w:rPr>
              <w:t>puesto sobre mesa</w:t>
            </w:r>
            <w:r>
              <w:rPr>
                <w:noProof/>
                <w:webHidden/>
              </w:rPr>
              <w:tab/>
            </w:r>
            <w:r>
              <w:rPr>
                <w:noProof/>
                <w:webHidden/>
              </w:rPr>
              <w:fldChar w:fldCharType="begin"/>
            </w:r>
            <w:r>
              <w:rPr>
                <w:noProof/>
                <w:webHidden/>
              </w:rPr>
              <w:instrText xml:space="preserve"> PAGEREF _Toc183035384 \h </w:instrText>
            </w:r>
            <w:r>
              <w:rPr>
                <w:noProof/>
                <w:webHidden/>
              </w:rPr>
            </w:r>
            <w:r>
              <w:rPr>
                <w:noProof/>
                <w:webHidden/>
              </w:rPr>
              <w:fldChar w:fldCharType="separate"/>
            </w:r>
            <w:r w:rsidR="0091698E">
              <w:rPr>
                <w:noProof/>
                <w:webHidden/>
              </w:rPr>
              <w:t>6</w:t>
            </w:r>
            <w:r>
              <w:rPr>
                <w:noProof/>
                <w:webHidden/>
              </w:rPr>
              <w:fldChar w:fldCharType="end"/>
            </w:r>
          </w:hyperlink>
        </w:p>
        <w:p w14:paraId="2A2AD27C" w14:textId="25D01DDF" w:rsidR="0009348B" w:rsidRDefault="0009348B">
          <w:pPr>
            <w:pStyle w:val="TDC3"/>
            <w:tabs>
              <w:tab w:val="right" w:leader="dot" w:pos="9962"/>
            </w:tabs>
            <w:rPr>
              <w:rFonts w:eastAsiaTheme="minorEastAsia"/>
              <w:noProof/>
              <w:kern w:val="0"/>
              <w:sz w:val="22"/>
              <w:lang w:eastAsia="es-CO"/>
              <w14:ligatures w14:val="none"/>
            </w:rPr>
          </w:pPr>
          <w:hyperlink w:anchor="_Toc183035385" w:history="1">
            <w:r w:rsidRPr="00CD0E22">
              <w:rPr>
                <w:rStyle w:val="Hipervnculo"/>
                <w:noProof/>
              </w:rPr>
              <w:t>¿Cómo montar la mesa?</w:t>
            </w:r>
            <w:r>
              <w:rPr>
                <w:noProof/>
                <w:webHidden/>
              </w:rPr>
              <w:tab/>
            </w:r>
            <w:r>
              <w:rPr>
                <w:noProof/>
                <w:webHidden/>
              </w:rPr>
              <w:fldChar w:fldCharType="begin"/>
            </w:r>
            <w:r>
              <w:rPr>
                <w:noProof/>
                <w:webHidden/>
              </w:rPr>
              <w:instrText xml:space="preserve"> PAGEREF _Toc183035385 \h </w:instrText>
            </w:r>
            <w:r>
              <w:rPr>
                <w:noProof/>
                <w:webHidden/>
              </w:rPr>
            </w:r>
            <w:r>
              <w:rPr>
                <w:noProof/>
                <w:webHidden/>
              </w:rPr>
              <w:fldChar w:fldCharType="separate"/>
            </w:r>
            <w:r w:rsidR="0091698E">
              <w:rPr>
                <w:noProof/>
                <w:webHidden/>
              </w:rPr>
              <w:t>7</w:t>
            </w:r>
            <w:r>
              <w:rPr>
                <w:noProof/>
                <w:webHidden/>
              </w:rPr>
              <w:fldChar w:fldCharType="end"/>
            </w:r>
          </w:hyperlink>
        </w:p>
        <w:p w14:paraId="47D99B84" w14:textId="4FF58C1C" w:rsidR="0009348B" w:rsidRDefault="0009348B">
          <w:pPr>
            <w:pStyle w:val="TDC3"/>
            <w:tabs>
              <w:tab w:val="right" w:leader="dot" w:pos="9962"/>
            </w:tabs>
            <w:rPr>
              <w:rFonts w:eastAsiaTheme="minorEastAsia"/>
              <w:noProof/>
              <w:kern w:val="0"/>
              <w:sz w:val="22"/>
              <w:lang w:eastAsia="es-CO"/>
              <w14:ligatures w14:val="none"/>
            </w:rPr>
          </w:pPr>
          <w:hyperlink w:anchor="_Toc183035386" w:history="1">
            <w:r w:rsidRPr="00CD0E22">
              <w:rPr>
                <w:rStyle w:val="Hipervnculo"/>
                <w:noProof/>
              </w:rPr>
              <w:t>¿Cómo usar el mantel?</w:t>
            </w:r>
            <w:r>
              <w:rPr>
                <w:noProof/>
                <w:webHidden/>
              </w:rPr>
              <w:tab/>
            </w:r>
            <w:r>
              <w:rPr>
                <w:noProof/>
                <w:webHidden/>
              </w:rPr>
              <w:fldChar w:fldCharType="begin"/>
            </w:r>
            <w:r>
              <w:rPr>
                <w:noProof/>
                <w:webHidden/>
              </w:rPr>
              <w:instrText xml:space="preserve"> PAGEREF _Toc183035386 \h </w:instrText>
            </w:r>
            <w:r>
              <w:rPr>
                <w:noProof/>
                <w:webHidden/>
              </w:rPr>
            </w:r>
            <w:r>
              <w:rPr>
                <w:noProof/>
                <w:webHidden/>
              </w:rPr>
              <w:fldChar w:fldCharType="separate"/>
            </w:r>
            <w:r w:rsidR="0091698E">
              <w:rPr>
                <w:noProof/>
                <w:webHidden/>
              </w:rPr>
              <w:t>7</w:t>
            </w:r>
            <w:r>
              <w:rPr>
                <w:noProof/>
                <w:webHidden/>
              </w:rPr>
              <w:fldChar w:fldCharType="end"/>
            </w:r>
          </w:hyperlink>
        </w:p>
        <w:p w14:paraId="022FE0D6" w14:textId="7ED9ADFB" w:rsidR="0009348B" w:rsidRDefault="0009348B">
          <w:pPr>
            <w:pStyle w:val="TDC2"/>
            <w:tabs>
              <w:tab w:val="left" w:pos="1760"/>
              <w:tab w:val="right" w:leader="dot" w:pos="9962"/>
            </w:tabs>
            <w:rPr>
              <w:rFonts w:eastAsiaTheme="minorEastAsia"/>
              <w:noProof/>
              <w:kern w:val="0"/>
              <w:sz w:val="22"/>
              <w:lang w:eastAsia="es-CO"/>
              <w14:ligatures w14:val="none"/>
            </w:rPr>
          </w:pPr>
          <w:hyperlink w:anchor="_Toc183035387" w:history="1">
            <w:r w:rsidRPr="00CD0E22">
              <w:rPr>
                <w:rStyle w:val="Hipervnculo"/>
                <w:noProof/>
              </w:rPr>
              <w:t>1.2.</w:t>
            </w:r>
            <w:r>
              <w:rPr>
                <w:rFonts w:eastAsiaTheme="minorEastAsia"/>
                <w:noProof/>
                <w:kern w:val="0"/>
                <w:sz w:val="22"/>
                <w:lang w:eastAsia="es-CO"/>
                <w14:ligatures w14:val="none"/>
              </w:rPr>
              <w:tab/>
            </w:r>
            <w:r w:rsidRPr="00CD0E22">
              <w:rPr>
                <w:rStyle w:val="Hipervnculo"/>
                <w:noProof/>
              </w:rPr>
              <w:t>Servicio de bebidas</w:t>
            </w:r>
            <w:r>
              <w:rPr>
                <w:noProof/>
                <w:webHidden/>
              </w:rPr>
              <w:tab/>
            </w:r>
            <w:r>
              <w:rPr>
                <w:noProof/>
                <w:webHidden/>
              </w:rPr>
              <w:fldChar w:fldCharType="begin"/>
            </w:r>
            <w:r>
              <w:rPr>
                <w:noProof/>
                <w:webHidden/>
              </w:rPr>
              <w:instrText xml:space="preserve"> PAGEREF _Toc183035387 \h </w:instrText>
            </w:r>
            <w:r>
              <w:rPr>
                <w:noProof/>
                <w:webHidden/>
              </w:rPr>
            </w:r>
            <w:r>
              <w:rPr>
                <w:noProof/>
                <w:webHidden/>
              </w:rPr>
              <w:fldChar w:fldCharType="separate"/>
            </w:r>
            <w:r w:rsidR="0091698E">
              <w:rPr>
                <w:noProof/>
                <w:webHidden/>
              </w:rPr>
              <w:t>8</w:t>
            </w:r>
            <w:r>
              <w:rPr>
                <w:noProof/>
                <w:webHidden/>
              </w:rPr>
              <w:fldChar w:fldCharType="end"/>
            </w:r>
          </w:hyperlink>
        </w:p>
        <w:p w14:paraId="01D128F8" w14:textId="5D1BABFE" w:rsidR="0009348B" w:rsidRDefault="0009348B">
          <w:pPr>
            <w:pStyle w:val="TDC1"/>
            <w:tabs>
              <w:tab w:val="left" w:pos="1320"/>
              <w:tab w:val="right" w:leader="dot" w:pos="9962"/>
            </w:tabs>
            <w:rPr>
              <w:rFonts w:eastAsiaTheme="minorEastAsia"/>
              <w:noProof/>
              <w:kern w:val="0"/>
              <w:sz w:val="22"/>
              <w:lang w:eastAsia="es-CO"/>
              <w14:ligatures w14:val="none"/>
            </w:rPr>
          </w:pPr>
          <w:hyperlink w:anchor="_Toc183035388" w:history="1">
            <w:r w:rsidRPr="00CD0E22">
              <w:rPr>
                <w:rStyle w:val="Hipervnculo"/>
                <w:noProof/>
              </w:rPr>
              <w:t>2.</w:t>
            </w:r>
            <w:r>
              <w:rPr>
                <w:rFonts w:eastAsiaTheme="minorEastAsia"/>
                <w:noProof/>
                <w:kern w:val="0"/>
                <w:sz w:val="22"/>
                <w:lang w:eastAsia="es-CO"/>
                <w14:ligatures w14:val="none"/>
              </w:rPr>
              <w:tab/>
            </w:r>
            <w:r w:rsidRPr="00CD0E22">
              <w:rPr>
                <w:rStyle w:val="Hipervnculo"/>
                <w:noProof/>
              </w:rPr>
              <w:t>Tipos de menú</w:t>
            </w:r>
            <w:r>
              <w:rPr>
                <w:noProof/>
                <w:webHidden/>
              </w:rPr>
              <w:tab/>
            </w:r>
            <w:r>
              <w:rPr>
                <w:noProof/>
                <w:webHidden/>
              </w:rPr>
              <w:fldChar w:fldCharType="begin"/>
            </w:r>
            <w:r>
              <w:rPr>
                <w:noProof/>
                <w:webHidden/>
              </w:rPr>
              <w:instrText xml:space="preserve"> PAGEREF _Toc183035388 \h </w:instrText>
            </w:r>
            <w:r>
              <w:rPr>
                <w:noProof/>
                <w:webHidden/>
              </w:rPr>
            </w:r>
            <w:r>
              <w:rPr>
                <w:noProof/>
                <w:webHidden/>
              </w:rPr>
              <w:fldChar w:fldCharType="separate"/>
            </w:r>
            <w:r w:rsidR="0091698E">
              <w:rPr>
                <w:noProof/>
                <w:webHidden/>
              </w:rPr>
              <w:t>10</w:t>
            </w:r>
            <w:r>
              <w:rPr>
                <w:noProof/>
                <w:webHidden/>
              </w:rPr>
              <w:fldChar w:fldCharType="end"/>
            </w:r>
          </w:hyperlink>
        </w:p>
        <w:p w14:paraId="501D608D" w14:textId="28167147" w:rsidR="0009348B" w:rsidRDefault="0009348B">
          <w:pPr>
            <w:pStyle w:val="TDC3"/>
            <w:tabs>
              <w:tab w:val="right" w:leader="dot" w:pos="9962"/>
            </w:tabs>
            <w:rPr>
              <w:rFonts w:eastAsiaTheme="minorEastAsia"/>
              <w:noProof/>
              <w:kern w:val="0"/>
              <w:sz w:val="22"/>
              <w:lang w:eastAsia="es-CO"/>
              <w14:ligatures w14:val="none"/>
            </w:rPr>
          </w:pPr>
          <w:hyperlink w:anchor="_Toc183035389" w:history="1">
            <w:r w:rsidRPr="00CD0E22">
              <w:rPr>
                <w:rStyle w:val="Hipervnculo"/>
                <w:noProof/>
              </w:rPr>
              <w:t>Composición del menú</w:t>
            </w:r>
            <w:r>
              <w:rPr>
                <w:noProof/>
                <w:webHidden/>
              </w:rPr>
              <w:tab/>
            </w:r>
            <w:r>
              <w:rPr>
                <w:noProof/>
                <w:webHidden/>
              </w:rPr>
              <w:fldChar w:fldCharType="begin"/>
            </w:r>
            <w:r>
              <w:rPr>
                <w:noProof/>
                <w:webHidden/>
              </w:rPr>
              <w:instrText xml:space="preserve"> PAGEREF _Toc183035389 \h </w:instrText>
            </w:r>
            <w:r>
              <w:rPr>
                <w:noProof/>
                <w:webHidden/>
              </w:rPr>
            </w:r>
            <w:r>
              <w:rPr>
                <w:noProof/>
                <w:webHidden/>
              </w:rPr>
              <w:fldChar w:fldCharType="separate"/>
            </w:r>
            <w:r w:rsidR="0091698E">
              <w:rPr>
                <w:noProof/>
                <w:webHidden/>
              </w:rPr>
              <w:t>11</w:t>
            </w:r>
            <w:r>
              <w:rPr>
                <w:noProof/>
                <w:webHidden/>
              </w:rPr>
              <w:fldChar w:fldCharType="end"/>
            </w:r>
          </w:hyperlink>
        </w:p>
        <w:p w14:paraId="120DE361" w14:textId="47980DEC" w:rsidR="0009348B" w:rsidRDefault="0009348B">
          <w:pPr>
            <w:pStyle w:val="TDC1"/>
            <w:tabs>
              <w:tab w:val="left" w:pos="1320"/>
              <w:tab w:val="right" w:leader="dot" w:pos="9962"/>
            </w:tabs>
            <w:rPr>
              <w:rFonts w:eastAsiaTheme="minorEastAsia"/>
              <w:noProof/>
              <w:kern w:val="0"/>
              <w:sz w:val="22"/>
              <w:lang w:eastAsia="es-CO"/>
              <w14:ligatures w14:val="none"/>
            </w:rPr>
          </w:pPr>
          <w:hyperlink w:anchor="_Toc183035390" w:history="1">
            <w:r w:rsidRPr="00CD0E22">
              <w:rPr>
                <w:rStyle w:val="Hipervnculo"/>
                <w:noProof/>
              </w:rPr>
              <w:t>3.</w:t>
            </w:r>
            <w:r>
              <w:rPr>
                <w:rFonts w:eastAsiaTheme="minorEastAsia"/>
                <w:noProof/>
                <w:kern w:val="0"/>
                <w:sz w:val="22"/>
                <w:lang w:eastAsia="es-CO"/>
                <w14:ligatures w14:val="none"/>
              </w:rPr>
              <w:tab/>
            </w:r>
            <w:r w:rsidRPr="00CD0E22">
              <w:rPr>
                <w:rStyle w:val="Hipervnculo"/>
                <w:noProof/>
              </w:rPr>
              <w:t>Organización de un banquete</w:t>
            </w:r>
            <w:r>
              <w:rPr>
                <w:noProof/>
                <w:webHidden/>
              </w:rPr>
              <w:tab/>
            </w:r>
            <w:r>
              <w:rPr>
                <w:noProof/>
                <w:webHidden/>
              </w:rPr>
              <w:fldChar w:fldCharType="begin"/>
            </w:r>
            <w:r>
              <w:rPr>
                <w:noProof/>
                <w:webHidden/>
              </w:rPr>
              <w:instrText xml:space="preserve"> PAGEREF _Toc183035390 \h </w:instrText>
            </w:r>
            <w:r>
              <w:rPr>
                <w:noProof/>
                <w:webHidden/>
              </w:rPr>
            </w:r>
            <w:r>
              <w:rPr>
                <w:noProof/>
                <w:webHidden/>
              </w:rPr>
              <w:fldChar w:fldCharType="separate"/>
            </w:r>
            <w:r w:rsidR="0091698E">
              <w:rPr>
                <w:noProof/>
                <w:webHidden/>
              </w:rPr>
              <w:t>13</w:t>
            </w:r>
            <w:r>
              <w:rPr>
                <w:noProof/>
                <w:webHidden/>
              </w:rPr>
              <w:fldChar w:fldCharType="end"/>
            </w:r>
          </w:hyperlink>
        </w:p>
        <w:p w14:paraId="39D8AA20" w14:textId="4F619036" w:rsidR="0009348B" w:rsidRDefault="0009348B">
          <w:pPr>
            <w:pStyle w:val="TDC1"/>
            <w:tabs>
              <w:tab w:val="right" w:leader="dot" w:pos="9962"/>
            </w:tabs>
            <w:rPr>
              <w:rFonts w:eastAsiaTheme="minorEastAsia"/>
              <w:noProof/>
              <w:kern w:val="0"/>
              <w:sz w:val="22"/>
              <w:lang w:eastAsia="es-CO"/>
              <w14:ligatures w14:val="none"/>
            </w:rPr>
          </w:pPr>
          <w:hyperlink w:anchor="_Toc183035391" w:history="1">
            <w:r w:rsidRPr="00CD0E22">
              <w:rPr>
                <w:rStyle w:val="Hipervnculo"/>
                <w:noProof/>
              </w:rPr>
              <w:t>Síntesis</w:t>
            </w:r>
            <w:r>
              <w:rPr>
                <w:noProof/>
                <w:webHidden/>
              </w:rPr>
              <w:tab/>
            </w:r>
            <w:r>
              <w:rPr>
                <w:noProof/>
                <w:webHidden/>
              </w:rPr>
              <w:fldChar w:fldCharType="begin"/>
            </w:r>
            <w:r>
              <w:rPr>
                <w:noProof/>
                <w:webHidden/>
              </w:rPr>
              <w:instrText xml:space="preserve"> PAGEREF _Toc183035391 \h </w:instrText>
            </w:r>
            <w:r>
              <w:rPr>
                <w:noProof/>
                <w:webHidden/>
              </w:rPr>
            </w:r>
            <w:r>
              <w:rPr>
                <w:noProof/>
                <w:webHidden/>
              </w:rPr>
              <w:fldChar w:fldCharType="separate"/>
            </w:r>
            <w:r w:rsidR="0091698E">
              <w:rPr>
                <w:noProof/>
                <w:webHidden/>
              </w:rPr>
              <w:t>17</w:t>
            </w:r>
            <w:r>
              <w:rPr>
                <w:noProof/>
                <w:webHidden/>
              </w:rPr>
              <w:fldChar w:fldCharType="end"/>
            </w:r>
          </w:hyperlink>
        </w:p>
        <w:p w14:paraId="480355B5" w14:textId="587296C9" w:rsidR="0009348B" w:rsidRDefault="0009348B">
          <w:pPr>
            <w:pStyle w:val="TDC1"/>
            <w:tabs>
              <w:tab w:val="right" w:leader="dot" w:pos="9962"/>
            </w:tabs>
            <w:rPr>
              <w:rFonts w:eastAsiaTheme="minorEastAsia"/>
              <w:noProof/>
              <w:kern w:val="0"/>
              <w:sz w:val="22"/>
              <w:lang w:eastAsia="es-CO"/>
              <w14:ligatures w14:val="none"/>
            </w:rPr>
          </w:pPr>
          <w:hyperlink w:anchor="_Toc183035392" w:history="1">
            <w:r w:rsidRPr="00CD0E22">
              <w:rPr>
                <w:rStyle w:val="Hipervnculo"/>
                <w:noProof/>
              </w:rPr>
              <w:t>Material complementario</w:t>
            </w:r>
            <w:r>
              <w:rPr>
                <w:noProof/>
                <w:webHidden/>
              </w:rPr>
              <w:tab/>
            </w:r>
            <w:r>
              <w:rPr>
                <w:noProof/>
                <w:webHidden/>
              </w:rPr>
              <w:fldChar w:fldCharType="begin"/>
            </w:r>
            <w:r>
              <w:rPr>
                <w:noProof/>
                <w:webHidden/>
              </w:rPr>
              <w:instrText xml:space="preserve"> PAGEREF _Toc183035392 \h </w:instrText>
            </w:r>
            <w:r>
              <w:rPr>
                <w:noProof/>
                <w:webHidden/>
              </w:rPr>
            </w:r>
            <w:r>
              <w:rPr>
                <w:noProof/>
                <w:webHidden/>
              </w:rPr>
              <w:fldChar w:fldCharType="separate"/>
            </w:r>
            <w:r w:rsidR="0091698E">
              <w:rPr>
                <w:noProof/>
                <w:webHidden/>
              </w:rPr>
              <w:t>18</w:t>
            </w:r>
            <w:r>
              <w:rPr>
                <w:noProof/>
                <w:webHidden/>
              </w:rPr>
              <w:fldChar w:fldCharType="end"/>
            </w:r>
          </w:hyperlink>
        </w:p>
        <w:p w14:paraId="42FBD08D" w14:textId="5326BB5D" w:rsidR="0009348B" w:rsidRDefault="0009348B">
          <w:pPr>
            <w:pStyle w:val="TDC1"/>
            <w:tabs>
              <w:tab w:val="right" w:leader="dot" w:pos="9962"/>
            </w:tabs>
            <w:rPr>
              <w:rFonts w:eastAsiaTheme="minorEastAsia"/>
              <w:noProof/>
              <w:kern w:val="0"/>
              <w:sz w:val="22"/>
              <w:lang w:eastAsia="es-CO"/>
              <w14:ligatures w14:val="none"/>
            </w:rPr>
          </w:pPr>
          <w:hyperlink w:anchor="_Toc183035393" w:history="1">
            <w:r w:rsidRPr="00CD0E22">
              <w:rPr>
                <w:rStyle w:val="Hipervnculo"/>
                <w:noProof/>
              </w:rPr>
              <w:t>Glosario</w:t>
            </w:r>
            <w:r>
              <w:rPr>
                <w:noProof/>
                <w:webHidden/>
              </w:rPr>
              <w:tab/>
            </w:r>
            <w:r>
              <w:rPr>
                <w:noProof/>
                <w:webHidden/>
              </w:rPr>
              <w:fldChar w:fldCharType="begin"/>
            </w:r>
            <w:r>
              <w:rPr>
                <w:noProof/>
                <w:webHidden/>
              </w:rPr>
              <w:instrText xml:space="preserve"> PAGEREF _Toc183035393 \h </w:instrText>
            </w:r>
            <w:r>
              <w:rPr>
                <w:noProof/>
                <w:webHidden/>
              </w:rPr>
            </w:r>
            <w:r>
              <w:rPr>
                <w:noProof/>
                <w:webHidden/>
              </w:rPr>
              <w:fldChar w:fldCharType="separate"/>
            </w:r>
            <w:r w:rsidR="0091698E">
              <w:rPr>
                <w:noProof/>
                <w:webHidden/>
              </w:rPr>
              <w:t>19</w:t>
            </w:r>
            <w:r>
              <w:rPr>
                <w:noProof/>
                <w:webHidden/>
              </w:rPr>
              <w:fldChar w:fldCharType="end"/>
            </w:r>
          </w:hyperlink>
        </w:p>
        <w:p w14:paraId="517C9C38" w14:textId="559D933E" w:rsidR="0009348B" w:rsidRDefault="0009348B">
          <w:pPr>
            <w:pStyle w:val="TDC1"/>
            <w:tabs>
              <w:tab w:val="right" w:leader="dot" w:pos="9962"/>
            </w:tabs>
            <w:rPr>
              <w:rFonts w:eastAsiaTheme="minorEastAsia"/>
              <w:noProof/>
              <w:kern w:val="0"/>
              <w:sz w:val="22"/>
              <w:lang w:eastAsia="es-CO"/>
              <w14:ligatures w14:val="none"/>
            </w:rPr>
          </w:pPr>
          <w:hyperlink w:anchor="_Toc183035394" w:history="1">
            <w:r w:rsidRPr="00CD0E22">
              <w:rPr>
                <w:rStyle w:val="Hipervnculo"/>
                <w:noProof/>
              </w:rPr>
              <w:t>Referencias bibliográficas</w:t>
            </w:r>
            <w:r>
              <w:rPr>
                <w:noProof/>
                <w:webHidden/>
              </w:rPr>
              <w:tab/>
            </w:r>
            <w:r>
              <w:rPr>
                <w:noProof/>
                <w:webHidden/>
              </w:rPr>
              <w:fldChar w:fldCharType="begin"/>
            </w:r>
            <w:r>
              <w:rPr>
                <w:noProof/>
                <w:webHidden/>
              </w:rPr>
              <w:instrText xml:space="preserve"> PAGEREF _Toc183035394 \h </w:instrText>
            </w:r>
            <w:r>
              <w:rPr>
                <w:noProof/>
                <w:webHidden/>
              </w:rPr>
            </w:r>
            <w:r>
              <w:rPr>
                <w:noProof/>
                <w:webHidden/>
              </w:rPr>
              <w:fldChar w:fldCharType="separate"/>
            </w:r>
            <w:r w:rsidR="0091698E">
              <w:rPr>
                <w:noProof/>
                <w:webHidden/>
              </w:rPr>
              <w:t>20</w:t>
            </w:r>
            <w:r>
              <w:rPr>
                <w:noProof/>
                <w:webHidden/>
              </w:rPr>
              <w:fldChar w:fldCharType="end"/>
            </w:r>
          </w:hyperlink>
        </w:p>
        <w:p w14:paraId="3481F8DF" w14:textId="781BF0AD" w:rsidR="0009348B" w:rsidRDefault="0009348B">
          <w:pPr>
            <w:pStyle w:val="TDC1"/>
            <w:tabs>
              <w:tab w:val="right" w:leader="dot" w:pos="9962"/>
            </w:tabs>
            <w:rPr>
              <w:rFonts w:eastAsiaTheme="minorEastAsia"/>
              <w:noProof/>
              <w:kern w:val="0"/>
              <w:sz w:val="22"/>
              <w:lang w:eastAsia="es-CO"/>
              <w14:ligatures w14:val="none"/>
            </w:rPr>
          </w:pPr>
          <w:hyperlink w:anchor="_Toc183035395" w:history="1">
            <w:r w:rsidRPr="00CD0E22">
              <w:rPr>
                <w:rStyle w:val="Hipervnculo"/>
                <w:noProof/>
              </w:rPr>
              <w:t>Créditos</w:t>
            </w:r>
            <w:r>
              <w:rPr>
                <w:noProof/>
                <w:webHidden/>
              </w:rPr>
              <w:tab/>
            </w:r>
            <w:r>
              <w:rPr>
                <w:noProof/>
                <w:webHidden/>
              </w:rPr>
              <w:fldChar w:fldCharType="begin"/>
            </w:r>
            <w:r>
              <w:rPr>
                <w:noProof/>
                <w:webHidden/>
              </w:rPr>
              <w:instrText xml:space="preserve"> PAGEREF _Toc183035395 \h </w:instrText>
            </w:r>
            <w:r>
              <w:rPr>
                <w:noProof/>
                <w:webHidden/>
              </w:rPr>
            </w:r>
            <w:r>
              <w:rPr>
                <w:noProof/>
                <w:webHidden/>
              </w:rPr>
              <w:fldChar w:fldCharType="separate"/>
            </w:r>
            <w:r w:rsidR="0091698E">
              <w:rPr>
                <w:noProof/>
                <w:webHidden/>
              </w:rPr>
              <w:t>21</w:t>
            </w:r>
            <w:r>
              <w:rPr>
                <w:noProof/>
                <w:webHidden/>
              </w:rPr>
              <w:fldChar w:fldCharType="end"/>
            </w:r>
          </w:hyperlink>
        </w:p>
        <w:p w14:paraId="3AFC5851" w14:textId="79354565" w:rsidR="000434FA" w:rsidRDefault="000434FA" w:rsidP="00AA7ADD">
          <w:pPr>
            <w:pStyle w:val="TDC1"/>
            <w:tabs>
              <w:tab w:val="right" w:leader="dot" w:pos="9962"/>
            </w:tabs>
          </w:pPr>
          <w:r>
            <w:rPr>
              <w:b/>
              <w:bCs/>
              <w:lang w:val="es-ES"/>
            </w:rPr>
            <w:fldChar w:fldCharType="end"/>
          </w:r>
        </w:p>
      </w:sdtContent>
    </w:sdt>
    <w:p w14:paraId="64058420" w14:textId="77777777" w:rsidR="007F2B44" w:rsidRPr="007F2B44" w:rsidRDefault="007F2B44" w:rsidP="007F2B44">
      <w:pPr>
        <w:sectPr w:rsidR="007F2B44" w:rsidRPr="007F2B44" w:rsidSect="00437983">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83035377"/>
      <w:r>
        <w:lastRenderedPageBreak/>
        <w:t>Introducción</w:t>
      </w:r>
      <w:bookmarkEnd w:id="0"/>
    </w:p>
    <w:p w14:paraId="3325677B" w14:textId="77777777" w:rsidR="00C97732" w:rsidRDefault="00C97732" w:rsidP="00C97732">
      <w:r>
        <w:t>La prestación del servicio en el ámbito gastronómico es un aspecto clave para asegurar la satisfacción del cliente y el éxito de cualquier evento. En un mercado cada vez más competitivo, los consumidores buscan experiencias integrales que combinen calidad en los alimentos con una atención impecable y personalizada. Por ello, es fundamental que los profesionales del sector comprendan los elementos esenciales para ofrecer un servicio gastronómico de alto nivel.</w:t>
      </w:r>
    </w:p>
    <w:p w14:paraId="35EDAC01" w14:textId="77777777" w:rsidR="00C97732" w:rsidRDefault="00C97732" w:rsidP="00C97732">
      <w:r>
        <w:t>Este componente formativo explora los distintos tipos de servicios que pueden implementarse, desde la organización de banquetes hasta la elección adecuada de menús. Cada evento requiere una atención cuidadosa a los detalles, desde el montaje de mesas hasta la coordinación del personal encargado de servir alimentos y bebidas. Al dominar estas habilidades, se garantiza una experiencia satisfactoria para los comensales y se refuerza la reputación de los organizadores.</w:t>
      </w:r>
    </w:p>
    <w:p w14:paraId="6909348C" w14:textId="110089CF" w:rsidR="00D370AF" w:rsidRDefault="00C97732" w:rsidP="00C97732">
      <w:r>
        <w:t>Además, se proporcionan recomendaciones prácticas para la correcta gestión de cada etapa del servicio, promoviendo la eficiencia y la excelencia en la atención. Al finalizar el componente formativo, los participantes estarán mejor preparados para enfrentar los desafíos del sector, aplicando conocimientos que les permitirán elevar la calidad de sus eventos y aumentar la satisfacción de sus clientes.</w:t>
      </w:r>
      <w:r w:rsidR="00D370AF">
        <w:br w:type="page"/>
      </w:r>
    </w:p>
    <w:p w14:paraId="7DFE8407" w14:textId="0018C676" w:rsidR="00C407C1" w:rsidRDefault="00C97732" w:rsidP="007F2B44">
      <w:pPr>
        <w:pStyle w:val="Ttulo1"/>
      </w:pPr>
      <w:bookmarkStart w:id="1" w:name="_Toc183035378"/>
      <w:r w:rsidRPr="00C97732">
        <w:lastRenderedPageBreak/>
        <w:t>Prestación del servicio</w:t>
      </w:r>
      <w:bookmarkEnd w:id="1"/>
    </w:p>
    <w:p w14:paraId="4C8C5186" w14:textId="77777777" w:rsidR="00C97732" w:rsidRDefault="00C97732" w:rsidP="00C97732">
      <w:r>
        <w:t>Se debe tener en cuenta que el servicio es el conjunto de prestaciones que el cliente espera, además del producto o servicio principal. Va más allá de la amabilidad y cortesía, constituyendo un valor agregado para el cliente, quien se muestra cada vez más exigente en este aspecto.</w:t>
      </w:r>
    </w:p>
    <w:p w14:paraId="4A9A5700" w14:textId="77777777" w:rsidR="00C97732" w:rsidRDefault="00C97732" w:rsidP="00C97732">
      <w:r>
        <w:t>El servicio requiere supervisión constante. Antes de iniciar cualquier evento, es fundamental reunir a todo el equipo para impartir las instrucciones necesarias y asegurar la coherencia en la prestación del servicio, especialmente si se cuenta con personal temporal (extras). Las indicaciones deben abarcar aspectos como la presentación personal, el servicio de los platos, el servicio de los vinos, la retirada de los servicios y, finalmente, la recolección del material y el mobiliario.</w:t>
      </w:r>
    </w:p>
    <w:p w14:paraId="437D448A" w14:textId="77777777" w:rsidR="00C97732" w:rsidRDefault="00C97732" w:rsidP="00C97732">
      <w:r>
        <w:t>En la actualidad, se observa un notable avance en los contactos humanos y las relaciones comerciales, lo que ha provocado un aumento significativo en la frecuencia de grandes reuniones.</w:t>
      </w:r>
    </w:p>
    <w:p w14:paraId="245D581D" w14:textId="1FAE2D81" w:rsidR="00C97732" w:rsidRDefault="00C97732" w:rsidP="00C97732">
      <w:pPr>
        <w:pStyle w:val="Ttulo2"/>
      </w:pPr>
      <w:bookmarkStart w:id="2" w:name="_Toc183035379"/>
      <w:r>
        <w:t>Servicio de alimentos</w:t>
      </w:r>
      <w:bookmarkEnd w:id="2"/>
    </w:p>
    <w:p w14:paraId="2C0A2249" w14:textId="77777777" w:rsidR="00C97732" w:rsidRDefault="00C97732" w:rsidP="00C97732">
      <w:r>
        <w:t xml:space="preserve">El servicio de alimentos en un banquete es clave para asegurar una buena experiencia culinaria. Existen diferentes formas de servir, como el </w:t>
      </w:r>
      <w:r w:rsidRPr="005439E5">
        <w:rPr>
          <w:rStyle w:val="Extranjerismo"/>
        </w:rPr>
        <w:t xml:space="preserve">buffet </w:t>
      </w:r>
      <w:r>
        <w:t>o el emplatado, que se adaptan a las necesidades del evento. La calidad y presentación de los platillos, así como la atención del personal, son esenciales para el éxito del servicio.</w:t>
      </w:r>
    </w:p>
    <w:p w14:paraId="6304060E" w14:textId="77777777" w:rsidR="00C97732" w:rsidRDefault="00C97732" w:rsidP="00C97732">
      <w:pPr>
        <w:pStyle w:val="Ttulo3"/>
      </w:pPr>
      <w:bookmarkStart w:id="3" w:name="_Toc183035380"/>
      <w:r>
        <w:t>Servicio: empacados en cajas de cartón individuales</w:t>
      </w:r>
      <w:bookmarkEnd w:id="3"/>
    </w:p>
    <w:p w14:paraId="2C693994" w14:textId="77777777" w:rsidR="00C97732" w:rsidRDefault="00C97732" w:rsidP="00C97732">
      <w:r>
        <w:t>Este tipo de servicio se utiliza en eventos masivos donde se requiere rapidez, como en fiestas infantiles, donde las condiciones no permiten ofrecer otras formas de servicio.</w:t>
      </w:r>
    </w:p>
    <w:p w14:paraId="525E1AF0" w14:textId="77777777" w:rsidR="00C97732" w:rsidRDefault="00C97732" w:rsidP="00C97732">
      <w:r>
        <w:lastRenderedPageBreak/>
        <w:t>Las cajas se preparan con antelación, incluyendo en su interior alimentos que pueden servirse a temperatura ambiente y que son lo suficientemente resistentes para soportar el movimiento y las condiciones a las que estarán expuestos durante un tiempo. Algunos ejemplos son pasteles, carnes empanadas, bocadillos, croquetas, galletas dulces, entre otros.</w:t>
      </w:r>
    </w:p>
    <w:p w14:paraId="11A3C249" w14:textId="77777777" w:rsidR="00C97732" w:rsidRDefault="00C97732" w:rsidP="00C97732">
      <w:r>
        <w:t>Las ventajas de este tipo de servicio son:</w:t>
      </w:r>
    </w:p>
    <w:p w14:paraId="72FF2ED9" w14:textId="77777777" w:rsidR="00C97732" w:rsidRDefault="00C97732" w:rsidP="00C97732">
      <w:pPr>
        <w:pStyle w:val="Prrafodelista"/>
        <w:numPr>
          <w:ilvl w:val="0"/>
          <w:numId w:val="41"/>
        </w:numPr>
      </w:pPr>
      <w:r>
        <w:t>Con empacadores rápidos, es posible preparar cientos de cajas en poco tiempo, siendo esta la forma más eficiente de disponer los alimentos.</w:t>
      </w:r>
    </w:p>
    <w:p w14:paraId="42B53903" w14:textId="77777777" w:rsidR="00C97732" w:rsidRDefault="00C97732" w:rsidP="00C97732">
      <w:pPr>
        <w:pStyle w:val="Prrafodelista"/>
        <w:numPr>
          <w:ilvl w:val="0"/>
          <w:numId w:val="41"/>
        </w:numPr>
      </w:pPr>
      <w:r>
        <w:t>Al ser colocadas en cajas mayores, se facilita su transporte, lo que también ahorra espacio en el vehículo.</w:t>
      </w:r>
    </w:p>
    <w:p w14:paraId="3D58FD6F" w14:textId="77777777" w:rsidR="00C97732" w:rsidRDefault="00C97732" w:rsidP="00C97732">
      <w:pPr>
        <w:pStyle w:val="Prrafodelista"/>
        <w:numPr>
          <w:ilvl w:val="0"/>
          <w:numId w:val="41"/>
        </w:numPr>
      </w:pPr>
      <w:r>
        <w:t>El control de la distribución es más sencillo mediante fichas.</w:t>
      </w:r>
    </w:p>
    <w:p w14:paraId="19FF60E5" w14:textId="77777777" w:rsidR="00C97732" w:rsidRDefault="00C97732" w:rsidP="00C97732">
      <w:pPr>
        <w:pStyle w:val="Prrafodelista"/>
        <w:numPr>
          <w:ilvl w:val="0"/>
          <w:numId w:val="41"/>
        </w:numPr>
      </w:pPr>
      <w:r>
        <w:t>Los alimentos dentro de las cajas se conservan en un ambiente más higiénico y de fácil manipulación.</w:t>
      </w:r>
    </w:p>
    <w:p w14:paraId="7534F54C" w14:textId="77777777" w:rsidR="00C97732" w:rsidRDefault="00C97732" w:rsidP="00C97732">
      <w:pPr>
        <w:pStyle w:val="Prrafodelista"/>
        <w:numPr>
          <w:ilvl w:val="0"/>
          <w:numId w:val="41"/>
        </w:numPr>
      </w:pPr>
      <w:r>
        <w:t>Se incluye un tenedor desechable y una servilleta de papel en cada caja.</w:t>
      </w:r>
    </w:p>
    <w:p w14:paraId="4BF9D7F4" w14:textId="77777777" w:rsidR="00C97732" w:rsidRPr="00C97732" w:rsidRDefault="00C97732" w:rsidP="00C97732">
      <w:pPr>
        <w:rPr>
          <w:b/>
          <w:bCs/>
        </w:rPr>
      </w:pPr>
      <w:r w:rsidRPr="00C97732">
        <w:rPr>
          <w:b/>
          <w:bCs/>
        </w:rPr>
        <w:t>Nota</w:t>
      </w:r>
    </w:p>
    <w:p w14:paraId="572F0049" w14:textId="77777777" w:rsidR="00C97732" w:rsidRDefault="00C97732" w:rsidP="00C97732">
      <w:r>
        <w:t>A pesar de todas sus ventajas, este tipo de servicio es considerado de categoría inferior, por lo que su uso está limitado a ocasiones que lo justifiquen.</w:t>
      </w:r>
    </w:p>
    <w:p w14:paraId="2782D1D3" w14:textId="77777777" w:rsidR="00C97732" w:rsidRDefault="00C97732" w:rsidP="00C97732">
      <w:pPr>
        <w:pStyle w:val="Ttulo3"/>
      </w:pPr>
      <w:bookmarkStart w:id="4" w:name="_Toc183035381"/>
      <w:r>
        <w:t>Servicio de platos a la inglesa</w:t>
      </w:r>
      <w:bookmarkEnd w:id="4"/>
    </w:p>
    <w:p w14:paraId="60B85B86" w14:textId="77777777" w:rsidR="00C97732" w:rsidRDefault="00C97732" w:rsidP="00C97732">
      <w:r>
        <w:t>En este servicio, los platos son servidos a la inglesa, es decir, los alimentos se sirven directamente de la fuente al plato. Solo en casos de pescados enteros u otros manjares delicados se utiliza un gueridón.</w:t>
      </w:r>
    </w:p>
    <w:p w14:paraId="4DF73F58" w14:textId="77777777" w:rsidR="00C97732" w:rsidRDefault="00C97732" w:rsidP="00C97732">
      <w:pPr>
        <w:pStyle w:val="Ttulo4"/>
      </w:pPr>
      <w:r>
        <w:lastRenderedPageBreak/>
        <w:t>Gueridón</w:t>
      </w:r>
    </w:p>
    <w:p w14:paraId="2145FC18" w14:textId="77777777" w:rsidR="00C97732" w:rsidRDefault="00C97732" w:rsidP="00C97732">
      <w:r>
        <w:t>El gueridón es una mesa de servicio móvil o carrito, donde la comida puede trincharse, cortarse en filetes, flamearse, prepararse o recalentarse antes de servirse. Funciona como un aparador móvil que mantiene a la mano el equipo necesario para la operación directa, sea cual sea, junto con utensilios adicionales para emergencias. El gueridón puede ser de varios tipos: un carrito con lámpara de gas especialmente diseñado para este propósito, un carrito sencillo o incluso una pequeña mesa.</w:t>
      </w:r>
    </w:p>
    <w:p w14:paraId="2F1DB019" w14:textId="77777777" w:rsidR="00C97732" w:rsidRDefault="00C97732" w:rsidP="00C97732">
      <w:r>
        <w:t>En este servicio:</w:t>
      </w:r>
    </w:p>
    <w:p w14:paraId="3A2F858E" w14:textId="77777777" w:rsidR="00C97732" w:rsidRDefault="00C97732" w:rsidP="00C97732">
      <w:r>
        <w:t>Todos los camareros deben presentarse en la cocina al mismo tiempo.</w:t>
      </w:r>
    </w:p>
    <w:p w14:paraId="29D1795E" w14:textId="77777777" w:rsidR="00C97732" w:rsidRDefault="00C97732" w:rsidP="00C97732">
      <w:r>
        <w:t>Todos ingresan al salón en fila, uno detrás de otro.</w:t>
      </w:r>
    </w:p>
    <w:p w14:paraId="42DA46FE" w14:textId="77777777" w:rsidR="00C97732" w:rsidRDefault="00C97732" w:rsidP="00C97732">
      <w:r>
        <w:t>Los platos o fuentes deben ser presentados por los camareros simultáneamente en todas las mesas.</w:t>
      </w:r>
    </w:p>
    <w:p w14:paraId="46560714" w14:textId="77777777" w:rsidR="00C97732" w:rsidRDefault="00C97732" w:rsidP="00C97732">
      <w:pPr>
        <w:pStyle w:val="Ttulo3"/>
      </w:pPr>
      <w:bookmarkStart w:id="5" w:name="_Toc183035382"/>
      <w:r>
        <w:t xml:space="preserve">Servicio colocado en plato individual: </w:t>
      </w:r>
      <w:r w:rsidRPr="005439E5">
        <w:rPr>
          <w:rStyle w:val="Extranjerismo"/>
        </w:rPr>
        <w:t xml:space="preserve">buffet </w:t>
      </w:r>
      <w:r>
        <w:t>plateado</w:t>
      </w:r>
      <w:bookmarkEnd w:id="5"/>
    </w:p>
    <w:p w14:paraId="6D5A6AFF" w14:textId="77777777" w:rsidR="00C97732" w:rsidRDefault="00C97732" w:rsidP="00C97732">
      <w:r>
        <w:t xml:space="preserve">El </w:t>
      </w:r>
      <w:r w:rsidRPr="005439E5">
        <w:rPr>
          <w:rStyle w:val="Extranjerismo"/>
        </w:rPr>
        <w:t>buffet</w:t>
      </w:r>
      <w:r>
        <w:t xml:space="preserve"> plateado tiene un uso bastante limitado, debido a la forma en que se distribuyen los alimentos.</w:t>
      </w:r>
    </w:p>
    <w:p w14:paraId="0CD9DA87" w14:textId="77777777" w:rsidR="00C97732" w:rsidRPr="00C97732" w:rsidRDefault="00C97732" w:rsidP="00C97732">
      <w:pPr>
        <w:pStyle w:val="Prrafodelista"/>
        <w:numPr>
          <w:ilvl w:val="0"/>
          <w:numId w:val="42"/>
        </w:numPr>
        <w:rPr>
          <w:b/>
          <w:bCs/>
        </w:rPr>
      </w:pPr>
      <w:r w:rsidRPr="00C97732">
        <w:rPr>
          <w:b/>
          <w:bCs/>
        </w:rPr>
        <w:t>¿Cómo se distribuyen los alimentos?</w:t>
      </w:r>
    </w:p>
    <w:p w14:paraId="6C4121CC" w14:textId="1FB9C286" w:rsidR="00C97732" w:rsidRDefault="00C97732" w:rsidP="00C97732">
      <w:pPr>
        <w:pStyle w:val="Prrafodelista"/>
        <w:ind w:left="1429" w:firstLine="0"/>
      </w:pPr>
      <w:r>
        <w:t>Se organizan de manera adecuada en el plato, evitando llenarlo demasiado o dejarlo muy vacío. Los alimentos se montan en un espacio destinado para ello. Los auxiliares pasan los platos previamente montados, junto con los tenedores y servilletas.</w:t>
      </w:r>
    </w:p>
    <w:p w14:paraId="34685E08" w14:textId="22EC1A19" w:rsidR="00C97732" w:rsidRDefault="00C97732" w:rsidP="00C97732">
      <w:pPr>
        <w:pStyle w:val="Prrafodelista"/>
        <w:ind w:left="1429" w:firstLine="0"/>
      </w:pPr>
    </w:p>
    <w:p w14:paraId="56B1E59B" w14:textId="77777777" w:rsidR="00C97732" w:rsidRDefault="00C97732" w:rsidP="00C97732">
      <w:pPr>
        <w:pStyle w:val="Prrafodelista"/>
        <w:ind w:left="1429" w:firstLine="0"/>
      </w:pPr>
    </w:p>
    <w:p w14:paraId="424C76FC" w14:textId="77777777" w:rsidR="00C97732" w:rsidRPr="00C97732" w:rsidRDefault="00C97732" w:rsidP="00C97732">
      <w:pPr>
        <w:pStyle w:val="Prrafodelista"/>
        <w:numPr>
          <w:ilvl w:val="0"/>
          <w:numId w:val="42"/>
        </w:numPr>
        <w:rPr>
          <w:b/>
          <w:bCs/>
        </w:rPr>
      </w:pPr>
      <w:r w:rsidRPr="00C97732">
        <w:rPr>
          <w:b/>
          <w:bCs/>
        </w:rPr>
        <w:lastRenderedPageBreak/>
        <w:t>¿Cuándo se emplea este servicio?</w:t>
      </w:r>
    </w:p>
    <w:p w14:paraId="0B3E1347" w14:textId="77777777" w:rsidR="00C97732" w:rsidRDefault="00C97732" w:rsidP="00C97732">
      <w:pPr>
        <w:pStyle w:val="Prrafodelista"/>
        <w:ind w:left="1429" w:firstLine="0"/>
      </w:pPr>
      <w:r>
        <w:t>Se utiliza principalmente en ocasiones donde se busca un reparto organizado, equitativo y rápido, como despedidas de soltera, bodas, entre otros eventos. Aunque no es considerado un servicio de clase A, tampoco es un servicio ordinario; en la escala de categorías, ocupa un lugar superior al servicio empacado en cajitas.</w:t>
      </w:r>
    </w:p>
    <w:p w14:paraId="3FA0BF1E" w14:textId="77777777" w:rsidR="00C97732" w:rsidRDefault="00C97732" w:rsidP="00C97732">
      <w:pPr>
        <w:pStyle w:val="Ttulo3"/>
      </w:pPr>
      <w:bookmarkStart w:id="6" w:name="_Toc183035383"/>
      <w:r>
        <w:t xml:space="preserve">Servicio situado en fuentes para pasar: </w:t>
      </w:r>
      <w:r w:rsidRPr="00D32B66">
        <w:rPr>
          <w:rStyle w:val="Extranjerismo"/>
        </w:rPr>
        <w:t>buffet</w:t>
      </w:r>
      <w:bookmarkEnd w:id="6"/>
    </w:p>
    <w:p w14:paraId="14D0AF3A" w14:textId="77777777" w:rsidR="00C97732" w:rsidRDefault="00C97732" w:rsidP="00C97732">
      <w:r>
        <w:t xml:space="preserve">Esta es posiblemente la forma más original y práctica de ofrecer un </w:t>
      </w:r>
      <w:r w:rsidRPr="005439E5">
        <w:rPr>
          <w:rStyle w:val="Extranjerismo"/>
        </w:rPr>
        <w:t xml:space="preserve">buffet </w:t>
      </w:r>
      <w:r>
        <w:t>y es la más utilizada actualmente en eventos de relevancia.</w:t>
      </w:r>
    </w:p>
    <w:p w14:paraId="1B666988" w14:textId="77777777" w:rsidR="00C97732" w:rsidRPr="00C97732" w:rsidRDefault="00C97732" w:rsidP="00C97732">
      <w:pPr>
        <w:pStyle w:val="Prrafodelista"/>
        <w:numPr>
          <w:ilvl w:val="0"/>
          <w:numId w:val="42"/>
        </w:numPr>
        <w:rPr>
          <w:b/>
          <w:bCs/>
        </w:rPr>
      </w:pPr>
      <w:r w:rsidRPr="00C97732">
        <w:rPr>
          <w:b/>
          <w:bCs/>
        </w:rPr>
        <w:t>Alimentos en pequeños bocados</w:t>
      </w:r>
    </w:p>
    <w:p w14:paraId="42EB3C6E" w14:textId="77777777" w:rsidR="00C97732" w:rsidRDefault="00C97732" w:rsidP="00C97732">
      <w:pPr>
        <w:pStyle w:val="Prrafodelista"/>
        <w:ind w:left="1429" w:firstLine="0"/>
      </w:pPr>
      <w:r>
        <w:t>Los alimentos se cortan en bocados pequeños y se disponen en fuentes decoradas.</w:t>
      </w:r>
    </w:p>
    <w:p w14:paraId="276693E9" w14:textId="77777777" w:rsidR="00C97732" w:rsidRPr="00C97732" w:rsidRDefault="00C97732" w:rsidP="00C97732">
      <w:pPr>
        <w:pStyle w:val="Prrafodelista"/>
        <w:numPr>
          <w:ilvl w:val="0"/>
          <w:numId w:val="42"/>
        </w:numPr>
        <w:rPr>
          <w:b/>
          <w:bCs/>
        </w:rPr>
      </w:pPr>
      <w:r w:rsidRPr="00C97732">
        <w:rPr>
          <w:b/>
          <w:bCs/>
        </w:rPr>
        <w:t>Canapés y palillos</w:t>
      </w:r>
    </w:p>
    <w:p w14:paraId="254518C1" w14:textId="77777777" w:rsidR="00C97732" w:rsidRDefault="00C97732" w:rsidP="00C97732">
      <w:pPr>
        <w:pStyle w:val="Prrafodelista"/>
        <w:ind w:left="1429" w:firstLine="0"/>
      </w:pPr>
      <w:r>
        <w:t>Algunos alimentos se sirven sobre pan como canapés, mientras que otros se ensartan en palillos para facilitar su consumo.</w:t>
      </w:r>
    </w:p>
    <w:p w14:paraId="092DA256" w14:textId="77777777" w:rsidR="00C97732" w:rsidRPr="00C97732" w:rsidRDefault="00C97732" w:rsidP="00C97732">
      <w:pPr>
        <w:pStyle w:val="Prrafodelista"/>
        <w:numPr>
          <w:ilvl w:val="0"/>
          <w:numId w:val="42"/>
        </w:numPr>
        <w:rPr>
          <w:b/>
          <w:bCs/>
        </w:rPr>
      </w:pPr>
      <w:r w:rsidRPr="00C97732">
        <w:rPr>
          <w:b/>
          <w:bCs/>
        </w:rPr>
        <w:t>Distribución de bandejas</w:t>
      </w:r>
    </w:p>
    <w:p w14:paraId="36B960AF" w14:textId="77777777" w:rsidR="00C97732" w:rsidRDefault="00C97732" w:rsidP="00C97732">
      <w:pPr>
        <w:pStyle w:val="Prrafodelista"/>
        <w:ind w:left="1429" w:firstLine="0"/>
      </w:pPr>
      <w:r>
        <w:t>Los alimentos se distribuyen pasando bandejas entre los invitados.</w:t>
      </w:r>
    </w:p>
    <w:p w14:paraId="0DB923CE" w14:textId="77777777" w:rsidR="00C97732" w:rsidRPr="00C97732" w:rsidRDefault="00C97732" w:rsidP="00C97732">
      <w:pPr>
        <w:pStyle w:val="Prrafodelista"/>
        <w:numPr>
          <w:ilvl w:val="0"/>
          <w:numId w:val="42"/>
        </w:numPr>
        <w:rPr>
          <w:b/>
          <w:bCs/>
        </w:rPr>
      </w:pPr>
      <w:r w:rsidRPr="00C97732">
        <w:rPr>
          <w:b/>
          <w:bCs/>
        </w:rPr>
        <w:t>Secuencia de servicio</w:t>
      </w:r>
    </w:p>
    <w:p w14:paraId="129F5F6B" w14:textId="77777777" w:rsidR="00C97732" w:rsidRDefault="00C97732" w:rsidP="00C97732">
      <w:pPr>
        <w:pStyle w:val="Prrafodelista"/>
        <w:ind w:left="1429" w:firstLine="0"/>
      </w:pPr>
      <w:r>
        <w:t>Se sigue una secuencia similar a la de un menú: primero alimentos fríos, luego calientes y finalmente dulces.</w:t>
      </w:r>
    </w:p>
    <w:p w14:paraId="1E7095FB" w14:textId="77777777" w:rsidR="00C97732" w:rsidRPr="00C97732" w:rsidRDefault="00C97732" w:rsidP="00C97732">
      <w:pPr>
        <w:pStyle w:val="Prrafodelista"/>
        <w:numPr>
          <w:ilvl w:val="0"/>
          <w:numId w:val="42"/>
        </w:numPr>
        <w:rPr>
          <w:b/>
          <w:bCs/>
        </w:rPr>
      </w:pPr>
      <w:r w:rsidRPr="00C97732">
        <w:rPr>
          <w:b/>
          <w:bCs/>
        </w:rPr>
        <w:t>Combinación en fuentes</w:t>
      </w:r>
    </w:p>
    <w:p w14:paraId="603686DD" w14:textId="77777777" w:rsidR="00C97732" w:rsidRDefault="00C97732" w:rsidP="00C97732">
      <w:pPr>
        <w:pStyle w:val="Prrafodelista"/>
        <w:ind w:left="1429" w:firstLine="0"/>
      </w:pPr>
      <w:r>
        <w:t>En las fuentes se pueden combinar alimentos similares, como croquetas y salchichas, o cuadritos de queso con aceitunas.</w:t>
      </w:r>
    </w:p>
    <w:p w14:paraId="49F02E19" w14:textId="77777777" w:rsidR="00C97732" w:rsidRDefault="00C97732" w:rsidP="00C97732">
      <w:r>
        <w:lastRenderedPageBreak/>
        <w:t>Las variaciones de estos bocadillos no se limitan a los diferentes tipos de alimentos, sino también a la forma en que se cortan, montan y decoran, los métodos de cocción utilizados, las salsas, especias y sazonadores empleados.</w:t>
      </w:r>
    </w:p>
    <w:p w14:paraId="47DBA44A" w14:textId="77777777" w:rsidR="00C97732" w:rsidRDefault="00C97732" w:rsidP="00C97732">
      <w:pPr>
        <w:pStyle w:val="Ttulo3"/>
      </w:pPr>
      <w:bookmarkStart w:id="7" w:name="_Toc183035384"/>
      <w:r>
        <w:t xml:space="preserve">Servicio </w:t>
      </w:r>
      <w:r w:rsidRPr="005439E5">
        <w:rPr>
          <w:rStyle w:val="Extranjerismo"/>
        </w:rPr>
        <w:t xml:space="preserve">buffet </w:t>
      </w:r>
      <w:r>
        <w:t>puesto sobre mesa</w:t>
      </w:r>
      <w:bookmarkEnd w:id="7"/>
    </w:p>
    <w:p w14:paraId="503A80E6" w14:textId="77777777" w:rsidR="00C97732" w:rsidRDefault="00C97732" w:rsidP="00C97732">
      <w:r>
        <w:t xml:space="preserve">Un </w:t>
      </w:r>
      <w:r w:rsidRPr="005439E5">
        <w:rPr>
          <w:rStyle w:val="Extranjerismo"/>
        </w:rPr>
        <w:t xml:space="preserve">buffet </w:t>
      </w:r>
      <w:r>
        <w:t>de grandes proporciones, montado sobre una mesa, es un espectáculo en el que se despliega todo el arte culinario, y suele ser el centro de atención en este tipo de eventos.</w:t>
      </w:r>
    </w:p>
    <w:p w14:paraId="07496107" w14:textId="77777777" w:rsidR="00C97732" w:rsidRDefault="00C97732" w:rsidP="00C97732">
      <w:r>
        <w:t xml:space="preserve">El </w:t>
      </w:r>
      <w:r w:rsidRPr="005439E5">
        <w:rPr>
          <w:rStyle w:val="Extranjerismo"/>
        </w:rPr>
        <w:t xml:space="preserve">buffet </w:t>
      </w:r>
      <w:r>
        <w:t>servido de esta forma se presenta en una mesa, generalmente decorada con una variedad de alimentos expuestos de manera artística. Estos pueden estar adornados con fuentes, espejos, candelabros, esculturas de hielo, figuras de porcelana, cristal, plata, arreglos florales, entre otros elementos decorativos.</w:t>
      </w:r>
    </w:p>
    <w:p w14:paraId="6EF3A6D6" w14:textId="77777777" w:rsidR="00C97732" w:rsidRPr="001412F4" w:rsidRDefault="00C97732" w:rsidP="001412F4">
      <w:pPr>
        <w:pStyle w:val="Prrafodelista"/>
        <w:numPr>
          <w:ilvl w:val="0"/>
          <w:numId w:val="42"/>
        </w:numPr>
        <w:rPr>
          <w:b/>
          <w:bCs/>
        </w:rPr>
      </w:pPr>
      <w:r w:rsidRPr="001412F4">
        <w:rPr>
          <w:b/>
          <w:bCs/>
        </w:rPr>
        <w:t>Juegos de cucharas y tenedores de servicio</w:t>
      </w:r>
    </w:p>
    <w:p w14:paraId="1454633F" w14:textId="77777777" w:rsidR="00C97732" w:rsidRDefault="00C97732" w:rsidP="001412F4">
      <w:pPr>
        <w:pStyle w:val="Prrafodelista"/>
        <w:ind w:left="1429" w:firstLine="0"/>
      </w:pPr>
      <w:r>
        <w:t>En cantidad suficiente, colocando las cucharas sobre los tenedores boca abajo, situándolos cerca de los alimentos.</w:t>
      </w:r>
    </w:p>
    <w:p w14:paraId="12A25E24" w14:textId="77777777" w:rsidR="00C97732" w:rsidRPr="001412F4" w:rsidRDefault="00C97732" w:rsidP="001412F4">
      <w:pPr>
        <w:pStyle w:val="Prrafodelista"/>
        <w:numPr>
          <w:ilvl w:val="0"/>
          <w:numId w:val="42"/>
        </w:numPr>
        <w:rPr>
          <w:b/>
          <w:bCs/>
        </w:rPr>
      </w:pPr>
      <w:r w:rsidRPr="001412F4">
        <w:rPr>
          <w:b/>
          <w:bCs/>
        </w:rPr>
        <w:t>Juegos de trinchantes</w:t>
      </w:r>
    </w:p>
    <w:p w14:paraId="7A0255B4" w14:textId="213DB4D2" w:rsidR="00C97732" w:rsidRDefault="001412F4" w:rsidP="001412F4">
      <w:pPr>
        <w:pStyle w:val="Prrafodelista"/>
        <w:ind w:left="1429" w:firstLine="0"/>
      </w:pPr>
      <w:r w:rsidRPr="001412F4">
        <w:t>Se colocan al lado de las piezas que deben cortarse, con cucharones pequeños para las salsas y uno grande para la coctelera de frutas. Incluye pinzas para pastelería y otros alimentos.</w:t>
      </w:r>
    </w:p>
    <w:p w14:paraId="469ED74C" w14:textId="77777777" w:rsidR="00C97732" w:rsidRPr="001412F4" w:rsidRDefault="00C97732" w:rsidP="001412F4">
      <w:pPr>
        <w:pStyle w:val="Prrafodelista"/>
        <w:numPr>
          <w:ilvl w:val="0"/>
          <w:numId w:val="42"/>
        </w:numPr>
        <w:rPr>
          <w:b/>
          <w:bCs/>
        </w:rPr>
      </w:pPr>
      <w:r w:rsidRPr="001412F4">
        <w:rPr>
          <w:b/>
          <w:bCs/>
        </w:rPr>
        <w:t>Platos para asados, pescados y postres</w:t>
      </w:r>
    </w:p>
    <w:p w14:paraId="56B650A8" w14:textId="06F93A25" w:rsidR="00C97732" w:rsidRDefault="001412F4" w:rsidP="001412F4">
      <w:pPr>
        <w:pStyle w:val="Prrafodelista"/>
        <w:ind w:left="1429" w:firstLine="0"/>
      </w:pPr>
      <w:r w:rsidRPr="001412F4">
        <w:t>Se organizan según la variedad y cantidad necesarias, colocados en diferentes puntos de la mesa en pilas de no más de 12 a 15 unidades. El resto se coloca en el área de servicio y montaje.</w:t>
      </w:r>
    </w:p>
    <w:p w14:paraId="22385005" w14:textId="77777777" w:rsidR="001412F4" w:rsidRDefault="001412F4" w:rsidP="001412F4">
      <w:pPr>
        <w:pStyle w:val="Prrafodelista"/>
        <w:ind w:left="1429" w:firstLine="0"/>
      </w:pPr>
    </w:p>
    <w:p w14:paraId="709F38C2" w14:textId="77777777" w:rsidR="00C97732" w:rsidRPr="001412F4" w:rsidRDefault="00C97732" w:rsidP="001412F4">
      <w:pPr>
        <w:pStyle w:val="Prrafodelista"/>
        <w:numPr>
          <w:ilvl w:val="0"/>
          <w:numId w:val="42"/>
        </w:numPr>
        <w:rPr>
          <w:b/>
          <w:bCs/>
        </w:rPr>
      </w:pPr>
      <w:r w:rsidRPr="001412F4">
        <w:rPr>
          <w:b/>
          <w:bCs/>
        </w:rPr>
        <w:lastRenderedPageBreak/>
        <w:t>Tenedores y servilletas</w:t>
      </w:r>
    </w:p>
    <w:p w14:paraId="27514B36" w14:textId="77777777" w:rsidR="00C97732" w:rsidRDefault="00C97732" w:rsidP="001412F4">
      <w:pPr>
        <w:pStyle w:val="Prrafodelista"/>
        <w:ind w:left="1429" w:firstLine="0"/>
      </w:pPr>
      <w:r>
        <w:t>Colocados junto a los platos, con servilletas dobladas en forma rectangular, en igual número que los platos.</w:t>
      </w:r>
    </w:p>
    <w:p w14:paraId="509915E0" w14:textId="77777777" w:rsidR="00C97732" w:rsidRPr="001412F4" w:rsidRDefault="00C97732" w:rsidP="001412F4">
      <w:pPr>
        <w:pStyle w:val="Prrafodelista"/>
        <w:numPr>
          <w:ilvl w:val="0"/>
          <w:numId w:val="42"/>
        </w:numPr>
        <w:rPr>
          <w:b/>
          <w:bCs/>
        </w:rPr>
      </w:pPr>
      <w:r w:rsidRPr="001412F4">
        <w:rPr>
          <w:b/>
          <w:bCs/>
        </w:rPr>
        <w:t>Platos base preparados con paños o servilletas</w:t>
      </w:r>
    </w:p>
    <w:p w14:paraId="1BE921B9" w14:textId="697A8C92" w:rsidR="00C97732" w:rsidRDefault="001412F4" w:rsidP="001412F4">
      <w:pPr>
        <w:pStyle w:val="Prrafodelista"/>
        <w:ind w:left="1429" w:firstLine="0"/>
      </w:pPr>
      <w:r w:rsidRPr="001412F4">
        <w:t>Se disponen para realzar los boles con diferentes ensaladas que se colocan sobre dichos platos.</w:t>
      </w:r>
    </w:p>
    <w:p w14:paraId="59BF6689" w14:textId="77777777" w:rsidR="00C97732" w:rsidRPr="001412F4" w:rsidRDefault="00C97732" w:rsidP="001412F4">
      <w:pPr>
        <w:pStyle w:val="Prrafodelista"/>
        <w:numPr>
          <w:ilvl w:val="0"/>
          <w:numId w:val="42"/>
        </w:numPr>
        <w:rPr>
          <w:b/>
          <w:bCs/>
        </w:rPr>
      </w:pPr>
      <w:r w:rsidRPr="001412F4">
        <w:rPr>
          <w:b/>
          <w:bCs/>
        </w:rPr>
        <w:t>Fuentes, espejos y baños maría</w:t>
      </w:r>
    </w:p>
    <w:p w14:paraId="1ECD75AE" w14:textId="3B1D96B9" w:rsidR="00C97732" w:rsidRDefault="001412F4" w:rsidP="001412F4">
      <w:pPr>
        <w:pStyle w:val="Prrafodelista"/>
        <w:ind w:left="1429" w:firstLine="0"/>
      </w:pPr>
      <w:r w:rsidRPr="001412F4">
        <w:t>Se organizan de manera que, desde cualquier extremo de la mesa, los mismos artículos puedan servirse sin recorrer toda la mesa.</w:t>
      </w:r>
    </w:p>
    <w:p w14:paraId="6632DB80" w14:textId="77777777" w:rsidR="00C97732" w:rsidRDefault="00C97732" w:rsidP="00D639BE">
      <w:pPr>
        <w:pStyle w:val="Ttulo3"/>
      </w:pPr>
      <w:bookmarkStart w:id="8" w:name="_Toc183035385"/>
      <w:r>
        <w:t>¿Cómo montar la mesa?</w:t>
      </w:r>
      <w:bookmarkEnd w:id="8"/>
    </w:p>
    <w:p w14:paraId="481BAA12" w14:textId="77777777" w:rsidR="00C97732" w:rsidRDefault="00C97732" w:rsidP="00C97732">
      <w:r>
        <w:t>Las mesas más fastuosas se preparan con doble ancho (tableros unidos) y se colocan en el centro del salón, con una iluminación adecuada para resaltar los alimentos expuestos. En este caso, los dependientes trabajan alrededor de la mesa.</w:t>
      </w:r>
    </w:p>
    <w:p w14:paraId="562E7AFD" w14:textId="77777777" w:rsidR="00C97732" w:rsidRDefault="00C97732" w:rsidP="00C97732">
      <w:r>
        <w:t>Cuando no se busca destacar las mesas, se utilizan tableros sencillos (no dobles) y se colocan en un extremo o en una esquina del salón, cercanas a la pared. Estas mesas funcionan principalmente como un mostrador, donde los dependientes se sitúan detrás para asistir a los clientes en el autoservicio.</w:t>
      </w:r>
    </w:p>
    <w:p w14:paraId="47F2265B" w14:textId="77777777" w:rsidR="00C97732" w:rsidRDefault="00C97732" w:rsidP="00C97732">
      <w:r>
        <w:t>Si las mesas son grandes, se pueden montar por secciones separadas y luego unirlas una vez finalizada esta labor.</w:t>
      </w:r>
    </w:p>
    <w:p w14:paraId="2B159103" w14:textId="77777777" w:rsidR="00C97732" w:rsidRDefault="00C97732" w:rsidP="00D639BE">
      <w:pPr>
        <w:pStyle w:val="Ttulo3"/>
      </w:pPr>
      <w:bookmarkStart w:id="9" w:name="_Toc183035386"/>
      <w:r>
        <w:t>¿Cómo usar el mantel?</w:t>
      </w:r>
      <w:bookmarkEnd w:id="9"/>
    </w:p>
    <w:p w14:paraId="7568DE0E" w14:textId="77777777" w:rsidR="00C97732" w:rsidRDefault="00C97732" w:rsidP="00C97732">
      <w:r>
        <w:t>Es fundamental que, una vez extendidos, los manteles cubran la superficie de la mesa sin arrugas y en perfecto estado de limpieza.</w:t>
      </w:r>
    </w:p>
    <w:p w14:paraId="66D0C9EB" w14:textId="77777777" w:rsidR="00C97732" w:rsidRDefault="00C97732" w:rsidP="00D639BE">
      <w:pPr>
        <w:pStyle w:val="Prrafodelista"/>
        <w:numPr>
          <w:ilvl w:val="0"/>
          <w:numId w:val="42"/>
        </w:numPr>
      </w:pPr>
      <w:r>
        <w:lastRenderedPageBreak/>
        <w:t>El mantel debe cubrir la mesa hasta caer a media pulgada del piso, independientemente de si es liso, sencillo o decorado con motivos como hojas o flores.</w:t>
      </w:r>
    </w:p>
    <w:p w14:paraId="72DF2BA3" w14:textId="77777777" w:rsidR="00C97732" w:rsidRDefault="00C97732" w:rsidP="00D639BE">
      <w:pPr>
        <w:pStyle w:val="Prrafodelista"/>
        <w:numPr>
          <w:ilvl w:val="0"/>
          <w:numId w:val="42"/>
        </w:numPr>
      </w:pPr>
      <w:r>
        <w:t xml:space="preserve">No debe quedar ninguna parte lateral sin cubrir, ya que una mesa de </w:t>
      </w:r>
      <w:r w:rsidRPr="005439E5">
        <w:rPr>
          <w:rStyle w:val="Extranjerismo"/>
        </w:rPr>
        <w:t xml:space="preserve">buffet </w:t>
      </w:r>
      <w:r>
        <w:t>se aprecia desde todos los ángulos.</w:t>
      </w:r>
    </w:p>
    <w:p w14:paraId="0D572801" w14:textId="64FFC28A" w:rsidR="00C97732" w:rsidRDefault="00C97732" w:rsidP="00D639BE">
      <w:pPr>
        <w:pStyle w:val="Ttulo2"/>
      </w:pPr>
      <w:bookmarkStart w:id="10" w:name="_Toc183035387"/>
      <w:r>
        <w:t>Servicio de bebidas</w:t>
      </w:r>
      <w:bookmarkEnd w:id="10"/>
    </w:p>
    <w:p w14:paraId="03D8A631" w14:textId="77777777" w:rsidR="00C97732" w:rsidRDefault="00C97732" w:rsidP="00C97732">
      <w:r>
        <w:t>En los servicios gastronómicos, las bebidas resultan en un motivo imprescindible, y al igual que en la comida, en la bebida se puede servir desde lo más sencillo y conocido hasta lo más complejo, exótico y extraño, ampliando en la pasada en bandejas su variedad y calidad.</w:t>
      </w:r>
    </w:p>
    <w:p w14:paraId="3C310FE6" w14:textId="77777777" w:rsidR="00C97732" w:rsidRPr="00D639BE" w:rsidRDefault="00C97732" w:rsidP="00D639BE">
      <w:pPr>
        <w:pStyle w:val="Prrafodelista"/>
        <w:numPr>
          <w:ilvl w:val="0"/>
          <w:numId w:val="43"/>
        </w:numPr>
        <w:rPr>
          <w:b/>
          <w:bCs/>
        </w:rPr>
      </w:pPr>
      <w:r w:rsidRPr="00D639BE">
        <w:rPr>
          <w:b/>
          <w:bCs/>
        </w:rPr>
        <w:t>Pasando bandejas</w:t>
      </w:r>
    </w:p>
    <w:p w14:paraId="413BB136" w14:textId="77777777" w:rsidR="00C97732" w:rsidRDefault="00C97732" w:rsidP="00D639BE">
      <w:pPr>
        <w:pStyle w:val="Prrafodelista"/>
        <w:ind w:left="1429" w:firstLine="0"/>
      </w:pPr>
      <w:r>
        <w:t>Las bandejas de bebidas y alimentos se pasan entre los asistentes que permanecen de pie o sentados. La duración es limitada.</w:t>
      </w:r>
    </w:p>
    <w:p w14:paraId="1CB5C5AB" w14:textId="77777777" w:rsidR="00C97732" w:rsidRPr="00D639BE" w:rsidRDefault="00C97732" w:rsidP="00D639BE">
      <w:pPr>
        <w:pStyle w:val="Prrafodelista"/>
        <w:numPr>
          <w:ilvl w:val="0"/>
          <w:numId w:val="43"/>
        </w:numPr>
        <w:rPr>
          <w:b/>
          <w:bCs/>
        </w:rPr>
      </w:pPr>
      <w:r w:rsidRPr="00D639BE">
        <w:rPr>
          <w:b/>
          <w:bCs/>
        </w:rPr>
        <w:t>Servicio de champaña o bebidas</w:t>
      </w:r>
    </w:p>
    <w:p w14:paraId="046CE9B2" w14:textId="77777777" w:rsidR="00C97732" w:rsidRDefault="00C97732" w:rsidP="00D639BE">
      <w:pPr>
        <w:pStyle w:val="Prrafodelista"/>
        <w:ind w:left="1429" w:firstLine="0"/>
      </w:pPr>
      <w:r>
        <w:t>Se prepara champaña, cócteles u otras bebidas y bocadillos, servidos al finalizar el acto. Para eventos cortos, solo se sirve una copa de champaña por persona, sin alimentos.</w:t>
      </w:r>
    </w:p>
    <w:p w14:paraId="75458860" w14:textId="77777777" w:rsidR="00C97732" w:rsidRPr="00D639BE" w:rsidRDefault="00C97732" w:rsidP="00D639BE">
      <w:pPr>
        <w:pStyle w:val="Prrafodelista"/>
        <w:numPr>
          <w:ilvl w:val="0"/>
          <w:numId w:val="43"/>
        </w:numPr>
        <w:rPr>
          <w:b/>
          <w:bCs/>
        </w:rPr>
      </w:pPr>
      <w:r w:rsidRPr="00D639BE">
        <w:rPr>
          <w:b/>
          <w:bCs/>
        </w:rPr>
        <w:t>Carros bares y bandejas</w:t>
      </w:r>
    </w:p>
    <w:p w14:paraId="078DB3B4" w14:textId="77777777" w:rsidR="00C97732" w:rsidRDefault="00C97732" w:rsidP="00D639BE">
      <w:pPr>
        <w:pStyle w:val="Prrafodelista"/>
        <w:ind w:left="1429" w:firstLine="0"/>
      </w:pPr>
      <w:r>
        <w:t>Bebidas se pasan en bandejas o carros, mientras que los entremeses se colocan en mesas dispersas.</w:t>
      </w:r>
    </w:p>
    <w:p w14:paraId="7D5A7D9D" w14:textId="77777777" w:rsidR="00C97732" w:rsidRPr="00D639BE" w:rsidRDefault="00C97732" w:rsidP="00D639BE">
      <w:pPr>
        <w:pStyle w:val="Prrafodelista"/>
        <w:numPr>
          <w:ilvl w:val="0"/>
          <w:numId w:val="43"/>
        </w:numPr>
        <w:rPr>
          <w:b/>
          <w:bCs/>
        </w:rPr>
      </w:pPr>
      <w:r w:rsidRPr="00D639BE">
        <w:rPr>
          <w:b/>
          <w:bCs/>
        </w:rPr>
        <w:t>Servicio a la mesa</w:t>
      </w:r>
    </w:p>
    <w:p w14:paraId="1391FB2E" w14:textId="3B69D523" w:rsidR="00C97732" w:rsidRDefault="00C97732" w:rsidP="00D639BE">
      <w:pPr>
        <w:pStyle w:val="Prrafodelista"/>
        <w:ind w:left="1429" w:firstLine="0"/>
      </w:pPr>
      <w:r>
        <w:t>Comida y bebida se sirven en bandejas a los clientes sentados o de pie, con sillas dispersas.</w:t>
      </w:r>
    </w:p>
    <w:p w14:paraId="662260FA" w14:textId="77777777" w:rsidR="00D639BE" w:rsidRDefault="00D639BE" w:rsidP="00D639BE">
      <w:pPr>
        <w:pStyle w:val="Prrafodelista"/>
        <w:ind w:left="1429" w:firstLine="0"/>
      </w:pPr>
    </w:p>
    <w:p w14:paraId="69C9BC49" w14:textId="77777777" w:rsidR="00C97732" w:rsidRPr="00D639BE" w:rsidRDefault="00C97732" w:rsidP="00D639BE">
      <w:pPr>
        <w:pStyle w:val="Prrafodelista"/>
        <w:numPr>
          <w:ilvl w:val="0"/>
          <w:numId w:val="43"/>
        </w:numPr>
        <w:rPr>
          <w:b/>
          <w:bCs/>
        </w:rPr>
      </w:pPr>
      <w:r w:rsidRPr="00D639BE">
        <w:rPr>
          <w:b/>
          <w:bCs/>
        </w:rPr>
        <w:lastRenderedPageBreak/>
        <w:t>Mesas preparadas</w:t>
      </w:r>
    </w:p>
    <w:p w14:paraId="7B491F92" w14:textId="77777777" w:rsidR="00C97732" w:rsidRDefault="00C97732" w:rsidP="00D639BE">
      <w:pPr>
        <w:pStyle w:val="Prrafodelista"/>
        <w:ind w:left="1429" w:firstLine="0"/>
      </w:pPr>
      <w:r>
        <w:t>Se preparan mesas con tenedor, cuchillo, servilleta y cenicero, donde se colocan platos montados y una bebida.</w:t>
      </w:r>
    </w:p>
    <w:p w14:paraId="2B93F436" w14:textId="77777777" w:rsidR="00C97732" w:rsidRPr="00D639BE" w:rsidRDefault="00C97732" w:rsidP="00D639BE">
      <w:pPr>
        <w:pStyle w:val="Prrafodelista"/>
        <w:numPr>
          <w:ilvl w:val="0"/>
          <w:numId w:val="43"/>
        </w:numPr>
        <w:rPr>
          <w:b/>
          <w:bCs/>
        </w:rPr>
      </w:pPr>
      <w:r w:rsidRPr="00D639BE">
        <w:rPr>
          <w:b/>
          <w:bCs/>
        </w:rPr>
        <w:t>Mesa central decorada</w:t>
      </w:r>
    </w:p>
    <w:p w14:paraId="660C7815" w14:textId="77777777" w:rsidR="00C97732" w:rsidRDefault="00C97732" w:rsidP="00D639BE">
      <w:pPr>
        <w:pStyle w:val="Prrafodelista"/>
        <w:ind w:left="1429" w:firstLine="0"/>
      </w:pPr>
      <w:r>
        <w:t>Alimentos se colocan en una gran mesa central decorada, donde los asistentes se sirven con ayuda del personal, mientras que las bebidas se pasan en bandejas o desde el bar.</w:t>
      </w:r>
    </w:p>
    <w:p w14:paraId="47C3BF67" w14:textId="77777777" w:rsidR="00C97732" w:rsidRPr="00D639BE" w:rsidRDefault="00C97732" w:rsidP="00D639BE">
      <w:pPr>
        <w:pStyle w:val="Prrafodelista"/>
        <w:numPr>
          <w:ilvl w:val="0"/>
          <w:numId w:val="43"/>
        </w:numPr>
        <w:rPr>
          <w:b/>
          <w:bCs/>
        </w:rPr>
      </w:pPr>
      <w:r w:rsidRPr="00D639BE">
        <w:rPr>
          <w:b/>
          <w:bCs/>
        </w:rPr>
        <w:t>Carros circulantes</w:t>
      </w:r>
    </w:p>
    <w:p w14:paraId="3B929D92" w14:textId="77777777" w:rsidR="00C97732" w:rsidRDefault="00C97732" w:rsidP="00D639BE">
      <w:pPr>
        <w:pStyle w:val="Prrafodelista"/>
        <w:ind w:left="1429" w:firstLine="0"/>
      </w:pPr>
      <w:r>
        <w:t>Bebidas se ofrecen desde carros que circulan por el salón y las bandejas se pasan entre los asistentes.</w:t>
      </w:r>
    </w:p>
    <w:p w14:paraId="2296C127" w14:textId="77777777" w:rsidR="00C97732" w:rsidRPr="00D639BE" w:rsidRDefault="00C97732" w:rsidP="00D639BE">
      <w:pPr>
        <w:pStyle w:val="Prrafodelista"/>
        <w:numPr>
          <w:ilvl w:val="0"/>
          <w:numId w:val="43"/>
        </w:numPr>
        <w:rPr>
          <w:b/>
          <w:bCs/>
        </w:rPr>
      </w:pPr>
      <w:r w:rsidRPr="00D639BE">
        <w:rPr>
          <w:b/>
          <w:bCs/>
        </w:rPr>
        <w:t>Mesas repartidas</w:t>
      </w:r>
    </w:p>
    <w:p w14:paraId="0C7CB144" w14:textId="77777777" w:rsidR="00C97732" w:rsidRDefault="00C97732" w:rsidP="00D639BE">
      <w:pPr>
        <w:pStyle w:val="Prrafodelista"/>
        <w:ind w:left="1429" w:firstLine="0"/>
      </w:pPr>
      <w:r>
        <w:t>Alimentos se colocan en mesas distribuidas por el salón o en una mesa central, donde los invitados se sirven con ayuda del personal.</w:t>
      </w:r>
    </w:p>
    <w:p w14:paraId="2FA47624" w14:textId="77777777" w:rsidR="00C97732" w:rsidRPr="00D639BE" w:rsidRDefault="00C97732" w:rsidP="00D639BE">
      <w:pPr>
        <w:pStyle w:val="Prrafodelista"/>
        <w:numPr>
          <w:ilvl w:val="0"/>
          <w:numId w:val="43"/>
        </w:numPr>
        <w:rPr>
          <w:b/>
          <w:bCs/>
        </w:rPr>
      </w:pPr>
      <w:r w:rsidRPr="00D639BE">
        <w:rPr>
          <w:b/>
          <w:bCs/>
        </w:rPr>
        <w:t>Alimentos divididos</w:t>
      </w:r>
    </w:p>
    <w:p w14:paraId="53551FD7" w14:textId="77777777" w:rsidR="00C97732" w:rsidRDefault="00C97732" w:rsidP="00D639BE">
      <w:pPr>
        <w:pStyle w:val="Prrafodelista"/>
        <w:ind w:left="1429" w:firstLine="0"/>
      </w:pPr>
      <w:r>
        <w:t>Una parte de los alimentos se coloca en una mesa decorada y otra parte se sirve plateada.</w:t>
      </w:r>
    </w:p>
    <w:p w14:paraId="4FBF9C19" w14:textId="77777777" w:rsidR="00C97732" w:rsidRPr="00D639BE" w:rsidRDefault="00C97732" w:rsidP="00D639BE">
      <w:pPr>
        <w:pStyle w:val="Prrafodelista"/>
        <w:numPr>
          <w:ilvl w:val="0"/>
          <w:numId w:val="43"/>
        </w:numPr>
        <w:rPr>
          <w:b/>
          <w:bCs/>
        </w:rPr>
      </w:pPr>
      <w:r w:rsidRPr="00D639BE">
        <w:rPr>
          <w:b/>
          <w:bCs/>
        </w:rPr>
        <w:t>Kioscos y mostradores</w:t>
      </w:r>
    </w:p>
    <w:p w14:paraId="16B86DDC" w14:textId="2C0DBC99" w:rsidR="00D639BE" w:rsidRDefault="00C97732" w:rsidP="00D639BE">
      <w:pPr>
        <w:pStyle w:val="Prrafodelista"/>
        <w:ind w:left="1429" w:firstLine="0"/>
      </w:pPr>
      <w:r w:rsidRPr="005439E5">
        <w:rPr>
          <w:rStyle w:val="Extranjerismo"/>
        </w:rPr>
        <w:t xml:space="preserve">Buffet </w:t>
      </w:r>
      <w:r>
        <w:t>se distribuye desde kioscos con mostradores, donde se ofrecen alimentos en cajitas, cervezas, maltas y otras bebidas.</w:t>
      </w:r>
    </w:p>
    <w:p w14:paraId="26090C28" w14:textId="77777777" w:rsidR="00D639BE" w:rsidRDefault="00D639BE">
      <w:pPr>
        <w:spacing w:before="0" w:after="160" w:line="259" w:lineRule="auto"/>
        <w:ind w:firstLine="0"/>
      </w:pPr>
      <w:r>
        <w:br w:type="page"/>
      </w:r>
    </w:p>
    <w:p w14:paraId="6213C8DD" w14:textId="40AA65DC" w:rsidR="00F96A4C" w:rsidRDefault="00D639BE" w:rsidP="00D639BE">
      <w:pPr>
        <w:pStyle w:val="Ttulo1"/>
      </w:pPr>
      <w:bookmarkStart w:id="11" w:name="_Toc183035388"/>
      <w:r w:rsidRPr="00D639BE">
        <w:lastRenderedPageBreak/>
        <w:t>Tipos de menú</w:t>
      </w:r>
      <w:bookmarkEnd w:id="11"/>
    </w:p>
    <w:p w14:paraId="63F434DE" w14:textId="77777777" w:rsidR="00D639BE" w:rsidRPr="00D639BE" w:rsidRDefault="00D639BE" w:rsidP="00D639BE">
      <w:pPr>
        <w:rPr>
          <w:lang w:val="es-419" w:eastAsia="es-CO"/>
        </w:rPr>
      </w:pPr>
      <w:r w:rsidRPr="00D639BE">
        <w:rPr>
          <w:lang w:val="es-419" w:eastAsia="es-CO"/>
        </w:rPr>
        <w:t xml:space="preserve">La selección del menú en un banquete es esencial para garantizar una experiencia adecuada a la naturaleza del evento. Existen varias opciones como el </w:t>
      </w:r>
      <w:r w:rsidRPr="00D32B66">
        <w:rPr>
          <w:rStyle w:val="Extranjerismo"/>
        </w:rPr>
        <w:t>buffet</w:t>
      </w:r>
      <w:r w:rsidRPr="00D639BE">
        <w:rPr>
          <w:lang w:val="es-419" w:eastAsia="es-CO"/>
        </w:rPr>
        <w:t>, el menú emplatado y el de bocadillos, cada uno con características que se ajustan a diferentes tipos de celebraciones y preferencias de los invitados. La elección debe considerar tanto el estilo del evento como las necesidades dietéticas de los comensales.</w:t>
      </w:r>
    </w:p>
    <w:p w14:paraId="5C5E454F" w14:textId="77777777" w:rsidR="00D639BE" w:rsidRPr="00D639BE" w:rsidRDefault="00D639BE" w:rsidP="00D639BE">
      <w:pPr>
        <w:pStyle w:val="Prrafodelista"/>
        <w:numPr>
          <w:ilvl w:val="0"/>
          <w:numId w:val="43"/>
        </w:numPr>
        <w:rPr>
          <w:b/>
          <w:bCs/>
          <w:lang w:val="es-419" w:eastAsia="es-CO"/>
        </w:rPr>
      </w:pPr>
      <w:r w:rsidRPr="00D639BE">
        <w:rPr>
          <w:b/>
          <w:bCs/>
          <w:lang w:val="es-419" w:eastAsia="es-CO"/>
        </w:rPr>
        <w:t>Entradas</w:t>
      </w:r>
    </w:p>
    <w:p w14:paraId="2795BDDE" w14:textId="77777777" w:rsidR="00D639BE" w:rsidRPr="00D639BE" w:rsidRDefault="00D639BE" w:rsidP="00D639BE">
      <w:pPr>
        <w:pStyle w:val="Prrafodelista"/>
        <w:ind w:left="1429" w:firstLine="0"/>
        <w:rPr>
          <w:lang w:val="es-419" w:eastAsia="es-CO"/>
        </w:rPr>
      </w:pPr>
      <w:r w:rsidRPr="00D639BE">
        <w:rPr>
          <w:lang w:val="es-419" w:eastAsia="es-CO"/>
        </w:rPr>
        <w:t>Para abrir el apetito, comenzar un menú requiere cierta dosis de ingenio. No debe ser algo tan elaborado que compita con el plato principal, pero sí lo suficientemente sabroso como para dejar ganas de seguir comiendo.</w:t>
      </w:r>
    </w:p>
    <w:p w14:paraId="7670795B" w14:textId="77777777" w:rsidR="00D639BE" w:rsidRPr="00D639BE" w:rsidRDefault="00D639BE" w:rsidP="00D639BE">
      <w:pPr>
        <w:pStyle w:val="Prrafodelista"/>
        <w:numPr>
          <w:ilvl w:val="0"/>
          <w:numId w:val="43"/>
        </w:numPr>
        <w:rPr>
          <w:b/>
          <w:bCs/>
          <w:lang w:val="es-419" w:eastAsia="es-CO"/>
        </w:rPr>
      </w:pPr>
      <w:r w:rsidRPr="00D639BE">
        <w:rPr>
          <w:b/>
          <w:bCs/>
          <w:lang w:val="es-419" w:eastAsia="es-CO"/>
        </w:rPr>
        <w:t>Platos fuertes</w:t>
      </w:r>
    </w:p>
    <w:p w14:paraId="53EC9D5B" w14:textId="77777777" w:rsidR="00D639BE" w:rsidRPr="00D639BE" w:rsidRDefault="00D639BE" w:rsidP="00D639BE">
      <w:pPr>
        <w:pStyle w:val="Prrafodelista"/>
        <w:ind w:left="1429" w:firstLine="0"/>
        <w:rPr>
          <w:lang w:val="es-419" w:eastAsia="es-CO"/>
        </w:rPr>
      </w:pPr>
      <w:r w:rsidRPr="00D639BE">
        <w:rPr>
          <w:lang w:val="es-419" w:eastAsia="es-CO"/>
        </w:rPr>
        <w:t>Es la parte más importante del menú. La carne, el pescado y los mariscos son excelentes fuentes de proteína.</w:t>
      </w:r>
    </w:p>
    <w:p w14:paraId="42854496" w14:textId="77777777" w:rsidR="00D639BE" w:rsidRPr="00D639BE" w:rsidRDefault="00D639BE" w:rsidP="00D639BE">
      <w:pPr>
        <w:pStyle w:val="Prrafodelista"/>
        <w:numPr>
          <w:ilvl w:val="0"/>
          <w:numId w:val="43"/>
        </w:numPr>
        <w:rPr>
          <w:b/>
          <w:bCs/>
          <w:lang w:val="es-419" w:eastAsia="es-CO"/>
        </w:rPr>
      </w:pPr>
      <w:r w:rsidRPr="00D639BE">
        <w:rPr>
          <w:b/>
          <w:bCs/>
          <w:lang w:val="es-419" w:eastAsia="es-CO"/>
        </w:rPr>
        <w:t>Postres</w:t>
      </w:r>
    </w:p>
    <w:p w14:paraId="0DA517B2" w14:textId="77777777" w:rsidR="00D639BE" w:rsidRPr="00D639BE" w:rsidRDefault="00D639BE" w:rsidP="00D639BE">
      <w:pPr>
        <w:pStyle w:val="Prrafodelista"/>
        <w:ind w:left="1429" w:firstLine="0"/>
        <w:rPr>
          <w:lang w:val="es-419" w:eastAsia="es-CO"/>
        </w:rPr>
      </w:pPr>
      <w:r w:rsidRPr="00D639BE">
        <w:rPr>
          <w:lang w:val="es-419" w:eastAsia="es-CO"/>
        </w:rPr>
        <w:t>Los postres enriquecen la experiencia de la comida. Para mantener una mejor nutrición, es recomendable optar por selecciones basadas en frutas o productos lácteos, reservando los postres cremosos para ocasiones especiales. Elegir postres bajos en grasa y azúcar también contribuye a un menú más nutritivo.</w:t>
      </w:r>
    </w:p>
    <w:p w14:paraId="69ECAB84" w14:textId="2588B69B" w:rsidR="00D639BE" w:rsidRPr="00D639BE" w:rsidRDefault="00D639BE" w:rsidP="00D639BE">
      <w:pPr>
        <w:rPr>
          <w:lang w:val="es-419" w:eastAsia="es-CO"/>
        </w:rPr>
      </w:pPr>
      <w:r w:rsidRPr="00D639BE">
        <w:rPr>
          <w:lang w:val="es-419" w:eastAsia="es-CO"/>
        </w:rPr>
        <w:t>Las entradas son pequeños bocados, que pueden ser calientes o fríos, y se sirven antes de comenzar las comidas. Actualmente, las entradas han ganado un lugar relevante en cualquier menú. Dependiendo del evento, es posible diseñar un menú completo compuesto solo por pequeños bocados.</w:t>
      </w:r>
      <w:r w:rsidR="00D32B66">
        <w:rPr>
          <w:lang w:val="es-419" w:eastAsia="es-CO"/>
        </w:rPr>
        <w:t xml:space="preserve"> </w:t>
      </w:r>
      <w:r w:rsidRPr="00D639BE">
        <w:rPr>
          <w:lang w:val="es-419" w:eastAsia="es-CO"/>
        </w:rPr>
        <w:t>Ejemplos:</w:t>
      </w:r>
    </w:p>
    <w:p w14:paraId="4919909D" w14:textId="77777777" w:rsidR="00D639BE" w:rsidRPr="00D639BE" w:rsidRDefault="00D639BE" w:rsidP="00D639BE">
      <w:pPr>
        <w:pStyle w:val="Prrafodelista"/>
        <w:numPr>
          <w:ilvl w:val="0"/>
          <w:numId w:val="43"/>
        </w:numPr>
        <w:rPr>
          <w:lang w:val="es-419" w:eastAsia="es-CO"/>
        </w:rPr>
      </w:pPr>
      <w:r w:rsidRPr="00D639BE">
        <w:rPr>
          <w:lang w:val="es-419" w:eastAsia="es-CO"/>
        </w:rPr>
        <w:lastRenderedPageBreak/>
        <w:t>Tomates rellenos.</w:t>
      </w:r>
    </w:p>
    <w:p w14:paraId="74CDBE6F" w14:textId="77777777" w:rsidR="00D639BE" w:rsidRPr="00D639BE" w:rsidRDefault="00D639BE" w:rsidP="00D639BE">
      <w:pPr>
        <w:pStyle w:val="Prrafodelista"/>
        <w:numPr>
          <w:ilvl w:val="0"/>
          <w:numId w:val="43"/>
        </w:numPr>
        <w:rPr>
          <w:lang w:val="es-419" w:eastAsia="es-CO"/>
        </w:rPr>
      </w:pPr>
      <w:r w:rsidRPr="00D639BE">
        <w:rPr>
          <w:lang w:val="es-419" w:eastAsia="es-CO"/>
        </w:rPr>
        <w:t>Albóndigas de atún o carne.</w:t>
      </w:r>
    </w:p>
    <w:p w14:paraId="140F9BA4" w14:textId="77777777" w:rsidR="00D639BE" w:rsidRPr="00D639BE" w:rsidRDefault="00D639BE" w:rsidP="00D639BE">
      <w:pPr>
        <w:pStyle w:val="Prrafodelista"/>
        <w:numPr>
          <w:ilvl w:val="0"/>
          <w:numId w:val="43"/>
        </w:numPr>
        <w:rPr>
          <w:lang w:val="es-419" w:eastAsia="es-CO"/>
        </w:rPr>
      </w:pPr>
      <w:r w:rsidRPr="00D639BE">
        <w:rPr>
          <w:lang w:val="es-419" w:eastAsia="es-CO"/>
        </w:rPr>
        <w:t>Brochetas de vegetales con salsa de quesos.</w:t>
      </w:r>
    </w:p>
    <w:p w14:paraId="35D2AB09" w14:textId="77777777" w:rsidR="00D639BE" w:rsidRPr="00D639BE" w:rsidRDefault="00D639BE" w:rsidP="00D639BE">
      <w:pPr>
        <w:pStyle w:val="Prrafodelista"/>
        <w:numPr>
          <w:ilvl w:val="0"/>
          <w:numId w:val="43"/>
        </w:numPr>
        <w:rPr>
          <w:lang w:val="es-419" w:eastAsia="es-CO"/>
        </w:rPr>
      </w:pPr>
      <w:r w:rsidRPr="00D639BE">
        <w:rPr>
          <w:lang w:val="es-419" w:eastAsia="es-CO"/>
        </w:rPr>
        <w:t>Champiñones rellenos.</w:t>
      </w:r>
    </w:p>
    <w:p w14:paraId="6DF8448B" w14:textId="77777777" w:rsidR="00D639BE" w:rsidRPr="00D639BE" w:rsidRDefault="00D639BE" w:rsidP="00D639BE">
      <w:pPr>
        <w:pStyle w:val="Prrafodelista"/>
        <w:numPr>
          <w:ilvl w:val="0"/>
          <w:numId w:val="43"/>
        </w:numPr>
        <w:rPr>
          <w:lang w:val="es-419" w:eastAsia="es-CO"/>
        </w:rPr>
      </w:pPr>
      <w:r w:rsidRPr="00D639BE">
        <w:rPr>
          <w:lang w:val="es-419" w:eastAsia="es-CO"/>
        </w:rPr>
        <w:t>Canapés de camarones al ajillo.</w:t>
      </w:r>
    </w:p>
    <w:p w14:paraId="244EE152" w14:textId="77777777" w:rsidR="00D639BE" w:rsidRPr="00D639BE" w:rsidRDefault="00D639BE" w:rsidP="00D639BE">
      <w:pPr>
        <w:pStyle w:val="Ttulo3"/>
      </w:pPr>
      <w:bookmarkStart w:id="12" w:name="_Toc183035389"/>
      <w:r w:rsidRPr="00D639BE">
        <w:t>Composición del menú</w:t>
      </w:r>
      <w:bookmarkEnd w:id="12"/>
    </w:p>
    <w:p w14:paraId="0126BFAA" w14:textId="77777777" w:rsidR="00D639BE" w:rsidRPr="00D639BE" w:rsidRDefault="00D639BE" w:rsidP="00D639BE">
      <w:pPr>
        <w:rPr>
          <w:lang w:val="es-419" w:eastAsia="es-CO"/>
        </w:rPr>
      </w:pPr>
      <w:r w:rsidRPr="00D639BE">
        <w:rPr>
          <w:lang w:val="es-419" w:eastAsia="es-CO"/>
        </w:rPr>
        <w:t>La confección de menús para banquetes es uno de los aspectos más importantes a considerar, ya que su composición y precio son factores clave para el éxito de la contratación del servicio.</w:t>
      </w:r>
    </w:p>
    <w:p w14:paraId="254AC865" w14:textId="77777777" w:rsidR="00D639BE" w:rsidRPr="00D639BE" w:rsidRDefault="00D639BE" w:rsidP="00D639BE">
      <w:pPr>
        <w:rPr>
          <w:lang w:val="es-419" w:eastAsia="es-CO"/>
        </w:rPr>
      </w:pPr>
      <w:r w:rsidRPr="00D639BE">
        <w:rPr>
          <w:lang w:val="es-419" w:eastAsia="es-CO"/>
        </w:rPr>
        <w:t>A continuación, se detallan las diferentes alternativas de menús:</w:t>
      </w:r>
    </w:p>
    <w:p w14:paraId="4F581AFE" w14:textId="77777777" w:rsidR="00D639BE" w:rsidRPr="00CF7293" w:rsidRDefault="00D639BE" w:rsidP="00CF7293">
      <w:pPr>
        <w:pStyle w:val="Prrafodelista"/>
        <w:numPr>
          <w:ilvl w:val="0"/>
          <w:numId w:val="44"/>
        </w:numPr>
        <w:rPr>
          <w:b/>
          <w:bCs/>
          <w:lang w:val="es-419" w:eastAsia="es-CO"/>
        </w:rPr>
      </w:pPr>
      <w:r w:rsidRPr="005439E5">
        <w:rPr>
          <w:rStyle w:val="Extranjerismo"/>
          <w:b/>
          <w:bCs/>
        </w:rPr>
        <w:t>Coffee</w:t>
      </w:r>
      <w:r w:rsidRPr="00CF7293">
        <w:rPr>
          <w:b/>
          <w:bCs/>
          <w:lang w:val="es-419" w:eastAsia="es-CO"/>
        </w:rPr>
        <w:t xml:space="preserve"> </w:t>
      </w:r>
      <w:r w:rsidRPr="005439E5">
        <w:rPr>
          <w:rStyle w:val="Extranjerismo"/>
          <w:b/>
          <w:bCs/>
        </w:rPr>
        <w:t>breaks</w:t>
      </w:r>
    </w:p>
    <w:p w14:paraId="0210707F" w14:textId="77777777" w:rsidR="00D639BE" w:rsidRPr="00CF7293" w:rsidRDefault="00D639BE" w:rsidP="00CF7293">
      <w:pPr>
        <w:pStyle w:val="Prrafodelista"/>
        <w:ind w:left="1429" w:firstLine="0"/>
        <w:rPr>
          <w:lang w:val="es-419" w:eastAsia="es-CO"/>
        </w:rPr>
      </w:pPr>
      <w:r w:rsidRPr="00CF7293">
        <w:rPr>
          <w:lang w:val="es-419" w:eastAsia="es-CO"/>
        </w:rPr>
        <w:t xml:space="preserve">Todos los </w:t>
      </w:r>
      <w:proofErr w:type="spellStart"/>
      <w:r w:rsidRPr="00CF7293">
        <w:rPr>
          <w:lang w:val="es-419" w:eastAsia="es-CO"/>
        </w:rPr>
        <w:t>coffee</w:t>
      </w:r>
      <w:proofErr w:type="spellEnd"/>
      <w:r w:rsidRPr="00CF7293">
        <w:rPr>
          <w:lang w:val="es-419" w:eastAsia="es-CO"/>
        </w:rPr>
        <w:t xml:space="preserve"> </w:t>
      </w:r>
      <w:r w:rsidRPr="005439E5">
        <w:rPr>
          <w:rStyle w:val="Extranjerismo"/>
        </w:rPr>
        <w:t xml:space="preserve">breaks </w:t>
      </w:r>
      <w:r w:rsidRPr="00CF7293">
        <w:rPr>
          <w:lang w:val="es-419" w:eastAsia="es-CO"/>
        </w:rPr>
        <w:t>incluyen café y pan, con opciones adicionales como jugos, leche, frutas, pastelería, refrescos, limonadas, sándwiches, galletas y bizcochos.</w:t>
      </w:r>
    </w:p>
    <w:p w14:paraId="7171FE52" w14:textId="77777777" w:rsidR="00D639BE" w:rsidRPr="00CF7293" w:rsidRDefault="00D639BE" w:rsidP="00CF7293">
      <w:pPr>
        <w:pStyle w:val="Prrafodelista"/>
        <w:numPr>
          <w:ilvl w:val="0"/>
          <w:numId w:val="44"/>
        </w:numPr>
        <w:rPr>
          <w:b/>
          <w:bCs/>
          <w:lang w:val="es-419" w:eastAsia="es-CO"/>
        </w:rPr>
      </w:pPr>
      <w:r w:rsidRPr="00CF7293">
        <w:rPr>
          <w:b/>
          <w:bCs/>
          <w:lang w:val="es-419" w:eastAsia="es-CO"/>
        </w:rPr>
        <w:t>Desayuno continental</w:t>
      </w:r>
    </w:p>
    <w:p w14:paraId="3D367A1D" w14:textId="77777777" w:rsidR="00D639BE" w:rsidRPr="00CF7293" w:rsidRDefault="00D639BE" w:rsidP="00CF7293">
      <w:pPr>
        <w:pStyle w:val="Prrafodelista"/>
        <w:ind w:left="1429" w:firstLine="0"/>
        <w:rPr>
          <w:lang w:val="es-419" w:eastAsia="es-CO"/>
        </w:rPr>
      </w:pPr>
      <w:r w:rsidRPr="00CF7293">
        <w:rPr>
          <w:lang w:val="es-419" w:eastAsia="es-CO"/>
        </w:rPr>
        <w:t>Zumo, café, pan tostado, mermelada y mantequilla (también conocido como desayuno europeo).</w:t>
      </w:r>
    </w:p>
    <w:p w14:paraId="6A516A64" w14:textId="77777777" w:rsidR="00D639BE" w:rsidRPr="00CF7293" w:rsidRDefault="00D639BE" w:rsidP="00CF7293">
      <w:pPr>
        <w:pStyle w:val="Prrafodelista"/>
        <w:numPr>
          <w:ilvl w:val="0"/>
          <w:numId w:val="44"/>
        </w:numPr>
        <w:rPr>
          <w:b/>
          <w:bCs/>
          <w:lang w:val="es-419" w:eastAsia="es-CO"/>
        </w:rPr>
      </w:pPr>
      <w:r w:rsidRPr="00CF7293">
        <w:rPr>
          <w:b/>
          <w:bCs/>
          <w:lang w:val="es-419" w:eastAsia="es-CO"/>
        </w:rPr>
        <w:t>Desayuno americano</w:t>
      </w:r>
    </w:p>
    <w:p w14:paraId="506B7743" w14:textId="77777777" w:rsidR="00D639BE" w:rsidRPr="00CF7293" w:rsidRDefault="00D639BE" w:rsidP="00CF7293">
      <w:pPr>
        <w:pStyle w:val="Prrafodelista"/>
        <w:ind w:left="1429" w:firstLine="0"/>
        <w:rPr>
          <w:lang w:val="es-419" w:eastAsia="es-CO"/>
        </w:rPr>
      </w:pPr>
      <w:r w:rsidRPr="00CF7293">
        <w:rPr>
          <w:lang w:val="es-419" w:eastAsia="es-CO"/>
        </w:rPr>
        <w:t>Incluye lo mismo que el continental, además de huevos fritos, revueltos o pasados.</w:t>
      </w:r>
    </w:p>
    <w:p w14:paraId="4D4E9096" w14:textId="77777777" w:rsidR="00D639BE" w:rsidRPr="00CF7293" w:rsidRDefault="00D639BE" w:rsidP="00CF7293">
      <w:pPr>
        <w:pStyle w:val="Prrafodelista"/>
        <w:numPr>
          <w:ilvl w:val="0"/>
          <w:numId w:val="44"/>
        </w:numPr>
        <w:rPr>
          <w:b/>
          <w:bCs/>
          <w:lang w:val="es-419" w:eastAsia="es-CO"/>
        </w:rPr>
      </w:pPr>
      <w:r w:rsidRPr="00CF7293">
        <w:rPr>
          <w:b/>
          <w:bCs/>
          <w:lang w:val="es-419" w:eastAsia="es-CO"/>
        </w:rPr>
        <w:t>Desayuno del país o región</w:t>
      </w:r>
    </w:p>
    <w:p w14:paraId="5A0DB8EF" w14:textId="77777777" w:rsidR="00D639BE" w:rsidRPr="00CF7293" w:rsidRDefault="00D639BE" w:rsidP="00CF7293">
      <w:pPr>
        <w:pStyle w:val="Prrafodelista"/>
        <w:ind w:left="1429" w:firstLine="0"/>
        <w:rPr>
          <w:lang w:val="es-419" w:eastAsia="es-CO"/>
        </w:rPr>
      </w:pPr>
      <w:r w:rsidRPr="00CF7293">
        <w:rPr>
          <w:lang w:val="es-419" w:eastAsia="es-CO"/>
        </w:rPr>
        <w:t>Varía según las tradiciones locales o regionales.</w:t>
      </w:r>
    </w:p>
    <w:p w14:paraId="39DD0106" w14:textId="77777777" w:rsidR="00D639BE" w:rsidRPr="00CF7293" w:rsidRDefault="00D639BE" w:rsidP="00CF7293">
      <w:pPr>
        <w:pStyle w:val="Prrafodelista"/>
        <w:numPr>
          <w:ilvl w:val="0"/>
          <w:numId w:val="44"/>
        </w:numPr>
        <w:rPr>
          <w:b/>
          <w:bCs/>
          <w:lang w:val="es-419" w:eastAsia="es-CO"/>
        </w:rPr>
      </w:pPr>
      <w:r w:rsidRPr="00CF7293">
        <w:rPr>
          <w:b/>
          <w:bCs/>
          <w:lang w:val="es-419" w:eastAsia="es-CO"/>
        </w:rPr>
        <w:t>Desayuno tradicional</w:t>
      </w:r>
    </w:p>
    <w:p w14:paraId="6E7D0590" w14:textId="77777777" w:rsidR="00D639BE" w:rsidRPr="00CF7293" w:rsidRDefault="00D639BE" w:rsidP="00CF7293">
      <w:pPr>
        <w:pStyle w:val="Prrafodelista"/>
        <w:ind w:left="1429" w:firstLine="0"/>
        <w:rPr>
          <w:lang w:val="es-419" w:eastAsia="es-CO"/>
        </w:rPr>
      </w:pPr>
      <w:r w:rsidRPr="00CF7293">
        <w:rPr>
          <w:lang w:val="es-419" w:eastAsia="es-CO"/>
        </w:rPr>
        <w:lastRenderedPageBreak/>
        <w:t>Compuesto por café, jugo, pan, huevos acompañados de embutidos, carnes o tubérculos.</w:t>
      </w:r>
    </w:p>
    <w:p w14:paraId="5C1E851A" w14:textId="77777777" w:rsidR="00D639BE" w:rsidRPr="00CF7293" w:rsidRDefault="00D639BE" w:rsidP="00CF7293">
      <w:pPr>
        <w:pStyle w:val="Prrafodelista"/>
        <w:numPr>
          <w:ilvl w:val="0"/>
          <w:numId w:val="44"/>
        </w:numPr>
        <w:rPr>
          <w:b/>
          <w:bCs/>
          <w:lang w:val="es-419" w:eastAsia="es-CO"/>
        </w:rPr>
      </w:pPr>
      <w:r w:rsidRPr="00CF7293">
        <w:rPr>
          <w:b/>
          <w:bCs/>
          <w:lang w:val="es-419" w:eastAsia="es-CO"/>
        </w:rPr>
        <w:t xml:space="preserve">Menú </w:t>
      </w:r>
      <w:r w:rsidRPr="00D32B66">
        <w:rPr>
          <w:rStyle w:val="Extranjerismo"/>
          <w:b/>
          <w:bCs/>
        </w:rPr>
        <w:t>buffet</w:t>
      </w:r>
    </w:p>
    <w:p w14:paraId="19E51A2D" w14:textId="77777777" w:rsidR="00D639BE" w:rsidRPr="00CF7293" w:rsidRDefault="00D639BE" w:rsidP="00CF7293">
      <w:pPr>
        <w:pStyle w:val="Prrafodelista"/>
        <w:ind w:left="1429" w:firstLine="0"/>
        <w:rPr>
          <w:lang w:val="es-419" w:eastAsia="es-CO"/>
        </w:rPr>
      </w:pPr>
      <w:r w:rsidRPr="00CF7293">
        <w:rPr>
          <w:lang w:val="es-419" w:eastAsia="es-CO"/>
        </w:rPr>
        <w:t>Muy solicitado en banquetes, ofrece una variedad de platos fríos y calientes, permitiendo al comensal elegir a su gusto y cantidad.</w:t>
      </w:r>
    </w:p>
    <w:p w14:paraId="57E3EFCA" w14:textId="77777777" w:rsidR="00D639BE" w:rsidRPr="00CF7293" w:rsidRDefault="00D639BE" w:rsidP="00CF7293">
      <w:pPr>
        <w:pStyle w:val="Prrafodelista"/>
        <w:numPr>
          <w:ilvl w:val="0"/>
          <w:numId w:val="44"/>
        </w:numPr>
        <w:rPr>
          <w:b/>
          <w:bCs/>
          <w:lang w:val="es-419" w:eastAsia="es-CO"/>
        </w:rPr>
      </w:pPr>
      <w:r w:rsidRPr="00CF7293">
        <w:rPr>
          <w:b/>
          <w:bCs/>
          <w:lang w:val="es-419" w:eastAsia="es-CO"/>
        </w:rPr>
        <w:t>Menú de bocadillos (Picada)</w:t>
      </w:r>
    </w:p>
    <w:p w14:paraId="5E730600" w14:textId="77777777" w:rsidR="00D639BE" w:rsidRPr="00CF7293" w:rsidRDefault="00D639BE" w:rsidP="00CF7293">
      <w:pPr>
        <w:pStyle w:val="Prrafodelista"/>
        <w:ind w:left="1429" w:firstLine="0"/>
        <w:rPr>
          <w:lang w:val="es-419" w:eastAsia="es-CO"/>
        </w:rPr>
      </w:pPr>
      <w:r w:rsidRPr="00CF7293">
        <w:rPr>
          <w:lang w:val="es-419" w:eastAsia="es-CO"/>
        </w:rPr>
        <w:t>Compuesto de bocadillos fríos y calientes, con entre 8 y 10 unidades variadas, ideal para opciones simples, económicas y no muy abundantes.</w:t>
      </w:r>
    </w:p>
    <w:p w14:paraId="33563452" w14:textId="77777777" w:rsidR="00D639BE" w:rsidRPr="00CF7293" w:rsidRDefault="00D639BE" w:rsidP="00CF7293">
      <w:pPr>
        <w:pStyle w:val="Prrafodelista"/>
        <w:numPr>
          <w:ilvl w:val="0"/>
          <w:numId w:val="44"/>
        </w:numPr>
        <w:rPr>
          <w:b/>
          <w:bCs/>
          <w:lang w:val="es-419" w:eastAsia="es-CO"/>
        </w:rPr>
      </w:pPr>
      <w:r w:rsidRPr="00CF7293">
        <w:rPr>
          <w:b/>
          <w:bCs/>
          <w:lang w:val="es-419" w:eastAsia="es-CO"/>
        </w:rPr>
        <w:t>Menús temáticos</w:t>
      </w:r>
    </w:p>
    <w:p w14:paraId="0D21F786" w14:textId="77777777" w:rsidR="00D639BE" w:rsidRPr="00CF7293" w:rsidRDefault="00D639BE" w:rsidP="00CF7293">
      <w:pPr>
        <w:pStyle w:val="Prrafodelista"/>
        <w:ind w:left="1429" w:firstLine="0"/>
        <w:rPr>
          <w:lang w:val="es-419" w:eastAsia="es-CO"/>
        </w:rPr>
      </w:pPr>
      <w:r w:rsidRPr="00CF7293">
        <w:rPr>
          <w:lang w:val="es-419" w:eastAsia="es-CO"/>
        </w:rPr>
        <w:t>Diseñados alrededor de un tema especial, como fiestas conmemorativas o con referencia a un país o región.</w:t>
      </w:r>
    </w:p>
    <w:p w14:paraId="3E68CE4D" w14:textId="77777777" w:rsidR="00D639BE" w:rsidRPr="00CF7293" w:rsidRDefault="00D639BE" w:rsidP="00CF7293">
      <w:pPr>
        <w:pStyle w:val="Prrafodelista"/>
        <w:numPr>
          <w:ilvl w:val="0"/>
          <w:numId w:val="44"/>
        </w:numPr>
        <w:rPr>
          <w:b/>
          <w:bCs/>
          <w:lang w:val="es-419" w:eastAsia="es-CO"/>
        </w:rPr>
      </w:pPr>
      <w:r w:rsidRPr="00CF7293">
        <w:rPr>
          <w:b/>
          <w:bCs/>
          <w:lang w:val="es-419" w:eastAsia="es-CO"/>
        </w:rPr>
        <w:t xml:space="preserve">Menú </w:t>
      </w:r>
      <w:r w:rsidRPr="005439E5">
        <w:rPr>
          <w:rStyle w:val="Extranjerismo"/>
          <w:b/>
          <w:bCs/>
        </w:rPr>
        <w:t xml:space="preserve">buffet </w:t>
      </w:r>
      <w:r w:rsidRPr="00CF7293">
        <w:rPr>
          <w:b/>
          <w:bCs/>
          <w:lang w:val="es-419" w:eastAsia="es-CO"/>
        </w:rPr>
        <w:t>(económico)</w:t>
      </w:r>
    </w:p>
    <w:p w14:paraId="55BF2F9F" w14:textId="77777777" w:rsidR="00D639BE" w:rsidRPr="00CF7293" w:rsidRDefault="00D639BE" w:rsidP="00CF7293">
      <w:pPr>
        <w:pStyle w:val="Prrafodelista"/>
        <w:ind w:left="1429" w:firstLine="0"/>
        <w:rPr>
          <w:lang w:val="es-419" w:eastAsia="es-CO"/>
        </w:rPr>
      </w:pPr>
      <w:r w:rsidRPr="00CF7293">
        <w:rPr>
          <w:lang w:val="es-419" w:eastAsia="es-CO"/>
        </w:rPr>
        <w:t>Platos fríos y calientes, donde el éxito depende de la presentación. Planificado correctamente, puede ser de bajo costo.</w:t>
      </w:r>
    </w:p>
    <w:p w14:paraId="2E42C754" w14:textId="77777777" w:rsidR="00D639BE" w:rsidRPr="00D639BE" w:rsidRDefault="00D639BE" w:rsidP="00D639BE">
      <w:pPr>
        <w:rPr>
          <w:lang w:val="es-419" w:eastAsia="es-CO"/>
        </w:rPr>
      </w:pPr>
      <w:r w:rsidRPr="00D639BE">
        <w:rPr>
          <w:lang w:val="es-419" w:eastAsia="es-CO"/>
        </w:rPr>
        <w:t xml:space="preserve">Composición de un menú tipo </w:t>
      </w:r>
      <w:r w:rsidRPr="00D32B66">
        <w:rPr>
          <w:rStyle w:val="Extranjerismo"/>
        </w:rPr>
        <w:t>buffet</w:t>
      </w:r>
      <w:r w:rsidRPr="00D639BE">
        <w:rPr>
          <w:lang w:val="es-419" w:eastAsia="es-CO"/>
        </w:rPr>
        <w:t>:</w:t>
      </w:r>
    </w:p>
    <w:p w14:paraId="2E2DD152" w14:textId="77777777" w:rsidR="00CF7293" w:rsidRPr="00CF7293" w:rsidRDefault="00CF7293" w:rsidP="00CF7293">
      <w:pPr>
        <w:pStyle w:val="Prrafodelista"/>
        <w:numPr>
          <w:ilvl w:val="0"/>
          <w:numId w:val="44"/>
        </w:numPr>
        <w:rPr>
          <w:lang w:val="es-419" w:eastAsia="es-CO"/>
        </w:rPr>
      </w:pPr>
      <w:r w:rsidRPr="00CF7293">
        <w:rPr>
          <w:lang w:val="es-419" w:eastAsia="es-CO"/>
        </w:rPr>
        <w:t xml:space="preserve">Pan y mantequilla (variedad de ambos). </w:t>
      </w:r>
    </w:p>
    <w:p w14:paraId="319F4F18" w14:textId="77777777" w:rsidR="00CF7293" w:rsidRPr="00CF7293" w:rsidRDefault="00CF7293" w:rsidP="00CF7293">
      <w:pPr>
        <w:pStyle w:val="Prrafodelista"/>
        <w:numPr>
          <w:ilvl w:val="0"/>
          <w:numId w:val="44"/>
        </w:numPr>
        <w:rPr>
          <w:lang w:val="es-419" w:eastAsia="es-CO"/>
        </w:rPr>
      </w:pPr>
      <w:r w:rsidRPr="00CF7293">
        <w:rPr>
          <w:lang w:val="es-419" w:eastAsia="es-CO"/>
        </w:rPr>
        <w:t xml:space="preserve">Barra de ensaladas. </w:t>
      </w:r>
    </w:p>
    <w:p w14:paraId="63E30277" w14:textId="77777777" w:rsidR="00CF7293" w:rsidRPr="00CF7293" w:rsidRDefault="00CF7293" w:rsidP="00CF7293">
      <w:pPr>
        <w:pStyle w:val="Prrafodelista"/>
        <w:numPr>
          <w:ilvl w:val="0"/>
          <w:numId w:val="44"/>
        </w:numPr>
        <w:rPr>
          <w:lang w:val="es-419" w:eastAsia="es-CO"/>
        </w:rPr>
      </w:pPr>
      <w:r w:rsidRPr="00CF7293">
        <w:rPr>
          <w:lang w:val="es-419" w:eastAsia="es-CO"/>
        </w:rPr>
        <w:t xml:space="preserve">De 1 a 2 platos fríos (fiambres, patés). </w:t>
      </w:r>
    </w:p>
    <w:p w14:paraId="0B91736A" w14:textId="77777777" w:rsidR="00CF7293" w:rsidRPr="00CF7293" w:rsidRDefault="00CF7293" w:rsidP="00CF7293">
      <w:pPr>
        <w:pStyle w:val="Prrafodelista"/>
        <w:numPr>
          <w:ilvl w:val="0"/>
          <w:numId w:val="44"/>
        </w:numPr>
        <w:rPr>
          <w:lang w:val="es-419" w:eastAsia="es-CO"/>
        </w:rPr>
      </w:pPr>
      <w:r w:rsidRPr="00CF7293">
        <w:rPr>
          <w:lang w:val="es-419" w:eastAsia="es-CO"/>
        </w:rPr>
        <w:t xml:space="preserve">De 4 a 6 platos calientes (papas, vegetales, arroz, carnes rojas, pescados, mariscos, pastas, pastelones, etc.). </w:t>
      </w:r>
    </w:p>
    <w:p w14:paraId="7887AD4D" w14:textId="77777777" w:rsidR="00CF7293" w:rsidRPr="00CF7293" w:rsidRDefault="00CF7293" w:rsidP="00CF7293">
      <w:pPr>
        <w:pStyle w:val="Prrafodelista"/>
        <w:numPr>
          <w:ilvl w:val="0"/>
          <w:numId w:val="44"/>
        </w:numPr>
        <w:rPr>
          <w:lang w:val="es-419" w:eastAsia="es-CO"/>
        </w:rPr>
      </w:pPr>
      <w:r w:rsidRPr="00CF7293">
        <w:rPr>
          <w:lang w:val="es-419" w:eastAsia="es-CO"/>
        </w:rPr>
        <w:t xml:space="preserve">Bandeja de quesos (eventualmente). </w:t>
      </w:r>
    </w:p>
    <w:p w14:paraId="74892BD2" w14:textId="77777777" w:rsidR="00CF7293" w:rsidRPr="00CF7293" w:rsidRDefault="00CF7293" w:rsidP="00CF7293">
      <w:pPr>
        <w:pStyle w:val="Prrafodelista"/>
        <w:numPr>
          <w:ilvl w:val="0"/>
          <w:numId w:val="44"/>
        </w:numPr>
        <w:rPr>
          <w:lang w:val="es-419" w:eastAsia="es-CO"/>
        </w:rPr>
      </w:pPr>
      <w:r w:rsidRPr="00CF7293">
        <w:rPr>
          <w:lang w:val="es-419" w:eastAsia="es-CO"/>
        </w:rPr>
        <w:t xml:space="preserve">Sopas o cremas (eventualmente). </w:t>
      </w:r>
    </w:p>
    <w:p w14:paraId="6BAEC3EE" w14:textId="77777777" w:rsidR="00CF7293" w:rsidRPr="00CF7293" w:rsidRDefault="00CF7293" w:rsidP="00CF7293">
      <w:pPr>
        <w:pStyle w:val="Prrafodelista"/>
        <w:numPr>
          <w:ilvl w:val="0"/>
          <w:numId w:val="44"/>
        </w:numPr>
        <w:rPr>
          <w:lang w:val="es-419" w:eastAsia="es-CO"/>
        </w:rPr>
      </w:pPr>
      <w:r w:rsidRPr="00CF7293">
        <w:rPr>
          <w:lang w:val="es-419" w:eastAsia="es-CO"/>
        </w:rPr>
        <w:t xml:space="preserve">Postres. </w:t>
      </w:r>
    </w:p>
    <w:p w14:paraId="757D5077" w14:textId="113FC561" w:rsidR="00DD32DC" w:rsidRPr="0009348B" w:rsidRDefault="00CF7293" w:rsidP="0009348B">
      <w:pPr>
        <w:pStyle w:val="Prrafodelista"/>
        <w:numPr>
          <w:ilvl w:val="0"/>
          <w:numId w:val="44"/>
        </w:numPr>
        <w:rPr>
          <w:lang w:val="es-419" w:eastAsia="es-CO"/>
        </w:rPr>
      </w:pPr>
      <w:r w:rsidRPr="00CF7293">
        <w:rPr>
          <w:lang w:val="es-419" w:eastAsia="es-CO"/>
        </w:rPr>
        <w:t>Cafés.</w:t>
      </w:r>
    </w:p>
    <w:p w14:paraId="273E1551" w14:textId="662C3C56" w:rsidR="00D639BE" w:rsidRDefault="00DD32DC" w:rsidP="00DD32DC">
      <w:pPr>
        <w:pStyle w:val="Ttulo1"/>
      </w:pPr>
      <w:bookmarkStart w:id="13" w:name="_Toc183035390"/>
      <w:r w:rsidRPr="00DD32DC">
        <w:lastRenderedPageBreak/>
        <w:t>Organización de un banquete</w:t>
      </w:r>
      <w:bookmarkEnd w:id="13"/>
    </w:p>
    <w:p w14:paraId="40857DAA" w14:textId="77777777" w:rsidR="00DD32DC" w:rsidRPr="00DD32DC" w:rsidRDefault="00DD32DC" w:rsidP="00DD32DC">
      <w:pPr>
        <w:rPr>
          <w:lang w:val="es-419" w:eastAsia="es-CO"/>
        </w:rPr>
      </w:pPr>
      <w:r w:rsidRPr="00DD32DC">
        <w:rPr>
          <w:lang w:val="es-419" w:eastAsia="es-CO"/>
        </w:rPr>
        <w:t>Uno de los aspectos fundamentales en la organización de un banquete es la gestión del personal. Es crucial asignar la cantidad adecuada de personal para cada tarea, en función del número total de clientes.</w:t>
      </w:r>
    </w:p>
    <w:p w14:paraId="20C7D346" w14:textId="77777777" w:rsidR="00DD32DC" w:rsidRPr="00DD32DC" w:rsidRDefault="00DD32DC" w:rsidP="00DD32DC">
      <w:pPr>
        <w:rPr>
          <w:lang w:val="es-419" w:eastAsia="es-CO"/>
        </w:rPr>
      </w:pPr>
      <w:r w:rsidRPr="00DD32DC">
        <w:rPr>
          <w:lang w:val="es-419" w:eastAsia="es-CO"/>
        </w:rPr>
        <w:t>En algunas ocasiones, debido a la naturaleza del trabajo, se puede asignar a los dependientes más de una tarea. Por ejemplo, pueden encargarse de platear los alimentos, servirlos, recoger el servicio usado y limpiar los ceniceros.</w:t>
      </w:r>
    </w:p>
    <w:p w14:paraId="6C4DADBA" w14:textId="77777777" w:rsidR="00DD32DC" w:rsidRPr="00DD32DC" w:rsidRDefault="00DD32DC" w:rsidP="00DD32DC">
      <w:pPr>
        <w:rPr>
          <w:lang w:val="es-419" w:eastAsia="es-CO"/>
        </w:rPr>
      </w:pPr>
      <w:r w:rsidRPr="00DD32DC">
        <w:rPr>
          <w:lang w:val="es-419" w:eastAsia="es-CO"/>
        </w:rPr>
        <w:t>Tareas básicas que debe realizar el personal de servicio durante un banquete:</w:t>
      </w:r>
    </w:p>
    <w:p w14:paraId="7E7A399B" w14:textId="77777777" w:rsidR="00DD32DC" w:rsidRPr="00DD32DC" w:rsidRDefault="00DD32DC" w:rsidP="00DD32DC">
      <w:pPr>
        <w:pStyle w:val="Prrafodelista"/>
        <w:numPr>
          <w:ilvl w:val="0"/>
          <w:numId w:val="45"/>
        </w:numPr>
        <w:rPr>
          <w:lang w:val="es-419" w:eastAsia="es-CO"/>
        </w:rPr>
      </w:pPr>
      <w:r w:rsidRPr="00DD32DC">
        <w:rPr>
          <w:lang w:val="es-419" w:eastAsia="es-CO"/>
        </w:rPr>
        <w:t>Pasar las bebidas en bandejas.</w:t>
      </w:r>
    </w:p>
    <w:p w14:paraId="3200FBCD" w14:textId="77777777" w:rsidR="00DD32DC" w:rsidRPr="00DD32DC" w:rsidRDefault="00DD32DC" w:rsidP="00DD32DC">
      <w:pPr>
        <w:pStyle w:val="Prrafodelista"/>
        <w:numPr>
          <w:ilvl w:val="0"/>
          <w:numId w:val="45"/>
        </w:numPr>
        <w:rPr>
          <w:lang w:val="es-419" w:eastAsia="es-CO"/>
        </w:rPr>
      </w:pPr>
      <w:r w:rsidRPr="00DD32DC">
        <w:rPr>
          <w:lang w:val="es-419" w:eastAsia="es-CO"/>
        </w:rPr>
        <w:t>Atender los bares fijos o carros bar.</w:t>
      </w:r>
    </w:p>
    <w:p w14:paraId="6AC8B120" w14:textId="77777777" w:rsidR="00DD32DC" w:rsidRPr="00DD32DC" w:rsidRDefault="00DD32DC" w:rsidP="00DD32DC">
      <w:pPr>
        <w:pStyle w:val="Prrafodelista"/>
        <w:numPr>
          <w:ilvl w:val="0"/>
          <w:numId w:val="45"/>
        </w:numPr>
        <w:rPr>
          <w:lang w:val="es-419" w:eastAsia="es-CO"/>
        </w:rPr>
      </w:pPr>
      <w:r w:rsidRPr="00DD32DC">
        <w:rPr>
          <w:lang w:val="es-419" w:eastAsia="es-CO"/>
        </w:rPr>
        <w:t>Pasar los alimentos en bandejas.</w:t>
      </w:r>
    </w:p>
    <w:p w14:paraId="304007AC" w14:textId="77777777" w:rsidR="00DD32DC" w:rsidRPr="00DD32DC" w:rsidRDefault="00DD32DC" w:rsidP="00DD32DC">
      <w:pPr>
        <w:pStyle w:val="Prrafodelista"/>
        <w:numPr>
          <w:ilvl w:val="0"/>
          <w:numId w:val="45"/>
        </w:numPr>
        <w:rPr>
          <w:lang w:val="es-419" w:eastAsia="es-CO"/>
        </w:rPr>
      </w:pPr>
      <w:r w:rsidRPr="00DD32DC">
        <w:rPr>
          <w:lang w:val="es-419" w:eastAsia="es-CO"/>
        </w:rPr>
        <w:t>Platear los alimentos y servirlos.</w:t>
      </w:r>
    </w:p>
    <w:p w14:paraId="23730C74" w14:textId="77777777" w:rsidR="00DD32DC" w:rsidRPr="00DD32DC" w:rsidRDefault="00DD32DC" w:rsidP="00DD32DC">
      <w:pPr>
        <w:pStyle w:val="Prrafodelista"/>
        <w:numPr>
          <w:ilvl w:val="0"/>
          <w:numId w:val="45"/>
        </w:numPr>
        <w:rPr>
          <w:lang w:val="es-419" w:eastAsia="es-CO"/>
        </w:rPr>
      </w:pPr>
      <w:r w:rsidRPr="00DD32DC">
        <w:rPr>
          <w:lang w:val="es-419" w:eastAsia="es-CO"/>
        </w:rPr>
        <w:t>Ayudar a los clientes y servirles en la mesa.</w:t>
      </w:r>
    </w:p>
    <w:p w14:paraId="0FB1961C" w14:textId="77777777" w:rsidR="00DD32DC" w:rsidRPr="00DD32DC" w:rsidRDefault="00DD32DC" w:rsidP="00DD32DC">
      <w:pPr>
        <w:pStyle w:val="Prrafodelista"/>
        <w:numPr>
          <w:ilvl w:val="0"/>
          <w:numId w:val="45"/>
        </w:numPr>
        <w:rPr>
          <w:lang w:val="es-419" w:eastAsia="es-CO"/>
        </w:rPr>
      </w:pPr>
      <w:r w:rsidRPr="00DD32DC">
        <w:rPr>
          <w:lang w:val="es-419" w:eastAsia="es-CO"/>
        </w:rPr>
        <w:t>Recoger el servicio usado y las servilletas; limpiar ceniceros.</w:t>
      </w:r>
    </w:p>
    <w:p w14:paraId="2AD86D17" w14:textId="77777777" w:rsidR="00DD32DC" w:rsidRPr="00DD32DC" w:rsidRDefault="00DD32DC" w:rsidP="00DD32DC">
      <w:pPr>
        <w:pStyle w:val="Prrafodelista"/>
        <w:numPr>
          <w:ilvl w:val="0"/>
          <w:numId w:val="45"/>
        </w:numPr>
        <w:rPr>
          <w:lang w:val="es-419" w:eastAsia="es-CO"/>
        </w:rPr>
      </w:pPr>
      <w:r w:rsidRPr="00DD32DC">
        <w:rPr>
          <w:lang w:val="es-419" w:eastAsia="es-CO"/>
        </w:rPr>
        <w:t>Trabajar como surtidores.</w:t>
      </w:r>
    </w:p>
    <w:p w14:paraId="18CE7670" w14:textId="77777777" w:rsidR="00DD32DC" w:rsidRPr="00DD32DC" w:rsidRDefault="00DD32DC" w:rsidP="00DD32DC">
      <w:pPr>
        <w:rPr>
          <w:lang w:val="es-419" w:eastAsia="es-CO"/>
        </w:rPr>
      </w:pPr>
      <w:r w:rsidRPr="00DD32DC">
        <w:rPr>
          <w:lang w:val="es-419" w:eastAsia="es-CO"/>
        </w:rPr>
        <w:t>Recomendaciones para el personal de servicio que pasa bebidas y alimentos en bandejas durante un banquete:</w:t>
      </w:r>
    </w:p>
    <w:p w14:paraId="74070BE5" w14:textId="77777777" w:rsidR="00DD32DC" w:rsidRPr="00DD32DC" w:rsidRDefault="00DD32DC" w:rsidP="00DD32DC">
      <w:pPr>
        <w:pStyle w:val="Prrafodelista"/>
        <w:numPr>
          <w:ilvl w:val="0"/>
          <w:numId w:val="45"/>
        </w:numPr>
        <w:rPr>
          <w:lang w:val="es-419" w:eastAsia="es-CO"/>
        </w:rPr>
      </w:pPr>
      <w:r w:rsidRPr="00DD32DC">
        <w:rPr>
          <w:lang w:val="es-419" w:eastAsia="es-CO"/>
        </w:rPr>
        <w:t>No llenar los recipientes en exceso para evitar derrames.</w:t>
      </w:r>
    </w:p>
    <w:p w14:paraId="7F27B068" w14:textId="77777777" w:rsidR="00DD32DC" w:rsidRPr="00DD32DC" w:rsidRDefault="00DD32DC" w:rsidP="00DD32DC">
      <w:pPr>
        <w:pStyle w:val="Prrafodelista"/>
        <w:numPr>
          <w:ilvl w:val="0"/>
          <w:numId w:val="45"/>
        </w:numPr>
        <w:rPr>
          <w:lang w:val="es-419" w:eastAsia="es-CO"/>
        </w:rPr>
      </w:pPr>
      <w:r w:rsidRPr="00DD32DC">
        <w:rPr>
          <w:lang w:val="es-419" w:eastAsia="es-CO"/>
        </w:rPr>
        <w:t>Sostener la bandeja con ambas manos para prevenir accidentes.</w:t>
      </w:r>
    </w:p>
    <w:p w14:paraId="24089AAD" w14:textId="77777777" w:rsidR="00DD32DC" w:rsidRPr="00DD32DC" w:rsidRDefault="00DD32DC" w:rsidP="00DD32DC">
      <w:pPr>
        <w:pStyle w:val="Prrafodelista"/>
        <w:numPr>
          <w:ilvl w:val="0"/>
          <w:numId w:val="45"/>
        </w:numPr>
        <w:rPr>
          <w:lang w:val="es-419" w:eastAsia="es-CO"/>
        </w:rPr>
      </w:pPr>
      <w:r w:rsidRPr="00DD32DC">
        <w:rPr>
          <w:lang w:val="es-419" w:eastAsia="es-CO"/>
        </w:rPr>
        <w:t>Ingresar al centro de los grupos por el área más despejada, para minimizar molestias y evitar percances al acercarse por la parte posterior de las personas.</w:t>
      </w:r>
    </w:p>
    <w:p w14:paraId="1375A0FC" w14:textId="77777777" w:rsidR="00DD32DC" w:rsidRPr="00DD32DC" w:rsidRDefault="00DD32DC" w:rsidP="00DD32DC">
      <w:pPr>
        <w:pStyle w:val="Prrafodelista"/>
        <w:numPr>
          <w:ilvl w:val="0"/>
          <w:numId w:val="45"/>
        </w:numPr>
        <w:rPr>
          <w:lang w:val="es-419" w:eastAsia="es-CO"/>
        </w:rPr>
      </w:pPr>
      <w:r w:rsidRPr="00DD32DC">
        <w:rPr>
          <w:lang w:val="es-419" w:eastAsia="es-CO"/>
        </w:rPr>
        <w:lastRenderedPageBreak/>
        <w:t>No ofrecer la bebida directamente con la mano, sino presentar la bandeja para que el invitado tome el recipiente. El mismo procedimiento aplica para los que pasan entremeses; los que distribuyen alimentos plateados deben entregar el plato con el tenedor encima y la servilleta.</w:t>
      </w:r>
    </w:p>
    <w:p w14:paraId="7850F54E" w14:textId="77777777" w:rsidR="00DD32DC" w:rsidRPr="00DD32DC" w:rsidRDefault="00DD32DC" w:rsidP="00DD32DC">
      <w:pPr>
        <w:pStyle w:val="Prrafodelista"/>
        <w:numPr>
          <w:ilvl w:val="0"/>
          <w:numId w:val="45"/>
        </w:numPr>
        <w:rPr>
          <w:lang w:val="es-419" w:eastAsia="es-CO"/>
        </w:rPr>
      </w:pPr>
      <w:r w:rsidRPr="00DD32DC">
        <w:rPr>
          <w:lang w:val="es-419" w:eastAsia="es-CO"/>
        </w:rPr>
        <w:t>Ofrecer constantemente bebidas y entremeses para que ningún invitado se quede sin bebida o bocadillo durante el evento.</w:t>
      </w:r>
    </w:p>
    <w:p w14:paraId="24D5EB04" w14:textId="77777777" w:rsidR="00DD32DC" w:rsidRPr="00DD32DC" w:rsidRDefault="00DD32DC" w:rsidP="00DD32DC">
      <w:pPr>
        <w:pStyle w:val="Prrafodelista"/>
        <w:numPr>
          <w:ilvl w:val="0"/>
          <w:numId w:val="45"/>
        </w:numPr>
        <w:rPr>
          <w:lang w:val="es-419" w:eastAsia="es-CO"/>
        </w:rPr>
      </w:pPr>
      <w:r w:rsidRPr="00DD32DC">
        <w:rPr>
          <w:lang w:val="es-419" w:eastAsia="es-CO"/>
        </w:rPr>
        <w:t>Si se colocan recipientes vacíos en las bandejas, deben situarse en la parte más cercana al servidor, separados de los que están siendo distribuidos.</w:t>
      </w:r>
    </w:p>
    <w:p w14:paraId="3BA8054E" w14:textId="77777777" w:rsidR="00DD32DC" w:rsidRPr="00DD32DC" w:rsidRDefault="00DD32DC" w:rsidP="00DD32DC">
      <w:pPr>
        <w:pStyle w:val="Prrafodelista"/>
        <w:numPr>
          <w:ilvl w:val="0"/>
          <w:numId w:val="45"/>
        </w:numPr>
        <w:rPr>
          <w:lang w:val="es-419" w:eastAsia="es-CO"/>
        </w:rPr>
      </w:pPr>
      <w:r w:rsidRPr="00DD32DC">
        <w:rPr>
          <w:lang w:val="es-419" w:eastAsia="es-CO"/>
        </w:rPr>
        <w:t>Al pasar por primera vez con las bebidas, distribuir también servilletas de papel en la misma bandeja, lo mismo al servir los primeros alimentos.</w:t>
      </w:r>
    </w:p>
    <w:p w14:paraId="31A146DA" w14:textId="77777777" w:rsidR="00DD32DC" w:rsidRPr="00DD32DC" w:rsidRDefault="00DD32DC" w:rsidP="00DD32DC">
      <w:pPr>
        <w:pStyle w:val="Prrafodelista"/>
        <w:numPr>
          <w:ilvl w:val="0"/>
          <w:numId w:val="45"/>
        </w:numPr>
        <w:rPr>
          <w:lang w:val="es-419" w:eastAsia="es-CO"/>
        </w:rPr>
      </w:pPr>
      <w:r w:rsidRPr="00DD32DC">
        <w:rPr>
          <w:lang w:val="es-419" w:eastAsia="es-CO"/>
        </w:rPr>
        <w:t>En las fuentes con entremeses, colocar grupos de palillos en puntos accesibles para que los invitados puedan pinchar la pieza deseada si los palillos están en las piezas superiores.</w:t>
      </w:r>
    </w:p>
    <w:p w14:paraId="7F10AD06" w14:textId="77777777" w:rsidR="00DD32DC" w:rsidRPr="00DD32DC" w:rsidRDefault="00DD32DC" w:rsidP="00DD32DC">
      <w:pPr>
        <w:pStyle w:val="Prrafodelista"/>
        <w:numPr>
          <w:ilvl w:val="0"/>
          <w:numId w:val="45"/>
        </w:numPr>
        <w:rPr>
          <w:lang w:val="es-419" w:eastAsia="es-CO"/>
        </w:rPr>
      </w:pPr>
      <w:r w:rsidRPr="00DD32DC">
        <w:rPr>
          <w:lang w:val="es-419" w:eastAsia="es-CO"/>
        </w:rPr>
        <w:t>Presentar siempre la parte de la fuente con más alimentos; si quedan pocos, retirar la fuente y completarla antes de presentarla nuevamente.</w:t>
      </w:r>
    </w:p>
    <w:p w14:paraId="103D2FF1" w14:textId="77777777" w:rsidR="00DD32DC" w:rsidRPr="00DD32DC" w:rsidRDefault="00DD32DC" w:rsidP="00DD32DC">
      <w:pPr>
        <w:pStyle w:val="Prrafodelista"/>
        <w:numPr>
          <w:ilvl w:val="0"/>
          <w:numId w:val="45"/>
        </w:numPr>
        <w:rPr>
          <w:lang w:val="es-419" w:eastAsia="es-CO"/>
        </w:rPr>
      </w:pPr>
      <w:r w:rsidRPr="00DD32DC">
        <w:rPr>
          <w:lang w:val="es-419" w:eastAsia="es-CO"/>
        </w:rPr>
        <w:t>En los bares fijos, situar un cantinero (barman) cada cuatro o cinco metros, además de asignar uno en cada carro bar.</w:t>
      </w:r>
    </w:p>
    <w:p w14:paraId="383EEA33" w14:textId="77777777" w:rsidR="00DD32DC" w:rsidRPr="00DD32DC" w:rsidRDefault="00DD32DC" w:rsidP="00DD32DC">
      <w:pPr>
        <w:pStyle w:val="Prrafodelista"/>
        <w:numPr>
          <w:ilvl w:val="0"/>
          <w:numId w:val="45"/>
        </w:numPr>
        <w:rPr>
          <w:lang w:val="es-419" w:eastAsia="es-CO"/>
        </w:rPr>
      </w:pPr>
      <w:r w:rsidRPr="00DD32DC">
        <w:rPr>
          <w:lang w:val="es-419" w:eastAsia="es-CO"/>
        </w:rPr>
        <w:t>Designar surtidores para reponer los artículos utilizados y retirar las botellas y otros objetos de los bares.</w:t>
      </w:r>
    </w:p>
    <w:p w14:paraId="2A8B944F" w14:textId="77777777" w:rsidR="00DD32DC" w:rsidRPr="00DD32DC" w:rsidRDefault="00DD32DC" w:rsidP="00DD32DC">
      <w:pPr>
        <w:rPr>
          <w:lang w:val="es-419" w:eastAsia="es-CO"/>
        </w:rPr>
      </w:pPr>
      <w:r w:rsidRPr="00DD32DC">
        <w:rPr>
          <w:lang w:val="es-419" w:eastAsia="es-CO"/>
        </w:rPr>
        <w:t>Algunas referencias que se deben utilizar para dividir el personal de servicio que pasa bandejas, trabaja con carros bar y recoge las estaciones son las siguientes:</w:t>
      </w:r>
    </w:p>
    <w:p w14:paraId="7CBE67AE" w14:textId="77777777" w:rsidR="00DD32DC" w:rsidRPr="00DD32DC" w:rsidRDefault="00DD32DC" w:rsidP="00DD32DC">
      <w:pPr>
        <w:pStyle w:val="Prrafodelista"/>
        <w:numPr>
          <w:ilvl w:val="0"/>
          <w:numId w:val="46"/>
        </w:numPr>
        <w:rPr>
          <w:lang w:val="es-419" w:eastAsia="es-CO"/>
        </w:rPr>
      </w:pPr>
      <w:r w:rsidRPr="00DD32DC">
        <w:rPr>
          <w:lang w:val="es-419" w:eastAsia="es-CO"/>
        </w:rPr>
        <w:t>Los cuartos en que está dividida el área de servicio.</w:t>
      </w:r>
    </w:p>
    <w:p w14:paraId="2F9C8682" w14:textId="77777777" w:rsidR="00DD32DC" w:rsidRPr="00DD32DC" w:rsidRDefault="00DD32DC" w:rsidP="00DD32DC">
      <w:pPr>
        <w:pStyle w:val="Prrafodelista"/>
        <w:numPr>
          <w:ilvl w:val="0"/>
          <w:numId w:val="46"/>
        </w:numPr>
        <w:rPr>
          <w:lang w:val="es-419" w:eastAsia="es-CO"/>
        </w:rPr>
      </w:pPr>
      <w:r w:rsidRPr="00DD32DC">
        <w:rPr>
          <w:lang w:val="es-419" w:eastAsia="es-CO"/>
        </w:rPr>
        <w:t>Las franjas del piso.</w:t>
      </w:r>
    </w:p>
    <w:p w14:paraId="22E0EC4A" w14:textId="77777777" w:rsidR="00DD32DC" w:rsidRPr="00DD32DC" w:rsidRDefault="00DD32DC" w:rsidP="00DD32DC">
      <w:pPr>
        <w:pStyle w:val="Prrafodelista"/>
        <w:numPr>
          <w:ilvl w:val="0"/>
          <w:numId w:val="46"/>
        </w:numPr>
        <w:rPr>
          <w:lang w:val="es-419" w:eastAsia="es-CO"/>
        </w:rPr>
      </w:pPr>
      <w:r w:rsidRPr="00DD32DC">
        <w:rPr>
          <w:lang w:val="es-419" w:eastAsia="es-CO"/>
        </w:rPr>
        <w:t>Las divisiones, lámparas y otras referencias del techo.</w:t>
      </w:r>
    </w:p>
    <w:p w14:paraId="29D59C2A" w14:textId="77777777" w:rsidR="00DD32DC" w:rsidRPr="00DD32DC" w:rsidRDefault="00DD32DC" w:rsidP="00DD32DC">
      <w:pPr>
        <w:pStyle w:val="Prrafodelista"/>
        <w:numPr>
          <w:ilvl w:val="0"/>
          <w:numId w:val="46"/>
        </w:numPr>
        <w:rPr>
          <w:lang w:val="es-419" w:eastAsia="es-CO"/>
        </w:rPr>
      </w:pPr>
      <w:r w:rsidRPr="00DD32DC">
        <w:rPr>
          <w:lang w:val="es-419" w:eastAsia="es-CO"/>
        </w:rPr>
        <w:lastRenderedPageBreak/>
        <w:t>Columnas, muebles, plantas ornamentales, espejos, entre otros.</w:t>
      </w:r>
    </w:p>
    <w:p w14:paraId="02D4C377" w14:textId="77777777" w:rsidR="00DD32DC" w:rsidRPr="00DD32DC" w:rsidRDefault="00DD32DC" w:rsidP="00DD32DC">
      <w:pPr>
        <w:pStyle w:val="Prrafodelista"/>
        <w:numPr>
          <w:ilvl w:val="0"/>
          <w:numId w:val="46"/>
        </w:numPr>
        <w:rPr>
          <w:lang w:val="es-419" w:eastAsia="es-CO"/>
        </w:rPr>
      </w:pPr>
      <w:r w:rsidRPr="00DD32DC">
        <w:rPr>
          <w:lang w:val="es-419" w:eastAsia="es-CO"/>
        </w:rPr>
        <w:t>Mesas, grupos de sillas, sofás y butacas dispuestos en el área</w:t>
      </w:r>
    </w:p>
    <w:p w14:paraId="530AEB30" w14:textId="77777777" w:rsidR="00DD32DC" w:rsidRPr="00DD32DC" w:rsidRDefault="00DD32DC" w:rsidP="00DD32DC">
      <w:pPr>
        <w:rPr>
          <w:lang w:val="es-419" w:eastAsia="es-CO"/>
        </w:rPr>
      </w:pPr>
      <w:r w:rsidRPr="00DD32DC">
        <w:rPr>
          <w:b/>
          <w:bCs/>
          <w:lang w:val="es-419" w:eastAsia="es-CO"/>
        </w:rPr>
        <w:t>Importante</w:t>
      </w:r>
      <w:r w:rsidRPr="00DD32DC">
        <w:rPr>
          <w:lang w:val="es-419" w:eastAsia="es-CO"/>
        </w:rPr>
        <w:t>:</w:t>
      </w:r>
    </w:p>
    <w:p w14:paraId="03AB509D" w14:textId="77777777" w:rsidR="00DD32DC" w:rsidRPr="00DD32DC" w:rsidRDefault="00DD32DC" w:rsidP="00DD32DC">
      <w:pPr>
        <w:rPr>
          <w:lang w:val="es-419" w:eastAsia="es-CO"/>
        </w:rPr>
      </w:pPr>
      <w:r w:rsidRPr="00DD32DC">
        <w:rPr>
          <w:lang w:val="es-419" w:eastAsia="es-CO"/>
        </w:rPr>
        <w:t xml:space="preserve">El trabajo específico de recoger el servicio usado no se realiza frecuentemente, ya que normalmente lo hace el propio personal de servicio que distribuye bebidas y alimentos cuando regresa al </w:t>
      </w:r>
      <w:proofErr w:type="spellStart"/>
      <w:r w:rsidRPr="005439E5">
        <w:rPr>
          <w:rStyle w:val="Extranjerismo"/>
        </w:rPr>
        <w:t>stewart</w:t>
      </w:r>
      <w:proofErr w:type="spellEnd"/>
      <w:r w:rsidRPr="00DD32DC">
        <w:rPr>
          <w:lang w:val="es-419" w:eastAsia="es-CO"/>
        </w:rPr>
        <w:t xml:space="preserve">. Los recogedores de servicio usado también se colocan por estaciones, encargándose de llevar todo el servicio usado al </w:t>
      </w:r>
      <w:proofErr w:type="spellStart"/>
      <w:r w:rsidRPr="005439E5">
        <w:rPr>
          <w:rStyle w:val="Extranjerismo"/>
        </w:rPr>
        <w:t>stewart</w:t>
      </w:r>
      <w:proofErr w:type="spellEnd"/>
      <w:r w:rsidRPr="00DD32DC">
        <w:rPr>
          <w:lang w:val="es-419" w:eastAsia="es-CO"/>
        </w:rPr>
        <w:t>.</w:t>
      </w:r>
    </w:p>
    <w:p w14:paraId="67A156C6" w14:textId="2C1F5A54" w:rsidR="00DD32DC" w:rsidRPr="00DD32DC" w:rsidRDefault="00DD32DC" w:rsidP="00DD32DC">
      <w:pPr>
        <w:pStyle w:val="Prrafodelista"/>
        <w:numPr>
          <w:ilvl w:val="0"/>
          <w:numId w:val="47"/>
        </w:numPr>
        <w:rPr>
          <w:b/>
          <w:bCs/>
          <w:lang w:val="es-419" w:eastAsia="es-CO"/>
        </w:rPr>
      </w:pPr>
      <w:r w:rsidRPr="00DD32DC">
        <w:rPr>
          <w:b/>
          <w:bCs/>
          <w:lang w:val="es-419" w:eastAsia="es-CO"/>
        </w:rPr>
        <w:t>Recoger vasos vacíos y limpiar el salón</w:t>
      </w:r>
    </w:p>
    <w:p w14:paraId="71F77B06" w14:textId="77777777" w:rsidR="00DD32DC" w:rsidRPr="00DD32DC" w:rsidRDefault="00DD32DC" w:rsidP="00DD32DC">
      <w:pPr>
        <w:pStyle w:val="Prrafodelista"/>
        <w:numPr>
          <w:ilvl w:val="0"/>
          <w:numId w:val="48"/>
        </w:numPr>
        <w:rPr>
          <w:lang w:val="es-419" w:eastAsia="es-CO"/>
        </w:rPr>
      </w:pPr>
      <w:r w:rsidRPr="00DD32DC">
        <w:rPr>
          <w:lang w:val="es-419" w:eastAsia="es-CO"/>
        </w:rPr>
        <w:t>El personal debe encargarse de recoger los vasos vacíos de las mesas, aparadores y de las manos de los clientes, además de limpiar los ceniceros y recoger las servilletas usadas para mantener el salón en orden.</w:t>
      </w:r>
    </w:p>
    <w:p w14:paraId="724006D1" w14:textId="6BA399AA" w:rsidR="00DD32DC" w:rsidRPr="00DD32DC" w:rsidRDefault="00DD32DC" w:rsidP="00DD32DC">
      <w:pPr>
        <w:pStyle w:val="Prrafodelista"/>
        <w:numPr>
          <w:ilvl w:val="0"/>
          <w:numId w:val="47"/>
        </w:numPr>
        <w:rPr>
          <w:b/>
          <w:bCs/>
          <w:lang w:val="es-419" w:eastAsia="es-CO"/>
        </w:rPr>
      </w:pPr>
      <w:r w:rsidRPr="00DD32DC">
        <w:rPr>
          <w:b/>
          <w:bCs/>
          <w:lang w:val="es-419" w:eastAsia="es-CO"/>
        </w:rPr>
        <w:t xml:space="preserve">Responsabilidades del </w:t>
      </w:r>
      <w:r w:rsidRPr="005439E5">
        <w:rPr>
          <w:rStyle w:val="Extranjerismo"/>
        </w:rPr>
        <w:t>Stewart</w:t>
      </w:r>
    </w:p>
    <w:p w14:paraId="7DF3C739" w14:textId="77777777" w:rsidR="00DD32DC" w:rsidRPr="00DD32DC" w:rsidRDefault="00DD32DC" w:rsidP="00DD32DC">
      <w:pPr>
        <w:pStyle w:val="Prrafodelista"/>
        <w:numPr>
          <w:ilvl w:val="0"/>
          <w:numId w:val="48"/>
        </w:numPr>
        <w:rPr>
          <w:lang w:val="es-419" w:eastAsia="es-CO"/>
        </w:rPr>
      </w:pPr>
      <w:r w:rsidRPr="00DD32DC">
        <w:rPr>
          <w:lang w:val="es-419" w:eastAsia="es-CO"/>
        </w:rPr>
        <w:t xml:space="preserve">El </w:t>
      </w:r>
      <w:proofErr w:type="spellStart"/>
      <w:r w:rsidRPr="005439E5">
        <w:rPr>
          <w:rStyle w:val="Extranjerismo"/>
        </w:rPr>
        <w:t>stewart</w:t>
      </w:r>
      <w:proofErr w:type="spellEnd"/>
      <w:r w:rsidRPr="00DD32DC">
        <w:rPr>
          <w:lang w:val="es-419" w:eastAsia="es-CO"/>
        </w:rPr>
        <w:t xml:space="preserve"> se encarga de la limpieza del menaje (platos, vasos, cubiertos, bandejas, etc.).</w:t>
      </w:r>
    </w:p>
    <w:p w14:paraId="0C2EC3DB" w14:textId="77777777" w:rsidR="00DD32DC" w:rsidRPr="00DD32DC" w:rsidRDefault="00DD32DC" w:rsidP="00DD32DC">
      <w:pPr>
        <w:pStyle w:val="Prrafodelista"/>
        <w:numPr>
          <w:ilvl w:val="0"/>
          <w:numId w:val="48"/>
        </w:numPr>
        <w:rPr>
          <w:lang w:val="es-419" w:eastAsia="es-CO"/>
        </w:rPr>
      </w:pPr>
      <w:r w:rsidRPr="00DD32DC">
        <w:rPr>
          <w:lang w:val="es-419" w:eastAsia="es-CO"/>
        </w:rPr>
        <w:t>Debe manejar la máquina lavavajillas, asegurando la cantidad adecuada de jabón y la temperatura correcta del agua.</w:t>
      </w:r>
    </w:p>
    <w:p w14:paraId="501A95E8" w14:textId="59FAF752" w:rsidR="00DD32DC" w:rsidRPr="00DD32DC" w:rsidRDefault="00DD32DC" w:rsidP="00DD32DC">
      <w:pPr>
        <w:pStyle w:val="Prrafodelista"/>
        <w:numPr>
          <w:ilvl w:val="0"/>
          <w:numId w:val="47"/>
        </w:numPr>
        <w:rPr>
          <w:b/>
          <w:bCs/>
          <w:lang w:val="es-419" w:eastAsia="es-CO"/>
        </w:rPr>
      </w:pPr>
      <w:r w:rsidRPr="00DD32DC">
        <w:rPr>
          <w:b/>
          <w:bCs/>
          <w:lang w:val="es-419" w:eastAsia="es-CO"/>
        </w:rPr>
        <w:t>Manejo de desperdicios en banquetes grandes</w:t>
      </w:r>
    </w:p>
    <w:p w14:paraId="3D755124" w14:textId="77777777" w:rsidR="00DD32DC" w:rsidRPr="00DD32DC" w:rsidRDefault="00DD32DC" w:rsidP="00DD32DC">
      <w:pPr>
        <w:pStyle w:val="Prrafodelista"/>
        <w:numPr>
          <w:ilvl w:val="0"/>
          <w:numId w:val="49"/>
        </w:numPr>
        <w:rPr>
          <w:lang w:val="es-419" w:eastAsia="es-CO"/>
        </w:rPr>
      </w:pPr>
      <w:r w:rsidRPr="00DD32DC">
        <w:rPr>
          <w:lang w:val="es-419" w:eastAsia="es-CO"/>
        </w:rPr>
        <w:t>En banquetes con servicio en cajitas, se colocan cestos para los desperdicios y se asigna personal para recoger botellas y otros residuos.</w:t>
      </w:r>
    </w:p>
    <w:p w14:paraId="58B69FC7" w14:textId="77777777" w:rsidR="00DD32DC" w:rsidRPr="00DD32DC" w:rsidRDefault="00DD32DC" w:rsidP="00DD32DC">
      <w:pPr>
        <w:pStyle w:val="Prrafodelista"/>
        <w:numPr>
          <w:ilvl w:val="0"/>
          <w:numId w:val="49"/>
        </w:numPr>
        <w:rPr>
          <w:lang w:val="es-419" w:eastAsia="es-CO"/>
        </w:rPr>
      </w:pPr>
      <w:r w:rsidRPr="00DD32DC">
        <w:rPr>
          <w:lang w:val="es-419" w:eastAsia="es-CO"/>
        </w:rPr>
        <w:t xml:space="preserve">En </w:t>
      </w:r>
      <w:r w:rsidRPr="00D32B66">
        <w:rPr>
          <w:rStyle w:val="Extranjerismo"/>
        </w:rPr>
        <w:t>buffet</w:t>
      </w:r>
      <w:r w:rsidRPr="00DD32DC">
        <w:rPr>
          <w:lang w:val="es-419" w:eastAsia="es-CO"/>
        </w:rPr>
        <w:t>s de gran tamaño, se utiliza un colillero para limpiar ceniceros y recoger desperdicios del suelo.</w:t>
      </w:r>
    </w:p>
    <w:p w14:paraId="3E588303" w14:textId="77777777" w:rsidR="003B130D" w:rsidRDefault="003B130D" w:rsidP="00DD32DC">
      <w:pPr>
        <w:rPr>
          <w:lang w:val="es-419" w:eastAsia="es-CO"/>
        </w:rPr>
      </w:pPr>
    </w:p>
    <w:p w14:paraId="729406D8" w14:textId="77777777" w:rsidR="003B130D" w:rsidRDefault="003B130D" w:rsidP="00DD32DC">
      <w:pPr>
        <w:rPr>
          <w:lang w:val="es-419" w:eastAsia="es-CO"/>
        </w:rPr>
      </w:pPr>
    </w:p>
    <w:p w14:paraId="711C7CFE" w14:textId="64A6EB0C" w:rsidR="00DD32DC" w:rsidRPr="00DD32DC" w:rsidRDefault="00DD32DC" w:rsidP="00DD32DC">
      <w:pPr>
        <w:rPr>
          <w:lang w:val="es-419" w:eastAsia="es-CO"/>
        </w:rPr>
      </w:pPr>
      <w:r w:rsidRPr="00DD32DC">
        <w:rPr>
          <w:lang w:val="es-419" w:eastAsia="es-CO"/>
        </w:rPr>
        <w:lastRenderedPageBreak/>
        <w:t xml:space="preserve">La presentación y servicio en un </w:t>
      </w:r>
      <w:r w:rsidRPr="00D32B66">
        <w:rPr>
          <w:rStyle w:val="Extranjerismo"/>
        </w:rPr>
        <w:t>buffet</w:t>
      </w:r>
      <w:r w:rsidRPr="00DD32DC">
        <w:rPr>
          <w:lang w:val="es-419" w:eastAsia="es-CO"/>
        </w:rPr>
        <w:t>-cena:</w:t>
      </w:r>
    </w:p>
    <w:p w14:paraId="68746E6A" w14:textId="77777777" w:rsidR="00DD32DC" w:rsidRPr="00DD32DC" w:rsidRDefault="00DD32DC" w:rsidP="00DD32DC">
      <w:pPr>
        <w:pStyle w:val="Prrafodelista"/>
        <w:numPr>
          <w:ilvl w:val="0"/>
          <w:numId w:val="50"/>
        </w:numPr>
        <w:rPr>
          <w:lang w:val="es-419" w:eastAsia="es-CO"/>
        </w:rPr>
      </w:pPr>
      <w:r w:rsidRPr="00DD32DC">
        <w:rPr>
          <w:lang w:val="es-419" w:eastAsia="es-CO"/>
        </w:rPr>
        <w:t>Los alimentos deben colocarse en la mesa antes de la llegada de los clientes.</w:t>
      </w:r>
    </w:p>
    <w:p w14:paraId="55BCCCB8" w14:textId="77777777" w:rsidR="00DD32DC" w:rsidRPr="00DD32DC" w:rsidRDefault="00DD32DC" w:rsidP="00DD32DC">
      <w:pPr>
        <w:pStyle w:val="Prrafodelista"/>
        <w:numPr>
          <w:ilvl w:val="0"/>
          <w:numId w:val="50"/>
        </w:numPr>
        <w:rPr>
          <w:lang w:val="es-419" w:eastAsia="es-CO"/>
        </w:rPr>
      </w:pPr>
      <w:r w:rsidRPr="00DD32DC">
        <w:rPr>
          <w:lang w:val="es-419" w:eastAsia="es-CO"/>
        </w:rPr>
        <w:t>Agrupar los alimentos por variedades para facilitar que los clientes seleccionen lo que desean sin recorrer toda la mesa.</w:t>
      </w:r>
    </w:p>
    <w:p w14:paraId="4706A47B" w14:textId="77777777" w:rsidR="00DD32DC" w:rsidRPr="00DD32DC" w:rsidRDefault="00DD32DC" w:rsidP="00DD32DC">
      <w:pPr>
        <w:pStyle w:val="Prrafodelista"/>
        <w:numPr>
          <w:ilvl w:val="0"/>
          <w:numId w:val="50"/>
        </w:numPr>
        <w:rPr>
          <w:lang w:val="es-419" w:eastAsia="es-CO"/>
        </w:rPr>
      </w:pPr>
      <w:r w:rsidRPr="00DD32DC">
        <w:rPr>
          <w:lang w:val="es-419" w:eastAsia="es-CO"/>
        </w:rPr>
        <w:t>Colocar un trabajador de servicio cada dos o tres metros para asistir a los clientes.</w:t>
      </w:r>
    </w:p>
    <w:p w14:paraId="64E0E344" w14:textId="77777777" w:rsidR="00DD32DC" w:rsidRPr="00DD32DC" w:rsidRDefault="00DD32DC" w:rsidP="00DD32DC">
      <w:pPr>
        <w:pStyle w:val="Prrafodelista"/>
        <w:numPr>
          <w:ilvl w:val="0"/>
          <w:numId w:val="50"/>
        </w:numPr>
        <w:rPr>
          <w:lang w:val="es-419" w:eastAsia="es-CO"/>
        </w:rPr>
      </w:pPr>
      <w:r w:rsidRPr="00DD32DC">
        <w:rPr>
          <w:lang w:val="es-419" w:eastAsia="es-CO"/>
        </w:rPr>
        <w:t>El personal encargado de trinchar deberá servir en pequeñas cantidades, con una adecuada distribución en los platos.</w:t>
      </w:r>
    </w:p>
    <w:p w14:paraId="227B86B7" w14:textId="77777777" w:rsidR="00DD32DC" w:rsidRPr="00DD32DC" w:rsidRDefault="00DD32DC" w:rsidP="00DD32DC">
      <w:pPr>
        <w:pStyle w:val="Prrafodelista"/>
        <w:numPr>
          <w:ilvl w:val="0"/>
          <w:numId w:val="50"/>
        </w:numPr>
        <w:rPr>
          <w:lang w:val="es-419" w:eastAsia="es-CO"/>
        </w:rPr>
      </w:pPr>
      <w:r w:rsidRPr="00DD32DC">
        <w:rPr>
          <w:lang w:val="es-419" w:eastAsia="es-CO"/>
        </w:rPr>
        <w:t>Las fuentes vacías deben ser repuestas o retiradas, y las que permanezcan deben colocarse en la parte más visible de la mesa.</w:t>
      </w:r>
    </w:p>
    <w:p w14:paraId="4A13A51B" w14:textId="77EBDA3E" w:rsidR="00DD32DC" w:rsidRPr="00DD32DC" w:rsidRDefault="00DD32DC" w:rsidP="00DD32DC">
      <w:pPr>
        <w:pStyle w:val="Prrafodelista"/>
        <w:numPr>
          <w:ilvl w:val="0"/>
          <w:numId w:val="50"/>
        </w:numPr>
        <w:rPr>
          <w:lang w:val="es-419" w:eastAsia="es-CO"/>
        </w:rPr>
      </w:pPr>
      <w:r w:rsidRPr="00DD32DC">
        <w:rPr>
          <w:lang w:val="es-419" w:eastAsia="es-CO"/>
        </w:rPr>
        <w:t>Retirar cualquier alimento que caiga sobre el mantel para mantener la presentación impecable.</w:t>
      </w:r>
    </w:p>
    <w:p w14:paraId="3056BA6F" w14:textId="3C147735" w:rsidR="00656754" w:rsidRDefault="00EE4C61" w:rsidP="00B63204">
      <w:pPr>
        <w:pStyle w:val="Titulosgenerales"/>
      </w:pPr>
      <w:bookmarkStart w:id="14" w:name="_Toc183035391"/>
      <w:r w:rsidRPr="00EE4C61">
        <w:lastRenderedPageBreak/>
        <w:t>Síntesis</w:t>
      </w:r>
      <w:bookmarkEnd w:id="14"/>
    </w:p>
    <w:p w14:paraId="183AE3C5" w14:textId="77777777" w:rsidR="00DD32DC" w:rsidRPr="00DD32DC" w:rsidRDefault="00DD32DC" w:rsidP="00DD32DC">
      <w:pPr>
        <w:rPr>
          <w:lang w:val="es-419" w:eastAsia="es-CO"/>
        </w:rPr>
      </w:pPr>
      <w:r w:rsidRPr="00DD32DC">
        <w:rPr>
          <w:lang w:val="es-419" w:eastAsia="es-CO"/>
        </w:rPr>
        <w:t>A continuación, se presenta una síntesis de la temática estudiada en el componente formativo.</w:t>
      </w:r>
    </w:p>
    <w:p w14:paraId="2C57A50C" w14:textId="5951143E" w:rsidR="0092616B" w:rsidRDefault="00DD32DC" w:rsidP="0092616B">
      <w:pPr>
        <w:ind w:firstLine="0"/>
        <w:jc w:val="center"/>
        <w:rPr>
          <w:lang w:val="es-419" w:eastAsia="es-CO"/>
        </w:rPr>
      </w:pPr>
      <w:r>
        <w:rPr>
          <w:noProof/>
          <w:lang w:val="es-419" w:eastAsia="es-CO"/>
        </w:rPr>
        <w:drawing>
          <wp:inline distT="0" distB="0" distL="0" distR="0" wp14:anchorId="168261C6" wp14:editId="36F3FECD">
            <wp:extent cx="6332220" cy="2365375"/>
            <wp:effectExtent l="0" t="0" r="0" b="0"/>
            <wp:docPr id="1" name="Gráfico 1" descr="La síntesis enseña la prestación del servicio gastronómico, dividido en cuatro áreas: tipos de servicio, organización de banquetes, composición de menús y recomend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La síntesis enseña la prestación del servicio gastronómico, dividido en cuatro áreas: tipos de servicio, organización de banquetes, composición de menús y recomendaciones."/>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332220" cy="2365375"/>
                    </a:xfrm>
                    <a:prstGeom prst="rect">
                      <a:avLst/>
                    </a:prstGeom>
                  </pic:spPr>
                </pic:pic>
              </a:graphicData>
            </a:graphic>
          </wp:inline>
        </w:drawing>
      </w:r>
    </w:p>
    <w:p w14:paraId="1D10F012" w14:textId="15AFE530" w:rsidR="00CE2C4A" w:rsidRPr="00CE2C4A" w:rsidRDefault="00EE4C61" w:rsidP="00653546">
      <w:pPr>
        <w:pStyle w:val="Titulosgenerales"/>
      </w:pPr>
      <w:bookmarkStart w:id="15" w:name="_Toc183035392"/>
      <w:r w:rsidRPr="00723503">
        <w:lastRenderedPageBreak/>
        <w:t>Material complementario</w:t>
      </w:r>
      <w:bookmarkEnd w:id="15"/>
    </w:p>
    <w:tbl>
      <w:tblPr>
        <w:tblStyle w:val="SENA"/>
        <w:tblW w:w="0" w:type="auto"/>
        <w:tblLayout w:type="fixed"/>
        <w:tblLook w:val="04A0" w:firstRow="1" w:lastRow="0" w:firstColumn="1" w:lastColumn="0" w:noHBand="0" w:noVBand="1"/>
      </w:tblPr>
      <w:tblGrid>
        <w:gridCol w:w="1838"/>
        <w:gridCol w:w="2977"/>
        <w:gridCol w:w="2268"/>
        <w:gridCol w:w="2879"/>
      </w:tblGrid>
      <w:tr w:rsidR="00F36C9D" w14:paraId="5ACFD6FC" w14:textId="77777777" w:rsidTr="00755EC3">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2E11C96E" w14:textId="23095499" w:rsidR="00F36C9D" w:rsidRDefault="00F36C9D" w:rsidP="0037202F">
            <w:pPr>
              <w:pStyle w:val="TextoTablas"/>
            </w:pPr>
            <w:r>
              <w:t>Tema</w:t>
            </w:r>
          </w:p>
        </w:tc>
        <w:tc>
          <w:tcPr>
            <w:tcW w:w="2977" w:type="dxa"/>
          </w:tcPr>
          <w:p w14:paraId="7B695FBE" w14:textId="24DBD009" w:rsidR="00F36C9D" w:rsidRDefault="00F36C9D" w:rsidP="0037202F">
            <w:pPr>
              <w:pStyle w:val="TextoTablas"/>
            </w:pPr>
            <w:r>
              <w:t>Referencia</w:t>
            </w:r>
          </w:p>
        </w:tc>
        <w:tc>
          <w:tcPr>
            <w:tcW w:w="2268"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5439E5" w14:paraId="1C24F5E1" w14:textId="77777777" w:rsidTr="00755EC3">
        <w:trPr>
          <w:cnfStyle w:val="000000100000" w:firstRow="0" w:lastRow="0" w:firstColumn="0" w:lastColumn="0" w:oddVBand="0" w:evenVBand="0" w:oddHBand="1" w:evenHBand="0" w:firstRowFirstColumn="0" w:firstRowLastColumn="0" w:lastRowFirstColumn="0" w:lastRowLastColumn="0"/>
        </w:trPr>
        <w:tc>
          <w:tcPr>
            <w:tcW w:w="1838" w:type="dxa"/>
          </w:tcPr>
          <w:p w14:paraId="72777169" w14:textId="45B2EA15" w:rsidR="005439E5" w:rsidRDefault="005439E5" w:rsidP="005439E5">
            <w:pPr>
              <w:pStyle w:val="TextoTablas"/>
            </w:pPr>
            <w:r w:rsidRPr="00C61D35">
              <w:t>Prestación del servicio</w:t>
            </w:r>
          </w:p>
        </w:tc>
        <w:tc>
          <w:tcPr>
            <w:tcW w:w="2977" w:type="dxa"/>
          </w:tcPr>
          <w:p w14:paraId="6B46D09D" w14:textId="7BCB14A5" w:rsidR="005439E5" w:rsidRDefault="005439E5" w:rsidP="005439E5">
            <w:pPr>
              <w:pStyle w:val="TextoTablas"/>
            </w:pPr>
            <w:proofErr w:type="spellStart"/>
            <w:r w:rsidRPr="00C61D35">
              <w:t>Educaton</w:t>
            </w:r>
            <w:proofErr w:type="spellEnd"/>
            <w:r w:rsidRPr="00C61D35">
              <w:t xml:space="preserve"> Colombia. (2019). ¿Cómo Organizar un </w:t>
            </w:r>
            <w:r w:rsidRPr="005439E5">
              <w:rPr>
                <w:rStyle w:val="Extranjerismo"/>
              </w:rPr>
              <w:t xml:space="preserve">Buffet </w:t>
            </w:r>
            <w:r w:rsidRPr="00C61D35">
              <w:t xml:space="preserve">Perfecto? Descubre los Secretos de este Servicio de Comida Libre. [Archivo de video] </w:t>
            </w:r>
            <w:proofErr w:type="spellStart"/>
            <w:r w:rsidRPr="00C61D35">
              <w:t>Youtube</w:t>
            </w:r>
            <w:proofErr w:type="spellEnd"/>
            <w:r w:rsidRPr="00C61D35">
              <w:t>.</w:t>
            </w:r>
          </w:p>
        </w:tc>
        <w:tc>
          <w:tcPr>
            <w:tcW w:w="2268" w:type="dxa"/>
          </w:tcPr>
          <w:p w14:paraId="16BE0076" w14:textId="38E40929" w:rsidR="005439E5" w:rsidRDefault="005439E5" w:rsidP="005439E5">
            <w:pPr>
              <w:pStyle w:val="TextoTablas"/>
            </w:pPr>
            <w:r w:rsidRPr="00C61D35">
              <w:t>Video</w:t>
            </w:r>
          </w:p>
        </w:tc>
        <w:tc>
          <w:tcPr>
            <w:tcW w:w="2879" w:type="dxa"/>
          </w:tcPr>
          <w:p w14:paraId="1224783A" w14:textId="3FAF3B05" w:rsidR="005439E5" w:rsidRDefault="00522EB4" w:rsidP="005439E5">
            <w:pPr>
              <w:pStyle w:val="TextoTablas"/>
            </w:pPr>
            <w:hyperlink r:id="rId12" w:history="1">
              <w:r w:rsidR="005439E5" w:rsidRPr="00B40786">
                <w:rPr>
                  <w:rStyle w:val="Hipervnculo"/>
                </w:rPr>
                <w:t>https://www.youtube.com/watch?v=iczugtjrbQA</w:t>
              </w:r>
            </w:hyperlink>
            <w:r w:rsidR="005439E5">
              <w:t xml:space="preserve"> </w:t>
            </w:r>
          </w:p>
        </w:tc>
      </w:tr>
      <w:tr w:rsidR="005439E5" w14:paraId="1CAB4FF1" w14:textId="77777777" w:rsidTr="00755EC3">
        <w:tc>
          <w:tcPr>
            <w:tcW w:w="1838" w:type="dxa"/>
          </w:tcPr>
          <w:p w14:paraId="50F9840A" w14:textId="1F403041" w:rsidR="005439E5" w:rsidRDefault="005439E5" w:rsidP="005439E5">
            <w:pPr>
              <w:pStyle w:val="TextoTablas"/>
            </w:pPr>
            <w:r w:rsidRPr="00C61D35">
              <w:t>Servicio de alimentos</w:t>
            </w:r>
          </w:p>
        </w:tc>
        <w:tc>
          <w:tcPr>
            <w:tcW w:w="2977" w:type="dxa"/>
          </w:tcPr>
          <w:p w14:paraId="0F4B6288" w14:textId="344E879C" w:rsidR="005439E5" w:rsidRDefault="005439E5" w:rsidP="005439E5">
            <w:pPr>
              <w:pStyle w:val="TextoTablas"/>
            </w:pPr>
            <w:r w:rsidRPr="00C61D35">
              <w:t xml:space="preserve">Human </w:t>
            </w:r>
            <w:proofErr w:type="spellStart"/>
            <w:r w:rsidRPr="00C61D35">
              <w:t>Sciences</w:t>
            </w:r>
            <w:proofErr w:type="spellEnd"/>
            <w:r w:rsidRPr="00C61D35">
              <w:t xml:space="preserve"> </w:t>
            </w:r>
            <w:proofErr w:type="spellStart"/>
            <w:r w:rsidRPr="00C61D35">
              <w:t>Extension</w:t>
            </w:r>
            <w:proofErr w:type="spellEnd"/>
            <w:r w:rsidRPr="00C61D35">
              <w:t xml:space="preserve"> and </w:t>
            </w:r>
            <w:proofErr w:type="spellStart"/>
            <w:r w:rsidRPr="00C61D35">
              <w:t>Outreach</w:t>
            </w:r>
            <w:proofErr w:type="spellEnd"/>
            <w:r w:rsidRPr="00C61D35">
              <w:t>. (2018).</w:t>
            </w:r>
            <w:r>
              <w:t xml:space="preserve"> </w:t>
            </w:r>
            <w:r w:rsidRPr="00C61D35">
              <w:t>Tiempo y temperatura - servicio de comida.</w:t>
            </w:r>
          </w:p>
        </w:tc>
        <w:tc>
          <w:tcPr>
            <w:tcW w:w="2268" w:type="dxa"/>
          </w:tcPr>
          <w:p w14:paraId="5A0FA849" w14:textId="070BFBEA" w:rsidR="005439E5" w:rsidRDefault="005439E5" w:rsidP="005439E5">
            <w:pPr>
              <w:pStyle w:val="TextoTablas"/>
            </w:pPr>
            <w:r w:rsidRPr="00C61D35">
              <w:t>Video</w:t>
            </w:r>
          </w:p>
        </w:tc>
        <w:tc>
          <w:tcPr>
            <w:tcW w:w="2879" w:type="dxa"/>
          </w:tcPr>
          <w:p w14:paraId="25B7F128" w14:textId="645D5A67" w:rsidR="005439E5" w:rsidRDefault="005439E5" w:rsidP="005439E5">
            <w:pPr>
              <w:pStyle w:val="TextoTablas"/>
            </w:pPr>
            <w:hyperlink r:id="rId13" w:history="1">
              <w:r w:rsidRPr="00B40786">
                <w:rPr>
                  <w:rStyle w:val="Hipervnculo"/>
                </w:rPr>
                <w:t>https://www.youtube.com/watch?v=GhVrByGbvZY</w:t>
              </w:r>
            </w:hyperlink>
            <w:r>
              <w:t xml:space="preserve"> </w:t>
            </w:r>
          </w:p>
        </w:tc>
      </w:tr>
      <w:tr w:rsidR="005439E5" w14:paraId="58143C9A" w14:textId="77777777" w:rsidTr="00755EC3">
        <w:trPr>
          <w:cnfStyle w:val="000000100000" w:firstRow="0" w:lastRow="0" w:firstColumn="0" w:lastColumn="0" w:oddVBand="0" w:evenVBand="0" w:oddHBand="1" w:evenHBand="0" w:firstRowFirstColumn="0" w:firstRowLastColumn="0" w:lastRowFirstColumn="0" w:lastRowLastColumn="0"/>
        </w:trPr>
        <w:tc>
          <w:tcPr>
            <w:tcW w:w="1838" w:type="dxa"/>
          </w:tcPr>
          <w:p w14:paraId="7326A42B" w14:textId="71CBF9A0" w:rsidR="005439E5" w:rsidRDefault="005439E5" w:rsidP="005439E5">
            <w:pPr>
              <w:pStyle w:val="TextoTablas"/>
            </w:pPr>
            <w:r w:rsidRPr="00C61D35">
              <w:t>Servicio de bebidas</w:t>
            </w:r>
          </w:p>
        </w:tc>
        <w:tc>
          <w:tcPr>
            <w:tcW w:w="2977" w:type="dxa"/>
          </w:tcPr>
          <w:p w14:paraId="2C74FABC" w14:textId="3934631D" w:rsidR="005439E5" w:rsidRDefault="005439E5" w:rsidP="005439E5">
            <w:pPr>
              <w:pStyle w:val="TextoTablas"/>
            </w:pPr>
            <w:r w:rsidRPr="00C61D35">
              <w:t xml:space="preserve">INA VIRTUAL. (2023). Técnicas de montaje en el servicio de alimentos y bebidas - VÍDEO 4 - Tipos de montaje. [Archivo de video] </w:t>
            </w:r>
            <w:proofErr w:type="spellStart"/>
            <w:r w:rsidRPr="00C61D35">
              <w:t>Youtube</w:t>
            </w:r>
            <w:proofErr w:type="spellEnd"/>
            <w:r w:rsidRPr="00C61D35">
              <w:t>.</w:t>
            </w:r>
          </w:p>
        </w:tc>
        <w:tc>
          <w:tcPr>
            <w:tcW w:w="2268" w:type="dxa"/>
          </w:tcPr>
          <w:p w14:paraId="1EC3D48B" w14:textId="29CB3045" w:rsidR="005439E5" w:rsidRDefault="005439E5" w:rsidP="005439E5">
            <w:pPr>
              <w:pStyle w:val="TextoTablas"/>
            </w:pPr>
            <w:r w:rsidRPr="00C61D35">
              <w:t>Video</w:t>
            </w:r>
          </w:p>
        </w:tc>
        <w:tc>
          <w:tcPr>
            <w:tcW w:w="2879" w:type="dxa"/>
          </w:tcPr>
          <w:p w14:paraId="59BD8E98" w14:textId="5EB1356F" w:rsidR="005439E5" w:rsidRDefault="005439E5" w:rsidP="005439E5">
            <w:pPr>
              <w:pStyle w:val="TextoTablas"/>
            </w:pPr>
            <w:hyperlink r:id="rId14" w:history="1">
              <w:r w:rsidRPr="00B40786">
                <w:rPr>
                  <w:rStyle w:val="Hipervnculo"/>
                </w:rPr>
                <w:t>https://www.youtube.com/watch?v=ITyxVG3zKto</w:t>
              </w:r>
            </w:hyperlink>
            <w:r>
              <w:t xml:space="preserve"> </w:t>
            </w:r>
          </w:p>
        </w:tc>
      </w:tr>
      <w:tr w:rsidR="005439E5" w14:paraId="2237BE1B" w14:textId="77777777" w:rsidTr="00755EC3">
        <w:tc>
          <w:tcPr>
            <w:tcW w:w="1838" w:type="dxa"/>
          </w:tcPr>
          <w:p w14:paraId="2C0E45BA" w14:textId="73078DA5" w:rsidR="005439E5" w:rsidRDefault="005439E5" w:rsidP="005439E5">
            <w:pPr>
              <w:pStyle w:val="TextoTablas"/>
            </w:pPr>
            <w:r w:rsidRPr="00C61D35">
              <w:t>Tipos de menú</w:t>
            </w:r>
          </w:p>
        </w:tc>
        <w:tc>
          <w:tcPr>
            <w:tcW w:w="2977" w:type="dxa"/>
          </w:tcPr>
          <w:p w14:paraId="3A95C0F8" w14:textId="03D1F732" w:rsidR="005439E5" w:rsidRDefault="005439E5" w:rsidP="005439E5">
            <w:pPr>
              <w:pStyle w:val="TextoTablas"/>
            </w:pPr>
            <w:proofErr w:type="spellStart"/>
            <w:r w:rsidRPr="00C61D35">
              <w:t>Jericksa</w:t>
            </w:r>
            <w:proofErr w:type="spellEnd"/>
            <w:r w:rsidRPr="00C61D35">
              <w:t xml:space="preserve"> </w:t>
            </w:r>
            <w:proofErr w:type="spellStart"/>
            <w:r w:rsidRPr="00C61D35">
              <w:t>Atencio</w:t>
            </w:r>
            <w:proofErr w:type="spellEnd"/>
            <w:r w:rsidRPr="00C61D35">
              <w:t xml:space="preserve"> ().10 cosas que NO PUEDEN FALTAR en la carta o MENÚ de un restaurante / #gastronomía #comida #ingresos. [Archivo de video] </w:t>
            </w:r>
            <w:proofErr w:type="spellStart"/>
            <w:r w:rsidRPr="00C61D35">
              <w:t>Youtube</w:t>
            </w:r>
            <w:proofErr w:type="spellEnd"/>
            <w:r w:rsidRPr="00C61D35">
              <w:t>.</w:t>
            </w:r>
          </w:p>
        </w:tc>
        <w:tc>
          <w:tcPr>
            <w:tcW w:w="2268" w:type="dxa"/>
          </w:tcPr>
          <w:p w14:paraId="1E18C01D" w14:textId="2904DD35" w:rsidR="005439E5" w:rsidRDefault="005439E5" w:rsidP="005439E5">
            <w:pPr>
              <w:pStyle w:val="TextoTablas"/>
            </w:pPr>
            <w:r w:rsidRPr="00C61D35">
              <w:t>Video</w:t>
            </w:r>
          </w:p>
        </w:tc>
        <w:tc>
          <w:tcPr>
            <w:tcW w:w="2879" w:type="dxa"/>
          </w:tcPr>
          <w:p w14:paraId="368EE018" w14:textId="6C443CED" w:rsidR="005439E5" w:rsidRDefault="005439E5" w:rsidP="005439E5">
            <w:pPr>
              <w:pStyle w:val="TextoTablas"/>
            </w:pPr>
            <w:hyperlink r:id="rId15" w:history="1">
              <w:r w:rsidRPr="00B40786">
                <w:rPr>
                  <w:rStyle w:val="Hipervnculo"/>
                </w:rPr>
                <w:t>https://www.youtube.com/watch?v=OfkfZ7gNb5I</w:t>
              </w:r>
            </w:hyperlink>
            <w:r>
              <w:t xml:space="preserve"> </w:t>
            </w:r>
          </w:p>
        </w:tc>
      </w:tr>
      <w:tr w:rsidR="005439E5" w14:paraId="1CB14EEB" w14:textId="77777777" w:rsidTr="00755EC3">
        <w:trPr>
          <w:cnfStyle w:val="000000100000" w:firstRow="0" w:lastRow="0" w:firstColumn="0" w:lastColumn="0" w:oddVBand="0" w:evenVBand="0" w:oddHBand="1" w:evenHBand="0" w:firstRowFirstColumn="0" w:firstRowLastColumn="0" w:lastRowFirstColumn="0" w:lastRowLastColumn="0"/>
        </w:trPr>
        <w:tc>
          <w:tcPr>
            <w:tcW w:w="1838" w:type="dxa"/>
          </w:tcPr>
          <w:p w14:paraId="40CF8DEF" w14:textId="3AA6FBE4" w:rsidR="005439E5" w:rsidRDefault="005439E5" w:rsidP="005439E5">
            <w:pPr>
              <w:pStyle w:val="TextoTablas"/>
            </w:pPr>
            <w:r w:rsidRPr="00C61D35">
              <w:t>Organización de un banquete</w:t>
            </w:r>
          </w:p>
        </w:tc>
        <w:tc>
          <w:tcPr>
            <w:tcW w:w="2977" w:type="dxa"/>
          </w:tcPr>
          <w:p w14:paraId="7584DE1E" w14:textId="4C88B9D9" w:rsidR="005439E5" w:rsidRDefault="005439E5" w:rsidP="005439E5">
            <w:pPr>
              <w:pStyle w:val="TextoTablas"/>
            </w:pPr>
            <w:r w:rsidRPr="00C61D35">
              <w:t>INA VIRTUAL. (2023).</w:t>
            </w:r>
            <w:r>
              <w:t xml:space="preserve"> </w:t>
            </w:r>
            <w:r w:rsidRPr="00C61D35">
              <w:t xml:space="preserve">Técnicas de montaje en el servicio de alimentos y bebidas - VÍDEO 6 - Técnicas de montaje. [Archivo de video] </w:t>
            </w:r>
            <w:proofErr w:type="spellStart"/>
            <w:r w:rsidRPr="00C61D35">
              <w:t>Youtube</w:t>
            </w:r>
            <w:proofErr w:type="spellEnd"/>
            <w:r w:rsidRPr="00C61D35">
              <w:t>.</w:t>
            </w:r>
          </w:p>
        </w:tc>
        <w:tc>
          <w:tcPr>
            <w:tcW w:w="2268" w:type="dxa"/>
          </w:tcPr>
          <w:p w14:paraId="054A0C01" w14:textId="0FE97109" w:rsidR="005439E5" w:rsidRDefault="005439E5" w:rsidP="005439E5">
            <w:pPr>
              <w:pStyle w:val="TextoTablas"/>
            </w:pPr>
            <w:r w:rsidRPr="00C61D35">
              <w:t>Video</w:t>
            </w:r>
          </w:p>
        </w:tc>
        <w:tc>
          <w:tcPr>
            <w:tcW w:w="2879" w:type="dxa"/>
          </w:tcPr>
          <w:p w14:paraId="04BB3372" w14:textId="13F51F0F" w:rsidR="005439E5" w:rsidRDefault="00522EB4" w:rsidP="005439E5">
            <w:pPr>
              <w:pStyle w:val="TextoTablas"/>
            </w:pPr>
            <w:hyperlink r:id="rId16" w:history="1">
              <w:r w:rsidR="005439E5" w:rsidRPr="00B40786">
                <w:rPr>
                  <w:rStyle w:val="Hipervnculo"/>
                </w:rPr>
                <w:t>https://www.youtube.com/watch?v=MHaksU3uPWM</w:t>
              </w:r>
            </w:hyperlink>
            <w:r w:rsidR="005439E5">
              <w:t xml:space="preserve"> </w:t>
            </w:r>
          </w:p>
        </w:tc>
      </w:tr>
    </w:tbl>
    <w:p w14:paraId="1C276251" w14:textId="77777777" w:rsidR="00F36C9D" w:rsidRDefault="00F36C9D" w:rsidP="00B63204">
      <w:pPr>
        <w:pStyle w:val="Titulosgenerales"/>
      </w:pPr>
      <w:bookmarkStart w:id="16" w:name="_Toc183035393"/>
      <w:r>
        <w:lastRenderedPageBreak/>
        <w:t>Glosario</w:t>
      </w:r>
      <w:bookmarkEnd w:id="16"/>
    </w:p>
    <w:p w14:paraId="13C6D5D8" w14:textId="77777777" w:rsidR="005439E5" w:rsidRPr="005439E5" w:rsidRDefault="005439E5" w:rsidP="005439E5">
      <w:pPr>
        <w:rPr>
          <w:lang w:val="es-419" w:eastAsia="es-CO"/>
        </w:rPr>
      </w:pPr>
      <w:r w:rsidRPr="005439E5">
        <w:rPr>
          <w:rStyle w:val="Extranjerismo"/>
          <w:b/>
          <w:bCs/>
          <w:lang w:val="es-419" w:eastAsia="es-CO"/>
        </w:rPr>
        <w:t>Barman</w:t>
      </w:r>
      <w:r w:rsidRPr="005439E5">
        <w:rPr>
          <w:lang w:val="es-419" w:eastAsia="es-CO"/>
        </w:rPr>
        <w:t>: cantinero encargado de servir las bebidas en bares fijos o móviles durante un evento.</w:t>
      </w:r>
    </w:p>
    <w:p w14:paraId="6B31E007" w14:textId="77777777" w:rsidR="005439E5" w:rsidRPr="005439E5" w:rsidRDefault="005439E5" w:rsidP="005439E5">
      <w:pPr>
        <w:rPr>
          <w:lang w:val="es-419" w:eastAsia="es-CO"/>
        </w:rPr>
      </w:pPr>
      <w:r w:rsidRPr="005439E5">
        <w:rPr>
          <w:rStyle w:val="Extranjerismo"/>
          <w:b/>
          <w:bCs/>
          <w:lang w:val="es-419" w:eastAsia="es-CO"/>
        </w:rPr>
        <w:t>Buffet</w:t>
      </w:r>
      <w:r w:rsidRPr="005439E5">
        <w:rPr>
          <w:lang w:val="es-419" w:eastAsia="es-CO"/>
        </w:rPr>
        <w:t>: servicio de autoservicio en el que los alimentos se disponen en una mesa y los comensales eligen lo que desean.</w:t>
      </w:r>
    </w:p>
    <w:p w14:paraId="4467AA40" w14:textId="77777777" w:rsidR="005439E5" w:rsidRPr="005439E5" w:rsidRDefault="005439E5" w:rsidP="005439E5">
      <w:pPr>
        <w:rPr>
          <w:lang w:val="es-419" w:eastAsia="es-CO"/>
        </w:rPr>
      </w:pPr>
      <w:r w:rsidRPr="005439E5">
        <w:rPr>
          <w:b/>
          <w:bCs/>
          <w:lang w:val="es-419" w:eastAsia="es-CO"/>
        </w:rPr>
        <w:t>Cantinero</w:t>
      </w:r>
      <w:r w:rsidRPr="005439E5">
        <w:rPr>
          <w:lang w:val="es-419" w:eastAsia="es-CO"/>
        </w:rPr>
        <w:t>: persona encargada de servir bebidas, generalmente en bares fijos o carros bares.</w:t>
      </w:r>
    </w:p>
    <w:p w14:paraId="58ECC1A8" w14:textId="77777777" w:rsidR="005439E5" w:rsidRPr="005439E5" w:rsidRDefault="005439E5" w:rsidP="005439E5">
      <w:pPr>
        <w:rPr>
          <w:lang w:val="es-419" w:eastAsia="es-CO"/>
        </w:rPr>
      </w:pPr>
      <w:r w:rsidRPr="005439E5">
        <w:rPr>
          <w:b/>
          <w:bCs/>
          <w:lang w:val="es-419" w:eastAsia="es-CO"/>
        </w:rPr>
        <w:t>Carro bar</w:t>
      </w:r>
      <w:r w:rsidRPr="005439E5">
        <w:rPr>
          <w:lang w:val="es-419" w:eastAsia="es-CO"/>
        </w:rPr>
        <w:t>: mueble móvil desde el cual se sirven bebidas en eventos.</w:t>
      </w:r>
    </w:p>
    <w:p w14:paraId="3CC95F91" w14:textId="77777777" w:rsidR="005439E5" w:rsidRPr="005439E5" w:rsidRDefault="005439E5" w:rsidP="005439E5">
      <w:pPr>
        <w:rPr>
          <w:lang w:val="es-419" w:eastAsia="es-CO"/>
        </w:rPr>
      </w:pPr>
      <w:proofErr w:type="spellStart"/>
      <w:r w:rsidRPr="005439E5">
        <w:rPr>
          <w:rStyle w:val="Extranjerismo"/>
          <w:b/>
          <w:bCs/>
          <w:lang w:val="es-419" w:eastAsia="es-CO"/>
        </w:rPr>
        <w:t>Coffee</w:t>
      </w:r>
      <w:proofErr w:type="spellEnd"/>
      <w:r w:rsidRPr="005439E5">
        <w:rPr>
          <w:rStyle w:val="Extranjerismo"/>
          <w:b/>
          <w:bCs/>
          <w:lang w:val="es-419" w:eastAsia="es-CO"/>
        </w:rPr>
        <w:t xml:space="preserve"> Break</w:t>
      </w:r>
      <w:r w:rsidRPr="005439E5">
        <w:rPr>
          <w:lang w:val="es-419" w:eastAsia="es-CO"/>
        </w:rPr>
        <w:t>: pausa breve en la que se sirven café, pan y otras opciones como jugos, frutas, pastelería, etc.</w:t>
      </w:r>
    </w:p>
    <w:p w14:paraId="18A15A77" w14:textId="77777777" w:rsidR="005439E5" w:rsidRPr="005439E5" w:rsidRDefault="005439E5" w:rsidP="005439E5">
      <w:pPr>
        <w:rPr>
          <w:lang w:val="es-419" w:eastAsia="es-CO"/>
        </w:rPr>
      </w:pPr>
      <w:r w:rsidRPr="005439E5">
        <w:rPr>
          <w:b/>
          <w:bCs/>
          <w:lang w:val="es-419" w:eastAsia="es-CO"/>
        </w:rPr>
        <w:t>Entremés</w:t>
      </w:r>
      <w:r w:rsidRPr="005439E5">
        <w:rPr>
          <w:lang w:val="es-419" w:eastAsia="es-CO"/>
        </w:rPr>
        <w:t>: pequeño bocado o aperitivo que se sirve antes del plato principal.</w:t>
      </w:r>
    </w:p>
    <w:p w14:paraId="691827B5" w14:textId="77777777" w:rsidR="005439E5" w:rsidRPr="005439E5" w:rsidRDefault="005439E5" w:rsidP="005439E5">
      <w:pPr>
        <w:rPr>
          <w:lang w:val="es-419" w:eastAsia="es-CO"/>
        </w:rPr>
      </w:pPr>
      <w:r w:rsidRPr="005439E5">
        <w:rPr>
          <w:b/>
          <w:bCs/>
          <w:lang w:val="es-419" w:eastAsia="es-CO"/>
        </w:rPr>
        <w:t>Menú de bocadillo</w:t>
      </w:r>
      <w:r w:rsidRPr="005439E5">
        <w:rPr>
          <w:lang w:val="es-419" w:eastAsia="es-CO"/>
        </w:rPr>
        <w:t>: menú compuesto por pequeños bocados, generalmente servidos en eventos informales o de corta duración.</w:t>
      </w:r>
    </w:p>
    <w:p w14:paraId="5EA36043" w14:textId="77777777" w:rsidR="005439E5" w:rsidRPr="005439E5" w:rsidRDefault="005439E5" w:rsidP="005439E5">
      <w:pPr>
        <w:rPr>
          <w:lang w:val="es-419" w:eastAsia="es-CO"/>
        </w:rPr>
      </w:pPr>
      <w:r w:rsidRPr="005439E5">
        <w:rPr>
          <w:b/>
          <w:bCs/>
          <w:lang w:val="es-419" w:eastAsia="es-CO"/>
        </w:rPr>
        <w:t>Menú emplatado</w:t>
      </w:r>
      <w:r w:rsidRPr="005439E5">
        <w:rPr>
          <w:lang w:val="es-419" w:eastAsia="es-CO"/>
        </w:rPr>
        <w:t>: tipo de servicio en el que los alimentos se presentan previamente en platos individuales antes de ser servidos.</w:t>
      </w:r>
    </w:p>
    <w:p w14:paraId="0A175311" w14:textId="77777777" w:rsidR="005439E5" w:rsidRPr="005439E5" w:rsidRDefault="005439E5" w:rsidP="005439E5">
      <w:pPr>
        <w:rPr>
          <w:lang w:val="es-419" w:eastAsia="es-CO"/>
        </w:rPr>
      </w:pPr>
      <w:proofErr w:type="spellStart"/>
      <w:r w:rsidRPr="005439E5">
        <w:rPr>
          <w:rStyle w:val="Extranjerismo"/>
          <w:b/>
          <w:bCs/>
          <w:lang w:val="es-419" w:eastAsia="es-CO"/>
        </w:rPr>
        <w:t>Stewarts</w:t>
      </w:r>
      <w:proofErr w:type="spellEnd"/>
      <w:r w:rsidRPr="005439E5">
        <w:rPr>
          <w:lang w:val="es-419" w:eastAsia="es-CO"/>
        </w:rPr>
        <w:t>: persona encargada de la limpieza del menaje (platos, vasos, cubiertos, etc.) y del manejo de la máquina lavavajillas.</w:t>
      </w:r>
    </w:p>
    <w:p w14:paraId="0C114A6E" w14:textId="76FBAC45" w:rsidR="0041196A" w:rsidRPr="00F23332" w:rsidRDefault="005439E5" w:rsidP="005439E5">
      <w:pPr>
        <w:rPr>
          <w:lang w:val="es-419" w:eastAsia="es-CO"/>
        </w:rPr>
      </w:pPr>
      <w:r w:rsidRPr="005439E5">
        <w:rPr>
          <w:b/>
          <w:bCs/>
          <w:lang w:val="es-419" w:eastAsia="es-CO"/>
        </w:rPr>
        <w:t>Trinchar</w:t>
      </w:r>
      <w:r w:rsidRPr="005439E5">
        <w:rPr>
          <w:lang w:val="es-419" w:eastAsia="es-CO"/>
        </w:rPr>
        <w:t>: cortar alimentos, como carnes, en porciones más pequeñas para ser servidos a los comensales.</w:t>
      </w:r>
    </w:p>
    <w:p w14:paraId="40B682D2" w14:textId="3F48DD2A" w:rsidR="002E5B3A" w:rsidRDefault="002E5B3A" w:rsidP="00B63204">
      <w:pPr>
        <w:pStyle w:val="Titulosgenerales"/>
      </w:pPr>
      <w:bookmarkStart w:id="17" w:name="_Toc183035394"/>
      <w:r>
        <w:lastRenderedPageBreak/>
        <w:t>Referencias bibliográficas</w:t>
      </w:r>
      <w:bookmarkEnd w:id="17"/>
    </w:p>
    <w:p w14:paraId="0891B523" w14:textId="2A38583D" w:rsidR="005439E5" w:rsidRPr="005439E5" w:rsidRDefault="004D796C" w:rsidP="005439E5">
      <w:pPr>
        <w:rPr>
          <w:lang w:val="es-419" w:eastAsia="es-CO"/>
        </w:rPr>
      </w:pPr>
      <w:r>
        <w:rPr>
          <w:lang w:val="es-419" w:eastAsia="es-CO"/>
        </w:rPr>
        <w:t xml:space="preserve"> </w:t>
      </w:r>
      <w:r w:rsidR="005439E5" w:rsidRPr="005439E5">
        <w:rPr>
          <w:lang w:val="es-419" w:eastAsia="es-CO"/>
        </w:rPr>
        <w:t>Barceló, C. (2018). Protocolo y organización de celebraciones y banquetes. Asociación Española de Protocolo.</w:t>
      </w:r>
      <w:r w:rsidR="005439E5">
        <w:rPr>
          <w:lang w:val="es-419" w:eastAsia="es-CO"/>
        </w:rPr>
        <w:t xml:space="preserve"> </w:t>
      </w:r>
      <w:hyperlink r:id="rId17" w:history="1">
        <w:r w:rsidR="005439E5" w:rsidRPr="00B40786">
          <w:rPr>
            <w:rStyle w:val="Hipervnculo"/>
            <w:lang w:val="es-419" w:eastAsia="es-CO"/>
          </w:rPr>
          <w:t>https://www.aeprotocolo.org/protocolo-y-organizacion-de-celebraciones-y-banquetes-parte-iii/</w:t>
        </w:r>
      </w:hyperlink>
      <w:r w:rsidR="005439E5">
        <w:rPr>
          <w:lang w:val="es-419" w:eastAsia="es-CO"/>
        </w:rPr>
        <w:t xml:space="preserve"> </w:t>
      </w:r>
    </w:p>
    <w:p w14:paraId="58DEB344" w14:textId="77777777" w:rsidR="005439E5" w:rsidRPr="005439E5" w:rsidRDefault="005439E5" w:rsidP="005439E5">
      <w:pPr>
        <w:rPr>
          <w:lang w:val="es-419" w:eastAsia="es-CO"/>
        </w:rPr>
      </w:pPr>
      <w:r w:rsidRPr="005439E5">
        <w:rPr>
          <w:lang w:val="es-419" w:eastAsia="es-CO"/>
        </w:rPr>
        <w:t>Gestión Gastronómica. (2020). Control de costes y márgenes en banquetes.</w:t>
      </w:r>
    </w:p>
    <w:p w14:paraId="72901057" w14:textId="77777777" w:rsidR="005439E5" w:rsidRPr="005439E5" w:rsidRDefault="005439E5" w:rsidP="005439E5">
      <w:pPr>
        <w:rPr>
          <w:lang w:val="es-419" w:eastAsia="es-CO"/>
        </w:rPr>
      </w:pPr>
      <w:r w:rsidRPr="005439E5">
        <w:rPr>
          <w:lang w:val="es-419" w:eastAsia="es-CO"/>
        </w:rPr>
        <w:t>Muñoz, E. (2013). Gestión de servicios de alimentos y bebidas. McGraw-Hill.</w:t>
      </w:r>
    </w:p>
    <w:p w14:paraId="1BCFD53D" w14:textId="50F9C44C" w:rsidR="005439E5" w:rsidRPr="005439E5" w:rsidRDefault="005439E5" w:rsidP="005439E5">
      <w:pPr>
        <w:rPr>
          <w:lang w:val="es-419" w:eastAsia="es-CO"/>
        </w:rPr>
      </w:pPr>
      <w:r w:rsidRPr="005439E5">
        <w:rPr>
          <w:lang w:val="es-419" w:eastAsia="es-CO"/>
        </w:rPr>
        <w:t xml:space="preserve">Reserva Grupos. (2016.). El protocolo y el ceremonial: Cómo organizar un banquete (parte I). </w:t>
      </w:r>
      <w:hyperlink r:id="rId18" w:history="1">
        <w:r w:rsidRPr="00B40786">
          <w:rPr>
            <w:rStyle w:val="Hipervnculo"/>
            <w:lang w:val="es-419" w:eastAsia="es-CO"/>
          </w:rPr>
          <w:t>https://www.reserva-grupos.com/el-protocolo-y-el-ceremonial-como-organizar-un-banquete-parte-i/</w:t>
        </w:r>
      </w:hyperlink>
      <w:r>
        <w:rPr>
          <w:lang w:val="es-419" w:eastAsia="es-CO"/>
        </w:rPr>
        <w:t xml:space="preserve"> </w:t>
      </w:r>
    </w:p>
    <w:p w14:paraId="0F3453EA" w14:textId="1F634062" w:rsidR="005439E5" w:rsidRPr="005439E5" w:rsidRDefault="005439E5" w:rsidP="005439E5">
      <w:pPr>
        <w:rPr>
          <w:lang w:val="es-419" w:eastAsia="es-CO"/>
        </w:rPr>
      </w:pPr>
      <w:r w:rsidRPr="005439E5">
        <w:rPr>
          <w:lang w:val="es-419" w:eastAsia="es-CO"/>
        </w:rPr>
        <w:t xml:space="preserve">Unilever </w:t>
      </w:r>
      <w:proofErr w:type="spellStart"/>
      <w:r w:rsidRPr="005439E5">
        <w:rPr>
          <w:lang w:val="es-419" w:eastAsia="es-CO"/>
        </w:rPr>
        <w:t>Food</w:t>
      </w:r>
      <w:proofErr w:type="spellEnd"/>
      <w:r w:rsidRPr="005439E5">
        <w:rPr>
          <w:lang w:val="es-419" w:eastAsia="es-CO"/>
        </w:rPr>
        <w:t xml:space="preserve"> </w:t>
      </w:r>
      <w:proofErr w:type="spellStart"/>
      <w:r w:rsidRPr="005439E5">
        <w:rPr>
          <w:lang w:val="es-419" w:eastAsia="es-CO"/>
        </w:rPr>
        <w:t>Solutions</w:t>
      </w:r>
      <w:proofErr w:type="spellEnd"/>
      <w:r w:rsidRPr="005439E5">
        <w:rPr>
          <w:lang w:val="es-419" w:eastAsia="es-CO"/>
        </w:rPr>
        <w:t>. (s.f.). Gestión de banquetes y eventos "Catering".</w:t>
      </w:r>
      <w:r>
        <w:rPr>
          <w:lang w:val="es-419" w:eastAsia="es-CO"/>
        </w:rPr>
        <w:t xml:space="preserve"> </w:t>
      </w:r>
      <w:hyperlink r:id="rId19" w:history="1">
        <w:r w:rsidRPr="00B40786">
          <w:rPr>
            <w:rStyle w:val="Hipervnculo"/>
            <w:lang w:val="es-419" w:eastAsia="es-CO"/>
          </w:rPr>
          <w:t>https://www.unileverfoodsolutions.com.ar/inspiracion-para-chefs/banquetes-y-celebraciones-/gestion-de-banquetes-y-eventos-catering.html</w:t>
        </w:r>
      </w:hyperlink>
      <w:r>
        <w:rPr>
          <w:lang w:val="es-419" w:eastAsia="es-CO"/>
        </w:rPr>
        <w:t xml:space="preserve"> </w:t>
      </w:r>
    </w:p>
    <w:p w14:paraId="44326A49" w14:textId="1C2D1F9C" w:rsidR="00F36C9D" w:rsidRDefault="005439E5" w:rsidP="005439E5">
      <w:pPr>
        <w:rPr>
          <w:lang w:val="es-419" w:eastAsia="es-CO"/>
        </w:rPr>
      </w:pPr>
      <w:proofErr w:type="spellStart"/>
      <w:r w:rsidRPr="005439E5">
        <w:rPr>
          <w:lang w:val="es-419" w:eastAsia="es-CO"/>
        </w:rPr>
        <w:t>Weezevent</w:t>
      </w:r>
      <w:proofErr w:type="spellEnd"/>
      <w:r w:rsidRPr="005439E5">
        <w:rPr>
          <w:lang w:val="es-419" w:eastAsia="es-CO"/>
        </w:rPr>
        <w:t xml:space="preserve">. (2023). Organizar un banquete en 9 pasos. </w:t>
      </w:r>
      <w:hyperlink r:id="rId20" w:history="1">
        <w:r w:rsidRPr="00B40786">
          <w:rPr>
            <w:rStyle w:val="Hipervnculo"/>
            <w:lang w:val="es-419" w:eastAsia="es-CO"/>
          </w:rPr>
          <w:t>https://weezevent.com/es/blog/organizar-banquete/</w:t>
        </w:r>
      </w:hyperlink>
      <w:r>
        <w:rPr>
          <w:lang w:val="es-419" w:eastAsia="es-CO"/>
        </w:rPr>
        <w:t xml:space="preserve"> </w:t>
      </w:r>
    </w:p>
    <w:p w14:paraId="0ACDF4A3" w14:textId="5F5F13AA" w:rsidR="002E5B3A" w:rsidRPr="002E5B3A" w:rsidRDefault="00F36C9D" w:rsidP="00B63204">
      <w:pPr>
        <w:pStyle w:val="Titulosgenerales"/>
      </w:pPr>
      <w:bookmarkStart w:id="18" w:name="_Toc183035395"/>
      <w:r>
        <w:lastRenderedPageBreak/>
        <w:t>Créditos</w:t>
      </w:r>
      <w:bookmarkEnd w:id="18"/>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B9559F" w:rsidRDefault="00B9559F" w:rsidP="007201C9">
            <w:pPr>
              <w:pStyle w:val="TextoTablas"/>
            </w:pPr>
            <w:proofErr w:type="spellStart"/>
            <w:r w:rsidRPr="001C5402">
              <w:t>Milady</w:t>
            </w:r>
            <w:proofErr w:type="spellEnd"/>
            <w:r w:rsidRPr="001C5402">
              <w:t xml:space="preserve"> Tatiana Villamil Caste</w:t>
            </w:r>
            <w:r w:rsidR="004B7652">
              <w:t>ll</w:t>
            </w:r>
            <w:r w:rsidRPr="001C5402">
              <w:t>anos</w:t>
            </w:r>
          </w:p>
        </w:tc>
        <w:tc>
          <w:tcPr>
            <w:tcW w:w="3261" w:type="dxa"/>
          </w:tcPr>
          <w:p w14:paraId="494638E9" w14:textId="28788EC0" w:rsidR="00B9559F" w:rsidRDefault="00B9559F" w:rsidP="007201C9">
            <w:pPr>
              <w:pStyle w:val="TextoTablas"/>
            </w:pPr>
            <w:r w:rsidRPr="001C5402">
              <w:t xml:space="preserve">Responsable del </w:t>
            </w:r>
            <w:r w:rsidR="004B53A8">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4554CA">
        <w:tc>
          <w:tcPr>
            <w:tcW w:w="2830"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w:t>
            </w:r>
            <w:proofErr w:type="spellStart"/>
            <w:r w:rsidRPr="001C5402">
              <w:t>Jaimes</w:t>
            </w:r>
            <w:proofErr w:type="spellEnd"/>
          </w:p>
        </w:tc>
        <w:tc>
          <w:tcPr>
            <w:tcW w:w="3261" w:type="dxa"/>
          </w:tcPr>
          <w:p w14:paraId="15C0928A" w14:textId="041718CC" w:rsidR="00B9559F" w:rsidRDefault="00B9559F" w:rsidP="007201C9">
            <w:pPr>
              <w:pStyle w:val="TextoTablas"/>
            </w:pPr>
            <w:r w:rsidRPr="001C5402">
              <w:t>Responsable</w:t>
            </w:r>
            <w:r w:rsidR="004B7652">
              <w:t xml:space="preserve"> de</w:t>
            </w:r>
            <w:r w:rsidRPr="001C5402">
              <w:t xml:space="preserve"> </w:t>
            </w:r>
            <w:r w:rsidR="004B53A8">
              <w:t>l</w:t>
            </w:r>
            <w:r w:rsidRPr="001C5402">
              <w:t xml:space="preserve">ínea de </w:t>
            </w:r>
            <w:r w:rsidR="004B53A8">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6ABC3A1D" w:rsidR="00B9559F" w:rsidRDefault="00F41C7C" w:rsidP="007201C9">
            <w:pPr>
              <w:pStyle w:val="TextoTablas"/>
            </w:pPr>
            <w:r w:rsidRPr="00F41C7C">
              <w:t>Roberto Bernal Duque</w:t>
            </w:r>
          </w:p>
        </w:tc>
        <w:tc>
          <w:tcPr>
            <w:tcW w:w="3261" w:type="dxa"/>
          </w:tcPr>
          <w:p w14:paraId="7BB9A540" w14:textId="5B9ECF1D" w:rsidR="00B9559F" w:rsidRDefault="00B9559F" w:rsidP="007201C9">
            <w:pPr>
              <w:pStyle w:val="TextoTablas"/>
            </w:pPr>
            <w:r w:rsidRPr="009222BD">
              <w:t>Expert</w:t>
            </w:r>
            <w:r w:rsidR="00F41C7C">
              <w:t>o</w:t>
            </w:r>
            <w:r w:rsidRPr="009222BD">
              <w:t xml:space="preserve"> </w:t>
            </w:r>
            <w:r w:rsidR="00F8115A">
              <w:t>t</w:t>
            </w:r>
            <w:r w:rsidRPr="009222BD">
              <w:t>emátic</w:t>
            </w:r>
            <w:r w:rsidR="00F41C7C">
              <w:t>o</w:t>
            </w:r>
          </w:p>
        </w:tc>
        <w:tc>
          <w:tcPr>
            <w:tcW w:w="3969" w:type="dxa"/>
          </w:tcPr>
          <w:p w14:paraId="1C05866F" w14:textId="309B8183" w:rsidR="00B9559F" w:rsidRDefault="00F41C7C" w:rsidP="007201C9">
            <w:pPr>
              <w:pStyle w:val="TextoTablas"/>
            </w:pPr>
            <w:r w:rsidRPr="00F41C7C">
              <w:t>Centro de Comercio y Servicios - Regional Tolima</w:t>
            </w:r>
          </w:p>
        </w:tc>
      </w:tr>
      <w:tr w:rsidR="00390991" w14:paraId="015A71DB" w14:textId="77777777" w:rsidTr="004554CA">
        <w:tc>
          <w:tcPr>
            <w:tcW w:w="2830" w:type="dxa"/>
          </w:tcPr>
          <w:p w14:paraId="3AA321BA" w14:textId="0E356AED" w:rsidR="00390991" w:rsidRDefault="00FB7C3E" w:rsidP="007201C9">
            <w:pPr>
              <w:pStyle w:val="TextoTablas"/>
            </w:pPr>
            <w:r w:rsidRPr="00FB7C3E">
              <w:t>Paola Alexandra Moya</w:t>
            </w:r>
            <w:r w:rsidR="00F8115A">
              <w:t xml:space="preserve"> </w:t>
            </w:r>
            <w:r w:rsidR="00F8115A" w:rsidRPr="00F8115A">
              <w:t>Peralta</w:t>
            </w:r>
          </w:p>
        </w:tc>
        <w:tc>
          <w:tcPr>
            <w:tcW w:w="3261" w:type="dxa"/>
          </w:tcPr>
          <w:p w14:paraId="1F51BEF4" w14:textId="0EC58E42" w:rsidR="00390991" w:rsidRDefault="00390991" w:rsidP="007201C9">
            <w:pPr>
              <w:pStyle w:val="TextoTablas"/>
            </w:pPr>
            <w:r w:rsidRPr="00390991">
              <w:t xml:space="preserve">Evaluadora </w:t>
            </w:r>
            <w:r w:rsidR="004B53A8">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64424100" w:rsidR="00B9559F" w:rsidRPr="00171F4E" w:rsidRDefault="00F86565" w:rsidP="007201C9">
            <w:pPr>
              <w:pStyle w:val="TextoTablas"/>
              <w:rPr>
                <w:highlight w:val="yellow"/>
              </w:rPr>
            </w:pPr>
            <w:r w:rsidRPr="00F86565">
              <w:t>Blanca Flor Tinoco Torres</w:t>
            </w:r>
          </w:p>
        </w:tc>
        <w:tc>
          <w:tcPr>
            <w:tcW w:w="3261" w:type="dxa"/>
          </w:tcPr>
          <w:p w14:paraId="2DBE89D0" w14:textId="44DB39B4" w:rsidR="00B9559F" w:rsidRPr="00171F4E" w:rsidRDefault="00390991" w:rsidP="007201C9">
            <w:pPr>
              <w:pStyle w:val="TextoTablas"/>
              <w:rPr>
                <w:highlight w:val="yellow"/>
              </w:rPr>
            </w:pPr>
            <w:r w:rsidRPr="00390991">
              <w:t xml:space="preserve">Diseñador de </w:t>
            </w:r>
            <w:r w:rsidR="004B53A8">
              <w:t>c</w:t>
            </w:r>
            <w:r w:rsidRPr="00390991">
              <w:t xml:space="preserve">ontenidos </w:t>
            </w:r>
            <w:r w:rsidR="004B53A8">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4B7652" w14:paraId="04F28435" w14:textId="77777777" w:rsidTr="004554CA">
        <w:tc>
          <w:tcPr>
            <w:tcW w:w="2830" w:type="dxa"/>
          </w:tcPr>
          <w:p w14:paraId="7A837D4F" w14:textId="66D618B0" w:rsidR="004B7652" w:rsidRPr="00390991" w:rsidRDefault="00F86565" w:rsidP="007201C9">
            <w:pPr>
              <w:pStyle w:val="TextoTablas"/>
            </w:pPr>
            <w:r w:rsidRPr="00F86565">
              <w:t>Luis Jesús Pérez Madariaga</w:t>
            </w:r>
          </w:p>
        </w:tc>
        <w:tc>
          <w:tcPr>
            <w:tcW w:w="3261" w:type="dxa"/>
          </w:tcPr>
          <w:p w14:paraId="216B4C44" w14:textId="7A818C5E" w:rsidR="004B7652" w:rsidRPr="00390991" w:rsidRDefault="004B7652" w:rsidP="007201C9">
            <w:pPr>
              <w:pStyle w:val="TextoTablas"/>
            </w:pPr>
            <w:r>
              <w:t xml:space="preserve">Desarrollador </w:t>
            </w:r>
            <w:r w:rsidR="004B53A8" w:rsidRPr="004B53A8">
              <w:rPr>
                <w:rStyle w:val="Extranjerismo"/>
              </w:rPr>
              <w:t>f</w:t>
            </w:r>
            <w:r w:rsidRPr="004B53A8">
              <w:rPr>
                <w:rStyle w:val="Extranjerismo"/>
              </w:rPr>
              <w:t>ull</w:t>
            </w:r>
            <w:r w:rsidR="004B53A8" w:rsidRPr="004B53A8">
              <w:rPr>
                <w:rStyle w:val="Extranjerismo"/>
              </w:rPr>
              <w:t xml:space="preserve"> </w:t>
            </w:r>
            <w:r w:rsidRPr="004B53A8">
              <w:rPr>
                <w:rStyle w:val="Extranjerismo"/>
              </w:rPr>
              <w:t>stack</w:t>
            </w:r>
          </w:p>
        </w:tc>
        <w:tc>
          <w:tcPr>
            <w:tcW w:w="3969" w:type="dxa"/>
          </w:tcPr>
          <w:p w14:paraId="2C599D41" w14:textId="38652E7C" w:rsidR="004B7652" w:rsidRPr="006E478B" w:rsidRDefault="004B7652" w:rsidP="007201C9">
            <w:pPr>
              <w:pStyle w:val="TextoTablas"/>
            </w:pPr>
            <w:r w:rsidRPr="006E478B">
              <w:t>Centro de Servicios de Salud - Regional Antioquia</w:t>
            </w:r>
          </w:p>
        </w:tc>
      </w:tr>
      <w:tr w:rsidR="004B53A8"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4AB3C0B6" w:rsidR="004B53A8" w:rsidRDefault="001940A8" w:rsidP="004B53A8">
            <w:pPr>
              <w:pStyle w:val="TextoTablas"/>
            </w:pPr>
            <w:r w:rsidRPr="001940A8">
              <w:t>Jaime Hernán Tejada Llano</w:t>
            </w:r>
          </w:p>
        </w:tc>
        <w:tc>
          <w:tcPr>
            <w:tcW w:w="3261" w:type="dxa"/>
          </w:tcPr>
          <w:p w14:paraId="677DC104" w14:textId="7769BE6D" w:rsidR="004B53A8" w:rsidRDefault="004B53A8" w:rsidP="004B53A8">
            <w:pPr>
              <w:pStyle w:val="TextoTablas"/>
            </w:pPr>
            <w:r w:rsidRPr="00005D17">
              <w:t xml:space="preserve">Validador de </w:t>
            </w:r>
            <w:r>
              <w:t>r</w:t>
            </w:r>
            <w:r w:rsidRPr="00005D17">
              <w:t xml:space="preserve">ecursos </w:t>
            </w:r>
            <w:r>
              <w:t>e</w:t>
            </w:r>
            <w:r w:rsidRPr="00005D17">
              <w:t xml:space="preserve">ducativos </w:t>
            </w:r>
            <w:r>
              <w:t>d</w:t>
            </w:r>
            <w:r w:rsidRPr="00005D17">
              <w:t>igitales</w:t>
            </w:r>
          </w:p>
        </w:tc>
        <w:tc>
          <w:tcPr>
            <w:tcW w:w="3969" w:type="dxa"/>
          </w:tcPr>
          <w:p w14:paraId="5E629696" w14:textId="38F27E77" w:rsidR="004B53A8" w:rsidRDefault="004B53A8" w:rsidP="004B53A8">
            <w:pPr>
              <w:pStyle w:val="TextoTablas"/>
            </w:pPr>
            <w:r w:rsidRPr="00005D17">
              <w:t>Centro de Servicios de Salud - Regional Antioquia</w:t>
            </w:r>
          </w:p>
        </w:tc>
      </w:tr>
      <w:tr w:rsidR="009B498E" w14:paraId="5CC71970" w14:textId="77777777" w:rsidTr="004554CA">
        <w:tc>
          <w:tcPr>
            <w:tcW w:w="2830" w:type="dxa"/>
          </w:tcPr>
          <w:p w14:paraId="304A6F03" w14:textId="6F91EEDA" w:rsidR="009B498E" w:rsidRPr="009B498E" w:rsidRDefault="009B498E" w:rsidP="009B498E">
            <w:pPr>
              <w:pStyle w:val="TextoTablas"/>
            </w:pPr>
            <w:r>
              <w:t>Margarita Marcela Medrano Gómez</w:t>
            </w:r>
          </w:p>
        </w:tc>
        <w:tc>
          <w:tcPr>
            <w:tcW w:w="3261" w:type="dxa"/>
          </w:tcPr>
          <w:p w14:paraId="3291931E" w14:textId="4C8509DF" w:rsidR="009B498E" w:rsidRPr="00005D17" w:rsidRDefault="009B498E" w:rsidP="009B498E">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15C5B540" w14:textId="26D88069" w:rsidR="009B498E" w:rsidRPr="00005D17" w:rsidRDefault="009B498E" w:rsidP="009B498E">
            <w:pPr>
              <w:pStyle w:val="TextoTablas"/>
            </w:pPr>
            <w:r w:rsidRPr="00005D17">
              <w:t>Centro de Servicios de Salud - Regional Antioquia</w:t>
            </w:r>
          </w:p>
        </w:tc>
      </w:tr>
      <w:tr w:rsidR="004B53A8" w14:paraId="1E5EFFB1"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EB61773" w14:textId="7D87BEEB" w:rsidR="004B53A8" w:rsidRDefault="004B53A8" w:rsidP="004B53A8">
            <w:pPr>
              <w:pStyle w:val="TextoTablas"/>
            </w:pPr>
            <w:r w:rsidRPr="00005D17">
              <w:t>Daniel Ricardo Mutis Gómez</w:t>
            </w:r>
          </w:p>
        </w:tc>
        <w:tc>
          <w:tcPr>
            <w:tcW w:w="3261" w:type="dxa"/>
          </w:tcPr>
          <w:p w14:paraId="7AAE509E" w14:textId="2C7149C5" w:rsidR="004B53A8" w:rsidRPr="00005D17" w:rsidRDefault="004B53A8" w:rsidP="004B53A8">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0C57C64C" w14:textId="2DD314E8" w:rsidR="004B53A8" w:rsidRPr="00005D17" w:rsidRDefault="004B53A8" w:rsidP="004B53A8">
            <w:pPr>
              <w:pStyle w:val="TextoTablas"/>
            </w:pPr>
            <w:r w:rsidRPr="00005D17">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437983">
      <w:headerReference w:type="default" r:id="rId21"/>
      <w:footerReference w:type="default" r:id="rId22"/>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27C5B" w14:textId="77777777" w:rsidR="00522EB4" w:rsidRDefault="00522EB4" w:rsidP="00EC0858">
      <w:pPr>
        <w:spacing w:before="0" w:after="0" w:line="240" w:lineRule="auto"/>
      </w:pPr>
      <w:r>
        <w:separator/>
      </w:r>
    </w:p>
  </w:endnote>
  <w:endnote w:type="continuationSeparator" w:id="0">
    <w:p w14:paraId="7F3E273A" w14:textId="77777777" w:rsidR="00522EB4" w:rsidRDefault="00522EB4"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522EB4">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FA827" w14:textId="77777777" w:rsidR="00522EB4" w:rsidRDefault="00522EB4" w:rsidP="00EC0858">
      <w:pPr>
        <w:spacing w:before="0" w:after="0" w:line="240" w:lineRule="auto"/>
      </w:pPr>
      <w:r>
        <w:separator/>
      </w:r>
    </w:p>
  </w:footnote>
  <w:footnote w:type="continuationSeparator" w:id="0">
    <w:p w14:paraId="777BD2A7" w14:textId="77777777" w:rsidR="00522EB4" w:rsidRDefault="00522EB4"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13364C"/>
    <w:multiLevelType w:val="hybridMultilevel"/>
    <w:tmpl w:val="7C2C3A9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3D81DB6"/>
    <w:multiLevelType w:val="hybridMultilevel"/>
    <w:tmpl w:val="09067D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3F90557"/>
    <w:multiLevelType w:val="hybridMultilevel"/>
    <w:tmpl w:val="350092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5722455"/>
    <w:multiLevelType w:val="hybridMultilevel"/>
    <w:tmpl w:val="135290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9524EF7"/>
    <w:multiLevelType w:val="hybridMultilevel"/>
    <w:tmpl w:val="37D2EA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A5E779E"/>
    <w:multiLevelType w:val="hybridMultilevel"/>
    <w:tmpl w:val="C6564692"/>
    <w:lvl w:ilvl="0" w:tplc="858AA266">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7" w15:restartNumberingAfterBreak="0">
    <w:nsid w:val="0CA9530D"/>
    <w:multiLevelType w:val="hybridMultilevel"/>
    <w:tmpl w:val="B4C6839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0F6D76A5"/>
    <w:multiLevelType w:val="hybridMultilevel"/>
    <w:tmpl w:val="1382B2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0FF1529E"/>
    <w:multiLevelType w:val="hybridMultilevel"/>
    <w:tmpl w:val="982C4B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A9861EA"/>
    <w:multiLevelType w:val="hybridMultilevel"/>
    <w:tmpl w:val="C4C8B0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1AEE6457"/>
    <w:multiLevelType w:val="hybridMultilevel"/>
    <w:tmpl w:val="FC4695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1C396817"/>
    <w:multiLevelType w:val="hybridMultilevel"/>
    <w:tmpl w:val="85ACA52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203D7884"/>
    <w:multiLevelType w:val="hybridMultilevel"/>
    <w:tmpl w:val="D676EF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21253103"/>
    <w:multiLevelType w:val="hybridMultilevel"/>
    <w:tmpl w:val="1794F8B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237B6221"/>
    <w:multiLevelType w:val="hybridMultilevel"/>
    <w:tmpl w:val="9766AB0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240749C5"/>
    <w:multiLevelType w:val="hybridMultilevel"/>
    <w:tmpl w:val="A5D6B0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27412B07"/>
    <w:multiLevelType w:val="hybridMultilevel"/>
    <w:tmpl w:val="17709D08"/>
    <w:lvl w:ilvl="0" w:tplc="CD40B32C">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8C24B0F"/>
    <w:multiLevelType w:val="hybridMultilevel"/>
    <w:tmpl w:val="3F18C8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2B657FBC"/>
    <w:multiLevelType w:val="hybridMultilevel"/>
    <w:tmpl w:val="930467C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2D2A61B8"/>
    <w:multiLevelType w:val="hybridMultilevel"/>
    <w:tmpl w:val="D1AC29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30A14081"/>
    <w:multiLevelType w:val="hybridMultilevel"/>
    <w:tmpl w:val="B57CDA5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346B278A"/>
    <w:multiLevelType w:val="hybridMultilevel"/>
    <w:tmpl w:val="E9528A6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36174099"/>
    <w:multiLevelType w:val="hybridMultilevel"/>
    <w:tmpl w:val="D8C0F9C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 w15:restartNumberingAfterBreak="0">
    <w:nsid w:val="37421B0C"/>
    <w:multiLevelType w:val="hybridMultilevel"/>
    <w:tmpl w:val="B94C32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38B53250"/>
    <w:multiLevelType w:val="hybridMultilevel"/>
    <w:tmpl w:val="A88C9EB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3B5022B3"/>
    <w:multiLevelType w:val="hybridMultilevel"/>
    <w:tmpl w:val="A650D84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3E963EFC"/>
    <w:multiLevelType w:val="hybridMultilevel"/>
    <w:tmpl w:val="387075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441E789A"/>
    <w:multiLevelType w:val="hybridMultilevel"/>
    <w:tmpl w:val="EBCC96C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 w15:restartNumberingAfterBreak="0">
    <w:nsid w:val="49D8268F"/>
    <w:multiLevelType w:val="hybridMultilevel"/>
    <w:tmpl w:val="12E42874"/>
    <w:lvl w:ilvl="0" w:tplc="904E8412">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1"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20430AC"/>
    <w:multiLevelType w:val="hybridMultilevel"/>
    <w:tmpl w:val="F742529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522A56B5"/>
    <w:multiLevelType w:val="hybridMultilevel"/>
    <w:tmpl w:val="B8BECC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62B575B9"/>
    <w:multiLevelType w:val="hybridMultilevel"/>
    <w:tmpl w:val="F79CD5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64433D18"/>
    <w:multiLevelType w:val="hybridMultilevel"/>
    <w:tmpl w:val="C6FC44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6BB127D4"/>
    <w:multiLevelType w:val="hybridMultilevel"/>
    <w:tmpl w:val="4FB8B8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6BBD7F87"/>
    <w:multiLevelType w:val="hybridMultilevel"/>
    <w:tmpl w:val="D5D8686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70291321"/>
    <w:multiLevelType w:val="hybridMultilevel"/>
    <w:tmpl w:val="3B88324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70374C43"/>
    <w:multiLevelType w:val="hybridMultilevel"/>
    <w:tmpl w:val="E87EDB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720F0193"/>
    <w:multiLevelType w:val="hybridMultilevel"/>
    <w:tmpl w:val="0AB0787C"/>
    <w:lvl w:ilvl="0" w:tplc="858AA266">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1" w15:restartNumberingAfterBreak="0">
    <w:nsid w:val="724D379C"/>
    <w:multiLevelType w:val="hybridMultilevel"/>
    <w:tmpl w:val="22BCD52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732519E4"/>
    <w:multiLevelType w:val="hybridMultilevel"/>
    <w:tmpl w:val="3FEEF3D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74A417CC"/>
    <w:multiLevelType w:val="hybridMultilevel"/>
    <w:tmpl w:val="54AE10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76D8191A"/>
    <w:multiLevelType w:val="hybridMultilevel"/>
    <w:tmpl w:val="21FACB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 w15:restartNumberingAfterBreak="0">
    <w:nsid w:val="78A92AF2"/>
    <w:multiLevelType w:val="hybridMultilevel"/>
    <w:tmpl w:val="F38A7F96"/>
    <w:lvl w:ilvl="0" w:tplc="4C886BB8">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6" w15:restartNumberingAfterBreak="0">
    <w:nsid w:val="79701750"/>
    <w:multiLevelType w:val="hybridMultilevel"/>
    <w:tmpl w:val="7A2EB14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7" w15:restartNumberingAfterBreak="0">
    <w:nsid w:val="7B345CE4"/>
    <w:multiLevelType w:val="hybridMultilevel"/>
    <w:tmpl w:val="AE7C4A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8" w15:restartNumberingAfterBreak="0">
    <w:nsid w:val="7BF54622"/>
    <w:multiLevelType w:val="hybridMultilevel"/>
    <w:tmpl w:val="95C2A2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9"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9"/>
  </w:num>
  <w:num w:numId="2">
    <w:abstractNumId w:val="0"/>
  </w:num>
  <w:num w:numId="3">
    <w:abstractNumId w:val="17"/>
  </w:num>
  <w:num w:numId="4">
    <w:abstractNumId w:val="31"/>
  </w:num>
  <w:num w:numId="5">
    <w:abstractNumId w:val="24"/>
  </w:num>
  <w:num w:numId="6">
    <w:abstractNumId w:val="43"/>
  </w:num>
  <w:num w:numId="7">
    <w:abstractNumId w:val="16"/>
  </w:num>
  <w:num w:numId="8">
    <w:abstractNumId w:val="47"/>
  </w:num>
  <w:num w:numId="9">
    <w:abstractNumId w:val="5"/>
  </w:num>
  <w:num w:numId="10">
    <w:abstractNumId w:val="13"/>
  </w:num>
  <w:num w:numId="11">
    <w:abstractNumId w:val="25"/>
  </w:num>
  <w:num w:numId="12">
    <w:abstractNumId w:val="11"/>
  </w:num>
  <w:num w:numId="13">
    <w:abstractNumId w:val="37"/>
  </w:num>
  <w:num w:numId="14">
    <w:abstractNumId w:val="4"/>
  </w:num>
  <w:num w:numId="15">
    <w:abstractNumId w:val="39"/>
  </w:num>
  <w:num w:numId="16">
    <w:abstractNumId w:val="29"/>
  </w:num>
  <w:num w:numId="17">
    <w:abstractNumId w:val="6"/>
  </w:num>
  <w:num w:numId="18">
    <w:abstractNumId w:val="48"/>
  </w:num>
  <w:num w:numId="19">
    <w:abstractNumId w:val="34"/>
  </w:num>
  <w:num w:numId="20">
    <w:abstractNumId w:val="28"/>
  </w:num>
  <w:num w:numId="21">
    <w:abstractNumId w:val="44"/>
  </w:num>
  <w:num w:numId="22">
    <w:abstractNumId w:val="10"/>
  </w:num>
  <w:num w:numId="23">
    <w:abstractNumId w:val="1"/>
  </w:num>
  <w:num w:numId="24">
    <w:abstractNumId w:val="18"/>
  </w:num>
  <w:num w:numId="25">
    <w:abstractNumId w:val="40"/>
  </w:num>
  <w:num w:numId="26">
    <w:abstractNumId w:val="20"/>
  </w:num>
  <w:num w:numId="27">
    <w:abstractNumId w:val="32"/>
  </w:num>
  <w:num w:numId="28">
    <w:abstractNumId w:val="35"/>
  </w:num>
  <w:num w:numId="29">
    <w:abstractNumId w:val="9"/>
  </w:num>
  <w:num w:numId="30">
    <w:abstractNumId w:val="33"/>
  </w:num>
  <w:num w:numId="31">
    <w:abstractNumId w:val="45"/>
  </w:num>
  <w:num w:numId="32">
    <w:abstractNumId w:val="21"/>
  </w:num>
  <w:num w:numId="33">
    <w:abstractNumId w:val="46"/>
  </w:num>
  <w:num w:numId="34">
    <w:abstractNumId w:val="3"/>
  </w:num>
  <w:num w:numId="35">
    <w:abstractNumId w:val="19"/>
  </w:num>
  <w:num w:numId="36">
    <w:abstractNumId w:val="38"/>
  </w:num>
  <w:num w:numId="37">
    <w:abstractNumId w:val="7"/>
  </w:num>
  <w:num w:numId="38">
    <w:abstractNumId w:val="8"/>
  </w:num>
  <w:num w:numId="39">
    <w:abstractNumId w:val="2"/>
  </w:num>
  <w:num w:numId="40">
    <w:abstractNumId w:val="41"/>
  </w:num>
  <w:num w:numId="41">
    <w:abstractNumId w:val="14"/>
  </w:num>
  <w:num w:numId="42">
    <w:abstractNumId w:val="12"/>
  </w:num>
  <w:num w:numId="43">
    <w:abstractNumId w:val="26"/>
  </w:num>
  <w:num w:numId="44">
    <w:abstractNumId w:val="23"/>
  </w:num>
  <w:num w:numId="45">
    <w:abstractNumId w:val="22"/>
  </w:num>
  <w:num w:numId="46">
    <w:abstractNumId w:val="27"/>
  </w:num>
  <w:num w:numId="47">
    <w:abstractNumId w:val="30"/>
  </w:num>
  <w:num w:numId="48">
    <w:abstractNumId w:val="42"/>
  </w:num>
  <w:num w:numId="49">
    <w:abstractNumId w:val="15"/>
  </w:num>
  <w:num w:numId="50">
    <w:abstractNumId w:val="3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22ECD"/>
    <w:rsid w:val="00023C5B"/>
    <w:rsid w:val="00024039"/>
    <w:rsid w:val="00024D63"/>
    <w:rsid w:val="000366DA"/>
    <w:rsid w:val="00040172"/>
    <w:rsid w:val="000434FA"/>
    <w:rsid w:val="0005322D"/>
    <w:rsid w:val="0005476E"/>
    <w:rsid w:val="0006594F"/>
    <w:rsid w:val="00072B1B"/>
    <w:rsid w:val="00072F44"/>
    <w:rsid w:val="00082440"/>
    <w:rsid w:val="0009348B"/>
    <w:rsid w:val="000973D5"/>
    <w:rsid w:val="000A4731"/>
    <w:rsid w:val="000A4B5D"/>
    <w:rsid w:val="000A5361"/>
    <w:rsid w:val="000B4136"/>
    <w:rsid w:val="000C3F4A"/>
    <w:rsid w:val="000C5A51"/>
    <w:rsid w:val="000D5447"/>
    <w:rsid w:val="000F51A5"/>
    <w:rsid w:val="001154D0"/>
    <w:rsid w:val="001217BD"/>
    <w:rsid w:val="00123EA6"/>
    <w:rsid w:val="00127C17"/>
    <w:rsid w:val="001412F4"/>
    <w:rsid w:val="00157993"/>
    <w:rsid w:val="00160D56"/>
    <w:rsid w:val="001616C5"/>
    <w:rsid w:val="00171F4E"/>
    <w:rsid w:val="0017719B"/>
    <w:rsid w:val="00181C91"/>
    <w:rsid w:val="00182157"/>
    <w:rsid w:val="001940A8"/>
    <w:rsid w:val="00194894"/>
    <w:rsid w:val="001A6D42"/>
    <w:rsid w:val="001B3C10"/>
    <w:rsid w:val="001B57A6"/>
    <w:rsid w:val="001C53BC"/>
    <w:rsid w:val="001D5E2F"/>
    <w:rsid w:val="001D7ADC"/>
    <w:rsid w:val="001F583B"/>
    <w:rsid w:val="00203367"/>
    <w:rsid w:val="00207C4E"/>
    <w:rsid w:val="0022249E"/>
    <w:rsid w:val="002227A0"/>
    <w:rsid w:val="0022573E"/>
    <w:rsid w:val="00233325"/>
    <w:rsid w:val="0023407C"/>
    <w:rsid w:val="002401C2"/>
    <w:rsid w:val="002450B6"/>
    <w:rsid w:val="00250C66"/>
    <w:rsid w:val="00262831"/>
    <w:rsid w:val="00266135"/>
    <w:rsid w:val="00274133"/>
    <w:rsid w:val="00284FD1"/>
    <w:rsid w:val="00290D7B"/>
    <w:rsid w:val="00291787"/>
    <w:rsid w:val="002964D4"/>
    <w:rsid w:val="00296B7D"/>
    <w:rsid w:val="002B08D0"/>
    <w:rsid w:val="002B4853"/>
    <w:rsid w:val="002B5C14"/>
    <w:rsid w:val="002C73B7"/>
    <w:rsid w:val="002D0E97"/>
    <w:rsid w:val="002E4DBA"/>
    <w:rsid w:val="002E5B3A"/>
    <w:rsid w:val="002F31EE"/>
    <w:rsid w:val="002F7BAC"/>
    <w:rsid w:val="00300F59"/>
    <w:rsid w:val="003064FD"/>
    <w:rsid w:val="003137E4"/>
    <w:rsid w:val="00314909"/>
    <w:rsid w:val="00317075"/>
    <w:rsid w:val="003219FD"/>
    <w:rsid w:val="00322991"/>
    <w:rsid w:val="00344A18"/>
    <w:rsid w:val="00352280"/>
    <w:rsid w:val="00352828"/>
    <w:rsid w:val="00353681"/>
    <w:rsid w:val="00363F05"/>
    <w:rsid w:val="0036673B"/>
    <w:rsid w:val="0037202F"/>
    <w:rsid w:val="0038306E"/>
    <w:rsid w:val="003842F1"/>
    <w:rsid w:val="00385B1C"/>
    <w:rsid w:val="0038689E"/>
    <w:rsid w:val="00390991"/>
    <w:rsid w:val="003A0FFD"/>
    <w:rsid w:val="003A2EA3"/>
    <w:rsid w:val="003A3B0A"/>
    <w:rsid w:val="003A41B6"/>
    <w:rsid w:val="003A72E8"/>
    <w:rsid w:val="003B130D"/>
    <w:rsid w:val="003B15D0"/>
    <w:rsid w:val="003C435C"/>
    <w:rsid w:val="003C4559"/>
    <w:rsid w:val="003D1FAE"/>
    <w:rsid w:val="003E7363"/>
    <w:rsid w:val="00402372"/>
    <w:rsid w:val="00402C5B"/>
    <w:rsid w:val="004040CD"/>
    <w:rsid w:val="00405967"/>
    <w:rsid w:val="0041196A"/>
    <w:rsid w:val="004139C8"/>
    <w:rsid w:val="004207C3"/>
    <w:rsid w:val="0042434B"/>
    <w:rsid w:val="00425E49"/>
    <w:rsid w:val="004300AD"/>
    <w:rsid w:val="004376E8"/>
    <w:rsid w:val="00437983"/>
    <w:rsid w:val="00444BF2"/>
    <w:rsid w:val="004554CA"/>
    <w:rsid w:val="004628BC"/>
    <w:rsid w:val="00473C02"/>
    <w:rsid w:val="00495F48"/>
    <w:rsid w:val="004A7E60"/>
    <w:rsid w:val="004B15E9"/>
    <w:rsid w:val="004B3335"/>
    <w:rsid w:val="004B53A8"/>
    <w:rsid w:val="004B7652"/>
    <w:rsid w:val="004C2653"/>
    <w:rsid w:val="004C662D"/>
    <w:rsid w:val="004D1E6F"/>
    <w:rsid w:val="004D1EDB"/>
    <w:rsid w:val="004D796C"/>
    <w:rsid w:val="004F0542"/>
    <w:rsid w:val="004F30A3"/>
    <w:rsid w:val="0050650A"/>
    <w:rsid w:val="00512394"/>
    <w:rsid w:val="00516CD2"/>
    <w:rsid w:val="00522EB4"/>
    <w:rsid w:val="0052729E"/>
    <w:rsid w:val="00540F7F"/>
    <w:rsid w:val="005439E5"/>
    <w:rsid w:val="005468A8"/>
    <w:rsid w:val="0055213A"/>
    <w:rsid w:val="00572AB2"/>
    <w:rsid w:val="00582E4D"/>
    <w:rsid w:val="0058441F"/>
    <w:rsid w:val="00587980"/>
    <w:rsid w:val="00590D20"/>
    <w:rsid w:val="00594865"/>
    <w:rsid w:val="005A08CC"/>
    <w:rsid w:val="005B5D60"/>
    <w:rsid w:val="005E4B61"/>
    <w:rsid w:val="005F0F60"/>
    <w:rsid w:val="006074C9"/>
    <w:rsid w:val="00612F28"/>
    <w:rsid w:val="00617259"/>
    <w:rsid w:val="00617C0B"/>
    <w:rsid w:val="00624038"/>
    <w:rsid w:val="00624AEC"/>
    <w:rsid w:val="00626403"/>
    <w:rsid w:val="00637D89"/>
    <w:rsid w:val="00653546"/>
    <w:rsid w:val="006549F3"/>
    <w:rsid w:val="00656754"/>
    <w:rsid w:val="00677224"/>
    <w:rsid w:val="00677C3E"/>
    <w:rsid w:val="00680229"/>
    <w:rsid w:val="00680960"/>
    <w:rsid w:val="00690DC5"/>
    <w:rsid w:val="00696224"/>
    <w:rsid w:val="006969B9"/>
    <w:rsid w:val="0069718E"/>
    <w:rsid w:val="006B14D2"/>
    <w:rsid w:val="006B55C4"/>
    <w:rsid w:val="006C4664"/>
    <w:rsid w:val="006C55F3"/>
    <w:rsid w:val="006D5341"/>
    <w:rsid w:val="006E0D33"/>
    <w:rsid w:val="006E6D23"/>
    <w:rsid w:val="006F2A8F"/>
    <w:rsid w:val="006F6971"/>
    <w:rsid w:val="0070112D"/>
    <w:rsid w:val="00714F50"/>
    <w:rsid w:val="0071528F"/>
    <w:rsid w:val="00717A82"/>
    <w:rsid w:val="007201C9"/>
    <w:rsid w:val="00723503"/>
    <w:rsid w:val="00724A72"/>
    <w:rsid w:val="00733C60"/>
    <w:rsid w:val="00746AD1"/>
    <w:rsid w:val="007517BF"/>
    <w:rsid w:val="00755EC3"/>
    <w:rsid w:val="00764993"/>
    <w:rsid w:val="00764D61"/>
    <w:rsid w:val="007662E0"/>
    <w:rsid w:val="0077399A"/>
    <w:rsid w:val="00780D56"/>
    <w:rsid w:val="00786F16"/>
    <w:rsid w:val="007A27E3"/>
    <w:rsid w:val="007B01CB"/>
    <w:rsid w:val="007B2854"/>
    <w:rsid w:val="007B5EF2"/>
    <w:rsid w:val="007B700E"/>
    <w:rsid w:val="007C00DD"/>
    <w:rsid w:val="007C2DD9"/>
    <w:rsid w:val="007C6ACC"/>
    <w:rsid w:val="007F2280"/>
    <w:rsid w:val="007F2B44"/>
    <w:rsid w:val="007F79E3"/>
    <w:rsid w:val="00804D03"/>
    <w:rsid w:val="00814F39"/>
    <w:rsid w:val="00815124"/>
    <w:rsid w:val="00815320"/>
    <w:rsid w:val="00816C5C"/>
    <w:rsid w:val="008176BD"/>
    <w:rsid w:val="00822AE8"/>
    <w:rsid w:val="008255A7"/>
    <w:rsid w:val="008326A1"/>
    <w:rsid w:val="008343D0"/>
    <w:rsid w:val="0083484D"/>
    <w:rsid w:val="008353DB"/>
    <w:rsid w:val="0083604E"/>
    <w:rsid w:val="0084552E"/>
    <w:rsid w:val="00847BD1"/>
    <w:rsid w:val="00861D36"/>
    <w:rsid w:val="008624C9"/>
    <w:rsid w:val="008824C6"/>
    <w:rsid w:val="0089468F"/>
    <w:rsid w:val="00894C82"/>
    <w:rsid w:val="00894FF7"/>
    <w:rsid w:val="008971E9"/>
    <w:rsid w:val="008A211B"/>
    <w:rsid w:val="008B07FC"/>
    <w:rsid w:val="008C079C"/>
    <w:rsid w:val="008C1627"/>
    <w:rsid w:val="008C258A"/>
    <w:rsid w:val="008C3103"/>
    <w:rsid w:val="008C3DDB"/>
    <w:rsid w:val="008C7CC5"/>
    <w:rsid w:val="008E1302"/>
    <w:rsid w:val="008E4F74"/>
    <w:rsid w:val="008F2EA9"/>
    <w:rsid w:val="008F326C"/>
    <w:rsid w:val="008F4C05"/>
    <w:rsid w:val="008F562D"/>
    <w:rsid w:val="008F772F"/>
    <w:rsid w:val="00900313"/>
    <w:rsid w:val="00902033"/>
    <w:rsid w:val="0090654A"/>
    <w:rsid w:val="00913AA2"/>
    <w:rsid w:val="00913EEF"/>
    <w:rsid w:val="0091698E"/>
    <w:rsid w:val="00917303"/>
    <w:rsid w:val="00923276"/>
    <w:rsid w:val="0092616B"/>
    <w:rsid w:val="009366E8"/>
    <w:rsid w:val="00943C58"/>
    <w:rsid w:val="00946EBE"/>
    <w:rsid w:val="00950BFF"/>
    <w:rsid w:val="00951C59"/>
    <w:rsid w:val="009678EB"/>
    <w:rsid w:val="009714D3"/>
    <w:rsid w:val="00980BAF"/>
    <w:rsid w:val="0098428C"/>
    <w:rsid w:val="00990035"/>
    <w:rsid w:val="0099536B"/>
    <w:rsid w:val="009A1EDA"/>
    <w:rsid w:val="009A3B58"/>
    <w:rsid w:val="009B128E"/>
    <w:rsid w:val="009B18A0"/>
    <w:rsid w:val="009B3553"/>
    <w:rsid w:val="009B465A"/>
    <w:rsid w:val="009B498E"/>
    <w:rsid w:val="009B57D3"/>
    <w:rsid w:val="009C5101"/>
    <w:rsid w:val="009D5C5C"/>
    <w:rsid w:val="009F0F64"/>
    <w:rsid w:val="009F128F"/>
    <w:rsid w:val="00A00B19"/>
    <w:rsid w:val="00A11EC2"/>
    <w:rsid w:val="00A2799A"/>
    <w:rsid w:val="00A54452"/>
    <w:rsid w:val="00A61201"/>
    <w:rsid w:val="00A667F5"/>
    <w:rsid w:val="00A67D01"/>
    <w:rsid w:val="00A72866"/>
    <w:rsid w:val="00A84B05"/>
    <w:rsid w:val="00AA7ADD"/>
    <w:rsid w:val="00AC0438"/>
    <w:rsid w:val="00AD5AAA"/>
    <w:rsid w:val="00AE6F31"/>
    <w:rsid w:val="00AF2344"/>
    <w:rsid w:val="00AF3441"/>
    <w:rsid w:val="00B00EFB"/>
    <w:rsid w:val="00B04524"/>
    <w:rsid w:val="00B155B6"/>
    <w:rsid w:val="00B41B36"/>
    <w:rsid w:val="00B45B99"/>
    <w:rsid w:val="00B55C81"/>
    <w:rsid w:val="00B61943"/>
    <w:rsid w:val="00B63204"/>
    <w:rsid w:val="00B63931"/>
    <w:rsid w:val="00B66AE6"/>
    <w:rsid w:val="00B80AEA"/>
    <w:rsid w:val="00B8508E"/>
    <w:rsid w:val="00B8759F"/>
    <w:rsid w:val="00B87D59"/>
    <w:rsid w:val="00B90308"/>
    <w:rsid w:val="00B94CE1"/>
    <w:rsid w:val="00B9538F"/>
    <w:rsid w:val="00B9559F"/>
    <w:rsid w:val="00B9733A"/>
    <w:rsid w:val="00BA20DF"/>
    <w:rsid w:val="00BA39E4"/>
    <w:rsid w:val="00BB016D"/>
    <w:rsid w:val="00BB207C"/>
    <w:rsid w:val="00BB336E"/>
    <w:rsid w:val="00BB57FE"/>
    <w:rsid w:val="00BC20BA"/>
    <w:rsid w:val="00BC5502"/>
    <w:rsid w:val="00BC723A"/>
    <w:rsid w:val="00BD0A04"/>
    <w:rsid w:val="00BE29A7"/>
    <w:rsid w:val="00BF2045"/>
    <w:rsid w:val="00BF2E8A"/>
    <w:rsid w:val="00C05612"/>
    <w:rsid w:val="00C12DD7"/>
    <w:rsid w:val="00C17896"/>
    <w:rsid w:val="00C25109"/>
    <w:rsid w:val="00C27E94"/>
    <w:rsid w:val="00C407C1"/>
    <w:rsid w:val="00C432EF"/>
    <w:rsid w:val="00C440DD"/>
    <w:rsid w:val="00C467A9"/>
    <w:rsid w:val="00C50664"/>
    <w:rsid w:val="00C5146D"/>
    <w:rsid w:val="00C53E8A"/>
    <w:rsid w:val="00C55A4C"/>
    <w:rsid w:val="00C60B79"/>
    <w:rsid w:val="00C63DEC"/>
    <w:rsid w:val="00C64C40"/>
    <w:rsid w:val="00C7377B"/>
    <w:rsid w:val="00C76711"/>
    <w:rsid w:val="00C777FF"/>
    <w:rsid w:val="00C82BDA"/>
    <w:rsid w:val="00C97732"/>
    <w:rsid w:val="00CA53DA"/>
    <w:rsid w:val="00CB06A5"/>
    <w:rsid w:val="00CB4123"/>
    <w:rsid w:val="00CB479E"/>
    <w:rsid w:val="00CB51C8"/>
    <w:rsid w:val="00CC0916"/>
    <w:rsid w:val="00CD7A8B"/>
    <w:rsid w:val="00CE2C4A"/>
    <w:rsid w:val="00CE371B"/>
    <w:rsid w:val="00CF01EC"/>
    <w:rsid w:val="00CF7293"/>
    <w:rsid w:val="00D02957"/>
    <w:rsid w:val="00D068D3"/>
    <w:rsid w:val="00D1120A"/>
    <w:rsid w:val="00D13E46"/>
    <w:rsid w:val="00D16756"/>
    <w:rsid w:val="00D32B66"/>
    <w:rsid w:val="00D370AF"/>
    <w:rsid w:val="00D4248E"/>
    <w:rsid w:val="00D47237"/>
    <w:rsid w:val="00D55F04"/>
    <w:rsid w:val="00D578C7"/>
    <w:rsid w:val="00D639BE"/>
    <w:rsid w:val="00D672C1"/>
    <w:rsid w:val="00D77283"/>
    <w:rsid w:val="00D77E5E"/>
    <w:rsid w:val="00D8180B"/>
    <w:rsid w:val="00D92EC4"/>
    <w:rsid w:val="00DB4017"/>
    <w:rsid w:val="00DB5BE3"/>
    <w:rsid w:val="00DC10D3"/>
    <w:rsid w:val="00DD32DC"/>
    <w:rsid w:val="00DE2964"/>
    <w:rsid w:val="00DE5E26"/>
    <w:rsid w:val="00DF7025"/>
    <w:rsid w:val="00E4165A"/>
    <w:rsid w:val="00E5020B"/>
    <w:rsid w:val="00E5193B"/>
    <w:rsid w:val="00E611DA"/>
    <w:rsid w:val="00E907EC"/>
    <w:rsid w:val="00E92545"/>
    <w:rsid w:val="00E92C3E"/>
    <w:rsid w:val="00E95007"/>
    <w:rsid w:val="00EA0555"/>
    <w:rsid w:val="00EA3CF5"/>
    <w:rsid w:val="00EA4FE0"/>
    <w:rsid w:val="00EB482A"/>
    <w:rsid w:val="00EB7826"/>
    <w:rsid w:val="00EC0858"/>
    <w:rsid w:val="00EC279D"/>
    <w:rsid w:val="00ED758B"/>
    <w:rsid w:val="00EE4C61"/>
    <w:rsid w:val="00EF2701"/>
    <w:rsid w:val="00EF2DB6"/>
    <w:rsid w:val="00EF4662"/>
    <w:rsid w:val="00EF6BF2"/>
    <w:rsid w:val="00F02D19"/>
    <w:rsid w:val="00F03F98"/>
    <w:rsid w:val="00F043E0"/>
    <w:rsid w:val="00F11803"/>
    <w:rsid w:val="00F20C11"/>
    <w:rsid w:val="00F21CB5"/>
    <w:rsid w:val="00F23332"/>
    <w:rsid w:val="00F24245"/>
    <w:rsid w:val="00F250A7"/>
    <w:rsid w:val="00F26557"/>
    <w:rsid w:val="00F35D2B"/>
    <w:rsid w:val="00F35DF4"/>
    <w:rsid w:val="00F36C9D"/>
    <w:rsid w:val="00F41C7C"/>
    <w:rsid w:val="00F471F9"/>
    <w:rsid w:val="00F47487"/>
    <w:rsid w:val="00F50D38"/>
    <w:rsid w:val="00F53340"/>
    <w:rsid w:val="00F66A8E"/>
    <w:rsid w:val="00F731F5"/>
    <w:rsid w:val="00F76EA4"/>
    <w:rsid w:val="00F8115A"/>
    <w:rsid w:val="00F86565"/>
    <w:rsid w:val="00F938DA"/>
    <w:rsid w:val="00F94EC5"/>
    <w:rsid w:val="00F96A4C"/>
    <w:rsid w:val="00FA0555"/>
    <w:rsid w:val="00FA3367"/>
    <w:rsid w:val="00FB7C3E"/>
    <w:rsid w:val="00FE127C"/>
    <w:rsid w:val="00FF19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7F2280"/>
    <w:pPr>
      <w:numPr>
        <w:numId w:val="3"/>
      </w:numPr>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7F2280"/>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GhVrByGbvZY" TargetMode="External"/><Relationship Id="rId18" Type="http://schemas.openxmlformats.org/officeDocument/2006/relationships/hyperlink" Target="https://www.reserva-grupos.com/el-protocolo-y-el-ceremonial-como-organizar-un-banquete-parte-i/" TargetMode="External"/><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youtube.com/watch?v=iczugtjrbQA" TargetMode="External"/><Relationship Id="rId17" Type="http://schemas.openxmlformats.org/officeDocument/2006/relationships/hyperlink" Target="https://www.aeprotocolo.org/protocolo-y-organizacion-de-celebraciones-y-banquetes-parte-iii/" TargetMode="External"/><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hyperlink" Target="https://www.youtube.com/watch?v=MHaksU3uPWM" TargetMode="External"/><Relationship Id="rId20" Type="http://schemas.openxmlformats.org/officeDocument/2006/relationships/hyperlink" Target="https://weezevent.com/es/blog/organizar-banque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OfkfZ7gNb5I"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unileverfoodsolutions.com.ar/inspiracion-para-chefs/banquetes-y-celebraciones-/gestion-de-banquetes-y-eventos-catering.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ITyxVG3zKto" TargetMode="External"/><Relationship Id="rId22" Type="http://schemas.openxmlformats.org/officeDocument/2006/relationships/footer" Target="footer2.xml"/><Relationship Id="rId27" Type="http://schemas.openxmlformats.org/officeDocument/2006/relationships/customXml" Target="../customXml/item4.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78EB8524-4843-45FA-9D79-FAB4CA5C3E09}"/>
</file>

<file path=customXml/itemProps3.xml><?xml version="1.0" encoding="utf-8"?>
<ds:datastoreItem xmlns:ds="http://schemas.openxmlformats.org/officeDocument/2006/customXml" ds:itemID="{D14F2D28-36E1-493B-B631-E639DD847A0D}"/>
</file>

<file path=customXml/itemProps4.xml><?xml version="1.0" encoding="utf-8"?>
<ds:datastoreItem xmlns:ds="http://schemas.openxmlformats.org/officeDocument/2006/customXml" ds:itemID="{3A21D5F6-E3EF-4E39-B67B-8ED2C815E68F}"/>
</file>

<file path=docProps/app.xml><?xml version="1.0" encoding="utf-8"?>
<Properties xmlns="http://schemas.openxmlformats.org/officeDocument/2006/extended-properties" xmlns:vt="http://schemas.openxmlformats.org/officeDocument/2006/docPropsVTypes">
  <Template>Normal</Template>
  <TotalTime>1244</TotalTime>
  <Pages>24</Pages>
  <Words>4040</Words>
  <Characters>22222</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Prestación del servicio</vt:lpstr>
    </vt:vector>
  </TitlesOfParts>
  <Company/>
  <LinksUpToDate>false</LinksUpToDate>
  <CharactersWithSpaces>26210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Prestación del servicio</dc:title>
  <dc:subject/>
  <dc:creator>SENA</dc:creator>
  <cp:keywords>Prestación del servicio</cp:keywords>
  <dc:description/>
  <cp:lastModifiedBy>Marcela</cp:lastModifiedBy>
  <cp:revision>102</cp:revision>
  <cp:lastPrinted>2024-11-21T03:54:00Z</cp:lastPrinted>
  <dcterms:created xsi:type="dcterms:W3CDTF">2024-05-03T15:30:00Z</dcterms:created>
  <dcterms:modified xsi:type="dcterms:W3CDTF">2024-11-21T03:55:00Z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