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 PARA EL DESARROLLO DE COMPONENTE FORMATIVO</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24"/>
        </w:tabs>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PROGRAMA DE FORMACIÓN</w:t>
            </w:r>
          </w:p>
        </w:tc>
        <w:tc>
          <w:tcPr>
            <w:vAlign w:val="center"/>
          </w:tcPr>
          <w:p w:rsidR="00000000" w:rsidDel="00000000" w:rsidP="00000000" w:rsidRDefault="00000000" w:rsidRPr="00000000" w14:paraId="00000004">
            <w:pPr>
              <w:rPr/>
            </w:pPr>
            <w:r w:rsidDel="00000000" w:rsidR="00000000" w:rsidRPr="00000000">
              <w:rPr>
                <w:rtl w:val="0"/>
              </w:rPr>
              <w:t xml:space="preserve">Cocina internacional</w:t>
            </w:r>
          </w:p>
        </w:tc>
      </w:tr>
    </w:tbl>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w:t>
            </w:r>
          </w:p>
        </w:tc>
        <w:tc>
          <w:tcPr>
            <w:vAlign w:val="center"/>
          </w:tcPr>
          <w:p w:rsidR="00000000" w:rsidDel="00000000" w:rsidP="00000000" w:rsidRDefault="00000000" w:rsidRPr="00000000" w14:paraId="00000007">
            <w:pPr>
              <w:rPr/>
            </w:pPr>
            <w:r w:rsidDel="00000000" w:rsidR="00000000" w:rsidRPr="00000000">
              <w:rPr>
                <w:rtl w:val="0"/>
              </w:rPr>
              <w:t xml:space="preserve">Preparar alimentos de acuerdo con la solicitud del cliente.</w:t>
            </w:r>
          </w:p>
        </w:tc>
        <w:tc>
          <w:tcP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 DE APRENDIZAJE</w:t>
            </w:r>
          </w:p>
        </w:tc>
        <w:tc>
          <w:tcPr>
            <w:vAlign w:val="center"/>
          </w:tcPr>
          <w:p w:rsidR="00000000" w:rsidDel="00000000" w:rsidP="00000000" w:rsidRDefault="00000000" w:rsidRPr="00000000" w14:paraId="00000009">
            <w:pPr>
              <w:rPr>
                <w:b w:val="0"/>
              </w:rPr>
            </w:pPr>
            <w:r w:rsidDel="00000000" w:rsidR="00000000" w:rsidRPr="00000000">
              <w:rPr>
                <w:b w:val="0"/>
                <w:rtl w:val="0"/>
              </w:rPr>
              <w:t xml:space="preserve">Elaborar preparaciones calientes con la calidad, cantidad y en el tiempo señalado en la</w:t>
              <w:br w:type="textWrapping"/>
              <w:t xml:space="preserve">receta estándar.</w:t>
            </w:r>
          </w:p>
        </w:tc>
      </w:tr>
    </w:tbl>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9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05"/>
        <w:gridCol w:w="6555"/>
        <w:tblGridChange w:id="0">
          <w:tblGrid>
            <w:gridCol w:w="3405"/>
            <w:gridCol w:w="6555"/>
          </w:tblGrid>
        </w:tblGridChange>
      </w:tblGrid>
      <w:tr>
        <w:trPr>
          <w:cantSplit w:val="0"/>
          <w:trHeight w:val="340" w:hRule="atLeast"/>
          <w:tblHeader w:val="0"/>
        </w:trPr>
        <w:tc>
          <w:tcPr>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NÚMERO DEL COMPONENTE FORMATIVO</w:t>
            </w:r>
          </w:p>
        </w:tc>
        <w:tc>
          <w:tcPr>
            <w:vAlign w:val="center"/>
          </w:tcPr>
          <w:p w:rsidR="00000000" w:rsidDel="00000000" w:rsidP="00000000" w:rsidRDefault="00000000" w:rsidRPr="00000000" w14:paraId="0000000D">
            <w:pPr>
              <w:rPr>
                <w:b w:val="0"/>
              </w:rPr>
            </w:pPr>
            <w:r w:rsidDel="00000000" w:rsidR="00000000" w:rsidRPr="00000000">
              <w:rPr>
                <w:b w:val="0"/>
                <w:rtl w:val="0"/>
              </w:rPr>
              <w:t xml:space="preserve">04</w:t>
            </w:r>
          </w:p>
        </w:tc>
      </w:tr>
      <w:tr>
        <w:trPr>
          <w:cantSplit w:val="0"/>
          <w:trHeight w:val="340" w:hRule="atLeast"/>
          <w:tblHeader w:val="0"/>
        </w:trPr>
        <w:tc>
          <w:tcPr>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 DEL COMPONENTE FORMATIVO</w:t>
            </w:r>
          </w:p>
        </w:tc>
        <w:tc>
          <w:tcPr>
            <w:vAlign w:val="center"/>
          </w:tcPr>
          <w:p w:rsidR="00000000" w:rsidDel="00000000" w:rsidP="00000000" w:rsidRDefault="00000000" w:rsidRPr="00000000" w14:paraId="0000000F">
            <w:pPr>
              <w:rPr>
                <w:b w:val="0"/>
              </w:rPr>
            </w:pPr>
            <w:r w:rsidDel="00000000" w:rsidR="00000000" w:rsidRPr="00000000">
              <w:rPr>
                <w:b w:val="0"/>
                <w:rtl w:val="0"/>
              </w:rPr>
              <w:t xml:space="preserve">Cocina americana </w:t>
            </w:r>
          </w:p>
        </w:tc>
      </w:tr>
      <w:tr>
        <w:trPr>
          <w:cantSplit w:val="0"/>
          <w:trHeight w:val="340" w:hRule="atLeast"/>
          <w:tblHeader w:val="0"/>
        </w:trPr>
        <w:tc>
          <w:tcPr>
            <w:vAlign w:val="center"/>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BREVE DESCRIPCIÓN</w:t>
            </w:r>
          </w:p>
        </w:tc>
        <w:tc>
          <w:tcPr>
            <w:vAlign w:val="center"/>
          </w:tcPr>
          <w:p w:rsidR="00000000" w:rsidDel="00000000" w:rsidP="00000000" w:rsidRDefault="00000000" w:rsidRPr="00000000" w14:paraId="00000011">
            <w:pPr>
              <w:rPr>
                <w:b w:val="0"/>
              </w:rPr>
            </w:pPr>
            <w:r w:rsidDel="00000000" w:rsidR="00000000" w:rsidRPr="00000000">
              <w:rPr>
                <w:b w:val="0"/>
                <w:rtl w:val="0"/>
              </w:rPr>
              <w:t xml:space="preserve">La gastronomía de América incluye platos icónicos como el </w:t>
            </w:r>
            <w:r w:rsidDel="00000000" w:rsidR="00000000" w:rsidRPr="00000000">
              <w:rPr>
                <w:b w:val="0"/>
                <w:i w:val="1"/>
                <w:rtl w:val="0"/>
              </w:rPr>
              <w:t xml:space="preserve">clam chowder</w:t>
            </w:r>
            <w:r w:rsidDel="00000000" w:rsidR="00000000" w:rsidRPr="00000000">
              <w:rPr>
                <w:b w:val="0"/>
                <w:rtl w:val="0"/>
              </w:rPr>
              <w:t xml:space="preserve"> de Nueva Inglaterra, la barbacoa de Virginia, el </w:t>
            </w:r>
            <w:r w:rsidDel="00000000" w:rsidR="00000000" w:rsidRPr="00000000">
              <w:rPr>
                <w:b w:val="0"/>
                <w:i w:val="1"/>
                <w:rtl w:val="0"/>
              </w:rPr>
              <w:t xml:space="preserve">jambalaya</w:t>
            </w:r>
            <w:r w:rsidDel="00000000" w:rsidR="00000000" w:rsidRPr="00000000">
              <w:rPr>
                <w:b w:val="0"/>
                <w:rtl w:val="0"/>
              </w:rPr>
              <w:t xml:space="preserve"> de Louisiana, los tacos de México, el </w:t>
            </w:r>
            <w:r w:rsidDel="00000000" w:rsidR="00000000" w:rsidRPr="00000000">
              <w:rPr>
                <w:b w:val="0"/>
                <w:i w:val="1"/>
                <w:rtl w:val="0"/>
              </w:rPr>
              <w:t xml:space="preserve">mofongo</w:t>
            </w:r>
            <w:r w:rsidDel="00000000" w:rsidR="00000000" w:rsidRPr="00000000">
              <w:rPr>
                <w:b w:val="0"/>
                <w:rtl w:val="0"/>
              </w:rPr>
              <w:t xml:space="preserve"> de Puerto Rico, el ceviche peruano, y el </w:t>
            </w:r>
            <w:r w:rsidDel="00000000" w:rsidR="00000000" w:rsidRPr="00000000">
              <w:rPr>
                <w:b w:val="0"/>
                <w:i w:val="1"/>
                <w:rtl w:val="0"/>
              </w:rPr>
              <w:t xml:space="preserve">choripán</w:t>
            </w:r>
            <w:r w:rsidDel="00000000" w:rsidR="00000000" w:rsidRPr="00000000">
              <w:rPr>
                <w:b w:val="0"/>
                <w:rtl w:val="0"/>
              </w:rPr>
              <w:t xml:space="preserve"> argentino. Destacan técnicas como marinados prolongados, cocción lenta y el uso de ingredientes autóctonos que realzan sabores únicos en cada región.</w:t>
            </w:r>
          </w:p>
        </w:tc>
      </w:tr>
      <w:tr>
        <w:trPr>
          <w:cantSplit w:val="0"/>
          <w:trHeight w:val="340" w:hRule="atLeast"/>
          <w:tblHeader w:val="0"/>
        </w:trPr>
        <w:tc>
          <w:tcPr>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PALABRAS CLAVE</w:t>
            </w:r>
          </w:p>
        </w:tc>
        <w:tc>
          <w:tcPr>
            <w:vAlign w:val="center"/>
          </w:tcPr>
          <w:p w:rsidR="00000000" w:rsidDel="00000000" w:rsidP="00000000" w:rsidRDefault="00000000" w:rsidRPr="00000000" w14:paraId="00000013">
            <w:pPr>
              <w:rPr>
                <w:b w:val="0"/>
              </w:rPr>
            </w:pPr>
            <w:r w:rsidDel="00000000" w:rsidR="00000000" w:rsidRPr="00000000">
              <w:rPr>
                <w:b w:val="0"/>
                <w:rtl w:val="0"/>
              </w:rPr>
              <w:t xml:space="preserve">Gastronomía, tradición, ingredientes, cocción, sabores.</w:t>
            </w:r>
          </w:p>
        </w:tc>
      </w:tr>
    </w:tbl>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 OCUPACIONAL</w:t>
            </w:r>
          </w:p>
        </w:tc>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IDIOMA</w:t>
            </w:r>
          </w:p>
        </w:tc>
        <w:tc>
          <w:tcP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e36c09"/>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Español</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e36c09"/>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DE CONTENIDOS: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gastronomía de América es un reflejo de su rica diversidad cultural, histórica y geográfica. Cada región del continente ha desarrollado platos únicos que combinan ingredientes autóctonos con influencias internacionales, creando una cocina llena de sabores y técnicas distintivas. Desde el norte hasta el sur, la comida representa no solo tradiciones culinarias, sino también la identidad de sus pueblos.</w:t>
      </w:r>
    </w:p>
    <w:tbl>
      <w:tblPr>
        <w:tblStyle w:val="Table5"/>
        <w:tblW w:w="9967.0" w:type="dxa"/>
        <w:jc w:val="left"/>
        <w:tblLayout w:type="fixed"/>
        <w:tblLook w:val="0400"/>
      </w:tblPr>
      <w:tblGrid>
        <w:gridCol w:w="2835"/>
        <w:gridCol w:w="7132"/>
        <w:tblGridChange w:id="0">
          <w:tblGrid>
            <w:gridCol w:w="2835"/>
            <w:gridCol w:w="7132"/>
          </w:tblGrid>
        </w:tblGridChange>
      </w:tblGrid>
      <w:tr>
        <w:trPr>
          <w:cantSplit w:val="0"/>
          <w:tblHeader w:val="0"/>
        </w:trPr>
        <w:tc>
          <w:tcPr>
            <w:shd w:fill="dbeff9"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sdt>
              <w:sdtPr>
                <w:tag w:val="goog_rdk_0"/>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48385" cy="1164039"/>
                  <wp:effectExtent b="0" l="0" r="0" t="0"/>
                  <wp:docPr descr="Carne asada a la parrilla" id="2133163294" name="image1.jpg"/>
                  <a:graphic>
                    <a:graphicData uri="http://schemas.openxmlformats.org/drawingml/2006/picture">
                      <pic:pic>
                        <pic:nvPicPr>
                          <pic:cNvPr descr="Carne asada a la parrilla" id="0" name="image1.jpg"/>
                          <pic:cNvPicPr preferRelativeResize="0"/>
                        </pic:nvPicPr>
                        <pic:blipFill>
                          <a:blip r:embed="rId9"/>
                          <a:srcRect b="0" l="0" r="0" t="0"/>
                          <a:stretch>
                            <a:fillRect/>
                          </a:stretch>
                        </pic:blipFill>
                        <pic:spPr>
                          <a:xfrm>
                            <a:off x="0" y="0"/>
                            <a:ext cx="1748385" cy="1164039"/>
                          </a:xfrm>
                          <a:prstGeom prst="rect"/>
                          <a:ln/>
                        </pic:spPr>
                      </pic:pic>
                    </a:graphicData>
                  </a:graphic>
                </wp:inline>
              </w:drawing>
            </w:r>
            <w:commentRangeEnd w:id="0"/>
            <w:r w:rsidDel="00000000" w:rsidR="00000000" w:rsidRPr="00000000">
              <w:commentReference w:id="0"/>
            </w:r>
            <w:r w:rsidDel="00000000" w:rsidR="00000000" w:rsidRPr="00000000">
              <w:rPr>
                <w:rtl w:val="0"/>
              </w:rPr>
            </w:r>
          </w:p>
        </w:tc>
        <w:tc>
          <w:tcPr>
            <w:shd w:fill="dbeff9" w:val="cle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Norteamérica, destacan preparaciones como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clam chowder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Nueva Inglaterra y la barbacoa de Virginia, que muestran el ingenio en el uso de ingredientes locales y técnicas de cocción como la parrilla y la cocción lenta. Por su parte, Centroamérica cautiva con sabores intensos y el protagonismo del maíz en platos como los tacos y las pupusas, íconos de la cocina mexicana y salvadoreña respectivamente.</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Suramérica ofrece una explosión de sabores a través de preparaciones emblemáticas como el ceviche peruano, la feijoada brasileña y el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choripán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argentino. Estas delicias, junto a otras como el horneado de chancho ecuatoriano y el matambre argentino, demuestran la versatilidad de sus ingredientes y el valor de las técnicas tradicionales transmitidas de generación en generación.</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spacing w:after="160" w:line="259" w:lineRule="auto"/>
        <w:rPr/>
      </w:pPr>
      <w:bookmarkStart w:colFirst="0" w:colLast="0" w:name="_heading=h.gjdgxs" w:id="0"/>
      <w:bookmarkEnd w:id="0"/>
      <w:r w:rsidDel="00000000" w:rsidR="00000000" w:rsidRPr="00000000">
        <w:rPr>
          <w:b w:val="1"/>
          <w:rtl w:val="0"/>
        </w:rPr>
        <w:t xml:space="preserve">1. Cocina de Norte América</w:t>
      </w:r>
      <w:r w:rsidDel="00000000" w:rsidR="00000000" w:rsidRPr="00000000">
        <w:rPr>
          <w:rtl w:val="0"/>
        </w:rPr>
        <w:br w:type="textWrapping"/>
        <w:t xml:space="preserve">La cocina de Norte América es rica en sabores y tradiciones que reflejan la diversidad cultural de la región. A continuación, se presentan algunas preparaciones icónicas de Estados Unidos y Canadá.</w:t>
      </w:r>
    </w:p>
    <w:p w:rsidR="00000000" w:rsidDel="00000000" w:rsidP="00000000" w:rsidRDefault="00000000" w:rsidRPr="00000000" w14:paraId="0000002C">
      <w:pPr>
        <w:spacing w:after="160" w:line="259" w:lineRule="auto"/>
        <w:rPr>
          <w:b w:val="1"/>
          <w:i w:val="1"/>
        </w:rPr>
      </w:pPr>
      <w:r w:rsidDel="00000000" w:rsidR="00000000" w:rsidRPr="00000000">
        <w:rPr>
          <w:b w:val="1"/>
          <w:i w:val="1"/>
          <w:highlight w:val="yellow"/>
          <w:rtl w:val="0"/>
        </w:rPr>
        <w:t xml:space="preserve">Clam Chowder</w:t>
      </w: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74"/>
        <w:gridCol w:w="3588"/>
        <w:tblGridChange w:id="0">
          <w:tblGrid>
            <w:gridCol w:w="6374"/>
            <w:gridCol w:w="3588"/>
          </w:tblGrid>
        </w:tblGridChange>
      </w:tblGrid>
      <w:tr>
        <w:trPr>
          <w:cantSplit w:val="0"/>
          <w:tblHeader w:val="0"/>
        </w:trPr>
        <w:tc>
          <w:tcPr/>
          <w:p w:rsidR="00000000" w:rsidDel="00000000" w:rsidP="00000000" w:rsidRDefault="00000000" w:rsidRPr="00000000" w14:paraId="0000002D">
            <w:pPr>
              <w:spacing w:after="160" w:line="259" w:lineRule="auto"/>
              <w:jc w:val="both"/>
              <w:rPr/>
            </w:pPr>
            <w:r w:rsidDel="00000000" w:rsidR="00000000" w:rsidRPr="00000000">
              <w:rPr>
                <w:rtl w:val="0"/>
              </w:rPr>
              <w:t xml:space="preserve">Esta rica sopa, consumida principalmente en invierno en Estados Unidos, debe elaborarse con una crema blanca a base de un salteado de tocineta, apio, papa en </w:t>
            </w:r>
            <w:r w:rsidDel="00000000" w:rsidR="00000000" w:rsidRPr="00000000">
              <w:rPr>
                <w:i w:val="1"/>
                <w:rtl w:val="0"/>
              </w:rPr>
              <w:t xml:space="preserve">médium dice</w:t>
            </w:r>
            <w:r w:rsidDel="00000000" w:rsidR="00000000" w:rsidRPr="00000000">
              <w:rPr>
                <w:rtl w:val="0"/>
              </w:rPr>
              <w:t xml:space="preserve"> (corte en cuadros medianos de 1,2 cm), crema de leche, perejil fresco, cebolla cabezona, harina de trigo, laurel y, por supuesto, almejas.</w:t>
            </w:r>
          </w:p>
        </w:tc>
        <w:tc>
          <w:tcPr/>
          <w:p w:rsidR="00000000" w:rsidDel="00000000" w:rsidP="00000000" w:rsidRDefault="00000000" w:rsidRPr="00000000" w14:paraId="0000002E">
            <w:pPr>
              <w:spacing w:after="160" w:line="259" w:lineRule="auto"/>
              <w:jc w:val="center"/>
              <w:rPr/>
            </w:pPr>
            <w:sdt>
              <w:sdtPr>
                <w:tag w:val="goog_rdk_1"/>
              </w:sdtPr>
              <w:sdtContent>
                <w:commentRangeStart w:id="1"/>
              </w:sdtContent>
            </w:sdt>
            <w:r w:rsidDel="00000000" w:rsidR="00000000" w:rsidRPr="00000000">
              <w:rPr/>
              <w:drawing>
                <wp:inline distB="0" distT="0" distL="0" distR="0">
                  <wp:extent cx="1528258" cy="1686650"/>
                  <wp:effectExtent b="0" l="0" r="0" t="0"/>
                  <wp:docPr descr="Arreglo de comida deliciosa endecha plana" id="2133163296" name="image7.jpg"/>
                  <a:graphic>
                    <a:graphicData uri="http://schemas.openxmlformats.org/drawingml/2006/picture">
                      <pic:pic>
                        <pic:nvPicPr>
                          <pic:cNvPr descr="Arreglo de comida deliciosa endecha plana" id="0" name="image7.jpg"/>
                          <pic:cNvPicPr preferRelativeResize="0"/>
                        </pic:nvPicPr>
                        <pic:blipFill>
                          <a:blip r:embed="rId10"/>
                          <a:srcRect b="0" l="0" r="0" t="0"/>
                          <a:stretch>
                            <a:fillRect/>
                          </a:stretch>
                        </pic:blipFill>
                        <pic:spPr>
                          <a:xfrm>
                            <a:off x="0" y="0"/>
                            <a:ext cx="1528258" cy="1686650"/>
                          </a:xfrm>
                          <a:prstGeom prst="rect"/>
                          <a:ln/>
                        </pic:spPr>
                      </pic:pic>
                    </a:graphicData>
                  </a:graphic>
                </wp:inline>
              </w:drawing>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2F">
      <w:pPr>
        <w:spacing w:after="160" w:line="259" w:lineRule="auto"/>
        <w:rPr/>
      </w:pPr>
      <w:r w:rsidDel="00000000" w:rsidR="00000000" w:rsidRPr="00000000">
        <w:rPr>
          <w:rtl w:val="0"/>
        </w:rPr>
        <w:br w:type="textWrapping"/>
        <w:t xml:space="preserve">Existen diferentes tipos de </w:t>
      </w:r>
      <w:r w:rsidDel="00000000" w:rsidR="00000000" w:rsidRPr="00000000">
        <w:rPr>
          <w:i w:val="1"/>
          <w:rtl w:val="0"/>
        </w:rPr>
        <w:t xml:space="preserve">chowder</w:t>
      </w:r>
      <w:r w:rsidDel="00000000" w:rsidR="00000000" w:rsidRPr="00000000">
        <w:rPr>
          <w:rtl w:val="0"/>
        </w:rPr>
        <w:t xml:space="preserve">. El mencionado anteriormente se conoce como el </w:t>
      </w:r>
      <w:r w:rsidDel="00000000" w:rsidR="00000000" w:rsidRPr="00000000">
        <w:rPr>
          <w:i w:val="1"/>
          <w:rtl w:val="0"/>
        </w:rPr>
        <w:t xml:space="preserve">chowder</w:t>
      </w:r>
      <w:r w:rsidDel="00000000" w:rsidR="00000000" w:rsidRPr="00000000">
        <w:rPr>
          <w:rtl w:val="0"/>
        </w:rPr>
        <w:t xml:space="preserve"> propio de Nueva Inglaterra (Estados Unidos). Se caracteriza por ser de bastante contenido calórico, ideal para los días fríos. La clave de esta preparación está en la frescura de las almejas, cuya calidad debe predominar.</w:t>
      </w:r>
    </w:p>
    <w:p w:rsidR="00000000" w:rsidDel="00000000" w:rsidP="00000000" w:rsidRDefault="00000000" w:rsidRPr="00000000" w14:paraId="00000030">
      <w:pPr>
        <w:spacing w:after="160" w:line="259" w:lineRule="auto"/>
        <w:jc w:val="center"/>
        <w:rPr/>
      </w:pPr>
      <w:sdt>
        <w:sdtPr>
          <w:tag w:val="goog_rdk_2"/>
        </w:sdtPr>
        <w:sdtContent>
          <w:commentRangeStart w:id="2"/>
        </w:sdtContent>
      </w:sdt>
      <w:r w:rsidDel="00000000" w:rsidR="00000000" w:rsidRPr="00000000">
        <w:rPr/>
        <w:drawing>
          <wp:inline distB="0" distT="0" distL="0" distR="0">
            <wp:extent cx="2333291" cy="1553456"/>
            <wp:effectExtent b="0" l="0" r="0" t="0"/>
            <wp:docPr descr="Sopa de mariscos sobre mesa de madera" id="2133163295" name="image17.jpg"/>
            <a:graphic>
              <a:graphicData uri="http://schemas.openxmlformats.org/drawingml/2006/picture">
                <pic:pic>
                  <pic:nvPicPr>
                    <pic:cNvPr descr="Sopa de mariscos sobre mesa de madera" id="0" name="image17.jpg"/>
                    <pic:cNvPicPr preferRelativeResize="0"/>
                  </pic:nvPicPr>
                  <pic:blipFill>
                    <a:blip r:embed="rId11"/>
                    <a:srcRect b="0" l="0" r="0" t="0"/>
                    <a:stretch>
                      <a:fillRect/>
                    </a:stretch>
                  </pic:blipFill>
                  <pic:spPr>
                    <a:xfrm>
                      <a:off x="0" y="0"/>
                      <a:ext cx="2333291" cy="1553456"/>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1">
      <w:pPr>
        <w:spacing w:after="160" w:line="259" w:lineRule="auto"/>
        <w:rPr/>
      </w:pPr>
      <w:r w:rsidDel="00000000" w:rsidR="00000000" w:rsidRPr="00000000">
        <w:rPr>
          <w:b w:val="1"/>
          <w:highlight w:val="yellow"/>
          <w:rtl w:val="0"/>
        </w:rPr>
        <w:t xml:space="preserve">Barbacoa</w:t>
      </w:r>
      <w:r w:rsidDel="00000000" w:rsidR="00000000" w:rsidRPr="00000000">
        <w:rPr>
          <w:rtl w:val="0"/>
        </w:rPr>
        <w:br w:type="textWrapping"/>
        <w:t xml:space="preserve">Virginia (Estados Unidos) es el lugar donde, según la historia, se originó esta fantástica preparación de costillas de cerdo hechas a la parrilla de carbón en una cocción lenta, incluso tapadas para generar una cámara caliente que permite que la costilla obtenga una cocción profunda hasta el hueso. Cabe recordar que el cerdo en sus diferentes cortes debe consumirse bien asado.</w:t>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516"/>
        <w:gridCol w:w="3446"/>
        <w:tblGridChange w:id="0">
          <w:tblGrid>
            <w:gridCol w:w="6516"/>
            <w:gridCol w:w="3446"/>
          </w:tblGrid>
        </w:tblGridChange>
      </w:tblGrid>
      <w:tr>
        <w:trPr>
          <w:cantSplit w:val="0"/>
          <w:tblHeader w:val="0"/>
        </w:trPr>
        <w:tc>
          <w:tcPr/>
          <w:p w:rsidR="00000000" w:rsidDel="00000000" w:rsidP="00000000" w:rsidRDefault="00000000" w:rsidRPr="00000000" w14:paraId="00000032">
            <w:pPr>
              <w:spacing w:after="160" w:line="259" w:lineRule="auto"/>
              <w:rPr/>
            </w:pPr>
            <w:r w:rsidDel="00000000" w:rsidR="00000000" w:rsidRPr="00000000">
              <w:rPr>
                <w:b w:val="1"/>
                <w:rtl w:val="0"/>
              </w:rPr>
              <w:t xml:space="preserve">Ingredientes:</w:t>
            </w:r>
            <w:r w:rsidDel="00000000" w:rsidR="00000000" w:rsidRPr="00000000">
              <w:rPr>
                <w:rtl w:val="0"/>
              </w:rPr>
            </w:r>
          </w:p>
          <w:p w:rsidR="00000000" w:rsidDel="00000000" w:rsidP="00000000" w:rsidRDefault="00000000" w:rsidRPr="00000000" w14:paraId="00000033">
            <w:pPr>
              <w:numPr>
                <w:ilvl w:val="0"/>
                <w:numId w:val="1"/>
              </w:numPr>
              <w:spacing w:after="160" w:line="259" w:lineRule="auto"/>
              <w:ind w:left="720" w:hanging="360"/>
              <w:rPr/>
            </w:pPr>
            <w:r w:rsidDel="00000000" w:rsidR="00000000" w:rsidRPr="00000000">
              <w:rPr>
                <w:rtl w:val="0"/>
              </w:rPr>
              <w:t xml:space="preserve">1 litro de agua.</w:t>
            </w:r>
          </w:p>
          <w:p w:rsidR="00000000" w:rsidDel="00000000" w:rsidP="00000000" w:rsidRDefault="00000000" w:rsidRPr="00000000" w14:paraId="00000034">
            <w:pPr>
              <w:numPr>
                <w:ilvl w:val="0"/>
                <w:numId w:val="1"/>
              </w:numPr>
              <w:spacing w:after="160" w:line="259" w:lineRule="auto"/>
              <w:ind w:left="720" w:hanging="360"/>
              <w:rPr/>
            </w:pPr>
            <w:r w:rsidDel="00000000" w:rsidR="00000000" w:rsidRPr="00000000">
              <w:rPr>
                <w:rtl w:val="0"/>
              </w:rPr>
              <w:t xml:space="preserve">50 gramos de sal.</w:t>
            </w:r>
          </w:p>
          <w:p w:rsidR="00000000" w:rsidDel="00000000" w:rsidP="00000000" w:rsidRDefault="00000000" w:rsidRPr="00000000" w14:paraId="00000035">
            <w:pPr>
              <w:numPr>
                <w:ilvl w:val="0"/>
                <w:numId w:val="1"/>
              </w:numPr>
              <w:spacing w:after="160" w:line="259" w:lineRule="auto"/>
              <w:ind w:left="720" w:hanging="360"/>
              <w:rPr/>
            </w:pPr>
            <w:r w:rsidDel="00000000" w:rsidR="00000000" w:rsidRPr="00000000">
              <w:rPr>
                <w:rtl w:val="0"/>
              </w:rPr>
              <w:t xml:space="preserve">Un corte ancho de 2.000 gramos de costilla de cerdo entera.</w:t>
            </w:r>
          </w:p>
        </w:tc>
        <w:tc>
          <w:tcPr/>
          <w:p w:rsidR="00000000" w:rsidDel="00000000" w:rsidP="00000000" w:rsidRDefault="00000000" w:rsidRPr="00000000" w14:paraId="00000036">
            <w:pPr>
              <w:spacing w:after="160" w:line="259" w:lineRule="auto"/>
              <w:rPr/>
            </w:pPr>
            <w:sdt>
              <w:sdtPr>
                <w:tag w:val="goog_rdk_3"/>
              </w:sdtPr>
              <w:sdtContent>
                <w:commentRangeStart w:id="3"/>
              </w:sdtContent>
            </w:sdt>
            <w:r w:rsidDel="00000000" w:rsidR="00000000" w:rsidRPr="00000000">
              <w:rPr/>
              <w:drawing>
                <wp:inline distB="0" distT="0" distL="0" distR="0">
                  <wp:extent cx="1759657" cy="1404803"/>
                  <wp:effectExtent b="0" l="0" r="0" t="0"/>
                  <wp:docPr descr="Mitad a la parrilla, mitad de filetes crudos a la parrilla" id="2133163298" name="image6.jpg"/>
                  <a:graphic>
                    <a:graphicData uri="http://schemas.openxmlformats.org/drawingml/2006/picture">
                      <pic:pic>
                        <pic:nvPicPr>
                          <pic:cNvPr descr="Mitad a la parrilla, mitad de filetes crudos a la parrilla" id="0" name="image6.jpg"/>
                          <pic:cNvPicPr preferRelativeResize="0"/>
                        </pic:nvPicPr>
                        <pic:blipFill>
                          <a:blip r:embed="rId12"/>
                          <a:srcRect b="0" l="0" r="0" t="0"/>
                          <a:stretch>
                            <a:fillRect/>
                          </a:stretch>
                        </pic:blipFill>
                        <pic:spPr>
                          <a:xfrm>
                            <a:off x="0" y="0"/>
                            <a:ext cx="1759657" cy="1404803"/>
                          </a:xfrm>
                          <a:prstGeom prst="rect"/>
                          <a:ln/>
                        </pic:spPr>
                      </pic:pic>
                    </a:graphicData>
                  </a:graphic>
                </wp:inline>
              </w:drawing>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37">
      <w:pPr>
        <w:spacing w:after="160" w:line="259" w:lineRule="auto"/>
        <w:rPr/>
      </w:pPr>
      <w:r w:rsidDel="00000000" w:rsidR="00000000" w:rsidRPr="00000000">
        <w:rPr>
          <w:rtl w:val="0"/>
        </w:rPr>
      </w:r>
    </w:p>
    <w:p w:rsidR="00000000" w:rsidDel="00000000" w:rsidP="00000000" w:rsidRDefault="00000000" w:rsidRPr="00000000" w14:paraId="00000038">
      <w:pPr>
        <w:spacing w:after="160" w:line="259" w:lineRule="auto"/>
        <w:rPr/>
      </w:pPr>
      <w:r w:rsidDel="00000000" w:rsidR="00000000" w:rsidRPr="00000000">
        <w:rPr>
          <w:b w:val="1"/>
          <w:rtl w:val="0"/>
        </w:rPr>
        <w:t xml:space="preserve">Proceso</w:t>
      </w:r>
      <w:r w:rsidDel="00000000" w:rsidR="00000000" w:rsidRPr="00000000">
        <w:rPr>
          <w:rtl w:val="0"/>
        </w:rPr>
        <w:br w:type="textWrapping"/>
        <w:t xml:space="preserve">Dejar la costilla en la mezcla disuelta en agua y sal por 45 minutos. Recuerde que al llevarla a la parrilla, el carbón no debe presentar llama, sino un color rojo intenso, teniendo en cuenta las precauciones de seguridad.</w:t>
        <w:br w:type="textWrapping"/>
        <w:t xml:space="preserve">En la parrilla, estas costillas tomarán un mínimo de 30 minutos. En la parte final se les añadirá una salsa elaborada a partir de salsa de tomate, pimienta de cayena, una pequeña cantidad de vinagre blanco, azúcar morena, cebolla, puré de tomates frescos y ajo. Al fuego y previamente salteados los vegetales, se reducirá hasta obtener una salsa espesa y brillante.</w:t>
      </w:r>
    </w:p>
    <w:p w:rsidR="00000000" w:rsidDel="00000000" w:rsidP="00000000" w:rsidRDefault="00000000" w:rsidRPr="00000000" w14:paraId="00000039">
      <w:pPr>
        <w:spacing w:after="160" w:line="259" w:lineRule="auto"/>
        <w:jc w:val="center"/>
        <w:rPr/>
      </w:pPr>
      <w:sdt>
        <w:sdtPr>
          <w:tag w:val="goog_rdk_4"/>
        </w:sdtPr>
        <w:sdtContent>
          <w:commentRangeStart w:id="4"/>
        </w:sdtContent>
      </w:sdt>
      <w:r w:rsidDel="00000000" w:rsidR="00000000" w:rsidRPr="00000000">
        <w:rPr/>
        <w:drawing>
          <wp:inline distB="0" distT="0" distL="0" distR="0">
            <wp:extent cx="2579816" cy="1446752"/>
            <wp:effectExtent b="0" l="0" r="0" t="0"/>
            <wp:docPr descr="La carne se cocina al fuego." id="2133163297" name="image3.jpg"/>
            <a:graphic>
              <a:graphicData uri="http://schemas.openxmlformats.org/drawingml/2006/picture">
                <pic:pic>
                  <pic:nvPicPr>
                    <pic:cNvPr descr="La carne se cocina al fuego." id="0" name="image3.jpg"/>
                    <pic:cNvPicPr preferRelativeResize="0"/>
                  </pic:nvPicPr>
                  <pic:blipFill>
                    <a:blip r:embed="rId13"/>
                    <a:srcRect b="0" l="0" r="0" t="0"/>
                    <a:stretch>
                      <a:fillRect/>
                    </a:stretch>
                  </pic:blipFill>
                  <pic:spPr>
                    <a:xfrm>
                      <a:off x="0" y="0"/>
                      <a:ext cx="2579816" cy="1446752"/>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A">
      <w:pPr>
        <w:spacing w:after="160" w:line="259" w:lineRule="auto"/>
        <w:rPr/>
      </w:pPr>
      <w:r w:rsidDel="00000000" w:rsidR="00000000" w:rsidRPr="00000000">
        <w:rPr>
          <w:b w:val="1"/>
          <w:i w:val="1"/>
          <w:highlight w:val="yellow"/>
          <w:rtl w:val="0"/>
        </w:rPr>
        <w:t xml:space="preserve">Tourtiere</w:t>
      </w:r>
      <w:r w:rsidDel="00000000" w:rsidR="00000000" w:rsidRPr="00000000">
        <w:rPr>
          <w:rtl w:val="0"/>
        </w:rPr>
        <w:br w:type="textWrapping"/>
        <w:t xml:space="preserve">Es una tarta salada de origen canadiense, típica de la ciudad de Quebec, que tiene una alta influencia de la cocina francesa.</w:t>
      </w:r>
    </w:p>
    <w:tbl>
      <w:tblPr>
        <w:tblStyle w:val="Table8"/>
        <w:tblW w:w="9967.0" w:type="dxa"/>
        <w:jc w:val="left"/>
        <w:tblInd w:w="5.0" w:type="dxa"/>
        <w:tblLayout w:type="fixed"/>
        <w:tblLook w:val="0400"/>
      </w:tblPr>
      <w:tblGrid>
        <w:gridCol w:w="3660"/>
        <w:gridCol w:w="6307"/>
        <w:tblGridChange w:id="0">
          <w:tblGrid>
            <w:gridCol w:w="3660"/>
            <w:gridCol w:w="6307"/>
          </w:tblGrid>
        </w:tblGridChange>
      </w:tblGrid>
      <w:tr>
        <w:trPr>
          <w:cantSplit w:val="0"/>
          <w:tblHeader w:val="0"/>
        </w:trPr>
        <w:tc>
          <w:tcPr/>
          <w:p w:rsidR="00000000" w:rsidDel="00000000" w:rsidP="00000000" w:rsidRDefault="00000000" w:rsidRPr="00000000" w14:paraId="0000003B">
            <w:pPr>
              <w:spacing w:after="160" w:line="259" w:lineRule="auto"/>
              <w:rPr/>
            </w:pPr>
            <w:sdt>
              <w:sdtPr>
                <w:tag w:val="goog_rdk_5"/>
              </w:sdtPr>
              <w:sdtContent>
                <w:commentRangeStart w:id="5"/>
              </w:sdtContent>
            </w:sdt>
            <w:r w:rsidDel="00000000" w:rsidR="00000000" w:rsidRPr="00000000">
              <w:rPr/>
              <w:drawing>
                <wp:inline distB="0" distT="0" distL="0" distR="0">
                  <wp:extent cx="2322167" cy="1743502"/>
                  <wp:effectExtent b="0" l="0" r="0" t="0"/>
                  <wp:docPr descr="Torta de carne canadiense francesa con carne de cerdo picada y especias" id="2133163300" name="image12.jpg"/>
                  <a:graphic>
                    <a:graphicData uri="http://schemas.openxmlformats.org/drawingml/2006/picture">
                      <pic:pic>
                        <pic:nvPicPr>
                          <pic:cNvPr descr="Torta de carne canadiense francesa con carne de cerdo picada y especias" id="0" name="image12.jpg"/>
                          <pic:cNvPicPr preferRelativeResize="0"/>
                        </pic:nvPicPr>
                        <pic:blipFill>
                          <a:blip r:embed="rId14"/>
                          <a:srcRect b="0" l="0" r="0" t="0"/>
                          <a:stretch>
                            <a:fillRect/>
                          </a:stretch>
                        </pic:blipFill>
                        <pic:spPr>
                          <a:xfrm>
                            <a:off x="0" y="0"/>
                            <a:ext cx="2322167" cy="1743502"/>
                          </a:xfrm>
                          <a:prstGeom prst="rect"/>
                          <a:ln/>
                        </pic:spPr>
                      </pic:pic>
                    </a:graphicData>
                  </a:graphic>
                </wp:inline>
              </w:drawing>
            </w:r>
            <w:commentRangeEnd w:id="5"/>
            <w:r w:rsidDel="00000000" w:rsidR="00000000" w:rsidRPr="00000000">
              <w:commentReference w:id="5"/>
            </w:r>
            <w:r w:rsidDel="00000000" w:rsidR="00000000" w:rsidRPr="00000000">
              <w:rPr>
                <w:rtl w:val="0"/>
              </w:rPr>
            </w:r>
          </w:p>
        </w:tc>
        <w:tc>
          <w:tcPr/>
          <w:p w:rsidR="00000000" w:rsidDel="00000000" w:rsidP="00000000" w:rsidRDefault="00000000" w:rsidRPr="00000000" w14:paraId="0000003C">
            <w:pPr>
              <w:spacing w:after="160" w:line="259" w:lineRule="auto"/>
              <w:rPr>
                <w:sz w:val="18"/>
                <w:szCs w:val="18"/>
              </w:rPr>
            </w:pPr>
            <w:r w:rsidDel="00000000" w:rsidR="00000000" w:rsidRPr="00000000">
              <w:rPr>
                <w:rtl w:val="0"/>
              </w:rPr>
              <w:t xml:space="preserve">    </w:t>
            </w:r>
            <w:r w:rsidDel="00000000" w:rsidR="00000000" w:rsidRPr="00000000">
              <w:rPr>
                <w:sz w:val="18"/>
                <w:szCs w:val="18"/>
                <w:rtl w:val="0"/>
              </w:rPr>
              <w:t xml:space="preserve">El proceso de preparación es: </w:t>
            </w:r>
          </w:p>
          <w:p w:rsidR="00000000" w:rsidDel="00000000" w:rsidP="00000000" w:rsidRDefault="00000000" w:rsidRPr="00000000" w14:paraId="0000003D">
            <w:pPr>
              <w:numPr>
                <w:ilvl w:val="0"/>
                <w:numId w:val="6"/>
              </w:numPr>
              <w:spacing w:after="160" w:line="259" w:lineRule="auto"/>
              <w:ind w:left="720" w:hanging="360"/>
              <w:rPr>
                <w:sz w:val="18"/>
                <w:szCs w:val="18"/>
              </w:rPr>
            </w:pPr>
            <w:r w:rsidDel="00000000" w:rsidR="00000000" w:rsidRPr="00000000">
              <w:rPr>
                <w:sz w:val="18"/>
                <w:szCs w:val="18"/>
                <w:rtl w:val="0"/>
              </w:rPr>
              <w:t xml:space="preserve">Hacer una masa con harina de trigo y mantequilla.</w:t>
            </w:r>
          </w:p>
          <w:p w:rsidR="00000000" w:rsidDel="00000000" w:rsidP="00000000" w:rsidRDefault="00000000" w:rsidRPr="00000000" w14:paraId="0000003E">
            <w:pPr>
              <w:numPr>
                <w:ilvl w:val="0"/>
                <w:numId w:val="6"/>
              </w:numPr>
              <w:spacing w:after="160" w:line="259" w:lineRule="auto"/>
              <w:ind w:left="720" w:hanging="360"/>
              <w:rPr>
                <w:sz w:val="18"/>
                <w:szCs w:val="18"/>
              </w:rPr>
            </w:pPr>
            <w:r w:rsidDel="00000000" w:rsidR="00000000" w:rsidRPr="00000000">
              <w:rPr>
                <w:sz w:val="18"/>
                <w:szCs w:val="18"/>
                <w:rtl w:val="0"/>
              </w:rPr>
              <w:t xml:space="preserve">Engrasar un molde o refractaria, en cuyo fondo se estirará esta masa cruda similar a una galleta de sal.</w:t>
            </w:r>
          </w:p>
          <w:p w:rsidR="00000000" w:rsidDel="00000000" w:rsidP="00000000" w:rsidRDefault="00000000" w:rsidRPr="00000000" w14:paraId="0000003F">
            <w:pPr>
              <w:numPr>
                <w:ilvl w:val="0"/>
                <w:numId w:val="6"/>
              </w:numPr>
              <w:spacing w:after="160" w:line="259" w:lineRule="auto"/>
              <w:ind w:left="720" w:hanging="360"/>
              <w:rPr>
                <w:sz w:val="18"/>
                <w:szCs w:val="18"/>
              </w:rPr>
            </w:pPr>
            <w:r w:rsidDel="00000000" w:rsidR="00000000" w:rsidRPr="00000000">
              <w:rPr>
                <w:sz w:val="18"/>
                <w:szCs w:val="18"/>
                <w:rtl w:val="0"/>
              </w:rPr>
              <w:t xml:space="preserve">Rellenar con una mezcla de carne de cerdo y ternera, cebolla y un puré de papa.</w:t>
            </w:r>
          </w:p>
          <w:p w:rsidR="00000000" w:rsidDel="00000000" w:rsidP="00000000" w:rsidRDefault="00000000" w:rsidRPr="00000000" w14:paraId="00000040">
            <w:pPr>
              <w:numPr>
                <w:ilvl w:val="0"/>
                <w:numId w:val="6"/>
              </w:numPr>
              <w:spacing w:after="160" w:line="259" w:lineRule="auto"/>
              <w:ind w:left="720" w:hanging="360"/>
              <w:rPr>
                <w:sz w:val="18"/>
                <w:szCs w:val="18"/>
              </w:rPr>
            </w:pPr>
            <w:r w:rsidDel="00000000" w:rsidR="00000000" w:rsidRPr="00000000">
              <w:rPr>
                <w:sz w:val="18"/>
                <w:szCs w:val="18"/>
                <w:rtl w:val="0"/>
              </w:rPr>
              <w:t xml:space="preserve">Finalizar con una capa de masa sobre el relleno, abrillantar esta superficie con huevo y llevar al horno a 200 °C por 20 minutos.</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120" w:line="259" w:lineRule="auto"/>
              <w:ind w:left="720" w:right="0" w:hanging="360"/>
              <w:jc w:val="lef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Retirar del horno y dejar enfriar antes de desmoldar, para evitar que el producto se rompa.</w:t>
            </w:r>
            <w:r w:rsidDel="00000000" w:rsidR="00000000" w:rsidRPr="00000000">
              <w:rPr>
                <w:rtl w:val="0"/>
              </w:rPr>
            </w:r>
          </w:p>
        </w:tc>
      </w:tr>
    </w:tbl>
    <w:p w:rsidR="00000000" w:rsidDel="00000000" w:rsidP="00000000" w:rsidRDefault="00000000" w:rsidRPr="00000000" w14:paraId="00000042">
      <w:pPr>
        <w:spacing w:after="160" w:line="259" w:lineRule="auto"/>
        <w:rPr/>
      </w:pP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b w:val="1"/>
          <w:i w:val="1"/>
          <w:highlight w:val="yellow"/>
          <w:rtl w:val="0"/>
        </w:rPr>
        <w:t xml:space="preserve">Jambalaya</w:t>
      </w:r>
      <w:r w:rsidDel="00000000" w:rsidR="00000000" w:rsidRPr="00000000">
        <w:rPr>
          <w:rtl w:val="0"/>
        </w:rPr>
        <w:br w:type="textWrapping"/>
        <w:t xml:space="preserve">Esta preparación a base de arroz proviene de la ciudad de Louisiana en Estados Unidos. Presenta sabores predominantes de tomate, diversas pimientas, apio, cebolla y ajo, pollo, y una salchicha muy popular para este plato conocida como </w:t>
      </w:r>
      <w:r w:rsidDel="00000000" w:rsidR="00000000" w:rsidRPr="00000000">
        <w:rPr>
          <w:i w:val="1"/>
          <w:rtl w:val="0"/>
        </w:rPr>
        <w:t xml:space="preserve">andouille</w:t>
      </w:r>
      <w:r w:rsidDel="00000000" w:rsidR="00000000" w:rsidRPr="00000000">
        <w:rPr>
          <w:rtl w:val="0"/>
        </w:rPr>
        <w:t xml:space="preserve"> o alguna salchicha picante.</w:t>
      </w:r>
    </w:p>
    <w:tbl>
      <w:tblPr>
        <w:tblStyle w:val="Table9"/>
        <w:tblW w:w="9962.0" w:type="dxa"/>
        <w:jc w:val="left"/>
        <w:tblInd w:w="5.0" w:type="dxa"/>
        <w:tblLayout w:type="fixed"/>
        <w:tblLook w:val="0400"/>
      </w:tblPr>
      <w:tblGrid>
        <w:gridCol w:w="3964"/>
        <w:gridCol w:w="5998"/>
        <w:tblGridChange w:id="0">
          <w:tblGrid>
            <w:gridCol w:w="3964"/>
            <w:gridCol w:w="5998"/>
          </w:tblGrid>
        </w:tblGridChange>
      </w:tblGrid>
      <w:tr>
        <w:trPr>
          <w:cantSplit w:val="0"/>
          <w:tblHeader w:val="0"/>
        </w:trPr>
        <w:tc>
          <w:tcPr>
            <w:shd w:fill="c4eefe" w:val="clear"/>
            <w:vAlign w:val="center"/>
          </w:tcPr>
          <w:p w:rsidR="00000000" w:rsidDel="00000000" w:rsidP="00000000" w:rsidRDefault="00000000" w:rsidRPr="00000000" w14:paraId="00000044">
            <w:pPr>
              <w:spacing w:after="160" w:line="259" w:lineRule="auto"/>
              <w:rPr/>
            </w:pPr>
            <w:sdt>
              <w:sdtPr>
                <w:tag w:val="goog_rdk_6"/>
              </w:sdtPr>
              <w:sdtContent>
                <w:commentRangeStart w:id="6"/>
              </w:sdtContent>
            </w:sdt>
            <w:r w:rsidDel="00000000" w:rsidR="00000000" w:rsidRPr="00000000">
              <w:rPr/>
              <w:drawing>
                <wp:inline distB="0" distT="0" distL="0" distR="0">
                  <wp:extent cx="2164195" cy="1213673"/>
                  <wp:effectExtent b="0" l="0" r="0" t="0"/>
                  <wp:docPr descr="Cangrejo jambalaya" id="2133163299" name="image5.jpg"/>
                  <a:graphic>
                    <a:graphicData uri="http://schemas.openxmlformats.org/drawingml/2006/picture">
                      <pic:pic>
                        <pic:nvPicPr>
                          <pic:cNvPr descr="Cangrejo jambalaya" id="0" name="image5.jpg"/>
                          <pic:cNvPicPr preferRelativeResize="0"/>
                        </pic:nvPicPr>
                        <pic:blipFill>
                          <a:blip r:embed="rId15"/>
                          <a:srcRect b="0" l="0" r="0" t="0"/>
                          <a:stretch>
                            <a:fillRect/>
                          </a:stretch>
                        </pic:blipFill>
                        <pic:spPr>
                          <a:xfrm>
                            <a:off x="0" y="0"/>
                            <a:ext cx="2164195" cy="1213673"/>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c4eefe" w:val="clear"/>
          </w:tcPr>
          <w:p w:rsidR="00000000" w:rsidDel="00000000" w:rsidP="00000000" w:rsidRDefault="00000000" w:rsidRPr="00000000" w14:paraId="00000045">
            <w:pPr>
              <w:spacing w:after="160" w:line="259" w:lineRule="auto"/>
              <w:rPr/>
            </w:pPr>
            <w:r w:rsidDel="00000000" w:rsidR="00000000" w:rsidRPr="00000000">
              <w:rPr>
                <w:rtl w:val="0"/>
              </w:rPr>
              <w:br w:type="textWrapping"/>
            </w:r>
          </w:p>
          <w:p w:rsidR="00000000" w:rsidDel="00000000" w:rsidP="00000000" w:rsidRDefault="00000000" w:rsidRPr="00000000" w14:paraId="00000046">
            <w:pPr>
              <w:spacing w:after="160" w:line="259" w:lineRule="auto"/>
              <w:rPr/>
            </w:pPr>
            <w:r w:rsidDel="00000000" w:rsidR="00000000" w:rsidRPr="00000000">
              <w:rPr>
                <w:rtl w:val="0"/>
              </w:rPr>
              <w:t xml:space="preserve">En sus orígenes, y haciendo uso de los pantanos de la zona, este arroz se preparaba con cocodrilo, cangrejos, siervos, camarones, otros mariscos y pescados.</w:t>
            </w:r>
          </w:p>
        </w:tc>
      </w:tr>
    </w:tbl>
    <w:p w:rsidR="00000000" w:rsidDel="00000000" w:rsidP="00000000" w:rsidRDefault="00000000" w:rsidRPr="00000000" w14:paraId="00000047">
      <w:pPr>
        <w:spacing w:after="160" w:line="259" w:lineRule="auto"/>
        <w:rPr/>
      </w:pPr>
      <w:r w:rsidDel="00000000" w:rsidR="00000000" w:rsidRPr="00000000">
        <w:rPr>
          <w:rtl w:val="0"/>
        </w:rPr>
      </w:r>
    </w:p>
    <w:p w:rsidR="00000000" w:rsidDel="00000000" w:rsidP="00000000" w:rsidRDefault="00000000" w:rsidRPr="00000000" w14:paraId="00000048">
      <w:pPr>
        <w:spacing w:after="160" w:line="259" w:lineRule="auto"/>
        <w:rPr/>
      </w:pPr>
      <w:bookmarkStart w:colFirst="0" w:colLast="0" w:name="_heading=h.30j0zll" w:id="1"/>
      <w:bookmarkEnd w:id="1"/>
      <w:r w:rsidDel="00000000" w:rsidR="00000000" w:rsidRPr="00000000">
        <w:rPr>
          <w:b w:val="1"/>
          <w:rtl w:val="0"/>
        </w:rPr>
        <w:t xml:space="preserve">2. Cocina de Centro América</w:t>
      </w:r>
      <w:r w:rsidDel="00000000" w:rsidR="00000000" w:rsidRPr="00000000">
        <w:rPr>
          <w:rtl w:val="0"/>
        </w:rPr>
        <w:br w:type="textWrapping"/>
        <w:t xml:space="preserve">La cocina de Centro América se distingue por su uso de ingredientes autóctonos como el maíz, el plátano y las especias, que se combinan para crear platos llenos de sabor y tradición.</w:t>
      </w:r>
    </w:p>
    <w:p w:rsidR="00000000" w:rsidDel="00000000" w:rsidP="00000000" w:rsidRDefault="00000000" w:rsidRPr="00000000" w14:paraId="00000049">
      <w:pPr>
        <w:spacing w:after="160" w:line="259" w:lineRule="auto"/>
        <w:rPr/>
      </w:pPr>
      <w:r w:rsidDel="00000000" w:rsidR="00000000" w:rsidRPr="00000000">
        <w:rPr>
          <w:b w:val="1"/>
          <w:highlight w:val="yellow"/>
          <w:rtl w:val="0"/>
        </w:rPr>
        <w:t xml:space="preserve">Tacos</w:t>
      </w:r>
      <w:r w:rsidDel="00000000" w:rsidR="00000000" w:rsidRPr="00000000">
        <w:rPr>
          <w:rtl w:val="0"/>
        </w:rPr>
        <w:br w:type="textWrapping"/>
        <w:t xml:space="preserve">Tortilla de maíz rellena de carne u otras materias primas cárnicas, vegetales como el pimentón, cebollas y los infaltables cilantro y tomate, productos legendarios en la cocina mexican</w:t>
      </w:r>
      <w:sdt>
        <w:sdtPr>
          <w:tag w:val="goog_rdk_7"/>
        </w:sdtPr>
        <w:sdtContent>
          <w:commentRangeStart w:id="7"/>
        </w:sdtContent>
      </w:sdt>
      <w:r w:rsidDel="00000000" w:rsidR="00000000" w:rsidRPr="00000000">
        <w:rPr>
          <w:rtl w:val="0"/>
        </w:rPr>
        <w:t xml:space="preserve">a</w:t>
      </w:r>
      <w:commentRangeEnd w:id="7"/>
      <w:r w:rsidDel="00000000" w:rsidR="00000000" w:rsidRPr="00000000">
        <w:commentReference w:id="7"/>
      </w:r>
      <w:r w:rsidDel="00000000" w:rsidR="00000000" w:rsidRPr="00000000">
        <w:rPr>
          <w:rtl w:val="0"/>
        </w:rPr>
        <w:t xml:space="preserve">.</w:t>
      </w:r>
    </w:p>
    <w:p w:rsidR="00000000" w:rsidDel="00000000" w:rsidP="00000000" w:rsidRDefault="00000000" w:rsidRPr="00000000" w14:paraId="0000004A">
      <w:pPr>
        <w:spacing w:after="160" w:line="259" w:lineRule="auto"/>
        <w:rPr/>
      </w:pPr>
      <w:r w:rsidDel="00000000" w:rsidR="00000000" w:rsidRPr="00000000">
        <w:rPr/>
        <mc:AlternateContent>
          <mc:Choice Requires="wpg">
            <w:drawing>
              <wp:inline distB="0" distT="0" distL="0" distR="0">
                <wp:extent cx="5486400" cy="955589"/>
                <wp:effectExtent b="0" l="0" r="0" t="0"/>
                <wp:docPr id="2133163289" name=""/>
                <a:graphic>
                  <a:graphicData uri="http://schemas.microsoft.com/office/word/2010/wordprocessingGroup">
                    <wpg:wgp>
                      <wpg:cNvGrpSpPr/>
                      <wpg:grpSpPr>
                        <a:xfrm>
                          <a:off x="0" y="0"/>
                          <a:ext cx="5486400" cy="955589"/>
                          <a:chOff x="0" y="0"/>
                          <a:chExt cx="5486400" cy="968300"/>
                        </a:xfrm>
                      </wpg:grpSpPr>
                      <wpg:grpSp>
                        <wpg:cNvGrpSpPr/>
                        <wpg:grpSpPr>
                          <a:xfrm>
                            <a:off x="0" y="0"/>
                            <a:ext cx="5486400" cy="955589"/>
                            <a:chOff x="0" y="0"/>
                            <a:chExt cx="5486400" cy="955589"/>
                          </a:xfrm>
                        </wpg:grpSpPr>
                        <wps:wsp>
                          <wps:cNvSpPr/>
                          <wps:cNvPr id="3" name="Shape 3"/>
                          <wps:spPr>
                            <a:xfrm>
                              <a:off x="0" y="0"/>
                              <a:ext cx="5486400" cy="95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rot="10800000">
                              <a:off x="1157869" y="0"/>
                              <a:ext cx="3648456" cy="955589"/>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1396766" y="0"/>
                              <a:ext cx="3409559" cy="9555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La comida popular mexicana tiene gran aceptación a nivel mundial y parte del principio indígena del uso del maíz, como se puede constatar en la preparación de los tacos.</w:t>
                                </w:r>
                              </w:p>
                            </w:txbxContent>
                          </wps:txbx>
                          <wps:bodyPr anchorCtr="0" anchor="ctr" bIns="45700" lIns="421375" spcFirstLastPara="1" rIns="85325" wrap="square" tIns="45700">
                            <a:noAutofit/>
                          </wps:bodyPr>
                        </wps:wsp>
                        <wps:wsp>
                          <wps:cNvSpPr/>
                          <wps:cNvPr id="23" name="Shape 23"/>
                          <wps:spPr>
                            <a:xfrm>
                              <a:off x="680074" y="0"/>
                              <a:ext cx="955589" cy="955589"/>
                            </a:xfrm>
                            <a:prstGeom prst="ellipse">
                              <a:avLst/>
                            </a:prstGeom>
                            <a:blipFill rotWithShape="1">
                              <a:blip r:embed="rId16">
                                <a:alphaModFix/>
                              </a:blip>
                              <a:stretch>
                                <a:fillRect b="0" l="-24998" r="-24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86400" cy="955589"/>
                <wp:effectExtent b="0" l="0" r="0" t="0"/>
                <wp:docPr id="2133163289"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5486400" cy="955589"/>
                        </a:xfrm>
                        <a:prstGeom prst="rect"/>
                        <a:ln/>
                      </pic:spPr>
                    </pic:pic>
                  </a:graphicData>
                </a:graphic>
              </wp:inline>
            </w:drawing>
          </mc:Fallback>
        </mc:AlternateContent>
      </w:r>
      <w:r w:rsidDel="00000000" w:rsidR="00000000" w:rsidRPr="00000000">
        <w:rPr>
          <w:rtl w:val="0"/>
        </w:rPr>
        <w:br w:type="textWrapping"/>
      </w:r>
    </w:p>
    <w:p w:rsidR="00000000" w:rsidDel="00000000" w:rsidP="00000000" w:rsidRDefault="00000000" w:rsidRPr="00000000" w14:paraId="0000004B">
      <w:pPr>
        <w:spacing w:after="160" w:line="259" w:lineRule="auto"/>
        <w:rPr/>
      </w:pPr>
      <w:r w:rsidDel="00000000" w:rsidR="00000000" w:rsidRPr="00000000">
        <w:rPr>
          <w:b w:val="1"/>
          <w:highlight w:val="yellow"/>
          <w:rtl w:val="0"/>
        </w:rPr>
        <w:t xml:space="preserve">Mofongo</w:t>
      </w:r>
      <w:r w:rsidDel="00000000" w:rsidR="00000000" w:rsidRPr="00000000">
        <w:rPr>
          <w:rtl w:val="0"/>
        </w:rPr>
        <w:br w:type="textWrapping"/>
        <w:t xml:space="preserve">Hablar de mofongo es casi como hablar de la música salsa de Puerto Rico.</w:t>
      </w:r>
    </w:p>
    <w:tbl>
      <w:tblPr>
        <w:tblStyle w:val="Table10"/>
        <w:tblW w:w="996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4C">
            <w:pPr>
              <w:spacing w:after="160" w:line="259" w:lineRule="auto"/>
              <w:rPr/>
            </w:pPr>
            <w:r w:rsidDel="00000000" w:rsidR="00000000" w:rsidRPr="00000000">
              <w:rPr>
                <w:b w:val="1"/>
                <w:rtl w:val="0"/>
              </w:rPr>
              <w:t xml:space="preserve">Ingredientes para 4 personas</w:t>
            </w:r>
            <w:r w:rsidDel="00000000" w:rsidR="00000000" w:rsidRPr="00000000">
              <w:rPr>
                <w:rtl w:val="0"/>
              </w:rPr>
            </w:r>
          </w:p>
          <w:p w:rsidR="00000000" w:rsidDel="00000000" w:rsidP="00000000" w:rsidRDefault="00000000" w:rsidRPr="00000000" w14:paraId="0000004D">
            <w:pPr>
              <w:numPr>
                <w:ilvl w:val="0"/>
                <w:numId w:val="2"/>
              </w:numPr>
              <w:spacing w:after="160" w:line="259" w:lineRule="auto"/>
              <w:ind w:left="720" w:hanging="360"/>
              <w:rPr/>
            </w:pPr>
            <w:r w:rsidDel="00000000" w:rsidR="00000000" w:rsidRPr="00000000">
              <w:rPr>
                <w:rtl w:val="0"/>
              </w:rPr>
              <w:t xml:space="preserve">1 plátano pintón.</w:t>
            </w:r>
          </w:p>
          <w:p w:rsidR="00000000" w:rsidDel="00000000" w:rsidP="00000000" w:rsidRDefault="00000000" w:rsidRPr="00000000" w14:paraId="0000004E">
            <w:pPr>
              <w:numPr>
                <w:ilvl w:val="0"/>
                <w:numId w:val="2"/>
              </w:numPr>
              <w:spacing w:after="160" w:line="259" w:lineRule="auto"/>
              <w:ind w:left="720" w:hanging="360"/>
              <w:rPr/>
            </w:pPr>
            <w:r w:rsidDel="00000000" w:rsidR="00000000" w:rsidRPr="00000000">
              <w:rPr>
                <w:rtl w:val="0"/>
              </w:rPr>
              <w:t xml:space="preserve">3 dientes de ajo.</w:t>
            </w:r>
          </w:p>
          <w:p w:rsidR="00000000" w:rsidDel="00000000" w:rsidP="00000000" w:rsidRDefault="00000000" w:rsidRPr="00000000" w14:paraId="0000004F">
            <w:pPr>
              <w:numPr>
                <w:ilvl w:val="0"/>
                <w:numId w:val="2"/>
              </w:numPr>
              <w:spacing w:after="160" w:line="259" w:lineRule="auto"/>
              <w:ind w:left="720" w:hanging="360"/>
              <w:rPr/>
            </w:pPr>
            <w:r w:rsidDel="00000000" w:rsidR="00000000" w:rsidRPr="00000000">
              <w:rPr>
                <w:rtl w:val="0"/>
              </w:rPr>
              <w:t xml:space="preserve">200 g de tocino de cerdo o 40 g de tocineta.</w:t>
            </w:r>
          </w:p>
          <w:p w:rsidR="00000000" w:rsidDel="00000000" w:rsidP="00000000" w:rsidRDefault="00000000" w:rsidRPr="00000000" w14:paraId="00000050">
            <w:pPr>
              <w:numPr>
                <w:ilvl w:val="0"/>
                <w:numId w:val="2"/>
              </w:numPr>
              <w:spacing w:after="160" w:line="259" w:lineRule="auto"/>
              <w:ind w:left="720" w:hanging="360"/>
              <w:rPr/>
            </w:pPr>
            <w:r w:rsidDel="00000000" w:rsidR="00000000" w:rsidRPr="00000000">
              <w:rPr>
                <w:rtl w:val="0"/>
              </w:rPr>
              <w:t xml:space="preserve">1 g de pimienta.</w:t>
            </w:r>
          </w:p>
          <w:p w:rsidR="00000000" w:rsidDel="00000000" w:rsidP="00000000" w:rsidRDefault="00000000" w:rsidRPr="00000000" w14:paraId="00000051">
            <w:pPr>
              <w:numPr>
                <w:ilvl w:val="0"/>
                <w:numId w:val="2"/>
              </w:numPr>
              <w:spacing w:after="160" w:line="259" w:lineRule="auto"/>
              <w:ind w:left="720" w:hanging="360"/>
              <w:rPr/>
            </w:pPr>
            <w:r w:rsidDel="00000000" w:rsidR="00000000" w:rsidRPr="00000000">
              <w:rPr>
                <w:rtl w:val="0"/>
              </w:rPr>
              <w:t xml:space="preserve">40 g de mantequilla.</w:t>
            </w:r>
          </w:p>
          <w:p w:rsidR="00000000" w:rsidDel="00000000" w:rsidP="00000000" w:rsidRDefault="00000000" w:rsidRPr="00000000" w14:paraId="00000052">
            <w:pPr>
              <w:numPr>
                <w:ilvl w:val="0"/>
                <w:numId w:val="2"/>
              </w:numPr>
              <w:spacing w:after="160" w:line="259" w:lineRule="auto"/>
              <w:ind w:left="720" w:hanging="360"/>
              <w:rPr/>
            </w:pPr>
            <w:r w:rsidDel="00000000" w:rsidR="00000000" w:rsidRPr="00000000">
              <w:rPr>
                <w:rtl w:val="0"/>
              </w:rPr>
              <w:t xml:space="preserve">3 g de sal.</w:t>
            </w:r>
          </w:p>
          <w:p w:rsidR="00000000" w:rsidDel="00000000" w:rsidP="00000000" w:rsidRDefault="00000000" w:rsidRPr="00000000" w14:paraId="00000053">
            <w:pPr>
              <w:numPr>
                <w:ilvl w:val="0"/>
                <w:numId w:val="2"/>
              </w:numPr>
              <w:spacing w:after="160" w:line="259" w:lineRule="auto"/>
              <w:ind w:left="720" w:hanging="360"/>
              <w:rPr/>
            </w:pPr>
            <w:r w:rsidDel="00000000" w:rsidR="00000000" w:rsidRPr="00000000">
              <w:rPr>
                <w:rtl w:val="0"/>
              </w:rPr>
              <w:t xml:space="preserve">100 ml de aceite de girasol.</w:t>
            </w:r>
          </w:p>
        </w:tc>
        <w:tc>
          <w:tcPr>
            <w:vAlign w:val="center"/>
          </w:tcPr>
          <w:p w:rsidR="00000000" w:rsidDel="00000000" w:rsidP="00000000" w:rsidRDefault="00000000" w:rsidRPr="00000000" w14:paraId="00000054">
            <w:pPr>
              <w:spacing w:after="160" w:line="259" w:lineRule="auto"/>
              <w:rPr/>
            </w:pPr>
            <w:sdt>
              <w:sdtPr>
                <w:tag w:val="goog_rdk_8"/>
              </w:sdtPr>
              <w:sdtContent>
                <w:commentRangeStart w:id="8"/>
              </w:sdtContent>
            </w:sdt>
            <w:r w:rsidDel="00000000" w:rsidR="00000000" w:rsidRPr="00000000">
              <w:rPr/>
              <w:drawing>
                <wp:inline distB="0" distT="0" distL="0" distR="0">
                  <wp:extent cx="2445315" cy="1536913"/>
                  <wp:effectExtent b="0" l="0" r="0" t="0"/>
                  <wp:docPr descr="Creación culinaria Mofongo Magic aislado sobre fondo transparente" id="2133163302" name="image8.jpg"/>
                  <a:graphic>
                    <a:graphicData uri="http://schemas.openxmlformats.org/drawingml/2006/picture">
                      <pic:pic>
                        <pic:nvPicPr>
                          <pic:cNvPr descr="Creación culinaria Mofongo Magic aislado sobre fondo transparente" id="0" name="image8.jpg"/>
                          <pic:cNvPicPr preferRelativeResize="0"/>
                        </pic:nvPicPr>
                        <pic:blipFill>
                          <a:blip r:embed="rId18"/>
                          <a:srcRect b="0" l="0" r="0" t="0"/>
                          <a:stretch>
                            <a:fillRect/>
                          </a:stretch>
                        </pic:blipFill>
                        <pic:spPr>
                          <a:xfrm>
                            <a:off x="0" y="0"/>
                            <a:ext cx="2445315" cy="1536913"/>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55">
      <w:pPr>
        <w:spacing w:after="160" w:line="259" w:lineRule="auto"/>
        <w:rPr/>
      </w:pP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tl w:val="0"/>
        </w:rPr>
        <w:t xml:space="preserve">El proceso de preparación es: </w:t>
      </w:r>
    </w:p>
    <w:p w:rsidR="00000000" w:rsidDel="00000000" w:rsidP="00000000" w:rsidRDefault="00000000" w:rsidRPr="00000000" w14:paraId="00000057">
      <w:pPr>
        <w:spacing w:after="160" w:line="259" w:lineRule="auto"/>
        <w:rPr/>
      </w:pPr>
      <w:r w:rsidDel="00000000" w:rsidR="00000000" w:rsidRPr="00000000">
        <w:rPr/>
        <mc:AlternateContent>
          <mc:Choice Requires="wpg">
            <w:drawing>
              <wp:inline distB="0" distT="0" distL="0" distR="0">
                <wp:extent cx="6332220" cy="2108886"/>
                <wp:effectExtent b="0" l="0" r="0" t="0"/>
                <wp:docPr id="2133163288" name=""/>
                <a:graphic>
                  <a:graphicData uri="http://schemas.microsoft.com/office/word/2010/wordprocessingGroup">
                    <wpg:wgp>
                      <wpg:cNvGrpSpPr/>
                      <wpg:grpSpPr>
                        <a:xfrm>
                          <a:off x="0" y="0"/>
                          <a:ext cx="6332220" cy="2108886"/>
                          <a:chOff x="0" y="0"/>
                          <a:chExt cx="6332200" cy="2108875"/>
                        </a:xfrm>
                      </wpg:grpSpPr>
                      <wpg:grpSp>
                        <wpg:cNvGrpSpPr/>
                        <wpg:grpSpPr>
                          <a:xfrm>
                            <a:off x="0" y="0"/>
                            <a:ext cx="6332200" cy="2108875"/>
                            <a:chOff x="0" y="0"/>
                            <a:chExt cx="6332200" cy="2108875"/>
                          </a:xfrm>
                        </wpg:grpSpPr>
                        <wps:wsp>
                          <wps:cNvSpPr/>
                          <wps:cNvPr id="3" name="Shape 3"/>
                          <wps:spPr>
                            <a:xfrm>
                              <a:off x="0" y="0"/>
                              <a:ext cx="6332200" cy="210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4637" y="51346"/>
                              <a:ext cx="823841" cy="823841"/>
                            </a:xfrm>
                            <a:prstGeom prst="ellipse">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27643" y="224352"/>
                              <a:ext cx="477828" cy="477828"/>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55016" y="51346"/>
                              <a:ext cx="1941912" cy="8238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055016" y="51346"/>
                              <a:ext cx="1941912" cy="8238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Pelar el plátano y cortarlo en troncos de 2 cm, freír en aceite caliente y reservar.</w:t>
                                </w:r>
                              </w:p>
                            </w:txbxContent>
                          </wps:txbx>
                          <wps:bodyPr anchorCtr="0" anchor="ctr" bIns="0" lIns="0" spcFirstLastPara="1" rIns="0" wrap="square" tIns="0">
                            <a:noAutofit/>
                          </wps:bodyPr>
                        </wps:wsp>
                        <wps:wsp>
                          <wps:cNvSpPr/>
                          <wps:cNvPr id="8" name="Shape 8"/>
                          <wps:spPr>
                            <a:xfrm>
                              <a:off x="3335291" y="51346"/>
                              <a:ext cx="823841" cy="823841"/>
                            </a:xfrm>
                            <a:prstGeom prst="ellipse">
                              <a:avLst/>
                            </a:prstGeom>
                            <a:solidFill>
                              <a:srgbClr val="08D0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3508298" y="224352"/>
                              <a:ext cx="477828" cy="477828"/>
                            </a:xfrm>
                            <a:prstGeom prst="rect">
                              <a:avLst/>
                            </a:prstGeom>
                            <a:blipFill rotWithShape="1">
                              <a:blip r:embed="rId20">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4335670" y="51346"/>
                              <a:ext cx="1941912" cy="8238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 name="Shape 11"/>
                          <wps:spPr>
                            <a:xfrm>
                              <a:off x="4335670" y="51346"/>
                              <a:ext cx="1941912" cy="8238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Pelar el ajo, cortarlo en </w:t>
                                </w:r>
                                <w:r w:rsidDel="00000000" w:rsidR="00000000" w:rsidRPr="00000000">
                                  <w:rPr>
                                    <w:rFonts w:ascii="Calibri" w:cs="Calibri" w:eastAsia="Calibri" w:hAnsi="Calibri"/>
                                    <w:b w:val="0"/>
                                    <w:i w:val="1"/>
                                    <w:smallCaps w:val="0"/>
                                    <w:strike w:val="0"/>
                                    <w:color w:val="000000"/>
                                    <w:sz w:val="22"/>
                                    <w:vertAlign w:val="baseline"/>
                                  </w:rPr>
                                  <w:t xml:space="preserve">brunoise</w:t>
                                </w:r>
                                <w:r w:rsidDel="00000000" w:rsidR="00000000" w:rsidRPr="00000000">
                                  <w:rPr>
                                    <w:rFonts w:ascii="Calibri" w:cs="Calibri" w:eastAsia="Calibri" w:hAnsi="Calibri"/>
                                    <w:b w:val="0"/>
                                    <w:i w:val="0"/>
                                    <w:smallCaps w:val="0"/>
                                    <w:strike w:val="0"/>
                                    <w:color w:val="000000"/>
                                    <w:sz w:val="22"/>
                                    <w:vertAlign w:val="baseline"/>
                                  </w:rPr>
                                  <w:t xml:space="preserve"> fino (cuadros de 0,5 cm) y saltearlo junto con el tocino de cerdo previamente cortado en </w:t>
                                </w:r>
                                <w:r w:rsidDel="00000000" w:rsidR="00000000" w:rsidRPr="00000000">
                                  <w:rPr>
                                    <w:rFonts w:ascii="Calibri" w:cs="Calibri" w:eastAsia="Calibri" w:hAnsi="Calibri"/>
                                    <w:b w:val="0"/>
                                    <w:i w:val="1"/>
                                    <w:smallCaps w:val="0"/>
                                    <w:strike w:val="0"/>
                                    <w:color w:val="000000"/>
                                    <w:sz w:val="22"/>
                                    <w:vertAlign w:val="baseline"/>
                                  </w:rPr>
                                  <w:t xml:space="preserve">small dice</w:t>
                                </w:r>
                                <w:r w:rsidDel="00000000" w:rsidR="00000000" w:rsidRPr="00000000">
                                  <w:rPr>
                                    <w:rFonts w:ascii="Calibri" w:cs="Calibri" w:eastAsia="Calibri" w:hAnsi="Calibri"/>
                                    <w:b w:val="0"/>
                                    <w:i w:val="0"/>
                                    <w:smallCaps w:val="0"/>
                                    <w:strike w:val="0"/>
                                    <w:color w:val="000000"/>
                                    <w:sz w:val="22"/>
                                    <w:vertAlign w:val="baseline"/>
                                  </w:rPr>
                                  <w:t xml:space="preserve"> (cuadros de 0,6 cm) y la mantequilla. Retirar y reservar.</w:t>
                                </w:r>
                              </w:p>
                            </w:txbxContent>
                          </wps:txbx>
                          <wps:bodyPr anchorCtr="0" anchor="ctr" bIns="0" lIns="0" spcFirstLastPara="1" rIns="0" wrap="square" tIns="0">
                            <a:noAutofit/>
                          </wps:bodyPr>
                        </wps:wsp>
                        <wps:wsp>
                          <wps:cNvSpPr/>
                          <wps:cNvPr id="12" name="Shape 12"/>
                          <wps:spPr>
                            <a:xfrm>
                              <a:off x="54637" y="1233698"/>
                              <a:ext cx="823841" cy="823841"/>
                            </a:xfrm>
                            <a:prstGeom prst="ellipse">
                              <a:avLst/>
                            </a:prstGeom>
                            <a:solidFill>
                              <a:srgbClr val="0DCF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7643" y="1406705"/>
                              <a:ext cx="477828" cy="477828"/>
                            </a:xfrm>
                            <a:prstGeom prst="rect">
                              <a:avLst/>
                            </a:prstGeom>
                            <a:blipFill rotWithShape="1">
                              <a:blip r:embed="rId2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055016" y="1233698"/>
                              <a:ext cx="1941912" cy="8238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055016" y="1233698"/>
                              <a:ext cx="1941912" cy="8238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Llevar todo a un mortero y hacer un puré con los ingredientes restantes.</w:t>
                                </w:r>
                              </w:p>
                            </w:txbxContent>
                          </wps:txbx>
                          <wps:bodyPr anchorCtr="0" anchor="ctr" bIns="0" lIns="0" spcFirstLastPara="1" rIns="0" wrap="square" tIns="0">
                            <a:noAutofit/>
                          </wps:bodyPr>
                        </wps:wsp>
                        <wps:wsp>
                          <wps:cNvSpPr/>
                          <wps:cNvPr id="16" name="Shape 16"/>
                          <wps:spPr>
                            <a:xfrm>
                              <a:off x="3335291" y="1233698"/>
                              <a:ext cx="823841" cy="823841"/>
                            </a:xfrm>
                            <a:prstGeom prst="ellipse">
                              <a:avLst/>
                            </a:pr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508298" y="1406705"/>
                              <a:ext cx="477828" cy="477828"/>
                            </a:xfrm>
                            <a:prstGeom prst="rect">
                              <a:avLst/>
                            </a:prstGeom>
                            <a:blipFill rotWithShape="1">
                              <a:blip r:embed="rId22">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335670" y="1233698"/>
                              <a:ext cx="1941912" cy="82384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4335670" y="1233698"/>
                              <a:ext cx="1941912" cy="8238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Moldear en cilindros y consumir caliente, con pollo precocido, cerdo o camarones sobre él.</w:t>
                                </w:r>
                              </w:p>
                            </w:txbxContent>
                          </wps:txbx>
                          <wps:bodyPr anchorCtr="0" anchor="ctr" bIns="0" lIns="0" spcFirstLastPara="1" rIns="0" wrap="square" tIns="0">
                            <a:noAutofit/>
                          </wps:bodyPr>
                        </wps:wsp>
                      </wpg:grpSp>
                    </wpg:wgp>
                  </a:graphicData>
                </a:graphic>
              </wp:inline>
            </w:drawing>
          </mc:Choice>
          <mc:Fallback>
            <w:drawing>
              <wp:inline distB="0" distT="0" distL="0" distR="0">
                <wp:extent cx="6332220" cy="2108886"/>
                <wp:effectExtent b="0" l="0" r="0" t="0"/>
                <wp:docPr id="2133163288" name="image19.png"/>
                <a:graphic>
                  <a:graphicData uri="http://schemas.openxmlformats.org/drawingml/2006/picture">
                    <pic:pic>
                      <pic:nvPicPr>
                        <pic:cNvPr id="0" name="image19.png"/>
                        <pic:cNvPicPr preferRelativeResize="0"/>
                      </pic:nvPicPr>
                      <pic:blipFill>
                        <a:blip r:embed="rId17"/>
                        <a:srcRect/>
                        <a:stretch>
                          <a:fillRect/>
                        </a:stretch>
                      </pic:blipFill>
                      <pic:spPr>
                        <a:xfrm>
                          <a:off x="0" y="0"/>
                          <a:ext cx="6332220" cy="21088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spacing w:after="160" w:line="259" w:lineRule="auto"/>
        <w:rPr>
          <w:b w:val="1"/>
          <w:i w:val="1"/>
        </w:rPr>
      </w:pPr>
      <w:r w:rsidDel="00000000" w:rsidR="00000000" w:rsidRPr="00000000">
        <w:rPr>
          <w:b w:val="1"/>
          <w:highlight w:val="yellow"/>
          <w:rtl w:val="0"/>
        </w:rPr>
        <w:t xml:space="preserve">Arroz </w:t>
      </w:r>
      <w:r w:rsidDel="00000000" w:rsidR="00000000" w:rsidRPr="00000000">
        <w:rPr>
          <w:b w:val="1"/>
          <w:i w:val="1"/>
          <w:highlight w:val="yellow"/>
          <w:rtl w:val="0"/>
        </w:rPr>
        <w:t xml:space="preserve">Congrí</w:t>
      </w:r>
      <w:r w:rsidDel="00000000" w:rsidR="00000000" w:rsidRPr="00000000">
        <w:rPr>
          <w:rtl w:val="0"/>
        </w:rPr>
      </w:r>
    </w:p>
    <w:p w:rsidR="00000000" w:rsidDel="00000000" w:rsidP="00000000" w:rsidRDefault="00000000" w:rsidRPr="00000000" w14:paraId="00000059">
      <w:pPr>
        <w:spacing w:after="160" w:line="259" w:lineRule="auto"/>
        <w:rPr/>
      </w:pPr>
      <w:r w:rsidDel="00000000" w:rsidR="00000000" w:rsidRPr="00000000">
        <w:rPr>
          <w:rtl w:val="0"/>
        </w:rPr>
        <w:br w:type="textWrapping"/>
        <w:t xml:space="preserve">Es un arroz mixto que combina costilla de cerdo, frijoles negros, pimentones, ajo, grasa de cerdo, comino, laurel, pimienta, cebolla y orégano. La importancia de este plato radica en la fusión de sabores lograda en el salteado a partir de grasa de cerdo, así como en el color y aroma que aportan los frijoles.</w:t>
      </w:r>
    </w:p>
    <w:p w:rsidR="00000000" w:rsidDel="00000000" w:rsidP="00000000" w:rsidRDefault="00000000" w:rsidRPr="00000000" w14:paraId="0000005A">
      <w:pPr>
        <w:spacing w:after="160" w:line="259" w:lineRule="auto"/>
        <w:jc w:val="center"/>
        <w:rPr/>
      </w:pPr>
      <w:sdt>
        <w:sdtPr>
          <w:tag w:val="goog_rdk_9"/>
        </w:sdtPr>
        <w:sdtContent>
          <w:commentRangeStart w:id="9"/>
        </w:sdtContent>
      </w:sdt>
      <w:r w:rsidDel="00000000" w:rsidR="00000000" w:rsidRPr="00000000">
        <w:rPr/>
        <w:drawing>
          <wp:inline distB="0" distT="0" distL="0" distR="0">
            <wp:extent cx="2256674" cy="1505570"/>
            <wp:effectExtent b="0" l="0" r="0" t="0"/>
            <wp:docPr descr="Grano con baya de arroz y cerdo asado" id="2133163301" name="image16.jpg"/>
            <a:graphic>
              <a:graphicData uri="http://schemas.openxmlformats.org/drawingml/2006/picture">
                <pic:pic>
                  <pic:nvPicPr>
                    <pic:cNvPr descr="Grano con baya de arroz y cerdo asado" id="0" name="image16.jpg"/>
                    <pic:cNvPicPr preferRelativeResize="0"/>
                  </pic:nvPicPr>
                  <pic:blipFill>
                    <a:blip r:embed="rId23"/>
                    <a:srcRect b="0" l="0" r="0" t="0"/>
                    <a:stretch>
                      <a:fillRect/>
                    </a:stretch>
                  </pic:blipFill>
                  <pic:spPr>
                    <a:xfrm>
                      <a:off x="0" y="0"/>
                      <a:ext cx="2256674" cy="150557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B">
      <w:pPr>
        <w:spacing w:after="160" w:line="259" w:lineRule="auto"/>
        <w:rPr/>
      </w:pPr>
      <w:r w:rsidDel="00000000" w:rsidR="00000000" w:rsidRPr="00000000">
        <w:rPr>
          <w:rtl w:val="0"/>
        </w:rPr>
      </w:r>
    </w:p>
    <w:p w:rsidR="00000000" w:rsidDel="00000000" w:rsidP="00000000" w:rsidRDefault="00000000" w:rsidRPr="00000000" w14:paraId="0000005C">
      <w:pPr>
        <w:spacing w:after="160" w:line="259" w:lineRule="auto"/>
        <w:rPr/>
      </w:pPr>
      <w:bookmarkStart w:colFirst="0" w:colLast="0" w:name="_heading=h.1fob9te" w:id="2"/>
      <w:bookmarkEnd w:id="2"/>
      <w:r w:rsidDel="00000000" w:rsidR="00000000" w:rsidRPr="00000000">
        <w:rPr>
          <w:b w:val="1"/>
          <w:rtl w:val="0"/>
        </w:rPr>
        <w:t xml:space="preserve">3. Cocina de Sur América</w:t>
      </w:r>
      <w:r w:rsidDel="00000000" w:rsidR="00000000" w:rsidRPr="00000000">
        <w:rPr>
          <w:rtl w:val="0"/>
        </w:rPr>
        <w:br w:type="textWrapping"/>
        <w:t xml:space="preserve">La cocina de Sur América destaca por su diversidad, influenciada tanto por las culturas indígenas como por las tradiciones europeas. Cada país aporta ingredientes únicos y técnicas ancestrales que enriquecen sus preparaciones.</w:t>
      </w:r>
    </w:p>
    <w:p w:rsidR="00000000" w:rsidDel="00000000" w:rsidP="00000000" w:rsidRDefault="00000000" w:rsidRPr="00000000" w14:paraId="0000005D">
      <w:pPr>
        <w:spacing w:after="160" w:line="259" w:lineRule="auto"/>
        <w:rPr/>
      </w:pPr>
      <w:r w:rsidDel="00000000" w:rsidR="00000000" w:rsidRPr="00000000">
        <w:rPr>
          <w:b w:val="1"/>
          <w:highlight w:val="yellow"/>
          <w:rtl w:val="0"/>
        </w:rPr>
        <w:t xml:space="preserve">Ceviche</w:t>
      </w:r>
      <w:r w:rsidDel="00000000" w:rsidR="00000000" w:rsidRPr="00000000">
        <w:rPr>
          <w:rtl w:val="0"/>
        </w:rPr>
        <w:br w:type="textWrapping"/>
        <w:t xml:space="preserve">Para la gastronomía mundial, el ceviche es un ícono de origen colombiano, peruano o mexicano, originalmente americano. Este plato se caracteriza por la adición de zumo de limón a unos cubos de filetes de pescado y aderezos como cebolla, ajíes, cilantro, sal, maíz y, en ocasiones, camote (para el caso peruano).</w:t>
      </w:r>
    </w:p>
    <w:p w:rsidR="00000000" w:rsidDel="00000000" w:rsidP="00000000" w:rsidRDefault="00000000" w:rsidRPr="00000000" w14:paraId="0000005E">
      <w:pPr>
        <w:spacing w:after="160" w:line="259" w:lineRule="auto"/>
        <w:rPr/>
      </w:pPr>
      <w:sdt>
        <w:sdtPr>
          <w:tag w:val="goog_rdk_10"/>
        </w:sdtPr>
        <w:sdtContent>
          <w:commentRangeStart w:id="10"/>
        </w:sdtContent>
      </w:sdt>
      <w:r w:rsidDel="00000000" w:rsidR="00000000" w:rsidRPr="00000000">
        <w:rPr/>
        <mc:AlternateContent>
          <mc:Choice Requires="wpg">
            <w:drawing>
              <wp:inline distB="0" distT="0" distL="0" distR="0">
                <wp:extent cx="5486400" cy="1276865"/>
                <wp:effectExtent b="0" l="0" r="0" t="0"/>
                <wp:docPr id="2133163291" name=""/>
                <a:graphic>
                  <a:graphicData uri="http://schemas.microsoft.com/office/word/2010/wordprocessingGroup">
                    <wpg:wgp>
                      <wpg:cNvGrpSpPr/>
                      <wpg:grpSpPr>
                        <a:xfrm>
                          <a:off x="0" y="0"/>
                          <a:ext cx="5486400" cy="1276865"/>
                          <a:chOff x="0" y="0"/>
                          <a:chExt cx="5486400" cy="1289575"/>
                        </a:xfrm>
                      </wpg:grpSpPr>
                      <wpg:grpSp>
                        <wpg:cNvGrpSpPr/>
                        <wpg:grpSpPr>
                          <a:xfrm>
                            <a:off x="0" y="0"/>
                            <a:ext cx="5486400" cy="1276865"/>
                            <a:chOff x="0" y="0"/>
                            <a:chExt cx="5486400" cy="1276865"/>
                          </a:xfrm>
                        </wpg:grpSpPr>
                        <wps:wsp>
                          <wps:cNvSpPr/>
                          <wps:cNvPr id="3" name="Shape 3"/>
                          <wps:spPr>
                            <a:xfrm>
                              <a:off x="0" y="0"/>
                              <a:ext cx="5486400" cy="1276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026878" y="0"/>
                              <a:ext cx="2823148" cy="1276865"/>
                            </a:xfrm>
                            <a:prstGeom prst="rect">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2026878" y="0"/>
                              <a:ext cx="2823148" cy="12768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Es una perfecta combinación entre limón y sal, la frescura de un filete de pescado y los tonos propios que le aportan el ají y el aromático cilantro.</w:t>
                                </w:r>
                              </w:p>
                            </w:txbxContent>
                          </wps:txbx>
                          <wps:bodyPr anchorCtr="0" anchor="ctr" bIns="53325" lIns="53325" spcFirstLastPara="1" rIns="53325" wrap="square" tIns="53325">
                            <a:noAutofit/>
                          </wps:bodyPr>
                        </wps:wsp>
                        <wps:wsp>
                          <wps:cNvSpPr/>
                          <wps:cNvPr id="32" name="Shape 32"/>
                          <wps:spPr>
                            <a:xfrm>
                              <a:off x="636372" y="0"/>
                              <a:ext cx="1264096" cy="1276865"/>
                            </a:xfrm>
                            <a:prstGeom prst="rect">
                              <a:avLst/>
                            </a:prstGeom>
                            <a:blipFill rotWithShape="1">
                              <a:blip r:embed="rId24">
                                <a:alphaModFix/>
                              </a:blip>
                              <a:stretch>
                                <a:fillRect b="0" l="-37997" r="-37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486400" cy="1276865"/>
                <wp:effectExtent b="0" l="0" r="0" t="0"/>
                <wp:docPr id="2133163291"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5486400" cy="127686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br w:type="textWrapping"/>
      </w:r>
    </w:p>
    <w:p w:rsidR="00000000" w:rsidDel="00000000" w:rsidP="00000000" w:rsidRDefault="00000000" w:rsidRPr="00000000" w14:paraId="0000005F">
      <w:pPr>
        <w:spacing w:after="160" w:line="259" w:lineRule="auto"/>
        <w:rPr/>
      </w:pPr>
      <w:r w:rsidDel="00000000" w:rsidR="00000000" w:rsidRPr="00000000">
        <w:rPr>
          <w:b w:val="1"/>
          <w:highlight w:val="yellow"/>
          <w:rtl w:val="0"/>
        </w:rPr>
        <w:t xml:space="preserve">Matambre</w:t>
      </w:r>
      <w:r w:rsidDel="00000000" w:rsidR="00000000" w:rsidRPr="00000000">
        <w:rPr>
          <w:rtl w:val="0"/>
        </w:rPr>
        <w:br w:type="textWrapping"/>
        <w:t xml:space="preserve">Es una preparación típica argentina que consiste en sobrebarriga arrollada con huevos duros y algunos vegetales.</w:t>
      </w:r>
    </w:p>
    <w:tbl>
      <w:tblPr>
        <w:tblStyle w:val="Table11"/>
        <w:tblW w:w="9962.0" w:type="dxa"/>
        <w:jc w:val="left"/>
        <w:tblInd w:w="5.0" w:type="dxa"/>
        <w:tblLayout w:type="fixed"/>
        <w:tblLook w:val="0400"/>
      </w:tblPr>
      <w:tblGrid>
        <w:gridCol w:w="2972"/>
        <w:gridCol w:w="6990"/>
        <w:tblGridChange w:id="0">
          <w:tblGrid>
            <w:gridCol w:w="2972"/>
            <w:gridCol w:w="6990"/>
          </w:tblGrid>
        </w:tblGridChange>
      </w:tblGrid>
      <w:tr>
        <w:trPr>
          <w:cantSplit w:val="0"/>
          <w:tblHeader w:val="0"/>
        </w:trPr>
        <w:tc>
          <w:tcPr>
            <w:shd w:fill="c7e2fa" w:val="clear"/>
            <w:vAlign w:val="center"/>
          </w:tcPr>
          <w:p w:rsidR="00000000" w:rsidDel="00000000" w:rsidP="00000000" w:rsidRDefault="00000000" w:rsidRPr="00000000" w14:paraId="00000060">
            <w:pPr>
              <w:spacing w:after="160" w:line="259" w:lineRule="auto"/>
              <w:jc w:val="center"/>
              <w:rPr/>
            </w:pPr>
            <w:sdt>
              <w:sdtPr>
                <w:tag w:val="goog_rdk_11"/>
              </w:sdtPr>
              <w:sdtContent>
                <w:commentRangeStart w:id="11"/>
              </w:sdtContent>
            </w:sdt>
            <w:r w:rsidDel="00000000" w:rsidR="00000000" w:rsidRPr="00000000">
              <w:rPr/>
              <w:drawing>
                <wp:inline distB="0" distT="0" distL="0" distR="0">
                  <wp:extent cx="1679028" cy="1117862"/>
                  <wp:effectExtent b="0" l="0" r="0" t="0"/>
                  <wp:docPr descr="Filete de ternera a la plancha sobre la superficie de madera oscura." id="2133163305" name="image2.jpg"/>
                  <a:graphic>
                    <a:graphicData uri="http://schemas.openxmlformats.org/drawingml/2006/picture">
                      <pic:pic>
                        <pic:nvPicPr>
                          <pic:cNvPr descr="Filete de ternera a la plancha sobre la superficie de madera oscura." id="0" name="image2.jpg"/>
                          <pic:cNvPicPr preferRelativeResize="0"/>
                        </pic:nvPicPr>
                        <pic:blipFill>
                          <a:blip r:embed="rId25"/>
                          <a:srcRect b="0" l="0" r="0" t="0"/>
                          <a:stretch>
                            <a:fillRect/>
                          </a:stretch>
                        </pic:blipFill>
                        <pic:spPr>
                          <a:xfrm>
                            <a:off x="0" y="0"/>
                            <a:ext cx="1679028" cy="1117862"/>
                          </a:xfrm>
                          <a:prstGeom prst="rect"/>
                          <a:ln/>
                        </pic:spPr>
                      </pic:pic>
                    </a:graphicData>
                  </a:graphic>
                </wp:inline>
              </w:drawing>
            </w:r>
            <w:commentRangeEnd w:id="11"/>
            <w:r w:rsidDel="00000000" w:rsidR="00000000" w:rsidRPr="00000000">
              <w:commentReference w:id="11"/>
            </w:r>
            <w:r w:rsidDel="00000000" w:rsidR="00000000" w:rsidRPr="00000000">
              <w:rPr>
                <w:rtl w:val="0"/>
              </w:rPr>
            </w:r>
          </w:p>
        </w:tc>
        <w:tc>
          <w:tcPr>
            <w:shd w:fill="c7e2fa" w:val="clear"/>
          </w:tcPr>
          <w:p w:rsidR="00000000" w:rsidDel="00000000" w:rsidP="00000000" w:rsidRDefault="00000000" w:rsidRPr="00000000" w14:paraId="00000061">
            <w:pPr>
              <w:spacing w:after="160" w:line="259" w:lineRule="auto"/>
              <w:rPr/>
            </w:pPr>
            <w:r w:rsidDel="00000000" w:rsidR="00000000" w:rsidRPr="00000000">
              <w:rPr>
                <w:rtl w:val="0"/>
              </w:rPr>
            </w:r>
          </w:p>
          <w:p w:rsidR="00000000" w:rsidDel="00000000" w:rsidP="00000000" w:rsidRDefault="00000000" w:rsidRPr="00000000" w14:paraId="00000062">
            <w:pPr>
              <w:spacing w:after="160" w:line="259" w:lineRule="auto"/>
              <w:rPr/>
            </w:pPr>
            <w:r w:rsidDel="00000000" w:rsidR="00000000" w:rsidRPr="00000000">
              <w:rPr>
                <w:rtl w:val="0"/>
              </w:rPr>
              <w:t xml:space="preserve">El proceso de preparación es:</w:t>
            </w:r>
          </w:p>
          <w:p w:rsidR="00000000" w:rsidDel="00000000" w:rsidP="00000000" w:rsidRDefault="00000000" w:rsidRPr="00000000" w14:paraId="00000063">
            <w:pPr>
              <w:numPr>
                <w:ilvl w:val="0"/>
                <w:numId w:val="3"/>
              </w:numPr>
              <w:spacing w:after="160" w:line="259" w:lineRule="auto"/>
              <w:ind w:left="720" w:hanging="360"/>
              <w:rPr/>
            </w:pPr>
            <w:r w:rsidDel="00000000" w:rsidR="00000000" w:rsidRPr="00000000">
              <w:rPr>
                <w:rtl w:val="0"/>
              </w:rPr>
              <w:t xml:space="preserve">Si se hace hervida, la capa de grasa quedará internamente.</w:t>
            </w:r>
          </w:p>
          <w:p w:rsidR="00000000" w:rsidDel="00000000" w:rsidP="00000000" w:rsidRDefault="00000000" w:rsidRPr="00000000" w14:paraId="00000064">
            <w:pPr>
              <w:numPr>
                <w:ilvl w:val="0"/>
                <w:numId w:val="3"/>
              </w:numPr>
              <w:spacing w:after="160" w:line="259" w:lineRule="auto"/>
              <w:ind w:left="720" w:hanging="360"/>
              <w:rPr/>
            </w:pPr>
            <w:r w:rsidDel="00000000" w:rsidR="00000000" w:rsidRPr="00000000">
              <w:rPr>
                <w:rtl w:val="0"/>
              </w:rPr>
              <w:t xml:space="preserve">Si se procede al horno, esta misma se dejará hacia el exterior.</w:t>
            </w:r>
          </w:p>
        </w:tc>
      </w:tr>
    </w:tbl>
    <w:p w:rsidR="00000000" w:rsidDel="00000000" w:rsidP="00000000" w:rsidRDefault="00000000" w:rsidRPr="00000000" w14:paraId="00000065">
      <w:pPr>
        <w:spacing w:after="160" w:line="259" w:lineRule="auto"/>
        <w:rPr/>
      </w:pPr>
      <w:r w:rsidDel="00000000" w:rsidR="00000000" w:rsidRPr="00000000">
        <w:rPr>
          <w:rtl w:val="0"/>
        </w:rPr>
      </w:r>
    </w:p>
    <w:p w:rsidR="00000000" w:rsidDel="00000000" w:rsidP="00000000" w:rsidRDefault="00000000" w:rsidRPr="00000000" w14:paraId="00000066">
      <w:pPr>
        <w:spacing w:after="160" w:line="259" w:lineRule="auto"/>
        <w:rPr/>
      </w:pPr>
      <w:r w:rsidDel="00000000" w:rsidR="00000000" w:rsidRPr="00000000">
        <w:rPr>
          <w:rtl w:val="0"/>
        </w:rPr>
        <w:t xml:space="preserve">La madurez de la carne (una pieza cárnica que haya pasado mínimo 72 horas en refrigeración después de su sacrificio) es determinante para obtener una preparación más blanda al corte y agradable al gusto.</w:t>
      </w:r>
    </w:p>
    <w:p w:rsidR="00000000" w:rsidDel="00000000" w:rsidP="00000000" w:rsidRDefault="00000000" w:rsidRPr="00000000" w14:paraId="00000067">
      <w:pPr>
        <w:spacing w:after="160" w:line="259" w:lineRule="auto"/>
        <w:rPr/>
      </w:pPr>
      <w:r w:rsidDel="00000000" w:rsidR="00000000" w:rsidRPr="00000000">
        <w:rPr>
          <w:b w:val="1"/>
          <w:highlight w:val="yellow"/>
          <w:rtl w:val="0"/>
        </w:rPr>
        <w:t xml:space="preserve">Hornado de Chancho</w:t>
      </w:r>
      <w:r w:rsidDel="00000000" w:rsidR="00000000" w:rsidRPr="00000000">
        <w:rPr>
          <w:rtl w:val="0"/>
        </w:rPr>
        <w:br w:type="textWrapping"/>
        <w:t xml:space="preserve">En Ecuador, esta preparación de cerdo o pernil de cerdo se sazona con chicha, sal, limón, pimienta y ajo, y luego se lleva al horno, tradicionalmente de leña, durante aproximadamente 2 horas. Esto permite obtener una piel de cerdo crocante y una carne con una textura muy suave.</w:t>
      </w:r>
    </w:p>
    <w:p w:rsidR="00000000" w:rsidDel="00000000" w:rsidP="00000000" w:rsidRDefault="00000000" w:rsidRPr="00000000" w14:paraId="00000068">
      <w:pPr>
        <w:spacing w:after="160" w:line="259" w:lineRule="auto"/>
        <w:jc w:val="center"/>
        <w:rPr/>
      </w:pPr>
      <w:sdt>
        <w:sdtPr>
          <w:tag w:val="goog_rdk_12"/>
        </w:sdtPr>
        <w:sdtContent>
          <w:commentRangeStart w:id="12"/>
        </w:sdtContent>
      </w:sdt>
      <w:r w:rsidDel="00000000" w:rsidR="00000000" w:rsidRPr="00000000">
        <w:rPr/>
        <w:drawing>
          <wp:inline distB="0" distT="0" distL="0" distR="0">
            <wp:extent cx="2427654" cy="1364780"/>
            <wp:effectExtent b="0" l="0" r="0" t="0"/>
            <wp:docPr descr="Cocine haciendo comida. Encuentro de rebanado, barbacoa" id="2133163303" name="image4.jpg"/>
            <a:graphic>
              <a:graphicData uri="http://schemas.openxmlformats.org/drawingml/2006/picture">
                <pic:pic>
                  <pic:nvPicPr>
                    <pic:cNvPr descr="Cocine haciendo comida. Encuentro de rebanado, barbacoa" id="0" name="image4.jpg"/>
                    <pic:cNvPicPr preferRelativeResize="0"/>
                  </pic:nvPicPr>
                  <pic:blipFill>
                    <a:blip r:embed="rId26"/>
                    <a:srcRect b="0" l="0" r="0" t="0"/>
                    <a:stretch>
                      <a:fillRect/>
                    </a:stretch>
                  </pic:blipFill>
                  <pic:spPr>
                    <a:xfrm>
                      <a:off x="0" y="0"/>
                      <a:ext cx="2427654" cy="136478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9">
      <w:pPr>
        <w:spacing w:after="160" w:line="259" w:lineRule="auto"/>
        <w:rPr/>
      </w:pPr>
      <w:r w:rsidDel="00000000" w:rsidR="00000000" w:rsidRPr="00000000">
        <w:rPr/>
        <mc:AlternateContent>
          <mc:Choice Requires="wpg">
            <w:drawing>
              <wp:inline distB="0" distT="0" distL="0" distR="0">
                <wp:extent cx="6332220" cy="969491"/>
                <wp:effectExtent b="0" l="0" r="0" t="0"/>
                <wp:docPr id="2133163290" name=""/>
                <a:graphic>
                  <a:graphicData uri="http://schemas.microsoft.com/office/word/2010/wordprocessingGroup">
                    <wpg:wgp>
                      <wpg:cNvGrpSpPr/>
                      <wpg:grpSpPr>
                        <a:xfrm>
                          <a:off x="0" y="0"/>
                          <a:ext cx="6332220" cy="969491"/>
                          <a:chOff x="0" y="0"/>
                          <a:chExt cx="6344925" cy="982200"/>
                        </a:xfrm>
                      </wpg:grpSpPr>
                      <wpg:grpSp>
                        <wpg:cNvGrpSpPr/>
                        <wpg:grpSpPr>
                          <a:xfrm>
                            <a:off x="0" y="-1"/>
                            <a:ext cx="6332220" cy="969491"/>
                            <a:chOff x="0" y="-1"/>
                            <a:chExt cx="6332220" cy="969491"/>
                          </a:xfrm>
                        </wpg:grpSpPr>
                        <wps:wsp>
                          <wps:cNvSpPr/>
                          <wps:cNvPr id="3" name="Shape 3"/>
                          <wps:spPr>
                            <a:xfrm>
                              <a:off x="0" y="0"/>
                              <a:ext cx="6332200" cy="969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rot="5400000">
                              <a:off x="-145423" y="145423"/>
                              <a:ext cx="969491" cy="678643"/>
                            </a:xfrm>
                            <a:prstGeom prst="chevron">
                              <a:avLst>
                                <a:gd fmla="val 50000" name="adj"/>
                              </a:avLst>
                            </a:prstGeom>
                            <a:solidFill>
                              <a:srgbClr val="0D6DC5"/>
                            </a:solidFill>
                            <a:ln cap="flat" cmpd="sng" w="25400">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2" y="339321"/>
                              <a:ext cx="678643" cy="29084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4"/>
                                    <w:vertAlign w:val="baseline"/>
                                  </w:rPr>
                                  <w:t xml:space="preserve">Recomendación</w:t>
                                </w:r>
                              </w:p>
                            </w:txbxContent>
                          </wps:txbx>
                          <wps:bodyPr anchorCtr="0" anchor="ctr" bIns="4425" lIns="4425" spcFirstLastPara="1" rIns="4425" wrap="square" tIns="4425">
                            <a:noAutofit/>
                          </wps:bodyPr>
                        </wps:wsp>
                        <wps:wsp>
                          <wps:cNvSpPr/>
                          <wps:cNvPr id="27" name="Shape 27"/>
                          <wps:spPr>
                            <a:xfrm rot="5400000">
                              <a:off x="3190347" y="-2511703"/>
                              <a:ext cx="630169" cy="5653576"/>
                            </a:xfrm>
                            <a:prstGeom prst="round2SameRect">
                              <a:avLst>
                                <a:gd fmla="val 16667" name="adj1"/>
                                <a:gd fmla="val 0" name="adj2"/>
                              </a:avLst>
                            </a:prstGeom>
                            <a:solidFill>
                              <a:schemeClr val="lt1">
                                <a:alpha val="89803"/>
                              </a:schemeClr>
                            </a:solidFill>
                            <a:ln cap="flat" cmpd="sng" w="25400">
                              <a:solidFill>
                                <a:srgbClr val="0D6D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8" name="Shape 28"/>
                          <wps:spPr>
                            <a:xfrm>
                              <a:off x="678644" y="30762"/>
                              <a:ext cx="5622814" cy="568645"/>
                            </a:xfrm>
                            <a:prstGeom prst="rect">
                              <a:avLst/>
                            </a:prstGeom>
                            <a:noFill/>
                            <a:ln>
                              <a:noFill/>
                            </a:ln>
                          </wps:spPr>
                          <wps:txbx>
                            <w:txbxContent>
                              <w:p w:rsidR="00000000" w:rsidDel="00000000" w:rsidP="00000000" w:rsidRDefault="00000000" w:rsidRPr="00000000">
                                <w:pPr>
                                  <w:spacing w:after="0" w:before="0" w:line="215.9999942779541"/>
                                  <w:ind w:left="180" w:right="0" w:firstLine="13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Deje el pernil en refrigeración con todos los productos mencionados para marinar. Al dejarlo un mínimo de 24 horas, ayudará a que los sabores penetren hasta el centro del pernil.</w:t>
                                </w:r>
                              </w:p>
                            </w:txbxContent>
                          </wps:txbx>
                          <wps:bodyPr anchorCtr="0" anchor="ctr" bIns="8250" lIns="92450" spcFirstLastPara="1" rIns="8250" wrap="square" tIns="8250">
                            <a:noAutofit/>
                          </wps:bodyPr>
                        </wps:wsp>
                      </wpg:grpSp>
                    </wpg:wgp>
                  </a:graphicData>
                </a:graphic>
              </wp:inline>
            </w:drawing>
          </mc:Choice>
          <mc:Fallback>
            <w:drawing>
              <wp:inline distB="0" distT="0" distL="0" distR="0">
                <wp:extent cx="6332220" cy="969491"/>
                <wp:effectExtent b="0" l="0" r="0" t="0"/>
                <wp:docPr id="2133163290"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6332220" cy="9694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spacing w:after="160" w:line="259" w:lineRule="auto"/>
        <w:rPr/>
      </w:pPr>
      <w:r w:rsidDel="00000000" w:rsidR="00000000" w:rsidRPr="00000000">
        <w:rPr>
          <w:b w:val="1"/>
          <w:i w:val="1"/>
          <w:highlight w:val="yellow"/>
          <w:rtl w:val="0"/>
        </w:rPr>
        <w:t xml:space="preserve">Feijoada</w:t>
      </w:r>
      <w:r w:rsidDel="00000000" w:rsidR="00000000" w:rsidRPr="00000000">
        <w:rPr>
          <w:rtl w:val="0"/>
        </w:rPr>
        <w:br w:type="textWrapping"/>
        <w:t xml:space="preserve">Consiste en varias carnes de cerdo y de res, incluidas el charque, </w:t>
      </w:r>
      <w:r w:rsidDel="00000000" w:rsidR="00000000" w:rsidRPr="00000000">
        <w:rPr>
          <w:i w:val="1"/>
          <w:rtl w:val="0"/>
        </w:rPr>
        <w:t xml:space="preserve">paio</w:t>
      </w:r>
      <w:r w:rsidDel="00000000" w:rsidR="00000000" w:rsidRPr="00000000">
        <w:rPr>
          <w:rtl w:val="0"/>
        </w:rPr>
        <w:t xml:space="preserve"> y calabresa (dos salchichas típicas brasileñas). Este plato también contiene el infaltable frijol negro, arroz blanco y naranja en rodajas sin cáscara, lo que lo convierte en el símbolo nacional de Brasil.</w:t>
      </w:r>
    </w:p>
    <w:p w:rsidR="00000000" w:rsidDel="00000000" w:rsidP="00000000" w:rsidRDefault="00000000" w:rsidRPr="00000000" w14:paraId="0000006B">
      <w:pPr>
        <w:spacing w:after="160" w:line="259" w:lineRule="auto"/>
        <w:jc w:val="center"/>
        <w:rPr/>
      </w:pPr>
      <w:sdt>
        <w:sdtPr>
          <w:tag w:val="goog_rdk_13"/>
        </w:sdtPr>
        <w:sdtContent>
          <w:commentRangeStart w:id="13"/>
        </w:sdtContent>
      </w:sdt>
      <w:r w:rsidDel="00000000" w:rsidR="00000000" w:rsidRPr="00000000">
        <w:rPr/>
        <w:drawing>
          <wp:inline distB="0" distT="0" distL="0" distR="0">
            <wp:extent cx="2164288" cy="1440938"/>
            <wp:effectExtent b="0" l="0" r="0" t="0"/>
            <wp:docPr descr="Feijoada tradicional brasileña con chicharrones, col rizada y naranja" id="2133163304" name="image11.jpg"/>
            <a:graphic>
              <a:graphicData uri="http://schemas.openxmlformats.org/drawingml/2006/picture">
                <pic:pic>
                  <pic:nvPicPr>
                    <pic:cNvPr descr="Feijoada tradicional brasileña con chicharrones, col rizada y naranja" id="0" name="image11.jpg"/>
                    <pic:cNvPicPr preferRelativeResize="0"/>
                  </pic:nvPicPr>
                  <pic:blipFill>
                    <a:blip r:embed="rId27"/>
                    <a:srcRect b="0" l="0" r="0" t="0"/>
                    <a:stretch>
                      <a:fillRect/>
                    </a:stretch>
                  </pic:blipFill>
                  <pic:spPr>
                    <a:xfrm>
                      <a:off x="0" y="0"/>
                      <a:ext cx="2164288" cy="144093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C">
      <w:pPr>
        <w:spacing w:after="160" w:line="259" w:lineRule="auto"/>
        <w:rPr/>
      </w:pPr>
      <w:r w:rsidDel="00000000" w:rsidR="00000000" w:rsidRPr="00000000">
        <w:rPr>
          <w:b w:val="1"/>
          <w:highlight w:val="yellow"/>
          <w:rtl w:val="0"/>
        </w:rPr>
        <w:t xml:space="preserve">Causa</w:t>
      </w:r>
      <w:r w:rsidDel="00000000" w:rsidR="00000000" w:rsidRPr="00000000">
        <w:rPr>
          <w:rtl w:val="0"/>
        </w:rPr>
        <w:br w:type="textWrapping"/>
        <w:t xml:space="preserve">Es un plato típico peruano, compuesto principalmente por papa criolla en presentación de puré, el cual, una vez frío, se adereza, moldea y rellena de diferentes productos como pechuga de pollo precocida, atún, aguacate, camarón, pulpo, entre otros.</w:t>
      </w:r>
    </w:p>
    <w:p w:rsidR="00000000" w:rsidDel="00000000" w:rsidP="00000000" w:rsidRDefault="00000000" w:rsidRPr="00000000" w14:paraId="0000006D">
      <w:pPr>
        <w:spacing w:after="160" w:line="259" w:lineRule="auto"/>
        <w:jc w:val="center"/>
        <w:rPr/>
      </w:pPr>
      <w:sdt>
        <w:sdtPr>
          <w:tag w:val="goog_rdk_14"/>
        </w:sdtPr>
        <w:sdtContent>
          <w:commentRangeStart w:id="14"/>
        </w:sdtContent>
      </w:sdt>
      <w:r w:rsidDel="00000000" w:rsidR="00000000" w:rsidRPr="00000000">
        <w:rPr/>
        <w:drawing>
          <wp:inline distB="0" distT="0" distL="0" distR="0">
            <wp:extent cx="2229373" cy="1484270"/>
            <wp:effectExtent b="0" l="0" r="0" t="0"/>
            <wp:docPr descr="Causa Lima o simplemente Causa es un entrante típico y muy difundido de la gastronomía peruana que tiene p" id="2133163306" name="image9.jpg"/>
            <a:graphic>
              <a:graphicData uri="http://schemas.openxmlformats.org/drawingml/2006/picture">
                <pic:pic>
                  <pic:nvPicPr>
                    <pic:cNvPr descr="Causa Lima o simplemente Causa es un entrante típico y muy difundido de la gastronomía peruana que tiene p" id="0" name="image9.jpg"/>
                    <pic:cNvPicPr preferRelativeResize="0"/>
                  </pic:nvPicPr>
                  <pic:blipFill>
                    <a:blip r:embed="rId28"/>
                    <a:srcRect b="0" l="0" r="0" t="0"/>
                    <a:stretch>
                      <a:fillRect/>
                    </a:stretch>
                  </pic:blipFill>
                  <pic:spPr>
                    <a:xfrm>
                      <a:off x="0" y="0"/>
                      <a:ext cx="2229373" cy="148427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E">
      <w:pPr>
        <w:spacing w:after="160" w:line="259" w:lineRule="auto"/>
        <w:rPr/>
      </w:pPr>
      <w:r w:rsidDel="00000000" w:rsidR="00000000" w:rsidRPr="00000000">
        <w:rPr>
          <w:b w:val="1"/>
          <w:rtl w:val="0"/>
        </w:rPr>
        <w:t xml:space="preserve">Origen</w:t>
      </w:r>
      <w:r w:rsidDel="00000000" w:rsidR="00000000" w:rsidRPr="00000000">
        <w:rPr>
          <w:rtl w:val="0"/>
        </w:rPr>
        <w:br w:type="textWrapping"/>
        <w:t xml:space="preserve">Se cuenta que en tiempos del libertador José de San Martín, algunas personas en Lima vendían este plato en las esquinas de la ciudad, diciendo “apoyar </w:t>
      </w:r>
      <w:r w:rsidDel="00000000" w:rsidR="00000000" w:rsidRPr="00000000">
        <w:rPr>
          <w:b w:val="1"/>
          <w:rtl w:val="0"/>
        </w:rPr>
        <w:t xml:space="preserve">la causa</w:t>
      </w:r>
      <w:r w:rsidDel="00000000" w:rsidR="00000000" w:rsidRPr="00000000">
        <w:rPr>
          <w:rtl w:val="0"/>
        </w:rPr>
        <w:t xml:space="preserve"> de la independencia”, lo que da origen al nombre de este reconocido platillo.</w:t>
      </w:r>
    </w:p>
    <w:tbl>
      <w:tblPr>
        <w:tblStyle w:val="Table12"/>
        <w:tblW w:w="996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276"/>
        <w:gridCol w:w="6686"/>
        <w:tblGridChange w:id="0">
          <w:tblGrid>
            <w:gridCol w:w="3276"/>
            <w:gridCol w:w="6686"/>
          </w:tblGrid>
        </w:tblGridChange>
      </w:tblGrid>
      <w:tr>
        <w:trPr>
          <w:cantSplit w:val="0"/>
          <w:tblHeader w:val="0"/>
        </w:trPr>
        <w:tc>
          <w:tcPr>
            <w:vAlign w:val="center"/>
          </w:tcPr>
          <w:p w:rsidR="00000000" w:rsidDel="00000000" w:rsidP="00000000" w:rsidRDefault="00000000" w:rsidRPr="00000000" w14:paraId="0000006F">
            <w:pPr>
              <w:spacing w:after="160" w:line="259" w:lineRule="auto"/>
              <w:jc w:val="center"/>
              <w:rPr/>
            </w:pPr>
            <w:sdt>
              <w:sdtPr>
                <w:tag w:val="goog_rdk_15"/>
              </w:sdtPr>
              <w:sdtContent>
                <w:commentRangeStart w:id="15"/>
              </w:sdtContent>
            </w:sdt>
            <w:r w:rsidDel="00000000" w:rsidR="00000000" w:rsidRPr="00000000">
              <w:rPr/>
              <w:drawing>
                <wp:inline distB="0" distT="0" distL="0" distR="0">
                  <wp:extent cx="1943610" cy="1296706"/>
                  <wp:effectExtent b="0" l="0" r="0" t="0"/>
                  <wp:docPr descr="Deliciosos rollos de masa de calabaza rellenos con hongos Sabrosa calabaza rellenada de otoño de cerca" id="2133163307" name="image14.jpg"/>
                  <a:graphic>
                    <a:graphicData uri="http://schemas.openxmlformats.org/drawingml/2006/picture">
                      <pic:pic>
                        <pic:nvPicPr>
                          <pic:cNvPr descr="Deliciosos rollos de masa de calabaza rellenos con hongos Sabrosa calabaza rellenada de otoño de cerca" id="0" name="image14.jpg"/>
                          <pic:cNvPicPr preferRelativeResize="0"/>
                        </pic:nvPicPr>
                        <pic:blipFill>
                          <a:blip r:embed="rId29"/>
                          <a:srcRect b="0" l="0" r="0" t="0"/>
                          <a:stretch>
                            <a:fillRect/>
                          </a:stretch>
                        </pic:blipFill>
                        <pic:spPr>
                          <a:xfrm>
                            <a:off x="0" y="0"/>
                            <a:ext cx="1943610" cy="1296706"/>
                          </a:xfrm>
                          <a:prstGeom prst="rect"/>
                          <a:ln/>
                        </pic:spPr>
                      </pic:pic>
                    </a:graphicData>
                  </a:graphic>
                </wp:inline>
              </w:drawing>
            </w:r>
            <w:commentRangeEnd w:id="15"/>
            <w:r w:rsidDel="00000000" w:rsidR="00000000" w:rsidRPr="00000000">
              <w:commentReference w:id="15"/>
            </w:r>
            <w:r w:rsidDel="00000000" w:rsidR="00000000" w:rsidRPr="00000000">
              <w:rPr>
                <w:rtl w:val="0"/>
              </w:rPr>
            </w:r>
          </w:p>
        </w:tc>
        <w:tc>
          <w:tcPr/>
          <w:p w:rsidR="00000000" w:rsidDel="00000000" w:rsidP="00000000" w:rsidRDefault="00000000" w:rsidRPr="00000000" w14:paraId="00000070">
            <w:pPr>
              <w:spacing w:after="160" w:line="259" w:lineRule="auto"/>
              <w:rPr/>
            </w:pPr>
            <w:r w:rsidDel="00000000" w:rsidR="00000000" w:rsidRPr="00000000">
              <w:rPr>
                <w:b w:val="1"/>
                <w:rtl w:val="0"/>
              </w:rPr>
              <w:t xml:space="preserve">Ingredientes para 5 personas:</w:t>
            </w:r>
            <w:r w:rsidDel="00000000" w:rsidR="00000000" w:rsidRPr="00000000">
              <w:rPr>
                <w:rtl w:val="0"/>
              </w:rPr>
            </w:r>
          </w:p>
          <w:p w:rsidR="00000000" w:rsidDel="00000000" w:rsidP="00000000" w:rsidRDefault="00000000" w:rsidRPr="00000000" w14:paraId="00000071">
            <w:pPr>
              <w:numPr>
                <w:ilvl w:val="0"/>
                <w:numId w:val="4"/>
              </w:numPr>
              <w:spacing w:after="160" w:line="259" w:lineRule="auto"/>
              <w:ind w:left="720" w:hanging="360"/>
              <w:rPr/>
            </w:pPr>
            <w:r w:rsidDel="00000000" w:rsidR="00000000" w:rsidRPr="00000000">
              <w:rPr>
                <w:rtl w:val="0"/>
              </w:rPr>
              <w:t xml:space="preserve">Papa criolla: 300 g.</w:t>
            </w:r>
          </w:p>
          <w:p w:rsidR="00000000" w:rsidDel="00000000" w:rsidP="00000000" w:rsidRDefault="00000000" w:rsidRPr="00000000" w14:paraId="00000072">
            <w:pPr>
              <w:numPr>
                <w:ilvl w:val="0"/>
                <w:numId w:val="4"/>
              </w:numPr>
              <w:spacing w:after="160" w:line="259" w:lineRule="auto"/>
              <w:ind w:left="720" w:hanging="360"/>
              <w:rPr/>
            </w:pPr>
            <w:r w:rsidDel="00000000" w:rsidR="00000000" w:rsidRPr="00000000">
              <w:rPr>
                <w:rtl w:val="0"/>
              </w:rPr>
              <w:t xml:space="preserve">Aguacate: 50 g.</w:t>
            </w:r>
          </w:p>
          <w:p w:rsidR="00000000" w:rsidDel="00000000" w:rsidP="00000000" w:rsidRDefault="00000000" w:rsidRPr="00000000" w14:paraId="00000073">
            <w:pPr>
              <w:numPr>
                <w:ilvl w:val="0"/>
                <w:numId w:val="4"/>
              </w:numPr>
              <w:spacing w:after="160" w:line="259" w:lineRule="auto"/>
              <w:ind w:left="720" w:hanging="360"/>
              <w:rPr/>
            </w:pPr>
            <w:r w:rsidDel="00000000" w:rsidR="00000000" w:rsidRPr="00000000">
              <w:rPr>
                <w:rtl w:val="0"/>
              </w:rPr>
              <w:t xml:space="preserve">Tomate: 50 g.</w:t>
            </w:r>
          </w:p>
          <w:p w:rsidR="00000000" w:rsidDel="00000000" w:rsidP="00000000" w:rsidRDefault="00000000" w:rsidRPr="00000000" w14:paraId="00000074">
            <w:pPr>
              <w:numPr>
                <w:ilvl w:val="0"/>
                <w:numId w:val="4"/>
              </w:numPr>
              <w:spacing w:after="160" w:line="259" w:lineRule="auto"/>
              <w:ind w:left="720" w:hanging="360"/>
              <w:rPr/>
            </w:pPr>
            <w:r w:rsidDel="00000000" w:rsidR="00000000" w:rsidRPr="00000000">
              <w:rPr>
                <w:rtl w:val="0"/>
              </w:rPr>
              <w:t xml:space="preserve">Limón: 20 g.</w:t>
            </w:r>
          </w:p>
          <w:p w:rsidR="00000000" w:rsidDel="00000000" w:rsidP="00000000" w:rsidRDefault="00000000" w:rsidRPr="00000000" w14:paraId="00000075">
            <w:pPr>
              <w:numPr>
                <w:ilvl w:val="0"/>
                <w:numId w:val="4"/>
              </w:numPr>
              <w:spacing w:after="160" w:line="259" w:lineRule="auto"/>
              <w:ind w:left="720" w:hanging="360"/>
              <w:rPr/>
            </w:pPr>
            <w:r w:rsidDel="00000000" w:rsidR="00000000" w:rsidRPr="00000000">
              <w:rPr>
                <w:rtl w:val="0"/>
              </w:rPr>
              <w:t xml:space="preserve">Mayonesa: 20 g.</w:t>
            </w:r>
          </w:p>
          <w:p w:rsidR="00000000" w:rsidDel="00000000" w:rsidP="00000000" w:rsidRDefault="00000000" w:rsidRPr="00000000" w14:paraId="00000076">
            <w:pPr>
              <w:numPr>
                <w:ilvl w:val="0"/>
                <w:numId w:val="4"/>
              </w:numPr>
              <w:spacing w:after="160" w:line="259" w:lineRule="auto"/>
              <w:ind w:left="720" w:hanging="360"/>
              <w:rPr/>
            </w:pPr>
            <w:r w:rsidDel="00000000" w:rsidR="00000000" w:rsidRPr="00000000">
              <w:rPr>
                <w:rtl w:val="0"/>
              </w:rPr>
              <w:t xml:space="preserve">Cilantro: 3 g.</w:t>
            </w:r>
          </w:p>
          <w:p w:rsidR="00000000" w:rsidDel="00000000" w:rsidP="00000000" w:rsidRDefault="00000000" w:rsidRPr="00000000" w14:paraId="00000077">
            <w:pPr>
              <w:numPr>
                <w:ilvl w:val="0"/>
                <w:numId w:val="4"/>
              </w:numPr>
              <w:spacing w:after="160" w:line="259" w:lineRule="auto"/>
              <w:ind w:left="720" w:hanging="360"/>
              <w:rPr/>
            </w:pPr>
            <w:r w:rsidDel="00000000" w:rsidR="00000000" w:rsidRPr="00000000">
              <w:rPr>
                <w:rtl w:val="0"/>
              </w:rPr>
              <w:t xml:space="preserve">Sal: cantidad necesaria.</w:t>
            </w:r>
          </w:p>
        </w:tc>
      </w:tr>
    </w:tbl>
    <w:p w:rsidR="00000000" w:rsidDel="00000000" w:rsidP="00000000" w:rsidRDefault="00000000" w:rsidRPr="00000000" w14:paraId="00000078">
      <w:pPr>
        <w:spacing w:after="160" w:line="259" w:lineRule="auto"/>
        <w:rPr/>
      </w:pPr>
      <w:r w:rsidDel="00000000" w:rsidR="00000000" w:rsidRPr="00000000">
        <w:rPr>
          <w:rtl w:val="0"/>
        </w:rPr>
      </w:r>
    </w:p>
    <w:p w:rsidR="00000000" w:rsidDel="00000000" w:rsidP="00000000" w:rsidRDefault="00000000" w:rsidRPr="00000000" w14:paraId="00000079">
      <w:pPr>
        <w:spacing w:after="160" w:line="259" w:lineRule="auto"/>
        <w:rPr/>
      </w:pPr>
      <w:r w:rsidDel="00000000" w:rsidR="00000000" w:rsidRPr="00000000">
        <w:rPr>
          <w:rtl w:val="0"/>
        </w:rPr>
        <w:t xml:space="preserve">El proceso de preparación es:</w:t>
      </w:r>
    </w:p>
    <w:p w:rsidR="00000000" w:rsidDel="00000000" w:rsidP="00000000" w:rsidRDefault="00000000" w:rsidRPr="00000000" w14:paraId="0000007A">
      <w:pPr>
        <w:spacing w:after="160" w:line="259" w:lineRule="auto"/>
        <w:rPr/>
      </w:pPr>
      <w:r w:rsidDel="00000000" w:rsidR="00000000" w:rsidRPr="00000000">
        <w:rPr/>
        <mc:AlternateContent>
          <mc:Choice Requires="wpg">
            <w:drawing>
              <wp:inline distB="0" distT="0" distL="0" distR="0">
                <wp:extent cx="6332220" cy="2183027"/>
                <wp:effectExtent b="0" l="0" r="0" t="0"/>
                <wp:docPr id="2133163293" name=""/>
                <a:graphic>
                  <a:graphicData uri="http://schemas.microsoft.com/office/word/2010/wordprocessingGroup">
                    <wpg:wgp>
                      <wpg:cNvGrpSpPr/>
                      <wpg:grpSpPr>
                        <a:xfrm>
                          <a:off x="0" y="0"/>
                          <a:ext cx="6332220" cy="2183027"/>
                          <a:chOff x="0" y="0"/>
                          <a:chExt cx="6332200" cy="2183025"/>
                        </a:xfrm>
                      </wpg:grpSpPr>
                      <wpg:grpSp>
                        <wpg:cNvGrpSpPr/>
                        <wpg:grpSpPr>
                          <a:xfrm>
                            <a:off x="-2466237" y="-380880"/>
                            <a:ext cx="8798437" cy="2944788"/>
                            <a:chOff x="-2466237" y="-380880"/>
                            <a:chExt cx="8798437" cy="2944788"/>
                          </a:xfrm>
                        </wpg:grpSpPr>
                        <wps:wsp>
                          <wps:cNvSpPr/>
                          <wps:cNvPr id="3" name="Shape 3"/>
                          <wps:spPr>
                            <a:xfrm>
                              <a:off x="0" y="0"/>
                              <a:ext cx="6332200" cy="218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466237" y="-380880"/>
                              <a:ext cx="2944788" cy="2944788"/>
                            </a:xfrm>
                            <a:prstGeom prst="blockArc">
                              <a:avLst>
                                <a:gd fmla="val 18900000" name="adj1"/>
                                <a:gd fmla="val 2700000" name="adj2"/>
                                <a:gd fmla="val 733" name="adj3"/>
                              </a:avLst>
                            </a:prstGeom>
                            <a:no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210724" y="136395"/>
                              <a:ext cx="6096016" cy="272965"/>
                            </a:xfrm>
                            <a:prstGeom prst="rect">
                              <a:avLst/>
                            </a:prstGeom>
                            <a:solidFill>
                              <a:schemeClr val="accent2"/>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10724" y="136395"/>
                              <a:ext cx="6096016" cy="2729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Pelar las papas y cocinar en agua hirviendo con sal hasta que ablanden (aproximadamente 12 minutos, según el tamaño de las papas).</w:t>
                                </w:r>
                              </w:p>
                            </w:txbxContent>
                          </wps:txbx>
                          <wps:bodyPr anchorCtr="0" anchor="ctr" bIns="22850" lIns="216650" spcFirstLastPara="1" rIns="22850" wrap="square" tIns="22850">
                            <a:noAutofit/>
                          </wps:bodyPr>
                        </wps:wsp>
                        <wps:wsp>
                          <wps:cNvSpPr/>
                          <wps:cNvPr id="44" name="Shape 44"/>
                          <wps:spPr>
                            <a:xfrm>
                              <a:off x="40121" y="102274"/>
                              <a:ext cx="341207" cy="341207"/>
                            </a:xfrm>
                            <a:prstGeom prst="ellipse">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406324" y="545713"/>
                              <a:ext cx="5900417" cy="272965"/>
                            </a:xfrm>
                            <a:prstGeom prst="rect">
                              <a:avLst/>
                            </a:prstGeom>
                            <a:solidFill>
                              <a:srgbClr val="02A9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06324" y="545713"/>
                              <a:ext cx="5900417" cy="2729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Retirar del fuego, prensar las papas para hacer puré y enfriar.</w:t>
                                </w:r>
                              </w:p>
                            </w:txbxContent>
                          </wps:txbx>
                          <wps:bodyPr anchorCtr="0" anchor="ctr" bIns="22850" lIns="216650" spcFirstLastPara="1" rIns="22850" wrap="square" tIns="22850">
                            <a:noAutofit/>
                          </wps:bodyPr>
                        </wps:wsp>
                        <wps:wsp>
                          <wps:cNvSpPr/>
                          <wps:cNvPr id="47" name="Shape 47"/>
                          <wps:spPr>
                            <a:xfrm>
                              <a:off x="235720" y="511592"/>
                              <a:ext cx="341207" cy="341207"/>
                            </a:xfrm>
                            <a:prstGeom prst="ellipse">
                              <a:avLst/>
                            </a:prstGeom>
                            <a:solidFill>
                              <a:schemeClr val="lt1"/>
                            </a:solidFill>
                            <a:ln cap="flat" cmpd="sng" w="25400">
                              <a:solidFill>
                                <a:srgbClr val="02A9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66357" y="955030"/>
                              <a:ext cx="5840384" cy="272965"/>
                            </a:xfrm>
                            <a:prstGeom prst="rect">
                              <a:avLst/>
                            </a:prstGeom>
                            <a:solidFill>
                              <a:srgbClr val="05B6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466357" y="955030"/>
                              <a:ext cx="5840384" cy="2729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Adicionar mayonesa, cilantro picado en </w:t>
                                </w:r>
                                <w:r w:rsidDel="00000000" w:rsidR="00000000" w:rsidRPr="00000000">
                                  <w:rPr>
                                    <w:rFonts w:ascii="Calibri" w:cs="Calibri" w:eastAsia="Calibri" w:hAnsi="Calibri"/>
                                    <w:b w:val="0"/>
                                    <w:i w:val="1"/>
                                    <w:smallCaps w:val="0"/>
                                    <w:strike w:val="0"/>
                                    <w:color w:val="000000"/>
                                    <w:sz w:val="18"/>
                                    <w:vertAlign w:val="baseline"/>
                                  </w:rPr>
                                  <w:t xml:space="preserve">chiffonade</w:t>
                                </w:r>
                                <w:r w:rsidDel="00000000" w:rsidR="00000000" w:rsidRPr="00000000">
                                  <w:rPr>
                                    <w:rFonts w:ascii="Calibri" w:cs="Calibri" w:eastAsia="Calibri" w:hAnsi="Calibri"/>
                                    <w:b w:val="0"/>
                                    <w:i w:val="0"/>
                                    <w:smallCaps w:val="0"/>
                                    <w:strike w:val="0"/>
                                    <w:color w:val="000000"/>
                                    <w:sz w:val="18"/>
                                    <w:vertAlign w:val="baseline"/>
                                  </w:rPr>
                                  <w:t xml:space="preserve"> (corte en tiras finas), zumo de limón y sal.</w:t>
                                </w:r>
                              </w:p>
                            </w:txbxContent>
                          </wps:txbx>
                          <wps:bodyPr anchorCtr="0" anchor="ctr" bIns="22850" lIns="216650" spcFirstLastPara="1" rIns="22850" wrap="square" tIns="22850">
                            <a:noAutofit/>
                          </wps:bodyPr>
                        </wps:wsp>
                        <wps:wsp>
                          <wps:cNvSpPr/>
                          <wps:cNvPr id="50" name="Shape 50"/>
                          <wps:spPr>
                            <a:xfrm>
                              <a:off x="295753" y="920909"/>
                              <a:ext cx="341207" cy="341207"/>
                            </a:xfrm>
                            <a:prstGeom prst="ellipse">
                              <a:avLst/>
                            </a:prstGeom>
                            <a:solidFill>
                              <a:schemeClr val="lt1"/>
                            </a:solidFill>
                            <a:ln cap="flat" cmpd="sng" w="25400">
                              <a:solidFill>
                                <a:srgbClr val="05B6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406324" y="1364348"/>
                              <a:ext cx="5900417" cy="272965"/>
                            </a:xfrm>
                            <a:prstGeom prst="rect">
                              <a:avLst/>
                            </a:prstGeom>
                            <a:solidFill>
                              <a:srgbClr val="07C2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406324" y="1364348"/>
                              <a:ext cx="5900417" cy="2729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Cortar en </w:t>
                                </w:r>
                                <w:r w:rsidDel="00000000" w:rsidR="00000000" w:rsidRPr="00000000">
                                  <w:rPr>
                                    <w:rFonts w:ascii="Calibri" w:cs="Calibri" w:eastAsia="Calibri" w:hAnsi="Calibri"/>
                                    <w:b w:val="0"/>
                                    <w:i w:val="1"/>
                                    <w:smallCaps w:val="0"/>
                                    <w:strike w:val="0"/>
                                    <w:color w:val="000000"/>
                                    <w:sz w:val="18"/>
                                    <w:vertAlign w:val="baseline"/>
                                  </w:rPr>
                                  <w:t xml:space="preserve">concasse</w:t>
                                </w:r>
                                <w:r w:rsidDel="00000000" w:rsidR="00000000" w:rsidRPr="00000000">
                                  <w:rPr>
                                    <w:rFonts w:ascii="Calibri" w:cs="Calibri" w:eastAsia="Calibri" w:hAnsi="Calibri"/>
                                    <w:b w:val="0"/>
                                    <w:i w:val="0"/>
                                    <w:smallCaps w:val="0"/>
                                    <w:strike w:val="0"/>
                                    <w:color w:val="000000"/>
                                    <w:sz w:val="18"/>
                                    <w:vertAlign w:val="baseline"/>
                                  </w:rPr>
                                  <w:t xml:space="preserve"> el tomate y en </w:t>
                                </w:r>
                                <w:r w:rsidDel="00000000" w:rsidR="00000000" w:rsidRPr="00000000">
                                  <w:rPr>
                                    <w:rFonts w:ascii="Calibri" w:cs="Calibri" w:eastAsia="Calibri" w:hAnsi="Calibri"/>
                                    <w:b w:val="0"/>
                                    <w:i w:val="1"/>
                                    <w:smallCaps w:val="0"/>
                                    <w:strike w:val="0"/>
                                    <w:color w:val="000000"/>
                                    <w:sz w:val="18"/>
                                    <w:vertAlign w:val="baseline"/>
                                  </w:rPr>
                                  <w:t xml:space="preserve">médium dice</w:t>
                                </w:r>
                                <w:r w:rsidDel="00000000" w:rsidR="00000000" w:rsidRPr="00000000">
                                  <w:rPr>
                                    <w:rFonts w:ascii="Calibri" w:cs="Calibri" w:eastAsia="Calibri" w:hAnsi="Calibri"/>
                                    <w:b w:val="0"/>
                                    <w:i w:val="0"/>
                                    <w:smallCaps w:val="0"/>
                                    <w:strike w:val="0"/>
                                    <w:color w:val="000000"/>
                                    <w:sz w:val="18"/>
                                    <w:vertAlign w:val="baseline"/>
                                  </w:rPr>
                                  <w:t xml:space="preserve"> el aguacate.</w:t>
                                </w:r>
                              </w:p>
                            </w:txbxContent>
                          </wps:txbx>
                          <wps:bodyPr anchorCtr="0" anchor="ctr" bIns="22850" lIns="216650" spcFirstLastPara="1" rIns="22850" wrap="square" tIns="22850">
                            <a:noAutofit/>
                          </wps:bodyPr>
                        </wps:wsp>
                        <wps:wsp>
                          <wps:cNvSpPr/>
                          <wps:cNvPr id="53" name="Shape 53"/>
                          <wps:spPr>
                            <a:xfrm>
                              <a:off x="235720" y="1330227"/>
                              <a:ext cx="341207" cy="341207"/>
                            </a:xfrm>
                            <a:prstGeom prst="ellipse">
                              <a:avLst/>
                            </a:prstGeom>
                            <a:solidFill>
                              <a:schemeClr val="lt1"/>
                            </a:solidFill>
                            <a:ln cap="flat" cmpd="sng" w="25400">
                              <a:solidFill>
                                <a:srgbClr val="07C2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210724" y="1773665"/>
                              <a:ext cx="6096016" cy="272965"/>
                            </a:xfrm>
                            <a:prstGeom prst="rect">
                              <a:avLst/>
                            </a:prstGeom>
                            <a:solidFill>
                              <a:srgbClr val="0ACFD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210724" y="1773665"/>
                              <a:ext cx="6096016" cy="27296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Moldear el puré con ayuda de un molde cilíndrico y agregar el tomate y el aguacate en la parte superior. Servir frío.</w:t>
                                </w:r>
                              </w:p>
                            </w:txbxContent>
                          </wps:txbx>
                          <wps:bodyPr anchorCtr="0" anchor="ctr" bIns="22850" lIns="216650" spcFirstLastPara="1" rIns="22850" wrap="square" tIns="22850">
                            <a:noAutofit/>
                          </wps:bodyPr>
                        </wps:wsp>
                        <wps:wsp>
                          <wps:cNvSpPr/>
                          <wps:cNvPr id="56" name="Shape 56"/>
                          <wps:spPr>
                            <a:xfrm>
                              <a:off x="40121" y="1739545"/>
                              <a:ext cx="341207" cy="341207"/>
                            </a:xfrm>
                            <a:prstGeom prst="ellipse">
                              <a:avLst/>
                            </a:prstGeom>
                            <a:solidFill>
                              <a:schemeClr val="lt1"/>
                            </a:solidFill>
                            <a:ln cap="flat" cmpd="sng" w="25400">
                              <a:solidFill>
                                <a:srgbClr val="0ACFD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332220" cy="2183027"/>
                <wp:effectExtent b="0" l="0" r="0" t="0"/>
                <wp:docPr id="2133163293"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6332220" cy="21830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spacing w:after="160" w:line="259" w:lineRule="auto"/>
        <w:rPr/>
      </w:pPr>
      <w:r w:rsidDel="00000000" w:rsidR="00000000" w:rsidRPr="00000000">
        <w:rPr>
          <w:b w:val="1"/>
          <w:rtl w:val="0"/>
        </w:rPr>
        <w:t xml:space="preserve">Nota:</w:t>
      </w:r>
      <w:r w:rsidDel="00000000" w:rsidR="00000000" w:rsidRPr="00000000">
        <w:rPr>
          <w:rtl w:val="0"/>
        </w:rPr>
        <w:br w:type="textWrapping"/>
        <w:t xml:space="preserve">Si es posible conseguir ají amarillo o pasta de ají amarillo, se puede añadir al puré de papa en pequeñas cantidades para realzar su sabor.</w:t>
      </w:r>
    </w:p>
    <w:p w:rsidR="00000000" w:rsidDel="00000000" w:rsidP="00000000" w:rsidRDefault="00000000" w:rsidRPr="00000000" w14:paraId="0000007C">
      <w:pPr>
        <w:spacing w:after="160" w:line="259" w:lineRule="auto"/>
        <w:rPr/>
      </w:pPr>
      <w:r w:rsidDel="00000000" w:rsidR="00000000" w:rsidRPr="00000000">
        <w:rPr>
          <w:b w:val="1"/>
          <w:highlight w:val="yellow"/>
          <w:rtl w:val="0"/>
        </w:rPr>
        <w:t xml:space="preserve">Choripán Argentino</w:t>
      </w:r>
      <w:r w:rsidDel="00000000" w:rsidR="00000000" w:rsidRPr="00000000">
        <w:rPr>
          <w:rtl w:val="0"/>
        </w:rPr>
        <w:br w:type="textWrapping"/>
        <w:t xml:space="preserve">Es una preparación de la cocina argentina, realmente muy fácil de realizar.</w:t>
      </w:r>
    </w:p>
    <w:tbl>
      <w:tblPr>
        <w:tblStyle w:val="Table13"/>
        <w:tblW w:w="9962.0" w:type="dxa"/>
        <w:jc w:val="left"/>
        <w:tblInd w:w="5.0" w:type="dxa"/>
        <w:tblLayout w:type="fixed"/>
        <w:tblLook w:val="0400"/>
      </w:tblPr>
      <w:tblGrid>
        <w:gridCol w:w="3114"/>
        <w:gridCol w:w="6848"/>
        <w:tblGridChange w:id="0">
          <w:tblGrid>
            <w:gridCol w:w="3114"/>
            <w:gridCol w:w="6848"/>
          </w:tblGrid>
        </w:tblGridChange>
      </w:tblGrid>
      <w:tr>
        <w:trPr>
          <w:cantSplit w:val="0"/>
          <w:tblHeader w:val="0"/>
        </w:trPr>
        <w:tc>
          <w:tcPr>
            <w:shd w:fill="dbeff9" w:val="clear"/>
          </w:tcPr>
          <w:p w:rsidR="00000000" w:rsidDel="00000000" w:rsidP="00000000" w:rsidRDefault="00000000" w:rsidRPr="00000000" w14:paraId="0000007D">
            <w:pPr>
              <w:spacing w:after="160" w:line="259" w:lineRule="auto"/>
              <w:rPr/>
            </w:pPr>
            <w:sdt>
              <w:sdtPr>
                <w:tag w:val="goog_rdk_16"/>
              </w:sdtPr>
              <w:sdtContent>
                <w:commentRangeStart w:id="16"/>
              </w:sdtContent>
            </w:sdt>
            <w:r w:rsidDel="00000000" w:rsidR="00000000" w:rsidRPr="00000000">
              <w:rPr/>
              <w:drawing>
                <wp:inline distB="0" distT="0" distL="0" distR="0">
                  <wp:extent cx="1622297" cy="2163062"/>
                  <wp:effectExtent b="0" l="0" r="0" t="0"/>
                  <wp:docPr descr="Primer plano de carne en la parrilla de la barbacoa" id="2133163308" name="image15.jpg"/>
                  <a:graphic>
                    <a:graphicData uri="http://schemas.openxmlformats.org/drawingml/2006/picture">
                      <pic:pic>
                        <pic:nvPicPr>
                          <pic:cNvPr descr="Primer plano de carne en la parrilla de la barbacoa" id="0" name="image15.jpg"/>
                          <pic:cNvPicPr preferRelativeResize="0"/>
                        </pic:nvPicPr>
                        <pic:blipFill>
                          <a:blip r:embed="rId30"/>
                          <a:srcRect b="0" l="0" r="0" t="0"/>
                          <a:stretch>
                            <a:fillRect/>
                          </a:stretch>
                        </pic:blipFill>
                        <pic:spPr>
                          <a:xfrm>
                            <a:off x="0" y="0"/>
                            <a:ext cx="1622297" cy="2163062"/>
                          </a:xfrm>
                          <a:prstGeom prst="rect"/>
                          <a:ln/>
                        </pic:spPr>
                      </pic:pic>
                    </a:graphicData>
                  </a:graphic>
                </wp:inline>
              </w:drawing>
            </w:r>
            <w:commentRangeEnd w:id="16"/>
            <w:r w:rsidDel="00000000" w:rsidR="00000000" w:rsidRPr="00000000">
              <w:commentReference w:id="16"/>
            </w:r>
            <w:r w:rsidDel="00000000" w:rsidR="00000000" w:rsidRPr="00000000">
              <w:rPr>
                <w:rtl w:val="0"/>
              </w:rPr>
            </w:r>
          </w:p>
        </w:tc>
        <w:tc>
          <w:tcPr>
            <w:shd w:fill="dbeff9" w:val="clear"/>
            <w:vAlign w:val="center"/>
          </w:tcPr>
          <w:p w:rsidR="00000000" w:rsidDel="00000000" w:rsidP="00000000" w:rsidRDefault="00000000" w:rsidRPr="00000000" w14:paraId="0000007E">
            <w:pPr>
              <w:spacing w:after="160" w:line="259" w:lineRule="auto"/>
              <w:rPr/>
            </w:pPr>
            <w:r w:rsidDel="00000000" w:rsidR="00000000" w:rsidRPr="00000000">
              <w:rPr>
                <w:b w:val="1"/>
                <w:rtl w:val="0"/>
              </w:rPr>
              <w:t xml:space="preserve">Ingredientes para 5 personas:</w:t>
            </w:r>
            <w:r w:rsidDel="00000000" w:rsidR="00000000" w:rsidRPr="00000000">
              <w:rPr>
                <w:rtl w:val="0"/>
              </w:rPr>
            </w:r>
          </w:p>
          <w:p w:rsidR="00000000" w:rsidDel="00000000" w:rsidP="00000000" w:rsidRDefault="00000000" w:rsidRPr="00000000" w14:paraId="0000007F">
            <w:pPr>
              <w:numPr>
                <w:ilvl w:val="0"/>
                <w:numId w:val="5"/>
              </w:numPr>
              <w:spacing w:after="160" w:line="259" w:lineRule="auto"/>
              <w:ind w:left="720" w:hanging="360"/>
              <w:rPr/>
            </w:pPr>
            <w:r w:rsidDel="00000000" w:rsidR="00000000" w:rsidRPr="00000000">
              <w:rPr>
                <w:rtl w:val="0"/>
              </w:rPr>
              <w:t xml:space="preserve">1 pan baguette por persona.</w:t>
            </w:r>
          </w:p>
          <w:p w:rsidR="00000000" w:rsidDel="00000000" w:rsidP="00000000" w:rsidRDefault="00000000" w:rsidRPr="00000000" w14:paraId="00000080">
            <w:pPr>
              <w:numPr>
                <w:ilvl w:val="0"/>
                <w:numId w:val="5"/>
              </w:numPr>
              <w:spacing w:after="160" w:line="259" w:lineRule="auto"/>
              <w:ind w:left="720" w:hanging="360"/>
              <w:rPr/>
            </w:pPr>
            <w:r w:rsidDel="00000000" w:rsidR="00000000" w:rsidRPr="00000000">
              <w:rPr>
                <w:rtl w:val="0"/>
              </w:rPr>
              <w:t xml:space="preserve">5 chorizos argentinos.</w:t>
            </w:r>
          </w:p>
          <w:p w:rsidR="00000000" w:rsidDel="00000000" w:rsidP="00000000" w:rsidRDefault="00000000" w:rsidRPr="00000000" w14:paraId="00000081">
            <w:pPr>
              <w:numPr>
                <w:ilvl w:val="0"/>
                <w:numId w:val="5"/>
              </w:numPr>
              <w:spacing w:after="160" w:line="259" w:lineRule="auto"/>
              <w:ind w:left="720" w:hanging="360"/>
              <w:rPr/>
            </w:pPr>
            <w:r w:rsidDel="00000000" w:rsidR="00000000" w:rsidRPr="00000000">
              <w:rPr>
                <w:rtl w:val="0"/>
              </w:rPr>
              <w:t xml:space="preserve">10 g de perejil.</w:t>
            </w:r>
          </w:p>
          <w:p w:rsidR="00000000" w:rsidDel="00000000" w:rsidP="00000000" w:rsidRDefault="00000000" w:rsidRPr="00000000" w14:paraId="00000082">
            <w:pPr>
              <w:numPr>
                <w:ilvl w:val="0"/>
                <w:numId w:val="5"/>
              </w:numPr>
              <w:spacing w:after="160" w:line="259" w:lineRule="auto"/>
              <w:ind w:left="720" w:hanging="360"/>
              <w:rPr/>
            </w:pPr>
            <w:r w:rsidDel="00000000" w:rsidR="00000000" w:rsidRPr="00000000">
              <w:rPr>
                <w:rtl w:val="0"/>
              </w:rPr>
              <w:t xml:space="preserve">10 g de orégano.</w:t>
            </w:r>
          </w:p>
          <w:p w:rsidR="00000000" w:rsidDel="00000000" w:rsidP="00000000" w:rsidRDefault="00000000" w:rsidRPr="00000000" w14:paraId="00000083">
            <w:pPr>
              <w:numPr>
                <w:ilvl w:val="0"/>
                <w:numId w:val="5"/>
              </w:numPr>
              <w:spacing w:after="160" w:line="259" w:lineRule="auto"/>
              <w:ind w:left="720" w:hanging="360"/>
              <w:rPr/>
            </w:pPr>
            <w:r w:rsidDel="00000000" w:rsidR="00000000" w:rsidRPr="00000000">
              <w:rPr>
                <w:rtl w:val="0"/>
              </w:rPr>
              <w:t xml:space="preserve">10 g de ajo.</w:t>
            </w:r>
          </w:p>
          <w:p w:rsidR="00000000" w:rsidDel="00000000" w:rsidP="00000000" w:rsidRDefault="00000000" w:rsidRPr="00000000" w14:paraId="00000084">
            <w:pPr>
              <w:numPr>
                <w:ilvl w:val="0"/>
                <w:numId w:val="5"/>
              </w:numPr>
              <w:spacing w:after="160" w:line="259" w:lineRule="auto"/>
              <w:ind w:left="720" w:hanging="360"/>
              <w:rPr/>
            </w:pPr>
            <w:r w:rsidDel="00000000" w:rsidR="00000000" w:rsidRPr="00000000">
              <w:rPr>
                <w:rtl w:val="0"/>
              </w:rPr>
              <w:t xml:space="preserve">40 ml de aceite de girasol.</w:t>
            </w:r>
          </w:p>
          <w:p w:rsidR="00000000" w:rsidDel="00000000" w:rsidP="00000000" w:rsidRDefault="00000000" w:rsidRPr="00000000" w14:paraId="00000085">
            <w:pPr>
              <w:numPr>
                <w:ilvl w:val="0"/>
                <w:numId w:val="5"/>
              </w:numPr>
              <w:spacing w:after="160" w:line="259" w:lineRule="auto"/>
              <w:ind w:left="720" w:hanging="360"/>
              <w:rPr/>
            </w:pPr>
            <w:r w:rsidDel="00000000" w:rsidR="00000000" w:rsidRPr="00000000">
              <w:rPr>
                <w:rtl w:val="0"/>
              </w:rPr>
              <w:t xml:space="preserve">Sal: cantidad necesaria.</w:t>
            </w:r>
          </w:p>
        </w:tc>
      </w:tr>
    </w:tbl>
    <w:p w:rsidR="00000000" w:rsidDel="00000000" w:rsidP="00000000" w:rsidRDefault="00000000" w:rsidRPr="00000000" w14:paraId="00000086">
      <w:pPr>
        <w:spacing w:after="160" w:line="259" w:lineRule="auto"/>
        <w:rPr/>
      </w:pPr>
      <w:r w:rsidDel="00000000" w:rsidR="00000000" w:rsidRPr="00000000">
        <w:rPr>
          <w:rtl w:val="0"/>
        </w:rPr>
      </w:r>
    </w:p>
    <w:p w:rsidR="00000000" w:rsidDel="00000000" w:rsidP="00000000" w:rsidRDefault="00000000" w:rsidRPr="00000000" w14:paraId="00000087">
      <w:pPr>
        <w:spacing w:after="160" w:line="259" w:lineRule="auto"/>
        <w:rPr/>
      </w:pPr>
      <w:r w:rsidDel="00000000" w:rsidR="00000000" w:rsidRPr="00000000">
        <w:rPr>
          <w:rtl w:val="0"/>
        </w:rPr>
        <w:t xml:space="preserve">El proceso de preparación es:</w:t>
      </w:r>
    </w:p>
    <w:tbl>
      <w:tblPr>
        <w:tblStyle w:val="Table14"/>
        <w:tblW w:w="9967.0" w:type="dxa"/>
        <w:jc w:val="left"/>
        <w:tblInd w:w="5.0" w:type="dxa"/>
        <w:tblLayout w:type="fixed"/>
        <w:tblLook w:val="0400"/>
      </w:tblPr>
      <w:tblGrid>
        <w:gridCol w:w="3997"/>
        <w:gridCol w:w="5970"/>
        <w:tblGridChange w:id="0">
          <w:tblGrid>
            <w:gridCol w:w="3997"/>
            <w:gridCol w:w="5970"/>
          </w:tblGrid>
        </w:tblGridChange>
      </w:tblGrid>
      <w:tr>
        <w:trPr>
          <w:cantSplit w:val="0"/>
          <w:tblHeader w:val="0"/>
        </w:trPr>
        <w:tc>
          <w:tcPr/>
          <w:p w:rsidR="00000000" w:rsidDel="00000000" w:rsidP="00000000" w:rsidRDefault="00000000" w:rsidRPr="00000000" w14:paraId="00000088">
            <w:pPr>
              <w:spacing w:after="160" w:line="259" w:lineRule="auto"/>
              <w:rPr/>
            </w:pPr>
            <w:r w:rsidDel="00000000" w:rsidR="00000000" w:rsidRPr="00000000">
              <w:rPr/>
              <w:drawing>
                <wp:inline distB="0" distT="0" distL="0" distR="0">
                  <wp:extent cx="2212878" cy="1465267"/>
                  <wp:effectExtent b="0" l="0" r="0" t="0"/>
                  <wp:docPr descr="Choripanes con chimichurri y salsas criollas argntinianas. - Foto de stock de Chorizo libre de derechos" id="2133163309" name="image18.jpg"/>
                  <a:graphic>
                    <a:graphicData uri="http://schemas.openxmlformats.org/drawingml/2006/picture">
                      <pic:pic>
                        <pic:nvPicPr>
                          <pic:cNvPr descr="Choripanes con chimichurri y salsas criollas argntinianas. - Foto de stock de Chorizo libre de derechos" id="0" name="image18.jpg"/>
                          <pic:cNvPicPr preferRelativeResize="0"/>
                        </pic:nvPicPr>
                        <pic:blipFill>
                          <a:blip r:embed="rId31"/>
                          <a:srcRect b="0" l="0" r="0" t="0"/>
                          <a:stretch>
                            <a:fillRect/>
                          </a:stretch>
                        </pic:blipFill>
                        <pic:spPr>
                          <a:xfrm>
                            <a:off x="0" y="0"/>
                            <a:ext cx="2212878" cy="146526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89">
            <w:pPr>
              <w:spacing w:after="160" w:line="259" w:lineRule="auto"/>
              <w:rPr/>
            </w:pPr>
            <w:r w:rsidDel="00000000" w:rsidR="00000000" w:rsidRPr="00000000">
              <w:rPr/>
              <mc:AlternateContent>
                <mc:Choice Requires="wpg">
                  <w:drawing>
                    <wp:inline distB="0" distT="0" distL="0" distR="0">
                      <wp:extent cx="3716655" cy="1499286"/>
                      <wp:effectExtent b="0" l="0" r="0" t="0"/>
                      <wp:docPr id="2133163292" name=""/>
                      <a:graphic>
                        <a:graphicData uri="http://schemas.microsoft.com/office/word/2010/wordprocessingGroup">
                          <wpg:wgp>
                            <wpg:cNvGrpSpPr/>
                            <wpg:grpSpPr>
                              <a:xfrm>
                                <a:off x="0" y="0"/>
                                <a:ext cx="3716655" cy="1499286"/>
                                <a:chOff x="0" y="0"/>
                                <a:chExt cx="3729375" cy="1499275"/>
                              </a:xfrm>
                            </wpg:grpSpPr>
                            <wpg:grpSp>
                              <wpg:cNvGrpSpPr/>
                              <wpg:grpSpPr>
                                <a:xfrm>
                                  <a:off x="0" y="0"/>
                                  <a:ext cx="3716655" cy="1499275"/>
                                  <a:chOff x="0" y="0"/>
                                  <a:chExt cx="3716655" cy="1499275"/>
                                </a:xfrm>
                              </wpg:grpSpPr>
                              <wps:wsp>
                                <wps:cNvSpPr/>
                                <wps:cNvPr id="3" name="Shape 3"/>
                                <wps:spPr>
                                  <a:xfrm>
                                    <a:off x="0" y="0"/>
                                    <a:ext cx="3716650" cy="1499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0" y="20103"/>
                                    <a:ext cx="3716655" cy="463319"/>
                                  </a:xfrm>
                                  <a:prstGeom prst="roundRect">
                                    <a:avLst>
                                      <a:gd fmla="val 16667"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2617" y="42720"/>
                                    <a:ext cx="3671421" cy="4180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Cortar el pan a lo largo y los chorizos. Asarlos en la parrilla y reservar.</w:t>
                                      </w:r>
                                    </w:p>
                                  </w:txbxContent>
                                </wps:txbx>
                                <wps:bodyPr anchorCtr="0" anchor="ctr" bIns="45700" lIns="45700" spcFirstLastPara="1" rIns="45700" wrap="square" tIns="45700">
                                  <a:noAutofit/>
                                </wps:bodyPr>
                              </wps:wsp>
                              <wps:wsp>
                                <wps:cNvSpPr/>
                                <wps:cNvPr id="36" name="Shape 36"/>
                                <wps:spPr>
                                  <a:xfrm>
                                    <a:off x="0" y="517983"/>
                                    <a:ext cx="3716655" cy="463319"/>
                                  </a:xfrm>
                                  <a:prstGeom prst="roundRect">
                                    <a:avLst>
                                      <a:gd fmla="val 16667"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2617" y="540600"/>
                                    <a:ext cx="3671421" cy="4180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En una licuadora, llevar los ingredientes restantes para hacer un chimichurri.</w:t>
                                      </w:r>
                                    </w:p>
                                  </w:txbxContent>
                                </wps:txbx>
                                <wps:bodyPr anchorCtr="0" anchor="ctr" bIns="45700" lIns="45700" spcFirstLastPara="1" rIns="45700" wrap="square" tIns="45700">
                                  <a:noAutofit/>
                                </wps:bodyPr>
                              </wps:wsp>
                              <wps:wsp>
                                <wps:cNvSpPr/>
                                <wps:cNvPr id="38" name="Shape 38"/>
                                <wps:spPr>
                                  <a:xfrm>
                                    <a:off x="0" y="1015863"/>
                                    <a:ext cx="3716655" cy="463319"/>
                                  </a:xfrm>
                                  <a:prstGeom prst="roundRect">
                                    <a:avLst>
                                      <a:gd fmla="val 16667"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22617" y="1038480"/>
                                    <a:ext cx="3671421" cy="41808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Rellenar los panes con los chorizos y el chimichurri.</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3716655" cy="1499286"/>
                      <wp:effectExtent b="0" l="0" r="0" t="0"/>
                      <wp:docPr id="213316329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3716655" cy="1499286"/>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8A">
      <w:pPr>
        <w:spacing w:after="160" w:line="259" w:lineRule="auto"/>
        <w:rPr>
          <w:color w:val="7f7f7f"/>
          <w:sz w:val="18"/>
          <w:szCs w:val="1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SÍNTESIS </w:t>
      </w:r>
    </w:p>
    <w:p w:rsidR="00000000" w:rsidDel="00000000" w:rsidP="00000000" w:rsidRDefault="00000000" w:rsidRPr="00000000" w14:paraId="0000008C">
      <w:pPr>
        <w:rPr/>
      </w:pPr>
      <w:r w:rsidDel="00000000" w:rsidR="00000000" w:rsidRPr="00000000">
        <w:rPr>
          <w:rtl w:val="0"/>
        </w:rPr>
        <w:t xml:space="preserve">A continuación, se presenta una síntesis de la temática estudiada en el componente </w:t>
      </w:r>
      <w:sdt>
        <w:sdtPr>
          <w:tag w:val="goog_rdk_17"/>
        </w:sdtPr>
        <w:sdtContent>
          <w:commentRangeStart w:id="17"/>
        </w:sdtContent>
      </w:sdt>
      <w:sdt>
        <w:sdtPr>
          <w:tag w:val="goog_rdk_18"/>
        </w:sdtPr>
        <w:sdtContent>
          <w:commentRangeStart w:id="18"/>
        </w:sdtContent>
      </w:sdt>
      <w:r w:rsidDel="00000000" w:rsidR="00000000" w:rsidRPr="00000000">
        <w:rPr>
          <w:rtl w:val="0"/>
        </w:rPr>
        <w:t xml:space="preserve">formativo.</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124636" cy="4029637"/>
            <wp:effectExtent b="0" l="0" r="0" t="0"/>
            <wp:docPr id="213316331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124636" cy="402963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948a54"/>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ACTIVIDADES DIDÁCTICAS (Se debe incorporar mínimo 1, máximo 2)</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tbl>
      <w:tblPr>
        <w:tblStyle w:val="Table1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b0dfa0" w:val="clea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DESCRIPCIÓN DE ACTIVIDAD DIDÁCTICA</w:t>
            </w:r>
          </w:p>
        </w:tc>
      </w:tr>
      <w:tr>
        <w:trPr>
          <w:cantSplit w:val="0"/>
          <w:trHeight w:val="806" w:hRule="atLeast"/>
          <w:tblHeader w:val="0"/>
        </w:trPr>
        <w:tc>
          <w:tcPr>
            <w:shd w:fill="b0dfa0" w:val="clear"/>
            <w:vAlign w:val="cente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Nombre de la Actividad</w:t>
            </w:r>
          </w:p>
        </w:tc>
        <w:tc>
          <w:tcPr>
            <w:shd w:fill="ffffff" w:val="clear"/>
            <w:vAlign w:val="center"/>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Diversidad gastronómica de américa</w:t>
            </w:r>
          </w:p>
        </w:tc>
      </w:tr>
      <w:tr>
        <w:trPr>
          <w:cantSplit w:val="0"/>
          <w:trHeight w:val="806" w:hRule="atLeast"/>
          <w:tblHeader w:val="0"/>
        </w:trPr>
        <w:tc>
          <w:tcPr>
            <w:shd w:fill="b0dfa0" w:val="clea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Objetivo de la actividad</w:t>
            </w:r>
          </w:p>
        </w:tc>
        <w:tc>
          <w:tcPr>
            <w:shd w:fill="ffffff" w:val="clear"/>
            <w:vAlign w:val="cente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Identificar las características principales de las preparaciones tradicionales de las cocinas de Norteamérica, Centroamérica y Sudamérica.</w:t>
            </w:r>
          </w:p>
        </w:tc>
      </w:tr>
      <w:tr>
        <w:trPr>
          <w:cantSplit w:val="0"/>
          <w:trHeight w:val="806" w:hRule="atLeast"/>
          <w:tblHeader w:val="0"/>
        </w:trPr>
        <w:tc>
          <w:tcPr>
            <w:shd w:fill="b0dfa0" w:val="clear"/>
            <w:vAlign w:val="cente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Tipo de actividad sugerida</w:t>
            </w:r>
          </w:p>
        </w:tc>
        <w:tc>
          <w:tcPr>
            <w:shd w:fill="ffffff" w:val="cle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Cuestionario </w:t>
            </w:r>
          </w:p>
        </w:tc>
      </w:tr>
      <w:tr>
        <w:trPr>
          <w:cantSplit w:val="0"/>
          <w:trHeight w:val="806" w:hRule="atLeast"/>
          <w:tblHeader w:val="0"/>
        </w:trPr>
        <w:tc>
          <w:tcPr>
            <w:shd w:fill="b0dfa0" w:val="clear"/>
            <w:vAlign w:val="center"/>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la actividad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(Anexo donde se describe la actividad propuesta)</w:t>
            </w:r>
          </w:p>
        </w:tc>
        <w:tc>
          <w:tcPr>
            <w:shd w:fill="ffffff" w:val="clea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Calibri" w:cs="Calibri" w:eastAsia="Calibri" w:hAnsi="Calibri"/>
                <w:b w:val="0"/>
                <w:i w:val="1"/>
                <w:smallCaps w:val="0"/>
                <w:strike w:val="0"/>
                <w:color w:val="999999"/>
                <w:sz w:val="20"/>
                <w:szCs w:val="20"/>
                <w:u w:val="none"/>
                <w:shd w:fill="auto" w:val="clear"/>
                <w:vertAlign w:val="baseline"/>
              </w:rPr>
            </w:pPr>
            <w:r w:rsidDel="00000000" w:rsidR="00000000" w:rsidRPr="00000000">
              <w:rPr>
                <w:rFonts w:ascii="Calibri" w:cs="Calibri" w:eastAsia="Calibri" w:hAnsi="Calibri"/>
                <w:b w:val="0"/>
                <w:i w:val="1"/>
                <w:smallCaps w:val="0"/>
                <w:strike w:val="0"/>
                <w:color w:val="999999"/>
                <w:sz w:val="20"/>
                <w:szCs w:val="20"/>
                <w:u w:val="none"/>
                <w:shd w:fill="auto" w:val="clear"/>
                <w:vertAlign w:val="baseline"/>
                <w:rtl w:val="0"/>
              </w:rPr>
              <w:t xml:space="preserve">CF0_Actividad didactica </w:t>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7f7f7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6"/>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b0dfa0"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Referencia APA del Material</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 de material</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capítulo de libro, artículo, otro)</w:t>
            </w:r>
          </w:p>
        </w:tc>
        <w:tc>
          <w:tcPr>
            <w:shd w:fill="b0dfa0"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Enlace del Recurso o</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Archivo del documento o material</w:t>
            </w:r>
          </w:p>
        </w:tc>
      </w:tr>
      <w:tr>
        <w:trPr>
          <w:cantSplit w:val="0"/>
          <w:trHeight w:val="182"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 de Norte América.</w:t>
            </w:r>
          </w:p>
        </w:tc>
        <w:tc>
          <w:tcPr>
            <w:shd w:fill="e4f4df" w:val="clear"/>
            <w:tcMar>
              <w:top w:w="100.0" w:type="dxa"/>
              <w:left w:w="100.0" w:type="dxa"/>
              <w:bottom w:w="100.0" w:type="dxa"/>
              <w:right w:w="100.0" w:type="dxa"/>
            </w:tcMar>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SENA. (2012). Cocina internacional cap 4 [Archivo de video] Youtube.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Mar>
              <w:top w:w="100.0" w:type="dxa"/>
              <w:left w:w="100.0" w:type="dxa"/>
              <w:bottom w:w="100.0" w:type="dxa"/>
              <w:right w:w="100.0" w:type="dxa"/>
            </w:tcM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 </w:t>
            </w:r>
          </w:p>
        </w:tc>
        <w:tc>
          <w:tcPr>
            <w:shd w:fill="e4f4df" w:val="clear"/>
            <w:tcMar>
              <w:top w:w="100.0" w:type="dxa"/>
              <w:left w:w="100.0" w:type="dxa"/>
              <w:bottom w:w="100.0" w:type="dxa"/>
              <w:right w:w="100.0" w:type="dxa"/>
            </w:tcM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3">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https://www.youtube.com/watch?v=9Ql1vdfQsLw&amp;ab_channel=SENA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 de Norte América.</w:t>
            </w:r>
          </w:p>
        </w:tc>
        <w:tc>
          <w:tcPr>
            <w:shd w:fill="e4f4df" w:val="clear"/>
            <w:tcMar>
              <w:top w:w="100.0" w:type="dxa"/>
              <w:left w:w="100.0" w:type="dxa"/>
              <w:bottom w:w="100.0" w:type="dxa"/>
              <w:right w:w="100.0" w:type="dxa"/>
            </w:tcM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Food Wishes. (2017). Tourtiere - Pastel de carne navideño - Food Wishes.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4">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https://www.youtube.com/watch?v=0TKzJZQc6fI&amp;ab_channel=FoodWishes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 de Centro América.</w:t>
            </w:r>
          </w:p>
        </w:tc>
        <w:tc>
          <w:tcPr>
            <w:shd w:fill="e4f4df" w:val="clear"/>
            <w:tcMar>
              <w:top w:w="100.0" w:type="dxa"/>
              <w:left w:w="100.0" w:type="dxa"/>
              <w:bottom w:w="100.0" w:type="dxa"/>
              <w:right w:w="100.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TULIO Recomienda. (2022). Cómo hacer los MEJORES TACOS CASEROS | ¡Con tus Propias Tortillas! | Receta Fácil .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5">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https://www.youtube.com/watch?v=uFGFtLB7hWw&amp;ab_channel=TULIORecomienda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 de Sur América.</w:t>
            </w:r>
          </w:p>
        </w:tc>
        <w:tc>
          <w:tcPr>
            <w:shd w:fill="e4f4df" w:val="clear"/>
            <w:tcMar>
              <w:top w:w="100.0" w:type="dxa"/>
              <w:left w:w="100.0" w:type="dxa"/>
              <w:bottom w:w="100.0" w:type="dxa"/>
              <w:right w:w="100.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Buenazo!. (2020). Receta de la causa limeña de pollo peruana • Receta casera • Peruvian food | BUENAZO!.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6">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https://www.youtube.com/watch?v=UbbSMZrosZk&amp;ab_channel=Buenazo%21</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rPr>
          <w:cantSplit w:val="0"/>
          <w:trHeight w:val="385"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 de Sur América.</w:t>
            </w:r>
          </w:p>
        </w:tc>
        <w:tc>
          <w:tcPr>
            <w:shd w:fill="e4f4df" w:val="clear"/>
            <w:tcMar>
              <w:top w:w="100.0" w:type="dxa"/>
              <w:left w:w="100.0" w:type="dxa"/>
              <w:bottom w:w="100.0" w:type="dxa"/>
              <w:right w:w="100.0" w:type="dxa"/>
            </w:tcMa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COOK WOW. (2018). CHORIPAN - Cómo hacer Choripanes </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[Archivo de video] Youtube.  </w:t>
            </w:r>
          </w:p>
        </w:tc>
        <w:tc>
          <w:tcPr>
            <w:shd w:fill="e4f4df" w:val="clear"/>
            <w:tcMar>
              <w:top w:w="100.0" w:type="dxa"/>
              <w:left w:w="100.0" w:type="dxa"/>
              <w:bottom w:w="100.0" w:type="dxa"/>
              <w:right w:w="100.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Video</w:t>
            </w:r>
          </w:p>
        </w:tc>
        <w:tc>
          <w:tcPr>
            <w:shd w:fill="e4f4df" w:val="clear"/>
            <w:tcMar>
              <w:top w:w="100.0" w:type="dxa"/>
              <w:left w:w="100.0" w:type="dxa"/>
              <w:bottom w:w="100.0" w:type="dxa"/>
              <w:right w:w="100.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hyperlink r:id="rId37">
              <w:r w:rsidDel="00000000" w:rsidR="00000000" w:rsidRPr="00000000">
                <w:rPr>
                  <w:rFonts w:ascii="Arial" w:cs="Arial" w:eastAsia="Arial" w:hAnsi="Arial"/>
                  <w:b w:val="0"/>
                  <w:i w:val="0"/>
                  <w:smallCaps w:val="0"/>
                  <w:strike w:val="0"/>
                  <w:color w:val="f49100"/>
                  <w:sz w:val="20"/>
                  <w:szCs w:val="20"/>
                  <w:u w:val="single"/>
                  <w:shd w:fill="auto" w:val="clear"/>
                  <w:vertAlign w:val="baseline"/>
                  <w:rtl w:val="0"/>
                </w:rPr>
                <w:t xml:space="preserve">https://www.youtube.com/watch?v=1k7XUYc8s7c&amp;ab_channel=COOKWOW</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bl>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42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b0dfa0" w:val="clear"/>
            <w:tcMar>
              <w:top w:w="100.0" w:type="dxa"/>
              <w:left w:w="100.0" w:type="dxa"/>
              <w:bottom w:w="100.0" w:type="dxa"/>
              <w:right w:w="100.0" w:type="dxa"/>
            </w:tcMa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w:t>
            </w:r>
          </w:p>
        </w:tc>
        <w:tc>
          <w:tcPr>
            <w:shd w:fill="b0dfa0" w:val="clear"/>
            <w:tcMar>
              <w:top w:w="100.0" w:type="dxa"/>
              <w:left w:w="100.0" w:type="dxa"/>
              <w:bottom w:w="100.0" w:type="dxa"/>
              <w:right w:w="100.0" w:type="dxa"/>
            </w:tcMa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SIGNIFICADO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Alcapurrias:</w:t>
            </w:r>
          </w:p>
        </w:tc>
        <w:tc>
          <w:tcPr>
            <w:shd w:fill="e4f4df" w:val="clear"/>
            <w:tcMar>
              <w:top w:w="100.0" w:type="dxa"/>
              <w:left w:w="100.0" w:type="dxa"/>
              <w:bottom w:w="100.0" w:type="dxa"/>
              <w:right w:w="100.0" w:type="dxa"/>
            </w:tcM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fritura hecha de plátanos rallados o yautía, rellena de carne.</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Asado:</w:t>
            </w:r>
          </w:p>
        </w:tc>
        <w:tc>
          <w:tcPr>
            <w:shd w:fill="e4f4df" w:val="clear"/>
            <w:tcMar>
              <w:top w:w="100.0" w:type="dxa"/>
              <w:left w:w="100.0" w:type="dxa"/>
              <w:bottom w:w="100.0" w:type="dxa"/>
              <w:right w:w="100.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carne asada.</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Barbecue ribs:</w:t>
            </w:r>
          </w:p>
        </w:tc>
        <w:tc>
          <w:tcPr>
            <w:shd w:fill="e4f4df" w:val="clear"/>
            <w:tcMar>
              <w:top w:w="100.0" w:type="dxa"/>
              <w:left w:w="100.0" w:type="dxa"/>
              <w:bottom w:w="100.0" w:type="dxa"/>
              <w:right w:w="100.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costillas a la barbacoa.</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Bowl:</w:t>
            </w:r>
          </w:p>
        </w:tc>
        <w:tc>
          <w:tcPr>
            <w:shd w:fill="e4f4df" w:val="clear"/>
            <w:tcMar>
              <w:top w:w="100.0" w:type="dxa"/>
              <w:left w:w="100.0" w:type="dxa"/>
              <w:bottom w:w="100.0" w:type="dxa"/>
              <w:right w:w="100.0" w:type="dxa"/>
            </w:tcMa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tazón.</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Causa limeña:</w:t>
            </w:r>
          </w:p>
        </w:tc>
        <w:tc>
          <w:tcPr>
            <w:shd w:fill="e4f4df" w:val="clear"/>
            <w:tcMar>
              <w:top w:w="100.0" w:type="dxa"/>
              <w:left w:w="100.0" w:type="dxa"/>
              <w:bottom w:w="100.0" w:type="dxa"/>
              <w:right w:w="100.0" w:type="dxa"/>
            </w:tcM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preparación peruana de origen precolombino.</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Ceviche:</w:t>
            </w:r>
          </w:p>
        </w:tc>
        <w:tc>
          <w:tcPr>
            <w:shd w:fill="e4f4df" w:val="clear"/>
            <w:tcMar>
              <w:top w:w="100.0" w:type="dxa"/>
              <w:left w:w="100.0" w:type="dxa"/>
              <w:bottom w:w="100.0" w:type="dxa"/>
              <w:right w:w="100.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preparación hecha a base de pescado o marisco crudo, limón o naranja, cebolla, sal y ají.</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Chivito:</w:t>
            </w:r>
          </w:p>
        </w:tc>
        <w:tc>
          <w:tcPr>
            <w:shd w:fill="e4f4df" w:val="clear"/>
            <w:tcMar>
              <w:top w:w="100.0" w:type="dxa"/>
              <w:left w:w="100.0" w:type="dxa"/>
              <w:bottom w:w="100.0" w:type="dxa"/>
              <w:right w:w="100.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 relleno de carne asada a la plancha, con varios aditivos.</w:t>
            </w:r>
          </w:p>
        </w:tc>
      </w:tr>
      <w:tr>
        <w:trPr>
          <w:cantSplit w:val="0"/>
          <w:trHeight w:val="253" w:hRule="atLeast"/>
          <w:tblHeader w:val="0"/>
        </w:trPr>
        <w:tc>
          <w:tcPr>
            <w:shd w:fill="e4f4df" w:val="clear"/>
            <w:tcMar>
              <w:top w:w="100.0" w:type="dxa"/>
              <w:left w:w="100.0" w:type="dxa"/>
              <w:bottom w:w="100.0" w:type="dxa"/>
              <w:right w:w="100.0" w:type="dxa"/>
            </w:tcMa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Congrí:</w:t>
            </w:r>
          </w:p>
        </w:tc>
        <w:tc>
          <w:tcPr>
            <w:shd w:fill="e4f4df" w:val="clear"/>
            <w:tcMar>
              <w:top w:w="100.0" w:type="dxa"/>
              <w:left w:w="100.0" w:type="dxa"/>
              <w:bottom w:w="100.0" w:type="dxa"/>
              <w:right w:w="100.0" w:type="dxa"/>
            </w:tcM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preparación de arroz con frijoles negros.</w:t>
            </w:r>
          </w:p>
        </w:tc>
      </w:tr>
    </w:tb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REFERENCIAS BIBLIOGRÁFICAS: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Cocinachic.net. (2015).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Ceviche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Madcaro.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Clam chowder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Wixstatic.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Horneado de chancho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DEL DOCUMENTO</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8"/>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b0dfa0" w:val="clear"/>
            <w:vAlign w:val="cente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b0dfa0" w:val="clea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b0dfa0" w:val="clear"/>
            <w:vAlign w:val="cente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595959"/>
                <w:sz w:val="18"/>
                <w:szCs w:val="18"/>
                <w:u w:val="none"/>
                <w:shd w:fill="auto" w:val="clear"/>
                <w:vertAlign w:val="baseline"/>
                <w:rtl w:val="0"/>
              </w:rPr>
              <w:t xml:space="preserve">(Para el SENA indicar Regional y Centro de Formación)</w:t>
            </w:r>
            <w:r w:rsidDel="00000000" w:rsidR="00000000" w:rsidRPr="00000000">
              <w:rPr>
                <w:rtl w:val="0"/>
              </w:rPr>
            </w:r>
          </w:p>
        </w:tc>
        <w:tc>
          <w:tcPr>
            <w:shd w:fill="b0dfa0" w:val="clear"/>
            <w:vAlign w:val="cente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r>
      <w:tr>
        <w:trPr>
          <w:cantSplit w:val="0"/>
          <w:trHeight w:val="340" w:hRule="atLeast"/>
          <w:tblHeader w:val="0"/>
        </w:trPr>
        <w:tc>
          <w:tcPr>
            <w:vMerge w:val="restart"/>
            <w:shd w:fill="e4f4df" w:val="cle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Henry Oswaldo Acosta Romero </w:t>
            </w:r>
          </w:p>
        </w:tc>
        <w:tc>
          <w:tcPr>
            <w:shd w:fill="e4f4df" w:val="clear"/>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Experto temático </w:t>
            </w:r>
          </w:p>
        </w:tc>
        <w:tc>
          <w:tcPr>
            <w:shd w:fill="e4f4df" w:val="cle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Regional Boyacá - Centro de Des​arrollo Agropecuario y Agroindustrial</w:t>
            </w:r>
          </w:p>
        </w:tc>
        <w:tc>
          <w:tcPr>
            <w:shd w:fill="e4f4df" w:val="cle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2016</w:t>
            </w:r>
          </w:p>
        </w:tc>
      </w:tr>
      <w:tr>
        <w:trPr>
          <w:cantSplit w:val="0"/>
          <w:trHeight w:val="340" w:hRule="atLeast"/>
          <w:tblHeader w:val="0"/>
        </w:trPr>
        <w:tc>
          <w:tcPr>
            <w:vMerge w:val="continue"/>
            <w:shd w:fill="e4f4df" w:val="cle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EA">
            <w:pPr>
              <w:rPr>
                <w:b w:val="0"/>
              </w:rPr>
            </w:pPr>
            <w:r w:rsidDel="00000000" w:rsidR="00000000" w:rsidRPr="00000000">
              <w:rPr>
                <w:b w:val="0"/>
                <w:rtl w:val="0"/>
              </w:rPr>
              <w:t xml:space="preserve">Paola Alexandra Moya </w:t>
            </w:r>
          </w:p>
        </w:tc>
        <w:tc>
          <w:tcPr>
            <w:shd w:fill="e4f4df" w:val="clear"/>
          </w:tcPr>
          <w:p w:rsidR="00000000" w:rsidDel="00000000" w:rsidP="00000000" w:rsidRDefault="00000000" w:rsidRPr="00000000" w14:paraId="000000EB">
            <w:pPr>
              <w:rPr>
                <w:b w:val="0"/>
              </w:rPr>
            </w:pPr>
            <w:r w:rsidDel="00000000" w:rsidR="00000000" w:rsidRPr="00000000">
              <w:rPr>
                <w:b w:val="0"/>
                <w:rtl w:val="0"/>
              </w:rPr>
              <w:t xml:space="preserve">Evaluadora instruccional</w:t>
            </w:r>
          </w:p>
        </w:tc>
        <w:tc>
          <w:tcPr>
            <w:shd w:fill="e4f4df" w:val="clear"/>
          </w:tcPr>
          <w:p w:rsidR="00000000" w:rsidDel="00000000" w:rsidP="00000000" w:rsidRDefault="00000000" w:rsidRPr="00000000" w14:paraId="000000EC">
            <w:pPr>
              <w:rPr>
                <w:b w:val="0"/>
              </w:rPr>
            </w:pPr>
            <w:r w:rsidDel="00000000" w:rsidR="00000000" w:rsidRPr="00000000">
              <w:rPr>
                <w:b w:val="0"/>
                <w:rtl w:val="0"/>
              </w:rPr>
              <w:t xml:space="preserve">Regional Antioquia - Centro de Servicios de Salud</w:t>
            </w:r>
          </w:p>
        </w:tc>
        <w:tc>
          <w:tcPr>
            <w:shd w:fill="e4f4df" w:val="clear"/>
          </w:tcPr>
          <w:p w:rsidR="00000000" w:rsidDel="00000000" w:rsidP="00000000" w:rsidRDefault="00000000" w:rsidRPr="00000000" w14:paraId="000000ED">
            <w:pPr>
              <w:rPr>
                <w:b w:val="0"/>
              </w:rPr>
            </w:pPr>
            <w:r w:rsidDel="00000000" w:rsidR="00000000" w:rsidRPr="00000000">
              <w:rPr>
                <w:b w:val="0"/>
                <w:rtl w:val="0"/>
              </w:rPr>
              <w:t xml:space="preserve">2024</w:t>
            </w:r>
          </w:p>
        </w:tc>
      </w:tr>
      <w:tr>
        <w:trPr>
          <w:cantSplit w:val="0"/>
          <w:trHeight w:val="340" w:hRule="atLeast"/>
          <w:tblHeader w:val="0"/>
        </w:trPr>
        <w:tc>
          <w:tcPr>
            <w:shd w:fill="e4f4df" w:val="cle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EF">
            <w:pPr>
              <w:rPr>
                <w:b w:val="0"/>
              </w:rPr>
            </w:pPr>
            <w:r w:rsidDel="00000000" w:rsidR="00000000" w:rsidRPr="00000000">
              <w:rPr>
                <w:b w:val="0"/>
                <w:rtl w:val="0"/>
              </w:rPr>
              <w:t xml:space="preserve">Olga Constanza Bermúdez Jaimes</w:t>
            </w:r>
          </w:p>
        </w:tc>
        <w:tc>
          <w:tcPr>
            <w:shd w:fill="e4f4df" w:val="clear"/>
          </w:tcPr>
          <w:p w:rsidR="00000000" w:rsidDel="00000000" w:rsidP="00000000" w:rsidRDefault="00000000" w:rsidRPr="00000000" w14:paraId="000000F0">
            <w:pPr>
              <w:rPr>
                <w:b w:val="0"/>
              </w:rPr>
            </w:pPr>
            <w:r w:rsidDel="00000000" w:rsidR="00000000" w:rsidRPr="00000000">
              <w:rPr>
                <w:b w:val="0"/>
                <w:rtl w:val="0"/>
              </w:rPr>
              <w:t xml:space="preserve">Responsable Línea de Producción Antioquia</w:t>
            </w:r>
          </w:p>
        </w:tc>
        <w:tc>
          <w:tcPr>
            <w:shd w:fill="e4f4df" w:val="clear"/>
          </w:tcPr>
          <w:p w:rsidR="00000000" w:rsidDel="00000000" w:rsidP="00000000" w:rsidRDefault="00000000" w:rsidRPr="00000000" w14:paraId="000000F1">
            <w:pPr>
              <w:rPr>
                <w:b w:val="0"/>
              </w:rPr>
            </w:pPr>
            <w:r w:rsidDel="00000000" w:rsidR="00000000" w:rsidRPr="00000000">
              <w:rPr>
                <w:b w:val="0"/>
                <w:rtl w:val="0"/>
              </w:rPr>
              <w:t xml:space="preserve">Regional Antioquia - Centro de Servicios de Salud</w:t>
            </w:r>
          </w:p>
        </w:tc>
        <w:tc>
          <w:tcPr>
            <w:shd w:fill="e4f4df" w:val="clear"/>
          </w:tcPr>
          <w:p w:rsidR="00000000" w:rsidDel="00000000" w:rsidP="00000000" w:rsidRDefault="00000000" w:rsidRPr="00000000" w14:paraId="000000F2">
            <w:pPr>
              <w:rPr>
                <w:b w:val="0"/>
              </w:rPr>
            </w:pPr>
            <w:r w:rsidDel="00000000" w:rsidR="00000000" w:rsidRPr="00000000">
              <w:rPr>
                <w:b w:val="0"/>
                <w:rtl w:val="0"/>
              </w:rPr>
              <w:t xml:space="preserve">2024</w:t>
            </w:r>
          </w:p>
        </w:tc>
      </w:tr>
    </w:tb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12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CONTROL DE CAMBIOS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1"/>
          <w:i w:val="0"/>
          <w:smallCaps w:val="0"/>
          <w:strike w:val="0"/>
          <w:color w:val="808080"/>
          <w:sz w:val="20"/>
          <w:szCs w:val="20"/>
          <w:u w:val="none"/>
          <w:shd w:fill="auto" w:val="clear"/>
          <w:vertAlign w:val="baseline"/>
        </w:rPr>
      </w:pPr>
      <w:r w:rsidDel="00000000" w:rsidR="00000000" w:rsidRPr="00000000">
        <w:rPr>
          <w:rFonts w:ascii="Arial" w:cs="Arial" w:eastAsia="Arial" w:hAnsi="Arial"/>
          <w:b w:val="1"/>
          <w:i w:val="0"/>
          <w:smallCaps w:val="0"/>
          <w:strike w:val="0"/>
          <w:color w:val="808080"/>
          <w:sz w:val="20"/>
          <w:szCs w:val="20"/>
          <w:u w:val="none"/>
          <w:shd w:fill="auto" w:val="clear"/>
          <w:vertAlign w:val="baseline"/>
          <w:rtl w:val="0"/>
        </w:rPr>
        <w:t xml:space="preserve">(Diligenciar únicamente si realiza ajustes a la Unidad Temática)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Nombre</w:t>
            </w:r>
          </w:p>
        </w:tc>
        <w:tc>
          <w:tcPr>
            <w:shd w:fill="e4f4df" w:val="clea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Cargo</w:t>
            </w:r>
          </w:p>
        </w:tc>
        <w:tc>
          <w:tcPr>
            <w:shd w:fill="e4f4df" w:val="clear"/>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Dependencia</w:t>
            </w:r>
          </w:p>
        </w:tc>
        <w:tc>
          <w:tcPr>
            <w:shd w:fill="e4f4df" w:val="clea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shd w:fill="e4f4df" w:val="clea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Razón del Cambio</w:t>
            </w:r>
          </w:p>
        </w:tc>
      </w:tr>
      <w:tr>
        <w:trPr>
          <w:cantSplit w:val="0"/>
          <w:tblHeader w:val="0"/>
        </w:trPr>
        <w:tc>
          <w:tcPr>
            <w:shd w:fill="e4f4df" w:val="clea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Autor (es)</w:t>
            </w:r>
          </w:p>
        </w:tc>
        <w:tc>
          <w:tcPr>
            <w:shd w:fill="e4f4df" w:val="clear"/>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shd w:fill="e4f4df" w:val="clea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sectPr>
      <w:headerReference r:id="rId38" w:type="default"/>
      <w:footerReference r:id="rId3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Paola Moya" w:id="10" w:date="2024-12-02T14:23:00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https://www.freepik.es/imagen-ia-premium/tiro-macro-ceviche-mezclado_314192930.htm#fromView=search&amp;page=1&amp;position=8&amp;uuid=72faf096-c7a1-4587-890d-ca967b77a350</w:t>
      </w:r>
    </w:p>
  </w:comment>
  <w:comment w:author="Paola Moya" w:id="16" w:date="2024-12-02T15:11:00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https://www.freepik.es/fotos-premium/primer-plano-carne-parrilla-barbacoa_104595828.htm#fromView=search&amp;page=2&amp;position=9&amp;uuid=d9af0ba5-a3fe-47ad-8e83-987a626c8b73</w:t>
      </w:r>
    </w:p>
  </w:comment>
  <w:comment w:author="Paola Moya" w:id="8" w:date="2024-12-02T14:18:00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https://www.freepik.es/imagen-ia-premium/creacion-culinaria-mofongo-magic-aislado-sobre-fondo-transparente_136393052.htm#fromView=search&amp;page=1&amp;position=43&amp;uuid=ef10f0fd-b8a0-4196-9789-35c2fe794052</w:t>
      </w:r>
    </w:p>
  </w:comment>
  <w:comment w:author="Paola Moya" w:id="7" w:date="2024-12-02T14:15:00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https://www.freepik.es/foto-gratis/deliciosos-tacos-angulo-alto-tablero-madera_9468687.htm#fromView=search&amp;page=1&amp;position=0&amp;uuid=32dab6f3-3fc7-4a99-9825-22ea3122f900</w:t>
      </w:r>
    </w:p>
  </w:comment>
  <w:comment w:author="Paola Moya" w:id="1" w:date="2024-12-02T12:58:00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https://www.freepik.es/foto-gratis/arreglo-comida-deliciosa-endecha-plana_12349151.htm#fromView=search&amp;page=1&amp;position=0&amp;uuid=083459b5-127e-466f-9ab7-bc350a7d59b3</w:t>
      </w:r>
    </w:p>
  </w:comment>
  <w:comment w:author="Paola Moya" w:id="0" w:date="2024-12-02T15:21:00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https://www.freepik.es/fotos-premium/carne-asada-parrilla_79563675.htm#fromView=search&amp;page=1&amp;position=7&amp;uuid=767131ad-b3b7-4c5e-bda4-1d9b61ccb0b7</w:t>
      </w:r>
    </w:p>
  </w:comment>
  <w:comment w:author="Paola Moya" w:id="11" w:date="2024-12-02T14:34:00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https://www.freepik.es/foto-gratis/filete-ternera-plancha-sobre-superficie-madera-oscura_14454667.htm#fromView=search&amp;page=1&amp;position=0&amp;uuid=0983a919-640a-4404-9f12-ace01efaa140</w:t>
      </w:r>
    </w:p>
  </w:comment>
  <w:comment w:author="Paola Moya" w:id="2" w:date="2024-12-02T14:03:00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https://www.freepik.es/foto-gratis/sopa-mariscos-sobre-mesa-madera_78973825.htm#fromView=search&amp;page=1&amp;position=23&amp;uuid=083459b5-127e-466f-9ab7-bc350a7d59b3</w:t>
      </w:r>
    </w:p>
  </w:comment>
  <w:comment w:author="Paola Moya" w:id="12" w:date="2024-12-02T14:38:00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https://www.freepik.es/foto-gratis/cocine-haciendo-comida-encuentro-rebanado-barbacoa_14996469.htm#fromView=search&amp;page=1&amp;position=2&amp;uuid=ee0183a1-347e-4f1a-b3d8-cd7294f3f200</w:t>
      </w:r>
    </w:p>
  </w:comment>
  <w:comment w:author="MOYA PERALTA PAOLA ALEXANDRA" w:id="17" w:date="2023-08-09T16:04:00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 la síntesis</w:t>
      </w:r>
    </w:p>
  </w:comment>
  <w:comment w:author="Paola Moya" w:id="18" w:date="2024-12-02T15:30:00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síntesis representa la gastronomía de América, destacando la diversidad cultural y geográfica de tres regiones: Norteamérica, Centroamérica y Suramérica. En Norteamérica se incluyen platos como Clam Chowder, barbacoa y jambalaya. Centroamérica resalta tacos, pupusas y mofongo. Por su parte, Suramérica incluye ceviche, feijoada, matambre, hornado y choripán, mostrando la riqueza culinaria de cada región.</w:t>
      </w:r>
    </w:p>
  </w:comment>
  <w:comment w:author="Paola Moya" w:id="14" w:date="2024-12-02T14:45:0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https://www.freepik.es/fotos-premium/causa-lima-o-simplemente-causa-es-entrante-tipico-muy-difundido-gastronomia-peruana-que-tiene-p_58595137.htm#fromView=search&amp;page=1&amp;position=48&amp;uuid=5a677624-f8f7-42cf-a385-66cc76c12c6e</w:t>
      </w:r>
    </w:p>
  </w:comment>
  <w:comment w:author="Paola Moya" w:id="13" w:date="2024-12-02T14:42:00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https://www.freepik.es/fotos-premium/feijoada-tradicional-brasilena-chicharrones-col-rizada-naranja_13525857.htm#fromView=search&amp;page=1&amp;position=17&amp;uuid=6720f8de-40f3-4368-9a28-4317460078ca</w:t>
      </w:r>
    </w:p>
  </w:comment>
  <w:comment w:author="Paola Moya" w:id="15" w:date="2024-12-02T15:00:0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https://www.freepik.es/fotos-premium/deliciosos-rollos-masa-calabaza-rellenos-hongos-sabrosa-calabaza-rellenada-otono-cerca_86358628.htm#fromView=search&amp;page=1&amp;position=30&amp;uuid=5a677624-f8f7-42cf-a385-66cc76c12c6e</w:t>
      </w:r>
    </w:p>
  </w:comment>
  <w:comment w:author="Paola Moya" w:id="6" w:date="2024-12-02T14:13:00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https://www.freepik.es/fotos-premium/cangrejo-jambalaya_231719147.htm#fromView=search&amp;page=1&amp;position=10&amp;uuid=21e750ee-35fa-49a3-8b3f-624b65a49e07</w:t>
      </w:r>
    </w:p>
  </w:comment>
  <w:comment w:author="Paola Moya" w:id="5" w:date="2024-12-02T14:11:00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https://www.freepik.es/imagen-ia-premium/torta-carne-canadiense-francesa-carne-cerdo-picada-especias_126945757.htm#fromView=search&amp;page=1&amp;position=11&amp;uuid=2662bb14-6293-4035-98d6-92834d4d20d1</w:t>
      </w:r>
    </w:p>
  </w:comment>
  <w:comment w:author="Paola Moya" w:id="3" w:date="2024-12-02T14:05:00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https://www.freepik.es/foto-gratis/mitad-parrilla-mitad-filetes-crudos-parrilla_5449381.htm#fromView=search&amp;page=1&amp;position=2&amp;uuid=3c6bd394-8b2e-4321-8be7-7fbd05cc094c</w:t>
      </w:r>
    </w:p>
  </w:comment>
  <w:comment w:author="Paola Moya" w:id="9" w:date="2024-12-02T14:22:00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https://www.freepik.es/foto-gratis/grano-baya-arroz-cerdo-asado_1239895.htm#fromView=search&amp;page=1&amp;position=32&amp;uuid=702fe01a-7248-44de-a3d3-5da6a172221f</w:t>
      </w:r>
    </w:p>
  </w:comment>
  <w:comment w:author="Paola Moya" w:id="4" w:date="2024-12-02T14:06:00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https://www.freepik.es/imagen-ia-premium/carne-cocina-al-fuego_58999809.htm#fromView=search&amp;page=1&amp;position=32&amp;uuid=3c6bd394-8b2e-4321-8be7-7fbd05cc094c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0F" w15:done="0"/>
  <w15:commentEx w15:paraId="00000110" w15:done="0"/>
  <w15:commentEx w15:paraId="00000111" w15:done="0"/>
  <w15:commentEx w15:paraId="00000112" w15:done="0"/>
  <w15:commentEx w15:paraId="00000113" w15:done="0"/>
  <w15:commentEx w15:paraId="00000114" w15:done="0"/>
  <w15:commentEx w15:paraId="00000115" w15:done="0"/>
  <w15:commentEx w15:paraId="00000116" w15:done="0"/>
  <w15:commentEx w15:paraId="00000117" w15:done="0"/>
  <w15:commentEx w15:paraId="00000118" w15:done="0"/>
  <w15:commentEx w15:paraId="00000119" w15:paraIdParent="00000118" w15:done="0"/>
  <w15:commentEx w15:paraId="0000011A" w15:done="0"/>
  <w15:commentEx w15:paraId="0000011B" w15:done="0"/>
  <w15:commentEx w15:paraId="0000011C" w15:done="0"/>
  <w15:commentEx w15:paraId="0000011D" w15:done="0"/>
  <w15:commentEx w15:paraId="0000011E" w15:done="0"/>
  <w15:commentEx w15:paraId="0000011F" w15:done="0"/>
  <w15:commentEx w15:paraId="00000120" w15:done="0"/>
  <w15:commentEx w15:paraId="000001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 w:right="0" w:hanging="2"/>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10255"/>
      </w:tabs>
      <w:spacing w:after="120" w:before="120" w:line="240" w:lineRule="auto"/>
      <w:ind w:left="0" w:right="0" w:firstLine="0"/>
      <w:jc w:val="right"/>
      <w:rPr>
        <w:rFonts w:ascii="Arial" w:cs="Arial" w:eastAsia="Arial" w:hAnsi="Arial"/>
        <w:b w:val="0"/>
        <w:i w:val="1"/>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56187" cy="543792"/>
          <wp:effectExtent b="0" l="0" r="0" t="0"/>
          <wp:docPr descr="Servicio Nacional de Aprendizaje | SENA" id="2133163311" name="image10.png"/>
          <a:graphic>
            <a:graphicData uri="http://schemas.openxmlformats.org/drawingml/2006/picture">
              <pic:pic>
                <pic:nvPicPr>
                  <pic:cNvPr descr="Servicio Nacional de Aprendizaje | SENA" id="0" name="image10.png"/>
                  <pic:cNvPicPr preferRelativeResize="0"/>
                </pic:nvPicPr>
                <pic:blipFill>
                  <a:blip r:embed="rId1"/>
                  <a:srcRect b="0" l="0" r="0" t="0"/>
                  <a:stretch>
                    <a:fillRect/>
                  </a:stretch>
                </pic:blipFill>
                <pic:spPr>
                  <a:xfrm>
                    <a:off x="0" y="0"/>
                    <a:ext cx="556187" cy="54379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120" w:before="1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12B70"/>
    <w:pPr>
      <w:spacing w:line="240" w:lineRule="auto"/>
    </w:pPr>
    <w:rPr>
      <w:bCs w:val="1"/>
      <w:sz w:val="20"/>
      <w:szCs w:val="20"/>
    </w:rPr>
  </w:style>
  <w:style w:type="paragraph" w:styleId="Heading1">
    <w:name w:val="heading 1"/>
    <w:basedOn w:val="Normal"/>
    <w:next w:val="Normal"/>
    <w:uiPriority w:val="9"/>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pPr>
      <w:keepNext w:val="1"/>
      <w:keepLines w:val="1"/>
      <w:spacing w:after="60"/>
    </w:pPr>
    <w:rPr>
      <w:sz w:val="52"/>
      <w:szCs w:val="52"/>
    </w:rPr>
  </w:style>
  <w:style w:type="paragraph" w:styleId="Normal0" w:customStyle="1">
    <w:name w:val="Normal0"/>
    <w:qFormat w:val="1"/>
    <w:rsid w:val="00464D69"/>
    <w:pPr>
      <w:spacing w:after="120" w:before="120"/>
    </w:pPr>
    <w:rPr>
      <w:sz w:val="20"/>
    </w:rPr>
  </w:style>
  <w:style w:type="paragraph" w:styleId="heading10" w:customStyle="1">
    <w:name w:val="heading 10"/>
    <w:basedOn w:val="Normal0"/>
    <w:next w:val="Normal0"/>
    <w:uiPriority w:val="9"/>
    <w:pPr>
      <w:keepNext w:val="1"/>
      <w:keepLines w:val="1"/>
      <w:spacing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0"/>
    <w:next w:val="Normal0"/>
    <w:uiPriority w:val="11"/>
    <w:pPr>
      <w:keepNext w:val="1"/>
      <w:keepLines w:val="1"/>
      <w:spacing w:after="320"/>
    </w:pPr>
    <w:rPr>
      <w:color w:val="666666"/>
      <w:sz w:val="30"/>
      <w:szCs w:val="30"/>
    </w:rPr>
  </w:style>
  <w:style w:type="table" w:styleId="a" w:customStyle="1">
    <w:basedOn w:val="NormalTable0"/>
    <w:tblPr>
      <w:tblStyleRowBandSize w:val="1"/>
      <w:tblStyleColBandSize w:val="1"/>
      <w:tblCellMar>
        <w:top w:w="100.0" w:type="dxa"/>
        <w:left w:w="100.0" w:type="dxa"/>
        <w:bottom w:w="100.0" w:type="dxa"/>
        <w:right w:w="100.0" w:type="dxa"/>
      </w:tblCellMar>
    </w:tblPr>
  </w:style>
  <w:style w:type="table" w:styleId="a0" w:customStyle="1">
    <w:basedOn w:val="NormalTable0"/>
    <w:tblPr>
      <w:tblStyleRowBandSize w:val="1"/>
      <w:tblStyleColBandSize w:val="1"/>
      <w:tblCellMar>
        <w:top w:w="100.0" w:type="dxa"/>
        <w:left w:w="100.0" w:type="dxa"/>
        <w:bottom w:w="100.0" w:type="dxa"/>
        <w:right w:w="100.0" w:type="dxa"/>
      </w:tblCellMar>
    </w:tblPr>
  </w:style>
  <w:style w:type="table" w:styleId="a1" w:customStyle="1">
    <w:basedOn w:val="NormalTable0"/>
    <w:tblPr>
      <w:tblStyleRowBandSize w:val="1"/>
      <w:tblStyleColBandSize w:val="1"/>
      <w:tblCellMar>
        <w:top w:w="100.0" w:type="dxa"/>
        <w:left w:w="100.0" w:type="dxa"/>
        <w:bottom w:w="100.0" w:type="dxa"/>
        <w:right w:w="100.0" w:type="dxa"/>
      </w:tblCellMar>
    </w:tblPr>
  </w:style>
  <w:style w:type="table" w:styleId="TableGrid">
    <w:name w:val="Table Grid"/>
    <w:basedOn w:val="NormalTable0"/>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0"/>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NormalTable0"/>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ListParagraph">
    <w:name w:val="List Paragraph"/>
    <w:basedOn w:val="Normal0"/>
    <w:uiPriority w:val="34"/>
    <w:rsid w:val="0005659E"/>
    <w:pPr>
      <w:ind w:left="720"/>
      <w:contextualSpacing w:val="1"/>
    </w:pPr>
  </w:style>
  <w:style w:type="character" w:styleId="Hyperlink">
    <w:name w:val="Hyperlink"/>
    <w:basedOn w:val="DefaultParagraphFont"/>
    <w:uiPriority w:val="99"/>
    <w:unhideWhenUsed w:val="1"/>
    <w:rsid w:val="00E65E01"/>
    <w:rPr>
      <w:color w:val="f49100"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5dfd0" w:themeColor="followedHyperlink"/>
      <w:u w:val="single"/>
    </w:rPr>
  </w:style>
  <w:style w:type="paragraph" w:styleId="BalloonText">
    <w:name w:val="Balloon Text"/>
    <w:basedOn w:val="Normal0"/>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0"/>
    <w:link w:val="CommentTextChar"/>
    <w:uiPriority w:val="99"/>
    <w:unhideWhenUsed w:val="1"/>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name w:val="Unresolved Mention"/>
    <w:basedOn w:val="DefaultParagraphFont"/>
    <w:uiPriority w:val="99"/>
    <w:semiHidden w:val="1"/>
    <w:unhideWhenUsed w:val="1"/>
    <w:rsid w:val="007C4702"/>
    <w:rPr>
      <w:color w:val="605e5c"/>
      <w:shd w:color="auto" w:fill="e1dfdd" w:val="clear"/>
    </w:rPr>
  </w:style>
  <w:style w:type="paragraph" w:styleId="Subtitle0" w:customStyle="1">
    <w:name w:val="Subtitle0"/>
    <w:basedOn w:val="Normal0"/>
    <w:next w:val="Normal0"/>
    <w:pPr>
      <w:keepNext w:val="1"/>
      <w:keepLines w:val="1"/>
      <w:spacing w:after="320"/>
    </w:pPr>
    <w:rPr>
      <w:color w:val="666666"/>
      <w:sz w:val="30"/>
      <w:szCs w:val="30"/>
    </w:rPr>
  </w:style>
  <w:style w:type="table" w:styleId="af4"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NormalTable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NoSpacing">
    <w:name w:val="No Spacing"/>
    <w:uiPriority w:val="1"/>
    <w:qFormat w:val="1"/>
    <w:rsid w:val="00464D69"/>
    <w:pPr>
      <w:spacing w:after="240" w:before="240" w:line="240" w:lineRule="auto"/>
    </w:pPr>
    <w:rPr>
      <w:bCs w:val="1"/>
      <w:sz w:val="20"/>
      <w:szCs w:val="20"/>
    </w:rPr>
  </w:style>
  <w:style w:type="table" w:styleId="TableGridLight">
    <w:name w:val="Grid Table Light"/>
    <w:basedOn w:val="TableNormal"/>
    <w:uiPriority w:val="40"/>
    <w:rsid w:val="001B3626"/>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Emphasis">
    <w:name w:val="Emphasis"/>
    <w:basedOn w:val="DefaultParagraphFont"/>
    <w:uiPriority w:val="20"/>
    <w:qFormat w:val="1"/>
    <w:rsid w:val="007C3885"/>
    <w:rPr>
      <w:i w:val="1"/>
      <w:iCs w:val="1"/>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12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7.png"/><Relationship Id="rId21" Type="http://schemas.openxmlformats.org/officeDocument/2006/relationships/image" Target="media/image23.png"/><Relationship Id="rId24" Type="http://schemas.openxmlformats.org/officeDocument/2006/relationships/image" Target="media/image30.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jpg"/><Relationship Id="rId26" Type="http://schemas.openxmlformats.org/officeDocument/2006/relationships/image" Target="media/image4.jpg"/><Relationship Id="rId25" Type="http://schemas.openxmlformats.org/officeDocument/2006/relationships/image" Target="media/image2.jpg"/><Relationship Id="rId28" Type="http://schemas.openxmlformats.org/officeDocument/2006/relationships/image" Target="media/image9.jpg"/><Relationship Id="rId27" Type="http://schemas.openxmlformats.org/officeDocument/2006/relationships/image" Target="media/image11.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jpg"/><Relationship Id="rId30" Type="http://schemas.openxmlformats.org/officeDocument/2006/relationships/image" Target="media/image15.jpg"/><Relationship Id="rId11" Type="http://schemas.openxmlformats.org/officeDocument/2006/relationships/image" Target="media/image17.jpg"/><Relationship Id="rId33" Type="http://schemas.openxmlformats.org/officeDocument/2006/relationships/hyperlink" Target="https://www.youtube.com/watch?v=9Ql1vdfQsLw&amp;ab_channel=SENA" TargetMode="External"/><Relationship Id="rId10" Type="http://schemas.openxmlformats.org/officeDocument/2006/relationships/image" Target="media/image7.jpg"/><Relationship Id="rId32" Type="http://schemas.openxmlformats.org/officeDocument/2006/relationships/image" Target="media/image13.png"/><Relationship Id="rId13" Type="http://schemas.openxmlformats.org/officeDocument/2006/relationships/image" Target="media/image3.jpg"/><Relationship Id="rId35" Type="http://schemas.openxmlformats.org/officeDocument/2006/relationships/hyperlink" Target="https://www.youtube.com/watch?v=uFGFtLB7hWw&amp;ab_channel=TULIORecomienda" TargetMode="External"/><Relationship Id="rId12" Type="http://schemas.openxmlformats.org/officeDocument/2006/relationships/image" Target="media/image6.jpg"/><Relationship Id="rId34" Type="http://schemas.openxmlformats.org/officeDocument/2006/relationships/hyperlink" Target="https://www.youtube.com/watch?v=0TKzJZQc6fI&amp;ab_channel=FoodWishes" TargetMode="External"/><Relationship Id="rId15" Type="http://schemas.openxmlformats.org/officeDocument/2006/relationships/image" Target="media/image5.jpg"/><Relationship Id="rId37" Type="http://schemas.openxmlformats.org/officeDocument/2006/relationships/hyperlink" Target="https://www.youtube.com/watch?v=1k7XUYc8s7c&amp;ab_channel=COOKWOW" TargetMode="External"/><Relationship Id="rId14" Type="http://schemas.openxmlformats.org/officeDocument/2006/relationships/image" Target="media/image12.jpg"/><Relationship Id="rId36" Type="http://schemas.openxmlformats.org/officeDocument/2006/relationships/hyperlink" Target="https://www.youtube.com/watch?v=UbbSMZrosZk&amp;ab_channel=Buenazo%21" TargetMode="External"/><Relationship Id="rId17" Type="http://schemas.openxmlformats.org/officeDocument/2006/relationships/image" Target="media/image20.png"/><Relationship Id="rId39" Type="http://schemas.openxmlformats.org/officeDocument/2006/relationships/footer" Target="footer1.xml"/><Relationship Id="rId16" Type="http://schemas.openxmlformats.org/officeDocument/2006/relationships/image" Target="media/image29.png"/><Relationship Id="rId38" Type="http://schemas.openxmlformats.org/officeDocument/2006/relationships/header" Target="header1.xml"/><Relationship Id="rId19" Type="http://schemas.openxmlformats.org/officeDocument/2006/relationships/image" Target="media/image26.pn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ikfYkiH6+y9LryYPoecRfv4W2Q==">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2023-03-31T16:40:00Z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