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435"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sz w:val="20"/>
                <w:szCs w:val="20"/>
              </w:rPr>
            </w:pPr>
            <w:r w:rsidDel="00000000" w:rsidR="00000000" w:rsidRPr="00000000">
              <w:rPr>
                <w:b w:val="0"/>
                <w:sz w:val="20"/>
                <w:szCs w:val="20"/>
                <w:rtl w:val="0"/>
              </w:rPr>
              <w:t xml:space="preserve">Técnico en venta de productos en línea</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b w:val="0"/>
                <w:sz w:val="20"/>
                <w:szCs w:val="20"/>
              </w:rPr>
            </w:pPr>
            <w:r w:rsidDel="00000000" w:rsidR="00000000" w:rsidRPr="00000000">
              <w:rPr>
                <w:b w:val="0"/>
                <w:sz w:val="20"/>
                <w:szCs w:val="20"/>
                <w:rtl w:val="0"/>
              </w:rPr>
              <w:t xml:space="preserve">260101047. Vender productos y servicios de acuerdo con las necesidades del cliente y objetivos comerciales.</w:t>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rPr>
                <w:b w:val="0"/>
                <w:color w:val="e36c09"/>
                <w:sz w:val="20"/>
                <w:szCs w:val="20"/>
              </w:rPr>
            </w:pPr>
            <w:r w:rsidDel="00000000" w:rsidR="00000000" w:rsidRPr="00000000">
              <w:rPr>
                <w:b w:val="0"/>
                <w:sz w:val="20"/>
                <w:szCs w:val="20"/>
                <w:rtl w:val="0"/>
              </w:rPr>
              <w:t xml:space="preserve">260101047-2. Efectuar la venta de productos en línea de acuerdo con el perfil del cliente y los requerimientos organizaciones.</w:t>
            </w:r>
            <w:r w:rsidDel="00000000" w:rsidR="00000000" w:rsidRPr="00000000">
              <w:rPr>
                <w:rtl w:val="0"/>
              </w:rPr>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CF7</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b w:val="0"/>
                <w:sz w:val="20"/>
                <w:szCs w:val="20"/>
              </w:rPr>
            </w:pPr>
            <w:r w:rsidDel="00000000" w:rsidR="00000000" w:rsidRPr="00000000">
              <w:rPr>
                <w:b w:val="0"/>
                <w:sz w:val="20"/>
                <w:szCs w:val="20"/>
                <w:rtl w:val="0"/>
              </w:rPr>
              <w:t xml:space="preserve">Ventas de productos en línea </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b w:val="0"/>
                <w:sz w:val="20"/>
                <w:szCs w:val="20"/>
                <w:highlight w:val="yellow"/>
              </w:rPr>
            </w:pPr>
            <w:r w:rsidDel="00000000" w:rsidR="00000000" w:rsidRPr="00000000">
              <w:rPr>
                <w:b w:val="0"/>
                <w:sz w:val="20"/>
                <w:szCs w:val="20"/>
                <w:rtl w:val="0"/>
              </w:rPr>
              <w:t xml:space="preserve">Para plantear estrategias exitosas de ventas en línea es de gran importancia conocer cuáles son las diferencias entre productos y servicios, al igual que la definición de atributos, beneficios y características especiales y saber cuál es el papel que cumplen sus calificaciones y funciones.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line="276" w:lineRule="auto"/>
              <w:rPr>
                <w:b w:val="0"/>
                <w:sz w:val="20"/>
                <w:szCs w:val="20"/>
              </w:rPr>
            </w:pPr>
            <w:r w:rsidDel="00000000" w:rsidR="00000000" w:rsidRPr="00000000">
              <w:rPr>
                <w:b w:val="0"/>
                <w:sz w:val="20"/>
                <w:szCs w:val="20"/>
                <w:rtl w:val="0"/>
              </w:rPr>
              <w:t xml:space="preserve">Embudo de ventas, servicios, modelo AIDA, productos, servicios, ventas.</w:t>
            </w:r>
          </w:p>
        </w:tc>
      </w:tr>
    </w:tbl>
    <w:p w:rsidR="00000000" w:rsidDel="00000000" w:rsidP="00000000" w:rsidRDefault="00000000" w:rsidRPr="00000000" w14:paraId="00000014">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rPr>
                <w:color w:val="e36c09"/>
                <w:sz w:val="20"/>
                <w:szCs w:val="20"/>
              </w:rPr>
            </w:pPr>
            <w:r w:rsidDel="00000000" w:rsidR="00000000" w:rsidRPr="00000000">
              <w:rPr>
                <w:rtl w:val="0"/>
              </w:rPr>
            </w:r>
          </w:p>
          <w:p w:rsidR="00000000" w:rsidDel="00000000" w:rsidP="00000000" w:rsidRDefault="00000000" w:rsidRPr="00000000" w14:paraId="00000017">
            <w:pPr>
              <w:spacing w:line="276" w:lineRule="auto"/>
              <w:rPr>
                <w:b w:val="0"/>
                <w:color w:val="e36c09"/>
                <w:sz w:val="20"/>
                <w:szCs w:val="20"/>
              </w:rPr>
            </w:pPr>
            <w:r w:rsidDel="00000000" w:rsidR="00000000" w:rsidRPr="00000000">
              <w:rPr>
                <w:b w:val="0"/>
                <w:sz w:val="20"/>
                <w:szCs w:val="20"/>
                <w:rtl w:val="0"/>
              </w:rPr>
              <w:t xml:space="preserve">6 - VENTAS Y SERVICIOS</w:t>
            </w:r>
            <w:r w:rsidDel="00000000" w:rsidR="00000000" w:rsidRPr="00000000">
              <w:rPr>
                <w:rtl w:val="0"/>
              </w:rPr>
            </w:r>
          </w:p>
          <w:p w:rsidR="00000000" w:rsidDel="00000000" w:rsidP="00000000" w:rsidRDefault="00000000" w:rsidRPr="00000000" w14:paraId="00000018">
            <w:pPr>
              <w:spacing w:line="276" w:lineRule="auto"/>
              <w:rPr>
                <w:color w:val="e36c09"/>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rPr>
                <w:sz w:val="20"/>
                <w:szCs w:val="20"/>
              </w:rPr>
            </w:pPr>
            <w:r w:rsidDel="00000000" w:rsidR="00000000" w:rsidRPr="00000000">
              <w:rPr>
                <w:sz w:val="20"/>
                <w:szCs w:val="20"/>
                <w:rtl w:val="0"/>
              </w:rPr>
              <w:t xml:space="preserve">Español </w:t>
            </w:r>
          </w:p>
        </w:tc>
      </w:tr>
    </w:tbl>
    <w:p w:rsidR="00000000" w:rsidDel="00000000" w:rsidP="00000000" w:rsidRDefault="00000000" w:rsidRPr="00000000" w14:paraId="0000001B">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keepNext w:val="1"/>
        <w:keepLines w:val="1"/>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1. Productos y servicios</w:t>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line="240" w:lineRule="auto"/>
        <w:ind w:left="720" w:firstLine="0"/>
        <w:rPr>
          <w:sz w:val="20"/>
          <w:szCs w:val="20"/>
        </w:rPr>
      </w:pPr>
      <w:r w:rsidDel="00000000" w:rsidR="00000000" w:rsidRPr="00000000">
        <w:rPr>
          <w:sz w:val="20"/>
          <w:szCs w:val="20"/>
          <w:rtl w:val="0"/>
        </w:rPr>
        <w:t xml:space="preserve">1.1. Concepto de producto en el </w:t>
      </w:r>
      <w:r w:rsidDel="00000000" w:rsidR="00000000" w:rsidRPr="00000000">
        <w:rPr>
          <w:i w:val="1"/>
          <w:sz w:val="20"/>
          <w:szCs w:val="20"/>
          <w:rtl w:val="0"/>
        </w:rPr>
        <w:t xml:space="preserve">marketing</w:t>
      </w:r>
      <w:r w:rsidDel="00000000" w:rsidR="00000000" w:rsidRPr="00000000">
        <w:rPr>
          <w:sz w:val="20"/>
          <w:szCs w:val="20"/>
          <w:rtl w:val="0"/>
        </w:rPr>
        <w:t xml:space="preserve"> digital</w:t>
      </w:r>
    </w:p>
    <w:p w:rsidR="00000000" w:rsidDel="00000000" w:rsidP="00000000" w:rsidRDefault="00000000" w:rsidRPr="00000000" w14:paraId="00000021">
      <w:pPr>
        <w:keepNext w:val="1"/>
        <w:keepLines w:val="1"/>
        <w:pBdr>
          <w:top w:space="0" w:sz="0" w:val="nil"/>
          <w:left w:space="0" w:sz="0" w:val="nil"/>
          <w:bottom w:space="0" w:sz="0" w:val="nil"/>
          <w:right w:space="0" w:sz="0" w:val="nil"/>
          <w:between w:space="0" w:sz="0" w:val="nil"/>
        </w:pBdr>
        <w:spacing w:line="240" w:lineRule="auto"/>
        <w:ind w:left="720" w:firstLine="0"/>
        <w:rPr>
          <w:sz w:val="20"/>
          <w:szCs w:val="20"/>
        </w:rPr>
      </w:pPr>
      <w:r w:rsidDel="00000000" w:rsidR="00000000" w:rsidRPr="00000000">
        <w:rPr>
          <w:sz w:val="20"/>
          <w:szCs w:val="20"/>
          <w:rtl w:val="0"/>
        </w:rPr>
        <w:t xml:space="preserve">1.2. Atributos, beneficios y valor agregado</w:t>
      </w:r>
    </w:p>
    <w:p w:rsidR="00000000" w:rsidDel="00000000" w:rsidP="00000000" w:rsidRDefault="00000000" w:rsidRPr="00000000" w14:paraId="00000022">
      <w:pPr>
        <w:keepNext w:val="1"/>
        <w:keepLines w:val="1"/>
        <w:pBdr>
          <w:top w:space="0" w:sz="0" w:val="nil"/>
          <w:left w:space="0" w:sz="0" w:val="nil"/>
          <w:bottom w:space="0" w:sz="0" w:val="nil"/>
          <w:right w:space="0" w:sz="0" w:val="nil"/>
          <w:between w:space="0" w:sz="0" w:val="nil"/>
        </w:pBdr>
        <w:spacing w:line="240" w:lineRule="auto"/>
        <w:ind w:left="720" w:firstLine="0"/>
        <w:rPr>
          <w:sz w:val="20"/>
          <w:szCs w:val="20"/>
        </w:rPr>
      </w:pPr>
      <w:r w:rsidDel="00000000" w:rsidR="00000000" w:rsidRPr="00000000">
        <w:rPr>
          <w:sz w:val="20"/>
          <w:szCs w:val="20"/>
          <w:rtl w:val="0"/>
        </w:rPr>
        <w:t xml:space="preserve">1.3. Calificación y funciones de los productos</w:t>
      </w:r>
    </w:p>
    <w:p w:rsidR="00000000" w:rsidDel="00000000" w:rsidP="00000000" w:rsidRDefault="00000000" w:rsidRPr="00000000" w14:paraId="00000023">
      <w:pPr>
        <w:keepNext w:val="1"/>
        <w:keepLines w:val="1"/>
        <w:pBdr>
          <w:top w:space="0" w:sz="0" w:val="nil"/>
          <w:left w:space="0" w:sz="0" w:val="nil"/>
          <w:bottom w:space="0" w:sz="0" w:val="nil"/>
          <w:right w:space="0" w:sz="0" w:val="nil"/>
          <w:between w:space="0" w:sz="0" w:val="nil"/>
        </w:pBdr>
        <w:spacing w:line="240" w:lineRule="auto"/>
        <w:ind w:left="720" w:firstLine="0"/>
        <w:rPr>
          <w:sz w:val="20"/>
          <w:szCs w:val="20"/>
        </w:rPr>
      </w:pPr>
      <w:r w:rsidDel="00000000" w:rsidR="00000000" w:rsidRPr="00000000">
        <w:rPr>
          <w:sz w:val="20"/>
          <w:szCs w:val="20"/>
          <w:rtl w:val="0"/>
        </w:rPr>
        <w:t xml:space="preserve">1.4 Tipos de producto: tangibilidad y usabilidad</w:t>
      </w:r>
    </w:p>
    <w:p w:rsidR="00000000" w:rsidDel="00000000" w:rsidP="00000000" w:rsidRDefault="00000000" w:rsidRPr="00000000" w14:paraId="00000024">
      <w:pPr>
        <w:keepNext w:val="1"/>
        <w:keepLines w:val="1"/>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2. Embudo de ventas AIDA</w:t>
      </w:r>
    </w:p>
    <w:p w:rsidR="00000000" w:rsidDel="00000000" w:rsidP="00000000" w:rsidRDefault="00000000" w:rsidRPr="00000000" w14:paraId="00000025">
      <w:pPr>
        <w:keepNext w:val="1"/>
        <w:keepLines w:val="1"/>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3. Ventas en línea </w:t>
      </w:r>
    </w:p>
    <w:p w:rsidR="00000000" w:rsidDel="00000000" w:rsidP="00000000" w:rsidRDefault="00000000" w:rsidRPr="00000000" w14:paraId="00000026">
      <w:pPr>
        <w:keepNext w:val="1"/>
        <w:keepLines w:val="1"/>
        <w:pBdr>
          <w:top w:space="0" w:sz="0" w:val="nil"/>
          <w:left w:space="0" w:sz="0" w:val="nil"/>
          <w:bottom w:space="0" w:sz="0" w:val="nil"/>
          <w:right w:space="0" w:sz="0" w:val="nil"/>
          <w:between w:space="0" w:sz="0" w:val="nil"/>
        </w:pBdr>
        <w:spacing w:line="240" w:lineRule="auto"/>
        <w:ind w:left="720" w:firstLine="0"/>
        <w:rPr>
          <w:sz w:val="20"/>
          <w:szCs w:val="20"/>
        </w:rPr>
      </w:pPr>
      <w:r w:rsidDel="00000000" w:rsidR="00000000" w:rsidRPr="00000000">
        <w:rPr>
          <w:sz w:val="20"/>
          <w:szCs w:val="20"/>
          <w:rtl w:val="0"/>
        </w:rPr>
        <w:t xml:space="preserve">3.1. Tipos de ventas </w:t>
      </w:r>
    </w:p>
    <w:p w:rsidR="00000000" w:rsidDel="00000000" w:rsidP="00000000" w:rsidRDefault="00000000" w:rsidRPr="00000000" w14:paraId="00000027">
      <w:pPr>
        <w:keepNext w:val="1"/>
        <w:keepLines w:val="1"/>
        <w:pBdr>
          <w:top w:space="0" w:sz="0" w:val="nil"/>
          <w:left w:space="0" w:sz="0" w:val="nil"/>
          <w:bottom w:space="0" w:sz="0" w:val="nil"/>
          <w:right w:space="0" w:sz="0" w:val="nil"/>
          <w:between w:space="0" w:sz="0" w:val="nil"/>
        </w:pBdr>
        <w:spacing w:line="240" w:lineRule="auto"/>
        <w:ind w:left="720" w:firstLine="0"/>
        <w:rPr>
          <w:sz w:val="20"/>
          <w:szCs w:val="20"/>
        </w:rPr>
      </w:pPr>
      <w:r w:rsidDel="00000000" w:rsidR="00000000" w:rsidRPr="00000000">
        <w:rPr>
          <w:sz w:val="20"/>
          <w:szCs w:val="20"/>
          <w:rtl w:val="0"/>
        </w:rPr>
        <w:t xml:space="preserve">3.2. Técnicas y aplicabilidad</w:t>
      </w:r>
    </w:p>
    <w:p w:rsidR="00000000" w:rsidDel="00000000" w:rsidP="00000000" w:rsidRDefault="00000000" w:rsidRPr="00000000" w14:paraId="00000028">
      <w:pPr>
        <w:keepNext w:val="1"/>
        <w:keepLines w:val="1"/>
        <w:pBdr>
          <w:top w:space="0" w:sz="0" w:val="nil"/>
          <w:left w:space="0" w:sz="0" w:val="nil"/>
          <w:bottom w:space="0" w:sz="0" w:val="nil"/>
          <w:right w:space="0" w:sz="0" w:val="nil"/>
          <w:between w:space="0" w:sz="0" w:val="nil"/>
        </w:pBdr>
        <w:spacing w:line="240" w:lineRule="auto"/>
        <w:ind w:left="720" w:firstLine="0"/>
        <w:rPr>
          <w:sz w:val="20"/>
          <w:szCs w:val="20"/>
        </w:rPr>
      </w:pPr>
      <w:r w:rsidDel="00000000" w:rsidR="00000000" w:rsidRPr="00000000">
        <w:rPr>
          <w:sz w:val="20"/>
          <w:szCs w:val="20"/>
          <w:rtl w:val="0"/>
        </w:rPr>
        <w:t xml:space="preserve">3.3. Protocolo de venta y procesos </w:t>
      </w:r>
    </w:p>
    <w:p w:rsidR="00000000" w:rsidDel="00000000" w:rsidP="00000000" w:rsidRDefault="00000000" w:rsidRPr="00000000" w14:paraId="00000029">
      <w:pPr>
        <w:keepNext w:val="1"/>
        <w:keepLines w:val="1"/>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4. Estrategia de ventas en medios digitales </w:t>
      </w:r>
    </w:p>
    <w:p w:rsidR="00000000" w:rsidDel="00000000" w:rsidP="00000000" w:rsidRDefault="00000000" w:rsidRPr="00000000" w14:paraId="0000002A">
      <w:pPr>
        <w:keepNext w:val="1"/>
        <w:keepLines w:val="1"/>
        <w:pBdr>
          <w:top w:space="0" w:sz="0" w:val="nil"/>
          <w:left w:space="0" w:sz="0" w:val="nil"/>
          <w:bottom w:space="0" w:sz="0" w:val="nil"/>
          <w:right w:space="0" w:sz="0" w:val="nil"/>
          <w:between w:space="0" w:sz="0" w:val="nil"/>
        </w:pBdr>
        <w:spacing w:line="240" w:lineRule="auto"/>
        <w:ind w:left="720" w:firstLine="0"/>
        <w:rPr>
          <w:sz w:val="20"/>
          <w:szCs w:val="20"/>
        </w:rPr>
      </w:pPr>
      <w:r w:rsidDel="00000000" w:rsidR="00000000" w:rsidRPr="00000000">
        <w:rPr>
          <w:sz w:val="20"/>
          <w:szCs w:val="20"/>
          <w:rtl w:val="0"/>
        </w:rPr>
        <w:t xml:space="preserve">4.1. Diseño de una estrategia de ventas </w:t>
      </w:r>
    </w:p>
    <w:p w:rsidR="00000000" w:rsidDel="00000000" w:rsidP="00000000" w:rsidRDefault="00000000" w:rsidRPr="00000000" w14:paraId="0000002B">
      <w:pPr>
        <w:keepNext w:val="1"/>
        <w:keepLines w:val="1"/>
        <w:pBdr>
          <w:top w:space="0" w:sz="0" w:val="nil"/>
          <w:left w:space="0" w:sz="0" w:val="nil"/>
          <w:bottom w:space="0" w:sz="0" w:val="nil"/>
          <w:right w:space="0" w:sz="0" w:val="nil"/>
          <w:between w:space="0" w:sz="0" w:val="nil"/>
        </w:pBdr>
        <w:spacing w:line="240" w:lineRule="auto"/>
        <w:ind w:left="720" w:firstLine="0"/>
        <w:rPr>
          <w:sz w:val="20"/>
          <w:szCs w:val="20"/>
        </w:rPr>
      </w:pPr>
      <w:r w:rsidDel="00000000" w:rsidR="00000000" w:rsidRPr="00000000">
        <w:rPr>
          <w:sz w:val="20"/>
          <w:szCs w:val="20"/>
          <w:rtl w:val="0"/>
        </w:rPr>
        <w:t xml:space="preserve">4.2. Metas, tácticas e implementación</w:t>
      </w:r>
    </w:p>
    <w:p w:rsidR="00000000" w:rsidDel="00000000" w:rsidP="00000000" w:rsidRDefault="00000000" w:rsidRPr="00000000" w14:paraId="0000002C">
      <w:pPr>
        <w:ind w:left="1440" w:firstLine="0"/>
        <w:rPr>
          <w:sz w:val="20"/>
          <w:szCs w:val="20"/>
        </w:rPr>
      </w:pPr>
      <w:r w:rsidDel="00000000" w:rsidR="00000000" w:rsidRPr="00000000">
        <w:rPr>
          <w:sz w:val="20"/>
          <w:szCs w:val="20"/>
          <w:rtl w:val="0"/>
        </w:rPr>
        <w:t xml:space="preserve">4.2.1. Posicionamiento en redes sociales</w:t>
      </w:r>
    </w:p>
    <w:p w:rsidR="00000000" w:rsidDel="00000000" w:rsidP="00000000" w:rsidRDefault="00000000" w:rsidRPr="00000000" w14:paraId="0000002D">
      <w:pPr>
        <w:ind w:left="1440" w:firstLine="0"/>
        <w:rPr>
          <w:sz w:val="20"/>
          <w:szCs w:val="20"/>
        </w:rPr>
      </w:pPr>
      <w:r w:rsidDel="00000000" w:rsidR="00000000" w:rsidRPr="00000000">
        <w:rPr>
          <w:sz w:val="20"/>
          <w:szCs w:val="20"/>
          <w:rtl w:val="0"/>
        </w:rPr>
        <w:t xml:space="preserve">4.2.2. Crear comunidad alrededor de temas asociados a la marca</w:t>
      </w:r>
    </w:p>
    <w:p w:rsidR="00000000" w:rsidDel="00000000" w:rsidP="00000000" w:rsidRDefault="00000000" w:rsidRPr="00000000" w14:paraId="0000002E">
      <w:pPr>
        <w:ind w:left="1440" w:firstLine="0"/>
        <w:rPr>
          <w:sz w:val="20"/>
          <w:szCs w:val="20"/>
        </w:rPr>
      </w:pPr>
      <w:r w:rsidDel="00000000" w:rsidR="00000000" w:rsidRPr="00000000">
        <w:rPr>
          <w:sz w:val="20"/>
          <w:szCs w:val="20"/>
          <w:rtl w:val="0"/>
        </w:rPr>
        <w:t xml:space="preserve">4.2.3. Desarrollar estrategias multicanal</w:t>
      </w:r>
    </w:p>
    <w:p w:rsidR="00000000" w:rsidDel="00000000" w:rsidP="00000000" w:rsidRDefault="00000000" w:rsidRPr="00000000" w14:paraId="0000002F">
      <w:pPr>
        <w:keepNext w:val="1"/>
        <w:keepLines w:val="1"/>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030">
      <w:pPr>
        <w:keepNext w:val="1"/>
        <w:keepLines w:val="1"/>
        <w:pBdr>
          <w:top w:space="0" w:sz="0" w:val="nil"/>
          <w:left w:space="0" w:sz="0" w:val="nil"/>
          <w:bottom w:space="0" w:sz="0" w:val="nil"/>
          <w:right w:space="0" w:sz="0" w:val="nil"/>
          <w:between w:space="0" w:sz="0" w:val="nil"/>
        </w:pBdr>
        <w:spacing w:line="240" w:lineRule="auto"/>
        <w:ind w:left="720" w:firstLine="0"/>
        <w:rPr>
          <w:sz w:val="20"/>
          <w:szCs w:val="20"/>
        </w:rPr>
      </w:pPr>
      <w:r w:rsidDel="00000000" w:rsidR="00000000" w:rsidRPr="00000000">
        <w:rPr>
          <w:sz w:val="20"/>
          <w:szCs w:val="20"/>
          <w:rtl w:val="0"/>
        </w:rPr>
        <w:t xml:space="preserve">4.3. Aplicabilidad</w:t>
      </w:r>
    </w:p>
    <w:p w:rsidR="00000000" w:rsidDel="00000000" w:rsidP="00000000" w:rsidRDefault="00000000" w:rsidRPr="00000000" w14:paraId="00000031">
      <w:pPr>
        <w:keepNext w:val="1"/>
        <w:keepLines w:val="1"/>
        <w:pBdr>
          <w:top w:space="0" w:sz="0" w:val="nil"/>
          <w:left w:space="0" w:sz="0" w:val="nil"/>
          <w:bottom w:space="0" w:sz="0" w:val="nil"/>
          <w:right w:space="0" w:sz="0" w:val="nil"/>
          <w:between w:space="0" w:sz="0" w:val="nil"/>
        </w:pBdr>
        <w:spacing w:line="240" w:lineRule="auto"/>
        <w:ind w:left="720" w:firstLine="0"/>
        <w:rPr>
          <w:sz w:val="20"/>
          <w:szCs w:val="20"/>
        </w:rPr>
      </w:pPr>
      <w:r w:rsidDel="00000000" w:rsidR="00000000" w:rsidRPr="00000000">
        <w:rPr>
          <w:sz w:val="20"/>
          <w:szCs w:val="20"/>
          <w:rtl w:val="0"/>
        </w:rPr>
        <w:t xml:space="preserve">4.4. Establecimiento de términos y condiciones</w:t>
      </w:r>
    </w:p>
    <w:p w:rsidR="00000000" w:rsidDel="00000000" w:rsidP="00000000" w:rsidRDefault="00000000" w:rsidRPr="00000000" w14:paraId="00000032">
      <w:pPr>
        <w:spacing w:line="240" w:lineRule="auto"/>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b w:val="1"/>
          <w:sz w:val="20"/>
          <w:szCs w:val="20"/>
          <w:highlight w:val="yellow"/>
        </w:rPr>
      </w:pPr>
      <w:r w:rsidDel="00000000" w:rsidR="00000000" w:rsidRPr="00000000">
        <w:rPr>
          <w:b w:val="1"/>
          <w:sz w:val="20"/>
          <w:szCs w:val="20"/>
          <w:rtl w:val="0"/>
        </w:rPr>
        <w:t xml:space="preserve">B. INTRODUCCIÓN</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9">
      <w:pPr>
        <w:jc w:val="both"/>
        <w:rPr>
          <w:sz w:val="20"/>
          <w:szCs w:val="20"/>
        </w:rPr>
      </w:pPr>
      <w:r w:rsidDel="00000000" w:rsidR="00000000" w:rsidRPr="00000000">
        <w:rPr>
          <w:sz w:val="20"/>
          <w:szCs w:val="20"/>
          <w:rtl w:val="0"/>
        </w:rPr>
        <w:t xml:space="preserve">Las estrategias de venta de productos en línea están muy relacionadas con las campañas de mercadeo. Además de contribuir a atraer la atención de los clientes potenciales y consumidores antiguos, uno de sus principales propósitos es el de llevar al consumidor a tomar una serie de decisiones y acciones relacionadas con el proceso de compra, por ello se invita a revisar el siguiente video que le dará la introducción al desarrollo del present</w:t>
      </w:r>
      <w:sdt>
        <w:sdtPr>
          <w:tag w:val="goog_rdk_0"/>
        </w:sdtPr>
        <w:sdtContent>
          <w:commentRangeStart w:id="0"/>
        </w:sdtContent>
      </w:sdt>
      <w:r w:rsidDel="00000000" w:rsidR="00000000" w:rsidRPr="00000000">
        <w:rPr>
          <w:sz w:val="20"/>
          <w:szCs w:val="20"/>
          <w:rtl w:val="0"/>
        </w:rPr>
        <w:t xml:space="preserve">e material.</w:t>
      </w:r>
    </w:p>
    <w:p w:rsidR="00000000" w:rsidDel="00000000" w:rsidP="00000000" w:rsidRDefault="00000000" w:rsidRPr="00000000" w14:paraId="0000003A">
      <w:pPr>
        <w:jc w:val="both"/>
        <w:rPr>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3B">
            <w:pPr>
              <w:jc w:val="center"/>
              <w:rPr>
                <w:sz w:val="20"/>
                <w:szCs w:val="20"/>
              </w:rPr>
            </w:pPr>
            <w:sdt>
              <w:sdtPr>
                <w:tag w:val="goog_rdk_1"/>
              </w:sdtPr>
              <w:sdtContent>
                <w:commentRangeStart w:id="1"/>
              </w:sdtContent>
            </w:sdt>
            <w:r w:rsidDel="00000000" w:rsidR="00000000" w:rsidRPr="00000000">
              <w:rPr>
                <w:sz w:val="20"/>
                <w:szCs w:val="20"/>
                <w:rtl w:val="0"/>
              </w:rPr>
              <w:t xml:space="preserve">Video experto</w:t>
            </w:r>
          </w:p>
          <w:p w:rsidR="00000000" w:rsidDel="00000000" w:rsidP="00000000" w:rsidRDefault="00000000" w:rsidRPr="00000000" w14:paraId="0000003C">
            <w:pPr>
              <w:jc w:val="center"/>
              <w:rPr>
                <w:sz w:val="20"/>
                <w:szCs w:val="20"/>
              </w:rPr>
            </w:pPr>
            <w:r w:rsidDel="00000000" w:rsidR="00000000" w:rsidRPr="00000000">
              <w:rPr>
                <w:sz w:val="20"/>
                <w:szCs w:val="20"/>
                <w:rtl w:val="0"/>
              </w:rPr>
              <w:t xml:space="preserve">Introduccion.mp4</w:t>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3D">
      <w:pPr>
        <w:jc w:val="both"/>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E">
      <w:pPr>
        <w:jc w:val="both"/>
        <w:rPr>
          <w:sz w:val="20"/>
          <w:szCs w:val="20"/>
        </w:rPr>
      </w:pPr>
      <w:r w:rsidDel="00000000" w:rsidR="00000000" w:rsidRPr="00000000">
        <w:rPr>
          <w:sz w:val="20"/>
          <w:szCs w:val="20"/>
          <w:rtl w:val="0"/>
        </w:rPr>
        <w:t xml:space="preserve">Éxitos en este nuevo proceso de formación. </w:t>
      </w:r>
    </w:p>
    <w:p w:rsidR="00000000" w:rsidDel="00000000" w:rsidP="00000000" w:rsidRDefault="00000000" w:rsidRPr="00000000" w14:paraId="0000003F">
      <w:pPr>
        <w:jc w:val="both"/>
        <w:rPr>
          <w:sz w:val="20"/>
          <w:szCs w:val="20"/>
        </w:rPr>
      </w:pPr>
      <w:r w:rsidDel="00000000" w:rsidR="00000000" w:rsidRPr="00000000">
        <w:rPr>
          <w:rtl w:val="0"/>
        </w:rPr>
      </w:r>
    </w:p>
    <w:p w:rsidR="00000000" w:rsidDel="00000000" w:rsidP="00000000" w:rsidRDefault="00000000" w:rsidRPr="00000000" w14:paraId="00000040">
      <w:pPr>
        <w:jc w:val="both"/>
        <w:rPr>
          <w:sz w:val="20"/>
          <w:szCs w:val="20"/>
        </w:rPr>
      </w:pPr>
      <w:r w:rsidDel="00000000" w:rsidR="00000000" w:rsidRPr="00000000">
        <w:rPr>
          <w:rtl w:val="0"/>
        </w:rPr>
      </w:r>
    </w:p>
    <w:p w:rsidR="00000000" w:rsidDel="00000000" w:rsidP="00000000" w:rsidRDefault="00000000" w:rsidRPr="00000000" w14:paraId="00000041">
      <w:pPr>
        <w:numPr>
          <w:ilvl w:val="0"/>
          <w:numId w:val="2"/>
        </w:numPr>
        <w:ind w:left="284" w:hanging="360"/>
        <w:jc w:val="both"/>
        <w:rPr>
          <w:b w:val="1"/>
          <w:sz w:val="20"/>
          <w:szCs w:val="20"/>
        </w:rPr>
      </w:pPr>
      <w:r w:rsidDel="00000000" w:rsidR="00000000" w:rsidRPr="00000000">
        <w:rPr>
          <w:b w:val="1"/>
          <w:sz w:val="20"/>
          <w:szCs w:val="20"/>
          <w:rtl w:val="0"/>
        </w:rPr>
        <w:t xml:space="preserve">DESARROLLO DE CONTENIDOS: </w:t>
      </w:r>
    </w:p>
    <w:p w:rsidR="00000000" w:rsidDel="00000000" w:rsidP="00000000" w:rsidRDefault="00000000" w:rsidRPr="00000000" w14:paraId="00000042">
      <w:pPr>
        <w:rPr>
          <w:b w:val="1"/>
          <w:sz w:val="20"/>
          <w:szCs w:val="20"/>
        </w:rPr>
      </w:pPr>
      <w:r w:rsidDel="00000000" w:rsidR="00000000" w:rsidRPr="00000000">
        <w:rPr>
          <w:rtl w:val="0"/>
        </w:rPr>
      </w:r>
    </w:p>
    <w:p w:rsidR="00000000" w:rsidDel="00000000" w:rsidP="00000000" w:rsidRDefault="00000000" w:rsidRPr="00000000" w14:paraId="00000043">
      <w:pPr>
        <w:rPr>
          <w:b w:val="1"/>
          <w:sz w:val="20"/>
          <w:szCs w:val="20"/>
        </w:rPr>
      </w:pPr>
      <w:r w:rsidDel="00000000" w:rsidR="00000000" w:rsidRPr="00000000">
        <w:rPr>
          <w:b w:val="1"/>
          <w:sz w:val="20"/>
          <w:szCs w:val="20"/>
          <w:rtl w:val="0"/>
        </w:rPr>
        <w:t xml:space="preserve">1. Productos y servicios</w:t>
      </w:r>
    </w:p>
    <w:p w:rsidR="00000000" w:rsidDel="00000000" w:rsidP="00000000" w:rsidRDefault="00000000" w:rsidRPr="00000000" w14:paraId="00000044">
      <w:pPr>
        <w:rPr>
          <w:b w:val="1"/>
          <w:sz w:val="20"/>
          <w:szCs w:val="20"/>
        </w:rPr>
      </w:pP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sz w:val="20"/>
          <w:szCs w:val="20"/>
          <w:rtl w:val="0"/>
        </w:rPr>
        <w:t xml:space="preserve">Debido a la gran versatilidad que tienen los </w:t>
      </w:r>
      <w:r w:rsidDel="00000000" w:rsidR="00000000" w:rsidRPr="00000000">
        <w:rPr>
          <w:i w:val="1"/>
          <w:sz w:val="20"/>
          <w:szCs w:val="20"/>
          <w:rtl w:val="0"/>
        </w:rPr>
        <w:t xml:space="preserve">marketplaces</w:t>
      </w:r>
      <w:r w:rsidDel="00000000" w:rsidR="00000000" w:rsidRPr="00000000">
        <w:rPr>
          <w:sz w:val="20"/>
          <w:szCs w:val="20"/>
          <w:rtl w:val="0"/>
        </w:rPr>
        <w:t xml:space="preserve"> para ofrecer infinidad de posibilidades de venta y promoción, existen todo tipo de productos y servicios disponibles en línea. Cuando se habla de productos se pueden tener dos perspectivas. La primera de ellas se basa en la idea de que un producto cuenta con tangibilidad y almacenabilidad y normalmente no se requiere la presencia del cliente para ser manufacturado.</w:t>
      </w:r>
      <w:sdt>
        <w:sdtPr>
          <w:tag w:val="goog_rdk_2"/>
        </w:sdtPr>
        <w:sdtContent>
          <w:commentRangeStart w:id="2"/>
        </w:sdtContent>
      </w:sdt>
      <w:r w:rsidDel="00000000" w:rsidR="00000000" w:rsidRPr="00000000">
        <w:rPr>
          <w:sz w:val="20"/>
          <w:szCs w:val="20"/>
          <w:rtl w:val="0"/>
        </w:rPr>
        <w:t xml:space="preserve"> </w:t>
      </w:r>
      <w:commentRangeEnd w:id="2"/>
      <w:r w:rsidDel="00000000" w:rsidR="00000000" w:rsidRPr="00000000">
        <w:commentReference w:id="2"/>
      </w:r>
      <w:r w:rsidDel="00000000" w:rsidR="00000000" w:rsidRPr="00000000">
        <w:rPr>
          <w:sz w:val="20"/>
          <w:szCs w:val="20"/>
          <w:rtl w:val="0"/>
        </w:rPr>
        <w:t xml:space="preserve">La segunda perspectiva (y la que prima dentro del mercadeo digital) incluye dentro de la categoría de productos a los eventos, </w:t>
      </w:r>
      <w:r w:rsidDel="00000000" w:rsidR="00000000" w:rsidRPr="00000000">
        <w:rPr>
          <w:i w:val="1"/>
          <w:sz w:val="20"/>
          <w:szCs w:val="20"/>
          <w:rtl w:val="0"/>
        </w:rPr>
        <w:t xml:space="preserve">software</w:t>
      </w:r>
      <w:r w:rsidDel="00000000" w:rsidR="00000000" w:rsidRPr="00000000">
        <w:rPr>
          <w:sz w:val="20"/>
          <w:szCs w:val="20"/>
          <w:rtl w:val="0"/>
        </w:rPr>
        <w:t xml:space="preserve">, experiencias, información, bases de datos, realidad virtual, lugares, etc. que, no necesariamente, cuentan con las características de la primera perspectiva. Dentro del entorno digital es posible trazar la línea que divide a los productos de los servicios en varios lugares y dependiendo de la perspectiva que se tenga. Los productos y servicios son todo aquello que pueda ser experimentado o consumido. </w:t>
      </w:r>
      <w:r w:rsidDel="00000000" w:rsidR="00000000" w:rsidRPr="00000000">
        <w:drawing>
          <wp:anchor allowOverlap="1" behindDoc="0" distB="0" distT="0" distL="114300" distR="114300" hidden="0" layoutInCell="1" locked="0" relativeHeight="0" simplePos="0">
            <wp:simplePos x="0" y="0"/>
            <wp:positionH relativeFrom="column">
              <wp:posOffset>28890</wp:posOffset>
            </wp:positionH>
            <wp:positionV relativeFrom="paragraph">
              <wp:posOffset>437</wp:posOffset>
            </wp:positionV>
            <wp:extent cx="1753235" cy="1607820"/>
            <wp:effectExtent b="0" l="0" r="0" t="0"/>
            <wp:wrapSquare wrapText="bothSides" distB="0" distT="0" distL="114300" distR="114300"/>
            <wp:docPr descr="Interfaz de usuario gráfica&#10;&#10;Descripción generada automáticamente" id="148" name="image6.png"/>
            <a:graphic>
              <a:graphicData uri="http://schemas.openxmlformats.org/drawingml/2006/picture">
                <pic:pic>
                  <pic:nvPicPr>
                    <pic:cNvPr descr="Interfaz de usuario gráfica&#10;&#10;Descripción generada automáticamente" id="0" name="image6.png"/>
                    <pic:cNvPicPr preferRelativeResize="0"/>
                  </pic:nvPicPr>
                  <pic:blipFill>
                    <a:blip r:embed="rId9"/>
                    <a:srcRect b="0" l="0" r="0" t="0"/>
                    <a:stretch>
                      <a:fillRect/>
                    </a:stretch>
                  </pic:blipFill>
                  <pic:spPr>
                    <a:xfrm>
                      <a:off x="0" y="0"/>
                      <a:ext cx="1753235" cy="1607820"/>
                    </a:xfrm>
                    <a:prstGeom prst="rect"/>
                    <a:ln/>
                  </pic:spPr>
                </pic:pic>
              </a:graphicData>
            </a:graphic>
          </wp:anchor>
        </w:drawing>
      </w:r>
    </w:p>
    <w:p w:rsidR="00000000" w:rsidDel="00000000" w:rsidP="00000000" w:rsidRDefault="00000000" w:rsidRPr="00000000" w14:paraId="00000046">
      <w:pPr>
        <w:rPr>
          <w:b w:val="1"/>
          <w:sz w:val="20"/>
          <w:szCs w:val="20"/>
        </w:rPr>
      </w:pPr>
      <w:r w:rsidDel="00000000" w:rsidR="00000000" w:rsidRPr="00000000">
        <w:rPr>
          <w:rtl w:val="0"/>
        </w:rPr>
      </w:r>
    </w:p>
    <w:p w:rsidR="00000000" w:rsidDel="00000000" w:rsidP="00000000" w:rsidRDefault="00000000" w:rsidRPr="00000000" w14:paraId="00000047">
      <w:pPr>
        <w:rPr>
          <w:b w:val="1"/>
          <w:sz w:val="20"/>
          <w:szCs w:val="20"/>
        </w:rPr>
      </w:pPr>
      <w:r w:rsidDel="00000000" w:rsidR="00000000" w:rsidRPr="00000000">
        <w:rPr>
          <w:rtl w:val="0"/>
        </w:rPr>
      </w:r>
    </w:p>
    <w:p w:rsidR="00000000" w:rsidDel="00000000" w:rsidP="00000000" w:rsidRDefault="00000000" w:rsidRPr="00000000" w14:paraId="00000048">
      <w:pPr>
        <w:rPr>
          <w:b w:val="1"/>
          <w:sz w:val="20"/>
          <w:szCs w:val="20"/>
        </w:rPr>
      </w:pPr>
      <w:r w:rsidDel="00000000" w:rsidR="00000000" w:rsidRPr="00000000">
        <w:rPr>
          <w:b w:val="1"/>
          <w:sz w:val="20"/>
          <w:szCs w:val="20"/>
          <w:rtl w:val="0"/>
        </w:rPr>
        <w:t xml:space="preserve">1.1. Concepto de producto en el </w:t>
      </w:r>
      <w:r w:rsidDel="00000000" w:rsidR="00000000" w:rsidRPr="00000000">
        <w:rPr>
          <w:b w:val="1"/>
          <w:i w:val="1"/>
          <w:sz w:val="20"/>
          <w:szCs w:val="20"/>
          <w:rtl w:val="0"/>
        </w:rPr>
        <w:t xml:space="preserve">marketing</w:t>
      </w:r>
      <w:r w:rsidDel="00000000" w:rsidR="00000000" w:rsidRPr="00000000">
        <w:rPr>
          <w:b w:val="1"/>
          <w:sz w:val="20"/>
          <w:szCs w:val="20"/>
          <w:rtl w:val="0"/>
        </w:rPr>
        <w:t xml:space="preserve"> digital</w:t>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jc w:val="both"/>
        <w:rPr>
          <w:sz w:val="20"/>
          <w:szCs w:val="20"/>
        </w:rPr>
      </w:pPr>
      <w:r w:rsidDel="00000000" w:rsidR="00000000" w:rsidRPr="00000000">
        <w:rPr>
          <w:sz w:val="20"/>
          <w:szCs w:val="20"/>
          <w:rtl w:val="0"/>
        </w:rPr>
        <w:t xml:space="preserve">Cuando se habla de producto en el </w:t>
      </w:r>
      <w:r w:rsidDel="00000000" w:rsidR="00000000" w:rsidRPr="00000000">
        <w:rPr>
          <w:i w:val="1"/>
          <w:sz w:val="20"/>
          <w:szCs w:val="20"/>
          <w:rtl w:val="0"/>
        </w:rPr>
        <w:t xml:space="preserve">marketing</w:t>
      </w:r>
      <w:r w:rsidDel="00000000" w:rsidR="00000000" w:rsidRPr="00000000">
        <w:rPr>
          <w:sz w:val="20"/>
          <w:szCs w:val="20"/>
          <w:rtl w:val="0"/>
        </w:rPr>
        <w:t xml:space="preserve"> digital, por lo general se refiere a todo recurso que pueda comprarse, usarse, consumirse o experimentarse y que resuelva las necesidades que tiene su público objetivo. Un producto es un grupo de atributos y características tangibles, es decir que tienen tamaño, aspecto, diseño, color, etc., e intangibles como imagen institucional, marca, valor agregado, promoción, etc. Todo lo anterior enmarcado dentro de un concepto de </w:t>
      </w:r>
      <w:r w:rsidDel="00000000" w:rsidR="00000000" w:rsidRPr="00000000">
        <w:rPr>
          <w:i w:val="1"/>
          <w:sz w:val="20"/>
          <w:szCs w:val="20"/>
          <w:rtl w:val="0"/>
        </w:rPr>
        <w:t xml:space="preserve">marketing</w:t>
      </w:r>
      <w:r w:rsidDel="00000000" w:rsidR="00000000" w:rsidRPr="00000000">
        <w:rPr>
          <w:sz w:val="20"/>
          <w:szCs w:val="20"/>
          <w:rtl w:val="0"/>
        </w:rPr>
        <w:t xml:space="preserve"> digital que puede ser el siguiente: “todas las acciones que utilizan internet o dispositivos electrónicos para promocionar un producto o una marca” (Hotmart, 2021).</w:t>
      </w:r>
    </w:p>
    <w:p w:rsidR="00000000" w:rsidDel="00000000" w:rsidP="00000000" w:rsidRDefault="00000000" w:rsidRPr="00000000" w14:paraId="0000004B">
      <w:pPr>
        <w:jc w:val="both"/>
        <w:rPr>
          <w:sz w:val="20"/>
          <w:szCs w:val="20"/>
        </w:rPr>
      </w:pPr>
      <w:r w:rsidDel="00000000" w:rsidR="00000000" w:rsidRPr="00000000">
        <w:rPr>
          <w:rtl w:val="0"/>
        </w:rPr>
      </w:r>
    </w:p>
    <w:p w:rsidR="00000000" w:rsidDel="00000000" w:rsidP="00000000" w:rsidRDefault="00000000" w:rsidRPr="00000000" w14:paraId="0000004C">
      <w:pPr>
        <w:jc w:val="both"/>
        <w:rPr>
          <w:sz w:val="20"/>
          <w:szCs w:val="20"/>
        </w:rPr>
      </w:pPr>
      <w:r w:rsidDel="00000000" w:rsidR="00000000" w:rsidRPr="00000000">
        <w:rPr>
          <w:sz w:val="20"/>
          <w:szCs w:val="20"/>
          <w:rtl w:val="0"/>
        </w:rPr>
        <w:t xml:space="preserve">En </w:t>
      </w:r>
      <w:r w:rsidDel="00000000" w:rsidR="00000000" w:rsidRPr="00000000">
        <w:rPr>
          <w:i w:val="1"/>
          <w:sz w:val="20"/>
          <w:szCs w:val="20"/>
          <w:rtl w:val="0"/>
        </w:rPr>
        <w:t xml:space="preserve">marketing</w:t>
      </w:r>
      <w:r w:rsidDel="00000000" w:rsidR="00000000" w:rsidRPr="00000000">
        <w:rPr>
          <w:sz w:val="20"/>
          <w:szCs w:val="20"/>
          <w:rtl w:val="0"/>
        </w:rPr>
        <w:t xml:space="preserve">, un producto no puede existir si no está respondiendo al cumplimiento o satisfacción de una necesidad que el cliente tenga. Es necesario anotar que, si bien los productos de consumo se pueden ver y tocar y que los servicios por su parte no, muchas de las teorías actuales integran los productos y servicios y se refieren a ellos como una sola categoría. Por este motivo, se referirá, de ahora en adelante, tanto a los productos como a los servicios con la palabra “productos”; y dentro del contexto del entorno digital, los productos son todo aquello que pueda ser experimentado o consumido.</w:t>
      </w:r>
    </w:p>
    <w:p w:rsidR="00000000" w:rsidDel="00000000" w:rsidP="00000000" w:rsidRDefault="00000000" w:rsidRPr="00000000" w14:paraId="0000004D">
      <w:pPr>
        <w:jc w:val="both"/>
        <w:rPr>
          <w:sz w:val="20"/>
          <w:szCs w:val="20"/>
        </w:rPr>
      </w:pPr>
      <w:sdt>
        <w:sdtPr>
          <w:tag w:val="goog_rdk_3"/>
        </w:sdtPr>
        <w:sdtContent>
          <w:commentRangeStart w:id="3"/>
        </w:sdtContent>
      </w:sdt>
      <w:r w:rsidDel="00000000" w:rsidR="00000000" w:rsidRPr="00000000">
        <w:rPr>
          <w:rtl w:val="0"/>
        </w:rPr>
      </w:r>
    </w:p>
    <w:p w:rsidR="00000000" w:rsidDel="00000000" w:rsidP="00000000" w:rsidRDefault="00000000" w:rsidRPr="00000000" w14:paraId="0000004E">
      <w:pPr>
        <w:jc w:val="both"/>
        <w:rPr>
          <w:sz w:val="20"/>
          <w:szCs w:val="20"/>
        </w:rPr>
      </w:pPr>
      <w:commentRangeEnd w:id="3"/>
      <w:r w:rsidDel="00000000" w:rsidR="00000000" w:rsidRPr="00000000">
        <w:commentReference w:id="3"/>
      </w:r>
      <w:r w:rsidDel="00000000" w:rsidR="00000000" w:rsidRPr="00000000">
        <w:rPr>
          <w:sz w:val="20"/>
          <w:szCs w:val="20"/>
          <w:rtl w:val="0"/>
        </w:rPr>
        <w:t xml:space="preserve">Tanto los productos como los servicios son de vital importancia para las compañías ya que mediante su comercialización es que se alimentan las ventas. Por tal motivo, estos elementos deben destacarse en términos de competitividad empresarial y conseguir que el público objetivo los reconozca de inmediato y se identifique con ellos por encima de la oferta que pueda tener la competencia. Las operaciones de muchas de las compañías actuales se centran en la figura de cliente, ya sean clientes B2C o B2B. Así mismo, muchos de los modelos y estrategias de mercadeo actuales tienen como objetivo incrementar el valor objetivo de sus productos y lograr que los clientes potenciales estén dispuestos a invertir mayores ingresos o tiempo a la búsqueda y utilización de dichos productos. Por esto es que los procesos de investigación y desarrollo de nuevos productos deben tener como eje central las necesidades del cliente y estudiarlas muy bien para suplirlas en términos de confianza, calidad y beneficios.</w:t>
      </w:r>
      <w:r w:rsidDel="00000000" w:rsidR="00000000" w:rsidRPr="00000000">
        <w:drawing>
          <wp:anchor allowOverlap="1" behindDoc="0" distB="0" distT="0" distL="114300" distR="114300" hidden="0" layoutInCell="1" locked="0" relativeHeight="0" simplePos="0">
            <wp:simplePos x="0" y="0"/>
            <wp:positionH relativeFrom="column">
              <wp:posOffset>3918908</wp:posOffset>
            </wp:positionH>
            <wp:positionV relativeFrom="paragraph">
              <wp:posOffset>39589</wp:posOffset>
            </wp:positionV>
            <wp:extent cx="2367915" cy="1534795"/>
            <wp:effectExtent b="0" l="0" r="0" t="0"/>
            <wp:wrapSquare wrapText="bothSides" distB="0" distT="0" distL="114300" distR="114300"/>
            <wp:docPr descr="Interfaz de usuario gráfica&#10;&#10;Descripción generada automáticamente" id="149" name="image5.png"/>
            <a:graphic>
              <a:graphicData uri="http://schemas.openxmlformats.org/drawingml/2006/picture">
                <pic:pic>
                  <pic:nvPicPr>
                    <pic:cNvPr descr="Interfaz de usuario gráfica&#10;&#10;Descripción generada automáticamente" id="0" name="image5.png"/>
                    <pic:cNvPicPr preferRelativeResize="0"/>
                  </pic:nvPicPr>
                  <pic:blipFill>
                    <a:blip r:embed="rId10"/>
                    <a:srcRect b="0" l="0" r="0" t="0"/>
                    <a:stretch>
                      <a:fillRect/>
                    </a:stretch>
                  </pic:blipFill>
                  <pic:spPr>
                    <a:xfrm>
                      <a:off x="0" y="0"/>
                      <a:ext cx="2367915" cy="1534795"/>
                    </a:xfrm>
                    <a:prstGeom prst="rect"/>
                    <a:ln/>
                  </pic:spPr>
                </pic:pic>
              </a:graphicData>
            </a:graphic>
          </wp:anchor>
        </w:drawing>
      </w:r>
    </w:p>
    <w:p w:rsidR="00000000" w:rsidDel="00000000" w:rsidP="00000000" w:rsidRDefault="00000000" w:rsidRPr="00000000" w14:paraId="0000004F">
      <w:pPr>
        <w:jc w:val="both"/>
        <w:rPr>
          <w:sz w:val="20"/>
          <w:szCs w:val="20"/>
        </w:rPr>
      </w:pPr>
      <w:r w:rsidDel="00000000" w:rsidR="00000000" w:rsidRPr="00000000">
        <w:rPr>
          <w:rtl w:val="0"/>
        </w:rPr>
      </w:r>
    </w:p>
    <w:p w:rsidR="00000000" w:rsidDel="00000000" w:rsidP="00000000" w:rsidRDefault="00000000" w:rsidRPr="00000000" w14:paraId="00000050">
      <w:pPr>
        <w:jc w:val="both"/>
        <w:rPr>
          <w:sz w:val="20"/>
          <w:szCs w:val="20"/>
        </w:rPr>
      </w:pPr>
      <w:r w:rsidDel="00000000" w:rsidR="00000000" w:rsidRPr="00000000">
        <w:rPr>
          <w:sz w:val="20"/>
          <w:szCs w:val="20"/>
          <w:rtl w:val="0"/>
        </w:rPr>
        <w:t xml:space="preserve">Cuando un cliente visita un sitio web, app, red social, </w:t>
      </w:r>
      <w:r w:rsidDel="00000000" w:rsidR="00000000" w:rsidRPr="00000000">
        <w:rPr>
          <w:i w:val="1"/>
          <w:sz w:val="20"/>
          <w:szCs w:val="20"/>
          <w:rtl w:val="0"/>
        </w:rPr>
        <w:t xml:space="preserve">marketplace</w:t>
      </w:r>
      <w:r w:rsidDel="00000000" w:rsidR="00000000" w:rsidRPr="00000000">
        <w:rPr>
          <w:sz w:val="20"/>
          <w:szCs w:val="20"/>
          <w:rtl w:val="0"/>
        </w:rPr>
        <w:t xml:space="preserve">, entre otros, para realizar una compra, no solamente existe la necesidad transaccional. El cliente también busca información acerca de las características, tamaño, color, estilo, aspectos técnicos, precio, etc.; así mismo, busca información comparativa entre diferentes marcas en términos de beneficios, promociones, descuentos, etc., a este conjunto de características se le llamará atributos del producto. Se puede decir, a partir de esta idea, que las respuestas que se le proporcionen al cliente le darán la oportunidad de formar un juicio comparativo acerca del producto. </w:t>
      </w:r>
    </w:p>
    <w:p w:rsidR="00000000" w:rsidDel="00000000" w:rsidP="00000000" w:rsidRDefault="00000000" w:rsidRPr="00000000" w14:paraId="00000051">
      <w:pPr>
        <w:jc w:val="both"/>
        <w:rPr>
          <w:sz w:val="20"/>
          <w:szCs w:val="20"/>
        </w:rPr>
      </w:pPr>
      <w:r w:rsidDel="00000000" w:rsidR="00000000" w:rsidRPr="00000000">
        <w:rPr>
          <w:rtl w:val="0"/>
        </w:rPr>
      </w:r>
    </w:p>
    <w:p w:rsidR="00000000" w:rsidDel="00000000" w:rsidP="00000000" w:rsidRDefault="00000000" w:rsidRPr="00000000" w14:paraId="00000052">
      <w:pPr>
        <w:jc w:val="both"/>
        <w:rPr>
          <w:sz w:val="20"/>
          <w:szCs w:val="20"/>
        </w:rPr>
      </w:pPr>
      <w:r w:rsidDel="00000000" w:rsidR="00000000" w:rsidRPr="00000000">
        <w:rPr>
          <w:sz w:val="20"/>
          <w:szCs w:val="20"/>
          <w:rtl w:val="0"/>
        </w:rPr>
        <w:t xml:space="preserve">Por tal motivo ofrecer un producto requiere de experticia en cuestiones de mercadeo y ofrecer productos innovadores que atraigan al consumidor. En este punto también es justo describir de forma adecuada la definición de servicio para poder hacer uso de las técnicas de </w:t>
      </w:r>
      <w:r w:rsidDel="00000000" w:rsidR="00000000" w:rsidRPr="00000000">
        <w:rPr>
          <w:i w:val="1"/>
          <w:sz w:val="20"/>
          <w:szCs w:val="20"/>
          <w:rtl w:val="0"/>
        </w:rPr>
        <w:t xml:space="preserve">marketing</w:t>
      </w:r>
      <w:r w:rsidDel="00000000" w:rsidR="00000000" w:rsidRPr="00000000">
        <w:rPr>
          <w:sz w:val="20"/>
          <w:szCs w:val="20"/>
          <w:rtl w:val="0"/>
        </w:rPr>
        <w:t xml:space="preserve"> aprendidas. Un servicio se define como la acción que ofrece y realiza una compañía para satisfacer las necesidades o solicitudes del consumidor y se caracteriza por su intangibilidad. En este caso los servicios tienen como novedad ofrecer al cliente funciones personalizadas y eficientes.</w:t>
      </w:r>
    </w:p>
    <w:p w:rsidR="00000000" w:rsidDel="00000000" w:rsidP="00000000" w:rsidRDefault="00000000" w:rsidRPr="00000000" w14:paraId="00000053">
      <w:pPr>
        <w:jc w:val="both"/>
        <w:rPr>
          <w:sz w:val="20"/>
          <w:szCs w:val="20"/>
        </w:rPr>
      </w:pPr>
      <w:r w:rsidDel="00000000" w:rsidR="00000000" w:rsidRPr="00000000">
        <w:rPr>
          <w:rtl w:val="0"/>
        </w:rPr>
      </w:r>
    </w:p>
    <w:p w:rsidR="00000000" w:rsidDel="00000000" w:rsidP="00000000" w:rsidRDefault="00000000" w:rsidRPr="00000000" w14:paraId="00000054">
      <w:pPr>
        <w:jc w:val="both"/>
        <w:rPr>
          <w:sz w:val="20"/>
          <w:szCs w:val="20"/>
        </w:rPr>
      </w:pPr>
      <w:r w:rsidDel="00000000" w:rsidR="00000000" w:rsidRPr="00000000">
        <w:rPr>
          <w:sz w:val="20"/>
          <w:szCs w:val="20"/>
          <w:rtl w:val="0"/>
        </w:rPr>
        <w:t xml:space="preserve">Como se puede ver, el concepto de producto y servicios tiene varias aristas cuando se mira dentro de diferentes contextos. Mientras que en su nivel más superficial este tiene similitudes importantes con los conceptos básicos de </w:t>
      </w:r>
      <w:r w:rsidDel="00000000" w:rsidR="00000000" w:rsidRPr="00000000">
        <w:rPr>
          <w:i w:val="1"/>
          <w:sz w:val="20"/>
          <w:szCs w:val="20"/>
          <w:rtl w:val="0"/>
        </w:rPr>
        <w:t xml:space="preserve">marketing</w:t>
      </w:r>
      <w:r w:rsidDel="00000000" w:rsidR="00000000" w:rsidRPr="00000000">
        <w:rPr>
          <w:sz w:val="20"/>
          <w:szCs w:val="20"/>
          <w:rtl w:val="0"/>
        </w:rPr>
        <w:t xml:space="preserve"> tradicional, dentro del entorno digital se diferencia a partir de la aplicabilidad, usabilidad y tangibilidad que estos pueden tener. Es diferente el proceso de venta de un producto de manera presencial, que hacerlo a través de plataformas digitales en donde la experiencia de compra del cliente será muy diferente.</w:t>
      </w:r>
    </w:p>
    <w:p w:rsidR="00000000" w:rsidDel="00000000" w:rsidP="00000000" w:rsidRDefault="00000000" w:rsidRPr="00000000" w14:paraId="00000055">
      <w:pPr>
        <w:jc w:val="both"/>
        <w:rPr>
          <w:sz w:val="20"/>
          <w:szCs w:val="20"/>
        </w:rPr>
      </w:pP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sz w:val="20"/>
          <w:szCs w:val="20"/>
          <w:rtl w:val="0"/>
        </w:rPr>
        <w:t xml:space="preserve">Hoy en día existen herramientas que enriquecen de manera significativa este proceso de venta para el cliente, incluso hasta el punto de ofrecer dimensiones y experiencias que difícilmente podrían replicarse en el mundo tangible.</w:t>
      </w:r>
    </w:p>
    <w:p w:rsidR="00000000" w:rsidDel="00000000" w:rsidP="00000000" w:rsidRDefault="00000000" w:rsidRPr="00000000" w14:paraId="00000057">
      <w:pPr>
        <w:jc w:val="both"/>
        <w:rPr>
          <w:sz w:val="20"/>
          <w:szCs w:val="20"/>
        </w:rPr>
      </w:pPr>
      <w:r w:rsidDel="00000000" w:rsidR="00000000" w:rsidRPr="00000000">
        <w:rPr>
          <w:rtl w:val="0"/>
        </w:rPr>
      </w:r>
    </w:p>
    <w:p w:rsidR="00000000" w:rsidDel="00000000" w:rsidP="00000000" w:rsidRDefault="00000000" w:rsidRPr="00000000" w14:paraId="00000058">
      <w:pPr>
        <w:jc w:val="both"/>
        <w:rPr>
          <w:sz w:val="20"/>
          <w:szCs w:val="20"/>
        </w:rPr>
      </w:pPr>
      <w:r w:rsidDel="00000000" w:rsidR="00000000" w:rsidRPr="00000000">
        <w:rPr>
          <w:rtl w:val="0"/>
        </w:rPr>
      </w:r>
    </w:p>
    <w:p w:rsidR="00000000" w:rsidDel="00000000" w:rsidP="00000000" w:rsidRDefault="00000000" w:rsidRPr="00000000" w14:paraId="00000059">
      <w:pPr>
        <w:jc w:val="both"/>
        <w:rPr>
          <w:b w:val="1"/>
          <w:sz w:val="20"/>
          <w:szCs w:val="20"/>
        </w:rPr>
      </w:pPr>
      <w:r w:rsidDel="00000000" w:rsidR="00000000" w:rsidRPr="00000000">
        <w:rPr>
          <w:b w:val="1"/>
          <w:sz w:val="20"/>
          <w:szCs w:val="20"/>
          <w:rtl w:val="0"/>
        </w:rPr>
        <w:t xml:space="preserve">1.2. Atributos, beneficios y valor agregado</w:t>
      </w:r>
    </w:p>
    <w:p w:rsidR="00000000" w:rsidDel="00000000" w:rsidP="00000000" w:rsidRDefault="00000000" w:rsidRPr="00000000" w14:paraId="0000005A">
      <w:pPr>
        <w:jc w:val="both"/>
        <w:rPr>
          <w:b w:val="1"/>
          <w:sz w:val="20"/>
          <w:szCs w:val="20"/>
        </w:rPr>
      </w:pP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sz w:val="20"/>
          <w:szCs w:val="20"/>
          <w:rtl w:val="0"/>
        </w:rPr>
        <w:t xml:space="preserve">Dentro de las características de un producto o servicio se pueden identificar, además de la tangibilidad, tres principales aspectos que serán determinantes a la hora de presentarle el producto al cliente durante el proceso de venta. Estos son: beneficios, atributos y valor agregado. A continuación, se describen cada uno de ellos:</w:t>
      </w:r>
    </w:p>
    <w:p w:rsidR="00000000" w:rsidDel="00000000" w:rsidP="00000000" w:rsidRDefault="00000000" w:rsidRPr="00000000" w14:paraId="0000005C">
      <w:pPr>
        <w:rPr>
          <w:b w:val="1"/>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5D">
            <w:pPr>
              <w:jc w:val="center"/>
              <w:rPr>
                <w:b w:val="1"/>
                <w:sz w:val="20"/>
                <w:szCs w:val="20"/>
              </w:rPr>
            </w:pPr>
            <w:sdt>
              <w:sdtPr>
                <w:tag w:val="goog_rdk_4"/>
              </w:sdtPr>
              <w:sdtContent>
                <w:commentRangeStart w:id="4"/>
              </w:sdtContent>
            </w:sdt>
            <w:r w:rsidDel="00000000" w:rsidR="00000000" w:rsidRPr="00000000">
              <w:rPr>
                <w:b w:val="1"/>
                <w:sz w:val="20"/>
                <w:szCs w:val="20"/>
                <w:rtl w:val="0"/>
              </w:rPr>
              <w:t xml:space="preserve">Presentación interactiva</w:t>
            </w:r>
          </w:p>
          <w:p w:rsidR="00000000" w:rsidDel="00000000" w:rsidP="00000000" w:rsidRDefault="00000000" w:rsidRPr="00000000" w14:paraId="0000005E">
            <w:pPr>
              <w:jc w:val="center"/>
              <w:rPr>
                <w:b w:val="1"/>
                <w:sz w:val="20"/>
                <w:szCs w:val="20"/>
              </w:rPr>
            </w:pPr>
            <w:r w:rsidDel="00000000" w:rsidR="00000000" w:rsidRPr="00000000">
              <w:rPr>
                <w:b w:val="1"/>
                <w:sz w:val="20"/>
                <w:szCs w:val="20"/>
                <w:rtl w:val="0"/>
              </w:rPr>
              <w:t xml:space="preserve">CF07_1.2_atributos_valor_agregado</w:t>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5F">
      <w:pPr>
        <w:rPr>
          <w:b w:val="1"/>
          <w:sz w:val="20"/>
          <w:szCs w:val="20"/>
        </w:rPr>
      </w:pPr>
      <w:r w:rsidDel="00000000" w:rsidR="00000000" w:rsidRPr="00000000">
        <w:rPr>
          <w:rtl w:val="0"/>
        </w:rPr>
      </w:r>
    </w:p>
    <w:p w:rsidR="00000000" w:rsidDel="00000000" w:rsidP="00000000" w:rsidRDefault="00000000" w:rsidRPr="00000000" w14:paraId="00000060">
      <w:pPr>
        <w:rPr>
          <w:sz w:val="20"/>
          <w:szCs w:val="20"/>
          <w:shd w:fill="e06666" w:val="clear"/>
        </w:rPr>
      </w:pPr>
      <w:r w:rsidDel="00000000" w:rsidR="00000000" w:rsidRPr="00000000">
        <w:rPr>
          <w:rtl w:val="0"/>
        </w:rPr>
      </w:r>
    </w:p>
    <w:p w:rsidR="00000000" w:rsidDel="00000000" w:rsidP="00000000" w:rsidRDefault="00000000" w:rsidRPr="00000000" w14:paraId="00000061">
      <w:pPr>
        <w:rPr>
          <w:b w:val="1"/>
          <w:sz w:val="20"/>
          <w:szCs w:val="20"/>
        </w:rPr>
      </w:pPr>
      <w:r w:rsidDel="00000000" w:rsidR="00000000" w:rsidRPr="00000000">
        <w:rPr>
          <w:b w:val="1"/>
          <w:sz w:val="20"/>
          <w:szCs w:val="20"/>
          <w:rtl w:val="0"/>
        </w:rPr>
        <w:t xml:space="preserve">1.3. Calificación y funciones de los productos</w:t>
      </w:r>
    </w:p>
    <w:p w:rsidR="00000000" w:rsidDel="00000000" w:rsidP="00000000" w:rsidRDefault="00000000" w:rsidRPr="00000000" w14:paraId="00000062">
      <w:pPr>
        <w:rPr>
          <w:b w:val="1"/>
          <w:sz w:val="20"/>
          <w:szCs w:val="20"/>
          <w:shd w:fill="e06666" w:val="clear"/>
        </w:rPr>
      </w:pPr>
      <w:r w:rsidDel="00000000" w:rsidR="00000000" w:rsidRPr="00000000">
        <w:rPr>
          <w:rtl w:val="0"/>
        </w:rPr>
      </w:r>
    </w:p>
    <w:p w:rsidR="00000000" w:rsidDel="00000000" w:rsidP="00000000" w:rsidRDefault="00000000" w:rsidRPr="00000000" w14:paraId="00000063">
      <w:pPr>
        <w:rPr>
          <w:sz w:val="20"/>
          <w:szCs w:val="20"/>
        </w:rPr>
      </w:pPr>
      <w:r w:rsidDel="00000000" w:rsidR="00000000" w:rsidRPr="00000000">
        <w:rPr>
          <w:sz w:val="20"/>
          <w:szCs w:val="20"/>
          <w:rtl w:val="0"/>
        </w:rPr>
        <w:t xml:space="preserve">La percepción de calidad que el cliente tiene de un producto o servicio comienza antes de la etapa de búsqueda, pues los clientes muchas veces cuentan con un precondicionamiento altamente influenciado por la información en la precompra. Desde este punto se está impactando en la calificación del producto o servicio que se va a adquirir. De hecho, dentro del mundo del mercadeo la etapa de precompra, y más dentro de entornos digitales, es supremamente importante para esto. La calidad de la búsqueda es la percepción que el consumidor tiene del producto en su mente antes de realizar la compra. La calidad de la experiencia con un producto, en este caso será más fácil de calificar.</w:t>
      </w:r>
    </w:p>
    <w:p w:rsidR="00000000" w:rsidDel="00000000" w:rsidP="00000000" w:rsidRDefault="00000000" w:rsidRPr="00000000" w14:paraId="00000064">
      <w:pPr>
        <w:rPr>
          <w:sz w:val="20"/>
          <w:szCs w:val="20"/>
        </w:rPr>
      </w:pPr>
      <w:r w:rsidDel="00000000" w:rsidR="00000000" w:rsidRPr="00000000">
        <w:rPr>
          <w:rtl w:val="0"/>
        </w:rPr>
      </w:r>
    </w:p>
    <w:p w:rsidR="00000000" w:rsidDel="00000000" w:rsidP="00000000" w:rsidRDefault="00000000" w:rsidRPr="00000000" w14:paraId="00000065">
      <w:pPr>
        <w:rPr>
          <w:sz w:val="20"/>
          <w:szCs w:val="20"/>
        </w:rPr>
      </w:pPr>
      <w:r w:rsidDel="00000000" w:rsidR="00000000" w:rsidRPr="00000000">
        <w:rPr>
          <w:sz w:val="20"/>
          <w:szCs w:val="20"/>
          <w:rtl w:val="0"/>
        </w:rPr>
        <w:t xml:space="preserve">Esto se manifiesta de una forma muy sencilla en relación con los productos tangibles ya que se puede ver (o tener una idea) del tamaño, color, forma, entre otras características. En el caso de los servicios se amplía la categoría de estrategias de </w:t>
      </w:r>
      <w:r w:rsidDel="00000000" w:rsidR="00000000" w:rsidRPr="00000000">
        <w:rPr>
          <w:i w:val="1"/>
          <w:sz w:val="20"/>
          <w:szCs w:val="20"/>
          <w:rtl w:val="0"/>
        </w:rPr>
        <w:t xml:space="preserve">marketing</w:t>
      </w:r>
      <w:r w:rsidDel="00000000" w:rsidR="00000000" w:rsidRPr="00000000">
        <w:rPr>
          <w:sz w:val="20"/>
          <w:szCs w:val="20"/>
          <w:rtl w:val="0"/>
        </w:rPr>
        <w:t xml:space="preserve"> centradas en venderlos, incluso desde la etapa de precompra. En este caso, la calificación de la experiencia se torna más compleja de realizar por parte del consumidor.</w:t>
      </w:r>
    </w:p>
    <w:p w:rsidR="00000000" w:rsidDel="00000000" w:rsidP="00000000" w:rsidRDefault="00000000" w:rsidRPr="00000000" w14:paraId="00000066">
      <w:pPr>
        <w:rPr>
          <w:sz w:val="20"/>
          <w:szCs w:val="20"/>
        </w:rPr>
      </w:pPr>
      <w:r w:rsidDel="00000000" w:rsidR="00000000" w:rsidRPr="00000000">
        <w:rPr>
          <w:rtl w:val="0"/>
        </w:rPr>
      </w:r>
    </w:p>
    <w:p w:rsidR="00000000" w:rsidDel="00000000" w:rsidP="00000000" w:rsidRDefault="00000000" w:rsidRPr="00000000" w14:paraId="00000067">
      <w:pPr>
        <w:rPr>
          <w:sz w:val="20"/>
          <w:szCs w:val="20"/>
        </w:rPr>
      </w:pPr>
      <w:r w:rsidDel="00000000" w:rsidR="00000000" w:rsidRPr="00000000">
        <w:rPr>
          <w:sz w:val="20"/>
          <w:szCs w:val="20"/>
          <w:rtl w:val="0"/>
        </w:rPr>
        <w:t xml:space="preserve">En términos de funcionalidad, es preciso recordar uno de los conceptos fundamentales del </w:t>
      </w:r>
      <w:r w:rsidDel="00000000" w:rsidR="00000000" w:rsidRPr="00000000">
        <w:rPr>
          <w:i w:val="1"/>
          <w:sz w:val="20"/>
          <w:szCs w:val="20"/>
          <w:rtl w:val="0"/>
        </w:rPr>
        <w:t xml:space="preserve">marketing</w:t>
      </w:r>
      <w:r w:rsidDel="00000000" w:rsidR="00000000" w:rsidRPr="00000000">
        <w:rPr>
          <w:sz w:val="20"/>
          <w:szCs w:val="20"/>
          <w:rtl w:val="0"/>
        </w:rPr>
        <w:t xml:space="preserve">. La principal función de un producto o servicio debe ser tratar de satisfacer de la mejor manera posible la solicitud o necesidad del consumidor. Cualquier estrategia debe centrarse en comunicar el atractivo y los beneficios a los clientes que incluya contenido informativo, ofertas, promociones, anuncios entre otros. Pero sobre todo se debe buscar suplir la necesidad que el cliente exprese ya sea de tiempo, recursos, relacionamiento, bienestar, aspiracional, etc.</w:t>
      </w:r>
    </w:p>
    <w:p w:rsidR="00000000" w:rsidDel="00000000" w:rsidP="00000000" w:rsidRDefault="00000000" w:rsidRPr="00000000" w14:paraId="00000068">
      <w:pPr>
        <w:rPr>
          <w:sz w:val="20"/>
          <w:szCs w:val="20"/>
        </w:rPr>
      </w:pP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sz w:val="20"/>
          <w:szCs w:val="20"/>
          <w:rtl w:val="0"/>
        </w:rPr>
        <w:t xml:space="preserve">Dependiendo tanto de la calidad del producto o servicio y de cuánto se haya suplido a necesidad expresada, los clientes tendrán la oportunidad de realizar una retroalimentación de su experiencia de compra y uso, ya sea mediante herramientas cuantitativas (puntuaciones, estrellas y encuestas) o herramientas cualitativas (reseñas, descripciones o comentarios). Así mismo, esta retroalimentación servirá como información inicial para los nuevos clientes que se encuentren en la etapa de precompra y deseen acceder a testimonios que hayan tenido usuarios anteriores. Sin embargo, los clientes no son los únicos beneficiarios de esta información y, por el contrario, son las compañías las que tendrán la oportunidad de aplicar esta retroalimentación para actualizar, incluir funcionalidades o mejoramientos tanto en los productos y servicios que están vendiendo, como en la experiencia de compra y en el servicio posventa que ofrecen. El uso que se le dé a esta información impactará directamente en las ventas, convirtiéndose en uno de los factores más importantes dentro de la cadena de suministro de una compañía. </w:t>
      </w:r>
    </w:p>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rPr>
          <w:sz w:val="20"/>
          <w:szCs w:val="20"/>
        </w:rPr>
      </w:pPr>
      <w:r w:rsidDel="00000000" w:rsidR="00000000" w:rsidRPr="00000000">
        <w:rPr>
          <w:sz w:val="20"/>
          <w:szCs w:val="20"/>
          <w:rtl w:val="0"/>
        </w:rPr>
        <w:t xml:space="preserve">Hoy en día existen herramientas en línea como Google Adwords, Shopify, y componentes de las redes sociales como comentarios y puntuaciones, que facilitan el proceso de calificación de un producto o servicio por parte del cliente. Incluso, si existen un gran número de calificaciones o comentarios, esto puede incrementar el tráfico que un </w:t>
      </w:r>
      <w:r w:rsidDel="00000000" w:rsidR="00000000" w:rsidRPr="00000000">
        <w:rPr>
          <w:i w:val="1"/>
          <w:sz w:val="20"/>
          <w:szCs w:val="20"/>
          <w:rtl w:val="0"/>
        </w:rPr>
        <w:t xml:space="preserve">marketplace</w:t>
      </w:r>
      <w:r w:rsidDel="00000000" w:rsidR="00000000" w:rsidRPr="00000000">
        <w:rPr>
          <w:sz w:val="20"/>
          <w:szCs w:val="20"/>
          <w:rtl w:val="0"/>
        </w:rPr>
        <w:t xml:space="preserve"> o un perfil de redes sociales tiene. Cuando un cliente potencial accede a las calificaciones en una página web de productos, tendrá la posibilidad de redirigir su búsqueda de información a lugares más detallados en donde no solo existe información cuantitativa acerca de la percepción de éxito o fracaso que tiene un producto o servicio, sino referente a la retroalimentación cualitativa que permite conocer la experiencia de uso de otros usuarios. </w:t>
      </w:r>
    </w:p>
    <w:p w:rsidR="00000000" w:rsidDel="00000000" w:rsidP="00000000" w:rsidRDefault="00000000" w:rsidRPr="00000000" w14:paraId="0000006C">
      <w:pPr>
        <w:rPr>
          <w:sz w:val="20"/>
          <w:szCs w:val="20"/>
        </w:rPr>
      </w:pPr>
      <w:r w:rsidDel="00000000" w:rsidR="00000000" w:rsidRPr="00000000">
        <w:rPr>
          <w:rtl w:val="0"/>
        </w:rPr>
      </w:r>
    </w:p>
    <w:p w:rsidR="00000000" w:rsidDel="00000000" w:rsidP="00000000" w:rsidRDefault="00000000" w:rsidRPr="00000000" w14:paraId="0000006D">
      <w:pPr>
        <w:rPr>
          <w:sz w:val="20"/>
          <w:szCs w:val="20"/>
        </w:rPr>
      </w:pPr>
      <w:r w:rsidDel="00000000" w:rsidR="00000000" w:rsidRPr="00000000">
        <w:rPr>
          <w:sz w:val="20"/>
          <w:szCs w:val="20"/>
          <w:rtl w:val="0"/>
        </w:rPr>
        <w:t xml:space="preserve">Este proceso puede ser determinante en la toma de decisiones. Lo interesante es ver la sinergia que existe entre las diferentes esferas que tiene el </w:t>
      </w:r>
      <w:r w:rsidDel="00000000" w:rsidR="00000000" w:rsidRPr="00000000">
        <w:rPr>
          <w:i w:val="1"/>
          <w:sz w:val="20"/>
          <w:szCs w:val="20"/>
          <w:rtl w:val="0"/>
        </w:rPr>
        <w:t xml:space="preserve">marketing</w:t>
      </w:r>
      <w:r w:rsidDel="00000000" w:rsidR="00000000" w:rsidRPr="00000000">
        <w:rPr>
          <w:sz w:val="20"/>
          <w:szCs w:val="20"/>
          <w:rtl w:val="0"/>
        </w:rPr>
        <w:t xml:space="preserve"> en entornos digitales y la manera como todas estas se relacionan: productos, servicios, tangibilidad, usabilidad, funcionalidad y calificación. </w:t>
      </w:r>
    </w:p>
    <w:p w:rsidR="00000000" w:rsidDel="00000000" w:rsidP="00000000" w:rsidRDefault="00000000" w:rsidRPr="00000000" w14:paraId="0000006E">
      <w:pPr>
        <w:rPr>
          <w:sz w:val="20"/>
          <w:szCs w:val="20"/>
        </w:rPr>
      </w:pPr>
      <w:r w:rsidDel="00000000" w:rsidR="00000000" w:rsidRPr="00000000">
        <w:rPr>
          <w:rtl w:val="0"/>
        </w:rPr>
      </w:r>
    </w:p>
    <w:p w:rsidR="00000000" w:rsidDel="00000000" w:rsidP="00000000" w:rsidRDefault="00000000" w:rsidRPr="00000000" w14:paraId="0000006F">
      <w:pPr>
        <w:rPr>
          <w:sz w:val="20"/>
          <w:szCs w:val="20"/>
        </w:rPr>
      </w:pPr>
      <w:r w:rsidDel="00000000" w:rsidR="00000000" w:rsidRPr="00000000">
        <w:rPr>
          <w:rtl w:val="0"/>
        </w:rPr>
      </w:r>
    </w:p>
    <w:p w:rsidR="00000000" w:rsidDel="00000000" w:rsidP="00000000" w:rsidRDefault="00000000" w:rsidRPr="00000000" w14:paraId="00000070">
      <w:pPr>
        <w:rPr>
          <w:b w:val="1"/>
          <w:sz w:val="20"/>
          <w:szCs w:val="20"/>
        </w:rPr>
      </w:pPr>
      <w:r w:rsidDel="00000000" w:rsidR="00000000" w:rsidRPr="00000000">
        <w:rPr>
          <w:b w:val="1"/>
          <w:sz w:val="20"/>
          <w:szCs w:val="20"/>
          <w:rtl w:val="0"/>
        </w:rPr>
        <w:t xml:space="preserve">1.4 Tipos de producto: tangibilidad y usabilidad</w:t>
      </w:r>
    </w:p>
    <w:p w:rsidR="00000000" w:rsidDel="00000000" w:rsidP="00000000" w:rsidRDefault="00000000" w:rsidRPr="00000000" w14:paraId="00000071">
      <w:pPr>
        <w:rPr>
          <w:b w:val="1"/>
          <w:sz w:val="20"/>
          <w:szCs w:val="20"/>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sz w:val="20"/>
          <w:szCs w:val="20"/>
          <w:rtl w:val="0"/>
        </w:rPr>
        <w:t xml:space="preserve">Existen varias categorías de productos y servicios dentro del mercado que a su vez presentan diferentes funciones y características según su clasificación, tangibilidad y usabilidad. Es preciso definir primero los conceptos de tangibilidad y usabilidad. </w:t>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sz w:val="20"/>
          <w:szCs w:val="20"/>
          <w:rtl w:val="0"/>
        </w:rPr>
        <w:t xml:space="preserve">Cuando se habla de intangibilidad se refiere a la característica de aquellos productos que se pueden tocar y almacenar y no están asociados a ningún servicio adicional, por el contrario, los servicios son intangibles. </w:t>
      </w:r>
    </w:p>
    <w:p w:rsidR="00000000" w:rsidDel="00000000" w:rsidP="00000000" w:rsidRDefault="00000000" w:rsidRPr="00000000" w14:paraId="00000075">
      <w:pPr>
        <w:rPr>
          <w:sz w:val="20"/>
          <w:szCs w:val="20"/>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sz w:val="20"/>
          <w:szCs w:val="20"/>
          <w:rtl w:val="0"/>
        </w:rPr>
        <w:t xml:space="preserve">La usabilidad se refiere a la capacidad que tiene un cliente para aprender a utilizar un producto, servicio de manera satisfactoria alcanzando los objetivos relacionados con sus necesidades así como a qué tan alto fue el nivel de satisfacción durante este proceso.</w:t>
      </w:r>
    </w:p>
    <w:p w:rsidR="00000000" w:rsidDel="00000000" w:rsidP="00000000" w:rsidRDefault="00000000" w:rsidRPr="00000000" w14:paraId="00000077">
      <w:pPr>
        <w:rPr>
          <w:sz w:val="20"/>
          <w:szCs w:val="20"/>
        </w:rPr>
      </w:pPr>
      <w:r w:rsidDel="00000000" w:rsidR="00000000" w:rsidRPr="00000000">
        <w:rPr>
          <w:rtl w:val="0"/>
        </w:rPr>
      </w:r>
    </w:p>
    <w:p w:rsidR="00000000" w:rsidDel="00000000" w:rsidP="00000000" w:rsidRDefault="00000000" w:rsidRPr="00000000" w14:paraId="00000078">
      <w:pPr>
        <w:rPr>
          <w:sz w:val="20"/>
          <w:szCs w:val="20"/>
        </w:rPr>
      </w:pPr>
      <w:r w:rsidDel="00000000" w:rsidR="00000000" w:rsidRPr="00000000">
        <w:rPr>
          <w:sz w:val="20"/>
          <w:szCs w:val="20"/>
          <w:rtl w:val="0"/>
        </w:rPr>
        <w:t xml:space="preserve">Es importante resaltar los siguientes aspectos del concepto de usabilidad:</w:t>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79">
            <w:pPr>
              <w:spacing w:before="200" w:line="276" w:lineRule="auto"/>
              <w:jc w:val="center"/>
              <w:rPr>
                <w:sz w:val="20"/>
                <w:szCs w:val="20"/>
              </w:rPr>
            </w:pPr>
            <w:sdt>
              <w:sdtPr>
                <w:tag w:val="goog_rdk_5"/>
              </w:sdtPr>
              <w:sdtContent>
                <w:commentRangeStart w:id="5"/>
              </w:sdtContent>
            </w:sdt>
            <w:r w:rsidDel="00000000" w:rsidR="00000000" w:rsidRPr="00000000">
              <w:rPr>
                <w:sz w:val="20"/>
                <w:szCs w:val="20"/>
                <w:rtl w:val="0"/>
              </w:rPr>
              <w:t xml:space="preserve">Slider B</w:t>
            </w:r>
          </w:p>
          <w:p w:rsidR="00000000" w:rsidDel="00000000" w:rsidP="00000000" w:rsidRDefault="00000000" w:rsidRPr="00000000" w14:paraId="0000007A">
            <w:pPr>
              <w:spacing w:before="200" w:line="276" w:lineRule="auto"/>
              <w:jc w:val="center"/>
              <w:rPr>
                <w:sz w:val="20"/>
                <w:szCs w:val="20"/>
              </w:rPr>
            </w:pPr>
            <w:r w:rsidDel="00000000" w:rsidR="00000000" w:rsidRPr="00000000">
              <w:rPr>
                <w:sz w:val="20"/>
                <w:szCs w:val="20"/>
                <w:rtl w:val="0"/>
              </w:rPr>
              <w:t xml:space="preserve">CF07_1.4_usabilidad</w:t>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07B">
      <w:pPr>
        <w:shd w:fill="ffffff" w:val="clear"/>
        <w:spacing w:before="200" w:lineRule="auto"/>
        <w:rPr>
          <w:sz w:val="20"/>
          <w:szCs w:val="20"/>
        </w:rPr>
      </w:pPr>
      <w:r w:rsidDel="00000000" w:rsidR="00000000" w:rsidRPr="00000000">
        <w:rPr>
          <w:rtl w:val="0"/>
        </w:rPr>
      </w:r>
    </w:p>
    <w:p w:rsidR="00000000" w:rsidDel="00000000" w:rsidP="00000000" w:rsidRDefault="00000000" w:rsidRPr="00000000" w14:paraId="0000007C">
      <w:pPr>
        <w:shd w:fill="ffffff" w:val="clear"/>
        <w:spacing w:after="360" w:lineRule="auto"/>
        <w:jc w:val="both"/>
        <w:rPr>
          <w:sz w:val="20"/>
          <w:szCs w:val="20"/>
        </w:rPr>
      </w:pPr>
      <w:r w:rsidDel="00000000" w:rsidR="00000000" w:rsidRPr="00000000">
        <w:rPr>
          <w:sz w:val="20"/>
          <w:szCs w:val="20"/>
          <w:rtl w:val="0"/>
        </w:rPr>
        <w:t xml:space="preserve">Es así como existen varias categorías de productos y servicios dentro del mercado que a su vez presentan diferentes funciones y características según su clasificación, tangibilidad y usabilidad.</w:t>
      </w:r>
    </w:p>
    <w:p w:rsidR="00000000" w:rsidDel="00000000" w:rsidP="00000000" w:rsidRDefault="00000000" w:rsidRPr="00000000" w14:paraId="0000007D">
      <w:pPr>
        <w:shd w:fill="ffffff" w:val="clear"/>
        <w:spacing w:after="360" w:lineRule="auto"/>
        <w:jc w:val="both"/>
        <w:rPr>
          <w:sz w:val="20"/>
          <w:szCs w:val="20"/>
        </w:rPr>
      </w:pPr>
      <w:r w:rsidDel="00000000" w:rsidR="00000000" w:rsidRPr="00000000">
        <w:rPr>
          <w:sz w:val="20"/>
          <w:szCs w:val="20"/>
          <w:rtl w:val="0"/>
        </w:rPr>
        <w:t xml:space="preserve">Se conoce como </w:t>
      </w:r>
      <w:r w:rsidDel="00000000" w:rsidR="00000000" w:rsidRPr="00000000">
        <w:rPr>
          <w:b w:val="1"/>
          <w:sz w:val="20"/>
          <w:szCs w:val="20"/>
          <w:rtl w:val="0"/>
        </w:rPr>
        <w:t xml:space="preserve">productos de consumo</w:t>
      </w:r>
      <w:r w:rsidDel="00000000" w:rsidR="00000000" w:rsidRPr="00000000">
        <w:rPr>
          <w:sz w:val="20"/>
          <w:szCs w:val="20"/>
          <w:rtl w:val="0"/>
        </w:rPr>
        <w:t xml:space="preserve"> a los productos que se adquieren por un consumidor final para consumo personal, dentro de ellos se presentan, a su vez: </w:t>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7E">
            <w:pPr>
              <w:spacing w:after="360" w:line="276" w:lineRule="auto"/>
              <w:jc w:val="center"/>
              <w:rPr>
                <w:sz w:val="20"/>
                <w:szCs w:val="20"/>
              </w:rPr>
            </w:pPr>
            <w:sdt>
              <w:sdtPr>
                <w:tag w:val="goog_rdk_6"/>
              </w:sdtPr>
              <w:sdtContent>
                <w:commentRangeStart w:id="6"/>
              </w:sdtContent>
            </w:sdt>
            <w:r w:rsidDel="00000000" w:rsidR="00000000" w:rsidRPr="00000000">
              <w:rPr>
                <w:sz w:val="20"/>
                <w:szCs w:val="20"/>
                <w:rtl w:val="0"/>
              </w:rPr>
              <w:t xml:space="preserve">Slider F</w:t>
            </w:r>
          </w:p>
          <w:p w:rsidR="00000000" w:rsidDel="00000000" w:rsidP="00000000" w:rsidRDefault="00000000" w:rsidRPr="00000000" w14:paraId="0000007F">
            <w:pPr>
              <w:spacing w:after="360" w:line="276" w:lineRule="auto"/>
              <w:jc w:val="center"/>
              <w:rPr>
                <w:sz w:val="20"/>
                <w:szCs w:val="20"/>
              </w:rPr>
            </w:pPr>
            <w:r w:rsidDel="00000000" w:rsidR="00000000" w:rsidRPr="00000000">
              <w:rPr>
                <w:sz w:val="20"/>
                <w:szCs w:val="20"/>
                <w:rtl w:val="0"/>
              </w:rPr>
              <w:t xml:space="preserve">CF07_1.4_productos_consumo</w:t>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14:paraId="00000080">
      <w:pPr>
        <w:rPr>
          <w:sz w:val="20"/>
          <w:szCs w:val="20"/>
        </w:rPr>
      </w:pPr>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rtl w:val="0"/>
        </w:rPr>
      </w:r>
    </w:p>
    <w:p w:rsidR="00000000" w:rsidDel="00000000" w:rsidP="00000000" w:rsidRDefault="00000000" w:rsidRPr="00000000" w14:paraId="00000082">
      <w:pPr>
        <w:rPr>
          <w:sz w:val="20"/>
          <w:szCs w:val="20"/>
        </w:rPr>
      </w:pPr>
      <w:r w:rsidDel="00000000" w:rsidR="00000000" w:rsidRPr="00000000">
        <w:rPr>
          <w:sz w:val="20"/>
          <w:szCs w:val="20"/>
          <w:rtl w:val="0"/>
        </w:rPr>
        <w:t xml:space="preserve">Por el lado de los servicios la situación es similar, hay varios </w:t>
      </w:r>
      <w:r w:rsidDel="00000000" w:rsidR="00000000" w:rsidRPr="00000000">
        <w:rPr>
          <w:b w:val="1"/>
          <w:sz w:val="20"/>
          <w:szCs w:val="20"/>
          <w:rtl w:val="0"/>
        </w:rPr>
        <w:t xml:space="preserve">tipos de servicios</w:t>
      </w:r>
      <w:r w:rsidDel="00000000" w:rsidR="00000000" w:rsidRPr="00000000">
        <w:rPr>
          <w:sz w:val="20"/>
          <w:szCs w:val="20"/>
          <w:rtl w:val="0"/>
        </w:rPr>
        <w:t xml:space="preserve"> como se ve a continuación: </w:t>
      </w:r>
    </w:p>
    <w:p w:rsidR="00000000" w:rsidDel="00000000" w:rsidP="00000000" w:rsidRDefault="00000000" w:rsidRPr="00000000" w14:paraId="00000083">
      <w:pPr>
        <w:rPr>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84">
            <w:pPr>
              <w:spacing w:line="276" w:lineRule="auto"/>
              <w:jc w:val="center"/>
              <w:rPr>
                <w:sz w:val="20"/>
                <w:szCs w:val="20"/>
              </w:rPr>
            </w:pPr>
            <w:sdt>
              <w:sdtPr>
                <w:tag w:val="goog_rdk_7"/>
              </w:sdtPr>
              <w:sdtContent>
                <w:commentRangeStart w:id="7"/>
              </w:sdtContent>
            </w:sdt>
            <w:r w:rsidDel="00000000" w:rsidR="00000000" w:rsidRPr="00000000">
              <w:rPr>
                <w:sz w:val="20"/>
                <w:szCs w:val="20"/>
                <w:rtl w:val="0"/>
              </w:rPr>
              <w:t xml:space="preserve">Slider F</w:t>
            </w:r>
          </w:p>
          <w:p w:rsidR="00000000" w:rsidDel="00000000" w:rsidP="00000000" w:rsidRDefault="00000000" w:rsidRPr="00000000" w14:paraId="00000085">
            <w:pPr>
              <w:spacing w:line="276" w:lineRule="auto"/>
              <w:jc w:val="center"/>
              <w:rPr>
                <w:sz w:val="20"/>
                <w:szCs w:val="20"/>
              </w:rPr>
            </w:pPr>
            <w:r w:rsidDel="00000000" w:rsidR="00000000" w:rsidRPr="00000000">
              <w:rPr>
                <w:sz w:val="20"/>
                <w:szCs w:val="20"/>
                <w:rtl w:val="0"/>
              </w:rPr>
              <w:t xml:space="preserve">CF07_1.4_tipos_servicios</w:t>
            </w:r>
            <w:commentRangeEnd w:id="7"/>
            <w:r w:rsidDel="00000000" w:rsidR="00000000" w:rsidRPr="00000000">
              <w:commentReference w:id="7"/>
            </w:r>
            <w:r w:rsidDel="00000000" w:rsidR="00000000" w:rsidRPr="00000000">
              <w:rPr>
                <w:rtl w:val="0"/>
              </w:rPr>
            </w:r>
          </w:p>
        </w:tc>
      </w:tr>
    </w:tbl>
    <w:p w:rsidR="00000000" w:rsidDel="00000000" w:rsidP="00000000" w:rsidRDefault="00000000" w:rsidRPr="00000000" w14:paraId="00000086">
      <w:pPr>
        <w:rPr>
          <w:sz w:val="20"/>
          <w:szCs w:val="20"/>
        </w:rPr>
      </w:pPr>
      <w:r w:rsidDel="00000000" w:rsidR="00000000" w:rsidRPr="00000000">
        <w:rPr>
          <w:rtl w:val="0"/>
        </w:rPr>
      </w:r>
    </w:p>
    <w:p w:rsidR="00000000" w:rsidDel="00000000" w:rsidP="00000000" w:rsidRDefault="00000000" w:rsidRPr="00000000" w14:paraId="00000087">
      <w:pPr>
        <w:rPr>
          <w:sz w:val="20"/>
          <w:szCs w:val="20"/>
        </w:rPr>
      </w:pPr>
      <w:r w:rsidDel="00000000" w:rsidR="00000000" w:rsidRPr="00000000">
        <w:rPr>
          <w:rtl w:val="0"/>
        </w:rPr>
      </w:r>
    </w:p>
    <w:p w:rsidR="00000000" w:rsidDel="00000000" w:rsidP="00000000" w:rsidRDefault="00000000" w:rsidRPr="00000000" w14:paraId="00000088">
      <w:pPr>
        <w:rPr>
          <w:sz w:val="20"/>
          <w:szCs w:val="20"/>
        </w:rPr>
      </w:pPr>
      <w:r w:rsidDel="00000000" w:rsidR="00000000" w:rsidRPr="00000000">
        <w:rPr>
          <w:b w:val="1"/>
          <w:sz w:val="20"/>
          <w:szCs w:val="20"/>
          <w:rtl w:val="0"/>
        </w:rPr>
        <w:t xml:space="preserve">2. Embudo de ventas AIDA</w:t>
      </w:r>
      <w:r w:rsidDel="00000000" w:rsidR="00000000" w:rsidRPr="00000000">
        <w:rPr>
          <w:rtl w:val="0"/>
        </w:rPr>
      </w:r>
    </w:p>
    <w:p w:rsidR="00000000" w:rsidDel="00000000" w:rsidP="00000000" w:rsidRDefault="00000000" w:rsidRPr="00000000" w14:paraId="00000089">
      <w:pPr>
        <w:rPr>
          <w:sz w:val="20"/>
          <w:szCs w:val="20"/>
        </w:rPr>
      </w:pPr>
      <w:r w:rsidDel="00000000" w:rsidR="00000000" w:rsidRPr="00000000">
        <w:rPr>
          <w:rtl w:val="0"/>
        </w:rPr>
      </w:r>
    </w:p>
    <w:p w:rsidR="00000000" w:rsidDel="00000000" w:rsidP="00000000" w:rsidRDefault="00000000" w:rsidRPr="00000000" w14:paraId="0000008A">
      <w:pPr>
        <w:rPr>
          <w:sz w:val="20"/>
          <w:szCs w:val="20"/>
        </w:rPr>
      </w:pPr>
      <w:r w:rsidDel="00000000" w:rsidR="00000000" w:rsidRPr="00000000">
        <w:rPr>
          <w:sz w:val="20"/>
          <w:szCs w:val="20"/>
          <w:rtl w:val="0"/>
        </w:rPr>
        <w:t xml:space="preserve">El embudo de ventas AIDA es un modelo mediante el cual se pueden identificar las diferentes etapas de conducta y conocimiento por las cuales un cliente pasa un proceso de compra o adquisición de un producto o servicio determinado (Santander, 2022). Sus siglas hacen referencia a los conceptos de </w:t>
      </w:r>
      <w:r w:rsidDel="00000000" w:rsidR="00000000" w:rsidRPr="00000000">
        <w:rPr>
          <w:b w:val="1"/>
          <w:sz w:val="20"/>
          <w:szCs w:val="20"/>
          <w:rtl w:val="0"/>
        </w:rPr>
        <w:t xml:space="preserve">atención, interés, deseo y acción </w:t>
      </w:r>
      <w:r w:rsidDel="00000000" w:rsidR="00000000" w:rsidRPr="00000000">
        <w:rPr>
          <w:sz w:val="20"/>
          <w:szCs w:val="20"/>
          <w:rtl w:val="0"/>
        </w:rPr>
        <w:t xml:space="preserve">y se llama embudo puesto que en atención es mucho más grande el tráfico que en ventas como se verá luego. El principal objetivo de este modelo es el de adaptar las estrategias de </w:t>
      </w:r>
      <w:r w:rsidDel="00000000" w:rsidR="00000000" w:rsidRPr="00000000">
        <w:rPr>
          <w:i w:val="1"/>
          <w:sz w:val="20"/>
          <w:szCs w:val="20"/>
          <w:rtl w:val="0"/>
        </w:rPr>
        <w:t xml:space="preserve">marketing</w:t>
      </w:r>
      <w:r w:rsidDel="00000000" w:rsidR="00000000" w:rsidRPr="00000000">
        <w:rPr>
          <w:sz w:val="20"/>
          <w:szCs w:val="20"/>
          <w:rtl w:val="0"/>
        </w:rPr>
        <w:t xml:space="preserve"> y ventas de una compañía para que sus consumidores puedan pasar de una etapa a otra de manera satisfactoria y sea escalable y repetitivo para la empresa.</w:t>
      </w:r>
    </w:p>
    <w:p w:rsidR="00000000" w:rsidDel="00000000" w:rsidP="00000000" w:rsidRDefault="00000000" w:rsidRPr="00000000" w14:paraId="0000008B">
      <w:pPr>
        <w:rPr>
          <w:sz w:val="20"/>
          <w:szCs w:val="20"/>
        </w:rPr>
      </w:pPr>
      <w:r w:rsidDel="00000000" w:rsidR="00000000" w:rsidRPr="00000000">
        <w:rPr>
          <w:rtl w:val="0"/>
        </w:rPr>
      </w:r>
    </w:p>
    <w:p w:rsidR="00000000" w:rsidDel="00000000" w:rsidP="00000000" w:rsidRDefault="00000000" w:rsidRPr="00000000" w14:paraId="0000008C">
      <w:pPr>
        <w:jc w:val="center"/>
        <w:rPr>
          <w:i w:val="1"/>
          <w:sz w:val="18"/>
          <w:szCs w:val="18"/>
        </w:rPr>
      </w:pPr>
      <w:r w:rsidDel="00000000" w:rsidR="00000000" w:rsidRPr="00000000">
        <w:rPr>
          <w:b w:val="1"/>
          <w:sz w:val="18"/>
          <w:szCs w:val="18"/>
          <w:rtl w:val="0"/>
        </w:rPr>
        <w:t xml:space="preserve">Figura 1</w:t>
      </w:r>
      <w:r w:rsidDel="00000000" w:rsidR="00000000" w:rsidRPr="00000000">
        <w:rPr>
          <w:i w:val="1"/>
          <w:sz w:val="18"/>
          <w:szCs w:val="18"/>
          <w:rtl w:val="0"/>
        </w:rPr>
        <w:br w:type="textWrapping"/>
        <w:t xml:space="preserve">Modelo AIDA</w:t>
      </w:r>
    </w:p>
    <w:p w:rsidR="00000000" w:rsidDel="00000000" w:rsidP="00000000" w:rsidRDefault="00000000" w:rsidRPr="00000000" w14:paraId="0000008D">
      <w:pPr>
        <w:rPr>
          <w:sz w:val="20"/>
          <w:szCs w:val="20"/>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sz w:val="24"/>
          <w:szCs w:val="24"/>
        </w:rPr>
      </w:pPr>
      <w:sdt>
        <w:sdtPr>
          <w:tag w:val="goog_rdk_8"/>
        </w:sdtPr>
        <w:sdtContent>
          <w:commentRangeStart w:id="8"/>
        </w:sdtContent>
      </w:sdt>
      <w:r w:rsidDel="00000000" w:rsidR="00000000" w:rsidRPr="00000000">
        <w:rPr>
          <w:rFonts w:ascii="Times New Roman" w:cs="Times New Roman" w:eastAsia="Times New Roman" w:hAnsi="Times New Roman"/>
          <w:sz w:val="24"/>
          <w:szCs w:val="24"/>
        </w:rPr>
        <w:drawing>
          <wp:inline distB="0" distT="0" distL="0" distR="0">
            <wp:extent cx="3182593" cy="2270454"/>
            <wp:effectExtent b="0" l="0" r="0" t="0"/>
            <wp:docPr descr="Qué es el modelo AIDA en Marketing? | Roberto Espinosa" id="142" name="image8.png"/>
            <a:graphic>
              <a:graphicData uri="http://schemas.openxmlformats.org/drawingml/2006/picture">
                <pic:pic>
                  <pic:nvPicPr>
                    <pic:cNvPr descr="Qué es el modelo AIDA en Marketing? | Roberto Espinosa" id="0" name="image8.png"/>
                    <pic:cNvPicPr preferRelativeResize="0"/>
                  </pic:nvPicPr>
                  <pic:blipFill>
                    <a:blip r:embed="rId11"/>
                    <a:srcRect b="0" l="0" r="0" t="0"/>
                    <a:stretch>
                      <a:fillRect/>
                    </a:stretch>
                  </pic:blipFill>
                  <pic:spPr>
                    <a:xfrm>
                      <a:off x="0" y="0"/>
                      <a:ext cx="3182593" cy="2270454"/>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F">
      <w:pPr>
        <w:rPr>
          <w:sz w:val="20"/>
          <w:szCs w:val="20"/>
        </w:rPr>
      </w:pPr>
      <w:r w:rsidDel="00000000" w:rsidR="00000000" w:rsidRPr="00000000">
        <w:rPr>
          <w:rtl w:val="0"/>
        </w:rPr>
      </w:r>
    </w:p>
    <w:p w:rsidR="00000000" w:rsidDel="00000000" w:rsidP="00000000" w:rsidRDefault="00000000" w:rsidRPr="00000000" w14:paraId="00000090">
      <w:pPr>
        <w:rPr>
          <w:sz w:val="20"/>
          <w:szCs w:val="20"/>
        </w:rPr>
      </w:pPr>
      <w:r w:rsidDel="00000000" w:rsidR="00000000" w:rsidRPr="00000000">
        <w:rPr>
          <w:rtl w:val="0"/>
        </w:rPr>
      </w:r>
    </w:p>
    <w:p w:rsidR="00000000" w:rsidDel="00000000" w:rsidP="00000000" w:rsidRDefault="00000000" w:rsidRPr="00000000" w14:paraId="00000091">
      <w:pPr>
        <w:rPr>
          <w:sz w:val="20"/>
          <w:szCs w:val="20"/>
        </w:rPr>
      </w:pPr>
      <w:r w:rsidDel="00000000" w:rsidR="00000000" w:rsidRPr="00000000">
        <w:rPr>
          <w:rtl w:val="0"/>
        </w:rPr>
      </w:r>
    </w:p>
    <w:p w:rsidR="00000000" w:rsidDel="00000000" w:rsidP="00000000" w:rsidRDefault="00000000" w:rsidRPr="00000000" w14:paraId="00000092">
      <w:pPr>
        <w:rPr>
          <w:sz w:val="18"/>
          <w:szCs w:val="18"/>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093">
      <w:pPr>
        <w:rPr>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94">
            <w:pPr>
              <w:jc w:val="center"/>
              <w:rPr>
                <w:sz w:val="20"/>
                <w:szCs w:val="20"/>
              </w:rPr>
            </w:pPr>
            <w:sdt>
              <w:sdtPr>
                <w:tag w:val="goog_rdk_10"/>
              </w:sdtPr>
              <w:sdtContent>
                <w:commentRangeStart w:id="10"/>
              </w:sdtContent>
            </w:sdt>
            <w:r w:rsidDel="00000000" w:rsidR="00000000" w:rsidRPr="00000000">
              <w:rPr>
                <w:sz w:val="20"/>
                <w:szCs w:val="20"/>
                <w:rtl w:val="0"/>
              </w:rPr>
              <w:t xml:space="preserve">Video experto</w:t>
            </w:r>
          </w:p>
          <w:p w:rsidR="00000000" w:rsidDel="00000000" w:rsidP="00000000" w:rsidRDefault="00000000" w:rsidRPr="00000000" w14:paraId="00000095">
            <w:pPr>
              <w:jc w:val="center"/>
              <w:rPr>
                <w:sz w:val="20"/>
                <w:szCs w:val="20"/>
              </w:rPr>
            </w:pPr>
            <w:r w:rsidDel="00000000" w:rsidR="00000000" w:rsidRPr="00000000">
              <w:rPr>
                <w:sz w:val="20"/>
                <w:szCs w:val="20"/>
                <w:rtl w:val="0"/>
              </w:rPr>
              <w:t xml:space="preserve">Embudo de ventas.mp4</w:t>
            </w: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096">
      <w:pPr>
        <w:rPr>
          <w:sz w:val="20"/>
          <w:szCs w:val="20"/>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7">
      <w:pPr>
        <w:rPr>
          <w:sz w:val="20"/>
          <w:szCs w:val="20"/>
        </w:rPr>
      </w:pPr>
      <w:r w:rsidDel="00000000" w:rsidR="00000000" w:rsidRPr="00000000">
        <w:rPr>
          <w:rtl w:val="0"/>
        </w:rPr>
      </w:r>
    </w:p>
    <w:p w:rsidR="00000000" w:rsidDel="00000000" w:rsidP="00000000" w:rsidRDefault="00000000" w:rsidRPr="00000000" w14:paraId="00000098">
      <w:pPr>
        <w:rPr>
          <w:sz w:val="20"/>
          <w:szCs w:val="20"/>
        </w:rPr>
      </w:pPr>
      <w:r w:rsidDel="00000000" w:rsidR="00000000" w:rsidRPr="00000000">
        <w:rPr>
          <w:sz w:val="20"/>
          <w:szCs w:val="20"/>
          <w:rtl w:val="0"/>
        </w:rPr>
        <w:t xml:space="preserve">Un embudo de ventas AIDA permite atraer a nuevos clientes al negocio o hacer que migren desde la competencia y, a su vez, puede impactar a diferentes áreas de una compañía, es por esto que es posible contar con un embudo para </w:t>
      </w:r>
      <w:r w:rsidDel="00000000" w:rsidR="00000000" w:rsidRPr="00000000">
        <w:rPr>
          <w:i w:val="1"/>
          <w:sz w:val="20"/>
          <w:szCs w:val="20"/>
          <w:rtl w:val="0"/>
        </w:rPr>
        <w:t xml:space="preserve">marketing</w:t>
      </w:r>
      <w:r w:rsidDel="00000000" w:rsidR="00000000" w:rsidRPr="00000000">
        <w:rPr>
          <w:sz w:val="20"/>
          <w:szCs w:val="20"/>
          <w:rtl w:val="0"/>
        </w:rPr>
        <w:t xml:space="preserve">, publicidad o ventas. Los embudos son una forma muy utilizada por los equipos de ventas y mercadeo de convertir potenciales clientes en consumidores para la marca. Esto sucede gracias a que este modelo permite identificar en qué momento del ciclo de ventas se encuentra un consumidor prospecto y, de acuerdo con esa información, se pueden tomar acciones que repercutan positivamente en ella. De la misma forma, impactará y dará resultados positivos en términos financieros, mejorará oportunidades y canales de venta, clasificación de clientes potenciales.</w:t>
      </w:r>
    </w:p>
    <w:p w:rsidR="00000000" w:rsidDel="00000000" w:rsidP="00000000" w:rsidRDefault="00000000" w:rsidRPr="00000000" w14:paraId="00000099">
      <w:pPr>
        <w:rPr>
          <w:sz w:val="20"/>
          <w:szCs w:val="20"/>
        </w:rPr>
      </w:pPr>
      <w:r w:rsidDel="00000000" w:rsidR="00000000" w:rsidRPr="00000000">
        <w:rPr>
          <w:rtl w:val="0"/>
        </w:rPr>
      </w:r>
    </w:p>
    <w:p w:rsidR="00000000" w:rsidDel="00000000" w:rsidP="00000000" w:rsidRDefault="00000000" w:rsidRPr="00000000" w14:paraId="0000009A">
      <w:pPr>
        <w:rPr>
          <w:sz w:val="20"/>
          <w:szCs w:val="20"/>
        </w:rPr>
      </w:pPr>
      <w:r w:rsidDel="00000000" w:rsidR="00000000" w:rsidRPr="00000000">
        <w:rPr>
          <w:sz w:val="20"/>
          <w:szCs w:val="20"/>
          <w:rtl w:val="0"/>
        </w:rPr>
        <w:t xml:space="preserve">A continuación, se hará una descripción de las cuatro etapas de un modelo AIDA en detalle:</w:t>
      </w:r>
    </w:p>
    <w:p w:rsidR="00000000" w:rsidDel="00000000" w:rsidP="00000000" w:rsidRDefault="00000000" w:rsidRPr="00000000" w14:paraId="0000009B">
      <w:pPr>
        <w:rPr>
          <w:sz w:val="20"/>
          <w:szCs w:val="20"/>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9C">
            <w:pPr>
              <w:spacing w:line="276" w:lineRule="auto"/>
              <w:jc w:val="center"/>
              <w:rPr>
                <w:sz w:val="20"/>
                <w:szCs w:val="20"/>
              </w:rPr>
            </w:pPr>
            <w:sdt>
              <w:sdtPr>
                <w:tag w:val="goog_rdk_11"/>
              </w:sdtPr>
              <w:sdtContent>
                <w:commentRangeStart w:id="11"/>
              </w:sdtContent>
            </w:sdt>
            <w:r w:rsidDel="00000000" w:rsidR="00000000" w:rsidRPr="00000000">
              <w:rPr>
                <w:sz w:val="20"/>
                <w:szCs w:val="20"/>
                <w:rtl w:val="0"/>
              </w:rPr>
              <w:t xml:space="preserve">Presentación interactiva</w:t>
            </w:r>
          </w:p>
          <w:p w:rsidR="00000000" w:rsidDel="00000000" w:rsidP="00000000" w:rsidRDefault="00000000" w:rsidRPr="00000000" w14:paraId="0000009D">
            <w:pPr>
              <w:spacing w:line="276" w:lineRule="auto"/>
              <w:jc w:val="center"/>
              <w:rPr>
                <w:sz w:val="20"/>
                <w:szCs w:val="20"/>
              </w:rPr>
            </w:pPr>
            <w:r w:rsidDel="00000000" w:rsidR="00000000" w:rsidRPr="00000000">
              <w:rPr>
                <w:sz w:val="20"/>
                <w:szCs w:val="20"/>
                <w:rtl w:val="0"/>
              </w:rPr>
              <w:t xml:space="preserve">CF07_2_modelo_AIDA</w:t>
            </w:r>
            <w:commentRangeEnd w:id="11"/>
            <w:r w:rsidDel="00000000" w:rsidR="00000000" w:rsidRPr="00000000">
              <w:commentReference w:id="11"/>
            </w:r>
            <w:r w:rsidDel="00000000" w:rsidR="00000000" w:rsidRPr="00000000">
              <w:rPr>
                <w:rtl w:val="0"/>
              </w:rPr>
            </w:r>
          </w:p>
        </w:tc>
      </w:tr>
    </w:tbl>
    <w:p w:rsidR="00000000" w:rsidDel="00000000" w:rsidP="00000000" w:rsidRDefault="00000000" w:rsidRPr="00000000" w14:paraId="0000009E">
      <w:pPr>
        <w:rPr>
          <w:sz w:val="20"/>
          <w:szCs w:val="20"/>
        </w:rPr>
      </w:pPr>
      <w:r w:rsidDel="00000000" w:rsidR="00000000" w:rsidRPr="00000000">
        <w:rPr>
          <w:rtl w:val="0"/>
        </w:rPr>
      </w:r>
    </w:p>
    <w:p w:rsidR="00000000" w:rsidDel="00000000" w:rsidP="00000000" w:rsidRDefault="00000000" w:rsidRPr="00000000" w14:paraId="0000009F">
      <w:pPr>
        <w:rPr>
          <w:b w:val="1"/>
          <w:sz w:val="20"/>
          <w:szCs w:val="20"/>
        </w:rPr>
      </w:pPr>
      <w:r w:rsidDel="00000000" w:rsidR="00000000" w:rsidRPr="00000000">
        <w:rPr>
          <w:rtl w:val="0"/>
        </w:rPr>
      </w:r>
    </w:p>
    <w:p w:rsidR="00000000" w:rsidDel="00000000" w:rsidP="00000000" w:rsidRDefault="00000000" w:rsidRPr="00000000" w14:paraId="000000A0">
      <w:pPr>
        <w:rPr>
          <w:sz w:val="20"/>
          <w:szCs w:val="20"/>
        </w:rPr>
      </w:pPr>
      <w:r w:rsidDel="00000000" w:rsidR="00000000" w:rsidRPr="00000000">
        <w:rPr>
          <w:sz w:val="20"/>
          <w:szCs w:val="20"/>
          <w:rtl w:val="0"/>
        </w:rPr>
        <w:t xml:space="preserve">Para entender aún mejor el concepto se hace el siguiente ejemplo de una empresa que probablemente usted conoce:</w:t>
      </w:r>
      <w:sdt>
        <w:sdtPr>
          <w:tag w:val="goog_rdk_12"/>
        </w:sdtPr>
        <w:sdtContent>
          <w:commentRangeStart w:id="12"/>
        </w:sdtContent>
      </w:sdt>
      <w:r w:rsidDel="00000000" w:rsidR="00000000" w:rsidRPr="00000000">
        <w:rPr>
          <w:rtl w:val="0"/>
        </w:rPr>
      </w:r>
    </w:p>
    <w:p w:rsidR="00000000" w:rsidDel="00000000" w:rsidP="00000000" w:rsidRDefault="00000000" w:rsidRPr="00000000" w14:paraId="000000A1">
      <w:pPr>
        <w:rPr>
          <w:sz w:val="20"/>
          <w:szCs w:val="20"/>
        </w:rPr>
      </w:pPr>
      <w:r w:rsidDel="00000000" w:rsidR="00000000" w:rsidRPr="00000000">
        <w:rPr>
          <w:rtl w:val="0"/>
        </w:rPr>
      </w:r>
    </w:p>
    <w:tbl>
      <w:tblPr>
        <w:tblStyle w:val="Table12"/>
        <w:tblW w:w="99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A2">
            <w:pPr>
              <w:jc w:val="center"/>
              <w:rPr>
                <w:sz w:val="20"/>
                <w:szCs w:val="20"/>
              </w:rPr>
            </w:pPr>
            <w:sdt>
              <w:sdtPr>
                <w:tag w:val="goog_rdk_13"/>
              </w:sdtPr>
              <w:sdtContent>
                <w:commentRangeStart w:id="13"/>
              </w:sdtContent>
            </w:sdt>
            <w:r w:rsidDel="00000000" w:rsidR="00000000" w:rsidRPr="00000000">
              <w:rPr>
                <w:sz w:val="20"/>
                <w:szCs w:val="20"/>
                <w:rtl w:val="0"/>
              </w:rPr>
              <w:t xml:space="preserve">Video experto</w:t>
            </w:r>
          </w:p>
          <w:p w:rsidR="00000000" w:rsidDel="00000000" w:rsidP="00000000" w:rsidRDefault="00000000" w:rsidRPr="00000000" w14:paraId="000000A3">
            <w:pPr>
              <w:jc w:val="center"/>
              <w:rPr>
                <w:sz w:val="20"/>
                <w:szCs w:val="20"/>
              </w:rPr>
            </w:pPr>
            <w:r w:rsidDel="00000000" w:rsidR="00000000" w:rsidRPr="00000000">
              <w:rPr>
                <w:sz w:val="20"/>
                <w:szCs w:val="20"/>
                <w:rtl w:val="0"/>
              </w:rPr>
              <w:t xml:space="preserve">Ejemplo_AIDA.mp3</w:t>
            </w:r>
            <w:commentRangeEnd w:id="13"/>
            <w:r w:rsidDel="00000000" w:rsidR="00000000" w:rsidRPr="00000000">
              <w:commentReference w:id="13"/>
            </w:r>
            <w:r w:rsidDel="00000000" w:rsidR="00000000" w:rsidRPr="00000000">
              <w:rPr>
                <w:rtl w:val="0"/>
              </w:rPr>
            </w:r>
          </w:p>
        </w:tc>
      </w:tr>
    </w:tbl>
    <w:p w:rsidR="00000000" w:rsidDel="00000000" w:rsidP="00000000" w:rsidRDefault="00000000" w:rsidRPr="00000000" w14:paraId="000000A4">
      <w:pPr>
        <w:rPr>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5">
      <w:pPr>
        <w:keepNext w:val="1"/>
        <w:keepLines w:val="1"/>
        <w:pBdr>
          <w:top w:space="0" w:sz="0" w:val="nil"/>
          <w:left w:space="0" w:sz="0" w:val="nil"/>
          <w:bottom w:space="0" w:sz="0" w:val="nil"/>
          <w:right w:space="0" w:sz="0" w:val="nil"/>
          <w:between w:space="0" w:sz="0" w:val="nil"/>
        </w:pBdr>
        <w:spacing w:after="120" w:before="400" w:lineRule="auto"/>
        <w:rPr>
          <w:sz w:val="20"/>
          <w:szCs w:val="20"/>
        </w:rPr>
      </w:pPr>
      <w:r w:rsidDel="00000000" w:rsidR="00000000" w:rsidRPr="00000000">
        <w:rPr>
          <w:b w:val="1"/>
          <w:color w:val="000000"/>
          <w:sz w:val="20"/>
          <w:szCs w:val="20"/>
          <w:rtl w:val="0"/>
        </w:rPr>
        <w:t xml:space="preserve">3. V</w:t>
      </w:r>
      <w:r w:rsidDel="00000000" w:rsidR="00000000" w:rsidRPr="00000000">
        <w:rPr>
          <w:b w:val="1"/>
          <w:sz w:val="20"/>
          <w:szCs w:val="20"/>
          <w:rtl w:val="0"/>
        </w:rPr>
        <w:t xml:space="preserve">entas en línea </w:t>
      </w:r>
      <w:r w:rsidDel="00000000" w:rsidR="00000000" w:rsidRPr="00000000">
        <w:rPr>
          <w:rtl w:val="0"/>
        </w:rPr>
      </w:r>
    </w:p>
    <w:p w:rsidR="00000000" w:rsidDel="00000000" w:rsidP="00000000" w:rsidRDefault="00000000" w:rsidRPr="00000000" w14:paraId="000000A6">
      <w:pPr>
        <w:rPr>
          <w:sz w:val="20"/>
          <w:szCs w:val="20"/>
        </w:rPr>
      </w:pPr>
      <w:r w:rsidDel="00000000" w:rsidR="00000000" w:rsidRPr="00000000">
        <w:rPr>
          <w:sz w:val="20"/>
          <w:szCs w:val="20"/>
          <w:rtl w:val="0"/>
        </w:rPr>
        <w:t xml:space="preserve">Si bien no existen fórmulas mágicas para tener éxito en las ventas, se presentan diversas alternativas y técnicas que ayuden al experto en ventas en líneas a mejorar las posibilidades de resultados de objetivos.</w:t>
      </w:r>
    </w:p>
    <w:p w:rsidR="00000000" w:rsidDel="00000000" w:rsidP="00000000" w:rsidRDefault="00000000" w:rsidRPr="00000000" w14:paraId="000000A7">
      <w:pPr>
        <w:rPr>
          <w:sz w:val="20"/>
          <w:szCs w:val="20"/>
        </w:rPr>
      </w:pPr>
      <w:r w:rsidDel="00000000" w:rsidR="00000000" w:rsidRPr="00000000">
        <w:rPr>
          <w:rtl w:val="0"/>
        </w:rPr>
      </w:r>
    </w:p>
    <w:p w:rsidR="00000000" w:rsidDel="00000000" w:rsidP="00000000" w:rsidRDefault="00000000" w:rsidRPr="00000000" w14:paraId="000000A8">
      <w:pPr>
        <w:rPr>
          <w:sz w:val="20"/>
          <w:szCs w:val="20"/>
        </w:rPr>
      </w:pPr>
      <w:r w:rsidDel="00000000" w:rsidR="00000000" w:rsidRPr="00000000">
        <w:rPr>
          <w:sz w:val="20"/>
          <w:szCs w:val="20"/>
          <w:rtl w:val="0"/>
        </w:rPr>
        <w:t xml:space="preserve">Para empezar, es importante identificar algunas o clases de ventas que se realizan a través de canales digitales.</w:t>
      </w:r>
    </w:p>
    <w:p w:rsidR="00000000" w:rsidDel="00000000" w:rsidP="00000000" w:rsidRDefault="00000000" w:rsidRPr="00000000" w14:paraId="000000A9">
      <w:pPr>
        <w:keepNext w:val="1"/>
        <w:keepLines w:val="1"/>
        <w:pBdr>
          <w:top w:space="0" w:sz="0" w:val="nil"/>
          <w:left w:space="0" w:sz="0" w:val="nil"/>
          <w:bottom w:space="0" w:sz="0" w:val="nil"/>
          <w:right w:space="0" w:sz="0" w:val="nil"/>
          <w:between w:space="0" w:sz="0" w:val="nil"/>
        </w:pBdr>
        <w:spacing w:after="120" w:before="360" w:lineRule="auto"/>
        <w:rPr>
          <w:b w:val="1"/>
          <w:color w:val="000000"/>
          <w:sz w:val="20"/>
          <w:szCs w:val="20"/>
        </w:rPr>
      </w:pPr>
      <w:r w:rsidDel="00000000" w:rsidR="00000000" w:rsidRPr="00000000">
        <w:rPr>
          <w:b w:val="1"/>
          <w:color w:val="000000"/>
          <w:sz w:val="20"/>
          <w:szCs w:val="20"/>
          <w:rtl w:val="0"/>
        </w:rPr>
        <w:t xml:space="preserve">3.1. T</w:t>
      </w:r>
      <w:r w:rsidDel="00000000" w:rsidR="00000000" w:rsidRPr="00000000">
        <w:rPr>
          <w:b w:val="1"/>
          <w:sz w:val="20"/>
          <w:szCs w:val="20"/>
          <w:rtl w:val="0"/>
        </w:rPr>
        <w:t xml:space="preserve">ipos de ventas </w:t>
      </w:r>
      <w:r w:rsidDel="00000000" w:rsidR="00000000" w:rsidRPr="00000000">
        <w:rPr>
          <w:rtl w:val="0"/>
        </w:rPr>
      </w:r>
    </w:p>
    <w:p w:rsidR="00000000" w:rsidDel="00000000" w:rsidP="00000000" w:rsidRDefault="00000000" w:rsidRPr="00000000" w14:paraId="000000AA">
      <w:pPr>
        <w:rPr>
          <w:sz w:val="20"/>
          <w:szCs w:val="20"/>
        </w:rPr>
      </w:pPr>
      <w:r w:rsidDel="00000000" w:rsidR="00000000" w:rsidRPr="00000000">
        <w:rPr>
          <w:rtl w:val="0"/>
        </w:rPr>
      </w:r>
    </w:p>
    <w:p w:rsidR="00000000" w:rsidDel="00000000" w:rsidP="00000000" w:rsidRDefault="00000000" w:rsidRPr="00000000" w14:paraId="000000AB">
      <w:pPr>
        <w:rPr>
          <w:sz w:val="20"/>
          <w:szCs w:val="20"/>
        </w:rPr>
      </w:pPr>
      <w:r w:rsidDel="00000000" w:rsidR="00000000" w:rsidRPr="00000000">
        <w:rPr>
          <w:sz w:val="20"/>
          <w:szCs w:val="20"/>
          <w:rtl w:val="0"/>
        </w:rPr>
        <w:t xml:space="preserve">Hay diversos criterios para establecer los parámetros para indicar los tipos de ventas; para empezar, se debe tener claridad en las configuraciones o posibilidades de relaciones entre vendedor y comprador, esta se da principalmente entre negocio (</w:t>
      </w:r>
      <w:r w:rsidDel="00000000" w:rsidR="00000000" w:rsidRPr="00000000">
        <w:rPr>
          <w:i w:val="1"/>
          <w:sz w:val="20"/>
          <w:szCs w:val="20"/>
          <w:rtl w:val="0"/>
        </w:rPr>
        <w:t xml:space="preserve">business</w:t>
      </w:r>
      <w:r w:rsidDel="00000000" w:rsidR="00000000" w:rsidRPr="00000000">
        <w:rPr>
          <w:sz w:val="20"/>
          <w:szCs w:val="20"/>
          <w:rtl w:val="0"/>
        </w:rPr>
        <w:t xml:space="preserve">), clientes (</w:t>
      </w:r>
      <w:r w:rsidDel="00000000" w:rsidR="00000000" w:rsidRPr="00000000">
        <w:rPr>
          <w:i w:val="1"/>
          <w:sz w:val="20"/>
          <w:szCs w:val="20"/>
          <w:rtl w:val="0"/>
        </w:rPr>
        <w:t xml:space="preserve">consumer</w:t>
      </w:r>
      <w:r w:rsidDel="00000000" w:rsidR="00000000" w:rsidRPr="00000000">
        <w:rPr>
          <w:sz w:val="20"/>
          <w:szCs w:val="20"/>
          <w:rtl w:val="0"/>
        </w:rPr>
        <w:t xml:space="preserve">) y otros que si bien no es el enfoque principal, también se dan las relaciones con empleados (</w:t>
      </w:r>
      <w:r w:rsidDel="00000000" w:rsidR="00000000" w:rsidRPr="00000000">
        <w:rPr>
          <w:i w:val="1"/>
          <w:sz w:val="20"/>
          <w:szCs w:val="20"/>
          <w:rtl w:val="0"/>
        </w:rPr>
        <w:t xml:space="preserve">employee</w:t>
      </w:r>
      <w:r w:rsidDel="00000000" w:rsidR="00000000" w:rsidRPr="00000000">
        <w:rPr>
          <w:sz w:val="20"/>
          <w:szCs w:val="20"/>
          <w:rtl w:val="0"/>
        </w:rPr>
        <w:t xml:space="preserve">) y entidades gubernamentales (</w:t>
      </w:r>
      <w:r w:rsidDel="00000000" w:rsidR="00000000" w:rsidRPr="00000000">
        <w:rPr>
          <w:i w:val="1"/>
          <w:sz w:val="20"/>
          <w:szCs w:val="20"/>
          <w:rtl w:val="0"/>
        </w:rPr>
        <w:t xml:space="preserve">government</w:t>
      </w:r>
      <w:r w:rsidDel="00000000" w:rsidR="00000000" w:rsidRPr="00000000">
        <w:rPr>
          <w:sz w:val="20"/>
          <w:szCs w:val="20"/>
          <w:rtl w:val="0"/>
        </w:rPr>
        <w:t xml:space="preserve">). </w:t>
      </w:r>
    </w:p>
    <w:p w:rsidR="00000000" w:rsidDel="00000000" w:rsidP="00000000" w:rsidRDefault="00000000" w:rsidRPr="00000000" w14:paraId="000000AC">
      <w:pPr>
        <w:rPr>
          <w:sz w:val="20"/>
          <w:szCs w:val="20"/>
        </w:rPr>
      </w:pPr>
      <w:r w:rsidDel="00000000" w:rsidR="00000000" w:rsidRPr="00000000">
        <w:rPr>
          <w:rtl w:val="0"/>
        </w:rPr>
      </w:r>
    </w:p>
    <w:p w:rsidR="00000000" w:rsidDel="00000000" w:rsidP="00000000" w:rsidRDefault="00000000" w:rsidRPr="00000000" w14:paraId="000000AD">
      <w:pPr>
        <w:rPr>
          <w:sz w:val="20"/>
          <w:szCs w:val="20"/>
        </w:rPr>
      </w:pPr>
      <w:r w:rsidDel="00000000" w:rsidR="00000000" w:rsidRPr="00000000">
        <w:rPr>
          <w:sz w:val="20"/>
          <w:szCs w:val="20"/>
          <w:rtl w:val="0"/>
        </w:rPr>
        <w:t xml:space="preserve">Aquí solo se mencionará el tipo de ventas bajo el criterio de relaciones comerciales que se establecen entre diversas entidades, pues en otros componentes se ahonda un poco al respecto. La clasificación de las ventas por medio del modelo de negocio es la siguiente:</w:t>
      </w:r>
    </w:p>
    <w:p w:rsidR="00000000" w:rsidDel="00000000" w:rsidP="00000000" w:rsidRDefault="00000000" w:rsidRPr="00000000" w14:paraId="000000AE">
      <w:pPr>
        <w:rPr/>
      </w:pPr>
      <w:r w:rsidDel="00000000" w:rsidR="00000000" w:rsidRPr="00000000">
        <w:rPr>
          <w:rtl w:val="0"/>
        </w:rPr>
      </w:r>
    </w:p>
    <w:tbl>
      <w:tblPr>
        <w:tblStyle w:val="Table1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AF">
            <w:pPr>
              <w:jc w:val="center"/>
              <w:rPr/>
            </w:pPr>
            <w:sdt>
              <w:sdtPr>
                <w:tag w:val="goog_rdk_14"/>
              </w:sdtPr>
              <w:sdtContent>
                <w:commentRangeStart w:id="14"/>
              </w:sdtContent>
            </w:sdt>
            <w:r w:rsidDel="00000000" w:rsidR="00000000" w:rsidRPr="00000000">
              <w:rPr>
                <w:rtl w:val="0"/>
              </w:rPr>
              <w:t xml:space="preserve">Infografía interactiva</w:t>
            </w:r>
          </w:p>
          <w:p w:rsidR="00000000" w:rsidDel="00000000" w:rsidP="00000000" w:rsidRDefault="00000000" w:rsidRPr="00000000" w14:paraId="000000B0">
            <w:pPr>
              <w:jc w:val="center"/>
              <w:rPr/>
            </w:pPr>
            <w:r w:rsidDel="00000000" w:rsidR="00000000" w:rsidRPr="00000000">
              <w:rPr>
                <w:rtl w:val="0"/>
              </w:rPr>
              <w:t xml:space="preserve">CF07_2_tipos_ventas</w:t>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0B1">
      <w:pPr>
        <w:rPr>
          <w:sz w:val="20"/>
          <w:szCs w:val="20"/>
        </w:rPr>
      </w:pPr>
      <w:r w:rsidDel="00000000" w:rsidR="00000000" w:rsidRPr="00000000">
        <w:rPr>
          <w:rtl w:val="0"/>
        </w:rPr>
      </w:r>
    </w:p>
    <w:p w:rsidR="00000000" w:rsidDel="00000000" w:rsidP="00000000" w:rsidRDefault="00000000" w:rsidRPr="00000000" w14:paraId="000000B2">
      <w:pPr>
        <w:rPr>
          <w:sz w:val="20"/>
          <w:szCs w:val="20"/>
        </w:rPr>
      </w:pPr>
      <w:r w:rsidDel="00000000" w:rsidR="00000000" w:rsidRPr="00000000">
        <w:rPr>
          <w:rtl w:val="0"/>
        </w:rPr>
      </w:r>
    </w:p>
    <w:p w:rsidR="00000000" w:rsidDel="00000000" w:rsidP="00000000" w:rsidRDefault="00000000" w:rsidRPr="00000000" w14:paraId="000000B3">
      <w:pPr>
        <w:rPr>
          <w:sz w:val="20"/>
          <w:szCs w:val="20"/>
        </w:rPr>
      </w:pPr>
      <w:r w:rsidDel="00000000" w:rsidR="00000000" w:rsidRPr="00000000">
        <w:rPr>
          <w:sz w:val="20"/>
          <w:szCs w:val="20"/>
          <w:rtl w:val="0"/>
        </w:rPr>
        <w:t xml:space="preserve">Las ventas también se clasifican por la interacción con el cliente así:</w:t>
      </w:r>
    </w:p>
    <w:p w:rsidR="00000000" w:rsidDel="00000000" w:rsidP="00000000" w:rsidRDefault="00000000" w:rsidRPr="00000000" w14:paraId="000000B4">
      <w:pPr>
        <w:jc w:val="center"/>
        <w:rPr>
          <w:color w:val="1f497d"/>
        </w:rPr>
      </w:pPr>
      <w:r w:rsidDel="00000000" w:rsidR="00000000" w:rsidRPr="00000000">
        <w:rPr>
          <w:rtl w:val="0"/>
        </w:rPr>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B5">
            <w:pPr>
              <w:jc w:val="center"/>
              <w:rPr/>
            </w:pPr>
            <w:sdt>
              <w:sdtPr>
                <w:tag w:val="goog_rdk_15"/>
              </w:sdtPr>
              <w:sdtContent>
                <w:commentRangeStart w:id="15"/>
              </w:sdtContent>
            </w:sdt>
            <w:r w:rsidDel="00000000" w:rsidR="00000000" w:rsidRPr="00000000">
              <w:rPr>
                <w:rtl w:val="0"/>
              </w:rPr>
              <w:t xml:space="preserve">Slyder F</w:t>
            </w:r>
          </w:p>
          <w:p w:rsidR="00000000" w:rsidDel="00000000" w:rsidP="00000000" w:rsidRDefault="00000000" w:rsidRPr="00000000" w14:paraId="000000B6">
            <w:pPr>
              <w:jc w:val="center"/>
              <w:rPr>
                <w:color w:val="1f497d"/>
              </w:rPr>
            </w:pPr>
            <w:r w:rsidDel="00000000" w:rsidR="00000000" w:rsidRPr="00000000">
              <w:rPr>
                <w:rtl w:val="0"/>
              </w:rPr>
              <w:t xml:space="preserve">CF07_3.1_tipos_ventas_interaccion</w:t>
            </w:r>
            <w:commentRangeEnd w:id="15"/>
            <w:r w:rsidDel="00000000" w:rsidR="00000000" w:rsidRPr="00000000">
              <w:commentReference w:id="15"/>
            </w:r>
            <w:r w:rsidDel="00000000" w:rsidR="00000000" w:rsidRPr="00000000">
              <w:rPr>
                <w:rtl w:val="0"/>
              </w:rPr>
            </w:r>
          </w:p>
        </w:tc>
      </w:tr>
    </w:tbl>
    <w:p w:rsidR="00000000" w:rsidDel="00000000" w:rsidP="00000000" w:rsidRDefault="00000000" w:rsidRPr="00000000" w14:paraId="000000B7">
      <w:pPr>
        <w:rPr>
          <w:sz w:val="20"/>
          <w:szCs w:val="20"/>
        </w:rPr>
      </w:pPr>
      <w:r w:rsidDel="00000000" w:rsidR="00000000" w:rsidRPr="00000000">
        <w:rPr>
          <w:rtl w:val="0"/>
        </w:rPr>
      </w:r>
    </w:p>
    <w:p w:rsidR="00000000" w:rsidDel="00000000" w:rsidP="00000000" w:rsidRDefault="00000000" w:rsidRPr="00000000" w14:paraId="000000B8">
      <w:pPr>
        <w:rPr>
          <w:sz w:val="20"/>
          <w:szCs w:val="20"/>
        </w:rPr>
      </w:pPr>
      <w:sdt>
        <w:sdtPr>
          <w:tag w:val="goog_rdk_16"/>
        </w:sdtPr>
        <w:sdtContent>
          <w:commentRangeStart w:id="16"/>
        </w:sdtContent>
      </w:sdt>
      <w:r w:rsidDel="00000000" w:rsidR="00000000" w:rsidRPr="00000000">
        <w:rPr>
          <w:sz w:val="20"/>
          <w:szCs w:val="20"/>
          <w:rtl w:val="0"/>
        </w:rPr>
        <w:t xml:space="preserve">Tanto la venta cruzada como la adicional, son técnicas que buscan que el cliente compre más. Tanto la fuerza de venta como las plataformas de </w:t>
      </w:r>
      <w:r w:rsidDel="00000000" w:rsidR="00000000" w:rsidRPr="00000000">
        <w:rPr>
          <w:i w:val="1"/>
          <w:sz w:val="20"/>
          <w:szCs w:val="20"/>
          <w:rtl w:val="0"/>
        </w:rPr>
        <w:t xml:space="preserve">e-commerce</w:t>
      </w:r>
      <w:r w:rsidDel="00000000" w:rsidR="00000000" w:rsidRPr="00000000">
        <w:rPr>
          <w:sz w:val="20"/>
          <w:szCs w:val="20"/>
          <w:rtl w:val="0"/>
        </w:rPr>
        <w:t xml:space="preserve">, deben tener presente estas técnicas procurando mejorar la comercialización sin perder el inventario de productos disponibles para el mercado.</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9">
      <w:pPr>
        <w:rPr>
          <w:sz w:val="20"/>
          <w:szCs w:val="20"/>
        </w:rPr>
      </w:pPr>
      <w:r w:rsidDel="00000000" w:rsidR="00000000" w:rsidRPr="00000000">
        <w:rPr>
          <w:rtl w:val="0"/>
        </w:rPr>
      </w:r>
    </w:p>
    <w:p w:rsidR="00000000" w:rsidDel="00000000" w:rsidP="00000000" w:rsidRDefault="00000000" w:rsidRPr="00000000" w14:paraId="000000BA">
      <w:pPr>
        <w:rPr>
          <w:sz w:val="20"/>
          <w:szCs w:val="20"/>
        </w:rPr>
      </w:pPr>
      <w:r w:rsidDel="00000000" w:rsidR="00000000" w:rsidRPr="00000000">
        <w:rPr>
          <w:sz w:val="20"/>
          <w:szCs w:val="20"/>
          <w:rtl w:val="0"/>
        </w:rPr>
        <w:t xml:space="preserve">También se presentan otros tipos de ventas que surgen de la necesidad que tiene el mercado de conocer su producto o servicio, estas ventas se activan si el cliente conoce el producto previamente a detalle, este tipo de ventas son:</w:t>
      </w:r>
    </w:p>
    <w:p w:rsidR="00000000" w:rsidDel="00000000" w:rsidP="00000000" w:rsidRDefault="00000000" w:rsidRPr="00000000" w14:paraId="000000BB">
      <w:pPr>
        <w:rPr>
          <w:sz w:val="20"/>
          <w:szCs w:val="20"/>
        </w:rPr>
      </w:pPr>
      <w:r w:rsidDel="00000000" w:rsidR="00000000" w:rsidRPr="00000000">
        <w:rPr>
          <w:rtl w:val="0"/>
        </w:rPr>
      </w:r>
    </w:p>
    <w:tbl>
      <w:tblPr>
        <w:tblStyle w:val="Table1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BC">
            <w:pPr>
              <w:jc w:val="center"/>
              <w:rPr>
                <w:sz w:val="20"/>
                <w:szCs w:val="20"/>
              </w:rPr>
            </w:pPr>
            <w:sdt>
              <w:sdtPr>
                <w:tag w:val="goog_rdk_17"/>
              </w:sdtPr>
              <w:sdtContent>
                <w:commentRangeStart w:id="17"/>
              </w:sdtContent>
            </w:sdt>
            <w:r w:rsidDel="00000000" w:rsidR="00000000" w:rsidRPr="00000000">
              <w:rPr>
                <w:sz w:val="20"/>
                <w:szCs w:val="20"/>
                <w:rtl w:val="0"/>
              </w:rPr>
              <w:t xml:space="preserve">Slyder F</w:t>
            </w:r>
          </w:p>
          <w:p w:rsidR="00000000" w:rsidDel="00000000" w:rsidP="00000000" w:rsidRDefault="00000000" w:rsidRPr="00000000" w14:paraId="000000BD">
            <w:pPr>
              <w:jc w:val="center"/>
              <w:rPr>
                <w:sz w:val="20"/>
                <w:szCs w:val="20"/>
              </w:rPr>
            </w:pPr>
            <w:r w:rsidDel="00000000" w:rsidR="00000000" w:rsidRPr="00000000">
              <w:rPr>
                <w:sz w:val="20"/>
                <w:szCs w:val="20"/>
                <w:rtl w:val="0"/>
              </w:rPr>
              <w:t xml:space="preserve">CF07_3.1_tipos_ventas_conocimiento</w:t>
            </w:r>
            <w:commentRangeEnd w:id="17"/>
            <w:r w:rsidDel="00000000" w:rsidR="00000000" w:rsidRPr="00000000">
              <w:commentReference w:id="17"/>
            </w:r>
            <w:r w:rsidDel="00000000" w:rsidR="00000000" w:rsidRPr="00000000">
              <w:rPr>
                <w:rtl w:val="0"/>
              </w:rPr>
            </w:r>
          </w:p>
        </w:tc>
      </w:tr>
    </w:tbl>
    <w:p w:rsidR="00000000" w:rsidDel="00000000" w:rsidP="00000000" w:rsidRDefault="00000000" w:rsidRPr="00000000" w14:paraId="000000BE">
      <w:pPr>
        <w:rPr>
          <w:sz w:val="20"/>
          <w:szCs w:val="20"/>
        </w:rPr>
      </w:pPr>
      <w:r w:rsidDel="00000000" w:rsidR="00000000" w:rsidRPr="00000000">
        <w:rPr>
          <w:rtl w:val="0"/>
        </w:rPr>
      </w:r>
    </w:p>
    <w:p w:rsidR="00000000" w:rsidDel="00000000" w:rsidP="00000000" w:rsidRDefault="00000000" w:rsidRPr="00000000" w14:paraId="000000BF">
      <w:pPr>
        <w:rPr>
          <w:sz w:val="20"/>
          <w:szCs w:val="20"/>
        </w:rPr>
      </w:pPr>
      <w:r w:rsidDel="00000000" w:rsidR="00000000" w:rsidRPr="00000000">
        <w:rPr>
          <w:sz w:val="20"/>
          <w:szCs w:val="20"/>
          <w:rtl w:val="0"/>
        </w:rPr>
        <w:t xml:space="preserve">A nivel de profundidad el experto explica en el siguiente video los conceptos vistos anteriormente</w:t>
      </w:r>
      <w:sdt>
        <w:sdtPr>
          <w:tag w:val="goog_rdk_18"/>
        </w:sdtPr>
        <w:sdtContent>
          <w:commentRangeStart w:id="18"/>
        </w:sdtContent>
      </w:sdt>
      <w:r w:rsidDel="00000000" w:rsidR="00000000" w:rsidRPr="00000000">
        <w:rPr>
          <w:sz w:val="20"/>
          <w:szCs w:val="20"/>
          <w:rtl w:val="0"/>
        </w:rPr>
        <w:t xml:space="preserve">:</w:t>
      </w:r>
    </w:p>
    <w:p w:rsidR="00000000" w:rsidDel="00000000" w:rsidP="00000000" w:rsidRDefault="00000000" w:rsidRPr="00000000" w14:paraId="000000C0">
      <w:pPr>
        <w:rPr>
          <w:sz w:val="20"/>
          <w:szCs w:val="20"/>
        </w:rPr>
      </w:pPr>
      <w:r w:rsidDel="00000000" w:rsidR="00000000" w:rsidRPr="00000000">
        <w:rPr>
          <w:rtl w:val="0"/>
        </w:rPr>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C1">
            <w:pPr>
              <w:jc w:val="center"/>
              <w:rPr>
                <w:sz w:val="20"/>
                <w:szCs w:val="20"/>
              </w:rPr>
            </w:pPr>
            <w:sdt>
              <w:sdtPr>
                <w:tag w:val="goog_rdk_19"/>
              </w:sdtPr>
              <w:sdtContent>
                <w:commentRangeStart w:id="19"/>
              </w:sdtContent>
            </w:sdt>
            <w:r w:rsidDel="00000000" w:rsidR="00000000" w:rsidRPr="00000000">
              <w:rPr>
                <w:sz w:val="20"/>
                <w:szCs w:val="20"/>
                <w:rtl w:val="0"/>
              </w:rPr>
              <w:t xml:space="preserve">Video experto:</w:t>
            </w:r>
          </w:p>
          <w:p w:rsidR="00000000" w:rsidDel="00000000" w:rsidP="00000000" w:rsidRDefault="00000000" w:rsidRPr="00000000" w14:paraId="000000C2">
            <w:pPr>
              <w:jc w:val="center"/>
              <w:rPr>
                <w:sz w:val="20"/>
                <w:szCs w:val="20"/>
              </w:rPr>
            </w:pPr>
            <w:r w:rsidDel="00000000" w:rsidR="00000000" w:rsidRPr="00000000">
              <w:rPr>
                <w:sz w:val="20"/>
                <w:szCs w:val="20"/>
                <w:rtl w:val="0"/>
              </w:rPr>
              <w:t xml:space="preserve">Video_explicativo_ventas_en_linea_1.mp4</w:t>
            </w:r>
            <w:commentRangeEnd w:id="19"/>
            <w:r w:rsidDel="00000000" w:rsidR="00000000" w:rsidRPr="00000000">
              <w:commentReference w:id="19"/>
            </w:r>
            <w:r w:rsidDel="00000000" w:rsidR="00000000" w:rsidRPr="00000000">
              <w:rPr>
                <w:rtl w:val="0"/>
              </w:rPr>
            </w:r>
          </w:p>
        </w:tc>
      </w:tr>
    </w:tbl>
    <w:p w:rsidR="00000000" w:rsidDel="00000000" w:rsidP="00000000" w:rsidRDefault="00000000" w:rsidRPr="00000000" w14:paraId="000000C3">
      <w:pPr>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C4">
      <w:pPr>
        <w:rPr>
          <w:b w:val="1"/>
          <w:sz w:val="20"/>
          <w:szCs w:val="20"/>
        </w:rPr>
      </w:pPr>
      <w:r w:rsidDel="00000000" w:rsidR="00000000" w:rsidRPr="00000000">
        <w:rPr>
          <w:b w:val="1"/>
          <w:sz w:val="20"/>
          <w:szCs w:val="20"/>
          <w:rtl w:val="0"/>
        </w:rPr>
        <w:t xml:space="preserve">3.2. Técnicas y aplicabilidad</w:t>
      </w:r>
    </w:p>
    <w:p w:rsidR="00000000" w:rsidDel="00000000" w:rsidP="00000000" w:rsidRDefault="00000000" w:rsidRPr="00000000" w14:paraId="000000C5">
      <w:pPr>
        <w:rPr>
          <w:b w:val="1"/>
          <w:sz w:val="20"/>
          <w:szCs w:val="20"/>
        </w:rPr>
      </w:pPr>
      <w:r w:rsidDel="00000000" w:rsidR="00000000" w:rsidRPr="00000000">
        <w:rPr>
          <w:rtl w:val="0"/>
        </w:rPr>
      </w:r>
    </w:p>
    <w:p w:rsidR="00000000" w:rsidDel="00000000" w:rsidP="00000000" w:rsidRDefault="00000000" w:rsidRPr="00000000" w14:paraId="000000C6">
      <w:pPr>
        <w:rPr>
          <w:sz w:val="20"/>
          <w:szCs w:val="20"/>
        </w:rPr>
      </w:pPr>
      <w:r w:rsidDel="00000000" w:rsidR="00000000" w:rsidRPr="00000000">
        <w:rPr>
          <w:sz w:val="20"/>
          <w:szCs w:val="20"/>
          <w:rtl w:val="0"/>
        </w:rPr>
        <w:t xml:space="preserve">La evolución sigue tal como lo dice Iberdrola (2020) “la industria 4.0 es el origen de una nueva revolución ‒la conocida como cuarta Revolución Industrial‒ que mezcla vanguardistas técnicas de producción con sistemas inteligentes que se integran con las organizaciones y las personas”, esta revolución entre otros fenómenos sociales y económicos, ha acelerado la transformación digital tanto de los ciudadanos como de las empresas y organizaciones; el comercio electrónico ha tenido un crecimiento exponencial y cada vez, son más recursos y millones diarios que transan en internet y plataformas de ventas. En el contexto nacional, en comparación con Brasil, México y Argentina, aún falta crecer, sin embargo, esta realidad va cambiando a pasos acelerados.</w:t>
      </w:r>
    </w:p>
    <w:p w:rsidR="00000000" w:rsidDel="00000000" w:rsidP="00000000" w:rsidRDefault="00000000" w:rsidRPr="00000000" w14:paraId="000000C7">
      <w:pPr>
        <w:rPr>
          <w:sz w:val="20"/>
          <w:szCs w:val="20"/>
        </w:rPr>
      </w:pPr>
      <w:r w:rsidDel="00000000" w:rsidR="00000000" w:rsidRPr="00000000">
        <w:rPr>
          <w:rtl w:val="0"/>
        </w:rPr>
      </w:r>
    </w:p>
    <w:p w:rsidR="00000000" w:rsidDel="00000000" w:rsidP="00000000" w:rsidRDefault="00000000" w:rsidRPr="00000000" w14:paraId="000000C8">
      <w:pPr>
        <w:rPr>
          <w:sz w:val="20"/>
          <w:szCs w:val="20"/>
        </w:rPr>
      </w:pPr>
      <w:r w:rsidDel="00000000" w:rsidR="00000000" w:rsidRPr="00000000">
        <w:rPr>
          <w:sz w:val="20"/>
          <w:szCs w:val="20"/>
          <w:rtl w:val="0"/>
        </w:rPr>
        <w:t xml:space="preserve">Los consumidores han descubierto la facilidad, comodidad, ahorro, disponibilidad y otra cantidad de ventajas que significa hacer compras por internet. Por lo que cada día no solo aumenta la cantidad de personas comprando </w:t>
      </w:r>
      <w:r w:rsidDel="00000000" w:rsidR="00000000" w:rsidRPr="00000000">
        <w:rPr>
          <w:i w:val="1"/>
          <w:sz w:val="20"/>
          <w:szCs w:val="20"/>
          <w:rtl w:val="0"/>
        </w:rPr>
        <w:t xml:space="preserve">on line</w:t>
      </w:r>
      <w:r w:rsidDel="00000000" w:rsidR="00000000" w:rsidRPr="00000000">
        <w:rPr>
          <w:sz w:val="20"/>
          <w:szCs w:val="20"/>
          <w:rtl w:val="0"/>
        </w:rPr>
        <w:t xml:space="preserve">, también el monto en dinero se viene incrementando y las barreras como la desconfianza e inseguridad se han venido superando. </w:t>
      </w:r>
    </w:p>
    <w:p w:rsidR="00000000" w:rsidDel="00000000" w:rsidP="00000000" w:rsidRDefault="00000000" w:rsidRPr="00000000" w14:paraId="000000C9">
      <w:pPr>
        <w:rPr>
          <w:sz w:val="20"/>
          <w:szCs w:val="20"/>
        </w:rPr>
      </w:pPr>
      <w:r w:rsidDel="00000000" w:rsidR="00000000" w:rsidRPr="00000000">
        <w:rPr>
          <w:rtl w:val="0"/>
        </w:rPr>
      </w:r>
    </w:p>
    <w:p w:rsidR="00000000" w:rsidDel="00000000" w:rsidP="00000000" w:rsidRDefault="00000000" w:rsidRPr="00000000" w14:paraId="000000CA">
      <w:pPr>
        <w:rPr>
          <w:b w:val="1"/>
          <w:color w:val="000000"/>
          <w:sz w:val="20"/>
          <w:szCs w:val="20"/>
        </w:rPr>
      </w:pPr>
      <w:r w:rsidDel="00000000" w:rsidR="00000000" w:rsidRPr="00000000">
        <w:rPr>
          <w:sz w:val="20"/>
          <w:szCs w:val="20"/>
          <w:rtl w:val="0"/>
        </w:rPr>
        <w:t xml:space="preserve">Lo anterior no significa que instaurar un negocio soportado en plataformas tecnológicas de ventas sea exitoso por el hecho de crearlo, pues parte del crecimiento del </w:t>
      </w:r>
      <w:r w:rsidDel="00000000" w:rsidR="00000000" w:rsidRPr="00000000">
        <w:rPr>
          <w:i w:val="1"/>
          <w:sz w:val="20"/>
          <w:szCs w:val="20"/>
          <w:rtl w:val="0"/>
        </w:rPr>
        <w:t xml:space="preserve">e-commerce</w:t>
      </w:r>
      <w:r w:rsidDel="00000000" w:rsidR="00000000" w:rsidRPr="00000000">
        <w:rPr>
          <w:sz w:val="20"/>
          <w:szCs w:val="20"/>
          <w:rtl w:val="0"/>
        </w:rPr>
        <w:t xml:space="preserve"> ha sido la sobreoferta de negocios tratando de hacer lo mismo. Hay que tener conocimientos técnicos para aplicar las técnicas de venta en entornos digitales y tener promesas de valor ganadoras.</w:t>
      </w:r>
      <w:r w:rsidDel="00000000" w:rsidR="00000000" w:rsidRPr="00000000">
        <w:rPr>
          <w:rtl w:val="0"/>
        </w:rPr>
      </w:r>
    </w:p>
    <w:p w:rsidR="00000000" w:rsidDel="00000000" w:rsidP="00000000" w:rsidRDefault="00000000" w:rsidRPr="00000000" w14:paraId="000000CB">
      <w:pPr>
        <w:rPr>
          <w:sz w:val="20"/>
          <w:szCs w:val="20"/>
        </w:rPr>
      </w:pPr>
      <w:r w:rsidDel="00000000" w:rsidR="00000000" w:rsidRPr="00000000">
        <w:rPr>
          <w:rtl w:val="0"/>
        </w:rPr>
      </w:r>
    </w:p>
    <w:p w:rsidR="00000000" w:rsidDel="00000000" w:rsidP="00000000" w:rsidRDefault="00000000" w:rsidRPr="00000000" w14:paraId="000000CC">
      <w:pPr>
        <w:rPr>
          <w:sz w:val="20"/>
          <w:szCs w:val="20"/>
        </w:rPr>
      </w:pPr>
      <w:r w:rsidDel="00000000" w:rsidR="00000000" w:rsidRPr="00000000">
        <w:rPr>
          <w:sz w:val="20"/>
          <w:szCs w:val="20"/>
          <w:rtl w:val="0"/>
        </w:rPr>
        <w:t xml:space="preserve">Las técnicas de ventas deberían establecer prioridades claras que todos entienden, aportar directrices qué seguir y marcar unos objetivos hacia cuales avanzar. Así, se podrían definir cinco elementos importantes que apuntan las acciones y técnicas de ventas.</w:t>
      </w:r>
    </w:p>
    <w:p w:rsidR="00000000" w:rsidDel="00000000" w:rsidP="00000000" w:rsidRDefault="00000000" w:rsidRPr="00000000" w14:paraId="000000CD">
      <w:pPr>
        <w:rPr>
          <w:sz w:val="20"/>
          <w:szCs w:val="20"/>
        </w:rPr>
      </w:pPr>
      <w:r w:rsidDel="00000000" w:rsidR="00000000" w:rsidRPr="00000000">
        <w:rPr>
          <w:rtl w:val="0"/>
        </w:rPr>
      </w:r>
    </w:p>
    <w:p w:rsidR="00000000" w:rsidDel="00000000" w:rsidP="00000000" w:rsidRDefault="00000000" w:rsidRPr="00000000" w14:paraId="000000CE">
      <w:pPr>
        <w:spacing w:after="200" w:line="240" w:lineRule="auto"/>
        <w:jc w:val="center"/>
        <w:rPr>
          <w:i w:val="1"/>
          <w:color w:val="1f497d"/>
          <w:sz w:val="18"/>
          <w:szCs w:val="18"/>
        </w:rPr>
      </w:pPr>
      <w:r w:rsidDel="00000000" w:rsidR="00000000" w:rsidRPr="00000000">
        <w:rPr>
          <w:b w:val="1"/>
          <w:color w:val="1f497d"/>
          <w:sz w:val="18"/>
          <w:szCs w:val="18"/>
          <w:rtl w:val="0"/>
        </w:rPr>
        <w:t xml:space="preserve">Figura 2</w:t>
        <w:br w:type="textWrapping"/>
      </w:r>
      <w:r w:rsidDel="00000000" w:rsidR="00000000" w:rsidRPr="00000000">
        <w:rPr>
          <w:i w:val="1"/>
          <w:color w:val="1f497d"/>
          <w:sz w:val="18"/>
          <w:szCs w:val="18"/>
          <w:rtl w:val="0"/>
        </w:rPr>
        <w:t xml:space="preserve">Ciclo para aumentar ventas</w:t>
      </w:r>
      <w:sdt>
        <w:sdtPr>
          <w:tag w:val="goog_rdk_20"/>
        </w:sdtPr>
        <w:sdtContent>
          <w:commentRangeStart w:id="20"/>
        </w:sdtContent>
      </w:sdt>
      <w:r w:rsidDel="00000000" w:rsidR="00000000" w:rsidRPr="00000000">
        <w:rPr>
          <w:rtl w:val="0"/>
        </w:rPr>
      </w:r>
    </w:p>
    <w:p w:rsidR="00000000" w:rsidDel="00000000" w:rsidP="00000000" w:rsidRDefault="00000000" w:rsidRPr="00000000" w14:paraId="000000CF">
      <w:pPr>
        <w:keepNext w:val="1"/>
        <w:spacing w:line="360" w:lineRule="auto"/>
        <w:rPr/>
      </w:pPr>
      <w:commentRangeEnd w:id="20"/>
      <w:r w:rsidDel="00000000" w:rsidR="00000000" w:rsidRPr="00000000">
        <w:commentReference w:id="20"/>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1282700</wp:posOffset>
                </wp:positionH>
                <wp:positionV relativeFrom="paragraph">
                  <wp:posOffset>254000</wp:posOffset>
                </wp:positionV>
                <wp:extent cx="4190048" cy="2444194"/>
                <wp:effectExtent b="0" l="0" r="0" t="0"/>
                <wp:wrapTopAndBottom distB="0" distT="0"/>
                <wp:docPr id="141" name=""/>
                <a:graphic>
                  <a:graphicData uri="http://schemas.microsoft.com/office/word/2010/wordprocessingGroup">
                    <wpg:wgp>
                      <wpg:cNvGrpSpPr/>
                      <wpg:grpSpPr>
                        <a:xfrm>
                          <a:off x="3250976" y="2557903"/>
                          <a:ext cx="4190048" cy="2444194"/>
                          <a:chOff x="3250976" y="2557903"/>
                          <a:chExt cx="4190048" cy="2444194"/>
                        </a:xfrm>
                      </wpg:grpSpPr>
                      <wpg:grpSp>
                        <wpg:cNvGrpSpPr/>
                        <wpg:grpSpPr>
                          <a:xfrm>
                            <a:off x="3250976" y="2557903"/>
                            <a:ext cx="4190048" cy="2444194"/>
                            <a:chOff x="3250976" y="2557903"/>
                            <a:chExt cx="4190048" cy="2444194"/>
                          </a:xfrm>
                        </wpg:grpSpPr>
                        <wps:wsp>
                          <wps:cNvSpPr/>
                          <wps:cNvPr id="3" name="Shape 3"/>
                          <wps:spPr>
                            <a:xfrm>
                              <a:off x="3250976" y="2557903"/>
                              <a:ext cx="4190025" cy="2444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50976" y="2557903"/>
                              <a:ext cx="4190048" cy="2444194"/>
                              <a:chOff x="3250976" y="2557903"/>
                              <a:chExt cx="4190048" cy="2444194"/>
                            </a:xfrm>
                          </wpg:grpSpPr>
                          <wps:wsp>
                            <wps:cNvSpPr/>
                            <wps:cNvPr id="28" name="Shape 28"/>
                            <wps:spPr>
                              <a:xfrm>
                                <a:off x="3250976" y="2557903"/>
                                <a:ext cx="4190025" cy="2444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50976" y="2557903"/>
                                <a:ext cx="4190048" cy="2444194"/>
                                <a:chOff x="0" y="0"/>
                                <a:chExt cx="5486400" cy="3200400"/>
                              </a:xfrm>
                            </wpg:grpSpPr>
                            <wps:wsp>
                              <wps:cNvSpPr/>
                              <wps:cNvPr id="30" name="Shape 30"/>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32" name="Shape 32"/>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1436796" y="198104"/>
                                    <a:ext cx="2688336" cy="2688336"/>
                                  </a:xfrm>
                                  <a:prstGeom prst="pie">
                                    <a:avLst>
                                      <a:gd fmla="val 16200000" name="adj1"/>
                                      <a:gd fmla="val 20520000" name="adj2"/>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839211" y="650001"/>
                                    <a:ext cx="864108" cy="5760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Atraer</w:t>
                                      </w:r>
                                    </w:p>
                                    <w:p w:rsidR="00000000" w:rsidDel="00000000" w:rsidP="00000000" w:rsidRDefault="00000000" w:rsidRPr="00000000">
                                      <w:pPr>
                                        <w:spacing w:after="0" w:before="70" w:line="215.00000953674316"/>
                                        <w:ind w:left="90" w:right="0" w:firstLine="35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16"/>
                                          <w:vertAlign w:val="baseline"/>
                                        </w:rPr>
                                        <w:t xml:space="preserve">Generar visitas o tener presencia en plataformas</w:t>
                                      </w:r>
                                    </w:p>
                                  </w:txbxContent>
                                </wps:txbx>
                                <wps:bodyPr anchorCtr="0" anchor="t" bIns="12700" lIns="12700" spcFirstLastPara="1" rIns="12700" wrap="square" tIns="12700">
                                  <a:noAutofit/>
                                </wps:bodyPr>
                              </wps:wsp>
                              <wps:wsp>
                                <wps:cNvSpPr/>
                                <wps:cNvPr id="35" name="Shape 35"/>
                                <wps:spPr>
                                  <a:xfrm>
                                    <a:off x="1459839" y="269793"/>
                                    <a:ext cx="2688336" cy="2688336"/>
                                  </a:xfrm>
                                  <a:prstGeom prst="pie">
                                    <a:avLst>
                                      <a:gd fmla="val 20520000" name="adj1"/>
                                      <a:gd fmla="val 3240000" name="adj2"/>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3191256" y="1498107"/>
                                    <a:ext cx="800100" cy="6400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Interesar</w:t>
                                      </w:r>
                                    </w:p>
                                    <w:p w:rsidR="00000000" w:rsidDel="00000000" w:rsidP="00000000" w:rsidRDefault="00000000" w:rsidRPr="00000000">
                                      <w:pPr>
                                        <w:spacing w:after="0" w:before="70" w:line="215.00000953674316"/>
                                        <w:ind w:left="90" w:right="0" w:firstLine="35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16"/>
                                          <w:vertAlign w:val="baseline"/>
                                        </w:rPr>
                                        <w:t xml:space="preserve">Captar interés en productos y servicios</w:t>
                                      </w:r>
                                    </w:p>
                                  </w:txbxContent>
                                </wps:txbx>
                                <wps:bodyPr anchorCtr="0" anchor="t" bIns="12700" lIns="12700" spcFirstLastPara="1" rIns="12700" wrap="square" tIns="12700">
                                  <a:noAutofit/>
                                </wps:bodyPr>
                              </wps:wsp>
                              <wps:wsp>
                                <wps:cNvSpPr/>
                                <wps:cNvPr id="37" name="Shape 37"/>
                                <wps:spPr>
                                  <a:xfrm>
                                    <a:off x="1399031" y="313959"/>
                                    <a:ext cx="2688336" cy="2688336"/>
                                  </a:xfrm>
                                  <a:prstGeom prst="pie">
                                    <a:avLst>
                                      <a:gd fmla="val 3240000" name="adj1"/>
                                      <a:gd fmla="val 7560000" name="adj2"/>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2359152" y="2202195"/>
                                    <a:ext cx="768096" cy="70408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Desear</w:t>
                                      </w:r>
                                    </w:p>
                                    <w:p w:rsidR="00000000" w:rsidDel="00000000" w:rsidP="00000000" w:rsidRDefault="00000000" w:rsidRPr="00000000">
                                      <w:pPr>
                                        <w:spacing w:after="0" w:before="70" w:line="215.00000953674316"/>
                                        <w:ind w:left="90" w:right="0" w:firstLine="35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16"/>
                                          <w:vertAlign w:val="baseline"/>
                                        </w:rPr>
                                        <w:t xml:space="preserve">Convencer a interesados en querer comprar</w:t>
                                      </w:r>
                                    </w:p>
                                  </w:txbxContent>
                                </wps:txbx>
                                <wps:bodyPr anchorCtr="0" anchor="t" bIns="12700" lIns="12700" spcFirstLastPara="1" rIns="12700" wrap="square" tIns="12700">
                                  <a:noAutofit/>
                                </wps:bodyPr>
                              </wps:wsp>
                              <wps:wsp>
                                <wps:cNvSpPr/>
                                <wps:cNvPr id="39" name="Shape 39"/>
                                <wps:spPr>
                                  <a:xfrm>
                                    <a:off x="1338224" y="269793"/>
                                    <a:ext cx="2688336" cy="2688336"/>
                                  </a:xfrm>
                                  <a:prstGeom prst="pie">
                                    <a:avLst>
                                      <a:gd fmla="val 7560000" name="adj1"/>
                                      <a:gd fmla="val 11880000" name="adj2"/>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495043" y="1498107"/>
                                    <a:ext cx="800100" cy="6400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Vender</w:t>
                                      </w:r>
                                    </w:p>
                                    <w:p w:rsidR="00000000" w:rsidDel="00000000" w:rsidP="00000000" w:rsidRDefault="00000000" w:rsidRPr="00000000">
                                      <w:pPr>
                                        <w:spacing w:after="0" w:before="70" w:line="215.00000953674316"/>
                                        <w:ind w:left="90" w:right="0" w:firstLine="35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16"/>
                                          <w:vertAlign w:val="baseline"/>
                                        </w:rPr>
                                        <w:t xml:space="preserve">Ejecutar el hecho de la venta</w:t>
                                      </w:r>
                                    </w:p>
                                  </w:txbxContent>
                                </wps:txbx>
                                <wps:bodyPr anchorCtr="0" anchor="t" bIns="12700" lIns="12700" spcFirstLastPara="1" rIns="12700" wrap="square" tIns="12700">
                                  <a:noAutofit/>
                                </wps:bodyPr>
                              </wps:wsp>
                              <wps:wsp>
                                <wps:cNvSpPr/>
                                <wps:cNvPr id="41" name="Shape 41"/>
                                <wps:spPr>
                                  <a:xfrm>
                                    <a:off x="1361267" y="198104"/>
                                    <a:ext cx="2688336" cy="2688336"/>
                                  </a:xfrm>
                                  <a:prstGeom prst="pie">
                                    <a:avLst>
                                      <a:gd fmla="val 11880000" name="adj1"/>
                                      <a:gd fmla="val 16200000" name="adj2"/>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783078" y="650001"/>
                                    <a:ext cx="864107" cy="5760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Fidelizar</w:t>
                                      </w:r>
                                    </w:p>
                                    <w:p w:rsidR="00000000" w:rsidDel="00000000" w:rsidP="00000000" w:rsidRDefault="00000000" w:rsidRPr="00000000">
                                      <w:pPr>
                                        <w:spacing w:after="0" w:before="70" w:line="215.00000953674316"/>
                                        <w:ind w:left="90" w:right="0" w:firstLine="35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16"/>
                                          <w:vertAlign w:val="baseline"/>
                                        </w:rPr>
                                        <w:t xml:space="preserve">Cuidar de los compradores habituales</w:t>
                                      </w:r>
                                    </w:p>
                                  </w:txbxContent>
                                </wps:txbx>
                                <wps:bodyPr anchorCtr="0" anchor="t" bIns="12700" lIns="12700" spcFirstLastPara="1" rIns="12700" wrap="square" tIns="12700">
                                  <a:noAutofit/>
                                </wps:bodyPr>
                              </wps:wsp>
                              <wps:wsp>
                                <wps:cNvSpPr/>
                                <wps:cNvPr id="43" name="Shape 43"/>
                                <wps:spPr>
                                  <a:xfrm>
                                    <a:off x="1270249" y="31683"/>
                                    <a:ext cx="3021177" cy="3021177"/>
                                  </a:xfrm>
                                  <a:custGeom>
                                    <a:rect b="b" l="l" r="r" t="t"/>
                                    <a:pathLst>
                                      <a:path extrusionOk="0" h="120000" w="120000">
                                        <a:moveTo>
                                          <a:pt x="60005" y="4067"/>
                                        </a:moveTo>
                                        <a:lnTo>
                                          <a:pt x="60005" y="4067"/>
                                        </a:lnTo>
                                        <a:cubicBezTo>
                                          <a:pt x="82391" y="4070"/>
                                          <a:pt x="102619" y="17419"/>
                                          <a:pt x="111424" y="38000"/>
                                        </a:cubicBezTo>
                                        <a:lnTo>
                                          <a:pt x="115280" y="36747"/>
                                        </a:lnTo>
                                        <a:lnTo>
                                          <a:pt x="110293" y="43657"/>
                                        </a:lnTo>
                                        <a:lnTo>
                                          <a:pt x="101740" y="41147"/>
                                        </a:lnTo>
                                        <a:lnTo>
                                          <a:pt x="105594" y="39894"/>
                                        </a:lnTo>
                                        <a:lnTo>
                                          <a:pt x="105594" y="39894"/>
                                        </a:lnTo>
                                        <a:cubicBezTo>
                                          <a:pt x="97628" y="21829"/>
                                          <a:pt x="79748" y="10171"/>
                                          <a:pt x="60005" y="10169"/>
                                        </a:cubicBezTo>
                                        <a:close/>
                                      </a:path>
                                    </a:pathLst>
                                  </a:cu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293604" y="103349"/>
                                    <a:ext cx="3021177" cy="3021177"/>
                                  </a:xfrm>
                                  <a:custGeom>
                                    <a:rect b="b" l="l" r="r" t="t"/>
                                    <a:pathLst>
                                      <a:path extrusionOk="0" h="120000" w="120000">
                                        <a:moveTo>
                                          <a:pt x="113195" y="42715"/>
                                        </a:moveTo>
                                        <a:cubicBezTo>
                                          <a:pt x="120114" y="64009"/>
                                          <a:pt x="113668" y="87378"/>
                                          <a:pt x="96810" y="102113"/>
                                        </a:cubicBezTo>
                                        <a:lnTo>
                                          <a:pt x="99192" y="105393"/>
                                        </a:lnTo>
                                        <a:lnTo>
                                          <a:pt x="91080" y="102785"/>
                                        </a:lnTo>
                                        <a:lnTo>
                                          <a:pt x="90825" y="93875"/>
                                        </a:lnTo>
                                        <a:lnTo>
                                          <a:pt x="93207" y="97154"/>
                                        </a:lnTo>
                                        <a:lnTo>
                                          <a:pt x="93207" y="97154"/>
                                        </a:lnTo>
                                        <a:cubicBezTo>
                                          <a:pt x="107930" y="83994"/>
                                          <a:pt x="113494" y="63382"/>
                                          <a:pt x="107392" y="44601"/>
                                        </a:cubicBezTo>
                                        <a:close/>
                                      </a:path>
                                    </a:pathLst>
                                  </a:cu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1232611" y="147649"/>
                                    <a:ext cx="3021177" cy="3021177"/>
                                  </a:xfrm>
                                  <a:custGeom>
                                    <a:rect b="b" l="l" r="r" t="t"/>
                                    <a:pathLst>
                                      <a:path extrusionOk="0" h="120000" w="120000">
                                        <a:moveTo>
                                          <a:pt x="92880" y="105248"/>
                                        </a:moveTo>
                                        <a:cubicBezTo>
                                          <a:pt x="74766" y="118411"/>
                                          <a:pt x="50547" y="119502"/>
                                          <a:pt x="31322" y="108021"/>
                                        </a:cubicBezTo>
                                        <a:lnTo>
                                          <a:pt x="28939" y="111301"/>
                                        </a:lnTo>
                                        <a:lnTo>
                                          <a:pt x="28913" y="102779"/>
                                        </a:lnTo>
                                        <a:lnTo>
                                          <a:pt x="37308" y="99784"/>
                                        </a:lnTo>
                                        <a:lnTo>
                                          <a:pt x="34926" y="103063"/>
                                        </a:lnTo>
                                        <a:lnTo>
                                          <a:pt x="34926" y="103063"/>
                                        </a:lnTo>
                                        <a:cubicBezTo>
                                          <a:pt x="51992" y="113000"/>
                                          <a:pt x="73317" y="111921"/>
                                          <a:pt x="89293" y="100311"/>
                                        </a:cubicBezTo>
                                        <a:close/>
                                      </a:path>
                                    </a:pathLst>
                                  </a:cu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1171617" y="103349"/>
                                    <a:ext cx="3021177" cy="3021177"/>
                                  </a:xfrm>
                                  <a:custGeom>
                                    <a:rect b="b" l="l" r="r" t="t"/>
                                    <a:pathLst>
                                      <a:path extrusionOk="0" h="120000" w="120000">
                                        <a:moveTo>
                                          <a:pt x="27127" y="105253"/>
                                        </a:moveTo>
                                        <a:cubicBezTo>
                                          <a:pt x="9012" y="92094"/>
                                          <a:pt x="490" y="69400"/>
                                          <a:pt x="5466" y="47570"/>
                                        </a:cubicBezTo>
                                        <a:lnTo>
                                          <a:pt x="1610" y="46317"/>
                                        </a:lnTo>
                                        <a:lnTo>
                                          <a:pt x="9707" y="43658"/>
                                        </a:lnTo>
                                        <a:lnTo>
                                          <a:pt x="15150" y="50716"/>
                                        </a:lnTo>
                                        <a:lnTo>
                                          <a:pt x="11296" y="49464"/>
                                        </a:lnTo>
                                        <a:lnTo>
                                          <a:pt x="11296" y="49464"/>
                                        </a:lnTo>
                                        <a:cubicBezTo>
                                          <a:pt x="7121" y="68765"/>
                                          <a:pt x="14737" y="88710"/>
                                          <a:pt x="30714" y="100316"/>
                                        </a:cubicBezTo>
                                        <a:close/>
                                      </a:path>
                                    </a:pathLst>
                                  </a:cu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1194973" y="31683"/>
                                    <a:ext cx="3021177" cy="3021177"/>
                                  </a:xfrm>
                                  <a:custGeom>
                                    <a:rect b="b" l="l" r="r" t="t"/>
                                    <a:pathLst>
                                      <a:path extrusionOk="0" h="120000" w="120000">
                                        <a:moveTo>
                                          <a:pt x="6805" y="42714"/>
                                        </a:moveTo>
                                        <a:cubicBezTo>
                                          <a:pt x="13724" y="21424"/>
                                          <a:pt x="32669" y="6310"/>
                                          <a:pt x="54964" y="4295"/>
                                        </a:cubicBezTo>
                                        <a:lnTo>
                                          <a:pt x="54964" y="240"/>
                                        </a:lnTo>
                                        <a:lnTo>
                                          <a:pt x="59995" y="7118"/>
                                        </a:lnTo>
                                        <a:lnTo>
                                          <a:pt x="54965" y="14477"/>
                                        </a:lnTo>
                                        <a:lnTo>
                                          <a:pt x="54965" y="10424"/>
                                        </a:lnTo>
                                        <a:lnTo>
                                          <a:pt x="54965" y="10424"/>
                                        </a:lnTo>
                                        <a:cubicBezTo>
                                          <a:pt x="35322" y="12419"/>
                                          <a:pt x="18710" y="25823"/>
                                          <a:pt x="12609" y="44600"/>
                                        </a:cubicBezTo>
                                        <a:close/>
                                      </a:path>
                                    </a:pathLst>
                                  </a:cu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1282700</wp:posOffset>
                </wp:positionH>
                <wp:positionV relativeFrom="paragraph">
                  <wp:posOffset>254000</wp:posOffset>
                </wp:positionV>
                <wp:extent cx="4190048" cy="2444194"/>
                <wp:effectExtent b="0" l="0" r="0" t="0"/>
                <wp:wrapTopAndBottom distB="0" distT="0"/>
                <wp:docPr id="141"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4190048" cy="2444194"/>
                        </a:xfrm>
                        <a:prstGeom prst="rect"/>
                        <a:ln/>
                      </pic:spPr>
                    </pic:pic>
                  </a:graphicData>
                </a:graphic>
              </wp:anchor>
            </w:drawing>
          </mc:Fallback>
        </mc:AlternateContent>
      </w:r>
    </w:p>
    <w:p w:rsidR="00000000" w:rsidDel="00000000" w:rsidP="00000000" w:rsidRDefault="00000000" w:rsidRPr="00000000" w14:paraId="000000D0">
      <w:pPr>
        <w:keepNext w:val="1"/>
        <w:spacing w:line="360" w:lineRule="auto"/>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sz w:val="20"/>
          <w:szCs w:val="20"/>
        </w:rPr>
      </w:pPr>
      <w:r w:rsidDel="00000000" w:rsidR="00000000" w:rsidRPr="00000000">
        <w:rPr>
          <w:sz w:val="20"/>
          <w:szCs w:val="20"/>
          <w:rtl w:val="0"/>
        </w:rPr>
        <w:t xml:space="preserve">Cuando se crea un negocio de ventas, montando las plataformas y productos de manera apresurada y ejecutando acciones sin tener visión técnica o estratégica, se tiene una alta probabilidad de que los resultados no sean los esperados, es como saber conducir, pero sin tener idea hacia dónde ir ni conocer las carreteras ni tener mapa, esto supone un gran riesgo. No se deberían empezar las acciones de venta sin tener algunos aspectos claros para reducir la incertidumbre y aumentar la posibilidad de éxito.</w:t>
      </w:r>
    </w:p>
    <w:p w:rsidR="00000000" w:rsidDel="00000000" w:rsidP="00000000" w:rsidRDefault="00000000" w:rsidRPr="00000000" w14:paraId="000000D3">
      <w:pPr>
        <w:rPr>
          <w:sz w:val="20"/>
          <w:szCs w:val="20"/>
        </w:rPr>
      </w:pPr>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sz w:val="20"/>
          <w:szCs w:val="20"/>
          <w:rtl w:val="0"/>
        </w:rPr>
        <w:t xml:space="preserve">Una de las acciones más importantes dentro de la estrategia de venta, es la de hacerse notar para llegar a más público, convertirlo en clientes y estos, a su vez, en ingresos significativos.</w:t>
      </w:r>
    </w:p>
    <w:p w:rsidR="00000000" w:rsidDel="00000000" w:rsidP="00000000" w:rsidRDefault="00000000" w:rsidRPr="00000000" w14:paraId="000000D5">
      <w:pPr>
        <w:rPr>
          <w:sz w:val="20"/>
          <w:szCs w:val="20"/>
        </w:rPr>
      </w:pPr>
      <w:r w:rsidDel="00000000" w:rsidR="00000000" w:rsidRPr="00000000">
        <w:rPr>
          <w:rtl w:val="0"/>
        </w:rPr>
      </w:r>
    </w:p>
    <w:p w:rsidR="00000000" w:rsidDel="00000000" w:rsidP="00000000" w:rsidRDefault="00000000" w:rsidRPr="00000000" w14:paraId="000000D6">
      <w:pPr>
        <w:rPr>
          <w:sz w:val="20"/>
          <w:szCs w:val="20"/>
        </w:rPr>
      </w:pPr>
      <w:r w:rsidDel="00000000" w:rsidR="00000000" w:rsidRPr="00000000">
        <w:rPr>
          <w:sz w:val="20"/>
          <w:szCs w:val="20"/>
          <w:rtl w:val="0"/>
        </w:rPr>
        <w:t xml:space="preserve">A continuación, se indican cuatro claves para definir la estrategia de ventas para que cada vendedor pueda aplicar, según sus particularidades y propio contexto:</w:t>
      </w:r>
    </w:p>
    <w:p w:rsidR="00000000" w:rsidDel="00000000" w:rsidP="00000000" w:rsidRDefault="00000000" w:rsidRPr="00000000" w14:paraId="000000D7">
      <w:pPr>
        <w:spacing w:line="360" w:lineRule="auto"/>
        <w:rPr>
          <w:sz w:val="20"/>
          <w:szCs w:val="20"/>
        </w:rPr>
      </w:pPr>
      <w:r w:rsidDel="00000000" w:rsidR="00000000" w:rsidRPr="00000000">
        <w:rPr>
          <w:rtl w:val="0"/>
        </w:rPr>
      </w:r>
    </w:p>
    <w:p w:rsidR="00000000" w:rsidDel="00000000" w:rsidP="00000000" w:rsidRDefault="00000000" w:rsidRPr="00000000" w14:paraId="000000D8">
      <w:pPr>
        <w:spacing w:line="360" w:lineRule="auto"/>
        <w:rPr/>
      </w:pPr>
      <w:sdt>
        <w:sdtPr>
          <w:tag w:val="goog_rdk_21"/>
        </w:sdtPr>
        <w:sdtContent>
          <w:commentRangeStart w:id="21"/>
        </w:sdtContent>
      </w:sdt>
      <w:r w:rsidDel="00000000" w:rsidR="00000000" w:rsidRPr="00000000">
        <w:rPr/>
        <mc:AlternateContent>
          <mc:Choice Requires="wpg">
            <w:drawing>
              <wp:inline distB="0" distT="0" distL="0" distR="0">
                <wp:extent cx="5486400" cy="5029200"/>
                <wp:effectExtent b="0" l="0" r="0" t="0"/>
                <wp:docPr id="140" name=""/>
                <a:graphic>
                  <a:graphicData uri="http://schemas.microsoft.com/office/word/2010/wordprocessingGroup">
                    <wpg:wgp>
                      <wpg:cNvGrpSpPr/>
                      <wpg:grpSpPr>
                        <a:xfrm>
                          <a:off x="2602800" y="1265400"/>
                          <a:ext cx="5486400" cy="5029200"/>
                          <a:chOff x="2602800" y="1265400"/>
                          <a:chExt cx="5486400" cy="5029200"/>
                        </a:xfrm>
                      </wpg:grpSpPr>
                      <wpg:grpSp>
                        <wpg:cNvGrpSpPr/>
                        <wpg:grpSpPr>
                          <a:xfrm>
                            <a:off x="2602800" y="1265400"/>
                            <a:ext cx="5486400" cy="5029200"/>
                            <a:chOff x="2602800" y="1265400"/>
                            <a:chExt cx="5486400" cy="5029200"/>
                          </a:xfrm>
                        </wpg:grpSpPr>
                        <wps:wsp>
                          <wps:cNvSpPr/>
                          <wps:cNvPr id="3" name="Shape 3"/>
                          <wps:spPr>
                            <a:xfrm>
                              <a:off x="2602800" y="1265400"/>
                              <a:ext cx="5486400" cy="502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1265400"/>
                              <a:ext cx="5486400" cy="5029200"/>
                              <a:chOff x="2602800" y="1265400"/>
                              <a:chExt cx="5486400" cy="5029200"/>
                            </a:xfrm>
                          </wpg:grpSpPr>
                          <wps:wsp>
                            <wps:cNvSpPr/>
                            <wps:cNvPr id="5" name="Shape 5"/>
                            <wps:spPr>
                              <a:xfrm>
                                <a:off x="2602800" y="1265400"/>
                                <a:ext cx="5486400" cy="502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1265400"/>
                                <a:ext cx="5486400" cy="5029200"/>
                                <a:chOff x="0" y="0"/>
                                <a:chExt cx="5486400" cy="5029200"/>
                              </a:xfrm>
                            </wpg:grpSpPr>
                            <wps:wsp>
                              <wps:cNvSpPr/>
                              <wps:cNvPr id="7" name="Shape 7"/>
                              <wps:spPr>
                                <a:xfrm>
                                  <a:off x="0" y="0"/>
                                  <a:ext cx="5486400" cy="502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5029200"/>
                                  <a:chOff x="0" y="0"/>
                                  <a:chExt cx="5486400" cy="5029200"/>
                                </a:xfrm>
                              </wpg:grpSpPr>
                              <wps:wsp>
                                <wps:cNvSpPr/>
                                <wps:cNvPr id="9" name="Shape 9"/>
                                <wps:spPr>
                                  <a:xfrm>
                                    <a:off x="0" y="0"/>
                                    <a:ext cx="5486400" cy="502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rot="5400000">
                                    <a:off x="3087114" y="-1229710"/>
                                    <a:ext cx="968513" cy="3675097"/>
                                  </a:xfrm>
                                  <a:prstGeom prst="round2SameRect">
                                    <a:avLst>
                                      <a:gd fmla="val 16667" name="adj1"/>
                                      <a:gd fmla="val 0" name="adj2"/>
                                    </a:avLst>
                                  </a:prstGeom>
                                  <a:solidFill>
                                    <a:srgbClr val="CFD7E7">
                                      <a:alpha val="88627"/>
                                    </a:srgbClr>
                                  </a:solidFill>
                                  <a:ln cap="flat" cmpd="sng" w="25400">
                                    <a:solidFill>
                                      <a:srgbClr val="CFD7E7">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733823" y="170860"/>
                                    <a:ext cx="3627818" cy="873955"/>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Analizar el pasado y proyectar el negocio con respaldo legal, comercial y gestionar presencia en las plataformas elegidas (saber qué vende y su respaldo).</w:t>
                                      </w:r>
                                    </w:p>
                                  </w:txbxContent>
                                </wps:txbx>
                                <wps:bodyPr anchorCtr="0" anchor="ctr" bIns="38100" lIns="76200" spcFirstLastPara="1" rIns="76200" wrap="square" tIns="38100">
                                  <a:noAutofit/>
                                </wps:bodyPr>
                              </wps:wsp>
                              <wps:wsp>
                                <wps:cNvSpPr/>
                                <wps:cNvPr id="12" name="Shape 12"/>
                                <wps:spPr>
                                  <a:xfrm>
                                    <a:off x="71229" y="2517"/>
                                    <a:ext cx="1656341" cy="1210642"/>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30328" y="61616"/>
                                    <a:ext cx="1538143" cy="109244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Posicionamiento del negocio.</w:t>
                                      </w:r>
                                    </w:p>
                                  </w:txbxContent>
                                </wps:txbx>
                                <wps:bodyPr anchorCtr="0" anchor="ctr" bIns="26650" lIns="53325" spcFirstLastPara="1" rIns="53325" wrap="square" tIns="26650">
                                  <a:noAutofit/>
                                </wps:bodyPr>
                              </wps:wsp>
                              <wps:wsp>
                                <wps:cNvSpPr/>
                                <wps:cNvPr id="14" name="Shape 14"/>
                                <wps:spPr>
                                  <a:xfrm rot="5400000">
                                    <a:off x="3087114" y="41463"/>
                                    <a:ext cx="968513" cy="3675097"/>
                                  </a:xfrm>
                                  <a:prstGeom prst="round2SameRect">
                                    <a:avLst>
                                      <a:gd fmla="val 16667" name="adj1"/>
                                      <a:gd fmla="val 0" name="adj2"/>
                                    </a:avLst>
                                  </a:prstGeom>
                                  <a:solidFill>
                                    <a:srgbClr val="CFD7E7">
                                      <a:alpha val="88627"/>
                                    </a:srgbClr>
                                  </a:solidFill>
                                  <a:ln cap="flat" cmpd="sng" w="25400">
                                    <a:solidFill>
                                      <a:srgbClr val="CFD7E7">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733823" y="1442034"/>
                                    <a:ext cx="3627818" cy="873955"/>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Dentro de los análisis, definir el público, es decir, qué tipo de personas gastan más dinero en lo que se ofrece, qué clientes compran más de un producto, qué personalidades, de qué edad, etc., y tenerlo muy claro para enfocarse en ellos</w:t>
                                      </w:r>
                                      <w:r w:rsidDel="00000000" w:rsidR="00000000" w:rsidRPr="00000000">
                                        <w:rPr>
                                          <w:rFonts w:ascii="Arial" w:cs="Arial" w:eastAsia="Arial" w:hAnsi="Arial"/>
                                          <w:b w:val="0"/>
                                          <w:i w:val="0"/>
                                          <w:smallCaps w:val="0"/>
                                          <w:strike w:val="0"/>
                                          <w:color w:val="000000"/>
                                          <w:sz w:val="14"/>
                                          <w:vertAlign w:val="baseline"/>
                                        </w:rPr>
                                        <w:t xml:space="preserve">.</w:t>
                                      </w:r>
                                    </w:p>
                                  </w:txbxContent>
                                </wps:txbx>
                                <wps:bodyPr anchorCtr="0" anchor="ctr" bIns="38100" lIns="76200" spcFirstLastPara="1" rIns="76200" wrap="square" tIns="38100">
                                  <a:noAutofit/>
                                </wps:bodyPr>
                              </wps:wsp>
                              <wps:wsp>
                                <wps:cNvSpPr/>
                                <wps:cNvPr id="16" name="Shape 16"/>
                                <wps:spPr>
                                  <a:xfrm>
                                    <a:off x="71229" y="1273691"/>
                                    <a:ext cx="1656341" cy="1210642"/>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30328" y="1332790"/>
                                    <a:ext cx="1538143" cy="109244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Creación de un perfil de cliente ideal.</w:t>
                                      </w:r>
                                    </w:p>
                                  </w:txbxContent>
                                </wps:txbx>
                                <wps:bodyPr anchorCtr="0" anchor="ctr" bIns="26650" lIns="53325" spcFirstLastPara="1" rIns="53325" wrap="square" tIns="26650">
                                  <a:noAutofit/>
                                </wps:bodyPr>
                              </wps:wsp>
                              <wps:wsp>
                                <wps:cNvSpPr/>
                                <wps:cNvPr id="18" name="Shape 18"/>
                                <wps:spPr>
                                  <a:xfrm rot="5400000">
                                    <a:off x="3087114" y="1312638"/>
                                    <a:ext cx="968513" cy="3675097"/>
                                  </a:xfrm>
                                  <a:prstGeom prst="round2SameRect">
                                    <a:avLst>
                                      <a:gd fmla="val 16667" name="adj1"/>
                                      <a:gd fmla="val 0" name="adj2"/>
                                    </a:avLst>
                                  </a:prstGeom>
                                  <a:solidFill>
                                    <a:srgbClr val="CFD7E7">
                                      <a:alpha val="88627"/>
                                    </a:srgbClr>
                                  </a:solidFill>
                                  <a:ln cap="flat" cmpd="sng" w="25400">
                                    <a:solidFill>
                                      <a:srgbClr val="CFD7E7">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733823" y="2713209"/>
                                    <a:ext cx="3627818" cy="873955"/>
                                  </a:xfrm>
                                  <a:prstGeom prst="rect">
                                    <a:avLst/>
                                  </a:prstGeom>
                                  <a:noFill/>
                                  <a:ln>
                                    <a:noFill/>
                                  </a:ln>
                                </wps:spPr>
                                <wps:txbx>
                                  <w:txbxContent>
                                    <w:p w:rsidR="00000000" w:rsidDel="00000000" w:rsidP="00000000" w:rsidRDefault="00000000" w:rsidRPr="00000000">
                                      <w:pPr>
                                        <w:spacing w:after="0" w:before="0" w:line="215.00000953674316"/>
                                        <w:ind w:left="90" w:right="0" w:firstLine="35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¿Cuánto se puede vender a diario?</w:t>
                                      </w:r>
                                    </w:p>
                                    <w:p w:rsidR="00000000" w:rsidDel="00000000" w:rsidP="00000000" w:rsidRDefault="00000000" w:rsidRPr="00000000">
                                      <w:pPr>
                                        <w:spacing w:after="0" w:before="24.000000953674316" w:line="215.00000953674316"/>
                                        <w:ind w:left="90" w:right="0" w:firstLine="35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¿Cómo podría aumentarse los ingresos?</w:t>
                                      </w:r>
                                    </w:p>
                                    <w:p w:rsidR="00000000" w:rsidDel="00000000" w:rsidP="00000000" w:rsidRDefault="00000000" w:rsidRPr="00000000">
                                      <w:pPr>
                                        <w:spacing w:after="0" w:before="24.000000953674316" w:line="215.00000953674316"/>
                                        <w:ind w:left="90" w:right="0" w:firstLine="35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¿Cuánto podría aumentar los ingresos con nuevos productos o productos que rotan poco?</w:t>
                                      </w:r>
                                    </w:p>
                                    <w:p w:rsidR="00000000" w:rsidDel="00000000" w:rsidP="00000000" w:rsidRDefault="00000000" w:rsidRPr="00000000">
                                      <w:pPr>
                                        <w:spacing w:after="0" w:before="24.000000953674316" w:line="215.00000953674316"/>
                                        <w:ind w:left="90" w:right="0" w:firstLine="35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Se deben responder las preguntas que se consideren para aumentar las ventas un poco cada vez más.</w:t>
                                      </w:r>
                                    </w:p>
                                  </w:txbxContent>
                                </wps:txbx>
                                <wps:bodyPr anchorCtr="0" anchor="ctr" bIns="38100" lIns="76200" spcFirstLastPara="1" rIns="76200" wrap="square" tIns="38100">
                                  <a:noAutofit/>
                                </wps:bodyPr>
                              </wps:wsp>
                              <wps:wsp>
                                <wps:cNvSpPr/>
                                <wps:cNvPr id="20" name="Shape 20"/>
                                <wps:spPr>
                                  <a:xfrm>
                                    <a:off x="71229" y="2544866"/>
                                    <a:ext cx="1656341" cy="1210642"/>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30328" y="2603965"/>
                                    <a:ext cx="1538143" cy="109244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Estrategia de mercado.</w:t>
                                      </w:r>
                                    </w:p>
                                  </w:txbxContent>
                                </wps:txbx>
                                <wps:bodyPr anchorCtr="0" anchor="ctr" bIns="26650" lIns="53325" spcFirstLastPara="1" rIns="53325" wrap="square" tIns="26650">
                                  <a:noAutofit/>
                                </wps:bodyPr>
                              </wps:wsp>
                              <wps:wsp>
                                <wps:cNvSpPr/>
                                <wps:cNvPr id="22" name="Shape 22"/>
                                <wps:spPr>
                                  <a:xfrm rot="5400000">
                                    <a:off x="3087114" y="2583812"/>
                                    <a:ext cx="968513" cy="3675097"/>
                                  </a:xfrm>
                                  <a:prstGeom prst="round2SameRect">
                                    <a:avLst>
                                      <a:gd fmla="val 16667" name="adj1"/>
                                      <a:gd fmla="val 0" name="adj2"/>
                                    </a:avLst>
                                  </a:prstGeom>
                                  <a:solidFill>
                                    <a:srgbClr val="CFD7E7">
                                      <a:alpha val="88627"/>
                                    </a:srgbClr>
                                  </a:solidFill>
                                  <a:ln cap="flat" cmpd="sng" w="25400">
                                    <a:solidFill>
                                      <a:srgbClr val="CFD7E7">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733823" y="3984383"/>
                                    <a:ext cx="3627818" cy="873955"/>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Usar la creatividad e ingenio para definir acciones que apunten a las acciones de venta, es quizás la parte más complicada, cada acción se enmarca según la particularidad de cada tipo de cliente. Se pueden tomar referencias de comercios exitosos para seguir los protocolos y algunas acciones que ellos usan.</w:t>
                                      </w:r>
                                    </w:p>
                                  </w:txbxContent>
                                </wps:txbx>
                                <wps:bodyPr anchorCtr="0" anchor="ctr" bIns="19050" lIns="38100" spcFirstLastPara="1" rIns="38100" wrap="square" tIns="19050">
                                  <a:noAutofit/>
                                </wps:bodyPr>
                              </wps:wsp>
                              <wps:wsp>
                                <wps:cNvSpPr/>
                                <wps:cNvPr id="24" name="Shape 24"/>
                                <wps:spPr>
                                  <a:xfrm>
                                    <a:off x="71229" y="3816040"/>
                                    <a:ext cx="1656341" cy="1210642"/>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30328" y="3875139"/>
                                    <a:ext cx="1538143" cy="109244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Plan de acción.</w:t>
                                      </w:r>
                                    </w:p>
                                  </w:txbxContent>
                                </wps:txbx>
                                <wps:bodyPr anchorCtr="0" anchor="ctr" bIns="26650" lIns="53325" spcFirstLastPara="1" rIns="53325" wrap="square" tIns="26650">
                                  <a:noAutofit/>
                                </wps:bodyPr>
                              </wps:wsp>
                            </wpg:grpSp>
                          </wpg:grpSp>
                        </wpg:grpSp>
                      </wpg:grpSp>
                    </wpg:wgp>
                  </a:graphicData>
                </a:graphic>
              </wp:inline>
            </w:drawing>
          </mc:Choice>
          <mc:Fallback>
            <w:drawing>
              <wp:inline distB="0" distT="0" distL="0" distR="0">
                <wp:extent cx="5486400" cy="5029200"/>
                <wp:effectExtent b="0" l="0" r="0" t="0"/>
                <wp:docPr id="140"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5486400" cy="5029200"/>
                        </a:xfrm>
                        <a:prstGeom prst="rect"/>
                        <a:ln/>
                      </pic:spPr>
                    </pic:pic>
                  </a:graphicData>
                </a:graphic>
              </wp:inline>
            </w:drawing>
          </mc:Fallback>
        </mc:AlternateConten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sz w:val="20"/>
          <w:szCs w:val="20"/>
        </w:rPr>
      </w:pPr>
      <w:r w:rsidDel="00000000" w:rsidR="00000000" w:rsidRPr="00000000">
        <w:rPr>
          <w:b w:val="1"/>
          <w:sz w:val="20"/>
          <w:szCs w:val="20"/>
          <w:rtl w:val="0"/>
        </w:rPr>
        <w:t xml:space="preserve">3.3. Protocolo de venta y procesos </w:t>
      </w:r>
    </w:p>
    <w:p w:rsidR="00000000" w:rsidDel="00000000" w:rsidP="00000000" w:rsidRDefault="00000000" w:rsidRPr="00000000" w14:paraId="000000DB">
      <w:pPr>
        <w:rPr>
          <w:sz w:val="20"/>
          <w:szCs w:val="20"/>
        </w:rPr>
      </w:pPr>
      <w:r w:rsidDel="00000000" w:rsidR="00000000" w:rsidRPr="00000000">
        <w:rPr>
          <w:rtl w:val="0"/>
        </w:rPr>
      </w:r>
    </w:p>
    <w:p w:rsidR="00000000" w:rsidDel="00000000" w:rsidP="00000000" w:rsidRDefault="00000000" w:rsidRPr="00000000" w14:paraId="000000DC">
      <w:pPr>
        <w:rPr>
          <w:sz w:val="20"/>
          <w:szCs w:val="20"/>
        </w:rPr>
      </w:pPr>
      <w:r w:rsidDel="00000000" w:rsidR="00000000" w:rsidRPr="00000000">
        <w:rPr>
          <w:sz w:val="20"/>
          <w:szCs w:val="20"/>
          <w:rtl w:val="0"/>
        </w:rPr>
        <w:t xml:space="preserve">Las compañías exitosas aplican, a través de su fuerza de ventas, los pasos o protocolos de ventas efectivas, por lo general, cada empresa de acuerdo con su naturaleza define estos pasos; en el caso de negocios de ventas </w:t>
      </w:r>
      <w:r w:rsidDel="00000000" w:rsidR="00000000" w:rsidRPr="00000000">
        <w:rPr>
          <w:i w:val="1"/>
          <w:sz w:val="20"/>
          <w:szCs w:val="20"/>
          <w:rtl w:val="0"/>
        </w:rPr>
        <w:t xml:space="preserve">on line</w:t>
      </w:r>
      <w:r w:rsidDel="00000000" w:rsidR="00000000" w:rsidRPr="00000000">
        <w:rPr>
          <w:sz w:val="20"/>
          <w:szCs w:val="20"/>
          <w:rtl w:val="0"/>
        </w:rPr>
        <w:t xml:space="preserve"> es importante adaptar estas técnicas de venta al negocio. Pues si bien muchos agentes de venta se realizan a través de plataformas, es importante tener conciencia de que cada negocio podría tener su ruta para llegar a la venta efectiva.</w:t>
      </w:r>
    </w:p>
    <w:p w:rsidR="00000000" w:rsidDel="00000000" w:rsidP="00000000" w:rsidRDefault="00000000" w:rsidRPr="00000000" w14:paraId="000000DD">
      <w:pPr>
        <w:rPr>
          <w:sz w:val="20"/>
          <w:szCs w:val="20"/>
        </w:rPr>
      </w:pPr>
      <w:r w:rsidDel="00000000" w:rsidR="00000000" w:rsidRPr="00000000">
        <w:rPr>
          <w:rtl w:val="0"/>
        </w:rPr>
      </w:r>
    </w:p>
    <w:p w:rsidR="00000000" w:rsidDel="00000000" w:rsidP="00000000" w:rsidRDefault="00000000" w:rsidRPr="00000000" w14:paraId="000000DE">
      <w:pPr>
        <w:rPr>
          <w:sz w:val="20"/>
          <w:szCs w:val="20"/>
        </w:rPr>
      </w:pPr>
      <w:r w:rsidDel="00000000" w:rsidR="00000000" w:rsidRPr="00000000">
        <w:rPr>
          <w:sz w:val="20"/>
          <w:szCs w:val="20"/>
          <w:rtl w:val="0"/>
        </w:rPr>
        <w:t xml:space="preserve">A continuación, un mapa conceptual que puede usarse como referencia para aplicar en los negocios de venta. Es importante anotar, que según la naturaleza de cada negocio, estos protocolos pueden variar y ser ajustados o adaptados.</w:t>
      </w:r>
    </w:p>
    <w:p w:rsidR="00000000" w:rsidDel="00000000" w:rsidP="00000000" w:rsidRDefault="00000000" w:rsidRPr="00000000" w14:paraId="000000DF">
      <w:pPr>
        <w:rPr>
          <w:sz w:val="20"/>
          <w:szCs w:val="20"/>
        </w:rPr>
      </w:pPr>
      <w:r w:rsidDel="00000000" w:rsidR="00000000" w:rsidRPr="00000000">
        <w:rPr>
          <w:rtl w:val="0"/>
        </w:rPr>
      </w:r>
    </w:p>
    <w:p w:rsidR="00000000" w:rsidDel="00000000" w:rsidP="00000000" w:rsidRDefault="00000000" w:rsidRPr="00000000" w14:paraId="000000E0">
      <w:pPr>
        <w:spacing w:after="200" w:line="240" w:lineRule="auto"/>
        <w:rPr>
          <w:b w:val="1"/>
          <w:color w:val="1f497d"/>
          <w:sz w:val="18"/>
          <w:szCs w:val="18"/>
        </w:rPr>
      </w:pPr>
      <w:r w:rsidDel="00000000" w:rsidR="00000000" w:rsidRPr="00000000">
        <w:rPr>
          <w:b w:val="1"/>
          <w:color w:val="1f497d"/>
          <w:sz w:val="18"/>
          <w:szCs w:val="18"/>
          <w:rtl w:val="0"/>
        </w:rPr>
        <w:t xml:space="preserve">Figura 3</w:t>
      </w:r>
    </w:p>
    <w:p w:rsidR="00000000" w:rsidDel="00000000" w:rsidP="00000000" w:rsidRDefault="00000000" w:rsidRPr="00000000" w14:paraId="000000E1">
      <w:pPr>
        <w:spacing w:after="200" w:line="240" w:lineRule="auto"/>
        <w:rPr>
          <w:i w:val="1"/>
          <w:color w:val="1f497d"/>
          <w:sz w:val="18"/>
          <w:szCs w:val="18"/>
        </w:rPr>
      </w:pPr>
      <w:r w:rsidDel="00000000" w:rsidR="00000000" w:rsidRPr="00000000">
        <w:rPr>
          <w:i w:val="1"/>
          <w:color w:val="1f497d"/>
          <w:sz w:val="18"/>
          <w:szCs w:val="18"/>
          <w:rtl w:val="0"/>
        </w:rPr>
        <w:t xml:space="preserve">Mapa conceptual del protocolo de la venta</w:t>
      </w:r>
    </w:p>
    <w:p w:rsidR="00000000" w:rsidDel="00000000" w:rsidP="00000000" w:rsidRDefault="00000000" w:rsidRPr="00000000" w14:paraId="000000E2">
      <w:pPr>
        <w:rPr>
          <w:sz w:val="20"/>
          <w:szCs w:val="20"/>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keepNext w:val="1"/>
        <w:rPr/>
      </w:pPr>
      <w:sdt>
        <w:sdtPr>
          <w:tag w:val="goog_rdk_22"/>
        </w:sdtPr>
        <w:sdtContent>
          <w:commentRangeStart w:id="22"/>
        </w:sdtContent>
      </w:sdt>
      <w:r w:rsidDel="00000000" w:rsidR="00000000" w:rsidRPr="00000000">
        <w:rPr/>
        <w:drawing>
          <wp:inline distB="0" distT="0" distL="0" distR="0">
            <wp:extent cx="6329680" cy="2861945"/>
            <wp:effectExtent b="0" l="0" r="0" t="0"/>
            <wp:docPr id="144"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6329680" cy="2861945"/>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E5">
      <w:pPr>
        <w:rPr>
          <w:sz w:val="20"/>
          <w:szCs w:val="20"/>
        </w:rPr>
      </w:pPr>
      <w:r w:rsidDel="00000000" w:rsidR="00000000" w:rsidRPr="00000000">
        <w:rPr>
          <w:rtl w:val="0"/>
        </w:rPr>
      </w:r>
    </w:p>
    <w:p w:rsidR="00000000" w:rsidDel="00000000" w:rsidP="00000000" w:rsidRDefault="00000000" w:rsidRPr="00000000" w14:paraId="000000E6">
      <w:pPr>
        <w:rPr>
          <w:sz w:val="20"/>
          <w:szCs w:val="20"/>
        </w:rPr>
      </w:pPr>
      <w:r w:rsidDel="00000000" w:rsidR="00000000" w:rsidRPr="00000000">
        <w:rPr>
          <w:sz w:val="20"/>
          <w:szCs w:val="20"/>
          <w:rtl w:val="0"/>
        </w:rPr>
        <w:t xml:space="preserve">Para ver el contexto general de estos elementos se presenta un video del instruct</w:t>
      </w:r>
      <w:sdt>
        <w:sdtPr>
          <w:tag w:val="goog_rdk_23"/>
        </w:sdtPr>
        <w:sdtContent>
          <w:commentRangeStart w:id="23"/>
        </w:sdtContent>
      </w:sdt>
      <w:r w:rsidDel="00000000" w:rsidR="00000000" w:rsidRPr="00000000">
        <w:rPr>
          <w:sz w:val="20"/>
          <w:szCs w:val="20"/>
          <w:rtl w:val="0"/>
        </w:rPr>
        <w:t xml:space="preserve">or:</w:t>
      </w:r>
    </w:p>
    <w:tbl>
      <w:tblPr>
        <w:tblStyle w:val="Table1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E7">
            <w:pPr>
              <w:jc w:val="center"/>
              <w:rPr>
                <w:sz w:val="20"/>
                <w:szCs w:val="20"/>
              </w:rPr>
            </w:pPr>
            <w:r w:rsidDel="00000000" w:rsidR="00000000" w:rsidRPr="00000000">
              <w:rPr>
                <w:sz w:val="20"/>
                <w:szCs w:val="20"/>
                <w:rtl w:val="0"/>
              </w:rPr>
              <w:t xml:space="preserve">Video experto</w:t>
            </w:r>
          </w:p>
          <w:p w:rsidR="00000000" w:rsidDel="00000000" w:rsidP="00000000" w:rsidRDefault="00000000" w:rsidRPr="00000000" w14:paraId="000000E8">
            <w:pPr>
              <w:jc w:val="center"/>
              <w:rPr>
                <w:sz w:val="20"/>
                <w:szCs w:val="20"/>
              </w:rPr>
            </w:pPr>
            <w:r w:rsidDel="00000000" w:rsidR="00000000" w:rsidRPr="00000000">
              <w:rPr>
                <w:sz w:val="20"/>
                <w:szCs w:val="20"/>
                <w:rtl w:val="0"/>
              </w:rPr>
              <w:t xml:space="preserve">Video_explicativo_ventas_en_linea</w:t>
            </w:r>
            <w:sdt>
              <w:sdtPr>
                <w:tag w:val="goog_rdk_24"/>
              </w:sdtPr>
              <w:sdtContent>
                <w:commentRangeStart w:id="24"/>
              </w:sdtContent>
            </w:sdt>
            <w:r w:rsidDel="00000000" w:rsidR="00000000" w:rsidRPr="00000000">
              <w:rPr>
                <w:sz w:val="20"/>
                <w:szCs w:val="20"/>
                <w:rtl w:val="0"/>
              </w:rPr>
              <w:t xml:space="preserve">3</w:t>
            </w:r>
            <w:commentRangeEnd w:id="23"/>
            <w:r w:rsidDel="00000000" w:rsidR="00000000" w:rsidRPr="00000000">
              <w:commentReference w:id="23"/>
            </w:r>
            <w:commentRangeEnd w:id="24"/>
            <w:r w:rsidDel="00000000" w:rsidR="00000000" w:rsidRPr="00000000">
              <w:commentReference w:id="24"/>
            </w:r>
            <w:r w:rsidDel="00000000" w:rsidR="00000000" w:rsidRPr="00000000">
              <w:rPr>
                <w:rtl w:val="0"/>
              </w:rPr>
            </w:r>
          </w:p>
        </w:tc>
      </w:tr>
    </w:tbl>
    <w:p w:rsidR="00000000" w:rsidDel="00000000" w:rsidP="00000000" w:rsidRDefault="00000000" w:rsidRPr="00000000" w14:paraId="000000E9">
      <w:pPr>
        <w:rPr>
          <w:sz w:val="20"/>
          <w:szCs w:val="20"/>
        </w:rPr>
      </w:pPr>
      <w:r w:rsidDel="00000000" w:rsidR="00000000" w:rsidRPr="00000000">
        <w:rPr>
          <w:rtl w:val="0"/>
        </w:rPr>
      </w:r>
    </w:p>
    <w:p w:rsidR="00000000" w:rsidDel="00000000" w:rsidP="00000000" w:rsidRDefault="00000000" w:rsidRPr="00000000" w14:paraId="000000EA">
      <w:pPr>
        <w:keepNext w:val="1"/>
        <w:keepLines w:val="1"/>
        <w:pBdr>
          <w:top w:space="0" w:sz="0" w:val="nil"/>
          <w:left w:space="0" w:sz="0" w:val="nil"/>
          <w:bottom w:space="0" w:sz="0" w:val="nil"/>
          <w:right w:space="0" w:sz="0" w:val="nil"/>
          <w:between w:space="0" w:sz="0" w:val="nil"/>
        </w:pBdr>
        <w:spacing w:after="120" w:before="400" w:lineRule="auto"/>
        <w:rPr>
          <w:color w:val="000000"/>
          <w:sz w:val="20"/>
          <w:szCs w:val="20"/>
        </w:rPr>
      </w:pPr>
      <w:bookmarkStart w:colFirst="0" w:colLast="0" w:name="_heading=h.38rgbp6xlmj0" w:id="0"/>
      <w:bookmarkEnd w:id="0"/>
      <w:r w:rsidDel="00000000" w:rsidR="00000000" w:rsidRPr="00000000">
        <w:rPr>
          <w:b w:val="1"/>
          <w:color w:val="000000"/>
          <w:sz w:val="20"/>
          <w:szCs w:val="20"/>
          <w:rtl w:val="0"/>
        </w:rPr>
        <w:t xml:space="preserve">4. Estrateg</w:t>
      </w:r>
      <w:r w:rsidDel="00000000" w:rsidR="00000000" w:rsidRPr="00000000">
        <w:rPr>
          <w:b w:val="1"/>
          <w:sz w:val="20"/>
          <w:szCs w:val="20"/>
          <w:rtl w:val="0"/>
        </w:rPr>
        <w:t xml:space="preserve">ia de ventas en medios digitales </w:t>
      </w:r>
      <w:r w:rsidDel="00000000" w:rsidR="00000000" w:rsidRPr="00000000">
        <w:rPr>
          <w:rtl w:val="0"/>
        </w:rPr>
      </w:r>
    </w:p>
    <w:p w:rsidR="00000000" w:rsidDel="00000000" w:rsidP="00000000" w:rsidRDefault="00000000" w:rsidRPr="00000000" w14:paraId="000000EB">
      <w:pPr>
        <w:rPr>
          <w:sz w:val="20"/>
          <w:szCs w:val="20"/>
        </w:rPr>
      </w:pPr>
      <w:r w:rsidDel="00000000" w:rsidR="00000000" w:rsidRPr="00000000">
        <w:rPr>
          <w:sz w:val="20"/>
          <w:szCs w:val="20"/>
          <w:rtl w:val="0"/>
        </w:rPr>
        <w:t xml:space="preserve">Es de conocimiento que todas las ventas se hacen por medio de una estrategia, tal como se verá en el siguiente vid</w:t>
      </w:r>
      <w:sdt>
        <w:sdtPr>
          <w:tag w:val="goog_rdk_25"/>
        </w:sdtPr>
        <w:sdtContent>
          <w:commentRangeStart w:id="25"/>
        </w:sdtContent>
      </w:sdt>
      <w:r w:rsidDel="00000000" w:rsidR="00000000" w:rsidRPr="00000000">
        <w:rPr>
          <w:sz w:val="20"/>
          <w:szCs w:val="20"/>
          <w:rtl w:val="0"/>
        </w:rPr>
        <w:t xml:space="preserve">eo:</w:t>
      </w:r>
    </w:p>
    <w:p w:rsidR="00000000" w:rsidDel="00000000" w:rsidP="00000000" w:rsidRDefault="00000000" w:rsidRPr="00000000" w14:paraId="000000EC">
      <w:pPr>
        <w:rPr>
          <w:sz w:val="20"/>
          <w:szCs w:val="20"/>
        </w:rPr>
      </w:pPr>
      <w:r w:rsidDel="00000000" w:rsidR="00000000" w:rsidRPr="00000000">
        <w:rPr>
          <w:rtl w:val="0"/>
        </w:rPr>
      </w:r>
    </w:p>
    <w:tbl>
      <w:tblPr>
        <w:tblStyle w:val="Table1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ED">
            <w:pPr>
              <w:jc w:val="center"/>
              <w:rPr>
                <w:sz w:val="20"/>
                <w:szCs w:val="20"/>
              </w:rPr>
            </w:pPr>
            <w:sdt>
              <w:sdtPr>
                <w:tag w:val="goog_rdk_26"/>
              </w:sdtPr>
              <w:sdtContent>
                <w:commentRangeStart w:id="26"/>
              </w:sdtContent>
            </w:sdt>
            <w:r w:rsidDel="00000000" w:rsidR="00000000" w:rsidRPr="00000000">
              <w:rPr>
                <w:sz w:val="20"/>
                <w:szCs w:val="20"/>
                <w:rtl w:val="0"/>
              </w:rPr>
              <w:t xml:space="preserve">Video experto</w:t>
            </w:r>
          </w:p>
          <w:p w:rsidR="00000000" w:rsidDel="00000000" w:rsidP="00000000" w:rsidRDefault="00000000" w:rsidRPr="00000000" w14:paraId="000000EE">
            <w:pPr>
              <w:jc w:val="center"/>
              <w:rPr>
                <w:sz w:val="20"/>
                <w:szCs w:val="20"/>
              </w:rPr>
            </w:pPr>
            <w:r w:rsidDel="00000000" w:rsidR="00000000" w:rsidRPr="00000000">
              <w:rPr>
                <w:sz w:val="20"/>
                <w:szCs w:val="20"/>
                <w:rtl w:val="0"/>
              </w:rPr>
              <w:t xml:space="preserve">Video_explicativo_ventas_en_linea2</w:t>
            </w:r>
            <w:commentRangeEnd w:id="26"/>
            <w:r w:rsidDel="00000000" w:rsidR="00000000" w:rsidRPr="00000000">
              <w:commentReference w:id="26"/>
            </w:r>
            <w:r w:rsidDel="00000000" w:rsidR="00000000" w:rsidRPr="00000000">
              <w:rPr>
                <w:rtl w:val="0"/>
              </w:rPr>
            </w:r>
          </w:p>
        </w:tc>
      </w:tr>
    </w:tbl>
    <w:p w:rsidR="00000000" w:rsidDel="00000000" w:rsidP="00000000" w:rsidRDefault="00000000" w:rsidRPr="00000000" w14:paraId="000000EF">
      <w:pPr>
        <w:rPr>
          <w:sz w:val="20"/>
          <w:szCs w:val="20"/>
        </w:rPr>
      </w:pP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F0">
      <w:pPr>
        <w:keepNext w:val="1"/>
        <w:keepLines w:val="1"/>
        <w:pBdr>
          <w:top w:space="0" w:sz="0" w:val="nil"/>
          <w:left w:space="0" w:sz="0" w:val="nil"/>
          <w:bottom w:space="0" w:sz="0" w:val="nil"/>
          <w:right w:space="0" w:sz="0" w:val="nil"/>
          <w:between w:space="0" w:sz="0" w:val="nil"/>
        </w:pBdr>
        <w:spacing w:after="120" w:before="360" w:lineRule="auto"/>
        <w:rPr>
          <w:b w:val="1"/>
          <w:color w:val="000000"/>
          <w:sz w:val="20"/>
          <w:szCs w:val="20"/>
        </w:rPr>
      </w:pPr>
      <w:r w:rsidDel="00000000" w:rsidR="00000000" w:rsidRPr="00000000">
        <w:rPr>
          <w:b w:val="1"/>
          <w:color w:val="000000"/>
          <w:sz w:val="20"/>
          <w:szCs w:val="20"/>
          <w:rtl w:val="0"/>
        </w:rPr>
        <w:t xml:space="preserve">4.1. Diseño de una estrateg</w:t>
      </w:r>
      <w:r w:rsidDel="00000000" w:rsidR="00000000" w:rsidRPr="00000000">
        <w:rPr>
          <w:b w:val="1"/>
          <w:sz w:val="20"/>
          <w:szCs w:val="20"/>
          <w:rtl w:val="0"/>
        </w:rPr>
        <w:t xml:space="preserve">ia de ventas </w:t>
      </w:r>
      <w:r w:rsidDel="00000000" w:rsidR="00000000" w:rsidRPr="00000000">
        <w:rPr>
          <w:rtl w:val="0"/>
        </w:rPr>
      </w:r>
    </w:p>
    <w:p w:rsidR="00000000" w:rsidDel="00000000" w:rsidP="00000000" w:rsidRDefault="00000000" w:rsidRPr="00000000" w14:paraId="000000F1">
      <w:pPr>
        <w:rPr>
          <w:sz w:val="20"/>
          <w:szCs w:val="20"/>
        </w:rPr>
      </w:pPr>
      <w:r w:rsidDel="00000000" w:rsidR="00000000" w:rsidRPr="00000000">
        <w:rPr>
          <w:sz w:val="20"/>
          <w:szCs w:val="20"/>
          <w:rtl w:val="0"/>
        </w:rPr>
        <w:t xml:space="preserve">Para empezar con el diseño de una estrategia, hay que tener en cuenta algunos principios. </w:t>
      </w:r>
    </w:p>
    <w:p w:rsidR="00000000" w:rsidDel="00000000" w:rsidP="00000000" w:rsidRDefault="00000000" w:rsidRPr="00000000" w14:paraId="000000F2">
      <w:pPr>
        <w:numPr>
          <w:ilvl w:val="0"/>
          <w:numId w:val="1"/>
        </w:numPr>
        <w:ind w:left="720" w:hanging="360"/>
        <w:rPr>
          <w:sz w:val="20"/>
          <w:szCs w:val="20"/>
        </w:rPr>
      </w:pPr>
      <w:sdt>
        <w:sdtPr>
          <w:tag w:val="goog_rdk_27"/>
        </w:sdtPr>
        <w:sdtContent>
          <w:commentRangeStart w:id="27"/>
        </w:sdtContent>
      </w:sdt>
      <w:r w:rsidDel="00000000" w:rsidR="00000000" w:rsidRPr="00000000">
        <w:rPr>
          <w:b w:val="1"/>
          <w:sz w:val="20"/>
          <w:szCs w:val="20"/>
          <w:rtl w:val="0"/>
        </w:rPr>
        <w:t xml:space="preserve">El contexto es parte de la estrategia:</w:t>
      </w:r>
      <w:r w:rsidDel="00000000" w:rsidR="00000000" w:rsidRPr="00000000">
        <w:rPr>
          <w:sz w:val="20"/>
          <w:szCs w:val="20"/>
          <w:rtl w:val="0"/>
        </w:rPr>
        <w:t xml:space="preserve"> estar ubicado en diversos es fundamental, en este sentido es importante saber el contexto del negocio en relación al tamaño de la empresa, experiencias, contextos sociales, económicos, culturales, etc.</w:t>
      </w:r>
    </w:p>
    <w:p w:rsidR="00000000" w:rsidDel="00000000" w:rsidP="00000000" w:rsidRDefault="00000000" w:rsidRPr="00000000" w14:paraId="000000F3">
      <w:pPr>
        <w:numPr>
          <w:ilvl w:val="0"/>
          <w:numId w:val="1"/>
        </w:numPr>
        <w:ind w:left="720" w:hanging="360"/>
        <w:rPr>
          <w:sz w:val="20"/>
          <w:szCs w:val="20"/>
        </w:rPr>
      </w:pPr>
      <w:r w:rsidDel="00000000" w:rsidR="00000000" w:rsidRPr="00000000">
        <w:rPr>
          <w:b w:val="1"/>
          <w:sz w:val="20"/>
          <w:szCs w:val="20"/>
          <w:rtl w:val="0"/>
        </w:rPr>
        <w:t xml:space="preserve">Visión y misión definidas:</w:t>
      </w:r>
      <w:r w:rsidDel="00000000" w:rsidR="00000000" w:rsidRPr="00000000">
        <w:rPr>
          <w:sz w:val="20"/>
          <w:szCs w:val="20"/>
          <w:rtl w:val="0"/>
        </w:rPr>
        <w:t xml:space="preserve"> saber hacia dónde se desea llegar y cuál es el interés fundamental debe ser el insumo para iniciar las estrategias que ayuden a enfocar hacia esas visiones del futuro y sus labores como negocio de manera realista, medible y lograble.</w:t>
      </w:r>
    </w:p>
    <w:p w:rsidR="00000000" w:rsidDel="00000000" w:rsidP="00000000" w:rsidRDefault="00000000" w:rsidRPr="00000000" w14:paraId="000000F4">
      <w:pPr>
        <w:numPr>
          <w:ilvl w:val="0"/>
          <w:numId w:val="1"/>
        </w:numPr>
        <w:ind w:left="720" w:hanging="360"/>
        <w:rPr>
          <w:sz w:val="20"/>
          <w:szCs w:val="20"/>
        </w:rPr>
      </w:pPr>
      <w:r w:rsidDel="00000000" w:rsidR="00000000" w:rsidRPr="00000000">
        <w:rPr>
          <w:b w:val="1"/>
          <w:sz w:val="20"/>
          <w:szCs w:val="20"/>
          <w:rtl w:val="0"/>
        </w:rPr>
        <w:t xml:space="preserve">Las mediciones y la flexibilidad como principio de los planes</w:t>
      </w:r>
      <w:r w:rsidDel="00000000" w:rsidR="00000000" w:rsidRPr="00000000">
        <w:rPr>
          <w:sz w:val="20"/>
          <w:szCs w:val="20"/>
          <w:rtl w:val="0"/>
        </w:rPr>
        <w:t xml:space="preserve">: medir indica el éxito o no de las acciones desarrolladas, no se deben iniciar acciones sin antes definir métricas y metas de las cifras para definir el impacto de los resultados. También se debe contar con adaptabilidad y ajustes rápidos en caso de situaciones inesperadas.</w:t>
      </w:r>
    </w:p>
    <w:p w:rsidR="00000000" w:rsidDel="00000000" w:rsidP="00000000" w:rsidRDefault="00000000" w:rsidRPr="00000000" w14:paraId="000000F5">
      <w:pPr>
        <w:numPr>
          <w:ilvl w:val="0"/>
          <w:numId w:val="1"/>
        </w:numPr>
        <w:ind w:left="720" w:hanging="360"/>
        <w:rPr>
          <w:sz w:val="20"/>
          <w:szCs w:val="20"/>
        </w:rPr>
      </w:pPr>
      <w:r w:rsidDel="00000000" w:rsidR="00000000" w:rsidRPr="00000000">
        <w:rPr>
          <w:b w:val="1"/>
          <w:sz w:val="20"/>
          <w:szCs w:val="20"/>
          <w:rtl w:val="0"/>
        </w:rPr>
        <w:t xml:space="preserve">Enfoque de acciones concretas:</w:t>
      </w:r>
      <w:r w:rsidDel="00000000" w:rsidR="00000000" w:rsidRPr="00000000">
        <w:rPr>
          <w:sz w:val="20"/>
          <w:szCs w:val="20"/>
          <w:rtl w:val="0"/>
        </w:rPr>
        <w:t xml:space="preserve"> la estrategia contiene elementos altamente operativos y debe fijar tareas definidas con plazos, indicadores, metas y responsables.</w:t>
      </w:r>
    </w:p>
    <w:p w:rsidR="00000000" w:rsidDel="00000000" w:rsidP="00000000" w:rsidRDefault="00000000" w:rsidRPr="00000000" w14:paraId="000000F6">
      <w:pPr>
        <w:numPr>
          <w:ilvl w:val="0"/>
          <w:numId w:val="1"/>
        </w:numPr>
        <w:ind w:left="720" w:hanging="360"/>
        <w:rPr>
          <w:sz w:val="20"/>
          <w:szCs w:val="20"/>
        </w:rPr>
      </w:pPr>
      <w:r w:rsidDel="00000000" w:rsidR="00000000" w:rsidRPr="00000000">
        <w:rPr>
          <w:b w:val="1"/>
          <w:sz w:val="20"/>
          <w:szCs w:val="20"/>
          <w:rtl w:val="0"/>
        </w:rPr>
        <w:t xml:space="preserve">Alineación de la organización:</w:t>
      </w:r>
      <w:r w:rsidDel="00000000" w:rsidR="00000000" w:rsidRPr="00000000">
        <w:rPr>
          <w:sz w:val="20"/>
          <w:szCs w:val="20"/>
          <w:rtl w:val="0"/>
        </w:rPr>
        <w:t xml:space="preserve"> la estructura de la empresa, junto con sus colaboradores, deben estar alineados en torno a ella. En este sentido, todos los miembros de la organización deben conocer los elementos principales de la estrategia de ventas y las tareas específicas de cada uno, junto con las métricas o tareas.</w:t>
      </w:r>
    </w:p>
    <w:p w:rsidR="00000000" w:rsidDel="00000000" w:rsidP="00000000" w:rsidRDefault="00000000" w:rsidRPr="00000000" w14:paraId="000000F7">
      <w:pPr>
        <w:numPr>
          <w:ilvl w:val="0"/>
          <w:numId w:val="1"/>
        </w:numPr>
        <w:ind w:left="720" w:hanging="360"/>
        <w:rPr>
          <w:sz w:val="20"/>
          <w:szCs w:val="20"/>
        </w:rPr>
      </w:pPr>
      <w:r w:rsidDel="00000000" w:rsidR="00000000" w:rsidRPr="00000000">
        <w:rPr>
          <w:b w:val="1"/>
          <w:sz w:val="20"/>
          <w:szCs w:val="20"/>
          <w:rtl w:val="0"/>
        </w:rPr>
        <w:t xml:space="preserve">Proceso continuo:</w:t>
      </w:r>
      <w:r w:rsidDel="00000000" w:rsidR="00000000" w:rsidRPr="00000000">
        <w:rPr>
          <w:sz w:val="20"/>
          <w:szCs w:val="20"/>
          <w:rtl w:val="0"/>
        </w:rPr>
        <w:t xml:space="preserve"> las estrategias tienen un ciclo de mejoramiento y ajuste permanente, ajustándose en cada paso o ciclo para mejorar cifras cada vez más. </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F8">
      <w:pPr>
        <w:rPr>
          <w:sz w:val="20"/>
          <w:szCs w:val="20"/>
        </w:rPr>
      </w:pPr>
      <w:r w:rsidDel="00000000" w:rsidR="00000000" w:rsidRPr="00000000">
        <w:rPr>
          <w:rtl w:val="0"/>
        </w:rPr>
      </w:r>
    </w:p>
    <w:p w:rsidR="00000000" w:rsidDel="00000000" w:rsidP="00000000" w:rsidRDefault="00000000" w:rsidRPr="00000000" w14:paraId="000000F9">
      <w:pPr>
        <w:rPr>
          <w:b w:val="1"/>
          <w:sz w:val="20"/>
          <w:szCs w:val="20"/>
        </w:rPr>
      </w:pPr>
      <w:sdt>
        <w:sdtPr>
          <w:tag w:val="goog_rdk_28"/>
        </w:sdtPr>
        <w:sdtContent>
          <w:commentRangeStart w:id="28"/>
        </w:sdtContent>
      </w:sdt>
      <w:r w:rsidDel="00000000" w:rsidR="00000000" w:rsidRPr="00000000">
        <w:rPr>
          <w:b w:val="1"/>
          <w:sz w:val="20"/>
          <w:szCs w:val="20"/>
          <w:rtl w:val="0"/>
        </w:rPr>
        <w:t xml:space="preserve">¿La estrategia de ventas es igual que la estrategia de </w:t>
      </w:r>
      <w:r w:rsidDel="00000000" w:rsidR="00000000" w:rsidRPr="00000000">
        <w:rPr>
          <w:b w:val="1"/>
          <w:i w:val="1"/>
          <w:sz w:val="20"/>
          <w:szCs w:val="20"/>
          <w:rtl w:val="0"/>
        </w:rPr>
        <w:t xml:space="preserve">marketing</w:t>
      </w:r>
      <w:r w:rsidDel="00000000" w:rsidR="00000000" w:rsidRPr="00000000">
        <w:rPr>
          <w:b w:val="1"/>
          <w:sz w:val="20"/>
          <w:szCs w:val="20"/>
          <w:rtl w:val="0"/>
        </w:rPr>
        <w:t xml:space="preserve">?</w:t>
      </w:r>
    </w:p>
    <w:p w:rsidR="00000000" w:rsidDel="00000000" w:rsidP="00000000" w:rsidRDefault="00000000" w:rsidRPr="00000000" w14:paraId="000000FA">
      <w:pPr>
        <w:rPr>
          <w:sz w:val="20"/>
          <w:szCs w:val="20"/>
        </w:rPr>
      </w:pPr>
      <w:r w:rsidDel="00000000" w:rsidR="00000000" w:rsidRPr="00000000">
        <w:rPr>
          <w:sz w:val="20"/>
          <w:szCs w:val="20"/>
          <w:rtl w:val="0"/>
        </w:rPr>
        <w:t xml:space="preserve">Si bien son conceptos complementarios, que se juntan en varios aspectos o fases de cada uno, es sustancial diferenciar entre una estrategia comercial con una estrategia de mercadeo.</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FB">
      <w:pPr>
        <w:spacing w:line="360" w:lineRule="auto"/>
        <w:rPr>
          <w:sz w:val="20"/>
          <w:szCs w:val="20"/>
        </w:rPr>
      </w:pPr>
      <w:r w:rsidDel="00000000" w:rsidR="00000000" w:rsidRPr="00000000">
        <w:rPr>
          <w:rtl w:val="0"/>
        </w:rPr>
      </w:r>
    </w:p>
    <w:tbl>
      <w:tblPr>
        <w:tblStyle w:val="Table19"/>
        <w:tblW w:w="9351.0" w:type="dxa"/>
        <w:jc w:val="left"/>
        <w:tblInd w:w="0.0" w:type="dxa"/>
        <w:tblBorders>
          <w:top w:color="93cddc" w:space="0" w:sz="4" w:val="single"/>
          <w:left w:color="93cddc" w:space="0" w:sz="4" w:val="single"/>
          <w:bottom w:color="93cddc" w:space="0" w:sz="4" w:val="single"/>
          <w:right w:color="93cddc" w:space="0" w:sz="4" w:val="single"/>
          <w:insideH w:color="93cddc" w:space="0" w:sz="4" w:val="single"/>
          <w:insideV w:color="93cddc" w:space="0" w:sz="4" w:val="single"/>
        </w:tblBorders>
        <w:tblLayout w:type="fixed"/>
        <w:tblLook w:val="04A0"/>
      </w:tblPr>
      <w:tblGrid>
        <w:gridCol w:w="4390"/>
        <w:gridCol w:w="4961"/>
        <w:tblGridChange w:id="0">
          <w:tblGrid>
            <w:gridCol w:w="4390"/>
            <w:gridCol w:w="4961"/>
          </w:tblGrid>
        </w:tblGridChange>
      </w:tblGrid>
      <w:tr>
        <w:trPr>
          <w:cantSplit w:val="0"/>
          <w:tblHeader w:val="0"/>
        </w:trPr>
        <w:tc>
          <w:tcPr/>
          <w:p w:rsidR="00000000" w:rsidDel="00000000" w:rsidP="00000000" w:rsidRDefault="00000000" w:rsidRPr="00000000" w14:paraId="000000FC">
            <w:pPr>
              <w:spacing w:line="360" w:lineRule="auto"/>
              <w:rPr>
                <w:sz w:val="20"/>
                <w:szCs w:val="20"/>
              </w:rPr>
            </w:pPr>
            <w:r w:rsidDel="00000000" w:rsidR="00000000" w:rsidRPr="00000000">
              <w:rPr>
                <w:sz w:val="20"/>
                <w:szCs w:val="20"/>
                <w:rtl w:val="0"/>
              </w:rPr>
              <w:t xml:space="preserve">Estrategia de </w:t>
            </w:r>
            <w:r w:rsidDel="00000000" w:rsidR="00000000" w:rsidRPr="00000000">
              <w:rPr>
                <w:i w:val="1"/>
                <w:sz w:val="20"/>
                <w:szCs w:val="20"/>
                <w:rtl w:val="0"/>
              </w:rPr>
              <w:t xml:space="preserve">marketing</w:t>
            </w:r>
            <w:r w:rsidDel="00000000" w:rsidR="00000000" w:rsidRPr="00000000">
              <w:rPr>
                <w:rtl w:val="0"/>
              </w:rPr>
            </w:r>
          </w:p>
        </w:tc>
        <w:tc>
          <w:tcPr/>
          <w:p w:rsidR="00000000" w:rsidDel="00000000" w:rsidP="00000000" w:rsidRDefault="00000000" w:rsidRPr="00000000" w14:paraId="000000FD">
            <w:pPr>
              <w:spacing w:line="360" w:lineRule="auto"/>
              <w:rPr>
                <w:sz w:val="20"/>
                <w:szCs w:val="20"/>
              </w:rPr>
            </w:pPr>
            <w:r w:rsidDel="00000000" w:rsidR="00000000" w:rsidRPr="00000000">
              <w:rPr>
                <w:sz w:val="20"/>
                <w:szCs w:val="20"/>
                <w:rtl w:val="0"/>
              </w:rPr>
              <w:t xml:space="preserve">Estrategia de ventas</w:t>
            </w:r>
          </w:p>
        </w:tc>
      </w:tr>
      <w:tr>
        <w:trPr>
          <w:cantSplit w:val="0"/>
          <w:tblHeader w:val="0"/>
        </w:trPr>
        <w:tc>
          <w:tcPr/>
          <w:p w:rsidR="00000000" w:rsidDel="00000000" w:rsidP="00000000" w:rsidRDefault="00000000" w:rsidRPr="00000000" w14:paraId="000000FE">
            <w:pPr>
              <w:spacing w:line="360" w:lineRule="auto"/>
              <w:rPr>
                <w:b w:val="0"/>
                <w:sz w:val="20"/>
                <w:szCs w:val="20"/>
              </w:rPr>
            </w:pPr>
            <w:r w:rsidDel="00000000" w:rsidR="00000000" w:rsidRPr="00000000">
              <w:rPr>
                <w:b w:val="0"/>
                <w:sz w:val="20"/>
                <w:szCs w:val="20"/>
                <w:rtl w:val="0"/>
              </w:rPr>
              <w:t xml:space="preserve">Busca generar oportunidades de mercado.</w:t>
            </w:r>
          </w:p>
        </w:tc>
        <w:tc>
          <w:tcPr/>
          <w:p w:rsidR="00000000" w:rsidDel="00000000" w:rsidP="00000000" w:rsidRDefault="00000000" w:rsidRPr="00000000" w14:paraId="000000FF">
            <w:pPr>
              <w:spacing w:line="360" w:lineRule="auto"/>
              <w:rPr>
                <w:b w:val="0"/>
                <w:sz w:val="20"/>
                <w:szCs w:val="20"/>
              </w:rPr>
            </w:pPr>
            <w:r w:rsidDel="00000000" w:rsidR="00000000" w:rsidRPr="00000000">
              <w:rPr>
                <w:b w:val="0"/>
                <w:sz w:val="20"/>
                <w:szCs w:val="20"/>
                <w:rtl w:val="0"/>
              </w:rPr>
              <w:t xml:space="preserve">A partir de las oportunidades detectadas, aprovechar para convertirlas en ventas e ingresos.</w:t>
            </w:r>
          </w:p>
        </w:tc>
      </w:tr>
      <w:tr>
        <w:trPr>
          <w:cantSplit w:val="0"/>
          <w:tblHeader w:val="0"/>
        </w:trPr>
        <w:tc>
          <w:tcPr/>
          <w:p w:rsidR="00000000" w:rsidDel="00000000" w:rsidP="00000000" w:rsidRDefault="00000000" w:rsidRPr="00000000" w14:paraId="00000100">
            <w:pPr>
              <w:spacing w:line="360" w:lineRule="auto"/>
              <w:rPr>
                <w:b w:val="0"/>
                <w:sz w:val="20"/>
                <w:szCs w:val="20"/>
              </w:rPr>
            </w:pPr>
            <w:r w:rsidDel="00000000" w:rsidR="00000000" w:rsidRPr="00000000">
              <w:rPr>
                <w:b w:val="0"/>
                <w:sz w:val="20"/>
                <w:szCs w:val="20"/>
                <w:rtl w:val="0"/>
              </w:rPr>
              <w:t xml:space="preserve">Busca captar nuevos clientes, incluso aquellos que compran a la competencia.</w:t>
            </w:r>
          </w:p>
        </w:tc>
        <w:tc>
          <w:tcPr/>
          <w:p w:rsidR="00000000" w:rsidDel="00000000" w:rsidP="00000000" w:rsidRDefault="00000000" w:rsidRPr="00000000" w14:paraId="00000101">
            <w:pPr>
              <w:spacing w:line="360" w:lineRule="auto"/>
              <w:rPr>
                <w:b w:val="0"/>
                <w:sz w:val="20"/>
                <w:szCs w:val="20"/>
              </w:rPr>
            </w:pPr>
            <w:r w:rsidDel="00000000" w:rsidR="00000000" w:rsidRPr="00000000">
              <w:rPr>
                <w:b w:val="0"/>
                <w:sz w:val="20"/>
                <w:szCs w:val="20"/>
                <w:rtl w:val="0"/>
              </w:rPr>
              <w:t xml:space="preserve">Busca el cierre de la venta con clientes conocidos.</w:t>
            </w:r>
          </w:p>
        </w:tc>
      </w:tr>
    </w:tbl>
    <w:p w:rsidR="00000000" w:rsidDel="00000000" w:rsidP="00000000" w:rsidRDefault="00000000" w:rsidRPr="00000000" w14:paraId="00000102">
      <w:pPr>
        <w:spacing w:line="360" w:lineRule="auto"/>
        <w:rPr>
          <w:sz w:val="20"/>
          <w:szCs w:val="20"/>
        </w:rPr>
      </w:pPr>
      <w:r w:rsidDel="00000000" w:rsidR="00000000" w:rsidRPr="00000000">
        <w:rPr>
          <w:rtl w:val="0"/>
        </w:rPr>
      </w:r>
    </w:p>
    <w:p w:rsidR="00000000" w:rsidDel="00000000" w:rsidP="00000000" w:rsidRDefault="00000000" w:rsidRPr="00000000" w14:paraId="00000103">
      <w:pPr>
        <w:rPr>
          <w:b w:val="1"/>
          <w:sz w:val="20"/>
          <w:szCs w:val="20"/>
        </w:rPr>
      </w:pPr>
      <w:r w:rsidDel="00000000" w:rsidR="00000000" w:rsidRPr="00000000">
        <w:rPr>
          <w:b w:val="1"/>
          <w:sz w:val="20"/>
          <w:szCs w:val="20"/>
          <w:rtl w:val="0"/>
        </w:rPr>
        <w:t xml:space="preserve">4.2. Metas, tácticas e implementación</w:t>
      </w:r>
    </w:p>
    <w:p w:rsidR="00000000" w:rsidDel="00000000" w:rsidP="00000000" w:rsidRDefault="00000000" w:rsidRPr="00000000" w14:paraId="00000104">
      <w:pPr>
        <w:rPr>
          <w:b w:val="1"/>
          <w:sz w:val="20"/>
          <w:szCs w:val="20"/>
        </w:rPr>
      </w:pPr>
      <w:r w:rsidDel="00000000" w:rsidR="00000000" w:rsidRPr="00000000">
        <w:rPr>
          <w:rtl w:val="0"/>
        </w:rPr>
      </w:r>
    </w:p>
    <w:p w:rsidR="00000000" w:rsidDel="00000000" w:rsidP="00000000" w:rsidRDefault="00000000" w:rsidRPr="00000000" w14:paraId="00000105">
      <w:pPr>
        <w:rPr>
          <w:sz w:val="20"/>
          <w:szCs w:val="20"/>
        </w:rPr>
      </w:pPr>
      <w:r w:rsidDel="00000000" w:rsidR="00000000" w:rsidRPr="00000000">
        <w:rPr>
          <w:sz w:val="20"/>
          <w:szCs w:val="20"/>
          <w:rtl w:val="0"/>
        </w:rPr>
        <w:t xml:space="preserve">Vender más es el objetivo de las empresas, pero es importante tener presente en la estrategia comercial las metas y los métodos para aplicar y mejorar la efectividad.</w:t>
      </w:r>
    </w:p>
    <w:p w:rsidR="00000000" w:rsidDel="00000000" w:rsidP="00000000" w:rsidRDefault="00000000" w:rsidRPr="00000000" w14:paraId="00000106">
      <w:pPr>
        <w:rPr>
          <w:sz w:val="20"/>
          <w:szCs w:val="20"/>
        </w:rPr>
      </w:pPr>
      <w:r w:rsidDel="00000000" w:rsidR="00000000" w:rsidRPr="00000000">
        <w:rPr>
          <w:rtl w:val="0"/>
        </w:rPr>
      </w:r>
    </w:p>
    <w:p w:rsidR="00000000" w:rsidDel="00000000" w:rsidP="00000000" w:rsidRDefault="00000000" w:rsidRPr="00000000" w14:paraId="00000107">
      <w:pPr>
        <w:rPr>
          <w:b w:val="1"/>
          <w:sz w:val="20"/>
          <w:szCs w:val="20"/>
        </w:rPr>
      </w:pPr>
      <w:r w:rsidDel="00000000" w:rsidR="00000000" w:rsidRPr="00000000">
        <w:rPr>
          <w:b w:val="1"/>
          <w:sz w:val="20"/>
          <w:szCs w:val="20"/>
          <w:rtl w:val="0"/>
        </w:rPr>
        <w:t xml:space="preserve">4.2.1. Posicionamiento en redes sociales</w:t>
      </w:r>
    </w:p>
    <w:p w:rsidR="00000000" w:rsidDel="00000000" w:rsidP="00000000" w:rsidRDefault="00000000" w:rsidRPr="00000000" w14:paraId="00000108">
      <w:pPr>
        <w:rPr>
          <w:sz w:val="20"/>
          <w:szCs w:val="20"/>
        </w:rPr>
      </w:pPr>
      <w:r w:rsidDel="00000000" w:rsidR="00000000" w:rsidRPr="00000000">
        <w:rPr>
          <w:sz w:val="20"/>
          <w:szCs w:val="20"/>
          <w:rtl w:val="0"/>
        </w:rPr>
        <w:t xml:space="preserve">La expansión y uso de las redes sociales, junto con la continua innovación que estos ecosistemas digitales presentan, amplían cada vez más los alcances y opciones orientados a las empresas. Si bien es imprescindible tener presencia en redes sociales es prácticamente imposible abordarlas todas de manera eficaz; además, Facebook, Twitter, Instagram y LinkedIn están entre las más usadas para aumentar ventas por internet (Silva, 2021).</w:t>
      </w:r>
    </w:p>
    <w:p w:rsidR="00000000" w:rsidDel="00000000" w:rsidP="00000000" w:rsidRDefault="00000000" w:rsidRPr="00000000" w14:paraId="00000109">
      <w:pPr>
        <w:rPr>
          <w:sz w:val="20"/>
          <w:szCs w:val="20"/>
        </w:rPr>
      </w:pPr>
      <w:r w:rsidDel="00000000" w:rsidR="00000000" w:rsidRPr="00000000">
        <w:rPr>
          <w:rtl w:val="0"/>
        </w:rPr>
      </w:r>
    </w:p>
    <w:p w:rsidR="00000000" w:rsidDel="00000000" w:rsidP="00000000" w:rsidRDefault="00000000" w:rsidRPr="00000000" w14:paraId="0000010A">
      <w:pPr>
        <w:rPr>
          <w:sz w:val="20"/>
          <w:szCs w:val="20"/>
        </w:rPr>
      </w:pPr>
      <w:r w:rsidDel="00000000" w:rsidR="00000000" w:rsidRPr="00000000">
        <w:rPr>
          <w:sz w:val="20"/>
          <w:szCs w:val="20"/>
          <w:rtl w:val="0"/>
        </w:rPr>
        <w:t xml:space="preserve">La selección del canal social no debe ser un asunto impulsivo, debe ser algo bien pensado y siempre alineado a la estrategia, y buscando la mayor efectividad posible según el producto, el </w:t>
      </w:r>
      <w:r w:rsidDel="00000000" w:rsidR="00000000" w:rsidRPr="00000000">
        <w:rPr>
          <w:i w:val="1"/>
          <w:sz w:val="20"/>
          <w:szCs w:val="20"/>
          <w:rtl w:val="0"/>
        </w:rPr>
        <w:t xml:space="preserve">target</w:t>
      </w:r>
      <w:r w:rsidDel="00000000" w:rsidR="00000000" w:rsidRPr="00000000">
        <w:rPr>
          <w:sz w:val="20"/>
          <w:szCs w:val="20"/>
          <w:rtl w:val="0"/>
        </w:rPr>
        <w:t xml:space="preserve">, la inversión y las posibilidades técnicas.</w:t>
      </w:r>
    </w:p>
    <w:p w:rsidR="00000000" w:rsidDel="00000000" w:rsidP="00000000" w:rsidRDefault="00000000" w:rsidRPr="00000000" w14:paraId="0000010B">
      <w:pPr>
        <w:rPr>
          <w:sz w:val="20"/>
          <w:szCs w:val="20"/>
        </w:rPr>
      </w:pPr>
      <w:r w:rsidDel="00000000" w:rsidR="00000000" w:rsidRPr="00000000">
        <w:rPr>
          <w:rtl w:val="0"/>
        </w:rPr>
      </w:r>
    </w:p>
    <w:p w:rsidR="00000000" w:rsidDel="00000000" w:rsidP="00000000" w:rsidRDefault="00000000" w:rsidRPr="00000000" w14:paraId="0000010C">
      <w:pPr>
        <w:rPr>
          <w:b w:val="1"/>
          <w:sz w:val="20"/>
          <w:szCs w:val="20"/>
        </w:rPr>
      </w:pPr>
      <w:r w:rsidDel="00000000" w:rsidR="00000000" w:rsidRPr="00000000">
        <w:rPr>
          <w:b w:val="1"/>
          <w:sz w:val="20"/>
          <w:szCs w:val="20"/>
          <w:rtl w:val="0"/>
        </w:rPr>
        <w:t xml:space="preserve">4.2.2. Crear comunidad alrededor de temas asociados a la marca</w:t>
      </w:r>
    </w:p>
    <w:p w:rsidR="00000000" w:rsidDel="00000000" w:rsidP="00000000" w:rsidRDefault="00000000" w:rsidRPr="00000000" w14:paraId="0000010D">
      <w:pPr>
        <w:rPr>
          <w:sz w:val="20"/>
          <w:szCs w:val="20"/>
        </w:rPr>
      </w:pPr>
      <w:r w:rsidDel="00000000" w:rsidR="00000000" w:rsidRPr="00000000">
        <w:rPr>
          <w:sz w:val="20"/>
          <w:szCs w:val="20"/>
          <w:rtl w:val="0"/>
        </w:rPr>
        <w:t xml:space="preserve">Si bien es lo ideal, generar una comunidad que gire alrededor de la marca no es lo común y menos en proyectos que recién comienzan, por eso, una estrategia muy interesante, pero que también requiere de disciplina, es crear comunidades alrededor de temas específicos de interés de un amplio grupo de personas y que esté, de alguna manera, relacionado con la marca. Incluso algunas empresas crean comunidades de temas de interés como la ecología o temas filantrópicos que tal vez, en apariencia, no se relacionan con los productos que se comercializan, pero en los que definitivamente el humanismo y la bondad estarían proyectados en la marca.</w:t>
      </w:r>
    </w:p>
    <w:p w:rsidR="00000000" w:rsidDel="00000000" w:rsidP="00000000" w:rsidRDefault="00000000" w:rsidRPr="00000000" w14:paraId="0000010E">
      <w:pPr>
        <w:rPr>
          <w:sz w:val="20"/>
          <w:szCs w:val="20"/>
        </w:rPr>
      </w:pPr>
      <w:r w:rsidDel="00000000" w:rsidR="00000000" w:rsidRPr="00000000">
        <w:rPr>
          <w:rtl w:val="0"/>
        </w:rPr>
      </w:r>
    </w:p>
    <w:p w:rsidR="00000000" w:rsidDel="00000000" w:rsidP="00000000" w:rsidRDefault="00000000" w:rsidRPr="00000000" w14:paraId="0000010F">
      <w:pPr>
        <w:rPr>
          <w:b w:val="1"/>
          <w:sz w:val="20"/>
          <w:szCs w:val="20"/>
        </w:rPr>
      </w:pPr>
      <w:r w:rsidDel="00000000" w:rsidR="00000000" w:rsidRPr="00000000">
        <w:rPr>
          <w:b w:val="1"/>
          <w:sz w:val="20"/>
          <w:szCs w:val="20"/>
          <w:rtl w:val="0"/>
        </w:rPr>
        <w:t xml:space="preserve">4.2.3. Desarrollar estrategias multicanal</w:t>
      </w:r>
    </w:p>
    <w:p w:rsidR="00000000" w:rsidDel="00000000" w:rsidP="00000000" w:rsidRDefault="00000000" w:rsidRPr="00000000" w14:paraId="00000110">
      <w:pPr>
        <w:rPr>
          <w:sz w:val="20"/>
          <w:szCs w:val="20"/>
        </w:rPr>
      </w:pPr>
      <w:r w:rsidDel="00000000" w:rsidR="00000000" w:rsidRPr="00000000">
        <w:rPr>
          <w:sz w:val="20"/>
          <w:szCs w:val="20"/>
          <w:rtl w:val="0"/>
        </w:rPr>
        <w:t xml:space="preserve">La atención al cliente por diferentes canales u opciones, además de permitir mayor presencia digital, les permitirá a los clientes tener más facilidad de comunicarse y recibir las respuestas. Los usuarios deben ser atendidos de manera oportuna sin importar cómo elija el cliente, esto podría ser un factor diferenciador con la competencia y se podría distinguir por la excelencia en las respuestas y canales de comunicación y venta.</w:t>
      </w:r>
    </w:p>
    <w:p w:rsidR="00000000" w:rsidDel="00000000" w:rsidP="00000000" w:rsidRDefault="00000000" w:rsidRPr="00000000" w14:paraId="00000111">
      <w:pPr>
        <w:rPr>
          <w:sz w:val="20"/>
          <w:szCs w:val="20"/>
        </w:rPr>
      </w:pPr>
      <w:r w:rsidDel="00000000" w:rsidR="00000000" w:rsidRPr="00000000">
        <w:rPr>
          <w:rtl w:val="0"/>
        </w:rPr>
      </w:r>
    </w:p>
    <w:p w:rsidR="00000000" w:rsidDel="00000000" w:rsidP="00000000" w:rsidRDefault="00000000" w:rsidRPr="00000000" w14:paraId="00000112">
      <w:pPr>
        <w:rPr>
          <w:sz w:val="20"/>
          <w:szCs w:val="20"/>
        </w:rPr>
      </w:pPr>
      <w:r w:rsidDel="00000000" w:rsidR="00000000" w:rsidRPr="00000000">
        <w:rPr>
          <w:sz w:val="20"/>
          <w:szCs w:val="20"/>
          <w:rtl w:val="0"/>
        </w:rPr>
        <w:t xml:space="preserve">Emplear sistemas automatizados, como CRM, podrían ayudar a gestionar clientes de manera personalizada, pero a su vez de manera masiva según el perfil y momento de la aplicación de la estrategia comercial seleccionada. </w:t>
      </w:r>
    </w:p>
    <w:p w:rsidR="00000000" w:rsidDel="00000000" w:rsidP="00000000" w:rsidRDefault="00000000" w:rsidRPr="00000000" w14:paraId="00000113">
      <w:pPr>
        <w:rPr>
          <w:sz w:val="20"/>
          <w:szCs w:val="20"/>
        </w:rPr>
      </w:pPr>
      <w:r w:rsidDel="00000000" w:rsidR="00000000" w:rsidRPr="00000000">
        <w:rPr>
          <w:sz w:val="20"/>
          <w:szCs w:val="20"/>
          <w:rtl w:val="0"/>
        </w:rPr>
        <w:t xml:space="preserve"> </w:t>
      </w:r>
    </w:p>
    <w:p w:rsidR="00000000" w:rsidDel="00000000" w:rsidP="00000000" w:rsidRDefault="00000000" w:rsidRPr="00000000" w14:paraId="00000114">
      <w:pPr>
        <w:rPr>
          <w:b w:val="1"/>
          <w:sz w:val="20"/>
          <w:szCs w:val="20"/>
        </w:rPr>
      </w:pPr>
      <w:r w:rsidDel="00000000" w:rsidR="00000000" w:rsidRPr="00000000">
        <w:rPr>
          <w:b w:val="1"/>
          <w:sz w:val="20"/>
          <w:szCs w:val="20"/>
          <w:rtl w:val="0"/>
        </w:rPr>
        <w:t xml:space="preserve">4.3. Aplicabilidad</w:t>
      </w:r>
    </w:p>
    <w:p w:rsidR="00000000" w:rsidDel="00000000" w:rsidP="00000000" w:rsidRDefault="00000000" w:rsidRPr="00000000" w14:paraId="00000115">
      <w:pPr>
        <w:rPr>
          <w:sz w:val="20"/>
          <w:szCs w:val="20"/>
        </w:rPr>
      </w:pPr>
      <w:r w:rsidDel="00000000" w:rsidR="00000000" w:rsidRPr="00000000">
        <w:rPr>
          <w:sz w:val="20"/>
          <w:szCs w:val="20"/>
          <w:rtl w:val="0"/>
        </w:rPr>
        <w:t xml:space="preserve">Para este tema se usará un ejemplo de una estrategia comercial para una empresa en línea que decide emplear dentro de su estrategia, las técnicas o tipos de ventas: venta cruzada (</w:t>
      </w:r>
      <w:r w:rsidDel="00000000" w:rsidR="00000000" w:rsidRPr="00000000">
        <w:rPr>
          <w:i w:val="1"/>
          <w:sz w:val="20"/>
          <w:szCs w:val="20"/>
          <w:rtl w:val="0"/>
        </w:rPr>
        <w:t xml:space="preserve">cross selling</w:t>
      </w:r>
      <w:r w:rsidDel="00000000" w:rsidR="00000000" w:rsidRPr="00000000">
        <w:rPr>
          <w:sz w:val="20"/>
          <w:szCs w:val="20"/>
          <w:rtl w:val="0"/>
        </w:rPr>
        <w:t xml:space="preserve">) y venta adicional (</w:t>
      </w:r>
      <w:r w:rsidDel="00000000" w:rsidR="00000000" w:rsidRPr="00000000">
        <w:rPr>
          <w:i w:val="1"/>
          <w:sz w:val="20"/>
          <w:szCs w:val="20"/>
          <w:rtl w:val="0"/>
        </w:rPr>
        <w:t xml:space="preserve">upselling</w:t>
      </w:r>
      <w:r w:rsidDel="00000000" w:rsidR="00000000" w:rsidRPr="00000000">
        <w:rPr>
          <w:sz w:val="20"/>
          <w:szCs w:val="20"/>
          <w:rtl w:val="0"/>
        </w:rPr>
        <w:t xml:space="preserve">). Estas son una clase de venta que debe estar bien definida, lo primero es establecer, a partir de lo que se vende, qué otros productos se relacionan; es decir, si un cliente compra un sombrero para verano, es muy probable que necesite lentes de sol.</w:t>
      </w:r>
    </w:p>
    <w:p w:rsidR="00000000" w:rsidDel="00000000" w:rsidP="00000000" w:rsidRDefault="00000000" w:rsidRPr="00000000" w14:paraId="00000116">
      <w:pPr>
        <w:rPr>
          <w:sz w:val="20"/>
          <w:szCs w:val="20"/>
        </w:rPr>
      </w:pPr>
      <w:r w:rsidDel="00000000" w:rsidR="00000000" w:rsidRPr="00000000">
        <w:rPr>
          <w:rtl w:val="0"/>
        </w:rPr>
      </w:r>
    </w:p>
    <w:p w:rsidR="00000000" w:rsidDel="00000000" w:rsidP="00000000" w:rsidRDefault="00000000" w:rsidRPr="00000000" w14:paraId="00000117">
      <w:pPr>
        <w:spacing w:line="360" w:lineRule="auto"/>
        <w:rPr>
          <w:sz w:val="20"/>
          <w:szCs w:val="20"/>
        </w:rPr>
      </w:pPr>
      <w:r w:rsidDel="00000000" w:rsidR="00000000" w:rsidRPr="00000000">
        <w:rPr>
          <w:b w:val="1"/>
          <w:color w:val="1f497d"/>
          <w:sz w:val="20"/>
          <w:szCs w:val="20"/>
          <w:rtl w:val="0"/>
        </w:rPr>
        <w:t xml:space="preserve">Figura 4</w:t>
      </w:r>
      <w:r w:rsidDel="00000000" w:rsidR="00000000" w:rsidRPr="00000000">
        <w:rPr>
          <w:i w:val="1"/>
          <w:color w:val="1f497d"/>
          <w:sz w:val="20"/>
          <w:szCs w:val="20"/>
          <w:rtl w:val="0"/>
        </w:rPr>
        <w:br w:type="textWrapping"/>
        <w:t xml:space="preserve">Ejemplo de venta cruzada</w:t>
      </w:r>
      <w:r w:rsidDel="00000000" w:rsidR="00000000" w:rsidRPr="00000000">
        <w:rPr>
          <w:rtl w:val="0"/>
        </w:rPr>
      </w:r>
    </w:p>
    <w:p w:rsidR="00000000" w:rsidDel="00000000" w:rsidP="00000000" w:rsidRDefault="00000000" w:rsidRPr="00000000" w14:paraId="00000118">
      <w:pPr>
        <w:keepNext w:val="1"/>
        <w:spacing w:line="36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4761913" cy="3129513"/>
            <wp:effectExtent b="0" l="0" r="0" t="0"/>
            <wp:wrapTopAndBottom distB="0" distT="0"/>
            <wp:docPr descr="Cross selling" id="146" name="image3.jpg"/>
            <a:graphic>
              <a:graphicData uri="http://schemas.openxmlformats.org/drawingml/2006/picture">
                <pic:pic>
                  <pic:nvPicPr>
                    <pic:cNvPr descr="Cross selling" id="0" name="image3.jpg"/>
                    <pic:cNvPicPr preferRelativeResize="0"/>
                  </pic:nvPicPr>
                  <pic:blipFill>
                    <a:blip r:embed="rId15"/>
                    <a:srcRect b="12230" l="12473" r="12326" t="8700"/>
                    <a:stretch>
                      <a:fillRect/>
                    </a:stretch>
                  </pic:blipFill>
                  <pic:spPr>
                    <a:xfrm>
                      <a:off x="0" y="0"/>
                      <a:ext cx="4761913" cy="3129513"/>
                    </a:xfrm>
                    <a:prstGeom prst="rect"/>
                    <a:ln/>
                  </pic:spPr>
                </pic:pic>
              </a:graphicData>
            </a:graphic>
          </wp:anchor>
        </w:drawing>
      </w:r>
    </w:p>
    <w:p w:rsidR="00000000" w:rsidDel="00000000" w:rsidP="00000000" w:rsidRDefault="00000000" w:rsidRPr="00000000" w14:paraId="00000119">
      <w:pPr>
        <w:spacing w:after="200" w:line="240" w:lineRule="auto"/>
        <w:rPr>
          <w:i w:val="1"/>
          <w:color w:val="1f497d"/>
          <w:sz w:val="20"/>
          <w:szCs w:val="20"/>
        </w:rPr>
      </w:pPr>
      <w:r w:rsidDel="00000000" w:rsidR="00000000" w:rsidRPr="00000000">
        <w:rPr>
          <w:color w:val="1f497d"/>
          <w:sz w:val="20"/>
          <w:szCs w:val="20"/>
          <w:rtl w:val="0"/>
        </w:rPr>
        <w:t xml:space="preserve">Nota. Tomada de Ingenio virtual (2020).</w:t>
      </w:r>
      <w:r w:rsidDel="00000000" w:rsidR="00000000" w:rsidRPr="00000000">
        <w:rPr>
          <w:rtl w:val="0"/>
        </w:rPr>
      </w:r>
    </w:p>
    <w:p w:rsidR="00000000" w:rsidDel="00000000" w:rsidP="00000000" w:rsidRDefault="00000000" w:rsidRPr="00000000" w14:paraId="0000011A">
      <w:pPr>
        <w:rPr>
          <w:sz w:val="20"/>
          <w:szCs w:val="20"/>
        </w:rPr>
      </w:pPr>
      <w:r w:rsidDel="00000000" w:rsidR="00000000" w:rsidRPr="00000000">
        <w:rPr>
          <w:sz w:val="20"/>
          <w:szCs w:val="20"/>
          <w:rtl w:val="0"/>
        </w:rPr>
        <w:t xml:space="preserve">Otra técnica de venta que ayuda a vender con más precio y más cosas, es la denominada venta adicional o </w:t>
      </w:r>
      <w:r w:rsidDel="00000000" w:rsidR="00000000" w:rsidRPr="00000000">
        <w:rPr>
          <w:i w:val="1"/>
          <w:sz w:val="20"/>
          <w:szCs w:val="20"/>
          <w:rtl w:val="0"/>
        </w:rPr>
        <w:t xml:space="preserve">upselling</w:t>
      </w:r>
      <w:r w:rsidDel="00000000" w:rsidR="00000000" w:rsidRPr="00000000">
        <w:rPr>
          <w:sz w:val="20"/>
          <w:szCs w:val="20"/>
          <w:rtl w:val="0"/>
        </w:rPr>
        <w:t xml:space="preserve">, aquí la idea es persuadir al comprador para que adquiera productos con mayores ventajas o de mejor calidad, evidentemente a un precio mayor, la clave del diseño de estas estrategias es que los productos tengan mejores beneficios para que haya más aceptación de la oferta.</w:t>
      </w:r>
    </w:p>
    <w:p w:rsidR="00000000" w:rsidDel="00000000" w:rsidP="00000000" w:rsidRDefault="00000000" w:rsidRPr="00000000" w14:paraId="0000011B">
      <w:pPr>
        <w:rPr>
          <w:sz w:val="20"/>
          <w:szCs w:val="20"/>
        </w:rPr>
      </w:pPr>
      <w:r w:rsidDel="00000000" w:rsidR="00000000" w:rsidRPr="00000000">
        <w:rPr>
          <w:rtl w:val="0"/>
        </w:rPr>
      </w:r>
    </w:p>
    <w:p w:rsidR="00000000" w:rsidDel="00000000" w:rsidP="00000000" w:rsidRDefault="00000000" w:rsidRPr="00000000" w14:paraId="0000011C">
      <w:pPr>
        <w:spacing w:after="200" w:lineRule="auto"/>
        <w:rPr>
          <w:b w:val="1"/>
          <w:color w:val="1f497d"/>
          <w:sz w:val="20"/>
          <w:szCs w:val="20"/>
        </w:rPr>
      </w:pPr>
      <w:r w:rsidDel="00000000" w:rsidR="00000000" w:rsidRPr="00000000">
        <w:rPr>
          <w:b w:val="1"/>
          <w:color w:val="1f497d"/>
          <w:sz w:val="20"/>
          <w:szCs w:val="20"/>
          <w:rtl w:val="0"/>
        </w:rPr>
        <w:t xml:space="preserve">Figura 5</w:t>
      </w:r>
    </w:p>
    <w:p w:rsidR="00000000" w:rsidDel="00000000" w:rsidP="00000000" w:rsidRDefault="00000000" w:rsidRPr="00000000" w14:paraId="0000011D">
      <w:pPr>
        <w:spacing w:after="200" w:lineRule="auto"/>
        <w:rPr>
          <w:i w:val="1"/>
          <w:color w:val="1f497d"/>
          <w:sz w:val="20"/>
          <w:szCs w:val="20"/>
        </w:rPr>
      </w:pPr>
      <w:r w:rsidDel="00000000" w:rsidR="00000000" w:rsidRPr="00000000">
        <w:rPr>
          <w:i w:val="1"/>
          <w:color w:val="1f497d"/>
          <w:sz w:val="20"/>
          <w:szCs w:val="20"/>
          <w:rtl w:val="0"/>
        </w:rPr>
        <w:t xml:space="preserve">Ejemplo de upselling</w:t>
      </w:r>
    </w:p>
    <w:p w:rsidR="00000000" w:rsidDel="00000000" w:rsidP="00000000" w:rsidRDefault="00000000" w:rsidRPr="00000000" w14:paraId="0000011E">
      <w:pPr>
        <w:rPr>
          <w:sz w:val="20"/>
          <w:szCs w:val="20"/>
        </w:rPr>
      </w:pPr>
      <w:r w:rsidDel="00000000" w:rsidR="00000000" w:rsidRPr="00000000">
        <w:rPr>
          <w:rtl w:val="0"/>
        </w:rPr>
      </w:r>
    </w:p>
    <w:p w:rsidR="00000000" w:rsidDel="00000000" w:rsidP="00000000" w:rsidRDefault="00000000" w:rsidRPr="00000000" w14:paraId="0000011F">
      <w:pPr>
        <w:spacing w:line="360" w:lineRule="auto"/>
        <w:rPr>
          <w:sz w:val="20"/>
          <w:szCs w:val="20"/>
        </w:rPr>
      </w:pPr>
      <w:r w:rsidDel="00000000" w:rsidR="00000000" w:rsidRPr="00000000">
        <w:rPr>
          <w:rtl w:val="0"/>
        </w:rPr>
      </w:r>
    </w:p>
    <w:p w:rsidR="00000000" w:rsidDel="00000000" w:rsidP="00000000" w:rsidRDefault="00000000" w:rsidRPr="00000000" w14:paraId="00000120">
      <w:pPr>
        <w:keepNext w:val="1"/>
        <w:spacing w:line="360" w:lineRule="auto"/>
        <w:rPr>
          <w:sz w:val="20"/>
          <w:szCs w:val="20"/>
        </w:rPr>
      </w:pPr>
      <w:r w:rsidDel="00000000" w:rsidR="00000000" w:rsidRPr="00000000">
        <w:rPr>
          <w:sz w:val="20"/>
          <w:szCs w:val="20"/>
        </w:rPr>
        <w:drawing>
          <wp:inline distB="0" distT="0" distL="0" distR="0">
            <wp:extent cx="5903695" cy="2489474"/>
            <wp:effectExtent b="0" l="0" r="0" t="0"/>
            <wp:docPr id="14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03695" cy="2489474"/>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1"/>
        <w:spacing w:line="360" w:lineRule="auto"/>
        <w:rPr>
          <w:sz w:val="20"/>
          <w:szCs w:val="20"/>
        </w:rPr>
      </w:pPr>
      <w:r w:rsidDel="00000000" w:rsidR="00000000" w:rsidRPr="00000000">
        <w:rPr>
          <w:rtl w:val="0"/>
        </w:rPr>
      </w:r>
    </w:p>
    <w:p w:rsidR="00000000" w:rsidDel="00000000" w:rsidP="00000000" w:rsidRDefault="00000000" w:rsidRPr="00000000" w14:paraId="00000122">
      <w:pPr>
        <w:keepNext w:val="1"/>
        <w:spacing w:line="360" w:lineRule="auto"/>
        <w:rPr>
          <w:sz w:val="20"/>
          <w:szCs w:val="20"/>
        </w:rPr>
      </w:pPr>
      <w:r w:rsidDel="00000000" w:rsidR="00000000" w:rsidRPr="00000000">
        <w:rPr>
          <w:rtl w:val="0"/>
        </w:rPr>
      </w:r>
    </w:p>
    <w:p w:rsidR="00000000" w:rsidDel="00000000" w:rsidP="00000000" w:rsidRDefault="00000000" w:rsidRPr="00000000" w14:paraId="00000123">
      <w:pPr>
        <w:rPr>
          <w:sz w:val="20"/>
          <w:szCs w:val="20"/>
        </w:rPr>
      </w:pPr>
      <w:r w:rsidDel="00000000" w:rsidR="00000000" w:rsidRPr="00000000">
        <w:rPr>
          <w:sz w:val="20"/>
          <w:szCs w:val="20"/>
          <w:rtl w:val="0"/>
        </w:rPr>
        <w:t xml:space="preserve">En el ejemplo anterior, cuando un usuario de una aerolínea compra el derecho a llevar equipaje de 15 kg, se recomienda de manera resaltada la de 20 kg, kilo a kilo comparada con la seleccionada de primera vez suena más económica y menos riesgosa. Además, se refuerzan los beneficios al cliente con el anuncio resaltado sobre la imagen del porcentaje de ahorro.</w:t>
      </w:r>
    </w:p>
    <w:p w:rsidR="00000000" w:rsidDel="00000000" w:rsidP="00000000" w:rsidRDefault="00000000" w:rsidRPr="00000000" w14:paraId="00000124">
      <w:pPr>
        <w:keepNext w:val="1"/>
        <w:keepLines w:val="1"/>
        <w:pBdr>
          <w:top w:space="0" w:sz="0" w:val="nil"/>
          <w:left w:space="0" w:sz="0" w:val="nil"/>
          <w:bottom w:space="0" w:sz="0" w:val="nil"/>
          <w:right w:space="0" w:sz="0" w:val="nil"/>
          <w:between w:space="0" w:sz="0" w:val="nil"/>
        </w:pBdr>
        <w:spacing w:after="120" w:before="360" w:lineRule="auto"/>
        <w:rPr>
          <w:b w:val="1"/>
          <w:sz w:val="20"/>
          <w:szCs w:val="20"/>
        </w:rPr>
      </w:pPr>
      <w:bookmarkStart w:colFirst="0" w:colLast="0" w:name="_heading=h.gzfhiweg9j1l" w:id="1"/>
      <w:bookmarkEnd w:id="1"/>
      <w:r w:rsidDel="00000000" w:rsidR="00000000" w:rsidRPr="00000000">
        <w:rPr>
          <w:b w:val="1"/>
          <w:color w:val="000000"/>
          <w:sz w:val="20"/>
          <w:szCs w:val="20"/>
          <w:rtl w:val="0"/>
        </w:rPr>
        <w:t xml:space="preserve">4.4. </w:t>
      </w:r>
      <w:r w:rsidDel="00000000" w:rsidR="00000000" w:rsidRPr="00000000">
        <w:rPr>
          <w:b w:val="1"/>
          <w:sz w:val="20"/>
          <w:szCs w:val="20"/>
          <w:rtl w:val="0"/>
        </w:rPr>
        <w:t xml:space="preserve">Establecimiento de términos y condiciones </w:t>
      </w:r>
    </w:p>
    <w:p w:rsidR="00000000" w:rsidDel="00000000" w:rsidP="00000000" w:rsidRDefault="00000000" w:rsidRPr="00000000" w14:paraId="00000125">
      <w:pPr>
        <w:keepNext w:val="1"/>
        <w:keepLines w:val="1"/>
        <w:pBdr>
          <w:top w:space="0" w:sz="0" w:val="nil"/>
          <w:left w:space="0" w:sz="0" w:val="nil"/>
          <w:bottom w:space="0" w:sz="0" w:val="nil"/>
          <w:right w:space="0" w:sz="0" w:val="nil"/>
          <w:between w:space="0" w:sz="0" w:val="nil"/>
        </w:pBdr>
        <w:spacing w:after="120" w:before="360" w:lineRule="auto"/>
        <w:rPr>
          <w:sz w:val="20"/>
          <w:szCs w:val="20"/>
        </w:rPr>
      </w:pPr>
      <w:bookmarkStart w:colFirst="0" w:colLast="0" w:name="_heading=h.viee5nc5kvqj" w:id="2"/>
      <w:bookmarkEnd w:id="2"/>
      <w:r w:rsidDel="00000000" w:rsidR="00000000" w:rsidRPr="00000000">
        <w:rPr>
          <w:sz w:val="20"/>
          <w:szCs w:val="20"/>
          <w:rtl w:val="0"/>
        </w:rPr>
        <w:t xml:space="preserve">Una venta es un contrato legal, el cual implícitamente ya está normalizado por las leyes que rigen en cada país. En Colombia, la regulación del consumidor y las disposiciones legales se encuentran fundamentadas en la Ley 1480 de 2011, que dicta el Estatuto del Consumidor, y tiene como objetivos proteger, promover y garantizar la efectividad y el libre ejercicio de los derechos de los consumidores, así como amparar el respeto a su dignidad y a sus intereses económicos. </w:t>
      </w:r>
    </w:p>
    <w:p w:rsidR="00000000" w:rsidDel="00000000" w:rsidP="00000000" w:rsidRDefault="00000000" w:rsidRPr="00000000" w14:paraId="00000126">
      <w:pPr>
        <w:rPr>
          <w:sz w:val="20"/>
          <w:szCs w:val="20"/>
        </w:rPr>
      </w:pPr>
      <w:r w:rsidDel="00000000" w:rsidR="00000000" w:rsidRPr="00000000">
        <w:rPr>
          <w:sz w:val="20"/>
          <w:szCs w:val="20"/>
          <w:rtl w:val="0"/>
        </w:rPr>
        <w:t xml:space="preserve">Como empresa, es fundamental tener en cuenta los derechos de compradores y vendedores con el fin de no violentar la ley que traiga consecuencias como sanciones impuestas por la Superintendencia de Industria y Comercio (</w:t>
      </w:r>
      <w:hyperlink r:id="rId17">
        <w:r w:rsidDel="00000000" w:rsidR="00000000" w:rsidRPr="00000000">
          <w:rPr>
            <w:color w:val="0000ff"/>
            <w:sz w:val="20"/>
            <w:szCs w:val="20"/>
            <w:u w:val="single"/>
            <w:rtl w:val="0"/>
          </w:rPr>
          <w:t xml:space="preserve">https://www.sic.gov.co/</w:t>
        </w:r>
      </w:hyperlink>
      <w:r w:rsidDel="00000000" w:rsidR="00000000" w:rsidRPr="00000000">
        <w:rPr>
          <w:sz w:val="20"/>
          <w:szCs w:val="20"/>
          <w:rtl w:val="0"/>
        </w:rPr>
        <w:t xml:space="preserve">).</w:t>
      </w:r>
    </w:p>
    <w:p w:rsidR="00000000" w:rsidDel="00000000" w:rsidP="00000000" w:rsidRDefault="00000000" w:rsidRPr="00000000" w14:paraId="00000127">
      <w:pPr>
        <w:rPr>
          <w:sz w:val="20"/>
          <w:szCs w:val="20"/>
        </w:rPr>
      </w:pPr>
      <w:r w:rsidDel="00000000" w:rsidR="00000000" w:rsidRPr="00000000">
        <w:rPr>
          <w:rtl w:val="0"/>
        </w:rPr>
      </w:r>
    </w:p>
    <w:p w:rsidR="00000000" w:rsidDel="00000000" w:rsidP="00000000" w:rsidRDefault="00000000" w:rsidRPr="00000000" w14:paraId="00000128">
      <w:pPr>
        <w:rPr>
          <w:sz w:val="20"/>
          <w:szCs w:val="20"/>
        </w:rPr>
      </w:pPr>
      <w:r w:rsidDel="00000000" w:rsidR="00000000" w:rsidRPr="00000000">
        <w:rPr>
          <w:sz w:val="20"/>
          <w:szCs w:val="20"/>
          <w:rtl w:val="0"/>
        </w:rPr>
        <w:t xml:space="preserve">Además, de tener en cuenta los estatutos, se deben redactar los términos y condiciones teniendo en cuenta disposiciones comerciales y viabilidad técnica y económica, como por ejemplo, los costos adicionales, tiempo de garantías, tiempos máximos de cumplimiento, plazos de promociones y sostenimiento del precio, entre otros elementos. </w:t>
      </w:r>
    </w:p>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A">
      <w:pPr>
        <w:numPr>
          <w:ilvl w:val="0"/>
          <w:numId w:val="2"/>
        </w:numPr>
        <w:ind w:left="284"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2B">
      <w:pPr>
        <w:jc w:val="both"/>
        <w:rPr>
          <w:b w:val="1"/>
          <w:sz w:val="20"/>
          <w:szCs w:val="20"/>
        </w:rPr>
      </w:pPr>
      <w:r w:rsidDel="00000000" w:rsidR="00000000" w:rsidRPr="00000000">
        <w:rPr>
          <w:rtl w:val="0"/>
        </w:rPr>
      </w:r>
    </w:p>
    <w:p w:rsidR="00000000" w:rsidDel="00000000" w:rsidP="00000000" w:rsidRDefault="00000000" w:rsidRPr="00000000" w14:paraId="0000012C">
      <w:pPr>
        <w:jc w:val="both"/>
        <w:rPr>
          <w:sz w:val="20"/>
          <w:szCs w:val="20"/>
        </w:rPr>
      </w:pPr>
      <w:sdt>
        <w:sdtPr>
          <w:tag w:val="goog_rdk_29"/>
        </w:sdtPr>
        <w:sdtContent>
          <w:commentRangeStart w:id="29"/>
        </w:sdtContent>
      </w:sdt>
      <w:r w:rsidDel="00000000" w:rsidR="00000000" w:rsidRPr="00000000">
        <w:rPr>
          <w:sz w:val="20"/>
          <w:szCs w:val="20"/>
          <w:rtl w:val="0"/>
        </w:rPr>
        <w:t xml:space="preserve">En el siguiente mapa se ve la síntesis del componente formativo:</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2D">
      <w:pPr>
        <w:jc w:val="both"/>
        <w:rPr>
          <w:b w:val="1"/>
          <w:sz w:val="20"/>
          <w:szCs w:val="20"/>
        </w:rPr>
      </w:pPr>
      <w:r w:rsidDel="00000000" w:rsidR="00000000" w:rsidRPr="00000000">
        <w:rPr>
          <w:b w:val="1"/>
          <w:sz w:val="20"/>
          <w:szCs w:val="20"/>
          <w:rtl w:val="0"/>
        </w:rPr>
        <w:t xml:space="preserve">Sintesis_CF07.docx</w:t>
      </w:r>
    </w:p>
    <w:p w:rsidR="00000000" w:rsidDel="00000000" w:rsidP="00000000" w:rsidRDefault="00000000" w:rsidRPr="00000000" w14:paraId="0000012E">
      <w:pPr>
        <w:jc w:val="both"/>
        <w:rPr>
          <w:b w:val="1"/>
          <w:sz w:val="20"/>
          <w:szCs w:val="20"/>
        </w:rPr>
      </w:pPr>
      <w:r w:rsidDel="00000000" w:rsidR="00000000" w:rsidRPr="00000000">
        <w:rPr>
          <w:rtl w:val="0"/>
        </w:rPr>
      </w:r>
    </w:p>
    <w:p w:rsidR="00000000" w:rsidDel="00000000" w:rsidP="00000000" w:rsidRDefault="00000000" w:rsidRPr="00000000" w14:paraId="0000012F">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w:t>
      </w:r>
    </w:p>
    <w:p w:rsidR="00000000" w:rsidDel="00000000" w:rsidP="00000000" w:rsidRDefault="00000000" w:rsidRPr="00000000" w14:paraId="00000130">
      <w:pPr>
        <w:rPr>
          <w:b w:val="1"/>
          <w:sz w:val="20"/>
          <w:szCs w:val="20"/>
        </w:rPr>
      </w:pPr>
      <w:r w:rsidDel="00000000" w:rsidR="00000000" w:rsidRPr="00000000">
        <w:rPr>
          <w:rtl w:val="0"/>
        </w:rPr>
      </w:r>
    </w:p>
    <w:tbl>
      <w:tblPr>
        <w:tblStyle w:val="Table20"/>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31">
            <w:pPr>
              <w:jc w:val="center"/>
              <w:rPr>
                <w:b w:val="0"/>
                <w:color w:val="000000"/>
                <w:sz w:val="20"/>
                <w:szCs w:val="20"/>
              </w:rPr>
            </w:pPr>
            <w:r w:rsidDel="00000000" w:rsidR="00000000" w:rsidRPr="00000000">
              <w:rPr>
                <w:color w:val="000000"/>
                <w:sz w:val="20"/>
                <w:szCs w:val="20"/>
                <w:rtl w:val="0"/>
              </w:rPr>
              <w:t xml:space="preserve">DESCRIPCIÓN DE ACTIVIDAD DIDÁCTICA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33">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34">
            <w:pPr>
              <w:rPr>
                <w:b w:val="0"/>
                <w:color w:val="000000"/>
                <w:sz w:val="20"/>
                <w:szCs w:val="20"/>
              </w:rPr>
            </w:pPr>
            <w:r w:rsidDel="00000000" w:rsidR="00000000" w:rsidRPr="00000000">
              <w:rPr>
                <w:b w:val="0"/>
                <w:color w:val="000000"/>
                <w:sz w:val="20"/>
                <w:szCs w:val="20"/>
                <w:rtl w:val="0"/>
              </w:rPr>
              <w:t xml:space="preserve">Conceptos de ventas en línea</w:t>
            </w:r>
          </w:p>
        </w:tc>
      </w:tr>
      <w:tr>
        <w:trPr>
          <w:cantSplit w:val="0"/>
          <w:trHeight w:val="806" w:hRule="atLeast"/>
          <w:tblHeader w:val="0"/>
        </w:trPr>
        <w:tc>
          <w:tcPr>
            <w:shd w:fill="fac896" w:val="clear"/>
            <w:vAlign w:val="center"/>
          </w:tcPr>
          <w:p w:rsidR="00000000" w:rsidDel="00000000" w:rsidP="00000000" w:rsidRDefault="00000000" w:rsidRPr="00000000" w14:paraId="00000135">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36">
            <w:pPr>
              <w:rPr>
                <w:b w:val="0"/>
                <w:color w:val="000000"/>
                <w:sz w:val="20"/>
                <w:szCs w:val="20"/>
              </w:rPr>
            </w:pPr>
            <w:r w:rsidDel="00000000" w:rsidR="00000000" w:rsidRPr="00000000">
              <w:rPr>
                <w:b w:val="0"/>
                <w:color w:val="000000"/>
                <w:sz w:val="20"/>
                <w:szCs w:val="20"/>
                <w:rtl w:val="0"/>
              </w:rPr>
              <w:t xml:space="preserve">Identificar las características principales de un proceso de ventas digitales por medio de un cuestionario para asegurar los conceptos claves en el aprendiz.</w:t>
            </w:r>
          </w:p>
        </w:tc>
      </w:tr>
      <w:tr>
        <w:trPr>
          <w:cantSplit w:val="0"/>
          <w:trHeight w:val="806" w:hRule="atLeast"/>
          <w:tblHeader w:val="0"/>
        </w:trPr>
        <w:tc>
          <w:tcPr>
            <w:shd w:fill="fac896" w:val="clear"/>
            <w:vAlign w:val="center"/>
          </w:tcPr>
          <w:p w:rsidR="00000000" w:rsidDel="00000000" w:rsidP="00000000" w:rsidRDefault="00000000" w:rsidRPr="00000000" w14:paraId="00000137">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38">
            <w:pPr>
              <w:rPr>
                <w:color w:val="000000"/>
                <w:sz w:val="20"/>
                <w:szCs w:val="20"/>
              </w:rPr>
            </w:pPr>
            <w:r w:rsidDel="00000000" w:rsidR="00000000" w:rsidRPr="00000000">
              <w:rPr>
                <w:sz w:val="20"/>
                <w:szCs w:val="20"/>
              </w:rPr>
              <w:drawing>
                <wp:inline distB="0" distT="0" distL="0" distR="0">
                  <wp:extent cx="4169410" cy="2410460"/>
                  <wp:effectExtent b="0" l="0" r="0" t="0"/>
                  <wp:docPr descr="Interfaz de usuario gráfica&#10;&#10;Descripción generada automáticamente" id="145" name="image2.png"/>
                  <a:graphic>
                    <a:graphicData uri="http://schemas.openxmlformats.org/drawingml/2006/picture">
                      <pic:pic>
                        <pic:nvPicPr>
                          <pic:cNvPr descr="Interfaz de usuario gráfica&#10;&#10;Descripción generada automáticamente" id="0" name="image2.png"/>
                          <pic:cNvPicPr preferRelativeResize="0"/>
                        </pic:nvPicPr>
                        <pic:blipFill>
                          <a:blip r:embed="rId18"/>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39">
            <w:pPr>
              <w:rPr>
                <w:b w:val="0"/>
                <w:color w:val="000000"/>
                <w:sz w:val="20"/>
                <w:szCs w:val="20"/>
              </w:rPr>
            </w:pPr>
            <w:r w:rsidDel="00000000" w:rsidR="00000000" w:rsidRPr="00000000">
              <w:rPr>
                <w:color w:val="000000"/>
                <w:sz w:val="20"/>
                <w:szCs w:val="20"/>
                <w:rtl w:val="0"/>
              </w:rPr>
              <w:t xml:space="preserve">Archivo de la actividad </w:t>
            </w:r>
            <w:r w:rsidDel="00000000" w:rsidR="00000000" w:rsidRPr="00000000">
              <w:rPr>
                <w:rtl w:val="0"/>
              </w:rPr>
            </w:r>
          </w:p>
          <w:p w:rsidR="00000000" w:rsidDel="00000000" w:rsidP="00000000" w:rsidRDefault="00000000" w:rsidRPr="00000000" w14:paraId="0000013A">
            <w:pPr>
              <w:rPr>
                <w:b w:val="0"/>
                <w:color w:val="000000"/>
                <w:sz w:val="20"/>
                <w:szCs w:val="20"/>
              </w:rPr>
            </w:pPr>
            <w:r w:rsidDel="00000000" w:rsidR="00000000" w:rsidRPr="00000000">
              <w:rPr>
                <w:color w:val="000000"/>
                <w:sz w:val="20"/>
                <w:szCs w:val="20"/>
                <w:rtl w:val="0"/>
              </w:rPr>
              <w:t xml:space="preserve">(Anexo donde se describe la actividad propuesta)</w:t>
            </w:r>
            <w:r w:rsidDel="00000000" w:rsidR="00000000" w:rsidRPr="00000000">
              <w:rPr>
                <w:rtl w:val="0"/>
              </w:rPr>
            </w:r>
          </w:p>
        </w:tc>
        <w:tc>
          <w:tcPr>
            <w:shd w:fill="auto" w:val="clear"/>
            <w:vAlign w:val="center"/>
          </w:tcPr>
          <w:p w:rsidR="00000000" w:rsidDel="00000000" w:rsidP="00000000" w:rsidRDefault="00000000" w:rsidRPr="00000000" w14:paraId="0000013B">
            <w:pPr>
              <w:rPr>
                <w:b w:val="0"/>
                <w:color w:val="000000"/>
                <w:sz w:val="20"/>
                <w:szCs w:val="20"/>
              </w:rPr>
            </w:pPr>
            <w:r w:rsidDel="00000000" w:rsidR="00000000" w:rsidRPr="00000000">
              <w:rPr>
                <w:b w:val="0"/>
                <w:color w:val="000000"/>
                <w:sz w:val="20"/>
                <w:szCs w:val="20"/>
                <w:rtl w:val="0"/>
              </w:rPr>
              <w:t xml:space="preserve">Actividad_didactica_CF07.docx</w:t>
            </w:r>
          </w:p>
        </w:tc>
      </w:tr>
    </w:tbl>
    <w:p w:rsidR="00000000" w:rsidDel="00000000" w:rsidP="00000000" w:rsidRDefault="00000000" w:rsidRPr="00000000" w14:paraId="0000013C">
      <w:pPr>
        <w:rPr>
          <w:b w:val="1"/>
          <w:sz w:val="20"/>
          <w:szCs w:val="20"/>
        </w:rPr>
      </w:pPr>
      <w:r w:rsidDel="00000000" w:rsidR="00000000" w:rsidRPr="00000000">
        <w:rPr>
          <w:rtl w:val="0"/>
        </w:rPr>
      </w:r>
    </w:p>
    <w:p w:rsidR="00000000" w:rsidDel="00000000" w:rsidP="00000000" w:rsidRDefault="00000000" w:rsidRPr="00000000" w14:paraId="0000013D">
      <w:pPr>
        <w:rPr>
          <w:b w:val="1"/>
          <w:sz w:val="20"/>
          <w:szCs w:val="20"/>
        </w:rPr>
      </w:pPr>
      <w:r w:rsidDel="00000000" w:rsidR="00000000" w:rsidRPr="00000000">
        <w:rPr>
          <w:rtl w:val="0"/>
        </w:rPr>
      </w:r>
    </w:p>
    <w:p w:rsidR="00000000" w:rsidDel="00000000" w:rsidP="00000000" w:rsidRDefault="00000000" w:rsidRPr="00000000" w14:paraId="0000013E">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3F">
      <w:pPr>
        <w:rPr>
          <w:sz w:val="20"/>
          <w:szCs w:val="20"/>
        </w:rPr>
      </w:pPr>
      <w:r w:rsidDel="00000000" w:rsidR="00000000" w:rsidRPr="00000000">
        <w:rPr>
          <w:sz w:val="20"/>
          <w:szCs w:val="20"/>
          <w:rtl w:val="0"/>
        </w:rPr>
        <w:t xml:space="preserve"> </w:t>
      </w:r>
    </w:p>
    <w:tbl>
      <w:tblPr>
        <w:tblStyle w:val="Table21"/>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40">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41">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42">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43">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44">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45">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46">
            <w:pPr>
              <w:keepNext w:val="1"/>
              <w:keepLines w:val="1"/>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2. Embudo de ventas AIDA</w:t>
            </w:r>
          </w:p>
          <w:p w:rsidR="00000000" w:rsidDel="00000000" w:rsidP="00000000" w:rsidRDefault="00000000" w:rsidRPr="00000000" w14:paraId="00000147">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8">
            <w:pPr>
              <w:jc w:val="both"/>
              <w:rPr>
                <w:b w:val="0"/>
                <w:sz w:val="20"/>
                <w:szCs w:val="20"/>
              </w:rPr>
            </w:pPr>
            <w:r w:rsidDel="00000000" w:rsidR="00000000" w:rsidRPr="00000000">
              <w:rPr>
                <w:b w:val="0"/>
                <w:sz w:val="20"/>
                <w:szCs w:val="20"/>
                <w:rtl w:val="0"/>
              </w:rPr>
              <w:t xml:space="preserve">Romero, P., J. (2018).</w:t>
            </w:r>
          </w:p>
          <w:p w:rsidR="00000000" w:rsidDel="00000000" w:rsidP="00000000" w:rsidRDefault="00000000" w:rsidRPr="00000000" w14:paraId="00000149">
            <w:pPr>
              <w:jc w:val="both"/>
              <w:rPr>
                <w:b w:val="0"/>
                <w:sz w:val="20"/>
                <w:szCs w:val="20"/>
              </w:rPr>
            </w:pPr>
            <w:r w:rsidDel="00000000" w:rsidR="00000000" w:rsidRPr="00000000">
              <w:rPr>
                <w:b w:val="0"/>
                <w:i w:val="1"/>
                <w:sz w:val="20"/>
                <w:szCs w:val="20"/>
                <w:rtl w:val="0"/>
              </w:rPr>
              <w:t xml:space="preserve">¿Qué es un embudo de ventas y cómo gestionarlo en tu negocio?</w:t>
            </w:r>
            <w:r w:rsidDel="00000000" w:rsidR="00000000" w:rsidRPr="00000000">
              <w:rPr>
                <w:b w:val="0"/>
                <w:sz w:val="20"/>
                <w:szCs w:val="20"/>
                <w:rtl w:val="0"/>
              </w:rPr>
              <w:t xml:space="preserve"> </w:t>
            </w:r>
            <w:hyperlink r:id="rId19">
              <w:r w:rsidDel="00000000" w:rsidR="00000000" w:rsidRPr="00000000">
                <w:rPr>
                  <w:b w:val="0"/>
                  <w:color w:val="0000ff"/>
                  <w:sz w:val="20"/>
                  <w:szCs w:val="20"/>
                  <w:u w:val="single"/>
                  <w:rtl w:val="0"/>
                </w:rPr>
                <w:t xml:space="preserve">https://www.emprendices.co/embudo-ventas-gestionarlo-negocio/</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4A">
            <w:pPr>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4B">
            <w:pPr>
              <w:rPr>
                <w:b w:val="0"/>
                <w:sz w:val="20"/>
                <w:szCs w:val="20"/>
              </w:rPr>
            </w:pPr>
            <w:hyperlink r:id="rId20">
              <w:r w:rsidDel="00000000" w:rsidR="00000000" w:rsidRPr="00000000">
                <w:rPr>
                  <w:b w:val="0"/>
                  <w:color w:val="1155cc"/>
                  <w:sz w:val="20"/>
                  <w:szCs w:val="20"/>
                  <w:u w:val="single"/>
                  <w:rtl w:val="0"/>
                </w:rPr>
                <w:t xml:space="preserve">https://www.emprendices.co/embudo-ventas-gestionarlo-negocio/</w:t>
              </w:r>
            </w:hyperlink>
            <w:r w:rsidDel="00000000" w:rsidR="00000000" w:rsidRPr="00000000">
              <w:rPr>
                <w:rtl w:val="0"/>
              </w:rPr>
            </w:r>
          </w:p>
          <w:p w:rsidR="00000000" w:rsidDel="00000000" w:rsidP="00000000" w:rsidRDefault="00000000" w:rsidRPr="00000000" w14:paraId="0000014C">
            <w:pPr>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4D">
            <w:pPr>
              <w:keepNext w:val="1"/>
              <w:keepLines w:val="1"/>
              <w:pBdr>
                <w:top w:space="0" w:sz="0" w:val="nil"/>
                <w:left w:space="0" w:sz="0" w:val="nil"/>
                <w:bottom w:space="0" w:sz="0" w:val="nil"/>
                <w:right w:space="0" w:sz="0" w:val="nil"/>
                <w:between w:space="0" w:sz="0" w:val="nil"/>
              </w:pBdr>
              <w:rPr>
                <w:sz w:val="20"/>
                <w:szCs w:val="20"/>
              </w:rPr>
            </w:pPr>
            <w:bookmarkStart w:colFirst="0" w:colLast="0" w:name="_heading=h.dp15kl3cff4e" w:id="3"/>
            <w:bookmarkEnd w:id="3"/>
            <w:r w:rsidDel="00000000" w:rsidR="00000000" w:rsidRPr="00000000">
              <w:rPr>
                <w:sz w:val="20"/>
                <w:szCs w:val="20"/>
                <w:rtl w:val="0"/>
              </w:rPr>
              <w:t xml:space="preserve">2. Embudo de ventas AIDA</w:t>
            </w:r>
          </w:p>
        </w:tc>
        <w:tc>
          <w:tcPr>
            <w:tcMar>
              <w:top w:w="100.0" w:type="dxa"/>
              <w:left w:w="100.0" w:type="dxa"/>
              <w:bottom w:w="100.0" w:type="dxa"/>
              <w:right w:w="100.0" w:type="dxa"/>
            </w:tcMar>
          </w:tcPr>
          <w:p w:rsidR="00000000" w:rsidDel="00000000" w:rsidP="00000000" w:rsidRDefault="00000000" w:rsidRPr="00000000" w14:paraId="0000014E">
            <w:pPr>
              <w:rPr>
                <w:b w:val="0"/>
                <w:color w:val="1155cc"/>
                <w:sz w:val="20"/>
                <w:szCs w:val="20"/>
                <w:u w:val="single"/>
              </w:rPr>
            </w:pPr>
            <w:r w:rsidDel="00000000" w:rsidR="00000000" w:rsidRPr="00000000">
              <w:rPr>
                <w:b w:val="0"/>
                <w:sz w:val="20"/>
                <w:szCs w:val="20"/>
                <w:rtl w:val="0"/>
              </w:rPr>
              <w:t xml:space="preserve">Díaz, M. (2018). </w:t>
            </w:r>
            <w:r w:rsidDel="00000000" w:rsidR="00000000" w:rsidRPr="00000000">
              <w:rPr>
                <w:b w:val="0"/>
                <w:i w:val="1"/>
                <w:sz w:val="20"/>
                <w:szCs w:val="20"/>
                <w:rtl w:val="0"/>
              </w:rPr>
              <w:t xml:space="preserve">Cómo crear llamadas a la acción que conviertan usuarios en clientes. </w:t>
            </w:r>
            <w:hyperlink r:id="rId21">
              <w:r w:rsidDel="00000000" w:rsidR="00000000" w:rsidRPr="00000000">
                <w:rPr>
                  <w:b w:val="0"/>
                  <w:color w:val="1155cc"/>
                  <w:sz w:val="20"/>
                  <w:szCs w:val="20"/>
                  <w:u w:val="single"/>
                  <w:rtl w:val="0"/>
                </w:rPr>
                <w:t xml:space="preserve">https://www.fuegoyamana.com/llamadas-a-la-accion-convertir-clientes/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F">
            <w:pPr>
              <w:jc w:val="center"/>
              <w:rPr>
                <w:b w:val="0"/>
                <w:sz w:val="20"/>
                <w:szCs w:val="20"/>
              </w:rPr>
            </w:pPr>
            <w:r w:rsidDel="00000000" w:rsidR="00000000" w:rsidRPr="00000000">
              <w:rPr>
                <w:rtl w:val="0"/>
              </w:rPr>
            </w:r>
          </w:p>
          <w:p w:rsidR="00000000" w:rsidDel="00000000" w:rsidP="00000000" w:rsidRDefault="00000000" w:rsidRPr="00000000" w14:paraId="00000150">
            <w:pPr>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51">
            <w:pPr>
              <w:rPr>
                <w:b w:val="0"/>
                <w:color w:val="1155cc"/>
                <w:sz w:val="20"/>
                <w:szCs w:val="20"/>
                <w:u w:val="single"/>
              </w:rPr>
            </w:pPr>
            <w:hyperlink r:id="rId22">
              <w:r w:rsidDel="00000000" w:rsidR="00000000" w:rsidRPr="00000000">
                <w:rPr>
                  <w:b w:val="0"/>
                  <w:color w:val="1155cc"/>
                  <w:sz w:val="20"/>
                  <w:szCs w:val="20"/>
                  <w:u w:val="single"/>
                  <w:rtl w:val="0"/>
                </w:rPr>
                <w:t xml:space="preserve">https://www.fuegoyamana.com/llamadas-a-la-accion-convertir-clientes/</w:t>
              </w:r>
            </w:hyperlink>
            <w:r w:rsidDel="00000000" w:rsidR="00000000" w:rsidRPr="00000000">
              <w:rPr>
                <w:rtl w:val="0"/>
              </w:rPr>
            </w:r>
          </w:p>
          <w:p w:rsidR="00000000" w:rsidDel="00000000" w:rsidP="00000000" w:rsidRDefault="00000000" w:rsidRPr="00000000" w14:paraId="00000152">
            <w:pPr>
              <w:rPr>
                <w:sz w:val="20"/>
                <w:szCs w:val="20"/>
              </w:rPr>
            </w:pPr>
            <w:r w:rsidDel="00000000" w:rsidR="00000000" w:rsidRPr="00000000">
              <w:rPr>
                <w:rtl w:val="0"/>
              </w:rPr>
            </w:r>
          </w:p>
        </w:tc>
      </w:tr>
    </w:tbl>
    <w:p w:rsidR="00000000" w:rsidDel="00000000" w:rsidP="00000000" w:rsidRDefault="00000000" w:rsidRPr="00000000" w14:paraId="00000153">
      <w:pPr>
        <w:spacing w:line="240" w:lineRule="auto"/>
        <w:jc w:val="center"/>
        <w:rPr>
          <w:sz w:val="20"/>
          <w:szCs w:val="20"/>
          <w:highlight w:val="yellow"/>
        </w:rPr>
      </w:pPr>
      <w:r w:rsidDel="00000000" w:rsidR="00000000" w:rsidRPr="00000000">
        <w:rPr>
          <w:rtl w:val="0"/>
        </w:rPr>
      </w:r>
    </w:p>
    <w:p w:rsidR="00000000" w:rsidDel="00000000" w:rsidP="00000000" w:rsidRDefault="00000000" w:rsidRPr="00000000" w14:paraId="00000154">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55">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2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56">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57">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8">
            <w:pPr>
              <w:rPr>
                <w:sz w:val="20"/>
                <w:szCs w:val="20"/>
              </w:rPr>
            </w:pPr>
            <w:r w:rsidDel="00000000" w:rsidR="00000000" w:rsidRPr="00000000">
              <w:rPr>
                <w:sz w:val="20"/>
                <w:szCs w:val="20"/>
                <w:rtl w:val="0"/>
              </w:rPr>
              <w:t xml:space="preserve">Bundle</w:t>
            </w:r>
          </w:p>
        </w:tc>
        <w:tc>
          <w:tcPr>
            <w:tcMar>
              <w:top w:w="100.0" w:type="dxa"/>
              <w:left w:w="100.0" w:type="dxa"/>
              <w:bottom w:w="100.0" w:type="dxa"/>
              <w:right w:w="100.0" w:type="dxa"/>
            </w:tcMar>
          </w:tcPr>
          <w:p w:rsidR="00000000" w:rsidDel="00000000" w:rsidP="00000000" w:rsidRDefault="00000000" w:rsidRPr="00000000" w14:paraId="00000159">
            <w:pPr>
              <w:rPr>
                <w:b w:val="0"/>
                <w:sz w:val="20"/>
                <w:szCs w:val="20"/>
                <w:highlight w:val="yellow"/>
              </w:rPr>
            </w:pPr>
            <w:r w:rsidDel="00000000" w:rsidR="00000000" w:rsidRPr="00000000">
              <w:rPr>
                <w:b w:val="0"/>
                <w:sz w:val="20"/>
                <w:szCs w:val="20"/>
                <w:rtl w:val="0"/>
              </w:rPr>
              <w:t xml:space="preserve">técnica de venta consistente en sugerir la compra de un grupo de productos a un usuario que ha mostrado un interés previo por alguno de ellos de manera individual</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A">
            <w:pPr>
              <w:rPr>
                <w:sz w:val="20"/>
                <w:szCs w:val="20"/>
              </w:rPr>
            </w:pPr>
            <w:r w:rsidDel="00000000" w:rsidR="00000000" w:rsidRPr="00000000">
              <w:rPr>
                <w:sz w:val="20"/>
                <w:szCs w:val="20"/>
                <w:rtl w:val="0"/>
              </w:rPr>
              <w:t xml:space="preserve">Call to action</w:t>
            </w:r>
          </w:p>
        </w:tc>
        <w:tc>
          <w:tcPr>
            <w:tcMar>
              <w:top w:w="100.0" w:type="dxa"/>
              <w:left w:w="100.0" w:type="dxa"/>
              <w:bottom w:w="100.0" w:type="dxa"/>
              <w:right w:w="100.0" w:type="dxa"/>
            </w:tcMar>
          </w:tcPr>
          <w:p w:rsidR="00000000" w:rsidDel="00000000" w:rsidP="00000000" w:rsidRDefault="00000000" w:rsidRPr="00000000" w14:paraId="0000015B">
            <w:pPr>
              <w:rPr>
                <w:b w:val="0"/>
                <w:sz w:val="20"/>
                <w:szCs w:val="20"/>
              </w:rPr>
            </w:pPr>
            <w:r w:rsidDel="00000000" w:rsidR="00000000" w:rsidRPr="00000000">
              <w:rPr>
                <w:b w:val="0"/>
                <w:sz w:val="20"/>
                <w:szCs w:val="20"/>
                <w:rtl w:val="0"/>
              </w:rPr>
              <w:t xml:space="preserve">(llamada a la acción) es un botón o enlace situado en nuestro </w:t>
            </w:r>
            <w:r w:rsidDel="00000000" w:rsidR="00000000" w:rsidRPr="00000000">
              <w:rPr>
                <w:b w:val="0"/>
                <w:i w:val="1"/>
                <w:sz w:val="20"/>
                <w:szCs w:val="20"/>
                <w:rtl w:val="0"/>
              </w:rPr>
              <w:t xml:space="preserve">site</w:t>
            </w:r>
            <w:r w:rsidDel="00000000" w:rsidR="00000000" w:rsidRPr="00000000">
              <w:rPr>
                <w:b w:val="0"/>
                <w:sz w:val="20"/>
                <w:szCs w:val="20"/>
                <w:rtl w:val="0"/>
              </w:rPr>
              <w:t xml:space="preserve"> que busca atraer clientes potenciales y convertirlos en clientes finales.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C">
            <w:pPr>
              <w:spacing w:line="276" w:lineRule="auto"/>
              <w:rPr>
                <w:sz w:val="20"/>
                <w:szCs w:val="20"/>
              </w:rPr>
            </w:pPr>
            <w:r w:rsidDel="00000000" w:rsidR="00000000" w:rsidRPr="00000000">
              <w:rPr>
                <w:sz w:val="20"/>
                <w:szCs w:val="20"/>
                <w:rtl w:val="0"/>
              </w:rPr>
              <w:t xml:space="preserve">Campañas digitales </w:t>
            </w:r>
          </w:p>
        </w:tc>
        <w:tc>
          <w:tcPr>
            <w:tcMar>
              <w:top w:w="100.0" w:type="dxa"/>
              <w:left w:w="100.0" w:type="dxa"/>
              <w:bottom w:w="100.0" w:type="dxa"/>
              <w:right w:w="100.0" w:type="dxa"/>
            </w:tcMar>
          </w:tcPr>
          <w:p w:rsidR="00000000" w:rsidDel="00000000" w:rsidP="00000000" w:rsidRDefault="00000000" w:rsidRPr="00000000" w14:paraId="0000015D">
            <w:pPr>
              <w:spacing w:line="276" w:lineRule="auto"/>
              <w:rPr>
                <w:b w:val="0"/>
                <w:sz w:val="20"/>
                <w:szCs w:val="20"/>
              </w:rPr>
            </w:pPr>
            <w:r w:rsidDel="00000000" w:rsidR="00000000" w:rsidRPr="00000000">
              <w:rPr>
                <w:b w:val="0"/>
                <w:sz w:val="20"/>
                <w:szCs w:val="20"/>
                <w:rtl w:val="0"/>
              </w:rPr>
              <w:t xml:space="preserve">campaña de mercadeo que se desarrolla dentro de entornos digitales.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E">
            <w:pPr>
              <w:rPr>
                <w:sz w:val="20"/>
                <w:szCs w:val="20"/>
              </w:rPr>
            </w:pPr>
            <w:r w:rsidDel="00000000" w:rsidR="00000000" w:rsidRPr="00000000">
              <w:rPr>
                <w:sz w:val="20"/>
                <w:szCs w:val="20"/>
                <w:rtl w:val="0"/>
              </w:rPr>
              <w:t xml:space="preserve">Free trial</w:t>
            </w:r>
          </w:p>
        </w:tc>
        <w:tc>
          <w:tcPr>
            <w:tcMar>
              <w:top w:w="100.0" w:type="dxa"/>
              <w:left w:w="100.0" w:type="dxa"/>
              <w:bottom w:w="100.0" w:type="dxa"/>
              <w:right w:w="100.0" w:type="dxa"/>
            </w:tcMar>
          </w:tcPr>
          <w:p w:rsidR="00000000" w:rsidDel="00000000" w:rsidP="00000000" w:rsidRDefault="00000000" w:rsidRPr="00000000" w14:paraId="0000015F">
            <w:pPr>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estrategia de promoción de ventas que se basa en atraer a nuevos consumidores a partir de probar la marca una vez sin necesidad de pagar durante un tiempo definido y limitado.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0">
            <w:pPr>
              <w:rPr>
                <w:sz w:val="20"/>
                <w:szCs w:val="20"/>
              </w:rPr>
            </w:pPr>
            <w:r w:rsidDel="00000000" w:rsidR="00000000" w:rsidRPr="00000000">
              <w:rPr>
                <w:sz w:val="20"/>
                <w:szCs w:val="20"/>
                <w:rtl w:val="0"/>
              </w:rPr>
              <w:t xml:space="preserve">KPI</w:t>
            </w:r>
          </w:p>
        </w:tc>
        <w:tc>
          <w:tcPr>
            <w:tcMar>
              <w:top w:w="100.0" w:type="dxa"/>
              <w:left w:w="100.0" w:type="dxa"/>
              <w:bottom w:w="100.0" w:type="dxa"/>
              <w:right w:w="100.0" w:type="dxa"/>
            </w:tcMar>
          </w:tcPr>
          <w:p w:rsidR="00000000" w:rsidDel="00000000" w:rsidP="00000000" w:rsidRDefault="00000000" w:rsidRPr="00000000" w14:paraId="00000161">
            <w:pPr>
              <w:pBdr>
                <w:top w:space="0" w:sz="0" w:val="nil"/>
                <w:left w:space="0" w:sz="0" w:val="nil"/>
                <w:bottom w:space="0" w:sz="0" w:val="nil"/>
                <w:right w:space="0" w:sz="0" w:val="nil"/>
                <w:between w:space="0" w:sz="0" w:val="nil"/>
              </w:pBdr>
              <w:rPr>
                <w:b w:val="0"/>
                <w:sz w:val="20"/>
                <w:szCs w:val="20"/>
                <w:shd w:fill="b6d7a8" w:val="clear"/>
              </w:rPr>
            </w:pPr>
            <w:r w:rsidDel="00000000" w:rsidR="00000000" w:rsidRPr="00000000">
              <w:rPr>
                <w:b w:val="0"/>
                <w:i w:val="1"/>
                <w:sz w:val="20"/>
                <w:szCs w:val="20"/>
                <w:rtl w:val="0"/>
              </w:rPr>
              <w:t xml:space="preserve">Key Performance Indicators</w:t>
            </w:r>
            <w:r w:rsidDel="00000000" w:rsidR="00000000" w:rsidRPr="00000000">
              <w:rPr>
                <w:b w:val="0"/>
                <w:sz w:val="20"/>
                <w:szCs w:val="20"/>
                <w:rtl w:val="0"/>
              </w:rPr>
              <w:t xml:space="preserve"> son todas las variables, unidades y factores de medición para generar una estrategia de </w:t>
            </w:r>
            <w:r w:rsidDel="00000000" w:rsidR="00000000" w:rsidRPr="00000000">
              <w:rPr>
                <w:b w:val="0"/>
                <w:i w:val="1"/>
                <w:sz w:val="20"/>
                <w:szCs w:val="20"/>
                <w:rtl w:val="0"/>
              </w:rPr>
              <w:t xml:space="preserve">marketing</w:t>
            </w:r>
            <w:r w:rsidDel="00000000" w:rsidR="00000000" w:rsidRPr="00000000">
              <w:rPr>
                <w:b w:val="0"/>
                <w:sz w:val="20"/>
                <w:szCs w:val="20"/>
                <w:rtl w:val="0"/>
              </w:rPr>
              <w:t xml:space="preserve">.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2">
            <w:pPr>
              <w:spacing w:line="276" w:lineRule="auto"/>
              <w:rPr>
                <w:i w:val="1"/>
                <w:sz w:val="20"/>
                <w:szCs w:val="20"/>
              </w:rPr>
            </w:pPr>
            <w:r w:rsidDel="00000000" w:rsidR="00000000" w:rsidRPr="00000000">
              <w:rPr>
                <w:i w:val="1"/>
                <w:sz w:val="20"/>
                <w:szCs w:val="20"/>
                <w:rtl w:val="0"/>
              </w:rPr>
              <w:t xml:space="preserve">Landing Pages</w:t>
            </w:r>
          </w:p>
        </w:tc>
        <w:tc>
          <w:tcPr>
            <w:tcMar>
              <w:top w:w="100.0" w:type="dxa"/>
              <w:left w:w="100.0" w:type="dxa"/>
              <w:bottom w:w="100.0" w:type="dxa"/>
              <w:right w:w="100.0" w:type="dxa"/>
            </w:tcMar>
          </w:tcPr>
          <w:p w:rsidR="00000000" w:rsidDel="00000000" w:rsidP="00000000" w:rsidRDefault="00000000" w:rsidRPr="00000000" w14:paraId="00000163">
            <w:pPr>
              <w:spacing w:line="276" w:lineRule="auto"/>
              <w:rPr>
                <w:b w:val="0"/>
                <w:sz w:val="20"/>
                <w:szCs w:val="20"/>
              </w:rPr>
            </w:pPr>
            <w:r w:rsidDel="00000000" w:rsidR="00000000" w:rsidRPr="00000000">
              <w:rPr>
                <w:b w:val="0"/>
                <w:sz w:val="20"/>
                <w:szCs w:val="20"/>
                <w:rtl w:val="0"/>
              </w:rPr>
              <w:t xml:space="preserve">página web en donde el usuario aterriza para conocer un producto, servicio, novedad o promoción.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4">
            <w:pPr>
              <w:rPr>
                <w:i w:val="1"/>
                <w:sz w:val="20"/>
                <w:szCs w:val="20"/>
              </w:rPr>
            </w:pPr>
            <w:r w:rsidDel="00000000" w:rsidR="00000000" w:rsidRPr="00000000">
              <w:rPr>
                <w:i w:val="1"/>
                <w:sz w:val="20"/>
                <w:szCs w:val="20"/>
                <w:rtl w:val="0"/>
              </w:rPr>
              <w:t xml:space="preserve">Marketing</w:t>
            </w:r>
          </w:p>
        </w:tc>
        <w:tc>
          <w:tcPr>
            <w:tcMar>
              <w:top w:w="100.0" w:type="dxa"/>
              <w:left w:w="100.0" w:type="dxa"/>
              <w:bottom w:w="100.0" w:type="dxa"/>
              <w:right w:w="100.0" w:type="dxa"/>
            </w:tcMar>
          </w:tcPr>
          <w:p w:rsidR="00000000" w:rsidDel="00000000" w:rsidP="00000000" w:rsidRDefault="00000000" w:rsidRPr="00000000" w14:paraId="00000165">
            <w:pPr>
              <w:rPr>
                <w:b w:val="0"/>
                <w:sz w:val="20"/>
                <w:szCs w:val="20"/>
              </w:rPr>
            </w:pPr>
            <w:r w:rsidDel="00000000" w:rsidR="00000000" w:rsidRPr="00000000">
              <w:rPr>
                <w:b w:val="0"/>
                <w:sz w:val="20"/>
                <w:szCs w:val="20"/>
                <w:rtl w:val="0"/>
              </w:rPr>
              <w:t xml:space="preserve">conjunto de estrategias cuya finalidad es facilitar la venta de un producto o servicios dentro de un entorno determinado.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6">
            <w:pPr>
              <w:rPr>
                <w:i w:val="1"/>
                <w:sz w:val="20"/>
                <w:szCs w:val="20"/>
              </w:rPr>
            </w:pPr>
            <w:r w:rsidDel="00000000" w:rsidR="00000000" w:rsidRPr="00000000">
              <w:rPr>
                <w:i w:val="1"/>
                <w:sz w:val="20"/>
                <w:szCs w:val="20"/>
                <w:rtl w:val="0"/>
              </w:rPr>
              <w:t xml:space="preserve">Marketplace</w:t>
            </w:r>
          </w:p>
        </w:tc>
        <w:tc>
          <w:tcPr>
            <w:tcMar>
              <w:top w:w="100.0" w:type="dxa"/>
              <w:left w:w="100.0" w:type="dxa"/>
              <w:bottom w:w="100.0" w:type="dxa"/>
              <w:right w:w="100.0" w:type="dxa"/>
            </w:tcMar>
          </w:tcPr>
          <w:p w:rsidR="00000000" w:rsidDel="00000000" w:rsidP="00000000" w:rsidRDefault="00000000" w:rsidRPr="00000000" w14:paraId="00000167">
            <w:pPr>
              <w:rPr>
                <w:b w:val="0"/>
                <w:sz w:val="20"/>
                <w:szCs w:val="20"/>
                <w:highlight w:val="yellow"/>
              </w:rPr>
            </w:pPr>
            <w:r w:rsidDel="00000000" w:rsidR="00000000" w:rsidRPr="00000000">
              <w:rPr>
                <w:b w:val="0"/>
                <w:sz w:val="20"/>
                <w:szCs w:val="20"/>
                <w:rtl w:val="0"/>
              </w:rPr>
              <w:t xml:space="preserve">plataforma en donde diferentes tiendas pueden anunciar sus productos, ofreciendo un abanico de opciones de consumo al cliente.</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8">
            <w:pPr>
              <w:spacing w:line="276" w:lineRule="auto"/>
              <w:rPr>
                <w:b w:val="0"/>
                <w:sz w:val="20"/>
                <w:szCs w:val="20"/>
              </w:rPr>
            </w:pPr>
            <w:r w:rsidDel="00000000" w:rsidR="00000000" w:rsidRPr="00000000">
              <w:rPr>
                <w:sz w:val="20"/>
                <w:szCs w:val="20"/>
                <w:rtl w:val="0"/>
              </w:rPr>
              <w:t xml:space="preserve">Necesidades de los clientes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9">
            <w:pPr>
              <w:spacing w:line="276" w:lineRule="auto"/>
              <w:rPr>
                <w:b w:val="0"/>
                <w:sz w:val="20"/>
                <w:szCs w:val="20"/>
              </w:rPr>
            </w:pPr>
            <w:r w:rsidDel="00000000" w:rsidR="00000000" w:rsidRPr="00000000">
              <w:rPr>
                <w:b w:val="0"/>
                <w:sz w:val="20"/>
                <w:szCs w:val="20"/>
                <w:rtl w:val="0"/>
              </w:rPr>
              <w:t xml:space="preserve">se definen como los factores de influencia que los impulsan a comprar un determinado producto o servicio.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A">
            <w:pPr>
              <w:rPr>
                <w:sz w:val="20"/>
                <w:szCs w:val="20"/>
              </w:rPr>
            </w:pPr>
            <w:r w:rsidDel="00000000" w:rsidR="00000000" w:rsidRPr="00000000">
              <w:rPr>
                <w:sz w:val="20"/>
                <w:szCs w:val="20"/>
                <w:rtl w:val="0"/>
              </w:rPr>
              <w:t xml:space="preserve">Público objetivo </w:t>
            </w:r>
          </w:p>
        </w:tc>
        <w:tc>
          <w:tcPr>
            <w:tcMar>
              <w:top w:w="100.0" w:type="dxa"/>
              <w:left w:w="100.0" w:type="dxa"/>
              <w:bottom w:w="100.0" w:type="dxa"/>
              <w:right w:w="100.0" w:type="dxa"/>
            </w:tcMar>
          </w:tcPr>
          <w:p w:rsidR="00000000" w:rsidDel="00000000" w:rsidP="00000000" w:rsidRDefault="00000000" w:rsidRPr="00000000" w14:paraId="0000016B">
            <w:pPr>
              <w:rPr>
                <w:b w:val="0"/>
                <w:sz w:val="20"/>
                <w:szCs w:val="20"/>
              </w:rPr>
            </w:pPr>
            <w:r w:rsidDel="00000000" w:rsidR="00000000" w:rsidRPr="00000000">
              <w:rPr>
                <w:b w:val="0"/>
                <w:sz w:val="20"/>
                <w:szCs w:val="20"/>
                <w:rtl w:val="0"/>
              </w:rPr>
              <w:t xml:space="preserve">segmento de la población a la que va encaminada una estrategia de </w:t>
            </w:r>
            <w:r w:rsidDel="00000000" w:rsidR="00000000" w:rsidRPr="00000000">
              <w:rPr>
                <w:b w:val="0"/>
                <w:i w:val="1"/>
                <w:sz w:val="20"/>
                <w:szCs w:val="20"/>
                <w:rtl w:val="0"/>
              </w:rPr>
              <w:t xml:space="preserve">marketing</w:t>
            </w:r>
            <w:r w:rsidDel="00000000" w:rsidR="00000000" w:rsidRPr="00000000">
              <w:rPr>
                <w:b w:val="0"/>
                <w:sz w:val="20"/>
                <w:szCs w:val="20"/>
                <w:rtl w:val="0"/>
              </w:rPr>
              <w:t xml:space="preserv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C">
            <w:pPr>
              <w:rPr>
                <w:sz w:val="20"/>
                <w:szCs w:val="20"/>
              </w:rPr>
            </w:pPr>
            <w:r w:rsidDel="00000000" w:rsidR="00000000" w:rsidRPr="00000000">
              <w:rPr>
                <w:sz w:val="20"/>
                <w:szCs w:val="20"/>
                <w:rtl w:val="0"/>
              </w:rPr>
              <w:t xml:space="preserve">Redes sociales </w:t>
            </w:r>
          </w:p>
        </w:tc>
        <w:tc>
          <w:tcPr>
            <w:tcMar>
              <w:top w:w="100.0" w:type="dxa"/>
              <w:left w:w="100.0" w:type="dxa"/>
              <w:bottom w:w="100.0" w:type="dxa"/>
              <w:right w:w="100.0" w:type="dxa"/>
            </w:tcMar>
          </w:tcPr>
          <w:p w:rsidR="00000000" w:rsidDel="00000000" w:rsidP="00000000" w:rsidRDefault="00000000" w:rsidRPr="00000000" w14:paraId="0000016D">
            <w:pPr>
              <w:rPr>
                <w:b w:val="0"/>
                <w:sz w:val="20"/>
                <w:szCs w:val="20"/>
              </w:rPr>
            </w:pPr>
            <w:r w:rsidDel="00000000" w:rsidR="00000000" w:rsidRPr="00000000">
              <w:rPr>
                <w:b w:val="0"/>
                <w:sz w:val="20"/>
                <w:szCs w:val="20"/>
                <w:rtl w:val="0"/>
              </w:rPr>
              <w:t xml:space="preserve">plataformas virtuales creadas en línea para que personas u organizaciones que comparten intereses en común se unan.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E">
            <w:pPr>
              <w:spacing w:line="276" w:lineRule="auto"/>
              <w:rPr>
                <w:i w:val="1"/>
                <w:sz w:val="20"/>
                <w:szCs w:val="20"/>
              </w:rPr>
            </w:pPr>
            <w:r w:rsidDel="00000000" w:rsidR="00000000" w:rsidRPr="00000000">
              <w:rPr>
                <w:i w:val="1"/>
                <w:sz w:val="20"/>
                <w:szCs w:val="20"/>
                <w:rtl w:val="0"/>
              </w:rPr>
              <w:t xml:space="preserve">Top of mind</w:t>
            </w:r>
          </w:p>
        </w:tc>
        <w:tc>
          <w:tcPr>
            <w:tcMar>
              <w:top w:w="100.0" w:type="dxa"/>
              <w:left w:w="100.0" w:type="dxa"/>
              <w:bottom w:w="100.0" w:type="dxa"/>
              <w:right w:w="100.0" w:type="dxa"/>
            </w:tcMar>
          </w:tcPr>
          <w:p w:rsidR="00000000" w:rsidDel="00000000" w:rsidP="00000000" w:rsidRDefault="00000000" w:rsidRPr="00000000" w14:paraId="0000016F">
            <w:pPr>
              <w:spacing w:line="276" w:lineRule="auto"/>
              <w:rPr>
                <w:b w:val="0"/>
                <w:sz w:val="20"/>
                <w:szCs w:val="20"/>
              </w:rPr>
            </w:pPr>
            <w:r w:rsidDel="00000000" w:rsidR="00000000" w:rsidRPr="00000000">
              <w:rPr>
                <w:b w:val="0"/>
                <w:sz w:val="20"/>
                <w:szCs w:val="20"/>
                <w:rtl w:val="0"/>
              </w:rPr>
              <w:t xml:space="preserve">concepto que describe el pensamiento inmediato que un consumidor tiene al asociar una necesidad con un producto.</w:t>
            </w:r>
          </w:p>
        </w:tc>
      </w:tr>
    </w:tbl>
    <w:p w:rsidR="00000000" w:rsidDel="00000000" w:rsidP="00000000" w:rsidRDefault="00000000" w:rsidRPr="00000000" w14:paraId="00000170">
      <w:pPr>
        <w:rPr>
          <w:sz w:val="20"/>
          <w:szCs w:val="20"/>
        </w:rPr>
      </w:pPr>
      <w:r w:rsidDel="00000000" w:rsidR="00000000" w:rsidRPr="00000000">
        <w:rPr>
          <w:rtl w:val="0"/>
        </w:rPr>
      </w:r>
    </w:p>
    <w:p w:rsidR="00000000" w:rsidDel="00000000" w:rsidP="00000000" w:rsidRDefault="00000000" w:rsidRPr="00000000" w14:paraId="00000171">
      <w:pPr>
        <w:rPr>
          <w:sz w:val="20"/>
          <w:szCs w:val="20"/>
        </w:rPr>
      </w:pPr>
      <w:r w:rsidDel="00000000" w:rsidR="00000000" w:rsidRPr="00000000">
        <w:rPr>
          <w:rtl w:val="0"/>
        </w:rPr>
      </w:r>
    </w:p>
    <w:p w:rsidR="00000000" w:rsidDel="00000000" w:rsidP="00000000" w:rsidRDefault="00000000" w:rsidRPr="00000000" w14:paraId="00000172">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73">
      <w:pPr>
        <w:rPr>
          <w:sz w:val="20"/>
          <w:szCs w:val="20"/>
        </w:rPr>
      </w:pPr>
      <w:r w:rsidDel="00000000" w:rsidR="00000000" w:rsidRPr="00000000">
        <w:rPr>
          <w:rtl w:val="0"/>
        </w:rPr>
      </w:r>
    </w:p>
    <w:p w:rsidR="00000000" w:rsidDel="00000000" w:rsidP="00000000" w:rsidRDefault="00000000" w:rsidRPr="00000000" w14:paraId="00000174">
      <w:pPr>
        <w:rPr>
          <w:color w:val="0000ff"/>
          <w:sz w:val="20"/>
          <w:szCs w:val="20"/>
          <w:u w:val="single"/>
        </w:rPr>
      </w:pPr>
      <w:r w:rsidDel="00000000" w:rsidR="00000000" w:rsidRPr="00000000">
        <w:rPr>
          <w:sz w:val="20"/>
          <w:szCs w:val="20"/>
          <w:rtl w:val="0"/>
        </w:rPr>
        <w:t xml:space="preserve">Díaz, M. (2018). </w:t>
      </w:r>
      <w:r w:rsidDel="00000000" w:rsidR="00000000" w:rsidRPr="00000000">
        <w:rPr>
          <w:i w:val="1"/>
          <w:sz w:val="20"/>
          <w:szCs w:val="20"/>
          <w:rtl w:val="0"/>
        </w:rPr>
        <w:t xml:space="preserve">Cómo crear llamadas a la acción que conviertan usuarios en clientes. </w:t>
      </w:r>
      <w:hyperlink r:id="rId23">
        <w:r w:rsidDel="00000000" w:rsidR="00000000" w:rsidRPr="00000000">
          <w:rPr>
            <w:color w:val="0000ff"/>
            <w:sz w:val="20"/>
            <w:szCs w:val="20"/>
            <w:u w:val="single"/>
            <w:rtl w:val="0"/>
          </w:rPr>
          <w:t xml:space="preserve">https://www.fuegoyamana.com/llamadas-a-la-accion-convertir-clientes/</w:t>
        </w:r>
      </w:hyperlink>
      <w:r w:rsidDel="00000000" w:rsidR="00000000" w:rsidRPr="00000000">
        <w:rPr>
          <w:rtl w:val="0"/>
        </w:rPr>
      </w:r>
    </w:p>
    <w:p w:rsidR="00000000" w:rsidDel="00000000" w:rsidP="00000000" w:rsidRDefault="00000000" w:rsidRPr="00000000" w14:paraId="00000175">
      <w:pPr>
        <w:rPr>
          <w:sz w:val="20"/>
          <w:szCs w:val="20"/>
        </w:rPr>
      </w:pPr>
      <w:r w:rsidDel="00000000" w:rsidR="00000000" w:rsidRPr="00000000">
        <w:rPr>
          <w:rtl w:val="0"/>
        </w:rPr>
      </w:r>
    </w:p>
    <w:p w:rsidR="00000000" w:rsidDel="00000000" w:rsidP="00000000" w:rsidRDefault="00000000" w:rsidRPr="00000000" w14:paraId="00000176">
      <w:pPr>
        <w:rPr>
          <w:sz w:val="20"/>
          <w:szCs w:val="20"/>
        </w:rPr>
      </w:pPr>
      <w:r w:rsidDel="00000000" w:rsidR="00000000" w:rsidRPr="00000000">
        <w:rPr>
          <w:sz w:val="20"/>
          <w:szCs w:val="20"/>
          <w:rtl w:val="0"/>
        </w:rPr>
        <w:t xml:space="preserve">Hotmart. (2021). </w:t>
      </w:r>
      <w:r w:rsidDel="00000000" w:rsidR="00000000" w:rsidRPr="00000000">
        <w:rPr>
          <w:i w:val="1"/>
          <w:sz w:val="20"/>
          <w:szCs w:val="20"/>
          <w:rtl w:val="0"/>
        </w:rPr>
        <w:t xml:space="preserve">¿Qué es el marketing digital? Guía completa con todo lo que necesitas saber. </w:t>
      </w:r>
      <w:hyperlink r:id="rId24">
        <w:r w:rsidDel="00000000" w:rsidR="00000000" w:rsidRPr="00000000">
          <w:rPr>
            <w:color w:val="0000ff"/>
            <w:sz w:val="20"/>
            <w:szCs w:val="20"/>
            <w:u w:val="single"/>
            <w:rtl w:val="0"/>
          </w:rPr>
          <w:t xml:space="preserve">https://hotmart.com/es/blog/que-es-marketing-digital</w:t>
        </w:r>
      </w:hyperlink>
      <w:r w:rsidDel="00000000" w:rsidR="00000000" w:rsidRPr="00000000">
        <w:rPr>
          <w:sz w:val="20"/>
          <w:szCs w:val="20"/>
          <w:rtl w:val="0"/>
        </w:rPr>
        <w:t xml:space="preserve"> </w:t>
      </w:r>
    </w:p>
    <w:p w:rsidR="00000000" w:rsidDel="00000000" w:rsidP="00000000" w:rsidRDefault="00000000" w:rsidRPr="00000000" w14:paraId="00000177">
      <w:pPr>
        <w:rPr>
          <w:sz w:val="20"/>
          <w:szCs w:val="20"/>
        </w:rPr>
      </w:pPr>
      <w:r w:rsidDel="00000000" w:rsidR="00000000" w:rsidRPr="00000000">
        <w:rPr>
          <w:rtl w:val="0"/>
        </w:rPr>
      </w:r>
    </w:p>
    <w:p w:rsidR="00000000" w:rsidDel="00000000" w:rsidP="00000000" w:rsidRDefault="00000000" w:rsidRPr="00000000" w14:paraId="00000178">
      <w:pPr>
        <w:rPr>
          <w:sz w:val="20"/>
          <w:szCs w:val="20"/>
        </w:rPr>
      </w:pPr>
      <w:r w:rsidDel="00000000" w:rsidR="00000000" w:rsidRPr="00000000">
        <w:rPr>
          <w:sz w:val="20"/>
          <w:szCs w:val="20"/>
          <w:rtl w:val="0"/>
        </w:rPr>
        <w:t xml:space="preserve">Iberdrola. (2020). </w:t>
      </w:r>
      <w:r w:rsidDel="00000000" w:rsidR="00000000" w:rsidRPr="00000000">
        <w:rPr>
          <w:i w:val="1"/>
          <w:sz w:val="20"/>
          <w:szCs w:val="20"/>
          <w:rtl w:val="0"/>
        </w:rPr>
        <w:t xml:space="preserve">Industria 4.0: ¿qué tecnologías marcarán la Cuarta Revolución Industrial? </w:t>
      </w:r>
      <w:hyperlink r:id="rId25">
        <w:r w:rsidDel="00000000" w:rsidR="00000000" w:rsidRPr="00000000">
          <w:rPr>
            <w:color w:val="0000ff"/>
            <w:sz w:val="20"/>
            <w:szCs w:val="20"/>
            <w:u w:val="single"/>
            <w:rtl w:val="0"/>
          </w:rPr>
          <w:t xml:space="preserve">https://www.iberdrola.com/innovacion/cuarta-revolucion-industrial</w:t>
        </w:r>
      </w:hyperlink>
      <w:r w:rsidDel="00000000" w:rsidR="00000000" w:rsidRPr="00000000">
        <w:rPr>
          <w:sz w:val="20"/>
          <w:szCs w:val="20"/>
          <w:rtl w:val="0"/>
        </w:rPr>
        <w:t xml:space="preserve"> </w:t>
      </w:r>
    </w:p>
    <w:p w:rsidR="00000000" w:rsidDel="00000000" w:rsidP="00000000" w:rsidRDefault="00000000" w:rsidRPr="00000000" w14:paraId="00000179">
      <w:pPr>
        <w:rPr>
          <w:sz w:val="20"/>
          <w:szCs w:val="20"/>
        </w:rPr>
      </w:pPr>
      <w:r w:rsidDel="00000000" w:rsidR="00000000" w:rsidRPr="00000000">
        <w:rPr>
          <w:rtl w:val="0"/>
        </w:rPr>
      </w:r>
    </w:p>
    <w:p w:rsidR="00000000" w:rsidDel="00000000" w:rsidP="00000000" w:rsidRDefault="00000000" w:rsidRPr="00000000" w14:paraId="0000017A">
      <w:pPr>
        <w:rPr>
          <w:color w:val="1155cc"/>
          <w:sz w:val="20"/>
          <w:szCs w:val="20"/>
          <w:u w:val="single"/>
        </w:rPr>
      </w:pPr>
      <w:bookmarkStart w:colFirst="0" w:colLast="0" w:name="_heading=h.7ype5a9gu6sf" w:id="4"/>
      <w:bookmarkEnd w:id="4"/>
      <w:r w:rsidDel="00000000" w:rsidR="00000000" w:rsidRPr="00000000">
        <w:rPr>
          <w:sz w:val="20"/>
          <w:szCs w:val="20"/>
          <w:rtl w:val="0"/>
        </w:rPr>
        <w:t xml:space="preserve">Salecycle. (2022). </w:t>
      </w:r>
      <w:r w:rsidDel="00000000" w:rsidR="00000000" w:rsidRPr="00000000">
        <w:rPr>
          <w:i w:val="1"/>
          <w:sz w:val="20"/>
          <w:szCs w:val="20"/>
          <w:rtl w:val="0"/>
        </w:rPr>
        <w:t xml:space="preserve">17 ejemplos de upselling y cross-selling para vender más. </w:t>
      </w:r>
      <w:hyperlink r:id="rId26">
        <w:r w:rsidDel="00000000" w:rsidR="00000000" w:rsidRPr="00000000">
          <w:rPr>
            <w:color w:val="0000ff"/>
            <w:sz w:val="20"/>
            <w:szCs w:val="20"/>
            <w:u w:val="single"/>
            <w:rtl w:val="0"/>
          </w:rPr>
          <w:t xml:space="preserve">https://www.salecycle.com/es/blog/guias/ejemplos-upselling-cross-selling/</w:t>
        </w:r>
      </w:hyperlink>
      <w:r w:rsidDel="00000000" w:rsidR="00000000" w:rsidRPr="00000000">
        <w:rPr>
          <w:color w:val="1155cc"/>
          <w:sz w:val="20"/>
          <w:szCs w:val="20"/>
          <w:u w:val="single"/>
          <w:rtl w:val="0"/>
        </w:rPr>
        <w:t xml:space="preserve"> </w:t>
      </w:r>
    </w:p>
    <w:p w:rsidR="00000000" w:rsidDel="00000000" w:rsidP="00000000" w:rsidRDefault="00000000" w:rsidRPr="00000000" w14:paraId="0000017B">
      <w:pPr>
        <w:rPr>
          <w:color w:val="1155cc"/>
          <w:sz w:val="20"/>
          <w:szCs w:val="20"/>
          <w:u w:val="single"/>
        </w:rPr>
      </w:pPr>
      <w:r w:rsidDel="00000000" w:rsidR="00000000" w:rsidRPr="00000000">
        <w:rPr>
          <w:rtl w:val="0"/>
        </w:rPr>
      </w:r>
    </w:p>
    <w:p w:rsidR="00000000" w:rsidDel="00000000" w:rsidP="00000000" w:rsidRDefault="00000000" w:rsidRPr="00000000" w14:paraId="0000017C">
      <w:pPr>
        <w:rPr>
          <w:color w:val="1155cc"/>
          <w:sz w:val="20"/>
          <w:szCs w:val="20"/>
          <w:u w:val="single"/>
        </w:rPr>
      </w:pPr>
      <w:r w:rsidDel="00000000" w:rsidR="00000000" w:rsidRPr="00000000">
        <w:rPr>
          <w:sz w:val="20"/>
          <w:szCs w:val="20"/>
          <w:rtl w:val="0"/>
        </w:rPr>
        <w:t xml:space="preserve">Santander. (2022). </w:t>
      </w:r>
      <w:r w:rsidDel="00000000" w:rsidR="00000000" w:rsidRPr="00000000">
        <w:rPr>
          <w:i w:val="1"/>
          <w:sz w:val="20"/>
          <w:szCs w:val="20"/>
          <w:rtl w:val="0"/>
        </w:rPr>
        <w:t xml:space="preserve">Método AIDA: qué es y cómo aplicarlo en marketing y ventas.</w:t>
      </w:r>
      <w:r w:rsidDel="00000000" w:rsidR="00000000" w:rsidRPr="00000000">
        <w:rPr>
          <w:sz w:val="20"/>
          <w:szCs w:val="20"/>
          <w:rtl w:val="0"/>
        </w:rPr>
        <w:t xml:space="preserve"> </w:t>
      </w:r>
      <w:hyperlink r:id="rId27">
        <w:r w:rsidDel="00000000" w:rsidR="00000000" w:rsidRPr="00000000">
          <w:rPr>
            <w:color w:val="0000ff"/>
            <w:sz w:val="20"/>
            <w:szCs w:val="20"/>
            <w:u w:val="single"/>
            <w:rtl w:val="0"/>
          </w:rPr>
          <w:t xml:space="preserve">https://www.becas-santander.com/es/blog/metodo-aida.html</w:t>
        </w:r>
      </w:hyperlink>
      <w:r w:rsidDel="00000000" w:rsidR="00000000" w:rsidRPr="00000000">
        <w:rPr>
          <w:color w:val="1155cc"/>
          <w:sz w:val="20"/>
          <w:szCs w:val="20"/>
          <w:u w:val="single"/>
          <w:rtl w:val="0"/>
        </w:rPr>
        <w:t xml:space="preserve"> </w:t>
      </w:r>
    </w:p>
    <w:p w:rsidR="00000000" w:rsidDel="00000000" w:rsidP="00000000" w:rsidRDefault="00000000" w:rsidRPr="00000000" w14:paraId="0000017D">
      <w:pPr>
        <w:rPr>
          <w:color w:val="1155cc"/>
          <w:sz w:val="20"/>
          <w:szCs w:val="20"/>
          <w:u w:val="single"/>
        </w:rPr>
      </w:pPr>
      <w:r w:rsidDel="00000000" w:rsidR="00000000" w:rsidRPr="00000000">
        <w:rPr>
          <w:rtl w:val="0"/>
        </w:rPr>
      </w:r>
    </w:p>
    <w:p w:rsidR="00000000" w:rsidDel="00000000" w:rsidP="00000000" w:rsidRDefault="00000000" w:rsidRPr="00000000" w14:paraId="0000017E">
      <w:pPr>
        <w:rPr>
          <w:sz w:val="20"/>
          <w:szCs w:val="20"/>
        </w:rPr>
      </w:pPr>
      <w:r w:rsidDel="00000000" w:rsidR="00000000" w:rsidRPr="00000000">
        <w:rPr>
          <w:sz w:val="20"/>
          <w:szCs w:val="20"/>
          <w:rtl w:val="0"/>
        </w:rPr>
        <w:t xml:space="preserve">Romero, P., J. (2018). </w:t>
      </w:r>
      <w:r w:rsidDel="00000000" w:rsidR="00000000" w:rsidRPr="00000000">
        <w:rPr>
          <w:i w:val="1"/>
          <w:sz w:val="20"/>
          <w:szCs w:val="20"/>
          <w:rtl w:val="0"/>
        </w:rPr>
        <w:t xml:space="preserve">¿Qué es un embudo de ventas y cómo gestionarlo en tu negocio? </w:t>
      </w:r>
      <w:hyperlink r:id="rId28">
        <w:r w:rsidDel="00000000" w:rsidR="00000000" w:rsidRPr="00000000">
          <w:rPr>
            <w:color w:val="0000ff"/>
            <w:sz w:val="20"/>
            <w:szCs w:val="20"/>
            <w:u w:val="single"/>
            <w:rtl w:val="0"/>
          </w:rPr>
          <w:t xml:space="preserve">https://www.emprendices.co/embudo-ventas-gestionarlo-negocio/</w:t>
        </w:r>
      </w:hyperlink>
      <w:r w:rsidDel="00000000" w:rsidR="00000000" w:rsidRPr="00000000">
        <w:rPr>
          <w:rtl w:val="0"/>
        </w:rPr>
      </w:r>
    </w:p>
    <w:p w:rsidR="00000000" w:rsidDel="00000000" w:rsidP="00000000" w:rsidRDefault="00000000" w:rsidRPr="00000000" w14:paraId="0000017F">
      <w:pPr>
        <w:rPr>
          <w:color w:val="1155cc"/>
          <w:sz w:val="20"/>
          <w:szCs w:val="20"/>
          <w:u w:val="single"/>
        </w:rPr>
      </w:pPr>
      <w:r w:rsidDel="00000000" w:rsidR="00000000" w:rsidRPr="00000000">
        <w:rPr>
          <w:rtl w:val="0"/>
        </w:rPr>
      </w:r>
    </w:p>
    <w:p w:rsidR="00000000" w:rsidDel="00000000" w:rsidP="00000000" w:rsidRDefault="00000000" w:rsidRPr="00000000" w14:paraId="00000180">
      <w:pPr>
        <w:rPr>
          <w:sz w:val="20"/>
          <w:szCs w:val="20"/>
        </w:rPr>
      </w:pPr>
      <w:r w:rsidDel="00000000" w:rsidR="00000000" w:rsidRPr="00000000">
        <w:rPr>
          <w:i w:val="1"/>
          <w:sz w:val="20"/>
          <w:szCs w:val="20"/>
          <w:rtl w:val="0"/>
        </w:rPr>
        <w:t xml:space="preserve">Silva (2021). Aumentar ventas por internet: 3 poderosas estrategias para tu empresa. </w:t>
      </w:r>
      <w:hyperlink r:id="rId29">
        <w:r w:rsidDel="00000000" w:rsidR="00000000" w:rsidRPr="00000000">
          <w:rPr>
            <w:color w:val="0000ff"/>
            <w:sz w:val="20"/>
            <w:szCs w:val="20"/>
            <w:u w:val="single"/>
            <w:rtl w:val="0"/>
          </w:rPr>
          <w:t xml:space="preserve">https://www.zendesk.com.mx/blog/aumentar-ventas-internet/</w:t>
        </w:r>
      </w:hyperlink>
      <w:r w:rsidDel="00000000" w:rsidR="00000000" w:rsidRPr="00000000">
        <w:rPr>
          <w:color w:val="1155cc"/>
          <w:sz w:val="20"/>
          <w:szCs w:val="20"/>
          <w:u w:val="single"/>
          <w:rtl w:val="0"/>
        </w:rPr>
        <w:t xml:space="preserve"> </w:t>
      </w:r>
      <w:r w:rsidDel="00000000" w:rsidR="00000000" w:rsidRPr="00000000">
        <w:rPr>
          <w:rtl w:val="0"/>
        </w:rPr>
      </w:r>
    </w:p>
    <w:p w:rsidR="00000000" w:rsidDel="00000000" w:rsidP="00000000" w:rsidRDefault="00000000" w:rsidRPr="00000000" w14:paraId="00000181">
      <w:pPr>
        <w:ind w:left="720" w:firstLine="0"/>
        <w:rPr>
          <w:sz w:val="20"/>
          <w:szCs w:val="20"/>
        </w:rPr>
      </w:pPr>
      <w:r w:rsidDel="00000000" w:rsidR="00000000" w:rsidRPr="00000000">
        <w:rPr>
          <w:rtl w:val="0"/>
        </w:rPr>
      </w:r>
    </w:p>
    <w:p w:rsidR="00000000" w:rsidDel="00000000" w:rsidP="00000000" w:rsidRDefault="00000000" w:rsidRPr="00000000" w14:paraId="00000182">
      <w:pPr>
        <w:rPr>
          <w:sz w:val="20"/>
          <w:szCs w:val="20"/>
        </w:rPr>
      </w:pPr>
      <w:r w:rsidDel="00000000" w:rsidR="00000000" w:rsidRPr="00000000">
        <w:rPr>
          <w:rtl w:val="0"/>
        </w:rPr>
      </w:r>
    </w:p>
    <w:p w:rsidR="00000000" w:rsidDel="00000000" w:rsidP="00000000" w:rsidRDefault="00000000" w:rsidRPr="00000000" w14:paraId="00000183">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84">
      <w:pPr>
        <w:jc w:val="both"/>
        <w:rPr>
          <w:b w:val="1"/>
          <w:sz w:val="20"/>
          <w:szCs w:val="20"/>
        </w:rPr>
      </w:pPr>
      <w:r w:rsidDel="00000000" w:rsidR="00000000" w:rsidRPr="00000000">
        <w:rPr>
          <w:rtl w:val="0"/>
        </w:rPr>
      </w:r>
    </w:p>
    <w:tbl>
      <w:tblPr>
        <w:tblStyle w:val="Table2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85">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86">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87">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88">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89">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8A">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8B">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8C">
            <w:pPr>
              <w:jc w:val="both"/>
              <w:rPr>
                <w:b w:val="0"/>
                <w:sz w:val="20"/>
                <w:szCs w:val="20"/>
              </w:rPr>
            </w:pPr>
            <w:r w:rsidDel="00000000" w:rsidR="00000000" w:rsidRPr="00000000">
              <w:rPr>
                <w:b w:val="0"/>
                <w:sz w:val="20"/>
                <w:szCs w:val="20"/>
                <w:rtl w:val="0"/>
              </w:rPr>
              <w:t xml:space="preserve">Stephanie Ascanio</w:t>
            </w:r>
          </w:p>
        </w:tc>
        <w:tc>
          <w:tcPr/>
          <w:p w:rsidR="00000000" w:rsidDel="00000000" w:rsidP="00000000" w:rsidRDefault="00000000" w:rsidRPr="00000000" w14:paraId="0000018D">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18E">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p w:rsidR="00000000" w:rsidDel="00000000" w:rsidP="00000000" w:rsidRDefault="00000000" w:rsidRPr="00000000" w14:paraId="0000018F">
            <w:pPr>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91">
            <w:pPr>
              <w:jc w:val="both"/>
              <w:rPr>
                <w:b w:val="0"/>
                <w:sz w:val="20"/>
                <w:szCs w:val="20"/>
              </w:rPr>
            </w:pPr>
            <w:r w:rsidDel="00000000" w:rsidR="00000000" w:rsidRPr="00000000">
              <w:rPr>
                <w:b w:val="0"/>
                <w:sz w:val="20"/>
                <w:szCs w:val="20"/>
                <w:rtl w:val="0"/>
              </w:rPr>
              <w:t xml:space="preserve">Jaime Hernan Tejada</w:t>
            </w:r>
          </w:p>
        </w:tc>
        <w:tc>
          <w:tcPr/>
          <w:p w:rsidR="00000000" w:rsidDel="00000000" w:rsidP="00000000" w:rsidRDefault="00000000" w:rsidRPr="00000000" w14:paraId="00000192">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Regional Distrito capital - Centro de Diseño y Metrología.</w:t>
            </w:r>
            <w:r w:rsidDel="00000000" w:rsidR="00000000" w:rsidRPr="00000000">
              <w:rPr>
                <w:rtl w:val="0"/>
              </w:rPr>
            </w:r>
          </w:p>
        </w:tc>
        <w:tc>
          <w:tcPr/>
          <w:p w:rsidR="00000000" w:rsidDel="00000000" w:rsidP="00000000" w:rsidRDefault="00000000" w:rsidRPr="00000000" w14:paraId="00000194">
            <w:pPr>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96">
            <w:pPr>
              <w:jc w:val="both"/>
              <w:rPr>
                <w:b w:val="0"/>
                <w:sz w:val="20"/>
                <w:szCs w:val="20"/>
              </w:rPr>
            </w:pPr>
            <w:r w:rsidDel="00000000" w:rsidR="00000000" w:rsidRPr="00000000">
              <w:rPr>
                <w:b w:val="0"/>
                <w:sz w:val="20"/>
                <w:szCs w:val="20"/>
                <w:rtl w:val="0"/>
              </w:rPr>
              <w:t xml:space="preserve">Luis Fernando Botero Mendoza</w:t>
            </w:r>
          </w:p>
        </w:tc>
        <w:tc>
          <w:tcPr/>
          <w:p w:rsidR="00000000" w:rsidDel="00000000" w:rsidP="00000000" w:rsidRDefault="00000000" w:rsidRPr="00000000" w14:paraId="00000197">
            <w:pPr>
              <w:jc w:val="both"/>
              <w:rPr>
                <w:b w:val="0"/>
                <w:sz w:val="20"/>
                <w:szCs w:val="20"/>
              </w:rPr>
            </w:pPr>
            <w:r w:rsidDel="00000000" w:rsidR="00000000" w:rsidRPr="00000000">
              <w:rPr>
                <w:b w:val="0"/>
                <w:sz w:val="20"/>
                <w:szCs w:val="20"/>
                <w:rtl w:val="0"/>
              </w:rPr>
              <w:t xml:space="preserve">Diseñador instruccional</w:t>
            </w:r>
          </w:p>
        </w:tc>
        <w:tc>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Regional Distrito Capital – Centro de gestión industrial.</w:t>
            </w:r>
          </w:p>
        </w:tc>
        <w:tc>
          <w:tcPr/>
          <w:p w:rsidR="00000000" w:rsidDel="00000000" w:rsidP="00000000" w:rsidRDefault="00000000" w:rsidRPr="00000000" w14:paraId="00000199">
            <w:pPr>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9B">
            <w:pPr>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19C">
            <w:pPr>
              <w:jc w:val="both"/>
              <w:rPr>
                <w:b w:val="0"/>
                <w:sz w:val="20"/>
                <w:szCs w:val="20"/>
              </w:rPr>
            </w:pPr>
            <w:r w:rsidDel="00000000" w:rsidR="00000000" w:rsidRPr="00000000">
              <w:rPr>
                <w:b w:val="0"/>
                <w:sz w:val="20"/>
                <w:szCs w:val="20"/>
                <w:rtl w:val="0"/>
              </w:rPr>
              <w:t xml:space="preserve">Asesora Metodológica </w:t>
            </w:r>
          </w:p>
        </w:tc>
        <w:tc>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Regional Distrito capital - Centro de Diseño y Metrología.</w:t>
            </w:r>
          </w:p>
        </w:tc>
        <w:tc>
          <w:tcPr/>
          <w:p w:rsidR="00000000" w:rsidDel="00000000" w:rsidP="00000000" w:rsidRDefault="00000000" w:rsidRPr="00000000" w14:paraId="0000019E">
            <w:pPr>
              <w:jc w:val="both"/>
              <w:rPr>
                <w:sz w:val="20"/>
                <w:szCs w:val="20"/>
              </w:rPr>
            </w:pPr>
            <w:r w:rsidDel="00000000" w:rsidR="00000000" w:rsidRPr="00000000">
              <w:rPr>
                <w:b w:val="0"/>
                <w:sz w:val="20"/>
                <w:szCs w:val="20"/>
                <w:rtl w:val="0"/>
              </w:rPr>
              <w:t xml:space="preserve">Mayo de 2022</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p w:rsidR="00000000" w:rsidDel="00000000" w:rsidP="00000000" w:rsidRDefault="00000000" w:rsidRPr="00000000" w14:paraId="000001A0">
            <w:pPr>
              <w:jc w:val="both"/>
              <w:rPr>
                <w:b w:val="0"/>
                <w:sz w:val="20"/>
                <w:szCs w:val="20"/>
              </w:rPr>
            </w:pPr>
            <w:r w:rsidDel="00000000" w:rsidR="00000000" w:rsidRPr="00000000">
              <w:rPr>
                <w:b w:val="0"/>
                <w:sz w:val="20"/>
                <w:szCs w:val="20"/>
                <w:rtl w:val="0"/>
              </w:rPr>
              <w:t xml:space="preserve">José Gabriel Ortiz Abella</w:t>
            </w:r>
          </w:p>
        </w:tc>
        <w:tc>
          <w:tcPr/>
          <w:p w:rsidR="00000000" w:rsidDel="00000000" w:rsidP="00000000" w:rsidRDefault="00000000" w:rsidRPr="00000000" w14:paraId="000001A1">
            <w:pPr>
              <w:jc w:val="both"/>
              <w:rPr>
                <w:b w:val="0"/>
                <w:sz w:val="20"/>
                <w:szCs w:val="20"/>
              </w:rPr>
            </w:pPr>
            <w:r w:rsidDel="00000000" w:rsidR="00000000" w:rsidRPr="00000000">
              <w:rPr>
                <w:b w:val="0"/>
                <w:sz w:val="20"/>
                <w:szCs w:val="20"/>
                <w:rtl w:val="0"/>
              </w:rPr>
              <w:t xml:space="preserve">Corrector de estilo</w:t>
            </w:r>
          </w:p>
        </w:tc>
        <w:tc>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Regional Distrito capital - Centro de Diseño y Metrología.</w:t>
            </w:r>
          </w:p>
        </w:tc>
        <w:tc>
          <w:tcPr/>
          <w:p w:rsidR="00000000" w:rsidDel="00000000" w:rsidP="00000000" w:rsidRDefault="00000000" w:rsidRPr="00000000" w14:paraId="000001A3">
            <w:pPr>
              <w:jc w:val="both"/>
              <w:rPr>
                <w:b w:val="0"/>
                <w:sz w:val="20"/>
                <w:szCs w:val="20"/>
              </w:rPr>
            </w:pPr>
            <w:bookmarkStart w:colFirst="0" w:colLast="0" w:name="_heading=h.gjdgxs" w:id="5"/>
            <w:bookmarkEnd w:id="5"/>
            <w:r w:rsidDel="00000000" w:rsidR="00000000" w:rsidRPr="00000000">
              <w:rPr>
                <w:b w:val="0"/>
                <w:sz w:val="20"/>
                <w:szCs w:val="20"/>
                <w:rtl w:val="0"/>
              </w:rPr>
              <w:t xml:space="preserve">Mayo del 2022.</w:t>
            </w:r>
          </w:p>
        </w:tc>
      </w:tr>
    </w:tbl>
    <w:p w:rsidR="00000000" w:rsidDel="00000000" w:rsidP="00000000" w:rsidRDefault="00000000" w:rsidRPr="00000000" w14:paraId="000001A4">
      <w:pPr>
        <w:rPr>
          <w:sz w:val="20"/>
          <w:szCs w:val="20"/>
        </w:rPr>
      </w:pPr>
      <w:r w:rsidDel="00000000" w:rsidR="00000000" w:rsidRPr="00000000">
        <w:rPr>
          <w:rtl w:val="0"/>
        </w:rPr>
      </w:r>
    </w:p>
    <w:p w:rsidR="00000000" w:rsidDel="00000000" w:rsidP="00000000" w:rsidRDefault="00000000" w:rsidRPr="00000000" w14:paraId="000001A5">
      <w:pPr>
        <w:rPr>
          <w:sz w:val="20"/>
          <w:szCs w:val="20"/>
        </w:rPr>
      </w:pPr>
      <w:r w:rsidDel="00000000" w:rsidR="00000000" w:rsidRPr="00000000">
        <w:rPr>
          <w:rtl w:val="0"/>
        </w:rPr>
      </w:r>
    </w:p>
    <w:p w:rsidR="00000000" w:rsidDel="00000000" w:rsidP="00000000" w:rsidRDefault="00000000" w:rsidRPr="00000000" w14:paraId="000001A6">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A7">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A8">
      <w:pPr>
        <w:rPr>
          <w:sz w:val="20"/>
          <w:szCs w:val="20"/>
        </w:rPr>
      </w:pPr>
      <w:r w:rsidDel="00000000" w:rsidR="00000000" w:rsidRPr="00000000">
        <w:rPr>
          <w:rtl w:val="0"/>
        </w:rPr>
      </w:r>
    </w:p>
    <w:tbl>
      <w:tblPr>
        <w:tblStyle w:val="Table2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A9">
            <w:pPr>
              <w:jc w:val="both"/>
              <w:rPr>
                <w:sz w:val="20"/>
                <w:szCs w:val="20"/>
              </w:rPr>
            </w:pPr>
            <w:r w:rsidDel="00000000" w:rsidR="00000000" w:rsidRPr="00000000">
              <w:rPr>
                <w:rtl w:val="0"/>
              </w:rPr>
            </w:r>
          </w:p>
        </w:tc>
        <w:tc>
          <w:tcPr/>
          <w:p w:rsidR="00000000" w:rsidDel="00000000" w:rsidP="00000000" w:rsidRDefault="00000000" w:rsidRPr="00000000" w14:paraId="000001AA">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AB">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AC">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AD">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AE">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AF">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B0">
            <w:pPr>
              <w:jc w:val="both"/>
              <w:rPr>
                <w:sz w:val="20"/>
                <w:szCs w:val="20"/>
              </w:rPr>
            </w:pPr>
            <w:r w:rsidDel="00000000" w:rsidR="00000000" w:rsidRPr="00000000">
              <w:rPr>
                <w:rtl w:val="0"/>
              </w:rPr>
            </w:r>
          </w:p>
        </w:tc>
        <w:tc>
          <w:tcPr/>
          <w:p w:rsidR="00000000" w:rsidDel="00000000" w:rsidP="00000000" w:rsidRDefault="00000000" w:rsidRPr="00000000" w14:paraId="000001B1">
            <w:pPr>
              <w:jc w:val="both"/>
              <w:rPr>
                <w:sz w:val="20"/>
                <w:szCs w:val="20"/>
              </w:rPr>
            </w:pPr>
            <w:r w:rsidDel="00000000" w:rsidR="00000000" w:rsidRPr="00000000">
              <w:rPr>
                <w:rtl w:val="0"/>
              </w:rPr>
            </w:r>
          </w:p>
        </w:tc>
        <w:tc>
          <w:tcPr/>
          <w:p w:rsidR="00000000" w:rsidDel="00000000" w:rsidP="00000000" w:rsidRDefault="00000000" w:rsidRPr="00000000" w14:paraId="000001B2">
            <w:pPr>
              <w:jc w:val="both"/>
              <w:rPr>
                <w:sz w:val="20"/>
                <w:szCs w:val="20"/>
              </w:rPr>
            </w:pPr>
            <w:r w:rsidDel="00000000" w:rsidR="00000000" w:rsidRPr="00000000">
              <w:rPr>
                <w:rtl w:val="0"/>
              </w:rPr>
            </w:r>
          </w:p>
        </w:tc>
        <w:tc>
          <w:tcPr/>
          <w:p w:rsidR="00000000" w:rsidDel="00000000" w:rsidP="00000000" w:rsidRDefault="00000000" w:rsidRPr="00000000" w14:paraId="000001B3">
            <w:pPr>
              <w:jc w:val="both"/>
              <w:rPr>
                <w:sz w:val="20"/>
                <w:szCs w:val="20"/>
              </w:rPr>
            </w:pPr>
            <w:r w:rsidDel="00000000" w:rsidR="00000000" w:rsidRPr="00000000">
              <w:rPr>
                <w:rtl w:val="0"/>
              </w:rPr>
            </w:r>
          </w:p>
        </w:tc>
        <w:tc>
          <w:tcPr/>
          <w:p w:rsidR="00000000" w:rsidDel="00000000" w:rsidP="00000000" w:rsidRDefault="00000000" w:rsidRPr="00000000" w14:paraId="000001B4">
            <w:pPr>
              <w:jc w:val="both"/>
              <w:rPr>
                <w:sz w:val="20"/>
                <w:szCs w:val="20"/>
              </w:rPr>
            </w:pPr>
            <w:r w:rsidDel="00000000" w:rsidR="00000000" w:rsidRPr="00000000">
              <w:rPr>
                <w:rtl w:val="0"/>
              </w:rPr>
            </w:r>
          </w:p>
        </w:tc>
      </w:tr>
    </w:tbl>
    <w:p w:rsidR="00000000" w:rsidDel="00000000" w:rsidP="00000000" w:rsidRDefault="00000000" w:rsidRPr="00000000" w14:paraId="000001B5">
      <w:pPr>
        <w:rPr>
          <w:color w:val="000000"/>
          <w:sz w:val="20"/>
          <w:szCs w:val="20"/>
        </w:rPr>
      </w:pPr>
      <w:r w:rsidDel="00000000" w:rsidR="00000000" w:rsidRPr="00000000">
        <w:rPr>
          <w:rtl w:val="0"/>
        </w:rPr>
      </w:r>
    </w:p>
    <w:p w:rsidR="00000000" w:rsidDel="00000000" w:rsidP="00000000" w:rsidRDefault="00000000" w:rsidRPr="00000000" w14:paraId="000001B6">
      <w:pPr>
        <w:rPr>
          <w:sz w:val="20"/>
          <w:szCs w:val="20"/>
        </w:rPr>
      </w:pPr>
      <w:r w:rsidDel="00000000" w:rsidR="00000000" w:rsidRPr="00000000">
        <w:rPr>
          <w:rtl w:val="0"/>
        </w:rPr>
      </w:r>
    </w:p>
    <w:p w:rsidR="00000000" w:rsidDel="00000000" w:rsidP="00000000" w:rsidRDefault="00000000" w:rsidRPr="00000000" w14:paraId="000001B7">
      <w:pPr>
        <w:rPr>
          <w:sz w:val="20"/>
          <w:szCs w:val="20"/>
        </w:rPr>
      </w:pPr>
      <w:r w:rsidDel="00000000" w:rsidR="00000000" w:rsidRPr="00000000">
        <w:rPr>
          <w:rtl w:val="0"/>
        </w:rPr>
      </w:r>
    </w:p>
    <w:p w:rsidR="00000000" w:rsidDel="00000000" w:rsidP="00000000" w:rsidRDefault="00000000" w:rsidRPr="00000000" w14:paraId="000001B8">
      <w:pPr>
        <w:rPr>
          <w:sz w:val="20"/>
          <w:szCs w:val="20"/>
        </w:rPr>
      </w:pPr>
      <w:r w:rsidDel="00000000" w:rsidR="00000000" w:rsidRPr="00000000">
        <w:rPr>
          <w:rtl w:val="0"/>
        </w:rPr>
      </w:r>
    </w:p>
    <w:p w:rsidR="00000000" w:rsidDel="00000000" w:rsidP="00000000" w:rsidRDefault="00000000" w:rsidRPr="00000000" w14:paraId="000001B9">
      <w:pPr>
        <w:rPr>
          <w:sz w:val="20"/>
          <w:szCs w:val="20"/>
        </w:rPr>
      </w:pPr>
      <w:r w:rsidDel="00000000" w:rsidR="00000000" w:rsidRPr="00000000">
        <w:rPr>
          <w:rtl w:val="0"/>
        </w:rPr>
      </w:r>
    </w:p>
    <w:p w:rsidR="00000000" w:rsidDel="00000000" w:rsidP="00000000" w:rsidRDefault="00000000" w:rsidRPr="00000000" w14:paraId="000001BA">
      <w:pPr>
        <w:rPr>
          <w:sz w:val="20"/>
          <w:szCs w:val="20"/>
        </w:rPr>
      </w:pPr>
      <w:r w:rsidDel="00000000" w:rsidR="00000000" w:rsidRPr="00000000">
        <w:rPr>
          <w:rtl w:val="0"/>
        </w:rPr>
      </w:r>
    </w:p>
    <w:p w:rsidR="00000000" w:rsidDel="00000000" w:rsidP="00000000" w:rsidRDefault="00000000" w:rsidRPr="00000000" w14:paraId="000001BB">
      <w:pPr>
        <w:rPr>
          <w:sz w:val="20"/>
          <w:szCs w:val="20"/>
        </w:rPr>
      </w:pPr>
      <w:r w:rsidDel="00000000" w:rsidR="00000000" w:rsidRPr="00000000">
        <w:rPr>
          <w:rtl w:val="0"/>
        </w:rPr>
      </w:r>
    </w:p>
    <w:p w:rsidR="00000000" w:rsidDel="00000000" w:rsidP="00000000" w:rsidRDefault="00000000" w:rsidRPr="00000000" w14:paraId="000001BC">
      <w:pPr>
        <w:rPr>
          <w:sz w:val="20"/>
          <w:szCs w:val="20"/>
        </w:rPr>
      </w:pPr>
      <w:r w:rsidDel="00000000" w:rsidR="00000000" w:rsidRPr="00000000">
        <w:rPr>
          <w:rtl w:val="0"/>
        </w:rPr>
      </w:r>
    </w:p>
    <w:sectPr>
      <w:headerReference r:id="rId30" w:type="default"/>
      <w:footerReference r:id="rId31"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ULEIDY MARIA RUIZ TORRES" w:id="18" w:date="2022-06-02T15:42:34Z">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Luis Fernando Botero Mendoza" w:id="8" w:date="2022-05-22T08:23:00Z">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una imagen con un embudo que tenga las siguientes palabras a manera de fases:</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Atención</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Interés</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Deseo</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Acción</w:t>
      </w:r>
    </w:p>
  </w:comment>
  <w:comment w:author="Luis Fernando Botero Mendoza" w:id="19" w:date="2022-05-23T12:43:00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el video que está en la carpeta Videos con el nombre Video_explicativo_ventas_en_linea_1.mp4</w:t>
      </w:r>
    </w:p>
  </w:comment>
  <w:comment w:author="Luis Fernando Botero Mendoza" w:id="13" w:date="2022-05-22T09:16:00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realizado por el experto que se llama Ejemplo_AIDA.mp3 y está en la carpeta de Videos.</w:t>
      </w:r>
    </w:p>
  </w:comment>
  <w:comment w:author="Luis Fernando Botero Mendoza" w:id="1" w:date="2022-05-23T13:03:00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que se llama Introduccion.mp4 y está en la carpeta de video.</w:t>
      </w:r>
    </w:p>
  </w:comment>
  <w:comment w:author="ZULEIDY MARIA RUIZ TORRES" w:id="23" w:date="2022-06-02T15:42:48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Luis Fernando Botero Mendoza" w:id="22" w:date="2022-05-23T09:01:00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un gráfico como este, los textos del presente gráfico se encuentran en la carpeta de anexos en un archivo llamado Textos_Mapa_Mental_Protocolo_Venta_Efectiva.docx</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en alta resolución en: https://miro.com/app/board/uXjVO2BO3uw=/</w:t>
      </w:r>
    </w:p>
  </w:comment>
  <w:comment w:author="Luis Fernando Botero Mendoza" w:id="20" w:date="2022-05-23T08:10:00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este gráfico con la línea gráfica del componente formativo, haciendo clic contrario sobre los textos se vuelven seleccionables para que los puedan copiar sin problema.</w:t>
      </w:r>
    </w:p>
  </w:comment>
  <w:comment w:author="ZULEIDY MARIA RUIZ TORRES" w:id="0" w:date="2022-06-02T15:30:16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Luis Fernando Botero Mendoza" w:id="28" w:date="2022-05-23T08:51:00Z">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párrafo destacado de tipo Cajón color C.</w:t>
      </w:r>
    </w:p>
  </w:comment>
  <w:comment w:author="Luis Fernando Botero Mendoza" w:id="6" w:date="2022-05-20T06:51:00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Slider F que se llama CF07_1.4_productos_consumo.pptx y está en la carpeta de Formatos_DI.</w:t>
      </w:r>
    </w:p>
  </w:comment>
  <w:comment w:author="Luis Fernando Botero Mendoza" w:id="17" w:date="2022-05-23T08:01:00Z">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Slyde que se llama Slyder F</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CF07_3.1_tipos_ventas_conocimiento.pptx y está en la carpeta de Formatos_DI.</w:t>
      </w:r>
    </w:p>
  </w:comment>
  <w:comment w:author="Luis Fernando Botero Mendoza" w:id="14" w:date="2022-05-22T09:35:00Z">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infografía interactiva llamada CF07_2_tipos_ventas.pptx que está en la carpeta de Formatos_DI.</w:t>
      </w:r>
    </w:p>
  </w:comment>
  <w:comment w:author="Luis Fernando Botero Mendoza" w:id="27" w:date="2022-05-23T08:37:00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acordeón con este contenido.</w:t>
      </w:r>
    </w:p>
  </w:comment>
  <w:comment w:author="ZULEIDY MARIA RUIZ TORRES" w:id="9" w:date="2022-06-02T15:32:12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Luis Fernando Botero Mendoza" w:id="3" w:date="2022-05-20T05:00:00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apoyar el texto con una imagen de este tipo https://www.freepik.es/vector-gratis/pago-mercancias-tienda-online-ordenador_20924592.htm?query=online</w:t>
      </w:r>
    </w:p>
  </w:comment>
  <w:comment w:author="Luis Fernando Botero Mendoza" w:id="29" w:date="2022-05-23T12:35:00Z">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archivo llamado Sintesis_CF07.docx que está en la carpeta de Anexos.</w:t>
      </w:r>
    </w:p>
  </w:comment>
  <w:comment w:author="Luis Fernando Botero Mendoza" w:id="5" w:date="2022-05-20T06:39:00Z">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un slider con la información del archivo CF07_1.4_usabilidad.pptx que está dentro de la carpeta de Formatos_DI.</w:t>
      </w:r>
    </w:p>
  </w:comment>
  <w:comment w:author="Luis Fernando Botero Mendoza" w:id="4" w:date="2022-05-20T06:17:00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la presentación interactiva llamada CF07_1.2_atributos_valor_agregado.pptx que está en la carpeta de Formatos_DI</w:t>
      </w:r>
    </w:p>
  </w:comment>
  <w:comment w:author="ZULEIDY MARIA RUIZ TORRES" w:id="12" w:date="2022-06-02T15:35:21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Luis Fernando Botero Mendoza" w:id="16" w:date="2022-05-23T07:44:00Z">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cajón de texto color B con este párrafo.</w:t>
      </w:r>
    </w:p>
  </w:comment>
  <w:comment w:author="Luis Fernando Botero Mendoza" w:id="2" w:date="2022-05-20T04:55:00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una imagen de este tipo para apoyar el texto https://www.freepik.es/vector-premium/concepto-compras-linea-marketing-digital-sitio-web-aplicacion-movil_8448640.htm#query=online&amp;position=10&amp;from_view=search</w:t>
      </w:r>
    </w:p>
  </w:comment>
  <w:comment w:author="Luis Fernando Botero Mendoza" w:id="15" w:date="2022-05-23T07:42:00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el Slyder F que se llama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CF07_3.1_tipos_ventas_interaccion.pptx y está en la carpeta de Formatos_DI.</w:t>
      </w:r>
    </w:p>
  </w:comment>
  <w:comment w:author="Luis Fernando Botero Mendoza" w:id="26" w:date="2022-05-23T12:45:00Z">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Video_explicativo_ventas_en_linea2.mp4 que está en la carpeta de Videos.</w:t>
      </w:r>
    </w:p>
  </w:comment>
  <w:comment w:author="Luis Fernando Botero Mendoza" w:id="7" w:date="2022-05-20T07:04:00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Cargar por favor el Slider F CF07_1.4_tipos_servicios.pptx que está en la carpeta de Formatos_DI.</w:t>
      </w:r>
    </w:p>
  </w:comment>
  <w:comment w:author="Luis Fernando Botero Mendoza" w:id="11" w:date="2022-05-22T09:22:00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y cargar la presentación interactiva que se llama CF07_2_modelo_AIDA.pptx y está en la carpeta de Formatos_DI.</w:t>
      </w:r>
    </w:p>
  </w:comment>
  <w:comment w:author="Luis Fernando Botero Mendoza" w:id="10" w:date="2022-05-23T12:26:00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llamado Embudo de ventas.mp4 que está en la carpeta de Videos.</w:t>
      </w:r>
    </w:p>
  </w:comment>
  <w:comment w:author="Luis Fernando Botero Mendoza" w:id="24" w:date="2022-05-23T12:45:00Z">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que se llama Video_explicativo_ventas_en_linea3.mp4 que está en la carpeta de Videos.</w:t>
      </w:r>
    </w:p>
  </w:comment>
  <w:comment w:author="ZULEIDY MARIA RUIZ TORRES" w:id="25" w:date="2022-06-02T15:43:19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Luis Fernando Botero Mendoza" w:id="21" w:date="2022-05-23T08:40:00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gráfico con el la línea gráfica del componente formativo y los textos que están en el gráfico, los texto se vuelven editables cuando se hace clic contrario en el gráfico.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C4" w15:done="0"/>
  <w15:commentEx w15:paraId="000001C9" w15:done="0"/>
  <w15:commentEx w15:paraId="000001CA" w15:done="0"/>
  <w15:commentEx w15:paraId="000001CB" w15:done="0"/>
  <w15:commentEx w15:paraId="000001CC" w15:done="0"/>
  <w15:commentEx w15:paraId="000001CD" w15:done="0"/>
  <w15:commentEx w15:paraId="000001D0" w15:done="0"/>
  <w15:commentEx w15:paraId="000001D1" w15:done="0"/>
  <w15:commentEx w15:paraId="000001D2" w15:done="0"/>
  <w15:commentEx w15:paraId="000001D3" w15:done="0"/>
  <w15:commentEx w15:paraId="000001D4" w15:done="0"/>
  <w15:commentEx w15:paraId="000001D6" w15:done="0"/>
  <w15:commentEx w15:paraId="000001D7" w15:done="0"/>
  <w15:commentEx w15:paraId="000001D8" w15:done="0"/>
  <w15:commentEx w15:paraId="000001D9" w15:done="0"/>
  <w15:commentEx w15:paraId="000001DA" w15:done="0"/>
  <w15:commentEx w15:paraId="000001DB" w15:done="0"/>
  <w15:commentEx w15:paraId="000001DC" w15:done="0"/>
  <w15:commentEx w15:paraId="000001DD" w15:done="0"/>
  <w15:commentEx w15:paraId="000001DE" w15:done="0"/>
  <w15:commentEx w15:paraId="000001DF" w15:done="0"/>
  <w15:commentEx w15:paraId="000001E0" w15:done="0"/>
  <w15:commentEx w15:paraId="000001E2" w15:done="0"/>
  <w15:commentEx w15:paraId="000001E3" w15:done="0"/>
  <w15:commentEx w15:paraId="000001E4" w15:done="0"/>
  <w15:commentEx w15:paraId="000001E5" w15:done="0"/>
  <w15:commentEx w15:paraId="000001E6" w15:done="0"/>
  <w15:commentEx w15:paraId="000001E7" w15:done="0"/>
  <w15:commentEx w15:paraId="000001E8" w15:done="0"/>
  <w15:commentEx w15:paraId="000001E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C0">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43"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D8760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3"/>
    <w:tblPr>
      <w:tblStyleRowBandSize w:val="1"/>
      <w:tblStyleColBandSize w:val="1"/>
      <w:tblCellMar>
        <w:top w:w="0.0" w:type="dxa"/>
        <w:left w:w="70.0" w:type="dxa"/>
        <w:bottom w:w="0.0" w:type="dxa"/>
        <w:right w:w="70.0" w:type="dxa"/>
      </w:tblCellMar>
    </w:tblPr>
  </w:style>
  <w:style w:type="table" w:styleId="a7" w:customStyle="1">
    <w:basedOn w:val="TableNormal3"/>
    <w:tblPr>
      <w:tblStyleRowBandSize w:val="1"/>
      <w:tblStyleColBandSize w:val="1"/>
      <w:tblCellMar>
        <w:top w:w="15.0" w:type="dxa"/>
        <w:left w:w="15.0" w:type="dxa"/>
        <w:bottom w:w="15.0" w:type="dxa"/>
        <w:right w:w="15.0" w:type="dxa"/>
      </w:tblCellMar>
    </w:tblPr>
  </w:style>
  <w:style w:type="table" w:styleId="a8" w:customStyle="1">
    <w:basedOn w:val="TableNormal3"/>
    <w:tblPr>
      <w:tblStyleRowBandSize w:val="1"/>
      <w:tblStyleColBandSize w:val="1"/>
      <w:tblCellMar>
        <w:top w:w="15.0" w:type="dxa"/>
        <w:left w:w="15.0" w:type="dxa"/>
        <w:bottom w:w="15.0" w:type="dxa"/>
        <w:right w:w="15.0" w:type="dxa"/>
      </w:tblCellMar>
    </w:tblPr>
  </w:style>
  <w:style w:type="table" w:styleId="a9" w:customStyle="1">
    <w:basedOn w:val="TableNormal3"/>
    <w:tblPr>
      <w:tblStyleRowBandSize w:val="1"/>
      <w:tblStyleColBandSize w:val="1"/>
      <w:tblCellMar>
        <w:top w:w="0.0" w:type="dxa"/>
        <w:left w:w="115.0" w:type="dxa"/>
        <w:bottom w:w="0.0" w:type="dxa"/>
        <w:right w:w="115.0" w:type="dxa"/>
      </w:tblCellMar>
    </w:tblPr>
  </w:style>
  <w:style w:type="table" w:styleId="aa" w:customStyle="1">
    <w:basedOn w:val="TableNormal3"/>
    <w:tblPr>
      <w:tblStyleRowBandSize w:val="1"/>
      <w:tblStyleColBandSize w:val="1"/>
      <w:tblCellMar>
        <w:top w:w="0.0" w:type="dxa"/>
        <w:left w:w="115.0" w:type="dxa"/>
        <w:bottom w:w="0.0" w:type="dxa"/>
        <w:right w:w="115.0" w:type="dxa"/>
      </w:tblCellMar>
    </w:tblPr>
  </w:style>
  <w:style w:type="table" w:styleId="ab"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c"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d"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e"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0"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1"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2"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3"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character" w:styleId="UnresolvedMention" w:customStyle="1">
    <w:name w:val="Unresolved Mention"/>
    <w:basedOn w:val="Fuentedeprrafopredeter"/>
    <w:uiPriority w:val="99"/>
    <w:semiHidden w:val="1"/>
    <w:unhideWhenUsed w:val="1"/>
    <w:rsid w:val="007C4702"/>
    <w:rPr>
      <w:color w:val="605e5c"/>
      <w:shd w:color="auto" w:fill="e1dfdd" w:val="clear"/>
    </w:rPr>
  </w:style>
  <w:style w:type="table" w:styleId="af4"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5"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6"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7"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8"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9"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a"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b"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c"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d"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e"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0"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1"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2"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3"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color w:val="ffffff"/>
      </w:rPr>
      <w:tblPr/>
      <w:tcPr>
        <w:tcBorders>
          <w:top w:color="4bacc6" w:space="0" w:sz="4" w:val="single"/>
          <w:left w:color="4bacc6" w:space="0" w:sz="4" w:val="single"/>
          <w:bottom w:color="4bacc6" w:space="0" w:sz="4" w:val="single"/>
          <w:right w:color="4bacc6" w:space="0" w:sz="4" w:val="single"/>
          <w:insideH w:space="0" w:sz="0" w:val="nil"/>
          <w:insideV w:space="0" w:sz="0" w:val="nil"/>
        </w:tcBorders>
        <w:shd w:color="auto" w:fill="4bacc6" w:val="clear"/>
      </w:tcPr>
    </w:tblStylePr>
    <w:tblStylePr w:type="lastRow">
      <w:rPr>
        <w:b w:val="1"/>
      </w:rPr>
      <w:tblPr/>
      <w:tcPr>
        <w:tcBorders>
          <w:top w:color="4bacc6" w:space="0" w:sz="4" w:val="single"/>
        </w:tcBorders>
      </w:tcPr>
    </w:tblStylePr>
    <w:tblStylePr w:type="firstCol">
      <w:rPr>
        <w:b w:val="1"/>
      </w:rPr>
    </w:tblStylePr>
    <w:tblStylePr w:type="lastCol">
      <w:rPr>
        <w:b w:val="1"/>
      </w:rPr>
    </w:tblStylePr>
    <w:tblStylePr w:type="band1Vert">
      <w:tblPr/>
      <w:tcPr>
        <w:shd w:color="auto" w:fill="dbeef3" w:val="clear"/>
      </w:tcPr>
    </w:tblStylePr>
    <w:tblStylePr w:type="band1Horz">
      <w:tblPr/>
      <w:tcPr>
        <w:shd w:color="auto" w:fill="dbeef3" w:val="clear"/>
      </w:tcPr>
    </w:tblStylePr>
  </w:style>
  <w:style w:type="table" w:styleId="aff4"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5"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6"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7"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8"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9"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a"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b"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c"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d"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e"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color w:val="ffffff"/>
      </w:rPr>
      <w:tblPr/>
      <w:tcPr>
        <w:tcBorders>
          <w:top w:color="4bacc6" w:space="0" w:sz="4" w:val="single"/>
          <w:left w:color="4bacc6" w:space="0" w:sz="4" w:val="single"/>
          <w:bottom w:color="4bacc6" w:space="0" w:sz="4" w:val="single"/>
          <w:right w:color="4bacc6" w:space="0" w:sz="4" w:val="single"/>
          <w:insideH w:space="0" w:sz="0" w:val="nil"/>
          <w:insideV w:space="0" w:sz="0" w:val="nil"/>
        </w:tcBorders>
        <w:shd w:color="auto" w:fill="4bacc6" w:val="clear"/>
      </w:tcPr>
    </w:tblStylePr>
    <w:tblStylePr w:type="lastRow">
      <w:rPr>
        <w:b w:val="1"/>
      </w:rPr>
      <w:tblPr/>
      <w:tcPr>
        <w:tcBorders>
          <w:top w:color="4bacc6" w:space="0" w:sz="4" w:val="single"/>
        </w:tcBorders>
      </w:tcPr>
    </w:tblStylePr>
    <w:tblStylePr w:type="firstCol">
      <w:rPr>
        <w:b w:val="1"/>
      </w:rPr>
    </w:tblStylePr>
    <w:tblStylePr w:type="lastCol">
      <w:rPr>
        <w:b w:val="1"/>
      </w:rPr>
    </w:tblStylePr>
    <w:tblStylePr w:type="band1Vert">
      <w:tblPr/>
      <w:tcPr>
        <w:shd w:color="auto" w:fill="dbeef3" w:val="clear"/>
      </w:tcPr>
    </w:tblStylePr>
    <w:tblStylePr w:type="band1Horz">
      <w:tblPr/>
      <w:tcPr>
        <w:shd w:color="auto" w:fill="dbeef3" w:val="clear"/>
      </w:tcPr>
    </w:tblStylePr>
  </w:style>
  <w:style w:type="table" w:styleId="afff"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0"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1"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2"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www.emprendices.co/embudo-ventas-gestionarlo-negocio/" TargetMode="External"/><Relationship Id="rId22" Type="http://schemas.openxmlformats.org/officeDocument/2006/relationships/hyperlink" Target="https://www.fuegoyamana.com/llamadas-a-la-accion-convertir-clientes/" TargetMode="External"/><Relationship Id="rId21" Type="http://schemas.openxmlformats.org/officeDocument/2006/relationships/hyperlink" Target="https://www.fuegoyamana.com/llamadas-a-la-accion-convertir-clientes/" TargetMode="External"/><Relationship Id="rId24" Type="http://schemas.openxmlformats.org/officeDocument/2006/relationships/hyperlink" Target="https://hotmart.com/es/blog/que-es-marketing-digital" TargetMode="External"/><Relationship Id="rId23" Type="http://schemas.openxmlformats.org/officeDocument/2006/relationships/hyperlink" Target="https://www.fuegoyamana.com/llamadas-a-la-accion-convertir-cliente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hyperlink" Target="https://www.salecycle.com/es/blog/guias/ejemplos-upselling-cross-selling/" TargetMode="External"/><Relationship Id="rId25" Type="http://schemas.openxmlformats.org/officeDocument/2006/relationships/hyperlink" Target="https://www.iberdrola.com/innovacion/cuarta-revolucion-industrial" TargetMode="External"/><Relationship Id="rId28" Type="http://schemas.openxmlformats.org/officeDocument/2006/relationships/hyperlink" Target="https://www.emprendices.co/embudo-ventas-gestionarlo-negocio/" TargetMode="External"/><Relationship Id="rId27" Type="http://schemas.openxmlformats.org/officeDocument/2006/relationships/hyperlink" Target="https://www.becas-santander.com/es/blog/metodo-aida.htm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zendesk.com.mx/blog/aumentar-ventas-internet/"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0.png"/><Relationship Id="rId15" Type="http://schemas.openxmlformats.org/officeDocument/2006/relationships/image" Target="media/image3.jpg"/><Relationship Id="rId14" Type="http://schemas.openxmlformats.org/officeDocument/2006/relationships/image" Target="media/image4.jpg"/><Relationship Id="rId17" Type="http://schemas.openxmlformats.org/officeDocument/2006/relationships/hyperlink" Target="https://www.sic.gov.co/" TargetMode="External"/><Relationship Id="rId16" Type="http://schemas.openxmlformats.org/officeDocument/2006/relationships/image" Target="media/image7.png"/><Relationship Id="rId19" Type="http://schemas.openxmlformats.org/officeDocument/2006/relationships/hyperlink" Target="https://www.emprendices.co/embudo-ventas-gestionarlo-negocio/" TargetMode="External"/><Relationship Id="rId1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OyXK+GVgKZvVp4UspcFFDZGbDQ==">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2022-05-25T20:52:00Z</dcterms:created>
  <dc:creator>Adriana Ariza Luque</dc:creator>
</cp:coreProperties>
</file>