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1</w:t>
      </w: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color w:val="000000"/>
                <w:sz w:val="20"/>
                <w:szCs w:val="20"/>
                <w:rtl w:val="0"/>
              </w:rPr>
              <w:t xml:space="preserve">Caracterización y uso del controlador lógico programable</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color w:val="000000"/>
                <w:sz w:val="20"/>
                <w:szCs w:val="20"/>
                <w:rtl w:val="0"/>
              </w:rPr>
              <w:t xml:space="preserve">280401022. Caracterizar equipos de automatización según requerimientos técnicos.</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b w:val="0"/>
                <w:color w:val="000000"/>
                <w:sz w:val="20"/>
                <w:szCs w:val="20"/>
                <w:rtl w:val="0"/>
              </w:rPr>
              <w:t xml:space="preserve">280401022-01. Identificar la estructura y el funcionamiento del PLC según sus características técnicas del fabricante.</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000000"/>
                <w:sz w:val="20"/>
                <w:szCs w:val="20"/>
              </w:rPr>
            </w:pPr>
            <w:r w:rsidDel="00000000" w:rsidR="00000000" w:rsidRPr="00000000">
              <w:rPr>
                <w:b w:val="0"/>
                <w:color w:val="000000"/>
                <w:sz w:val="20"/>
                <w:szCs w:val="20"/>
                <w:rtl w:val="0"/>
              </w:rPr>
              <w:t xml:space="preserve">CF001 </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color w:val="000000"/>
                <w:sz w:val="20"/>
                <w:szCs w:val="20"/>
              </w:rPr>
            </w:pPr>
            <w:r w:rsidDel="00000000" w:rsidR="00000000" w:rsidRPr="00000000">
              <w:rPr>
                <w:b w:val="0"/>
                <w:color w:val="000000"/>
                <w:sz w:val="20"/>
                <w:szCs w:val="20"/>
                <w:rtl w:val="0"/>
              </w:rPr>
              <w:t xml:space="preserve">El cerebro de las máquinas</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color w:val="000000"/>
                <w:sz w:val="20"/>
                <w:szCs w:val="20"/>
              </w:rPr>
            </w:pPr>
            <w:r w:rsidDel="00000000" w:rsidR="00000000" w:rsidRPr="00000000">
              <w:rPr>
                <w:b w:val="0"/>
                <w:color w:val="000000"/>
                <w:sz w:val="20"/>
                <w:szCs w:val="20"/>
                <w:rtl w:val="0"/>
              </w:rPr>
              <w:t xml:space="preserve">En la búsqueda de hacer que las máquinas puedan operar de manera autónoma y sean capaces de realizar actividades cada vez más complejas se ha logrado mediante la incorporación de sistemas y mecanismos robotizados, que deben ser configurados para que la </w:t>
            </w:r>
            <w:r w:rsidDel="00000000" w:rsidR="00000000" w:rsidRPr="00000000">
              <w:rPr>
                <w:b w:val="0"/>
                <w:sz w:val="20"/>
                <w:szCs w:val="20"/>
                <w:rtl w:val="0"/>
              </w:rPr>
              <w:t xml:space="preserve">máquina</w:t>
            </w:r>
            <w:r w:rsidDel="00000000" w:rsidR="00000000" w:rsidRPr="00000000">
              <w:rPr>
                <w:b w:val="0"/>
                <w:color w:val="000000"/>
                <w:sz w:val="20"/>
                <w:szCs w:val="20"/>
                <w:rtl w:val="0"/>
              </w:rPr>
              <w:t xml:space="preserve"> ejecute las instrucciones impartidas por la unidad central de procesamiento (CPU). A esta unidad se denomina “el cerebro de la </w:t>
            </w:r>
            <w:r w:rsidDel="00000000" w:rsidR="00000000" w:rsidRPr="00000000">
              <w:rPr>
                <w:b w:val="0"/>
                <w:sz w:val="20"/>
                <w:szCs w:val="20"/>
                <w:rtl w:val="0"/>
              </w:rPr>
              <w:t xml:space="preserve">máquina</w:t>
            </w:r>
            <w:r w:rsidDel="00000000" w:rsidR="00000000" w:rsidRPr="00000000">
              <w:rPr>
                <w:b w:val="0"/>
                <w:color w:val="000000"/>
                <w:sz w:val="20"/>
                <w:szCs w:val="20"/>
                <w:rtl w:val="0"/>
              </w:rPr>
              <w:t xml:space="preserve">” y de su programación depende el funcionamiento y operación de esta.</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color w:val="000000"/>
                <w:sz w:val="20"/>
                <w:szCs w:val="20"/>
              </w:rPr>
            </w:pPr>
            <w:r w:rsidDel="00000000" w:rsidR="00000000" w:rsidRPr="00000000">
              <w:rPr>
                <w:b w:val="0"/>
                <w:color w:val="000000"/>
                <w:sz w:val="20"/>
                <w:szCs w:val="20"/>
                <w:rtl w:val="0"/>
              </w:rPr>
              <w:t xml:space="preserve">CPU, máquina, robotizado, autónoma, programación</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color w:val="000000"/>
                <w:sz w:val="20"/>
                <w:szCs w:val="20"/>
              </w:rPr>
            </w:pPr>
            <w:r w:rsidDel="00000000" w:rsidR="00000000" w:rsidRPr="00000000">
              <w:rPr>
                <w:b w:val="0"/>
                <w:color w:val="000000"/>
                <w:sz w:val="20"/>
                <w:szCs w:val="20"/>
                <w:rtl w:val="0"/>
              </w:rPr>
              <w:t xml:space="preserve">Procesamiento, fabricación y ensamble</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C">
      <w:pPr>
        <w:ind w:left="284" w:firstLine="0"/>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Seguridad y salud en el trabajo </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436" w:firstLine="0"/>
        <w:rPr>
          <w:color w:val="000000"/>
          <w:sz w:val="20"/>
          <w:szCs w:val="20"/>
        </w:rPr>
      </w:pPr>
      <w:r w:rsidDel="00000000" w:rsidR="00000000" w:rsidRPr="00000000">
        <w:rPr>
          <w:color w:val="000000"/>
          <w:sz w:val="20"/>
          <w:szCs w:val="20"/>
          <w:rtl w:val="0"/>
        </w:rPr>
        <w:t xml:space="preserve">1.1. Higiene y seguridad industrial</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436" w:firstLine="0"/>
        <w:rPr>
          <w:color w:val="000000"/>
          <w:sz w:val="20"/>
          <w:szCs w:val="20"/>
        </w:rPr>
      </w:pPr>
      <w:r w:rsidDel="00000000" w:rsidR="00000000" w:rsidRPr="00000000">
        <w:rPr>
          <w:color w:val="000000"/>
          <w:sz w:val="20"/>
          <w:szCs w:val="20"/>
          <w:rtl w:val="0"/>
        </w:rPr>
        <w:t xml:space="preserve">1.2. Riesgo laboral y normatividad en salud y seguridad en el trabajo</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436" w:firstLine="0"/>
        <w:rPr>
          <w:color w:val="000000"/>
          <w:sz w:val="20"/>
          <w:szCs w:val="20"/>
        </w:rPr>
      </w:pPr>
      <w:r w:rsidDel="00000000" w:rsidR="00000000" w:rsidRPr="00000000">
        <w:rPr>
          <w:color w:val="000000"/>
          <w:sz w:val="20"/>
          <w:szCs w:val="20"/>
          <w:rtl w:val="0"/>
        </w:rPr>
        <w:t xml:space="preserve">1.3. Medio ambiente</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36" w:firstLine="0"/>
        <w:rPr>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Automatización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36" w:firstLine="0"/>
        <w:rPr>
          <w:color w:val="000000"/>
          <w:sz w:val="20"/>
          <w:szCs w:val="20"/>
        </w:rPr>
      </w:pPr>
      <w:r w:rsidDel="00000000" w:rsidR="00000000" w:rsidRPr="00000000">
        <w:rPr>
          <w:color w:val="000000"/>
          <w:sz w:val="20"/>
          <w:szCs w:val="20"/>
          <w:rtl w:val="0"/>
        </w:rPr>
        <w:t xml:space="preserve">2.1. Operación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i w:val="1"/>
          <w:color w:val="000000"/>
          <w:sz w:val="20"/>
          <w:szCs w:val="20"/>
          <w:rtl w:val="0"/>
        </w:rPr>
        <w:t xml:space="preserve">2.2.1. Detectores y captadores.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rPr>
          <w:i w:val="1"/>
          <w:color w:val="000000"/>
          <w:sz w:val="20"/>
          <w:szCs w:val="20"/>
        </w:rPr>
      </w:pPr>
      <w:r w:rsidDel="00000000" w:rsidR="00000000" w:rsidRPr="00000000">
        <w:rPr>
          <w:i w:val="1"/>
          <w:color w:val="000000"/>
          <w:sz w:val="20"/>
          <w:szCs w:val="20"/>
          <w:rtl w:val="0"/>
        </w:rPr>
        <w:t xml:space="preserve">2.2.2. Accionadores y </w:t>
      </w:r>
      <w:r w:rsidDel="00000000" w:rsidR="00000000" w:rsidRPr="00000000">
        <w:rPr>
          <w:i w:val="1"/>
          <w:sz w:val="20"/>
          <w:szCs w:val="20"/>
          <w:rtl w:val="0"/>
        </w:rPr>
        <w:t xml:space="preserve">p</w:t>
      </w:r>
      <w:r w:rsidDel="00000000" w:rsidR="00000000" w:rsidRPr="00000000">
        <w:rPr>
          <w:i w:val="1"/>
          <w:color w:val="000000"/>
          <w:sz w:val="20"/>
          <w:szCs w:val="20"/>
          <w:rtl w:val="0"/>
        </w:rPr>
        <w:t xml:space="preserve">r</w:t>
      </w:r>
      <w:r w:rsidDel="00000000" w:rsidR="00000000" w:rsidRPr="00000000">
        <w:rPr>
          <w:i w:val="1"/>
          <w:sz w:val="20"/>
          <w:szCs w:val="20"/>
          <w:rtl w:val="0"/>
        </w:rPr>
        <w:t xml:space="preserve">e</w:t>
      </w:r>
      <w:r w:rsidDel="00000000" w:rsidR="00000000" w:rsidRPr="00000000">
        <w:rPr>
          <w:i w:val="1"/>
          <w:color w:val="000000"/>
          <w:sz w:val="20"/>
          <w:szCs w:val="20"/>
          <w:rtl w:val="0"/>
        </w:rPr>
        <w:t xml:space="preserve">accionadores.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436" w:firstLine="0"/>
        <w:rPr>
          <w:b w:val="1"/>
          <w:color w:val="000000"/>
          <w:sz w:val="20"/>
          <w:szCs w:val="20"/>
        </w:rPr>
      </w:pPr>
      <w:r w:rsidDel="00000000" w:rsidR="00000000" w:rsidRPr="00000000">
        <w:rPr>
          <w:color w:val="000000"/>
          <w:sz w:val="20"/>
          <w:szCs w:val="20"/>
          <w:rtl w:val="0"/>
        </w:rPr>
        <w:t xml:space="preserve">2.2. Mando</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ind w:left="426" w:firstLine="0"/>
        <w:jc w:val="both"/>
        <w:rPr>
          <w:color w:val="7f7f7f"/>
          <w:sz w:val="18"/>
          <w:szCs w:val="18"/>
        </w:rPr>
      </w:pPr>
      <w:r w:rsidDel="00000000" w:rsidR="00000000" w:rsidRPr="00000000">
        <w:rPr>
          <w:color w:val="7f7f7f"/>
          <w:sz w:val="18"/>
          <w:szCs w:val="18"/>
          <w:rtl w:val="0"/>
        </w:rPr>
        <w:t xml:space="preserve"> </w:t>
      </w:r>
    </w:p>
    <w:p w:rsidR="00000000" w:rsidDel="00000000" w:rsidP="00000000" w:rsidRDefault="00000000" w:rsidRPr="00000000" w14:paraId="0000002F">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0">
      <w:pPr>
        <w:ind w:left="284" w:firstLine="0"/>
        <w:rPr>
          <w:b w:val="1"/>
          <w:sz w:val="20"/>
          <w:szCs w:val="20"/>
        </w:rPr>
      </w:pPr>
      <w:r w:rsidDel="00000000" w:rsidR="00000000" w:rsidRPr="00000000">
        <w:rPr>
          <w:rtl w:val="0"/>
        </w:rPr>
      </w:r>
    </w:p>
    <w:p w:rsidR="00000000" w:rsidDel="00000000" w:rsidP="00000000" w:rsidRDefault="00000000" w:rsidRPr="00000000" w14:paraId="00000031">
      <w:pPr>
        <w:jc w:val="both"/>
        <w:rPr>
          <w:color w:val="000000"/>
          <w:sz w:val="20"/>
          <w:szCs w:val="20"/>
        </w:rPr>
      </w:pPr>
      <w:r w:rsidDel="00000000" w:rsidR="00000000" w:rsidRPr="00000000">
        <w:rPr>
          <w:color w:val="000000"/>
          <w:sz w:val="20"/>
          <w:szCs w:val="20"/>
          <w:rtl w:val="0"/>
        </w:rPr>
        <w:t xml:space="preserve">Estimado estudiante bienvenido al componente formativo “Servicios web con PHP”, para iniciar consulte el siguiente video para conocer  más sobre el </w:t>
      </w:r>
      <w:sdt>
        <w:sdtPr>
          <w:tag w:val="goog_rdk_0"/>
        </w:sdtPr>
        <w:sdtContent>
          <w:commentRangeStart w:id="0"/>
        </w:sdtContent>
      </w:sdt>
      <w:r w:rsidDel="00000000" w:rsidR="00000000" w:rsidRPr="00000000">
        <w:rPr>
          <w:color w:val="000000"/>
          <w:sz w:val="20"/>
          <w:szCs w:val="20"/>
          <w:rtl w:val="0"/>
        </w:rPr>
        <w:t xml:space="preserve">tema.</w:t>
      </w:r>
    </w:p>
    <w:p w:rsidR="00000000" w:rsidDel="00000000" w:rsidP="00000000" w:rsidRDefault="00000000" w:rsidRPr="00000000" w14:paraId="00000032">
      <w:pPr>
        <w:jc w:val="both"/>
        <w:rPr>
          <w:color w:val="000000"/>
          <w:sz w:val="20"/>
          <w:szCs w:val="20"/>
        </w:rPr>
      </w:pP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               </w:t>
      </w: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5130961" cy="767306"/>
                <wp:effectExtent b="0" l="0" r="0" t="0"/>
                <wp:wrapNone/>
                <wp:docPr id="157" name=""/>
                <a:graphic>
                  <a:graphicData uri="http://schemas.microsoft.com/office/word/2010/wordprocessingShape">
                    <wps:wsp>
                      <wps:cNvSpPr/>
                      <wps:cNvPr id="23" name="Shape 23"/>
                      <wps:spPr>
                        <a:xfrm>
                          <a:off x="2799570" y="3415397"/>
                          <a:ext cx="5092861" cy="729206"/>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5130961" cy="767306"/>
                <wp:effectExtent b="0" l="0" r="0" t="0"/>
                <wp:wrapNone/>
                <wp:docPr id="15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130961" cy="767306"/>
                        </a:xfrm>
                        <a:prstGeom prst="rect"/>
                        <a:ln/>
                      </pic:spPr>
                    </pic:pic>
                  </a:graphicData>
                </a:graphic>
              </wp:anchor>
            </w:drawing>
          </mc:Fallback>
        </mc:AlternateContent>
      </w:r>
    </w:p>
    <w:p w:rsidR="00000000" w:rsidDel="00000000" w:rsidP="00000000" w:rsidRDefault="00000000" w:rsidRPr="00000000" w14:paraId="00000034">
      <w:pPr>
        <w:jc w:val="center"/>
        <w:rPr>
          <w:sz w:val="20"/>
          <w:szCs w:val="20"/>
        </w:rPr>
      </w:pPr>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rtl w:val="0"/>
        </w:rPr>
      </w:r>
    </w:p>
    <w:p w:rsidR="00000000" w:rsidDel="00000000" w:rsidP="00000000" w:rsidRDefault="00000000" w:rsidRPr="00000000" w14:paraId="00000036">
      <w:pPr>
        <w:jc w:val="center"/>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numPr>
          <w:ilvl w:val="3"/>
          <w:numId w:val="4"/>
        </w:numPr>
        <w:pBdr>
          <w:top w:space="0" w:sz="0" w:val="nil"/>
          <w:left w:space="0" w:sz="0" w:val="nil"/>
          <w:bottom w:space="0" w:sz="0" w:val="nil"/>
          <w:right w:space="0" w:sz="0" w:val="nil"/>
          <w:between w:space="0" w:sz="0" w:val="nil"/>
        </w:pBdr>
        <w:ind w:left="360" w:hanging="360"/>
        <w:jc w:val="center"/>
        <w:rPr>
          <w:b w:val="1"/>
          <w:color w:val="000000"/>
          <w:sz w:val="20"/>
          <w:szCs w:val="20"/>
        </w:rPr>
      </w:pPr>
      <w:r w:rsidDel="00000000" w:rsidR="00000000" w:rsidRPr="00000000">
        <w:rPr>
          <w:b w:val="1"/>
          <w:color w:val="000000"/>
          <w:sz w:val="20"/>
          <w:szCs w:val="20"/>
          <w:rtl w:val="0"/>
        </w:rPr>
        <w:t xml:space="preserve">Seguridad y salud en el trabajo</w:t>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Es de suma importancia conocer los aspectos que pueden generar situaciones de riesgo en la integridad de las personas en su contexto laboral y así prevenir accidentes que puedan causar pérdidas en la salud o incluso la muer</w:t>
      </w:r>
      <w:sdt>
        <w:sdtPr>
          <w:tag w:val="goog_rdk_2"/>
        </w:sdtPr>
        <w:sdtContent>
          <w:commentRangeStart w:id="2"/>
        </w:sdtContent>
      </w:sdt>
      <w:r w:rsidDel="00000000" w:rsidR="00000000" w:rsidRPr="00000000">
        <w:rPr>
          <w:color w:val="000000"/>
          <w:sz w:val="20"/>
          <w:szCs w:val="20"/>
          <w:rtl w:val="0"/>
        </w:rPr>
        <w:t xml:space="preserve">te. </w:t>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sdt>
        <w:sdtPr>
          <w:tag w:val="goog_rdk_3"/>
        </w:sdtPr>
        <w:sdtContent>
          <w:commentRangeStart w:id="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6166650" cy="813352"/>
                <wp:effectExtent b="0" l="0" r="0" t="0"/>
                <wp:wrapNone/>
                <wp:docPr id="156" name=""/>
                <a:graphic>
                  <a:graphicData uri="http://schemas.microsoft.com/office/word/2010/wordprocessingShape">
                    <wps:wsp>
                      <wps:cNvSpPr/>
                      <wps:cNvPr id="22" name="Shape 22"/>
                      <wps:spPr>
                        <a:xfrm>
                          <a:off x="2281725" y="3392374"/>
                          <a:ext cx="6128550" cy="775252"/>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CF01_1_Seguridad y salud en el trabajo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6166650" cy="813352"/>
                <wp:effectExtent b="0" l="0" r="0" t="0"/>
                <wp:wrapNone/>
                <wp:docPr id="15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166650" cy="813352"/>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commentRangeEnd w:id="3"/>
      <w:r w:rsidDel="00000000" w:rsidR="00000000" w:rsidRPr="00000000">
        <w:commentReference w:id="3"/>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1.1 Higiene y seguridad industrial</w:t>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higiene industrial es la disciplina preventiva que estudia las condiciones del medio ambiente del trabajo, identificando, evaluando y controlando los contaminantes de origen laboral, para evitar que se produzca un daño en la salud. Puede definirse como la técnica no médica de prevención de enfermedades profesionales; para efectuar una labor evitando los riesgos laborales se debe hacer la identificación e implementación de puntos de control, a fin de contribuir en espacios de trabajo seguros, partiendo de las actividades críticas que se desarrollan en las empresas. Es importante saber los elementos, sus características y espacios requeridos para llevar de manera adecuada la actividad laboral.</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Componentes clave de la higiene industrial</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higiene industrial abarca una amplia gama de preocupaciones de salud y seguridad en el lugar de trabajo. Estos son algunos conceptos clave de la higiene industrial.</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6016210" cy="652697"/>
                <wp:effectExtent b="0" l="0" r="0" t="0"/>
                <wp:wrapNone/>
                <wp:docPr id="159" name=""/>
                <a:graphic>
                  <a:graphicData uri="http://schemas.microsoft.com/office/word/2010/wordprocessingShape">
                    <wps:wsp>
                      <wps:cNvSpPr/>
                      <wps:cNvPr id="25" name="Shape 25"/>
                      <wps:spPr>
                        <a:xfrm>
                          <a:off x="2356945" y="3472702"/>
                          <a:ext cx="5978110" cy="614597"/>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Infografía interactiva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CF01_1.1_Higiene y seguridad industrial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6016210" cy="652697"/>
                <wp:effectExtent b="0" l="0" r="0" t="0"/>
                <wp:wrapNone/>
                <wp:docPr id="15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6016210" cy="652697"/>
                        </a:xfrm>
                        <a:prstGeom prst="rect"/>
                        <a:ln/>
                      </pic:spPr>
                    </pic:pic>
                  </a:graphicData>
                </a:graphic>
              </wp:anchor>
            </w:drawing>
          </mc:Fallback>
        </mc:AlternateConten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390" w:firstLine="0"/>
        <w:rPr>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1.2 Riesgo laboral y normatividad en salud y seguridad en el trabajo</w:t>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Es la posibilidad que tiene un trabajador de sufrir un determinado daño derivado de su trabajo, se debe identificar los riesgos que pueden ocurrir en el lugar de trabajo, hacer la valoración de peligros asociados a las áreas críticas y definir los controles operacionales que permiten prevenir, mitigar, transmitir y evitar los riesgos laborales. </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9387" cy="624509"/>
                <wp:effectExtent b="0" l="0" r="0" t="0"/>
                <wp:wrapNone/>
                <wp:docPr id="158" name=""/>
                <a:graphic>
                  <a:graphicData uri="http://schemas.microsoft.com/office/word/2010/wordprocessingShape">
                    <wps:wsp>
                      <wps:cNvSpPr/>
                      <wps:cNvPr id="24" name="Shape 24"/>
                      <wps:spPr>
                        <a:xfrm>
                          <a:off x="2185357" y="3486796"/>
                          <a:ext cx="6321287" cy="586409"/>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Slider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CF01_1.2_Riesgo laboral y normatividad en Salud y seguridad en el trabajo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9387" cy="624509"/>
                <wp:effectExtent b="0" l="0" r="0" t="0"/>
                <wp:wrapNone/>
                <wp:docPr id="158"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359387" cy="624509"/>
                        </a:xfrm>
                        <a:prstGeom prst="rect"/>
                        <a:ln/>
                      </pic:spPr>
                    </pic:pic>
                  </a:graphicData>
                </a:graphic>
              </wp:anchor>
            </w:drawing>
          </mc:Fallback>
        </mc:AlternateConten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b w:val="1"/>
          <w:color w:val="00000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b w:val="1"/>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Medio ambiente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826" w:firstLine="0"/>
        <w:rPr>
          <w:b w:val="1"/>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Cumple un factor fundamental en el desarrollo de la vida y en el campo empresarial, es muy importante cumplir con aspectos que permitan mejorar el sistema ambiental, por ello, es importante la identificación de aspectos que puedan afectar la seguridad de los trabajadores y el medio ambiente, en este caso se asocia el control de sustancias químicas e inspecciones planeadas. </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76200</wp:posOffset>
                </wp:positionV>
                <wp:extent cx="4431196" cy="674204"/>
                <wp:effectExtent b="0" l="0" r="0" t="0"/>
                <wp:wrapNone/>
                <wp:docPr id="154" name=""/>
                <a:graphic>
                  <a:graphicData uri="http://schemas.microsoft.com/office/word/2010/wordprocessingShape">
                    <wps:wsp>
                      <wps:cNvSpPr/>
                      <wps:cNvPr id="20" name="Shape 20"/>
                      <wps:spPr>
                        <a:xfrm>
                          <a:off x="3149452" y="3461948"/>
                          <a:ext cx="4393096" cy="636104"/>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Infografía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CF01_1.3_Medio ambiente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76200</wp:posOffset>
                </wp:positionV>
                <wp:extent cx="4431196" cy="674204"/>
                <wp:effectExtent b="0" l="0" r="0" t="0"/>
                <wp:wrapNone/>
                <wp:docPr id="15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4431196" cy="674204"/>
                        </a:xfrm>
                        <a:prstGeom prst="rect"/>
                        <a:ln/>
                      </pic:spPr>
                    </pic:pic>
                  </a:graphicData>
                </a:graphic>
              </wp:anchor>
            </w:drawing>
          </mc:Fallback>
        </mc:AlternateConten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Póngase a prueba, es hora de responder la siguiente actividad ¡adelante!</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88900</wp:posOffset>
                </wp:positionV>
                <wp:extent cx="4421671" cy="664679"/>
                <wp:effectExtent b="0" l="0" r="0" t="0"/>
                <wp:wrapNone/>
                <wp:docPr id="153" name=""/>
                <a:graphic>
                  <a:graphicData uri="http://schemas.microsoft.com/office/word/2010/wordprocessingShape">
                    <wps:wsp>
                      <wps:cNvSpPr/>
                      <wps:cNvPr id="19" name="Shape 19"/>
                      <wps:spPr>
                        <a:xfrm>
                          <a:off x="3149452" y="3461948"/>
                          <a:ext cx="4393096" cy="636104"/>
                        </a:xfrm>
                        <a:prstGeom prst="rect">
                          <a:avLst/>
                        </a:prstGeom>
                        <a:solidFill>
                          <a:srgbClr val="538CD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Actividad didáctica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88900</wp:posOffset>
                </wp:positionV>
                <wp:extent cx="4421671" cy="664679"/>
                <wp:effectExtent b="0" l="0" r="0" t="0"/>
                <wp:wrapNone/>
                <wp:docPr id="15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421671" cy="664679"/>
                        </a:xfrm>
                        <a:prstGeom prst="rect"/>
                        <a:ln/>
                      </pic:spPr>
                    </pic:pic>
                  </a:graphicData>
                </a:graphic>
              </wp:anchor>
            </w:drawing>
          </mc:Fallback>
        </mc:AlternateConten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Automatización</w:t>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Surge con la necesidad de mejorar y acelerar los procesos productivos en la industria, en ella se implementan elementos y/o combinaciones de estos para formar sistemas computarizados, electrónicos, mecánicos, neumáticos, hidráulicos, que son operados de manera controlada mediante una CPU. La implementación de estos sistemas ayuda a la reducción de errores, brinda seguridad para el personal operativo y para la empresa, mejora la capacidad de trabajo de los seres humanos para que ejecuten labores de mayor valor.</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color w:val="000000"/>
          <w:sz w:val="20"/>
          <w:szCs w:val="20"/>
        </w:rPr>
      </w:pPr>
      <w:sdt>
        <w:sdtPr>
          <w:tag w:val="goog_rdk_7"/>
        </w:sdtPr>
        <w:sdtContent>
          <w:commentRangeStart w:id="7"/>
        </w:sdtContent>
      </w:sdt>
      <w:r w:rsidDel="00000000" w:rsidR="00000000" w:rsidRPr="00000000">
        <w:rPr/>
        <w:drawing>
          <wp:inline distB="0" distT="0" distL="0" distR="0">
            <wp:extent cx="4665857" cy="2068360"/>
            <wp:effectExtent b="0" l="0" r="0" t="0"/>
            <wp:docPr descr="Computadora de uso humano para controlar los brazos del robot que trabajan en producción convocados en la industria de fábricas inteligentes 4 vector gratuito" id="161" name="image8.jpg"/>
            <a:graphic>
              <a:graphicData uri="http://schemas.openxmlformats.org/drawingml/2006/picture">
                <pic:pic>
                  <pic:nvPicPr>
                    <pic:cNvPr descr="Computadora de uso humano para controlar los brazos del robot que trabajan en producción convocados en la industria de fábricas inteligentes 4 vector gratuito" id="0" name="image8.jpg"/>
                    <pic:cNvPicPr preferRelativeResize="0"/>
                  </pic:nvPicPr>
                  <pic:blipFill>
                    <a:blip r:embed="rId15"/>
                    <a:srcRect b="0" l="0" r="0" t="0"/>
                    <a:stretch>
                      <a:fillRect/>
                    </a:stretch>
                  </pic:blipFill>
                  <pic:spPr>
                    <a:xfrm>
                      <a:off x="0" y="0"/>
                      <a:ext cx="4665857" cy="206836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la implementación de la automatización en la industria se ha logrado la transferencia de las tareas de producción realizadas por humanos a elementos o equipos tecnológicos, permitiendo que haya mayor seguridad para los operarios, ya que los trabajos que involucran algún riesgo lo hagan las máquinas, además permite que el talento humano se dedique a hacer tareas que generan mayores valores agregados para la empresa. </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sistemas autorizados se forman de dos componentes principales: </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sdt>
        <w:sdtPr>
          <w:tag w:val="goog_rdk_8"/>
        </w:sdtPr>
        <w:sdtContent>
          <w:commentRangeStart w:id="8"/>
        </w:sdtContent>
      </w:sdt>
      <w:r w:rsidDel="00000000" w:rsidR="00000000" w:rsidRPr="00000000">
        <w:rPr>
          <w:color w:val="000000"/>
          <w:sz w:val="20"/>
          <w:szCs w:val="20"/>
        </w:rPr>
        <mc:AlternateContent>
          <mc:Choice Requires="wpg">
            <w:drawing>
              <wp:inline distB="0" distT="0" distL="0" distR="0">
                <wp:extent cx="6332220" cy="2498725"/>
                <wp:effectExtent b="0" l="0" r="0" t="0"/>
                <wp:docPr id="151" name=""/>
                <a:graphic>
                  <a:graphicData uri="http://schemas.microsoft.com/office/word/2010/wordprocessingGroup">
                    <wpg:wgp>
                      <wpg:cNvGrpSpPr/>
                      <wpg:grpSpPr>
                        <a:xfrm>
                          <a:off x="2179890" y="2530638"/>
                          <a:ext cx="6332220" cy="2498725"/>
                          <a:chOff x="2179890" y="2530638"/>
                          <a:chExt cx="6332219" cy="2498725"/>
                        </a:xfrm>
                      </wpg:grpSpPr>
                      <wpg:grpSp>
                        <wpg:cNvGrpSpPr/>
                        <wpg:grpSpPr>
                          <a:xfrm>
                            <a:off x="2179890" y="2530638"/>
                            <a:ext cx="6332219" cy="2498725"/>
                            <a:chOff x="2179890" y="2530638"/>
                            <a:chExt cx="6332219" cy="2498725"/>
                          </a:xfrm>
                        </wpg:grpSpPr>
                        <wps:wsp>
                          <wps:cNvSpPr/>
                          <wps:cNvPr id="3" name="Shape 3"/>
                          <wps:spPr>
                            <a:xfrm>
                              <a:off x="2179890" y="2530638"/>
                              <a:ext cx="6332200" cy="249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2530638"/>
                              <a:ext cx="6332219" cy="2498725"/>
                              <a:chOff x="0" y="0"/>
                              <a:chExt cx="6332200" cy="2498725"/>
                            </a:xfrm>
                          </wpg:grpSpPr>
                          <wps:wsp>
                            <wps:cNvSpPr/>
                            <wps:cNvPr id="5" name="Shape 5"/>
                            <wps:spPr>
                              <a:xfrm>
                                <a:off x="0" y="0"/>
                                <a:ext cx="6332200" cy="249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2498725"/>
                                <a:chOff x="0" y="0"/>
                                <a:chExt cx="6332200" cy="2498725"/>
                              </a:xfrm>
                            </wpg:grpSpPr>
                            <wps:wsp>
                              <wps:cNvSpPr/>
                              <wps:cNvPr id="7" name="Shape 7"/>
                              <wps:spPr>
                                <a:xfrm>
                                  <a:off x="0" y="0"/>
                                  <a:ext cx="6332200" cy="249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58861" y="1068562"/>
                                  <a:ext cx="2474723" cy="361600"/>
                                </a:xfrm>
                                <a:custGeom>
                                  <a:rect b="b" l="l" r="r" t="t"/>
                                  <a:pathLst>
                                    <a:path extrusionOk="0" h="120000" w="120000">
                                      <a:moveTo>
                                        <a:pt x="120000" y="0"/>
                                      </a:moveTo>
                                      <a:lnTo>
                                        <a:pt x="120000" y="64592"/>
                                      </a:lnTo>
                                      <a:lnTo>
                                        <a:pt x="0" y="64592"/>
                                      </a:lnTo>
                                      <a:lnTo>
                                        <a:pt x="0" y="120000"/>
                                      </a:lnTo>
                                    </a:path>
                                  </a:pathLst>
                                </a:custGeom>
                                <a:noFill/>
                                <a:ln>
                                  <a:noFill/>
                                </a:ln>
                              </wps:spPr>
                              <wps:bodyPr anchorCtr="0" anchor="ctr" bIns="91425" lIns="91425" spcFirstLastPara="1" rIns="91425" wrap="square" tIns="91425">
                                <a:noAutofit/>
                              </wps:bodyPr>
                            </wps:wsp>
                            <wps:wsp>
                              <wps:cNvSpPr/>
                              <wps:cNvPr id="9" name="Shape 9"/>
                              <wps:spPr>
                                <a:xfrm>
                                  <a:off x="182461" y="15173"/>
                                  <a:ext cx="1068562" cy="1068562"/>
                                </a:xfrm>
                                <a:prstGeom prst="round1Rect">
                                  <a:avLst>
                                    <a:gd fmla="val 16667" name="adj"/>
                                  </a:avLst>
                                </a:prstGeom>
                                <a:blipFill rotWithShape="1">
                                  <a:blip r:embed="rId16">
                                    <a:alphaModFix/>
                                  </a:blip>
                                  <a:stretch>
                                    <a:fillRect b="0" l="-5997" r="-5993"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51023" y="12501"/>
                                  <a:ext cx="1602843" cy="106856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251023" y="12501"/>
                                  <a:ext cx="1602843" cy="10685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Sección de direccionamiento (</w:t>
                                    </w:r>
                                    <w:r w:rsidDel="00000000" w:rsidR="00000000" w:rsidRPr="00000000">
                                      <w:rPr>
                                        <w:rFonts w:ascii="Arial" w:cs="Arial" w:eastAsia="Arial" w:hAnsi="Arial"/>
                                        <w:b w:val="1"/>
                                        <w:i w:val="0"/>
                                        <w:smallCaps w:val="0"/>
                                        <w:strike w:val="0"/>
                                        <w:color w:val="000000"/>
                                        <w:sz w:val="20"/>
                                        <w:vertAlign w:val="baseline"/>
                                      </w:rPr>
                                      <w:t xml:space="preserve">mando</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38100" lIns="38100" spcFirstLastPara="1" rIns="38100" wrap="square" tIns="38100">
                                <a:noAutofit/>
                              </wps:bodyPr>
                            </wps:wsp>
                            <wps:wsp>
                              <wps:cNvSpPr/>
                              <wps:cNvPr id="12" name="Shape 12"/>
                              <wps:spPr>
                                <a:xfrm>
                                  <a:off x="3399303" y="0"/>
                                  <a:ext cx="1068562" cy="1068562"/>
                                </a:xfrm>
                                <a:prstGeom prst="ellipse">
                                  <a:avLst/>
                                </a:prstGeom>
                                <a:blipFill rotWithShape="1">
                                  <a:blip r:embed="rId17">
                                    <a:alphaModFix/>
                                  </a:blip>
                                  <a:stretch>
                                    <a:fillRect b="0" l="-5997" r="-5993"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08229" y="22439"/>
                                  <a:ext cx="1602843" cy="106856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408229" y="22439"/>
                                  <a:ext cx="1602843" cy="106856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Sección de  ejecución (</w:t>
                                    </w:r>
                                    <w:r w:rsidDel="00000000" w:rsidR="00000000" w:rsidRPr="00000000">
                                      <w:rPr>
                                        <w:rFonts w:ascii="Arial" w:cs="Arial" w:eastAsia="Arial" w:hAnsi="Arial"/>
                                        <w:b w:val="1"/>
                                        <w:i w:val="0"/>
                                        <w:smallCaps w:val="0"/>
                                        <w:strike w:val="0"/>
                                        <w:color w:val="000000"/>
                                        <w:sz w:val="20"/>
                                        <w:vertAlign w:val="baseline"/>
                                      </w:rPr>
                                      <w:t xml:space="preserve">operativa</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38100" lIns="38100" spcFirstLastPara="1" rIns="38100" wrap="square" tIns="38100">
                                <a:noAutofit/>
                              </wps:bodyPr>
                            </wps:wsp>
                            <wps:wsp>
                              <wps:cNvSpPr/>
                              <wps:cNvPr id="15" name="Shape 15"/>
                              <wps:spPr>
                                <a:xfrm>
                                  <a:off x="924580" y="1430162"/>
                                  <a:ext cx="1068562" cy="1068562"/>
                                </a:xfrm>
                                <a:prstGeom prst="ellipse">
                                  <a:avLst/>
                                </a:prstGeom>
                                <a:blipFill rotWithShape="1">
                                  <a:blip r:embed="rId18">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673931" y="1557738"/>
                                  <a:ext cx="3032226" cy="657486"/>
                                </a:xfrm>
                                <a:prstGeom prst="rect">
                                  <a:avLst/>
                                </a:prstGeom>
                                <a:solidFill>
                                  <a:schemeClr val="accent5"/>
                                </a:solidFill>
                                <a:ln>
                                  <a:noFill/>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673931" y="1557738"/>
                                  <a:ext cx="3032226" cy="6574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Las cuales deben estar a cargo de personal capacitado para operarlos o programarlos.</w:t>
                                    </w:r>
                                  </w:p>
                                </w:txbxContent>
                              </wps:txbx>
                              <wps:bodyPr anchorCtr="0" anchor="ctr" bIns="41900" lIns="41900" spcFirstLastPara="1" rIns="41900" wrap="square" tIns="41900">
                                <a:noAutofit/>
                              </wps:bodyPr>
                            </wps:wsp>
                          </wpg:grpSp>
                        </wpg:grpSp>
                      </wpg:grpSp>
                    </wpg:wgp>
                  </a:graphicData>
                </a:graphic>
              </wp:inline>
            </w:drawing>
          </mc:Choice>
          <mc:Fallback>
            <w:drawing>
              <wp:inline distB="0" distT="0" distL="0" distR="0">
                <wp:extent cx="6332220" cy="2498725"/>
                <wp:effectExtent b="0" l="0" r="0" t="0"/>
                <wp:docPr id="151"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6332220" cy="2498725"/>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En distintas áreas y en diferentes empresas se pueden encontrar esta clase de sistemas, lo único que los hace diferentes es la aplicación o función para desarrollar.</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color w:val="000000"/>
          <w:sz w:val="20"/>
          <w:szCs w:val="20"/>
        </w:rPr>
      </w:pPr>
      <w:sdt>
        <w:sdtPr>
          <w:tag w:val="goog_rdk_9"/>
        </w:sdtPr>
        <w:sdtContent>
          <w:commentRangeStart w:id="9"/>
        </w:sdtContent>
      </w:sdt>
      <w:r w:rsidDel="00000000" w:rsidR="00000000" w:rsidRPr="00000000">
        <w:rPr/>
        <w:drawing>
          <wp:inline distB="0" distT="0" distL="0" distR="0">
            <wp:extent cx="4020836" cy="2680700"/>
            <wp:effectExtent b="0" l="0" r="0" t="0"/>
            <wp:docPr descr="Mano sujetando el teléfono y usando la aplicación para el control remoto de la máquina vector gratuito" id="163" name="image6.jpg"/>
            <a:graphic>
              <a:graphicData uri="http://schemas.openxmlformats.org/drawingml/2006/picture">
                <pic:pic>
                  <pic:nvPicPr>
                    <pic:cNvPr descr="Mano sujetando el teléfono y usando la aplicación para el control remoto de la máquina vector gratuito" id="0" name="image6.jpg"/>
                    <pic:cNvPicPr preferRelativeResize="0"/>
                  </pic:nvPicPr>
                  <pic:blipFill>
                    <a:blip r:embed="rId20"/>
                    <a:srcRect b="0" l="0" r="0" t="0"/>
                    <a:stretch>
                      <a:fillRect/>
                    </a:stretch>
                  </pic:blipFill>
                  <pic:spPr>
                    <a:xfrm>
                      <a:off x="0" y="0"/>
                      <a:ext cx="4020836" cy="268070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implementación de equipos programados </w:t>
      </w:r>
      <w:r w:rsidDel="00000000" w:rsidR="00000000" w:rsidRPr="00000000">
        <w:rPr>
          <w:b w:val="1"/>
          <w:color w:val="000000"/>
          <w:sz w:val="20"/>
          <w:szCs w:val="20"/>
          <w:rtl w:val="0"/>
        </w:rPr>
        <w:t xml:space="preserve">optimiza la productividad en las industrias, aumenta la calidad, reduce los costos de producción,</w:t>
      </w:r>
      <w:r w:rsidDel="00000000" w:rsidR="00000000" w:rsidRPr="00000000">
        <w:rPr>
          <w:color w:val="000000"/>
          <w:sz w:val="20"/>
          <w:szCs w:val="20"/>
          <w:rtl w:val="0"/>
        </w:rPr>
        <w:t xml:space="preserve"> esto se logra con la transferencia del trabajo de riesgo a las máquinas, logrando elevar la seguridad de los trabajadores y aumentando la producción al poder funcionar de manera continua y sin cansancio, lo cual reduce costos de mantenimiento y la producción no se detiene. </w:t>
      </w:r>
    </w:p>
    <w:p w:rsidR="00000000" w:rsidDel="00000000" w:rsidP="00000000" w:rsidRDefault="00000000" w:rsidRPr="00000000" w14:paraId="0000007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2.1 Operación</w:t>
      </w:r>
    </w:p>
    <w:p w:rsidR="00000000" w:rsidDel="00000000" w:rsidP="00000000" w:rsidRDefault="00000000" w:rsidRPr="00000000" w14:paraId="0000008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operación de la máquina es la </w:t>
      </w:r>
      <w:r w:rsidDel="00000000" w:rsidR="00000000" w:rsidRPr="00000000">
        <w:rPr>
          <w:sz w:val="20"/>
          <w:szCs w:val="20"/>
          <w:rtl w:val="0"/>
        </w:rPr>
        <w:t xml:space="preserve">sección</w:t>
      </w:r>
      <w:r w:rsidDel="00000000" w:rsidR="00000000" w:rsidRPr="00000000">
        <w:rPr>
          <w:color w:val="000000"/>
          <w:sz w:val="20"/>
          <w:szCs w:val="20"/>
          <w:rtl w:val="0"/>
        </w:rPr>
        <w:t xml:space="preserve"> encargada de la ejecución de las tareas a desarrollar, en esta etapa se encuentran todos los elementos que se encargan de actuar para cumplir con un objetivo, entre los elementos están los motores, </w:t>
      </w:r>
      <w:r w:rsidDel="00000000" w:rsidR="00000000" w:rsidRPr="00000000">
        <w:rPr>
          <w:sz w:val="20"/>
          <w:szCs w:val="20"/>
          <w:rtl w:val="0"/>
        </w:rPr>
        <w:t xml:space="preserve">compresores</w:t>
      </w:r>
      <w:r w:rsidDel="00000000" w:rsidR="00000000" w:rsidRPr="00000000">
        <w:rPr>
          <w:color w:val="000000"/>
          <w:sz w:val="20"/>
          <w:szCs w:val="20"/>
          <w:rtl w:val="0"/>
        </w:rPr>
        <w:t xml:space="preserve">, fotodiodos y transductores. Estos elementos son capaces de realizar funciones debidas a la transformación de las magnitudes físicas, al control de movimiento o conversión de fuerzas, por medio de circuitos electrónicos.  En la siguiente imagen se aprecia un brazo robotizado que opera desplazando las cajas.</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center"/>
        <w:rPr>
          <w:color w:val="000000"/>
          <w:sz w:val="20"/>
          <w:szCs w:val="20"/>
        </w:rPr>
      </w:pPr>
      <w:commentRangeEnd w:id="10"/>
      <w:r w:rsidDel="00000000" w:rsidR="00000000" w:rsidRPr="00000000">
        <w:commentReference w:id="10"/>
      </w:r>
      <w:r w:rsidDel="00000000" w:rsidR="00000000" w:rsidRPr="00000000">
        <w:rPr/>
        <w:drawing>
          <wp:inline distB="0" distT="0" distL="0" distR="0">
            <wp:extent cx="5963285" cy="1719580"/>
            <wp:effectExtent b="0" l="0" r="0" t="0"/>
            <wp:docPr descr="Almacén automatizado y robotizado. Vector Premium " id="162" name="image11.jpg"/>
            <a:graphic>
              <a:graphicData uri="http://schemas.openxmlformats.org/drawingml/2006/picture">
                <pic:pic>
                  <pic:nvPicPr>
                    <pic:cNvPr descr="Almacén automatizado y robotizado. Vector Premium " id="0" name="image11.jpg"/>
                    <pic:cNvPicPr preferRelativeResize="0"/>
                  </pic:nvPicPr>
                  <pic:blipFill>
                    <a:blip r:embed="rId21"/>
                    <a:srcRect b="0" l="0" r="0" t="0"/>
                    <a:stretch>
                      <a:fillRect/>
                    </a:stretch>
                  </pic:blipFill>
                  <pic:spPr>
                    <a:xfrm>
                      <a:off x="0" y="0"/>
                      <a:ext cx="5963285" cy="171958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b w:val="1"/>
          <w:color w:val="000000"/>
          <w:sz w:val="20"/>
          <w:szCs w:val="20"/>
          <w:rtl w:val="0"/>
        </w:rPr>
        <w:t xml:space="preserve">2.1.1 Detectores y captadores </w:t>
      </w:r>
    </w:p>
    <w:p w:rsidR="00000000" w:rsidDel="00000000" w:rsidP="00000000" w:rsidRDefault="00000000" w:rsidRPr="00000000" w14:paraId="0000008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Todos los sistemas automatizados requieren elementos para adquirir la información que debe llegar al cerebro de la máquina, estos pueden ser:</w:t>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6"/>
        <w:gridCol w:w="6356"/>
        <w:tblGridChange w:id="0">
          <w:tblGrid>
            <w:gridCol w:w="3606"/>
            <w:gridCol w:w="6356"/>
          </w:tblGrid>
        </w:tblGridChange>
      </w:tblGrid>
      <w:tr>
        <w:trPr>
          <w:cantSplit w:val="0"/>
          <w:tblHeader w:val="0"/>
        </w:trPr>
        <w:tc>
          <w:tcPr>
            <w:shd w:fill="b7dde8" w:val="clear"/>
          </w:tcPr>
          <w:p w:rsidR="00000000" w:rsidDel="00000000" w:rsidP="00000000" w:rsidRDefault="00000000" w:rsidRPr="00000000" w14:paraId="0000008A">
            <w:pPr>
              <w:jc w:val="both"/>
              <w:rPr>
                <w:color w:val="000000"/>
                <w:sz w:val="20"/>
                <w:szCs w:val="20"/>
              </w:rPr>
            </w:pPr>
            <w:sdt>
              <w:sdtPr>
                <w:tag w:val="goog_rdk_11"/>
              </w:sdtPr>
              <w:sdtContent>
                <w:commentRangeStart w:id="11"/>
              </w:sdtContent>
            </w:sdt>
            <w:r w:rsidDel="00000000" w:rsidR="00000000" w:rsidRPr="00000000">
              <w:rPr>
                <w:color w:val="000000"/>
                <w:sz w:val="20"/>
                <w:szCs w:val="20"/>
              </w:rPr>
              <w:drawing>
                <wp:inline distB="0" distT="0" distL="0" distR="0">
                  <wp:extent cx="2148374" cy="856679"/>
                  <wp:effectExtent b="0" l="0" r="0" t="0"/>
                  <wp:docPr id="16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148374" cy="85667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b w:val="0"/>
                <w:color w:val="000000"/>
                <w:sz w:val="20"/>
                <w:szCs w:val="20"/>
              </w:rPr>
            </w:pPr>
            <w:r w:rsidDel="00000000" w:rsidR="00000000" w:rsidRPr="00000000">
              <w:rPr>
                <w:b w:val="0"/>
                <w:color w:val="000000"/>
                <w:sz w:val="20"/>
                <w:szCs w:val="20"/>
                <w:rtl w:val="0"/>
              </w:rPr>
              <w:t xml:space="preserve">Dempro. (s.f.). </w:t>
            </w:r>
            <w:r w:rsidDel="00000000" w:rsidR="00000000" w:rsidRPr="00000000">
              <w:rPr>
                <w:b w:val="0"/>
                <w:i w:val="1"/>
                <w:color w:val="000000"/>
                <w:sz w:val="20"/>
                <w:szCs w:val="20"/>
                <w:rtl w:val="0"/>
              </w:rPr>
              <w:t xml:space="preserve">Sensores industriales para la automatización de fábrica.</w:t>
            </w:r>
            <w:r w:rsidDel="00000000" w:rsidR="00000000" w:rsidRPr="00000000">
              <w:rPr>
                <w:rtl w:val="0"/>
              </w:rPr>
            </w:r>
          </w:p>
        </w:tc>
        <w:tc>
          <w:tcPr>
            <w:shd w:fill="b7dde8" w:val="clear"/>
          </w:tcPr>
          <w:p w:rsidR="00000000" w:rsidDel="00000000" w:rsidP="00000000" w:rsidRDefault="00000000" w:rsidRPr="00000000" w14:paraId="0000008C">
            <w:pPr>
              <w:jc w:val="both"/>
              <w:rPr>
                <w:b w:val="0"/>
                <w:color w:val="000000"/>
                <w:sz w:val="20"/>
                <w:szCs w:val="20"/>
              </w:rPr>
            </w:pP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Los  transductores son los que detectan las variaciones de distintas variables o el estado físico de los mismos, ya que se encargan de convertir esta magnitud física en otra de tipo eléctrica. Estos pueden ser transductores tipo todo o nada, es decir, tipo binaria (0 o 1), sí o no; hay transductores numéricos y son aquellos que envían combinaciones binarias, generando un número que se puede transformar a otro sistema numérico; y los transductores analógicos se encargan de entregar señales continuas.</w:t>
            </w:r>
          </w:p>
        </w:tc>
      </w:tr>
      <w:tr>
        <w:trPr>
          <w:cantSplit w:val="0"/>
          <w:tblHeader w:val="0"/>
        </w:trPr>
        <w:tc>
          <w:tcPr>
            <w:shd w:fill="b7dde8" w:val="clear"/>
          </w:tcPr>
          <w:p w:rsidR="00000000" w:rsidDel="00000000" w:rsidP="00000000" w:rsidRDefault="00000000" w:rsidRPr="00000000" w14:paraId="0000008D">
            <w:pPr>
              <w:jc w:val="both"/>
              <w:rPr>
                <w:color w:val="000000"/>
                <w:sz w:val="20"/>
                <w:szCs w:val="20"/>
              </w:rPr>
            </w:pPr>
            <w:r w:rsidDel="00000000" w:rsidR="00000000" w:rsidRPr="00000000">
              <w:rPr/>
              <w:drawing>
                <wp:inline distB="0" distT="0" distL="0" distR="0">
                  <wp:extent cx="1399612" cy="1399612"/>
                  <wp:effectExtent b="0" l="0" r="0" t="0"/>
                  <wp:docPr descr="Termómetro aislado realista ilustraciones y vectores dibujados a mano Vector Premium " id="164" name="image9.png"/>
                  <a:graphic>
                    <a:graphicData uri="http://schemas.openxmlformats.org/drawingml/2006/picture">
                      <pic:pic>
                        <pic:nvPicPr>
                          <pic:cNvPr descr="Termómetro aislado realista ilustraciones y vectores dibujados a mano Vector Premium " id="0" name="image9.png"/>
                          <pic:cNvPicPr preferRelativeResize="0"/>
                        </pic:nvPicPr>
                        <pic:blipFill>
                          <a:blip r:embed="rId23"/>
                          <a:srcRect b="0" l="0" r="0" t="0"/>
                          <a:stretch>
                            <a:fillRect/>
                          </a:stretch>
                        </pic:blipFill>
                        <pic:spPr>
                          <a:xfrm>
                            <a:off x="0" y="0"/>
                            <a:ext cx="1399612" cy="1399612"/>
                          </a:xfrm>
                          <a:prstGeom prst="rect"/>
                          <a:ln/>
                        </pic:spPr>
                      </pic:pic>
                    </a:graphicData>
                  </a:graphic>
                </wp:inline>
              </w:drawing>
            </w:r>
            <w:r w:rsidDel="00000000" w:rsidR="00000000" w:rsidRPr="00000000">
              <w:rPr>
                <w:rtl w:val="0"/>
              </w:rPr>
            </w:r>
          </w:p>
        </w:tc>
        <w:tc>
          <w:tcPr>
            <w:shd w:fill="b7dde8"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Los sensores permiten detectar presencia, posición, materiales, color, marcas, movimientos, presiones. También hay los que permiten medir de manera analógica la presión posición distancia; estos pueden ser sensores de finales de carrera, detectores inductivos, detectores capacitivos, detectores ultrasónicos, fotoeléctricos, detectores de presión.      </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b w:val="1"/>
          <w:i w:val="1"/>
          <w:color w:val="000000"/>
          <w:sz w:val="20"/>
          <w:szCs w:val="20"/>
        </w:rPr>
      </w:pPr>
      <w:r w:rsidDel="00000000" w:rsidR="00000000" w:rsidRPr="00000000">
        <w:rPr>
          <w:b w:val="1"/>
          <w:i w:val="1"/>
          <w:color w:val="000000"/>
          <w:sz w:val="20"/>
          <w:szCs w:val="20"/>
          <w:rtl w:val="0"/>
        </w:rPr>
        <w:t xml:space="preserve">2.1.2. Accionadores y preaccionadores.</w:t>
      </w:r>
    </w:p>
    <w:p w:rsidR="00000000" w:rsidDel="00000000" w:rsidP="00000000" w:rsidRDefault="00000000" w:rsidRPr="00000000" w14:paraId="0000009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Son actuadores que se encargan de recibir la señal impartida por la etapa de mando, de allí que esta sea la última etapa del control, y se ejecuta al final del proceso.</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Los accionadores  </w:t>
      </w:r>
      <w:r w:rsidDel="00000000" w:rsidR="00000000" w:rsidRPr="00000000">
        <w:rPr>
          <w:color w:val="000000"/>
          <w:sz w:val="20"/>
          <w:szCs w:val="20"/>
          <w:rtl w:val="0"/>
        </w:rPr>
        <w:t xml:space="preserve">se encargan de recibir la señal eléctrica enviada por el cerebro de la </w:t>
      </w:r>
      <w:r w:rsidDel="00000000" w:rsidR="00000000" w:rsidRPr="00000000">
        <w:rPr>
          <w:sz w:val="20"/>
          <w:szCs w:val="20"/>
          <w:rtl w:val="0"/>
        </w:rPr>
        <w:t xml:space="preserve">máquina</w:t>
      </w:r>
      <w:r w:rsidDel="00000000" w:rsidR="00000000" w:rsidRPr="00000000">
        <w:rPr>
          <w:color w:val="000000"/>
          <w:sz w:val="20"/>
          <w:szCs w:val="20"/>
          <w:rtl w:val="0"/>
        </w:rPr>
        <w:t xml:space="preserve"> y convertirla en una ejecución neumática, eléctrica o hidráulica, por ejemplo, el pistón, motor, cilindros, etc. </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Los preaccionadores</w:t>
      </w:r>
      <w:r w:rsidDel="00000000" w:rsidR="00000000" w:rsidRPr="00000000">
        <w:rPr>
          <w:color w:val="000000"/>
          <w:sz w:val="20"/>
          <w:szCs w:val="20"/>
          <w:rtl w:val="0"/>
        </w:rPr>
        <w:t xml:space="preserve"> se encargan de hacer procesos de conmutación entre las </w:t>
      </w:r>
      <w:r w:rsidDel="00000000" w:rsidR="00000000" w:rsidRPr="00000000">
        <w:rPr>
          <w:sz w:val="20"/>
          <w:szCs w:val="20"/>
          <w:rtl w:val="0"/>
        </w:rPr>
        <w:t xml:space="preserve">etapas</w:t>
      </w:r>
      <w:r w:rsidDel="00000000" w:rsidR="00000000" w:rsidRPr="00000000">
        <w:rPr>
          <w:color w:val="000000"/>
          <w:sz w:val="20"/>
          <w:szCs w:val="20"/>
          <w:rtl w:val="0"/>
        </w:rPr>
        <w:t xml:space="preserve"> eléctricas, hidráulicas o neumáticas, esta permite la conducción del mando entre el cerebro y los accionadores a través del circuito de potencia. </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4081969" cy="1263681"/>
            <wp:effectExtent b="0" l="0" r="0" t="0"/>
            <wp:docPr id="16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081969" cy="1263681"/>
                    </a:xfrm>
                    <a:prstGeom prst="rect"/>
                    <a:ln/>
                  </pic:spPr>
                </pic:pic>
              </a:graphicData>
            </a:graphic>
          </wp:inline>
        </w:drawing>
      </w:r>
      <w:r w:rsidDel="00000000" w:rsidR="00000000" w:rsidRPr="00000000">
        <w:rPr>
          <w:color w:val="000000"/>
          <w:sz w:val="20"/>
          <w:szCs w:val="20"/>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ind w:left="502" w:hanging="360"/>
        <w:rPr>
          <w:b w:val="1"/>
          <w:color w:val="000000"/>
          <w:sz w:val="20"/>
          <w:szCs w:val="20"/>
        </w:rPr>
      </w:pPr>
      <w:r w:rsidDel="00000000" w:rsidR="00000000" w:rsidRPr="00000000">
        <w:rPr>
          <w:b w:val="1"/>
          <w:color w:val="000000"/>
          <w:sz w:val="20"/>
          <w:szCs w:val="20"/>
          <w:rtl w:val="0"/>
        </w:rPr>
        <w:t xml:space="preserve">Mando</w:t>
      </w:r>
    </w:p>
    <w:p w:rsidR="00000000" w:rsidDel="00000000" w:rsidP="00000000" w:rsidRDefault="00000000" w:rsidRPr="00000000" w14:paraId="0000009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etapa de mando se utiliza la programación para impartir las instrucciones de las funciones que debe ejecutar el equipo, aquí está ubicado el cerebro de la máquina, también se le puede encontrar como autómata programable y/o unidad central de procesamiento. En los inicios de la tecnología de mando se utilizó relevos (relés o relevadores) electromecánicos, luego las tarjetas electrónicas y módulos lógicos neumáticos, conocida como tecnología cableada.   </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18885" cy="1050925"/>
            <wp:effectExtent b="0" l="0" r="0" t="0"/>
            <wp:docPr id="16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318885" cy="10509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F">
      <w:pPr>
        <w:jc w:val="both"/>
        <w:rPr>
          <w:color w:val="000000"/>
          <w:sz w:val="20"/>
          <w:szCs w:val="20"/>
        </w:rPr>
      </w:pPr>
      <w:r w:rsidDel="00000000" w:rsidR="00000000" w:rsidRPr="00000000">
        <w:rPr>
          <w:rtl w:val="0"/>
        </w:rPr>
      </w:r>
    </w:p>
    <w:p w:rsidR="00000000" w:rsidDel="00000000" w:rsidP="00000000" w:rsidRDefault="00000000" w:rsidRPr="00000000" w14:paraId="000000A0">
      <w:pPr>
        <w:rPr>
          <w:color w:val="948a54"/>
          <w:sz w:val="20"/>
          <w:szCs w:val="20"/>
        </w:rPr>
      </w:pPr>
      <w:r w:rsidDel="00000000" w:rsidR="00000000" w:rsidRPr="00000000">
        <w:rPr>
          <w:color w:val="000000"/>
          <w:sz w:val="20"/>
          <w:szCs w:val="20"/>
          <w:rtl w:val="0"/>
        </w:rPr>
        <w:t xml:space="preserve">A la hora de explicar los automatismos se </w:t>
      </w:r>
      <w:r w:rsidDel="00000000" w:rsidR="00000000" w:rsidRPr="00000000">
        <w:rPr>
          <w:sz w:val="20"/>
          <w:szCs w:val="20"/>
          <w:rtl w:val="0"/>
        </w:rPr>
        <w:t xml:space="preserve">deben distinguir</w:t>
      </w:r>
      <w:r w:rsidDel="00000000" w:rsidR="00000000" w:rsidRPr="00000000">
        <w:rPr>
          <w:color w:val="000000"/>
          <w:sz w:val="20"/>
          <w:szCs w:val="20"/>
          <w:rtl w:val="0"/>
        </w:rPr>
        <w:t xml:space="preserve"> dos tipos o sistemas diferentes, los automatismos eléctricos de lógica cableada y los automatismos eléctricos de lógica programada. A continuación, se va a explicar detalladamente cada uno de ellos: </w:t>
      </w:r>
      <w:r w:rsidDel="00000000" w:rsidR="00000000" w:rsidRPr="00000000">
        <w:rPr>
          <w:rtl w:val="0"/>
        </w:rPr>
      </w:r>
    </w:p>
    <w:p w:rsidR="00000000" w:rsidDel="00000000" w:rsidP="00000000" w:rsidRDefault="00000000" w:rsidRPr="00000000" w14:paraId="000000A1">
      <w:pPr>
        <w:rPr>
          <w:color w:val="948a54"/>
          <w:sz w:val="20"/>
          <w:szCs w:val="20"/>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419863" cy="694083"/>
                <wp:effectExtent b="0" l="0" r="0" t="0"/>
                <wp:wrapNone/>
                <wp:docPr id="155" name=""/>
                <a:graphic>
                  <a:graphicData uri="http://schemas.microsoft.com/office/word/2010/wordprocessingShape">
                    <wps:wsp>
                      <wps:cNvSpPr/>
                      <wps:cNvPr id="21" name="Shape 21"/>
                      <wps:spPr>
                        <a:xfrm>
                          <a:off x="2655119" y="3452009"/>
                          <a:ext cx="5381763" cy="655983"/>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Pestañas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CF01_2.2_Mando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0</wp:posOffset>
                </wp:positionV>
                <wp:extent cx="5419863" cy="694083"/>
                <wp:effectExtent b="0" l="0" r="0" t="0"/>
                <wp:wrapNone/>
                <wp:docPr id="15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5419863" cy="694083"/>
                        </a:xfrm>
                        <a:prstGeom prst="rect"/>
                        <a:ln/>
                      </pic:spPr>
                    </pic:pic>
                  </a:graphicData>
                </a:graphic>
              </wp:anchor>
            </w:drawing>
          </mc:Fallback>
        </mc:AlternateContent>
      </w:r>
    </w:p>
    <w:p w:rsidR="00000000" w:rsidDel="00000000" w:rsidP="00000000" w:rsidRDefault="00000000" w:rsidRPr="00000000" w14:paraId="000000A2">
      <w:pPr>
        <w:rPr>
          <w:color w:val="948a54"/>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3">
      <w:pPr>
        <w:rPr>
          <w:color w:val="948a54"/>
          <w:sz w:val="20"/>
          <w:szCs w:val="20"/>
        </w:rPr>
      </w:pPr>
      <w:r w:rsidDel="00000000" w:rsidR="00000000" w:rsidRPr="00000000">
        <w:rPr>
          <w:rtl w:val="0"/>
        </w:rPr>
      </w:r>
    </w:p>
    <w:p w:rsidR="00000000" w:rsidDel="00000000" w:rsidP="00000000" w:rsidRDefault="00000000" w:rsidRPr="00000000" w14:paraId="000000A4">
      <w:pPr>
        <w:rPr>
          <w:color w:val="948a54"/>
          <w:sz w:val="20"/>
          <w:szCs w:val="20"/>
        </w:rPr>
      </w:pPr>
      <w:r w:rsidDel="00000000" w:rsidR="00000000" w:rsidRPr="00000000">
        <w:rPr>
          <w:rtl w:val="0"/>
        </w:rPr>
      </w:r>
    </w:p>
    <w:p w:rsidR="00000000" w:rsidDel="00000000" w:rsidP="00000000" w:rsidRDefault="00000000" w:rsidRPr="00000000" w14:paraId="000000A5">
      <w:pPr>
        <w:rPr>
          <w:color w:val="948a54"/>
          <w:sz w:val="20"/>
          <w:szCs w:val="20"/>
        </w:rPr>
      </w:pPr>
      <w:r w:rsidDel="00000000" w:rsidR="00000000" w:rsidRPr="00000000">
        <w:rPr>
          <w:rtl w:val="0"/>
        </w:rPr>
      </w:r>
    </w:p>
    <w:p w:rsidR="00000000" w:rsidDel="00000000" w:rsidP="00000000" w:rsidRDefault="00000000" w:rsidRPr="00000000" w14:paraId="000000A6">
      <w:pPr>
        <w:rPr>
          <w:color w:val="948a54"/>
          <w:sz w:val="20"/>
          <w:szCs w:val="20"/>
        </w:rPr>
      </w:pPr>
      <w:r w:rsidDel="00000000" w:rsidR="00000000" w:rsidRPr="00000000">
        <w:rPr>
          <w:sz w:val="20"/>
          <w:szCs w:val="20"/>
          <w:rtl w:val="0"/>
        </w:rPr>
        <w:t xml:space="preserve">Póngase a prueba es hora de responder la siguiente actividad ¡adelante!</w:t>
      </w:r>
      <w:r w:rsidDel="00000000" w:rsidR="00000000" w:rsidRPr="00000000">
        <w:rPr>
          <w:rtl w:val="0"/>
        </w:rPr>
      </w:r>
    </w:p>
    <w:p w:rsidR="00000000" w:rsidDel="00000000" w:rsidP="00000000" w:rsidRDefault="00000000" w:rsidRPr="00000000" w14:paraId="000000A7">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wp:posOffset>
                </wp:positionV>
                <wp:extent cx="4421671" cy="664679"/>
                <wp:effectExtent b="0" l="0" r="0" t="0"/>
                <wp:wrapNone/>
                <wp:docPr id="152" name=""/>
                <a:graphic>
                  <a:graphicData uri="http://schemas.microsoft.com/office/word/2010/wordprocessingShape">
                    <wps:wsp>
                      <wps:cNvSpPr/>
                      <wps:cNvPr id="18" name="Shape 18"/>
                      <wps:spPr>
                        <a:xfrm>
                          <a:off x="3149452" y="3461948"/>
                          <a:ext cx="4393096" cy="636104"/>
                        </a:xfrm>
                        <a:prstGeom prst="rect">
                          <a:avLst/>
                        </a:prstGeom>
                        <a:solidFill>
                          <a:srgbClr val="538CD5"/>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Actividad didáctica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wp:posOffset>
                </wp:positionV>
                <wp:extent cx="4421671" cy="664679"/>
                <wp:effectExtent b="0" l="0" r="0" t="0"/>
                <wp:wrapNone/>
                <wp:docPr id="152"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4421671" cy="664679"/>
                        </a:xfrm>
                        <a:prstGeom prst="rect"/>
                        <a:ln/>
                      </pic:spPr>
                    </pic:pic>
                  </a:graphicData>
                </a:graphic>
              </wp:anchor>
            </w:drawing>
          </mc:Fallback>
        </mc:AlternateContent>
      </w:r>
    </w:p>
    <w:p w:rsidR="00000000" w:rsidDel="00000000" w:rsidP="00000000" w:rsidRDefault="00000000" w:rsidRPr="00000000" w14:paraId="000000A8">
      <w:pPr>
        <w:rPr>
          <w:color w:val="948a54"/>
          <w:sz w:val="20"/>
          <w:szCs w:val="20"/>
        </w:rPr>
      </w:pPr>
      <w:r w:rsidDel="00000000" w:rsidR="00000000" w:rsidRPr="00000000">
        <w:rPr>
          <w:rtl w:val="0"/>
        </w:rPr>
      </w:r>
    </w:p>
    <w:p w:rsidR="00000000" w:rsidDel="00000000" w:rsidP="00000000" w:rsidRDefault="00000000" w:rsidRPr="00000000" w14:paraId="000000A9">
      <w:pPr>
        <w:rPr>
          <w:color w:val="948a54"/>
          <w:sz w:val="20"/>
          <w:szCs w:val="20"/>
        </w:rPr>
      </w:pPr>
      <w:r w:rsidDel="00000000" w:rsidR="00000000" w:rsidRPr="00000000">
        <w:rPr>
          <w:rtl w:val="0"/>
        </w:rPr>
      </w:r>
    </w:p>
    <w:p w:rsidR="00000000" w:rsidDel="00000000" w:rsidP="00000000" w:rsidRDefault="00000000" w:rsidRPr="00000000" w14:paraId="000000AA">
      <w:pPr>
        <w:rPr>
          <w:color w:val="948a54"/>
          <w:sz w:val="20"/>
          <w:szCs w:val="20"/>
        </w:rPr>
      </w:pPr>
      <w:r w:rsidDel="00000000" w:rsidR="00000000" w:rsidRPr="00000000">
        <w:rPr>
          <w:rtl w:val="0"/>
        </w:rPr>
      </w:r>
    </w:p>
    <w:p w:rsidR="00000000" w:rsidDel="00000000" w:rsidP="00000000" w:rsidRDefault="00000000" w:rsidRPr="00000000" w14:paraId="000000AB">
      <w:pPr>
        <w:rPr>
          <w:color w:val="948a54"/>
          <w:sz w:val="20"/>
          <w:szCs w:val="20"/>
        </w:rPr>
      </w:pPr>
      <w:r w:rsidDel="00000000" w:rsidR="00000000" w:rsidRPr="00000000">
        <w:rPr>
          <w:rtl w:val="0"/>
        </w:rPr>
      </w:r>
    </w:p>
    <w:p w:rsidR="00000000" w:rsidDel="00000000" w:rsidP="00000000" w:rsidRDefault="00000000" w:rsidRPr="00000000" w14:paraId="000000AC">
      <w:pPr>
        <w:rPr>
          <w:color w:val="948a54"/>
          <w:sz w:val="20"/>
          <w:szCs w:val="20"/>
        </w:rPr>
      </w:pPr>
      <w:r w:rsidDel="00000000" w:rsidR="00000000" w:rsidRPr="00000000">
        <w:rPr>
          <w:rtl w:val="0"/>
        </w:rPr>
      </w:r>
    </w:p>
    <w:p w:rsidR="00000000" w:rsidDel="00000000" w:rsidP="00000000" w:rsidRDefault="00000000" w:rsidRPr="00000000" w14:paraId="000000AD">
      <w:pPr>
        <w:rPr>
          <w:color w:val="948a54"/>
          <w:sz w:val="20"/>
          <w:szCs w:val="20"/>
        </w:rPr>
      </w:pPr>
      <w:r w:rsidDel="00000000" w:rsidR="00000000" w:rsidRPr="00000000">
        <w:rPr>
          <w:rtl w:val="0"/>
        </w:rPr>
      </w:r>
    </w:p>
    <w:p w:rsidR="00000000" w:rsidDel="00000000" w:rsidP="00000000" w:rsidRDefault="00000000" w:rsidRPr="00000000" w14:paraId="000000AE">
      <w:pPr>
        <w:rPr>
          <w:color w:val="948a54"/>
          <w:sz w:val="20"/>
          <w:szCs w:val="20"/>
        </w:rPr>
      </w:pPr>
      <w:r w:rsidDel="00000000" w:rsidR="00000000" w:rsidRPr="00000000">
        <w:rPr>
          <w:rtl w:val="0"/>
        </w:rPr>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ind w:left="360" w:hanging="360"/>
        <w:rPr>
          <w:b w:val="1"/>
          <w:color w:val="948a54"/>
          <w:sz w:val="20"/>
          <w:szCs w:val="20"/>
        </w:rPr>
      </w:pPr>
      <w:r w:rsidDel="00000000" w:rsidR="00000000" w:rsidRPr="00000000">
        <w:rPr>
          <w:b w:val="1"/>
          <w:color w:val="000000"/>
          <w:sz w:val="20"/>
          <w:szCs w:val="20"/>
          <w:rtl w:val="0"/>
        </w:rPr>
        <w:t xml:space="preserve">Síntesis </w:t>
      </w:r>
      <w:r w:rsidDel="00000000" w:rsidR="00000000" w:rsidRPr="00000000">
        <w:rPr>
          <w:rtl w:val="0"/>
        </w:rPr>
      </w:r>
    </w:p>
    <w:p w:rsidR="00000000" w:rsidDel="00000000" w:rsidP="00000000" w:rsidRDefault="00000000" w:rsidRPr="00000000" w14:paraId="000000B0">
      <w:pPr>
        <w:rPr>
          <w:b w:val="1"/>
          <w:color w:val="948a54"/>
          <w:sz w:val="20"/>
          <w:szCs w:val="20"/>
        </w:rPr>
      </w:pPr>
      <w:r w:rsidDel="00000000" w:rsidR="00000000" w:rsidRPr="00000000">
        <w:rPr>
          <w:rtl w:val="0"/>
        </w:rPr>
      </w:r>
    </w:p>
    <w:p w:rsidR="00000000" w:rsidDel="00000000" w:rsidP="00000000" w:rsidRDefault="00000000" w:rsidRPr="00000000" w14:paraId="000000B1">
      <w:pPr>
        <w:rPr/>
      </w:pPr>
      <w:sdt>
        <w:sdtPr>
          <w:tag w:val="goog_rdk_13"/>
        </w:sdtPr>
        <w:sdtContent>
          <w:commentRangeStart w:id="13"/>
        </w:sdtContent>
      </w:sdt>
      <w:r w:rsidDel="00000000" w:rsidR="00000000" w:rsidRPr="00000000">
        <w:rPr/>
        <w:drawing>
          <wp:inline distB="0" distT="0" distL="0" distR="0">
            <wp:extent cx="6332220" cy="3804285"/>
            <wp:effectExtent b="0" l="0" r="0" t="0"/>
            <wp:docPr descr="Diagrama&#10;&#10;Descripción generada automáticamente" id="169" name="image1.png"/>
            <a:graphic>
              <a:graphicData uri="http://schemas.openxmlformats.org/drawingml/2006/picture">
                <pic:pic>
                  <pic:nvPicPr>
                    <pic:cNvPr descr="Diagrama&#10;&#10;Descripción generada automáticamente" id="0" name="image1.png"/>
                    <pic:cNvPicPr preferRelativeResize="0"/>
                  </pic:nvPicPr>
                  <pic:blipFill>
                    <a:blip r:embed="rId28"/>
                    <a:srcRect b="0" l="0" r="0" t="0"/>
                    <a:stretch>
                      <a:fillRect/>
                    </a:stretch>
                  </pic:blipFill>
                  <pic:spPr>
                    <a:xfrm>
                      <a:off x="0" y="0"/>
                      <a:ext cx="6332220" cy="380428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2">
      <w:pPr>
        <w:rPr>
          <w:color w:val="948a54"/>
          <w:sz w:val="20"/>
          <w:szCs w:val="20"/>
        </w:rPr>
      </w:pPr>
      <w:r w:rsidDel="00000000" w:rsidR="00000000" w:rsidRPr="00000000">
        <w:rPr>
          <w:rtl w:val="0"/>
        </w:rPr>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B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B5">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B9">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Riesgos laborales</w:t>
            </w:r>
          </w:p>
        </w:tc>
      </w:tr>
      <w:tr>
        <w:trPr>
          <w:cantSplit w:val="0"/>
          <w:trHeight w:val="806" w:hRule="atLeast"/>
          <w:tblHeader w:val="0"/>
        </w:trPr>
        <w:tc>
          <w:tcPr>
            <w:shd w:fill="fac896" w:val="clear"/>
            <w:vAlign w:val="center"/>
          </w:tcPr>
          <w:p w:rsidR="00000000" w:rsidDel="00000000" w:rsidP="00000000" w:rsidRDefault="00000000" w:rsidRPr="00000000" w14:paraId="000000BA">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BB">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Identificar saberes previos sobre riesgos laborales.</w:t>
            </w:r>
          </w:p>
        </w:tc>
      </w:tr>
      <w:tr>
        <w:trPr>
          <w:cantSplit w:val="0"/>
          <w:trHeight w:val="806" w:hRule="atLeast"/>
          <w:tblHeader w:val="0"/>
        </w:trPr>
        <w:tc>
          <w:tcPr>
            <w:shd w:fill="fac896"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drawing>
                <wp:inline distB="0" distT="0" distL="0" distR="0">
                  <wp:extent cx="4169410" cy="2410460"/>
                  <wp:effectExtent b="0" l="0" r="0" t="0"/>
                  <wp:docPr id="168"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C0">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Actividad 1 </w:t>
            </w:r>
          </w:p>
        </w:tc>
      </w:tr>
    </w:tbl>
    <w:p w:rsidR="00000000" w:rsidDel="00000000" w:rsidP="00000000" w:rsidRDefault="00000000" w:rsidRPr="00000000" w14:paraId="000000C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2">
      <w:pPr>
        <w:rPr>
          <w:b w:val="1"/>
          <w:sz w:val="20"/>
          <w:szCs w:val="20"/>
          <w:u w:val="single"/>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3">
            <w:pPr>
              <w:jc w:val="center"/>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C6">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Automatización industrial</w:t>
            </w:r>
          </w:p>
        </w:tc>
      </w:tr>
      <w:tr>
        <w:trPr>
          <w:cantSplit w:val="0"/>
          <w:trHeight w:val="806" w:hRule="atLeast"/>
          <w:tblHeader w:val="0"/>
        </w:trPr>
        <w:tc>
          <w:tcPr>
            <w:shd w:fill="fac896" w:val="clea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C8">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Identificar saberes previos sobre automatización industrial. </w:t>
            </w:r>
          </w:p>
        </w:tc>
      </w:tr>
      <w:tr>
        <w:trPr>
          <w:cantSplit w:val="0"/>
          <w:trHeight w:val="806" w:hRule="atLeast"/>
          <w:tblHeader w:val="0"/>
        </w:trPr>
        <w:tc>
          <w:tcPr>
            <w:shd w:fill="fac896"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drawing>
                <wp:inline distB="0" distT="0" distL="0" distR="0">
                  <wp:extent cx="4169410" cy="2410460"/>
                  <wp:effectExtent b="0" l="0" r="0" t="0"/>
                  <wp:docPr descr="Interfaz de usuario gráfica&#10;&#10;Descripción generada automáticamente" id="170"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2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0CD">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Actividad 2</w:t>
            </w:r>
          </w:p>
        </w:tc>
      </w:tr>
    </w:tbl>
    <w:p w:rsidR="00000000" w:rsidDel="00000000" w:rsidP="00000000" w:rsidRDefault="00000000" w:rsidRPr="00000000" w14:paraId="000000CE">
      <w:pPr>
        <w:rPr>
          <w:b w:val="1"/>
          <w:sz w:val="20"/>
          <w:szCs w:val="20"/>
          <w:u w:val="single"/>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0">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D1">
      <w:pPr>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3">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4">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5">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D7">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8">
            <w:pPr>
              <w:rPr>
                <w:b w:val="0"/>
                <w:color w:val="000000"/>
                <w:sz w:val="20"/>
                <w:szCs w:val="20"/>
              </w:rPr>
            </w:pPr>
            <w:r w:rsidDel="00000000" w:rsidR="00000000" w:rsidRPr="00000000">
              <w:rPr>
                <w:b w:val="0"/>
                <w:color w:val="000000"/>
                <w:sz w:val="20"/>
                <w:szCs w:val="20"/>
                <w:rtl w:val="0"/>
              </w:rPr>
              <w:t xml:space="preserve">Automatización</w:t>
            </w:r>
          </w:p>
        </w:tc>
        <w:tc>
          <w:tcPr>
            <w:tcMar>
              <w:top w:w="100.0" w:type="dxa"/>
              <w:left w:w="100.0" w:type="dxa"/>
              <w:bottom w:w="100.0" w:type="dxa"/>
              <w:right w:w="100.0" w:type="dxa"/>
            </w:tcMar>
          </w:tcPr>
          <w:p w:rsidR="00000000" w:rsidDel="00000000" w:rsidP="00000000" w:rsidRDefault="00000000" w:rsidRPr="00000000" w14:paraId="000000D9">
            <w:pPr>
              <w:rPr>
                <w:b w:val="0"/>
                <w:color w:val="000000"/>
                <w:sz w:val="20"/>
                <w:szCs w:val="20"/>
              </w:rPr>
            </w:pPr>
            <w:r w:rsidDel="00000000" w:rsidR="00000000" w:rsidRPr="00000000">
              <w:rPr>
                <w:b w:val="0"/>
                <w:color w:val="000000"/>
                <w:sz w:val="20"/>
                <w:szCs w:val="20"/>
                <w:rtl w:val="0"/>
              </w:rPr>
              <w:t xml:space="preserve">Izaguirre, E. (2012). </w:t>
            </w:r>
            <w:r w:rsidDel="00000000" w:rsidR="00000000" w:rsidRPr="00000000">
              <w:rPr>
                <w:b w:val="0"/>
                <w:i w:val="1"/>
                <w:color w:val="000000"/>
                <w:sz w:val="20"/>
                <w:szCs w:val="20"/>
                <w:rtl w:val="0"/>
              </w:rPr>
              <w:t xml:space="preserve">Sistemas de automatización</w:t>
            </w:r>
            <w:r w:rsidDel="00000000" w:rsidR="00000000" w:rsidRPr="00000000">
              <w:rPr>
                <w:b w:val="0"/>
                <w:color w:val="000000"/>
                <w:sz w:val="20"/>
                <w:szCs w:val="20"/>
                <w:rtl w:val="0"/>
              </w:rPr>
              <w:t xml:space="preserve">. Santa Clara, Editorial Feijóo. </w:t>
            </w:r>
            <w:hyperlink r:id="rId30">
              <w:r w:rsidDel="00000000" w:rsidR="00000000" w:rsidRPr="00000000">
                <w:rPr>
                  <w:b w:val="0"/>
                  <w:color w:val="0000ff"/>
                  <w:sz w:val="20"/>
                  <w:szCs w:val="20"/>
                  <w:u w:val="single"/>
                  <w:rtl w:val="0"/>
                </w:rPr>
                <w:t xml:space="preserve">https://elibro-net.bdigital.sena.edu.co/es/ereader/senavirtual/124330</w:t>
              </w:r>
            </w:hyperlink>
            <w:r w:rsidDel="00000000" w:rsidR="00000000" w:rsidRPr="00000000">
              <w:rPr>
                <w:b w:val="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0DB">
            <w:pPr>
              <w:rPr>
                <w:b w:val="0"/>
              </w:rPr>
            </w:pPr>
            <w:hyperlink r:id="rId31">
              <w:r w:rsidDel="00000000" w:rsidR="00000000" w:rsidRPr="00000000">
                <w:rPr>
                  <w:b w:val="0"/>
                  <w:color w:val="0000ff"/>
                  <w:sz w:val="20"/>
                  <w:szCs w:val="20"/>
                  <w:u w:val="single"/>
                  <w:rtl w:val="0"/>
                </w:rPr>
                <w:t xml:space="preserve">https://elibro-net.bdigital.sena.edu.co/es/ereader/senavirtual/124330</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C">
            <w:pPr>
              <w:rPr>
                <w:b w:val="0"/>
                <w:sz w:val="20"/>
                <w:szCs w:val="20"/>
              </w:rPr>
            </w:pPr>
            <w:r w:rsidDel="00000000" w:rsidR="00000000" w:rsidRPr="00000000">
              <w:rPr>
                <w:b w:val="0"/>
                <w:color w:val="000000"/>
                <w:sz w:val="20"/>
                <w:szCs w:val="20"/>
                <w:rtl w:val="0"/>
              </w:rPr>
              <w:t xml:space="preserve">Riesgo laboral y normatividad en salud y seguridad en el trabajo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D">
            <w:pPr>
              <w:rPr>
                <w:b w:val="0"/>
                <w:sz w:val="20"/>
                <w:szCs w:val="20"/>
              </w:rPr>
            </w:pPr>
            <w:r w:rsidDel="00000000" w:rsidR="00000000" w:rsidRPr="00000000">
              <w:rPr>
                <w:b w:val="0"/>
                <w:sz w:val="20"/>
                <w:szCs w:val="20"/>
                <w:rtl w:val="0"/>
              </w:rPr>
              <w:t xml:space="preserve">Gea, E. (2017). </w:t>
            </w:r>
            <w:r w:rsidDel="00000000" w:rsidR="00000000" w:rsidRPr="00000000">
              <w:rPr>
                <w:b w:val="0"/>
                <w:i w:val="1"/>
                <w:sz w:val="20"/>
                <w:szCs w:val="20"/>
                <w:rtl w:val="0"/>
              </w:rPr>
              <w:t xml:space="preserve">Seguridad y salud en el trabajo.</w:t>
            </w:r>
            <w:r w:rsidDel="00000000" w:rsidR="00000000" w:rsidRPr="00000000">
              <w:rPr>
                <w:b w:val="0"/>
                <w:sz w:val="20"/>
                <w:szCs w:val="20"/>
                <w:rtl w:val="0"/>
              </w:rPr>
              <w:t xml:space="preserve"> Centro de publicaciones. </w:t>
            </w:r>
            <w:hyperlink r:id="rId32">
              <w:r w:rsidDel="00000000" w:rsidR="00000000" w:rsidRPr="00000000">
                <w:rPr>
                  <w:b w:val="0"/>
                  <w:color w:val="0000ff"/>
                  <w:sz w:val="20"/>
                  <w:szCs w:val="20"/>
                  <w:u w:val="single"/>
                  <w:rtl w:val="0"/>
                </w:rPr>
                <w:t xml:space="preserve">https://elibro-net.bdigital.sena.edu.co/es/ereader/senavirtual/125562?page=18</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E">
            <w:pPr>
              <w:rPr>
                <w:b w:val="0"/>
                <w:sz w:val="20"/>
                <w:szCs w:val="20"/>
              </w:rPr>
            </w:pPr>
            <w:r w:rsidDel="00000000" w:rsidR="00000000" w:rsidRPr="00000000">
              <w:rPr>
                <w:b w:val="0"/>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0DF">
            <w:pPr>
              <w:rPr>
                <w:b w:val="0"/>
                <w:sz w:val="20"/>
                <w:szCs w:val="20"/>
              </w:rPr>
            </w:pPr>
            <w:hyperlink r:id="rId33">
              <w:r w:rsidDel="00000000" w:rsidR="00000000" w:rsidRPr="00000000">
                <w:rPr>
                  <w:b w:val="0"/>
                  <w:color w:val="0000ff"/>
                  <w:sz w:val="20"/>
                  <w:szCs w:val="20"/>
                  <w:u w:val="single"/>
                  <w:rtl w:val="0"/>
                </w:rPr>
                <w:t xml:space="preserve">https://elibro-net.bdigital.sena.edu.co/es/ereader/senavirtual/125562?page=18</w:t>
              </w:r>
            </w:hyperlink>
            <w:r w:rsidDel="00000000" w:rsidR="00000000" w:rsidRPr="00000000">
              <w:rPr>
                <w:b w:val="0"/>
                <w:sz w:val="20"/>
                <w:szCs w:val="20"/>
                <w:rtl w:val="0"/>
              </w:rPr>
              <w:t xml:space="preserve"> </w:t>
            </w:r>
          </w:p>
        </w:tc>
      </w:tr>
    </w:tbl>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E4">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E5">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6">
            <w:pPr>
              <w:rPr>
                <w:sz w:val="20"/>
                <w:szCs w:val="20"/>
              </w:rPr>
            </w:pPr>
            <w:r w:rsidDel="00000000" w:rsidR="00000000" w:rsidRPr="00000000">
              <w:rPr>
                <w:sz w:val="20"/>
                <w:szCs w:val="20"/>
                <w:rtl w:val="0"/>
              </w:rPr>
              <w:t xml:space="preserve">Autómata</w:t>
            </w:r>
          </w:p>
        </w:tc>
        <w:tc>
          <w:tcPr>
            <w:tcMar>
              <w:top w:w="100.0" w:type="dxa"/>
              <w:left w:w="100.0" w:type="dxa"/>
              <w:bottom w:w="100.0" w:type="dxa"/>
              <w:right w:w="100.0" w:type="dxa"/>
            </w:tcMar>
          </w:tcPr>
          <w:p w:rsidR="00000000" w:rsidDel="00000000" w:rsidP="00000000" w:rsidRDefault="00000000" w:rsidRPr="00000000" w14:paraId="000000E7">
            <w:pPr>
              <w:jc w:val="both"/>
              <w:rPr>
                <w:b w:val="0"/>
                <w:sz w:val="20"/>
                <w:szCs w:val="20"/>
              </w:rPr>
            </w:pPr>
            <w:r w:rsidDel="00000000" w:rsidR="00000000" w:rsidRPr="00000000">
              <w:rPr>
                <w:b w:val="0"/>
                <w:sz w:val="20"/>
                <w:szCs w:val="20"/>
                <w:rtl w:val="0"/>
              </w:rPr>
              <w:t xml:space="preserve">Máquina automática programable capaz de realizar determinadas operaciones de manera autónoma y sustituir a los seres humanos en algunas tareas, en especial las pesadas, repetitivas o peligrosas; puede estar dotada de sensores, que le permiten adaptarse a nuevas situaciones.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8">
            <w:pPr>
              <w:rPr>
                <w:sz w:val="20"/>
                <w:szCs w:val="20"/>
              </w:rPr>
            </w:pPr>
            <w:r w:rsidDel="00000000" w:rsidR="00000000" w:rsidRPr="00000000">
              <w:rPr>
                <w:sz w:val="20"/>
                <w:szCs w:val="20"/>
                <w:rtl w:val="0"/>
              </w:rPr>
              <w:t xml:space="preserve">Industria</w:t>
            </w:r>
          </w:p>
        </w:tc>
        <w:tc>
          <w:tcPr>
            <w:tcMar>
              <w:top w:w="100.0" w:type="dxa"/>
              <w:left w:w="100.0" w:type="dxa"/>
              <w:bottom w:w="100.0" w:type="dxa"/>
              <w:right w:w="100.0" w:type="dxa"/>
            </w:tcMar>
          </w:tcPr>
          <w:p w:rsidR="00000000" w:rsidDel="00000000" w:rsidP="00000000" w:rsidRDefault="00000000" w:rsidRPr="00000000" w14:paraId="000000E9">
            <w:pPr>
              <w:rPr>
                <w:b w:val="0"/>
                <w:sz w:val="20"/>
                <w:szCs w:val="20"/>
              </w:rPr>
            </w:pPr>
            <w:r w:rsidDel="00000000" w:rsidR="00000000" w:rsidRPr="00000000">
              <w:rPr>
                <w:b w:val="0"/>
                <w:sz w:val="20"/>
                <w:szCs w:val="20"/>
                <w:rtl w:val="0"/>
              </w:rPr>
              <w:t xml:space="preserve">Actividad económica y técnica que consiste en transformar las materias primas hasta convertirlas en productos adecuados para satisfacer las necesidades del hombre.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A">
            <w:pPr>
              <w:rPr>
                <w:sz w:val="20"/>
                <w:szCs w:val="20"/>
              </w:rPr>
            </w:pPr>
            <w:r w:rsidDel="00000000" w:rsidR="00000000" w:rsidRPr="00000000">
              <w:rPr>
                <w:sz w:val="20"/>
                <w:szCs w:val="20"/>
                <w:rtl w:val="0"/>
              </w:rPr>
              <w:t xml:space="preserve">Mando</w:t>
            </w:r>
          </w:p>
        </w:tc>
        <w:tc>
          <w:tcPr>
            <w:tcMar>
              <w:top w:w="100.0" w:type="dxa"/>
              <w:left w:w="100.0" w:type="dxa"/>
              <w:bottom w:w="100.0" w:type="dxa"/>
              <w:right w:w="100.0" w:type="dxa"/>
            </w:tcMar>
          </w:tcPr>
          <w:p w:rsidR="00000000" w:rsidDel="00000000" w:rsidP="00000000" w:rsidRDefault="00000000" w:rsidRPr="00000000" w14:paraId="000000EB">
            <w:pPr>
              <w:rPr>
                <w:b w:val="0"/>
                <w:sz w:val="20"/>
                <w:szCs w:val="20"/>
              </w:rPr>
            </w:pPr>
            <w:r w:rsidDel="00000000" w:rsidR="00000000" w:rsidRPr="00000000">
              <w:rPr>
                <w:b w:val="0"/>
                <w:sz w:val="20"/>
                <w:szCs w:val="20"/>
                <w:rtl w:val="0"/>
              </w:rPr>
              <w:t xml:space="preserve">Botón o dispositivo que sirve para controlar el funcionamiento de un aparato o una máquina.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C">
            <w:pPr>
              <w:rPr>
                <w:sz w:val="20"/>
                <w:szCs w:val="20"/>
              </w:rPr>
            </w:pPr>
            <w:r w:rsidDel="00000000" w:rsidR="00000000" w:rsidRPr="00000000">
              <w:rPr>
                <w:sz w:val="20"/>
                <w:szCs w:val="20"/>
                <w:rtl w:val="0"/>
              </w:rPr>
              <w:t xml:space="preserve">Operar</w:t>
            </w:r>
          </w:p>
        </w:tc>
        <w:tc>
          <w:tcPr>
            <w:tcMar>
              <w:top w:w="100.0" w:type="dxa"/>
              <w:left w:w="100.0" w:type="dxa"/>
              <w:bottom w:w="100.0" w:type="dxa"/>
              <w:right w:w="100.0" w:type="dxa"/>
            </w:tcMar>
          </w:tcPr>
          <w:p w:rsidR="00000000" w:rsidDel="00000000" w:rsidP="00000000" w:rsidRDefault="00000000" w:rsidRPr="00000000" w14:paraId="000000ED">
            <w:pPr>
              <w:rPr>
                <w:b w:val="0"/>
                <w:sz w:val="20"/>
                <w:szCs w:val="20"/>
              </w:rPr>
            </w:pPr>
            <w:r w:rsidDel="00000000" w:rsidR="00000000" w:rsidRPr="00000000">
              <w:rPr>
                <w:b w:val="0"/>
                <w:sz w:val="20"/>
                <w:szCs w:val="20"/>
                <w:rtl w:val="0"/>
              </w:rPr>
              <w:t xml:space="preserve">Producir con una acción para obtener un determinado resultado.</w:t>
            </w:r>
          </w:p>
        </w:tc>
      </w:tr>
    </w:tbl>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Daneri, P.  (2009). </w:t>
      </w:r>
      <w:r w:rsidDel="00000000" w:rsidR="00000000" w:rsidRPr="00000000">
        <w:rPr>
          <w:i w:val="1"/>
          <w:color w:val="000000"/>
          <w:sz w:val="20"/>
          <w:szCs w:val="20"/>
          <w:rtl w:val="0"/>
        </w:rPr>
        <w:t xml:space="preserve">PLC: automatización y control industrial</w:t>
      </w:r>
      <w:r w:rsidDel="00000000" w:rsidR="00000000" w:rsidRPr="00000000">
        <w:rPr>
          <w:color w:val="000000"/>
          <w:sz w:val="20"/>
          <w:szCs w:val="20"/>
          <w:rtl w:val="0"/>
        </w:rPr>
        <w:t xml:space="preserve">. Editorial Hispanoamérica HASA. </w:t>
      </w:r>
      <w:hyperlink r:id="rId34">
        <w:r w:rsidDel="00000000" w:rsidR="00000000" w:rsidRPr="00000000">
          <w:rPr>
            <w:color w:val="0000ff"/>
            <w:sz w:val="20"/>
            <w:szCs w:val="20"/>
            <w:u w:val="single"/>
            <w:rtl w:val="0"/>
          </w:rPr>
          <w:t xml:space="preserve">https://elibro-net.bdigital.sena.edu.co/es/ereader/senavirtual/66558?page=1</w:t>
        </w:r>
      </w:hyperlink>
      <w:r w:rsidDel="00000000" w:rsidR="00000000" w:rsidRPr="00000000">
        <w:rPr>
          <w:color w:val="000000"/>
          <w:sz w:val="20"/>
          <w:szCs w:val="20"/>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Dempro. (s.f.). </w:t>
      </w:r>
      <w:r w:rsidDel="00000000" w:rsidR="00000000" w:rsidRPr="00000000">
        <w:rPr>
          <w:i w:val="1"/>
          <w:color w:val="000000"/>
          <w:sz w:val="20"/>
          <w:szCs w:val="20"/>
          <w:rtl w:val="0"/>
        </w:rPr>
        <w:t xml:space="preserve">Sensores industriales para la automatización de fábrica. </w:t>
      </w:r>
      <w:hyperlink r:id="rId35">
        <w:r w:rsidDel="00000000" w:rsidR="00000000" w:rsidRPr="00000000">
          <w:rPr>
            <w:color w:val="0000ff"/>
            <w:sz w:val="20"/>
            <w:szCs w:val="20"/>
            <w:u w:val="single"/>
            <w:rtl w:val="0"/>
          </w:rPr>
          <w:t xml:space="preserve">https://www.dempro.co/pepperl-fuchs</w:t>
        </w:r>
      </w:hyperlink>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Escalona, I. (2007). </w:t>
      </w:r>
      <w:r w:rsidDel="00000000" w:rsidR="00000000" w:rsidRPr="00000000">
        <w:rPr>
          <w:i w:val="1"/>
          <w:color w:val="000000"/>
          <w:sz w:val="20"/>
          <w:szCs w:val="20"/>
          <w:rtl w:val="0"/>
        </w:rPr>
        <w:t xml:space="preserve">Transductores y sensores en la automatización industrial</w:t>
      </w:r>
      <w:r w:rsidDel="00000000" w:rsidR="00000000" w:rsidRPr="00000000">
        <w:rPr>
          <w:color w:val="000000"/>
          <w:sz w:val="20"/>
          <w:szCs w:val="20"/>
          <w:rtl w:val="0"/>
        </w:rPr>
        <w:t xml:space="preserve">. El Cid Editor. </w:t>
      </w:r>
      <w:hyperlink r:id="rId36">
        <w:r w:rsidDel="00000000" w:rsidR="00000000" w:rsidRPr="00000000">
          <w:rPr>
            <w:color w:val="0000ff"/>
            <w:sz w:val="20"/>
            <w:szCs w:val="20"/>
            <w:u w:val="single"/>
            <w:rtl w:val="0"/>
          </w:rPr>
          <w:t xml:space="preserve">https://elibro-net.bdigital.sena.edu.co/es/ereader/senavirtual/34463?page=1</w:t>
        </w:r>
      </w:hyperlink>
      <w:r w:rsidDel="00000000" w:rsidR="00000000" w:rsidRPr="00000000">
        <w:rPr>
          <w:color w:val="000000"/>
          <w:sz w:val="20"/>
          <w:szCs w:val="20"/>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hanging="720"/>
        <w:rPr/>
      </w:pPr>
      <w:r w:rsidDel="00000000" w:rsidR="00000000" w:rsidRPr="00000000">
        <w:rPr>
          <w:color w:val="000000"/>
          <w:sz w:val="20"/>
          <w:szCs w:val="20"/>
          <w:rtl w:val="0"/>
        </w:rPr>
        <w:t xml:space="preserve">Gea, E. (2017). </w:t>
      </w:r>
      <w:r w:rsidDel="00000000" w:rsidR="00000000" w:rsidRPr="00000000">
        <w:rPr>
          <w:i w:val="1"/>
          <w:color w:val="000000"/>
          <w:sz w:val="20"/>
          <w:szCs w:val="20"/>
          <w:rtl w:val="0"/>
        </w:rPr>
        <w:t xml:space="preserve">Seguridad y salud en el trabajo</w:t>
      </w:r>
      <w:r w:rsidDel="00000000" w:rsidR="00000000" w:rsidRPr="00000000">
        <w:rPr>
          <w:color w:val="000000"/>
          <w:sz w:val="20"/>
          <w:szCs w:val="20"/>
          <w:rtl w:val="0"/>
        </w:rPr>
        <w:t xml:space="preserve">. Editorial de la Pontificia Universidad Católica del Ecuador. </w:t>
      </w:r>
      <w:hyperlink r:id="rId37">
        <w:r w:rsidDel="00000000" w:rsidR="00000000" w:rsidRPr="00000000">
          <w:rPr>
            <w:color w:val="0000ff"/>
            <w:u w:val="single"/>
            <w:rtl w:val="0"/>
          </w:rPr>
          <w:t xml:space="preserve">https://elibro-net.bdigital.sena.edu.co/es/ereader/senavirtual/125562?page=1</w:t>
        </w:r>
      </w:hyperlink>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Ingeniería ISA. (2009). Lógica cableada</w:t>
      </w:r>
      <w:r w:rsidDel="00000000" w:rsidR="00000000" w:rsidRPr="00000000">
        <w:rPr>
          <w:i w:val="1"/>
          <w:rtl w:val="0"/>
        </w:rPr>
        <w:t xml:space="preserve">. </w:t>
      </w:r>
      <w:hyperlink r:id="rId38">
        <w:r w:rsidDel="00000000" w:rsidR="00000000" w:rsidRPr="00000000">
          <w:rPr>
            <w:color w:val="0000ff"/>
            <w:u w:val="single"/>
            <w:rtl w:val="0"/>
          </w:rPr>
          <w:t xml:space="preserve">https://es.slideshare.net/federicoblanco2009/02-logica-cableada</w:t>
        </w:r>
      </w:hyperlink>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Izaguirre, E. (2012). </w:t>
      </w:r>
      <w:r w:rsidDel="00000000" w:rsidR="00000000" w:rsidRPr="00000000">
        <w:rPr>
          <w:i w:val="1"/>
          <w:color w:val="000000"/>
          <w:sz w:val="20"/>
          <w:szCs w:val="20"/>
          <w:rtl w:val="0"/>
        </w:rPr>
        <w:t xml:space="preserve">Sistemas de automatización</w:t>
      </w:r>
      <w:r w:rsidDel="00000000" w:rsidR="00000000" w:rsidRPr="00000000">
        <w:rPr>
          <w:color w:val="000000"/>
          <w:sz w:val="20"/>
          <w:szCs w:val="20"/>
          <w:rtl w:val="0"/>
        </w:rPr>
        <w:t xml:space="preserve">. Editorial Feijóo. </w:t>
      </w:r>
      <w:hyperlink r:id="rId39">
        <w:r w:rsidDel="00000000" w:rsidR="00000000" w:rsidRPr="00000000">
          <w:rPr>
            <w:color w:val="0000ff"/>
            <w:sz w:val="20"/>
            <w:szCs w:val="20"/>
            <w:u w:val="single"/>
            <w:rtl w:val="0"/>
          </w:rPr>
          <w:t xml:space="preserve">https://elibro-net.bdigital.sena.edu.co/es/ereader/senavirtual/124330?page=1</w:t>
        </w:r>
      </w:hyperlink>
      <w:r w:rsidDel="00000000" w:rsidR="00000000" w:rsidRPr="00000000">
        <w:rPr>
          <w:color w:val="000000"/>
          <w:sz w:val="20"/>
          <w:szCs w:val="20"/>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hanging="720"/>
        <w:rPr>
          <w:color w:val="000000"/>
          <w:sz w:val="20"/>
          <w:szCs w:val="20"/>
        </w:rPr>
      </w:pPr>
      <w:bookmarkStart w:colFirst="0" w:colLast="0" w:name="_heading=h.30j0zll" w:id="1"/>
      <w:bookmarkEnd w:id="1"/>
      <w:r w:rsidDel="00000000" w:rsidR="00000000" w:rsidRPr="00000000">
        <w:rPr>
          <w:color w:val="000000"/>
          <w:sz w:val="20"/>
          <w:szCs w:val="20"/>
          <w:rtl w:val="0"/>
        </w:rPr>
        <w:t xml:space="preserve">Medina, J. (2015). </w:t>
      </w:r>
      <w:r w:rsidDel="00000000" w:rsidR="00000000" w:rsidRPr="00000000">
        <w:rPr>
          <w:i w:val="1"/>
          <w:color w:val="000000"/>
          <w:sz w:val="20"/>
          <w:szCs w:val="20"/>
          <w:rtl w:val="0"/>
        </w:rPr>
        <w:t xml:space="preserve">La automatización en la industria química</w:t>
      </w:r>
      <w:r w:rsidDel="00000000" w:rsidR="00000000" w:rsidRPr="00000000">
        <w:rPr>
          <w:color w:val="000000"/>
          <w:sz w:val="20"/>
          <w:szCs w:val="20"/>
          <w:rtl w:val="0"/>
        </w:rPr>
        <w:t xml:space="preserve">. Universitat Politècnica de Catalunya. </w:t>
      </w:r>
      <w:hyperlink r:id="rId40">
        <w:r w:rsidDel="00000000" w:rsidR="00000000" w:rsidRPr="00000000">
          <w:rPr>
            <w:color w:val="0000ff"/>
            <w:sz w:val="20"/>
            <w:szCs w:val="20"/>
            <w:u w:val="single"/>
            <w:rtl w:val="0"/>
          </w:rPr>
          <w:t xml:space="preserve">https://elibro-net.bdigital.sena.edu.co/es/ereader/senavirtual/61458?page=1</w:t>
        </w:r>
      </w:hyperlink>
      <w:r w:rsidDel="00000000" w:rsidR="00000000" w:rsidRPr="00000000">
        <w:rPr>
          <w:color w:val="000000"/>
          <w:sz w:val="20"/>
          <w:szCs w:val="20"/>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Tecnos, E. (2015). </w:t>
      </w:r>
      <w:r w:rsidDel="00000000" w:rsidR="00000000" w:rsidRPr="00000000">
        <w:rPr>
          <w:i w:val="1"/>
          <w:color w:val="000000"/>
          <w:sz w:val="20"/>
          <w:szCs w:val="20"/>
          <w:rtl w:val="0"/>
        </w:rPr>
        <w:t xml:space="preserve">Legislación sobre seguridad y salud en el trabajo.</w:t>
      </w:r>
      <w:r w:rsidDel="00000000" w:rsidR="00000000" w:rsidRPr="00000000">
        <w:rPr>
          <w:color w:val="000000"/>
          <w:sz w:val="20"/>
          <w:szCs w:val="20"/>
          <w:rtl w:val="0"/>
        </w:rPr>
        <w:t xml:space="preserve"> (17a. ed.). Difusora Larousse - Editorial Tecnos. </w:t>
      </w:r>
      <w:hyperlink r:id="rId41">
        <w:r w:rsidDel="00000000" w:rsidR="00000000" w:rsidRPr="00000000">
          <w:rPr>
            <w:color w:val="0000ff"/>
            <w:sz w:val="20"/>
            <w:szCs w:val="20"/>
            <w:u w:val="single"/>
            <w:rtl w:val="0"/>
          </w:rPr>
          <w:t xml:space="preserve">https://elibro-net.bdigital.sena.edu.co/es/ereader/senavirtual/46812?page=1</w:t>
        </w:r>
      </w:hyperlink>
      <w:r w:rsidDel="00000000" w:rsidR="00000000" w:rsidRPr="00000000">
        <w:rPr>
          <w:color w:val="000000"/>
          <w:sz w:val="20"/>
          <w:szCs w:val="20"/>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Tumero, P. (s.f.). Comparador A - MSP430F149. </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06">
      <w:pPr>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7">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08">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09">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0A">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0B">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0C">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0E">
            <w:pPr>
              <w:jc w:val="both"/>
              <w:rPr>
                <w:b w:val="0"/>
                <w:sz w:val="20"/>
                <w:szCs w:val="20"/>
              </w:rPr>
            </w:pPr>
            <w:r w:rsidDel="00000000" w:rsidR="00000000" w:rsidRPr="00000000">
              <w:rPr>
                <w:b w:val="0"/>
                <w:sz w:val="20"/>
                <w:szCs w:val="20"/>
                <w:rtl w:val="0"/>
              </w:rPr>
              <w:t xml:space="preserve">Hernando José Góngora Valencia</w:t>
            </w:r>
          </w:p>
        </w:tc>
        <w:tc>
          <w:tcPr/>
          <w:p w:rsidR="00000000" w:rsidDel="00000000" w:rsidP="00000000" w:rsidRDefault="00000000" w:rsidRPr="00000000" w14:paraId="0000010F">
            <w:pPr>
              <w:jc w:val="both"/>
              <w:rPr>
                <w:b w:val="0"/>
                <w:sz w:val="20"/>
                <w:szCs w:val="20"/>
              </w:rPr>
            </w:pPr>
            <w:r w:rsidDel="00000000" w:rsidR="00000000" w:rsidRPr="00000000">
              <w:rPr>
                <w:b w:val="0"/>
                <w:sz w:val="20"/>
                <w:szCs w:val="20"/>
                <w:rtl w:val="0"/>
              </w:rPr>
              <w:t xml:space="preserve">Experto temático </w:t>
            </w:r>
          </w:p>
        </w:tc>
        <w:tc>
          <w:tcPr/>
          <w:p w:rsidR="00000000" w:rsidDel="00000000" w:rsidP="00000000" w:rsidRDefault="00000000" w:rsidRPr="00000000" w14:paraId="00000110">
            <w:pPr>
              <w:jc w:val="both"/>
              <w:rPr>
                <w:b w:val="0"/>
                <w:sz w:val="20"/>
                <w:szCs w:val="20"/>
              </w:rPr>
            </w:pPr>
            <w:r w:rsidDel="00000000" w:rsidR="00000000" w:rsidRPr="00000000">
              <w:rPr>
                <w:b w:val="0"/>
                <w:sz w:val="20"/>
                <w:szCs w:val="20"/>
                <w:rtl w:val="0"/>
              </w:rPr>
              <w:t xml:space="preserve">Regional Valle del Cauca - Centro de Diseño Industrial</w:t>
            </w:r>
          </w:p>
        </w:tc>
        <w:tc>
          <w:tcPr/>
          <w:p w:rsidR="00000000" w:rsidDel="00000000" w:rsidP="00000000" w:rsidRDefault="00000000" w:rsidRPr="00000000" w14:paraId="00000111">
            <w:pPr>
              <w:jc w:val="both"/>
              <w:rPr>
                <w:b w:val="0"/>
                <w:sz w:val="20"/>
                <w:szCs w:val="20"/>
              </w:rPr>
            </w:pPr>
            <w:r w:rsidDel="00000000" w:rsidR="00000000" w:rsidRPr="00000000">
              <w:rPr>
                <w:b w:val="0"/>
                <w:sz w:val="20"/>
                <w:szCs w:val="20"/>
                <w:rtl w:val="0"/>
              </w:rPr>
              <w:t xml:space="preserve">Octubre de 2021</w:t>
            </w:r>
          </w:p>
        </w:tc>
      </w:tr>
      <w:tr>
        <w:trPr>
          <w:cantSplit w:val="0"/>
          <w:trHeight w:val="340"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13">
            <w:pPr>
              <w:jc w:val="both"/>
              <w:rPr>
                <w:b w:val="0"/>
                <w:sz w:val="20"/>
                <w:szCs w:val="20"/>
              </w:rPr>
            </w:pPr>
            <w:r w:rsidDel="00000000" w:rsidR="00000000" w:rsidRPr="00000000">
              <w:rPr>
                <w:b w:val="0"/>
                <w:sz w:val="20"/>
                <w:szCs w:val="20"/>
                <w:rtl w:val="0"/>
              </w:rPr>
              <w:t xml:space="preserve">Paola Alexandra Moya Peralta</w:t>
            </w:r>
          </w:p>
        </w:tc>
        <w:tc>
          <w:tcPr/>
          <w:p w:rsidR="00000000" w:rsidDel="00000000" w:rsidP="00000000" w:rsidRDefault="00000000" w:rsidRPr="00000000" w14:paraId="00000114">
            <w:pPr>
              <w:jc w:val="both"/>
              <w:rPr>
                <w:b w:val="0"/>
                <w:sz w:val="20"/>
                <w:szCs w:val="20"/>
              </w:rPr>
            </w:pPr>
            <w:r w:rsidDel="00000000" w:rsidR="00000000" w:rsidRPr="00000000">
              <w:rPr>
                <w:b w:val="0"/>
                <w:sz w:val="20"/>
                <w:szCs w:val="20"/>
                <w:rtl w:val="0"/>
              </w:rPr>
              <w:t xml:space="preserve">Diseñadora instruccional</w:t>
            </w:r>
          </w:p>
        </w:tc>
        <w:tc>
          <w:tcPr/>
          <w:p w:rsidR="00000000" w:rsidDel="00000000" w:rsidP="00000000" w:rsidRDefault="00000000" w:rsidRPr="00000000" w14:paraId="00000115">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p w:rsidR="00000000" w:rsidDel="00000000" w:rsidP="00000000" w:rsidRDefault="00000000" w:rsidRPr="00000000" w14:paraId="00000116">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18">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19">
            <w:pPr>
              <w:jc w:val="both"/>
              <w:rPr>
                <w:b w:val="0"/>
                <w:sz w:val="20"/>
                <w:szCs w:val="20"/>
              </w:rPr>
            </w:pPr>
            <w:r w:rsidDel="00000000" w:rsidR="00000000" w:rsidRPr="00000000">
              <w:rPr>
                <w:rtl w:val="0"/>
              </w:rPr>
            </w:r>
          </w:p>
        </w:tc>
        <w:tc>
          <w:tcPr/>
          <w:p w:rsidR="00000000" w:rsidDel="00000000" w:rsidP="00000000" w:rsidRDefault="00000000" w:rsidRPr="00000000" w14:paraId="0000011A">
            <w:pPr>
              <w:jc w:val="both"/>
              <w:rPr>
                <w:b w:val="0"/>
                <w:sz w:val="20"/>
                <w:szCs w:val="20"/>
              </w:rPr>
            </w:pPr>
            <w:r w:rsidDel="00000000" w:rsidR="00000000" w:rsidRPr="00000000">
              <w:rPr>
                <w:b w:val="0"/>
                <w:sz w:val="20"/>
                <w:szCs w:val="20"/>
                <w:rtl w:val="0"/>
              </w:rPr>
              <w:t xml:space="preserve">Regional Distrito Capital - Centro de Diseño y Metrología </w:t>
            </w:r>
          </w:p>
        </w:tc>
        <w:tc>
          <w:tcPr/>
          <w:p w:rsidR="00000000" w:rsidDel="00000000" w:rsidP="00000000" w:rsidRDefault="00000000" w:rsidRPr="00000000" w14:paraId="0000011B">
            <w:pPr>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1D">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11E">
            <w:pPr>
              <w:jc w:val="both"/>
              <w:rPr>
                <w:b w:val="0"/>
                <w:sz w:val="20"/>
                <w:szCs w:val="20"/>
              </w:rPr>
            </w:pPr>
            <w:r w:rsidDel="00000000" w:rsidR="00000000" w:rsidRPr="00000000">
              <w:rPr>
                <w:b w:val="0"/>
                <w:sz w:val="20"/>
                <w:szCs w:val="20"/>
                <w:rtl w:val="0"/>
              </w:rPr>
              <w:t xml:space="preserve">Diseñadora y evaluadora instruccional</w:t>
            </w:r>
          </w:p>
        </w:tc>
        <w:tc>
          <w:tcPr/>
          <w:p w:rsidR="00000000" w:rsidDel="00000000" w:rsidP="00000000" w:rsidRDefault="00000000" w:rsidRPr="00000000" w14:paraId="0000011F">
            <w:pPr>
              <w:jc w:val="both"/>
              <w:rPr>
                <w:b w:val="0"/>
                <w:sz w:val="20"/>
                <w:szCs w:val="20"/>
              </w:rPr>
            </w:pPr>
            <w:r w:rsidDel="00000000" w:rsidR="00000000" w:rsidRPr="00000000">
              <w:rPr>
                <w:b w:val="0"/>
                <w:sz w:val="20"/>
                <w:szCs w:val="20"/>
                <w:rtl w:val="0"/>
              </w:rPr>
              <w:t xml:space="preserve">Regional Distrito Capital- Centro para la Industria de la Comunicación gráfica</w:t>
            </w:r>
          </w:p>
        </w:tc>
        <w:tc>
          <w:tcPr/>
          <w:p w:rsidR="00000000" w:rsidDel="00000000" w:rsidP="00000000" w:rsidRDefault="00000000" w:rsidRPr="00000000" w14:paraId="00000120">
            <w:pPr>
              <w:jc w:val="both"/>
              <w:rPr>
                <w:b w:val="0"/>
                <w:sz w:val="20"/>
                <w:szCs w:val="20"/>
              </w:rPr>
            </w:pPr>
            <w:r w:rsidDel="00000000" w:rsidR="00000000" w:rsidRPr="00000000">
              <w:rPr>
                <w:b w:val="0"/>
                <w:sz w:val="20"/>
                <w:szCs w:val="20"/>
                <w:rtl w:val="0"/>
              </w:rPr>
              <w:t xml:space="preserve">Noviembre de 2021</w:t>
            </w:r>
          </w:p>
        </w:tc>
      </w:tr>
    </w:tbl>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25">
      <w:pPr>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6">
            <w:pPr>
              <w:jc w:val="both"/>
              <w:rPr>
                <w:sz w:val="20"/>
                <w:szCs w:val="20"/>
              </w:rPr>
            </w:pPr>
            <w:r w:rsidDel="00000000" w:rsidR="00000000" w:rsidRPr="00000000">
              <w:rPr>
                <w:rtl w:val="0"/>
              </w:rPr>
            </w:r>
          </w:p>
        </w:tc>
        <w:tc>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2D">
            <w:pPr>
              <w:jc w:val="both"/>
              <w:rPr>
                <w:sz w:val="20"/>
                <w:szCs w:val="20"/>
              </w:rPr>
            </w:pPr>
            <w:r w:rsidDel="00000000" w:rsidR="00000000" w:rsidRPr="00000000">
              <w:rPr>
                <w:rtl w:val="0"/>
              </w:rPr>
            </w:r>
          </w:p>
        </w:tc>
        <w:tc>
          <w:tcPr/>
          <w:p w:rsidR="00000000" w:rsidDel="00000000" w:rsidP="00000000" w:rsidRDefault="00000000" w:rsidRPr="00000000" w14:paraId="0000012E">
            <w:pPr>
              <w:jc w:val="both"/>
              <w:rPr>
                <w:sz w:val="20"/>
                <w:szCs w:val="20"/>
              </w:rPr>
            </w:pPr>
            <w:r w:rsidDel="00000000" w:rsidR="00000000" w:rsidRPr="00000000">
              <w:rPr>
                <w:rtl w:val="0"/>
              </w:rPr>
            </w:r>
          </w:p>
        </w:tc>
        <w:tc>
          <w:tcPr/>
          <w:p w:rsidR="00000000" w:rsidDel="00000000" w:rsidP="00000000" w:rsidRDefault="00000000" w:rsidRPr="00000000" w14:paraId="0000012F">
            <w:pPr>
              <w:jc w:val="both"/>
              <w:rPr>
                <w:sz w:val="20"/>
                <w:szCs w:val="20"/>
              </w:rPr>
            </w:pPr>
            <w:r w:rsidDel="00000000" w:rsidR="00000000" w:rsidRPr="00000000">
              <w:rPr>
                <w:rtl w:val="0"/>
              </w:rPr>
            </w:r>
          </w:p>
        </w:tc>
        <w:tc>
          <w:tcPr/>
          <w:p w:rsidR="00000000" w:rsidDel="00000000" w:rsidP="00000000" w:rsidRDefault="00000000" w:rsidRPr="00000000" w14:paraId="00000130">
            <w:pPr>
              <w:jc w:val="both"/>
              <w:rPr>
                <w:sz w:val="20"/>
                <w:szCs w:val="20"/>
              </w:rPr>
            </w:pPr>
            <w:r w:rsidDel="00000000" w:rsidR="00000000" w:rsidRPr="00000000">
              <w:rPr>
                <w:rtl w:val="0"/>
              </w:rPr>
            </w:r>
          </w:p>
        </w:tc>
        <w:tc>
          <w:tcPr/>
          <w:p w:rsidR="00000000" w:rsidDel="00000000" w:rsidP="00000000" w:rsidRDefault="00000000" w:rsidRPr="00000000" w14:paraId="00000131">
            <w:pPr>
              <w:jc w:val="both"/>
              <w:rPr>
                <w:sz w:val="20"/>
                <w:szCs w:val="20"/>
              </w:rPr>
            </w:pPr>
            <w:r w:rsidDel="00000000" w:rsidR="00000000" w:rsidRPr="00000000">
              <w:rPr>
                <w:rtl w:val="0"/>
              </w:rPr>
            </w:r>
          </w:p>
        </w:tc>
      </w:tr>
    </w:tbl>
    <w:p w:rsidR="00000000" w:rsidDel="00000000" w:rsidP="00000000" w:rsidRDefault="00000000" w:rsidRPr="00000000" w14:paraId="00000132">
      <w:pPr>
        <w:rPr>
          <w:color w:val="000000"/>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sectPr>
      <w:headerReference r:id="rId42" w:type="default"/>
      <w:footerReference r:id="rId4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YA PERALTA PAOLA ALEXANDRA" w:id="13" w:date="2021-10-30T23:18: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3 Sintesis</w:t>
      </w:r>
    </w:p>
  </w:comment>
  <w:comment w:author="MOYA PERALTA PAOLA ALEXANDRA" w:id="6" w:date="2021-10-30T23:52:0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en: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Formato_DI_ CF01_1.3_Medio ambiente</w:t>
      </w:r>
    </w:p>
  </w:comment>
  <w:comment w:author="MOYA PERALTA PAOLA ALEXANDRA" w:id="12" w:date="2021-10-30T23:53: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en: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Formato_DI_ CF01_2.2_Mando</w:t>
      </w:r>
    </w:p>
  </w:comment>
  <w:comment w:author="ZULEIDY MARIA RUIZ TORRES" w:id="0" w:date="2021-11-29T10:32:59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MOYA PERALTA PAOLA ALEXANDRA" w:id="4" w:date="2021-10-30T23:52:0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en: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Formato_DI_ CF01_1.1_Higiene y seguridad industrial</w:t>
      </w:r>
    </w:p>
  </w:comment>
  <w:comment w:author="MOYA PERALTA PAOLA ALEXANDRA" w:id="10" w:date="2021-10-30T19:41: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máquina https://www.freepik.es/vector-premium/almacen-automatizado-robotizado_3857660.htm#page=1&amp;query=brazo%20robotizado&amp;position=11&amp;from_view=search</w:t>
      </w:r>
    </w:p>
  </w:comment>
  <w:comment w:author="MOYA PERALTA PAOLA ALEXANDRA" w:id="1" w:date="2021-10-30T23:51: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en: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Formato_DI_ CF01_Introducción</w:t>
      </w:r>
    </w:p>
  </w:comment>
  <w:comment w:author="MOYA PERALTA PAOLA ALEXANDRA" w:id="11" w:date="2021-10-30T21:21:0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Imagenes sensores https://www.dempro.co/pepperl-fuchs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https://www.freepik.es/vector-premium/termometro-aislado-realista-ilustraciones-vectores-dibujados-mano_19927847.htm#page=1&amp;query=sensores&amp;position=11&amp;from_view=search</w:t>
      </w:r>
    </w:p>
  </w:comment>
  <w:comment w:author="MOYA PERALTA PAOLA ALEXANDRA" w:id="5" w:date="2021-10-30T23:52:0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en: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Formato_DI_ CF01_1.2_Riesgo laboral y normatividad en Salud y seguridad en el trabajo</w:t>
      </w:r>
    </w:p>
  </w:comment>
  <w:comment w:author="MOYA PERALTA PAOLA ALEXANDRA" w:id="9" w:date="2021-10-30T19:38:0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automatización https://www.freepik.es/vector-gratis/mano-sujetando-telefono-usando-aplicacion-control-remoto-maquina_18733697.htm#page=1&amp;query=maquina&amp;position=14&amp;from_view=search</w:t>
      </w:r>
    </w:p>
  </w:comment>
  <w:comment w:author="MOYA PERALTA PAOLA ALEXANDRA" w:id="3" w:date="2021-10-30T23:52:00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en: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Formato_DI_ CF01_1_Seguridad y salud en el trabajo</w:t>
      </w:r>
    </w:p>
  </w:comment>
  <w:comment w:author="MOYA PERALTA PAOLA ALEXANDRA" w:id="8" w:date="2021-10-30T19:30:0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realizar grafico similar con imagenes de: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Ingenieros https://www.freepik.es/vector-gratis/ingenieria-banners-horizontales_6203126.htm#page=1&amp;query=ingeniero%20fabrica&amp;position=18&amp;from_view=search</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Operarios  https://www.freepik.es/vector-premium/fabrica-electronica-isometrica-linea-montaje-transportadores-operarios-robots-ilustracion-vectorial-3d_4694525.htm</w:t>
      </w:r>
    </w:p>
  </w:comment>
  <w:comment w:author="ZULEIDY MARIA RUIZ TORRES" w:id="2" w:date="2021-11-29T10:34:44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video_ https://youtu.be/Kd1y2umYOyQ</w:t>
      </w:r>
    </w:p>
  </w:comment>
  <w:comment w:author="MOYA PERALTA PAOLA ALEXANDRA" w:id="7" w:date="2021-10-30T18:54:0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automatización  https://www.freepik.es/vector-gratis/computadora-uso-humano-controlar-brazos-robot-que-trabajan-produccion-convocados-industria-fabricas-inteligentes-4_14244751.htm#page=1&amp;query=Automatizacion&amp;position=9&amp;from_view=search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B" w15:done="0"/>
  <w15:commentEx w15:paraId="0000013D" w15:done="0"/>
  <w15:commentEx w15:paraId="0000013F" w15:done="0"/>
  <w15:commentEx w15:paraId="00000140" w15:done="0"/>
  <w15:commentEx w15:paraId="00000142" w15:done="0"/>
  <w15:commentEx w15:paraId="00000143" w15:done="0"/>
  <w15:commentEx w15:paraId="00000145" w15:done="0"/>
  <w15:commentEx w15:paraId="00000147" w15:done="0"/>
  <w15:commentEx w15:paraId="00000149" w15:done="0"/>
  <w15:commentEx w15:paraId="0000014A" w15:done="0"/>
  <w15:commentEx w15:paraId="0000014C" w15:done="0"/>
  <w15:commentEx w15:paraId="00000151" w15:done="0"/>
  <w15:commentEx w15:paraId="00000152" w15:done="0"/>
  <w15:commentEx w15:paraId="000001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3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0"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2"/>
      <w:numFmt w:val="decimal"/>
      <w:lvlText w:val="%1.%2"/>
      <w:lvlJc w:val="left"/>
      <w:pPr>
        <w:ind w:left="502" w:hanging="360"/>
      </w:pPr>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2">
    <w:lvl w:ilvl="0">
      <w:start w:val="1"/>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36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14773"/>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BE6036"/>
    <w:rPr>
      <w:color w:val="605e5c"/>
      <w:shd w:color="auto" w:fill="e1dfdd" w:val="clear"/>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libro-net.bdigital.sena.edu.co/es/ereader/senavirtual/61458?page=1" TargetMode="External"/><Relationship Id="rId20" Type="http://schemas.openxmlformats.org/officeDocument/2006/relationships/image" Target="media/image6.jpg"/><Relationship Id="rId42" Type="http://schemas.openxmlformats.org/officeDocument/2006/relationships/header" Target="header1.xml"/><Relationship Id="rId41" Type="http://schemas.openxmlformats.org/officeDocument/2006/relationships/hyperlink" Target="https://elibro-net.bdigital.sena.edu.co/es/ereader/senavirtual/46812?page=1" TargetMode="External"/><Relationship Id="rId22" Type="http://schemas.openxmlformats.org/officeDocument/2006/relationships/image" Target="media/image3.png"/><Relationship Id="rId21" Type="http://schemas.openxmlformats.org/officeDocument/2006/relationships/image" Target="media/image11.jpg"/><Relationship Id="rId43" Type="http://schemas.openxmlformats.org/officeDocument/2006/relationships/footer" Target="footer1.xml"/><Relationship Id="rId24" Type="http://schemas.openxmlformats.org/officeDocument/2006/relationships/image" Target="media/image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image" Target="media/image15.png"/><Relationship Id="rId25" Type="http://schemas.openxmlformats.org/officeDocument/2006/relationships/image" Target="media/image5.png"/><Relationship Id="rId28" Type="http://schemas.openxmlformats.org/officeDocument/2006/relationships/image" Target="media/image1.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elibro-net.bdigital.sena.edu.co/es/ereader/senavirtual/124330" TargetMode="External"/><Relationship Id="rId30" Type="http://schemas.openxmlformats.org/officeDocument/2006/relationships/hyperlink" Target="https://elibro-net.bdigital.sena.edu.co/es/ereader/senavirtual/124330" TargetMode="External"/><Relationship Id="rId11" Type="http://schemas.openxmlformats.org/officeDocument/2006/relationships/image" Target="media/image19.png"/><Relationship Id="rId33" Type="http://schemas.openxmlformats.org/officeDocument/2006/relationships/hyperlink" Target="https://elibro-net.bdigital.sena.edu.co/es/ereader/senavirtual/125562?page=18" TargetMode="External"/><Relationship Id="rId10" Type="http://schemas.openxmlformats.org/officeDocument/2006/relationships/image" Target="media/image16.png"/><Relationship Id="rId32" Type="http://schemas.openxmlformats.org/officeDocument/2006/relationships/hyperlink" Target="https://elibro-net.bdigital.sena.edu.co/es/ereader/senavirtual/125562?page=18" TargetMode="External"/><Relationship Id="rId13" Type="http://schemas.openxmlformats.org/officeDocument/2006/relationships/image" Target="media/image14.png"/><Relationship Id="rId35" Type="http://schemas.openxmlformats.org/officeDocument/2006/relationships/hyperlink" Target="https://www.dempro.co/pepperl-fuchs" TargetMode="External"/><Relationship Id="rId12" Type="http://schemas.openxmlformats.org/officeDocument/2006/relationships/image" Target="media/image18.png"/><Relationship Id="rId34" Type="http://schemas.openxmlformats.org/officeDocument/2006/relationships/hyperlink" Target="https://elibro-net.bdigital.sena.edu.co/es/ereader/senavirtual/66558?page=1" TargetMode="External"/><Relationship Id="rId15" Type="http://schemas.openxmlformats.org/officeDocument/2006/relationships/image" Target="media/image8.jpg"/><Relationship Id="rId37" Type="http://schemas.openxmlformats.org/officeDocument/2006/relationships/hyperlink" Target="https://elibro-net.bdigital.sena.edu.co/es/ereader/senavirtual/125562?page=1" TargetMode="External"/><Relationship Id="rId14" Type="http://schemas.openxmlformats.org/officeDocument/2006/relationships/image" Target="media/image13.png"/><Relationship Id="rId36" Type="http://schemas.openxmlformats.org/officeDocument/2006/relationships/hyperlink" Target="https://elibro-net.bdigital.sena.edu.co/es/ereader/senavirtual/34463?page=1" TargetMode="External"/><Relationship Id="rId17" Type="http://schemas.openxmlformats.org/officeDocument/2006/relationships/image" Target="media/image22.png"/><Relationship Id="rId39" Type="http://schemas.openxmlformats.org/officeDocument/2006/relationships/hyperlink" Target="https://elibro-net.bdigital.sena.edu.co/es/ereader/senavirtual/124330?page=1" TargetMode="External"/><Relationship Id="rId16" Type="http://schemas.openxmlformats.org/officeDocument/2006/relationships/image" Target="media/image21.png"/><Relationship Id="rId38" Type="http://schemas.openxmlformats.org/officeDocument/2006/relationships/hyperlink" Target="https://es.slideshare.net/federicoblanco2009/02-logica-cableada" TargetMode="External"/><Relationship Id="rId19" Type="http://schemas.openxmlformats.org/officeDocument/2006/relationships/image" Target="media/image10.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WHW9vYA7t1eGSE1cRuKQK5Hzow==">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2021-10-20T22:15:00Z</dcterms:created>
  <dc:creator>Adriana Ariza Luque</dc:creator>
</cp:coreProperties>
</file>