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0614E" w14:textId="76D0CFB5" w:rsidR="00A1056B" w:rsidRDefault="00A1056B" w:rsidP="00A1056B">
      <w:pPr>
        <w:jc w:val="center"/>
        <w:rPr>
          <w:rFonts w:ascii="Brush Script MT" w:hAnsi="Brush Script MT"/>
          <w:color w:val="FF5050"/>
          <w:sz w:val="144"/>
          <w:szCs w:val="144"/>
        </w:rPr>
      </w:pPr>
      <w:commentRangeStart w:id="0"/>
      <w:commentRangeStart w:id="1"/>
      <w:r>
        <w:rPr>
          <w:noProof/>
        </w:rPr>
        <w:drawing>
          <wp:inline distT="0" distB="0" distL="0" distR="0" wp14:anchorId="43BD3AD4" wp14:editId="4D86BC65">
            <wp:extent cx="3800475" cy="48958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0475" cy="4895850"/>
                    </a:xfrm>
                    <a:prstGeom prst="rect">
                      <a:avLst/>
                    </a:prstGeom>
                  </pic:spPr>
                </pic:pic>
              </a:graphicData>
            </a:graphic>
          </wp:inline>
        </w:drawing>
      </w:r>
      <w:commentRangeEnd w:id="0"/>
      <w:r>
        <w:rPr>
          <w:rStyle w:val="CommentReference"/>
        </w:rPr>
        <w:commentReference w:id="0"/>
      </w:r>
      <w:commentRangeEnd w:id="1"/>
      <w:r>
        <w:rPr>
          <w:rStyle w:val="CommentReference"/>
        </w:rPr>
        <w:commentReference w:id="1"/>
      </w:r>
    </w:p>
    <w:p w14:paraId="2206B4E4" w14:textId="1F878D9C" w:rsidR="00CD1556" w:rsidRPr="00A1056B" w:rsidRDefault="004F524B" w:rsidP="00A1056B">
      <w:pPr>
        <w:jc w:val="center"/>
        <w:rPr>
          <w:rFonts w:ascii="Brush Script MT" w:hAnsi="Brush Script MT"/>
          <w:color w:val="FF5050"/>
          <w:sz w:val="144"/>
          <w:szCs w:val="144"/>
        </w:rPr>
      </w:pPr>
      <w:r w:rsidRPr="00A1056B">
        <w:rPr>
          <w:rFonts w:ascii="Brush Script MT" w:hAnsi="Brush Script MT"/>
          <w:color w:val="FF5050"/>
          <w:sz w:val="144"/>
          <w:szCs w:val="144"/>
        </w:rPr>
        <w:t>Cortes (corpiño)</w:t>
      </w:r>
    </w:p>
    <w:p w14:paraId="06E4AB78" w14:textId="05F40981" w:rsidR="00CD1556" w:rsidRPr="00A1056B" w:rsidRDefault="00CD1556" w:rsidP="00A1056B">
      <w:pPr>
        <w:jc w:val="center"/>
        <w:rPr>
          <w:rFonts w:ascii="Brush Script MT" w:hAnsi="Brush Script MT"/>
          <w:color w:val="FF5050"/>
          <w:sz w:val="144"/>
          <w:szCs w:val="144"/>
        </w:rPr>
      </w:pPr>
      <w:r w:rsidRPr="00A1056B">
        <w:rPr>
          <w:rFonts w:ascii="Brush Script MT" w:hAnsi="Brush Script MT"/>
          <w:color w:val="FF5050"/>
          <w:sz w:val="144"/>
          <w:szCs w:val="144"/>
        </w:rPr>
        <w:t>Paso a paso</w:t>
      </w:r>
    </w:p>
    <w:p w14:paraId="683FDB23" w14:textId="77777777" w:rsidR="001E34AA" w:rsidRPr="006555DB" w:rsidRDefault="001E34AA" w:rsidP="00B7201F">
      <w:pPr>
        <w:rPr>
          <w:b/>
          <w:sz w:val="20"/>
          <w:szCs w:val="20"/>
        </w:rPr>
      </w:pPr>
    </w:p>
    <w:p w14:paraId="74C6C599" w14:textId="5EB55301" w:rsidR="001E34AA" w:rsidRPr="00576D8A" w:rsidRDefault="00D86B72" w:rsidP="00A1056B">
      <w:pPr>
        <w:keepNext/>
        <w:keepLines/>
        <w:pBdr>
          <w:top w:val="nil"/>
          <w:left w:val="nil"/>
          <w:bottom w:val="nil"/>
          <w:right w:val="nil"/>
          <w:between w:val="nil"/>
        </w:pBdr>
        <w:spacing w:before="280" w:after="80"/>
        <w:jc w:val="center"/>
        <w:rPr>
          <w:b/>
          <w:bCs/>
          <w:color w:val="000000" w:themeColor="text1"/>
          <w:sz w:val="36"/>
          <w:szCs w:val="36"/>
        </w:rPr>
      </w:pPr>
      <w:r w:rsidRPr="00576D8A">
        <w:rPr>
          <w:b/>
          <w:bCs/>
          <w:color w:val="000000" w:themeColor="text1"/>
          <w:sz w:val="36"/>
          <w:szCs w:val="36"/>
        </w:rPr>
        <w:lastRenderedPageBreak/>
        <w:t>Corte francés</w:t>
      </w:r>
    </w:p>
    <w:p w14:paraId="08977067" w14:textId="77777777" w:rsidR="001E34AA" w:rsidRPr="006555DB" w:rsidRDefault="001E34AA" w:rsidP="00B7201F">
      <w:pPr>
        <w:rPr>
          <w:b/>
          <w:sz w:val="20"/>
          <w:szCs w:val="20"/>
        </w:rPr>
      </w:pPr>
    </w:p>
    <w:p w14:paraId="34BFCF99" w14:textId="52B28642" w:rsidR="001E34AA" w:rsidRDefault="00D86B72" w:rsidP="00B7201F">
      <w:pPr>
        <w:rPr>
          <w:sz w:val="20"/>
          <w:szCs w:val="20"/>
        </w:rPr>
      </w:pPr>
      <w:r w:rsidRPr="006555DB">
        <w:rPr>
          <w:sz w:val="20"/>
          <w:szCs w:val="20"/>
        </w:rPr>
        <w:t>El corte francés es aquel que va desde la mitad de sisa o desde la sisa en semicurva hasta el vértice de pinza. Con este corte se eliminan tanto la pinza de diferencia de talles o de recuperación, cerrándola en el papel después de hacer el corte francés y se eliminan las pinzas de cintura tanto delantera, como posterior pasando los cortes por los extremos de la pinza. Cuando se confeccione el corte francés, las pinzas que fueron eliminadas en este corte generarán el volumen deseado.</w:t>
      </w:r>
    </w:p>
    <w:p w14:paraId="25D58033" w14:textId="77777777" w:rsidR="006F56D1" w:rsidRPr="006555DB" w:rsidRDefault="006F56D1" w:rsidP="00B7201F">
      <w:pPr>
        <w:rPr>
          <w:sz w:val="20"/>
          <w:szCs w:val="20"/>
        </w:rPr>
      </w:pPr>
    </w:p>
    <w:p w14:paraId="3D8BF28E" w14:textId="0AA3DF6D" w:rsidR="001E34AA" w:rsidRDefault="00D86B72" w:rsidP="00B7201F">
      <w:pPr>
        <w:rPr>
          <w:sz w:val="20"/>
          <w:szCs w:val="20"/>
        </w:rPr>
      </w:pPr>
      <w:r w:rsidRPr="006555DB">
        <w:rPr>
          <w:sz w:val="20"/>
          <w:szCs w:val="20"/>
        </w:rPr>
        <w:t>Este corte se puede utilizar en corpiño, blusa, chaqueta, chaleco, abrigo, enterizo y vestido.</w:t>
      </w:r>
    </w:p>
    <w:p w14:paraId="4BBF033B" w14:textId="79EBD5D5" w:rsidR="006F56D1" w:rsidRDefault="006F56D1" w:rsidP="00B7201F">
      <w:pPr>
        <w:rPr>
          <w:sz w:val="20"/>
          <w:szCs w:val="20"/>
        </w:rPr>
      </w:pPr>
    </w:p>
    <w:p w14:paraId="67773FB1" w14:textId="73FA05A8" w:rsidR="006F56D1" w:rsidRPr="006F56D1" w:rsidRDefault="006F56D1" w:rsidP="006F56D1">
      <w:pPr>
        <w:ind w:left="2880"/>
        <w:rPr>
          <w:b/>
          <w:bCs/>
          <w:sz w:val="20"/>
          <w:szCs w:val="20"/>
        </w:rPr>
      </w:pPr>
      <w:r w:rsidRPr="006F56D1">
        <w:rPr>
          <w:b/>
          <w:bCs/>
          <w:sz w:val="20"/>
          <w:szCs w:val="20"/>
        </w:rPr>
        <w:t>Figura 1</w:t>
      </w:r>
    </w:p>
    <w:p w14:paraId="59B7F9BD" w14:textId="04612A93" w:rsidR="006F56D1" w:rsidRPr="006F56D1" w:rsidRDefault="006F56D1" w:rsidP="006F56D1">
      <w:pPr>
        <w:ind w:left="2880"/>
        <w:rPr>
          <w:i/>
          <w:iCs/>
          <w:sz w:val="20"/>
          <w:szCs w:val="20"/>
        </w:rPr>
      </w:pPr>
      <w:r w:rsidRPr="006F56D1">
        <w:rPr>
          <w:i/>
          <w:iCs/>
          <w:sz w:val="20"/>
          <w:szCs w:val="20"/>
        </w:rPr>
        <w:t>Corte francés</w:t>
      </w:r>
    </w:p>
    <w:p w14:paraId="162BAF3C" w14:textId="77777777" w:rsidR="00A1056B" w:rsidRPr="006555DB" w:rsidRDefault="00A1056B" w:rsidP="00B7201F">
      <w:pPr>
        <w:rPr>
          <w:sz w:val="20"/>
          <w:szCs w:val="20"/>
        </w:rPr>
      </w:pPr>
    </w:p>
    <w:p w14:paraId="3CE5007C" w14:textId="4C019712" w:rsidR="001E34AA" w:rsidRDefault="00D86B72" w:rsidP="00A1056B">
      <w:pPr>
        <w:jc w:val="center"/>
        <w:rPr>
          <w:b/>
          <w:sz w:val="20"/>
          <w:szCs w:val="20"/>
        </w:rPr>
      </w:pPr>
      <w:r w:rsidRPr="006555DB">
        <w:rPr>
          <w:noProof/>
          <w:sz w:val="20"/>
          <w:szCs w:val="20"/>
          <w:lang w:val="en-US"/>
        </w:rPr>
        <w:drawing>
          <wp:inline distT="0" distB="0" distL="0" distR="0" wp14:anchorId="0A089A0C" wp14:editId="4D354846">
            <wp:extent cx="2265529" cy="2743200"/>
            <wp:effectExtent l="0" t="0" r="1905" b="0"/>
            <wp:docPr id="2026380810" name="image373.png"/>
            <wp:cNvGraphicFramePr/>
            <a:graphic xmlns:a="http://schemas.openxmlformats.org/drawingml/2006/main">
              <a:graphicData uri="http://schemas.openxmlformats.org/drawingml/2006/picture">
                <pic:pic xmlns:pic="http://schemas.openxmlformats.org/drawingml/2006/picture">
                  <pic:nvPicPr>
                    <pic:cNvPr id="0" name="image373.png"/>
                    <pic:cNvPicPr preferRelativeResize="0"/>
                  </pic:nvPicPr>
                  <pic:blipFill>
                    <a:blip r:embed="rId13"/>
                    <a:srcRect/>
                    <a:stretch>
                      <a:fillRect/>
                    </a:stretch>
                  </pic:blipFill>
                  <pic:spPr>
                    <a:xfrm>
                      <a:off x="0" y="0"/>
                      <a:ext cx="2276612" cy="2756620"/>
                    </a:xfrm>
                    <a:prstGeom prst="rect">
                      <a:avLst/>
                    </a:prstGeom>
                    <a:ln/>
                  </pic:spPr>
                </pic:pic>
              </a:graphicData>
            </a:graphic>
          </wp:inline>
        </w:drawing>
      </w:r>
    </w:p>
    <w:p w14:paraId="740D7948" w14:textId="43F2C700" w:rsidR="00A1056B" w:rsidRDefault="00A1056B" w:rsidP="00A1056B">
      <w:pPr>
        <w:jc w:val="center"/>
        <w:rPr>
          <w:b/>
          <w:sz w:val="20"/>
          <w:szCs w:val="20"/>
        </w:rPr>
      </w:pPr>
    </w:p>
    <w:p w14:paraId="53C930FA" w14:textId="20E16781" w:rsidR="00A1056B" w:rsidRDefault="00A1056B" w:rsidP="00A1056B">
      <w:pPr>
        <w:jc w:val="center"/>
        <w:rPr>
          <w:b/>
          <w:sz w:val="20"/>
          <w:szCs w:val="20"/>
        </w:rPr>
      </w:pPr>
    </w:p>
    <w:p w14:paraId="16ED36F9" w14:textId="6BBB5676" w:rsidR="00A1056B" w:rsidRPr="006555DB" w:rsidRDefault="00A1056B" w:rsidP="00A1056B">
      <w:pPr>
        <w:jc w:val="center"/>
        <w:rPr>
          <w:b/>
          <w:sz w:val="20"/>
          <w:szCs w:val="20"/>
        </w:rPr>
      </w:pPr>
    </w:p>
    <w:p w14:paraId="02449A6C" w14:textId="67634E29" w:rsidR="001E34AA" w:rsidRPr="006555DB" w:rsidRDefault="001E34AA" w:rsidP="00A1056B">
      <w:pPr>
        <w:jc w:val="center"/>
        <w:rPr>
          <w:b/>
          <w:sz w:val="20"/>
          <w:szCs w:val="20"/>
        </w:rPr>
      </w:pPr>
    </w:p>
    <w:p w14:paraId="1CE4DF21" w14:textId="7E0A0E8F" w:rsidR="001E34AA" w:rsidRPr="006555DB" w:rsidRDefault="001E34AA" w:rsidP="00A1056B">
      <w:pPr>
        <w:jc w:val="center"/>
        <w:rPr>
          <w:sz w:val="20"/>
          <w:szCs w:val="20"/>
        </w:rPr>
      </w:pPr>
    </w:p>
    <w:p w14:paraId="1350A9D1" w14:textId="62DD7936" w:rsidR="001E34AA" w:rsidRDefault="00A1056B" w:rsidP="00A1056B">
      <w:pPr>
        <w:jc w:val="center"/>
        <w:rPr>
          <w:sz w:val="20"/>
          <w:szCs w:val="20"/>
        </w:rPr>
      </w:pPr>
      <w:r w:rsidRPr="006555DB">
        <w:rPr>
          <w:noProof/>
          <w:sz w:val="20"/>
          <w:szCs w:val="20"/>
          <w:lang w:val="en-US"/>
        </w:rPr>
        <w:lastRenderedPageBreak/>
        <w:drawing>
          <wp:anchor distT="0" distB="0" distL="114300" distR="114300" simplePos="0" relativeHeight="251668480" behindDoc="0" locked="0" layoutInCell="1" hidden="0" allowOverlap="1" wp14:anchorId="38CED89E" wp14:editId="08C0EA58">
            <wp:simplePos x="0" y="0"/>
            <wp:positionH relativeFrom="margin">
              <wp:posOffset>1831776</wp:posOffset>
            </wp:positionH>
            <wp:positionV relativeFrom="paragraph">
              <wp:posOffset>18415</wp:posOffset>
            </wp:positionV>
            <wp:extent cx="2824480" cy="2428875"/>
            <wp:effectExtent l="0" t="0" r="0" b="9525"/>
            <wp:wrapSquare wrapText="bothSides" distT="0" distB="0" distL="114300" distR="114300"/>
            <wp:docPr id="2026380668" name="image228.png"/>
            <wp:cNvGraphicFramePr/>
            <a:graphic xmlns:a="http://schemas.openxmlformats.org/drawingml/2006/main">
              <a:graphicData uri="http://schemas.openxmlformats.org/drawingml/2006/picture">
                <pic:pic xmlns:pic="http://schemas.openxmlformats.org/drawingml/2006/picture">
                  <pic:nvPicPr>
                    <pic:cNvPr id="0" name="image228.png"/>
                    <pic:cNvPicPr preferRelativeResize="0"/>
                  </pic:nvPicPr>
                  <pic:blipFill>
                    <a:blip r:embed="rId14"/>
                    <a:srcRect/>
                    <a:stretch>
                      <a:fillRect/>
                    </a:stretch>
                  </pic:blipFill>
                  <pic:spPr>
                    <a:xfrm>
                      <a:off x="0" y="0"/>
                      <a:ext cx="2824480" cy="2428875"/>
                    </a:xfrm>
                    <a:prstGeom prst="rect">
                      <a:avLst/>
                    </a:prstGeom>
                    <a:ln/>
                  </pic:spPr>
                </pic:pic>
              </a:graphicData>
            </a:graphic>
            <wp14:sizeRelH relativeFrom="margin">
              <wp14:pctWidth>0</wp14:pctWidth>
            </wp14:sizeRelH>
            <wp14:sizeRelV relativeFrom="margin">
              <wp14:pctHeight>0</wp14:pctHeight>
            </wp14:sizeRelV>
          </wp:anchor>
        </w:drawing>
      </w:r>
    </w:p>
    <w:p w14:paraId="55862D00" w14:textId="17794AE5" w:rsidR="00A1056B" w:rsidRDefault="00A1056B" w:rsidP="00A1056B">
      <w:pPr>
        <w:jc w:val="center"/>
        <w:rPr>
          <w:sz w:val="20"/>
          <w:szCs w:val="20"/>
        </w:rPr>
      </w:pPr>
    </w:p>
    <w:p w14:paraId="233AEA44" w14:textId="2639F996" w:rsidR="00A1056B" w:rsidRDefault="00A1056B" w:rsidP="00A1056B">
      <w:pPr>
        <w:jc w:val="center"/>
        <w:rPr>
          <w:sz w:val="20"/>
          <w:szCs w:val="20"/>
        </w:rPr>
      </w:pPr>
    </w:p>
    <w:p w14:paraId="1928C2E4" w14:textId="4BC95EAC" w:rsidR="00A1056B" w:rsidRDefault="00A1056B" w:rsidP="00A1056B">
      <w:pPr>
        <w:jc w:val="center"/>
        <w:rPr>
          <w:sz w:val="20"/>
          <w:szCs w:val="20"/>
        </w:rPr>
      </w:pPr>
    </w:p>
    <w:p w14:paraId="0741CF05" w14:textId="02AFA0D4" w:rsidR="00A1056B" w:rsidRDefault="00A1056B" w:rsidP="00A1056B">
      <w:pPr>
        <w:jc w:val="center"/>
        <w:rPr>
          <w:sz w:val="20"/>
          <w:szCs w:val="20"/>
        </w:rPr>
      </w:pPr>
    </w:p>
    <w:p w14:paraId="26B9865C" w14:textId="36644ABF" w:rsidR="00A1056B" w:rsidRDefault="00A1056B" w:rsidP="00A1056B">
      <w:pPr>
        <w:jc w:val="center"/>
        <w:rPr>
          <w:sz w:val="20"/>
          <w:szCs w:val="20"/>
        </w:rPr>
      </w:pPr>
    </w:p>
    <w:p w14:paraId="40944B44" w14:textId="14184D4B" w:rsidR="00A1056B" w:rsidRDefault="00A1056B" w:rsidP="00A1056B">
      <w:pPr>
        <w:jc w:val="center"/>
        <w:rPr>
          <w:sz w:val="20"/>
          <w:szCs w:val="20"/>
        </w:rPr>
      </w:pPr>
    </w:p>
    <w:p w14:paraId="394D3016" w14:textId="613A8E69" w:rsidR="00A1056B" w:rsidRDefault="00A1056B" w:rsidP="00A1056B">
      <w:pPr>
        <w:jc w:val="center"/>
        <w:rPr>
          <w:sz w:val="20"/>
          <w:szCs w:val="20"/>
        </w:rPr>
      </w:pPr>
    </w:p>
    <w:p w14:paraId="1E764ADB" w14:textId="6BEAD87B" w:rsidR="00A1056B" w:rsidRDefault="00A1056B" w:rsidP="00A1056B">
      <w:pPr>
        <w:jc w:val="center"/>
        <w:rPr>
          <w:sz w:val="20"/>
          <w:szCs w:val="20"/>
        </w:rPr>
      </w:pPr>
    </w:p>
    <w:p w14:paraId="2B7FCE76" w14:textId="61204E5F" w:rsidR="00A1056B" w:rsidRDefault="00A1056B" w:rsidP="00A1056B">
      <w:pPr>
        <w:jc w:val="center"/>
        <w:rPr>
          <w:sz w:val="20"/>
          <w:szCs w:val="20"/>
        </w:rPr>
      </w:pPr>
    </w:p>
    <w:p w14:paraId="2F6B739F" w14:textId="483F5DD3" w:rsidR="00A1056B" w:rsidRDefault="00A1056B" w:rsidP="00A1056B">
      <w:pPr>
        <w:jc w:val="center"/>
        <w:rPr>
          <w:sz w:val="20"/>
          <w:szCs w:val="20"/>
        </w:rPr>
      </w:pPr>
    </w:p>
    <w:p w14:paraId="41FF30EF" w14:textId="76050D06" w:rsidR="00A1056B" w:rsidRDefault="00A1056B" w:rsidP="00A1056B">
      <w:pPr>
        <w:jc w:val="center"/>
        <w:rPr>
          <w:sz w:val="20"/>
          <w:szCs w:val="20"/>
        </w:rPr>
      </w:pPr>
    </w:p>
    <w:p w14:paraId="3AD194F8" w14:textId="77777777" w:rsidR="00A1056B" w:rsidRDefault="00A1056B" w:rsidP="00A1056B">
      <w:pPr>
        <w:jc w:val="center"/>
        <w:rPr>
          <w:sz w:val="20"/>
          <w:szCs w:val="20"/>
        </w:rPr>
      </w:pPr>
    </w:p>
    <w:p w14:paraId="356C8CB0" w14:textId="205E0B10" w:rsidR="00A1056B" w:rsidRDefault="00A1056B" w:rsidP="00A1056B">
      <w:pPr>
        <w:jc w:val="center"/>
        <w:rPr>
          <w:sz w:val="20"/>
          <w:szCs w:val="20"/>
        </w:rPr>
      </w:pPr>
    </w:p>
    <w:p w14:paraId="567B5027" w14:textId="77777777" w:rsidR="006F56D1" w:rsidRDefault="006F56D1" w:rsidP="006F56D1">
      <w:pPr>
        <w:keepNext/>
        <w:keepLines/>
        <w:pBdr>
          <w:top w:val="nil"/>
          <w:left w:val="nil"/>
          <w:bottom w:val="nil"/>
          <w:right w:val="nil"/>
          <w:between w:val="nil"/>
        </w:pBdr>
        <w:spacing w:before="280" w:after="80"/>
        <w:jc w:val="center"/>
        <w:rPr>
          <w:b/>
          <w:bCs/>
          <w:color w:val="000000" w:themeColor="text1"/>
          <w:sz w:val="36"/>
          <w:szCs w:val="36"/>
        </w:rPr>
      </w:pPr>
    </w:p>
    <w:p w14:paraId="188F8395" w14:textId="32BEA2E1" w:rsidR="001E34AA" w:rsidRPr="006F56D1" w:rsidRDefault="00D86B72" w:rsidP="006F56D1">
      <w:pPr>
        <w:keepNext/>
        <w:keepLines/>
        <w:pBdr>
          <w:top w:val="nil"/>
          <w:left w:val="nil"/>
          <w:bottom w:val="nil"/>
          <w:right w:val="nil"/>
          <w:between w:val="nil"/>
        </w:pBdr>
        <w:spacing w:before="280" w:after="80"/>
        <w:jc w:val="center"/>
        <w:rPr>
          <w:b/>
          <w:bCs/>
          <w:color w:val="000000" w:themeColor="text1"/>
          <w:sz w:val="36"/>
          <w:szCs w:val="36"/>
        </w:rPr>
      </w:pPr>
      <w:r w:rsidRPr="006F56D1">
        <w:rPr>
          <w:b/>
          <w:bCs/>
          <w:color w:val="000000" w:themeColor="text1"/>
          <w:sz w:val="36"/>
          <w:szCs w:val="36"/>
        </w:rPr>
        <w:t>Corte princesa</w:t>
      </w:r>
    </w:p>
    <w:p w14:paraId="54B797A3" w14:textId="77777777" w:rsidR="001E34AA" w:rsidRPr="006555DB" w:rsidRDefault="001E34AA" w:rsidP="00B7201F">
      <w:pPr>
        <w:rPr>
          <w:b/>
          <w:sz w:val="20"/>
          <w:szCs w:val="20"/>
        </w:rPr>
      </w:pPr>
    </w:p>
    <w:p w14:paraId="22411E03" w14:textId="7901E0D9" w:rsidR="001E34AA" w:rsidRPr="006555DB" w:rsidRDefault="00D86B72" w:rsidP="00B7201F">
      <w:pPr>
        <w:rPr>
          <w:sz w:val="20"/>
          <w:szCs w:val="20"/>
        </w:rPr>
      </w:pPr>
      <w:r w:rsidRPr="006555DB">
        <w:rPr>
          <w:sz w:val="20"/>
          <w:szCs w:val="20"/>
        </w:rPr>
        <w:t>El corte princesa es aquel que va desde la mitad de hombro o desde el hombro, en semicurva hasta el vértice de pinza. Con este corte se eliminan tanto la pinza de diferencia de talles o de recuperación, cerrándola en el papel después de hacer el corte princesa y se eliminan las pinzas de cintura tanto delantera, como posterior</w:t>
      </w:r>
      <w:r w:rsidR="00D10CDC">
        <w:rPr>
          <w:sz w:val="20"/>
          <w:szCs w:val="20"/>
        </w:rPr>
        <w:t xml:space="preserve">, </w:t>
      </w:r>
      <w:r w:rsidRPr="006555DB">
        <w:rPr>
          <w:sz w:val="20"/>
          <w:szCs w:val="20"/>
        </w:rPr>
        <w:t>pasando los cortes por los extremos de la pinza. Cuando se confeccione el corte princesa, las pinzas que fueron eliminadas en este corte generarán el volumen deseado.</w:t>
      </w:r>
    </w:p>
    <w:p w14:paraId="37290BBE" w14:textId="7FB91755" w:rsidR="001E34AA" w:rsidRDefault="00D86B72" w:rsidP="00B7201F">
      <w:pPr>
        <w:rPr>
          <w:sz w:val="20"/>
          <w:szCs w:val="20"/>
        </w:rPr>
      </w:pPr>
      <w:r w:rsidRPr="006555DB">
        <w:rPr>
          <w:sz w:val="20"/>
          <w:szCs w:val="20"/>
        </w:rPr>
        <w:t>Este corte se puede utilizar en corpiño, blusa, chaqueta, chaleco, abrigo, enterizo y vestido.</w:t>
      </w:r>
    </w:p>
    <w:p w14:paraId="7AC1033F" w14:textId="59A69354" w:rsidR="00D10CDC" w:rsidRDefault="00D10CDC" w:rsidP="00B7201F">
      <w:pPr>
        <w:rPr>
          <w:sz w:val="20"/>
          <w:szCs w:val="20"/>
        </w:rPr>
      </w:pPr>
    </w:p>
    <w:p w14:paraId="457C4D67" w14:textId="581BE482" w:rsidR="00D10CDC" w:rsidRPr="006F56D1" w:rsidRDefault="00D10CDC" w:rsidP="00D10CDC">
      <w:pPr>
        <w:ind w:left="2880"/>
        <w:rPr>
          <w:b/>
          <w:bCs/>
          <w:sz w:val="20"/>
          <w:szCs w:val="20"/>
        </w:rPr>
      </w:pPr>
      <w:r w:rsidRPr="006F56D1">
        <w:rPr>
          <w:b/>
          <w:bCs/>
          <w:sz w:val="20"/>
          <w:szCs w:val="20"/>
        </w:rPr>
        <w:t>Figura</w:t>
      </w:r>
      <w:r>
        <w:rPr>
          <w:b/>
          <w:bCs/>
          <w:sz w:val="20"/>
          <w:szCs w:val="20"/>
        </w:rPr>
        <w:t xml:space="preserve"> 2</w:t>
      </w:r>
    </w:p>
    <w:p w14:paraId="666ED8B4" w14:textId="1C91C494" w:rsidR="00D10CDC" w:rsidRPr="00D10CDC" w:rsidRDefault="00D10CDC" w:rsidP="00D10CDC">
      <w:pPr>
        <w:ind w:left="2880"/>
        <w:rPr>
          <w:i/>
          <w:iCs/>
          <w:sz w:val="20"/>
          <w:szCs w:val="20"/>
        </w:rPr>
      </w:pPr>
      <w:r w:rsidRPr="006F56D1">
        <w:rPr>
          <w:i/>
          <w:iCs/>
          <w:sz w:val="20"/>
          <w:szCs w:val="20"/>
        </w:rPr>
        <w:t>Corte</w:t>
      </w:r>
      <w:r>
        <w:rPr>
          <w:i/>
          <w:iCs/>
          <w:sz w:val="20"/>
          <w:szCs w:val="20"/>
        </w:rPr>
        <w:t xml:space="preserve"> princesa</w:t>
      </w:r>
    </w:p>
    <w:p w14:paraId="3CB449C5" w14:textId="77777777" w:rsidR="001E34AA" w:rsidRPr="006555DB" w:rsidRDefault="001E34AA" w:rsidP="00B7201F">
      <w:pPr>
        <w:rPr>
          <w:b/>
          <w:sz w:val="20"/>
          <w:szCs w:val="20"/>
        </w:rPr>
      </w:pPr>
    </w:p>
    <w:p w14:paraId="6B7EEAEC" w14:textId="77777777" w:rsidR="001E34AA" w:rsidRPr="006555DB" w:rsidRDefault="001E34AA" w:rsidP="00B7201F">
      <w:pPr>
        <w:rPr>
          <w:b/>
          <w:sz w:val="20"/>
          <w:szCs w:val="20"/>
        </w:rPr>
      </w:pPr>
    </w:p>
    <w:p w14:paraId="569CA717" w14:textId="298E26BD" w:rsidR="001E34AA" w:rsidRPr="00A1056B" w:rsidRDefault="00D86B72" w:rsidP="00A1056B">
      <w:pPr>
        <w:jc w:val="center"/>
        <w:rPr>
          <w:b/>
          <w:sz w:val="20"/>
          <w:szCs w:val="20"/>
        </w:rPr>
      </w:pPr>
      <w:r w:rsidRPr="006555DB">
        <w:rPr>
          <w:noProof/>
          <w:sz w:val="20"/>
          <w:szCs w:val="20"/>
          <w:lang w:val="en-US"/>
        </w:rPr>
        <w:drawing>
          <wp:inline distT="0" distB="0" distL="0" distR="0" wp14:anchorId="5C8C4A16" wp14:editId="65648455">
            <wp:extent cx="2620370" cy="2251881"/>
            <wp:effectExtent l="0" t="0" r="8890" b="0"/>
            <wp:docPr id="2026380789" name="image349.png"/>
            <wp:cNvGraphicFramePr/>
            <a:graphic xmlns:a="http://schemas.openxmlformats.org/drawingml/2006/main">
              <a:graphicData uri="http://schemas.openxmlformats.org/drawingml/2006/picture">
                <pic:pic xmlns:pic="http://schemas.openxmlformats.org/drawingml/2006/picture">
                  <pic:nvPicPr>
                    <pic:cNvPr id="0" name="image349.png"/>
                    <pic:cNvPicPr preferRelativeResize="0"/>
                  </pic:nvPicPr>
                  <pic:blipFill>
                    <a:blip r:embed="rId15"/>
                    <a:srcRect/>
                    <a:stretch>
                      <a:fillRect/>
                    </a:stretch>
                  </pic:blipFill>
                  <pic:spPr>
                    <a:xfrm>
                      <a:off x="0" y="0"/>
                      <a:ext cx="2624818" cy="2255703"/>
                    </a:xfrm>
                    <a:prstGeom prst="rect">
                      <a:avLst/>
                    </a:prstGeom>
                    <a:ln/>
                  </pic:spPr>
                </pic:pic>
              </a:graphicData>
            </a:graphic>
          </wp:inline>
        </w:drawing>
      </w:r>
    </w:p>
    <w:p w14:paraId="52C31338" w14:textId="77777777" w:rsidR="001E34AA" w:rsidRPr="006555DB" w:rsidRDefault="001E34AA" w:rsidP="00B7201F">
      <w:pPr>
        <w:rPr>
          <w:b/>
          <w:sz w:val="20"/>
          <w:szCs w:val="20"/>
        </w:rPr>
      </w:pPr>
    </w:p>
    <w:p w14:paraId="20C51A78" w14:textId="77777777" w:rsidR="001E34AA" w:rsidRPr="006555DB" w:rsidRDefault="001E34AA" w:rsidP="00B7201F">
      <w:pPr>
        <w:rPr>
          <w:b/>
          <w:sz w:val="20"/>
          <w:szCs w:val="20"/>
        </w:rPr>
      </w:pPr>
    </w:p>
    <w:p w14:paraId="4495403D" w14:textId="77777777" w:rsidR="001E34AA" w:rsidRPr="006555DB" w:rsidRDefault="00D86B72" w:rsidP="00A1056B">
      <w:pPr>
        <w:jc w:val="center"/>
        <w:rPr>
          <w:b/>
          <w:sz w:val="20"/>
          <w:szCs w:val="20"/>
        </w:rPr>
      </w:pPr>
      <w:r w:rsidRPr="006555DB">
        <w:rPr>
          <w:noProof/>
          <w:sz w:val="20"/>
          <w:szCs w:val="20"/>
          <w:lang w:val="en-US"/>
        </w:rPr>
        <w:lastRenderedPageBreak/>
        <w:drawing>
          <wp:inline distT="0" distB="0" distL="0" distR="0" wp14:anchorId="4C9496E8" wp14:editId="5C8DE23A">
            <wp:extent cx="3179929" cy="2524836"/>
            <wp:effectExtent l="0" t="0" r="1905" b="8890"/>
            <wp:docPr id="2026380799" name="image363.png"/>
            <wp:cNvGraphicFramePr/>
            <a:graphic xmlns:a="http://schemas.openxmlformats.org/drawingml/2006/main">
              <a:graphicData uri="http://schemas.openxmlformats.org/drawingml/2006/picture">
                <pic:pic xmlns:pic="http://schemas.openxmlformats.org/drawingml/2006/picture">
                  <pic:nvPicPr>
                    <pic:cNvPr id="0" name="image363.png"/>
                    <pic:cNvPicPr preferRelativeResize="0"/>
                  </pic:nvPicPr>
                  <pic:blipFill>
                    <a:blip r:embed="rId16"/>
                    <a:srcRect/>
                    <a:stretch>
                      <a:fillRect/>
                    </a:stretch>
                  </pic:blipFill>
                  <pic:spPr>
                    <a:xfrm>
                      <a:off x="0" y="0"/>
                      <a:ext cx="3190436" cy="2533178"/>
                    </a:xfrm>
                    <a:prstGeom prst="rect">
                      <a:avLst/>
                    </a:prstGeom>
                    <a:ln/>
                  </pic:spPr>
                </pic:pic>
              </a:graphicData>
            </a:graphic>
          </wp:inline>
        </w:drawing>
      </w:r>
    </w:p>
    <w:p w14:paraId="012FE087" w14:textId="77777777" w:rsidR="001E34AA" w:rsidRPr="006555DB" w:rsidRDefault="001E34AA" w:rsidP="00B7201F">
      <w:pPr>
        <w:rPr>
          <w:b/>
          <w:sz w:val="20"/>
          <w:szCs w:val="20"/>
        </w:rPr>
      </w:pPr>
    </w:p>
    <w:p w14:paraId="3F0085E6" w14:textId="40259EC2" w:rsidR="001E34AA" w:rsidRPr="00D10CDC" w:rsidRDefault="00D86B72" w:rsidP="00A1056B">
      <w:pPr>
        <w:keepNext/>
        <w:keepLines/>
        <w:pBdr>
          <w:top w:val="nil"/>
          <w:left w:val="nil"/>
          <w:bottom w:val="nil"/>
          <w:right w:val="nil"/>
          <w:between w:val="nil"/>
        </w:pBdr>
        <w:spacing w:before="280" w:after="80"/>
        <w:jc w:val="center"/>
        <w:rPr>
          <w:b/>
          <w:bCs/>
          <w:color w:val="000000" w:themeColor="text1"/>
          <w:sz w:val="36"/>
          <w:szCs w:val="36"/>
        </w:rPr>
      </w:pPr>
      <w:r w:rsidRPr="00D10CDC">
        <w:rPr>
          <w:b/>
          <w:bCs/>
          <w:color w:val="000000" w:themeColor="text1"/>
          <w:sz w:val="36"/>
          <w:szCs w:val="36"/>
        </w:rPr>
        <w:t>Corte imperio</w:t>
      </w:r>
    </w:p>
    <w:p w14:paraId="121D8F41" w14:textId="77777777" w:rsidR="001E34AA" w:rsidRPr="006555DB" w:rsidRDefault="001E34AA" w:rsidP="00B7201F">
      <w:pPr>
        <w:rPr>
          <w:b/>
          <w:sz w:val="20"/>
          <w:szCs w:val="20"/>
        </w:rPr>
      </w:pPr>
    </w:p>
    <w:p w14:paraId="130D5F5F" w14:textId="3CE2DAE1" w:rsidR="001E34AA" w:rsidRDefault="00D86B72" w:rsidP="00B7201F">
      <w:pPr>
        <w:rPr>
          <w:sz w:val="20"/>
          <w:szCs w:val="20"/>
        </w:rPr>
      </w:pPr>
      <w:r w:rsidRPr="006555DB">
        <w:rPr>
          <w:sz w:val="20"/>
          <w:szCs w:val="20"/>
        </w:rPr>
        <w:t xml:space="preserve">El corte imperio es aquel </w:t>
      </w:r>
      <w:r w:rsidR="00F32E24">
        <w:rPr>
          <w:sz w:val="20"/>
          <w:szCs w:val="20"/>
        </w:rPr>
        <w:t xml:space="preserve">que </w:t>
      </w:r>
      <w:r w:rsidRPr="006555DB">
        <w:rPr>
          <w:sz w:val="20"/>
          <w:szCs w:val="20"/>
        </w:rPr>
        <w:t>pasa justo por debajo del busto. Para poder desarrollarlo</w:t>
      </w:r>
      <w:r w:rsidR="00F32E24">
        <w:rPr>
          <w:sz w:val="20"/>
          <w:szCs w:val="20"/>
        </w:rPr>
        <w:t>,</w:t>
      </w:r>
      <w:r w:rsidRPr="006555DB">
        <w:rPr>
          <w:sz w:val="20"/>
          <w:szCs w:val="20"/>
        </w:rPr>
        <w:t xml:space="preserve"> se debe marcar la medida del radio alrededor del vértice del busto, para así encontrar la ubicación de la base del busto, desde donde se marca el corte imperio, puede bajarse de la línea de la base del busto hasta 4 cm.</w:t>
      </w:r>
    </w:p>
    <w:p w14:paraId="65F3C9B8" w14:textId="77777777" w:rsidR="00F32E24" w:rsidRPr="006555DB" w:rsidRDefault="00F32E24" w:rsidP="00B7201F">
      <w:pPr>
        <w:rPr>
          <w:sz w:val="20"/>
          <w:szCs w:val="20"/>
        </w:rPr>
      </w:pPr>
    </w:p>
    <w:p w14:paraId="0310802E" w14:textId="77777777" w:rsidR="001E34AA" w:rsidRPr="006555DB" w:rsidRDefault="00D86B72" w:rsidP="00B7201F">
      <w:pPr>
        <w:rPr>
          <w:sz w:val="20"/>
          <w:szCs w:val="20"/>
        </w:rPr>
      </w:pPr>
      <w:r w:rsidRPr="006555DB">
        <w:rPr>
          <w:sz w:val="20"/>
          <w:szCs w:val="20"/>
        </w:rPr>
        <w:t>Este corte se puede utilizar en corpiño, blusa, chaqueta, chaleco, abrigo, enterizo y vestido.</w:t>
      </w:r>
    </w:p>
    <w:p w14:paraId="2B120ED2" w14:textId="77777777" w:rsidR="001E34AA" w:rsidRPr="006555DB" w:rsidRDefault="001E34AA" w:rsidP="00B7201F">
      <w:pPr>
        <w:rPr>
          <w:b/>
          <w:sz w:val="20"/>
          <w:szCs w:val="20"/>
        </w:rPr>
      </w:pPr>
    </w:p>
    <w:p w14:paraId="74FC8B5B" w14:textId="3CBF750B" w:rsidR="00D10CDC" w:rsidRPr="006F56D1" w:rsidRDefault="00D10CDC" w:rsidP="00D10CDC">
      <w:pPr>
        <w:ind w:left="2880"/>
        <w:rPr>
          <w:b/>
          <w:bCs/>
          <w:sz w:val="20"/>
          <w:szCs w:val="20"/>
        </w:rPr>
      </w:pPr>
      <w:r w:rsidRPr="006F56D1">
        <w:rPr>
          <w:b/>
          <w:bCs/>
          <w:sz w:val="20"/>
          <w:szCs w:val="20"/>
        </w:rPr>
        <w:t>Figura</w:t>
      </w:r>
      <w:r>
        <w:rPr>
          <w:b/>
          <w:bCs/>
          <w:sz w:val="20"/>
          <w:szCs w:val="20"/>
        </w:rPr>
        <w:t xml:space="preserve"> </w:t>
      </w:r>
      <w:r>
        <w:rPr>
          <w:b/>
          <w:bCs/>
          <w:sz w:val="20"/>
          <w:szCs w:val="20"/>
        </w:rPr>
        <w:t>3</w:t>
      </w:r>
    </w:p>
    <w:p w14:paraId="177B0677" w14:textId="35765B7E" w:rsidR="00D10CDC" w:rsidRPr="00D10CDC" w:rsidRDefault="00D10CDC" w:rsidP="00D10CDC">
      <w:pPr>
        <w:ind w:left="2880"/>
        <w:rPr>
          <w:i/>
          <w:iCs/>
          <w:sz w:val="20"/>
          <w:szCs w:val="20"/>
        </w:rPr>
      </w:pPr>
      <w:r w:rsidRPr="006F56D1">
        <w:rPr>
          <w:i/>
          <w:iCs/>
          <w:sz w:val="20"/>
          <w:szCs w:val="20"/>
        </w:rPr>
        <w:t>Corte</w:t>
      </w:r>
      <w:r>
        <w:rPr>
          <w:i/>
          <w:iCs/>
          <w:sz w:val="20"/>
          <w:szCs w:val="20"/>
        </w:rPr>
        <w:t xml:space="preserve"> </w:t>
      </w:r>
      <w:r w:rsidR="00F32E24">
        <w:rPr>
          <w:i/>
          <w:iCs/>
          <w:sz w:val="20"/>
          <w:szCs w:val="20"/>
        </w:rPr>
        <w:t>imperio</w:t>
      </w:r>
    </w:p>
    <w:p w14:paraId="6ECF6B46" w14:textId="77777777" w:rsidR="001E34AA" w:rsidRPr="006555DB" w:rsidRDefault="001E34AA" w:rsidP="00B7201F">
      <w:pPr>
        <w:rPr>
          <w:b/>
          <w:sz w:val="20"/>
          <w:szCs w:val="20"/>
        </w:rPr>
      </w:pPr>
    </w:p>
    <w:p w14:paraId="26535D3C" w14:textId="77777777" w:rsidR="001E34AA" w:rsidRPr="006555DB" w:rsidRDefault="00D86B72" w:rsidP="00A1056B">
      <w:pPr>
        <w:jc w:val="center"/>
        <w:rPr>
          <w:b/>
          <w:sz w:val="20"/>
          <w:szCs w:val="20"/>
        </w:rPr>
      </w:pPr>
      <w:r w:rsidRPr="006555DB">
        <w:rPr>
          <w:noProof/>
          <w:sz w:val="20"/>
          <w:szCs w:val="20"/>
          <w:lang w:val="en-US"/>
        </w:rPr>
        <w:drawing>
          <wp:inline distT="0" distB="0" distL="0" distR="0" wp14:anchorId="4B30D7D0" wp14:editId="69B70EF4">
            <wp:extent cx="2320120" cy="2511188"/>
            <wp:effectExtent l="0" t="0" r="4445" b="3810"/>
            <wp:docPr id="2026380796" name="image359.png"/>
            <wp:cNvGraphicFramePr/>
            <a:graphic xmlns:a="http://schemas.openxmlformats.org/drawingml/2006/main">
              <a:graphicData uri="http://schemas.openxmlformats.org/drawingml/2006/picture">
                <pic:pic xmlns:pic="http://schemas.openxmlformats.org/drawingml/2006/picture">
                  <pic:nvPicPr>
                    <pic:cNvPr id="0" name="image359.png"/>
                    <pic:cNvPicPr preferRelativeResize="0"/>
                  </pic:nvPicPr>
                  <pic:blipFill>
                    <a:blip r:embed="rId17"/>
                    <a:srcRect/>
                    <a:stretch>
                      <a:fillRect/>
                    </a:stretch>
                  </pic:blipFill>
                  <pic:spPr>
                    <a:xfrm>
                      <a:off x="0" y="0"/>
                      <a:ext cx="2327794" cy="2519493"/>
                    </a:xfrm>
                    <a:prstGeom prst="rect">
                      <a:avLst/>
                    </a:prstGeom>
                    <a:ln/>
                  </pic:spPr>
                </pic:pic>
              </a:graphicData>
            </a:graphic>
          </wp:inline>
        </w:drawing>
      </w:r>
    </w:p>
    <w:p w14:paraId="31C01111" w14:textId="77777777" w:rsidR="001E34AA" w:rsidRPr="006555DB" w:rsidRDefault="001E34AA" w:rsidP="00B7201F">
      <w:pPr>
        <w:rPr>
          <w:b/>
          <w:sz w:val="20"/>
          <w:szCs w:val="20"/>
        </w:rPr>
      </w:pPr>
    </w:p>
    <w:p w14:paraId="305B8647" w14:textId="77777777" w:rsidR="001E34AA" w:rsidRPr="006555DB" w:rsidRDefault="001E34AA" w:rsidP="00B7201F">
      <w:pPr>
        <w:rPr>
          <w:b/>
          <w:sz w:val="20"/>
          <w:szCs w:val="20"/>
        </w:rPr>
      </w:pPr>
    </w:p>
    <w:p w14:paraId="423B281C" w14:textId="77777777" w:rsidR="001E34AA" w:rsidRPr="006555DB" w:rsidRDefault="001E34AA" w:rsidP="00B7201F">
      <w:pPr>
        <w:rPr>
          <w:b/>
          <w:sz w:val="20"/>
          <w:szCs w:val="20"/>
        </w:rPr>
      </w:pPr>
    </w:p>
    <w:p w14:paraId="727E9D99" w14:textId="77777777" w:rsidR="001E34AA" w:rsidRPr="006555DB" w:rsidRDefault="00D86B72" w:rsidP="00A1056B">
      <w:pPr>
        <w:jc w:val="center"/>
        <w:rPr>
          <w:b/>
          <w:sz w:val="20"/>
          <w:szCs w:val="20"/>
        </w:rPr>
      </w:pPr>
      <w:r w:rsidRPr="006555DB">
        <w:rPr>
          <w:noProof/>
          <w:sz w:val="20"/>
          <w:szCs w:val="20"/>
          <w:lang w:val="en-US"/>
        </w:rPr>
        <w:lastRenderedPageBreak/>
        <w:drawing>
          <wp:inline distT="0" distB="0" distL="0" distR="0" wp14:anchorId="027BF1A6" wp14:editId="2272585D">
            <wp:extent cx="2388358" cy="2511188"/>
            <wp:effectExtent l="0" t="0" r="0" b="3810"/>
            <wp:docPr id="2026380787" name="image364.png"/>
            <wp:cNvGraphicFramePr/>
            <a:graphic xmlns:a="http://schemas.openxmlformats.org/drawingml/2006/main">
              <a:graphicData uri="http://schemas.openxmlformats.org/drawingml/2006/picture">
                <pic:pic xmlns:pic="http://schemas.openxmlformats.org/drawingml/2006/picture">
                  <pic:nvPicPr>
                    <pic:cNvPr id="0" name="image364.png"/>
                    <pic:cNvPicPr preferRelativeResize="0"/>
                  </pic:nvPicPr>
                  <pic:blipFill>
                    <a:blip r:embed="rId18"/>
                    <a:srcRect/>
                    <a:stretch>
                      <a:fillRect/>
                    </a:stretch>
                  </pic:blipFill>
                  <pic:spPr>
                    <a:xfrm>
                      <a:off x="0" y="0"/>
                      <a:ext cx="2402169" cy="2525709"/>
                    </a:xfrm>
                    <a:prstGeom prst="rect">
                      <a:avLst/>
                    </a:prstGeom>
                    <a:ln/>
                  </pic:spPr>
                </pic:pic>
              </a:graphicData>
            </a:graphic>
          </wp:inline>
        </w:drawing>
      </w:r>
    </w:p>
    <w:p w14:paraId="7E70F834" w14:textId="56BAF332" w:rsidR="001E34AA" w:rsidRPr="006555DB" w:rsidRDefault="001E34AA" w:rsidP="00B7201F">
      <w:pPr>
        <w:rPr>
          <w:sz w:val="20"/>
          <w:szCs w:val="20"/>
        </w:rPr>
      </w:pPr>
    </w:p>
    <w:p w14:paraId="4EEEEC62" w14:textId="77777777" w:rsidR="001E34AA" w:rsidRPr="006555DB" w:rsidRDefault="001E34AA" w:rsidP="00B7201F">
      <w:pPr>
        <w:rPr>
          <w:b/>
          <w:sz w:val="20"/>
          <w:szCs w:val="20"/>
        </w:rPr>
      </w:pPr>
    </w:p>
    <w:p w14:paraId="3EEF516E" w14:textId="77777777" w:rsidR="001E34AA" w:rsidRPr="006555DB" w:rsidRDefault="001E34AA" w:rsidP="00B7201F">
      <w:pPr>
        <w:rPr>
          <w:b/>
          <w:sz w:val="20"/>
          <w:szCs w:val="20"/>
        </w:rPr>
      </w:pPr>
    </w:p>
    <w:p w14:paraId="7E13BD07" w14:textId="17B4BF87" w:rsidR="001E34AA" w:rsidRPr="00F32E24" w:rsidRDefault="00D86B72" w:rsidP="00A1056B">
      <w:pPr>
        <w:keepNext/>
        <w:keepLines/>
        <w:pBdr>
          <w:top w:val="nil"/>
          <w:left w:val="nil"/>
          <w:bottom w:val="nil"/>
          <w:right w:val="nil"/>
          <w:between w:val="nil"/>
        </w:pBdr>
        <w:spacing w:before="280" w:after="80"/>
        <w:jc w:val="center"/>
        <w:rPr>
          <w:b/>
          <w:bCs/>
          <w:color w:val="000000" w:themeColor="text1"/>
          <w:sz w:val="36"/>
          <w:szCs w:val="36"/>
        </w:rPr>
      </w:pPr>
      <w:r w:rsidRPr="00F32E24">
        <w:rPr>
          <w:b/>
          <w:bCs/>
          <w:color w:val="000000" w:themeColor="text1"/>
          <w:sz w:val="36"/>
          <w:szCs w:val="36"/>
        </w:rPr>
        <w:t>Corte sobre el busto</w:t>
      </w:r>
    </w:p>
    <w:p w14:paraId="5647AE1A" w14:textId="77777777" w:rsidR="001E34AA" w:rsidRPr="006555DB" w:rsidRDefault="001E34AA" w:rsidP="00B7201F">
      <w:pPr>
        <w:rPr>
          <w:b/>
          <w:sz w:val="20"/>
          <w:szCs w:val="20"/>
        </w:rPr>
      </w:pPr>
    </w:p>
    <w:p w14:paraId="16EEFF54" w14:textId="4C09D738" w:rsidR="001E34AA" w:rsidRDefault="00D86B72" w:rsidP="00B7201F">
      <w:pPr>
        <w:rPr>
          <w:sz w:val="20"/>
          <w:szCs w:val="20"/>
        </w:rPr>
      </w:pPr>
      <w:r w:rsidRPr="006555DB">
        <w:rPr>
          <w:sz w:val="20"/>
          <w:szCs w:val="20"/>
        </w:rPr>
        <w:t>El corte sobre busto es aquel que va sobre el busto pasando por el vértice de las pinzas delanteras y termina en el costado delantero con el diseño deseado. Se debe marcar el diseño y sobre él se dibuja la pinza de recuperación de talle. Se elimina la pinza dentro del corte pasándolo por los extremos de la pinza. Cuando se confeccione el corte sobre busto, las pinzas que fueron eliminadas en este corte generarán el volumen deseado.</w:t>
      </w:r>
    </w:p>
    <w:p w14:paraId="30926446" w14:textId="77777777" w:rsidR="0076527D" w:rsidRPr="006555DB" w:rsidRDefault="0076527D" w:rsidP="00B7201F">
      <w:pPr>
        <w:rPr>
          <w:sz w:val="20"/>
          <w:szCs w:val="20"/>
        </w:rPr>
      </w:pPr>
    </w:p>
    <w:p w14:paraId="69C5F1DC" w14:textId="77777777" w:rsidR="001E34AA" w:rsidRPr="006555DB" w:rsidRDefault="00D86B72" w:rsidP="00B7201F">
      <w:pPr>
        <w:rPr>
          <w:sz w:val="20"/>
          <w:szCs w:val="20"/>
        </w:rPr>
      </w:pPr>
      <w:r w:rsidRPr="006555DB">
        <w:rPr>
          <w:sz w:val="20"/>
          <w:szCs w:val="20"/>
        </w:rPr>
        <w:t>Este corte se puede utilizar en corpiño, blusa, chaqueta, chaleco, abrigo, enterizo y vestido.</w:t>
      </w:r>
    </w:p>
    <w:p w14:paraId="69DC7589" w14:textId="77777777" w:rsidR="001E34AA" w:rsidRPr="006555DB" w:rsidRDefault="001E34AA" w:rsidP="00B7201F">
      <w:pPr>
        <w:rPr>
          <w:b/>
          <w:sz w:val="20"/>
          <w:szCs w:val="20"/>
        </w:rPr>
      </w:pPr>
    </w:p>
    <w:p w14:paraId="76295E1D" w14:textId="04A2A205" w:rsidR="00F32E24" w:rsidRPr="006F56D1" w:rsidRDefault="00F32E24" w:rsidP="00F32E24">
      <w:pPr>
        <w:ind w:left="2880"/>
        <w:rPr>
          <w:b/>
          <w:bCs/>
          <w:sz w:val="20"/>
          <w:szCs w:val="20"/>
        </w:rPr>
      </w:pPr>
      <w:r w:rsidRPr="006F56D1">
        <w:rPr>
          <w:b/>
          <w:bCs/>
          <w:sz w:val="20"/>
          <w:szCs w:val="20"/>
        </w:rPr>
        <w:t>Figura</w:t>
      </w:r>
      <w:r>
        <w:rPr>
          <w:b/>
          <w:bCs/>
          <w:sz w:val="20"/>
          <w:szCs w:val="20"/>
        </w:rPr>
        <w:t xml:space="preserve"> </w:t>
      </w:r>
      <w:r>
        <w:rPr>
          <w:b/>
          <w:bCs/>
          <w:sz w:val="20"/>
          <w:szCs w:val="20"/>
        </w:rPr>
        <w:t>4</w:t>
      </w:r>
    </w:p>
    <w:p w14:paraId="2C0C82EF" w14:textId="42D4A910" w:rsidR="00F32E24" w:rsidRPr="00D10CDC" w:rsidRDefault="00F32E24" w:rsidP="00F32E24">
      <w:pPr>
        <w:ind w:left="2880"/>
        <w:rPr>
          <w:i/>
          <w:iCs/>
          <w:sz w:val="20"/>
          <w:szCs w:val="20"/>
        </w:rPr>
      </w:pPr>
      <w:r w:rsidRPr="006F56D1">
        <w:rPr>
          <w:i/>
          <w:iCs/>
          <w:sz w:val="20"/>
          <w:szCs w:val="20"/>
        </w:rPr>
        <w:t>Corte</w:t>
      </w:r>
      <w:r>
        <w:rPr>
          <w:i/>
          <w:iCs/>
          <w:sz w:val="20"/>
          <w:szCs w:val="20"/>
        </w:rPr>
        <w:t xml:space="preserve"> </w:t>
      </w:r>
      <w:r>
        <w:rPr>
          <w:i/>
          <w:iCs/>
          <w:sz w:val="20"/>
          <w:szCs w:val="20"/>
        </w:rPr>
        <w:t>sobre el busto</w:t>
      </w:r>
    </w:p>
    <w:p w14:paraId="49960932" w14:textId="77777777" w:rsidR="001E34AA" w:rsidRPr="006555DB" w:rsidRDefault="001E34AA" w:rsidP="00B7201F">
      <w:pPr>
        <w:rPr>
          <w:b/>
          <w:sz w:val="20"/>
          <w:szCs w:val="20"/>
        </w:rPr>
      </w:pPr>
    </w:p>
    <w:p w14:paraId="1BEBA9BE" w14:textId="77777777" w:rsidR="001E34AA" w:rsidRPr="006555DB" w:rsidRDefault="00D86B72" w:rsidP="00F32E24">
      <w:pPr>
        <w:jc w:val="center"/>
        <w:rPr>
          <w:b/>
          <w:sz w:val="20"/>
          <w:szCs w:val="20"/>
        </w:rPr>
      </w:pPr>
      <w:r w:rsidRPr="006555DB">
        <w:rPr>
          <w:noProof/>
          <w:sz w:val="20"/>
          <w:szCs w:val="20"/>
          <w:lang w:val="en-US"/>
        </w:rPr>
        <w:drawing>
          <wp:inline distT="0" distB="0" distL="0" distR="0" wp14:anchorId="4D5F3BA9" wp14:editId="554C9AAB">
            <wp:extent cx="2688609" cy="2197290"/>
            <wp:effectExtent l="0" t="0" r="0" b="0"/>
            <wp:docPr id="2026380706" name="image274.png"/>
            <wp:cNvGraphicFramePr/>
            <a:graphic xmlns:a="http://schemas.openxmlformats.org/drawingml/2006/main">
              <a:graphicData uri="http://schemas.openxmlformats.org/drawingml/2006/picture">
                <pic:pic xmlns:pic="http://schemas.openxmlformats.org/drawingml/2006/picture">
                  <pic:nvPicPr>
                    <pic:cNvPr id="0" name="image274.png"/>
                    <pic:cNvPicPr preferRelativeResize="0"/>
                  </pic:nvPicPr>
                  <pic:blipFill>
                    <a:blip r:embed="rId19"/>
                    <a:srcRect/>
                    <a:stretch>
                      <a:fillRect/>
                    </a:stretch>
                  </pic:blipFill>
                  <pic:spPr>
                    <a:xfrm>
                      <a:off x="0" y="0"/>
                      <a:ext cx="2699197" cy="2205943"/>
                    </a:xfrm>
                    <a:prstGeom prst="rect">
                      <a:avLst/>
                    </a:prstGeom>
                    <a:ln/>
                  </pic:spPr>
                </pic:pic>
              </a:graphicData>
            </a:graphic>
          </wp:inline>
        </w:drawing>
      </w:r>
    </w:p>
    <w:p w14:paraId="183DE113" w14:textId="77777777" w:rsidR="001E34AA" w:rsidRPr="006555DB" w:rsidRDefault="001E34AA" w:rsidP="00B7201F">
      <w:pPr>
        <w:rPr>
          <w:b/>
          <w:sz w:val="20"/>
          <w:szCs w:val="20"/>
        </w:rPr>
      </w:pPr>
    </w:p>
    <w:p w14:paraId="18F05718" w14:textId="77777777" w:rsidR="001E34AA" w:rsidRPr="006555DB" w:rsidRDefault="001E34AA" w:rsidP="00B7201F">
      <w:pPr>
        <w:rPr>
          <w:b/>
          <w:sz w:val="20"/>
          <w:szCs w:val="20"/>
        </w:rPr>
      </w:pPr>
    </w:p>
    <w:p w14:paraId="6EB2C799" w14:textId="0A38D7C4" w:rsidR="001E34AA" w:rsidRPr="006555DB" w:rsidRDefault="00D86B72" w:rsidP="0076527D">
      <w:pPr>
        <w:jc w:val="center"/>
        <w:rPr>
          <w:b/>
          <w:sz w:val="20"/>
          <w:szCs w:val="20"/>
        </w:rPr>
      </w:pPr>
      <w:r w:rsidRPr="006555DB">
        <w:rPr>
          <w:noProof/>
          <w:sz w:val="20"/>
          <w:szCs w:val="20"/>
          <w:lang w:val="en-US"/>
        </w:rPr>
        <w:drawing>
          <wp:inline distT="0" distB="0" distL="0" distR="0" wp14:anchorId="35DC9CA2" wp14:editId="28ACDA20">
            <wp:extent cx="2647666" cy="2060812"/>
            <wp:effectExtent l="0" t="0" r="635" b="0"/>
            <wp:docPr id="2026380703" name="image264.png"/>
            <wp:cNvGraphicFramePr/>
            <a:graphic xmlns:a="http://schemas.openxmlformats.org/drawingml/2006/main">
              <a:graphicData uri="http://schemas.openxmlformats.org/drawingml/2006/picture">
                <pic:pic xmlns:pic="http://schemas.openxmlformats.org/drawingml/2006/picture">
                  <pic:nvPicPr>
                    <pic:cNvPr id="0" name="image264.png"/>
                    <pic:cNvPicPr preferRelativeResize="0"/>
                  </pic:nvPicPr>
                  <pic:blipFill>
                    <a:blip r:embed="rId20"/>
                    <a:srcRect/>
                    <a:stretch>
                      <a:fillRect/>
                    </a:stretch>
                  </pic:blipFill>
                  <pic:spPr>
                    <a:xfrm>
                      <a:off x="0" y="0"/>
                      <a:ext cx="2658487" cy="2069235"/>
                    </a:xfrm>
                    <a:prstGeom prst="rect">
                      <a:avLst/>
                    </a:prstGeom>
                    <a:ln/>
                  </pic:spPr>
                </pic:pic>
              </a:graphicData>
            </a:graphic>
          </wp:inline>
        </w:drawing>
      </w:r>
    </w:p>
    <w:p w14:paraId="5BA0326A" w14:textId="41BA4163" w:rsidR="001E34AA" w:rsidRDefault="001E34AA" w:rsidP="00B7201F">
      <w:pPr>
        <w:rPr>
          <w:b/>
          <w:sz w:val="20"/>
          <w:szCs w:val="20"/>
        </w:rPr>
      </w:pPr>
    </w:p>
    <w:p w14:paraId="216B3BDF" w14:textId="29E4A9BD" w:rsidR="00A1056B" w:rsidRDefault="00A1056B" w:rsidP="00B7201F">
      <w:pPr>
        <w:rPr>
          <w:b/>
          <w:sz w:val="20"/>
          <w:szCs w:val="20"/>
        </w:rPr>
      </w:pPr>
    </w:p>
    <w:p w14:paraId="2BBAF3D6" w14:textId="77777777" w:rsidR="001E34AA" w:rsidRPr="0076527D" w:rsidRDefault="00D86B72" w:rsidP="00A1056B">
      <w:pPr>
        <w:keepNext/>
        <w:keepLines/>
        <w:pBdr>
          <w:top w:val="nil"/>
          <w:left w:val="nil"/>
          <w:bottom w:val="nil"/>
          <w:right w:val="nil"/>
          <w:between w:val="nil"/>
        </w:pBdr>
        <w:spacing w:before="280" w:after="80"/>
        <w:jc w:val="center"/>
        <w:rPr>
          <w:b/>
          <w:bCs/>
          <w:color w:val="000000" w:themeColor="text1"/>
          <w:sz w:val="36"/>
          <w:szCs w:val="36"/>
        </w:rPr>
      </w:pPr>
      <w:r w:rsidRPr="0076527D">
        <w:rPr>
          <w:b/>
          <w:bCs/>
          <w:color w:val="000000" w:themeColor="text1"/>
          <w:sz w:val="36"/>
          <w:szCs w:val="36"/>
        </w:rPr>
        <w:t xml:space="preserve">Corte </w:t>
      </w:r>
      <w:r w:rsidRPr="0076527D">
        <w:rPr>
          <w:b/>
          <w:bCs/>
          <w:i/>
          <w:iCs/>
          <w:color w:val="000000" w:themeColor="text1"/>
          <w:sz w:val="36"/>
          <w:szCs w:val="36"/>
        </w:rPr>
        <w:t>halter</w:t>
      </w:r>
    </w:p>
    <w:p w14:paraId="3E291EBA" w14:textId="77777777" w:rsidR="001E34AA" w:rsidRPr="006555DB" w:rsidRDefault="001E34AA" w:rsidP="00B7201F">
      <w:pPr>
        <w:rPr>
          <w:b/>
          <w:sz w:val="20"/>
          <w:szCs w:val="20"/>
        </w:rPr>
      </w:pPr>
    </w:p>
    <w:p w14:paraId="4A8C9212" w14:textId="1CFD95D3" w:rsidR="001E34AA" w:rsidRDefault="00D86B72" w:rsidP="00B7201F">
      <w:pPr>
        <w:rPr>
          <w:sz w:val="20"/>
          <w:szCs w:val="20"/>
        </w:rPr>
      </w:pPr>
      <w:r w:rsidRPr="006555DB">
        <w:rPr>
          <w:sz w:val="20"/>
          <w:szCs w:val="20"/>
        </w:rPr>
        <w:t xml:space="preserve">El corte </w:t>
      </w:r>
      <w:r w:rsidRPr="00A1056B">
        <w:rPr>
          <w:i/>
          <w:iCs/>
          <w:sz w:val="20"/>
          <w:szCs w:val="20"/>
        </w:rPr>
        <w:t>halter</w:t>
      </w:r>
      <w:r w:rsidRPr="006555DB">
        <w:rPr>
          <w:sz w:val="20"/>
          <w:szCs w:val="20"/>
        </w:rPr>
        <w:t xml:space="preserve"> es aquel que inicia en el punto cuello – hombro o por cuello, llegando hasta la profundidad de sisa. Para unir este tipo de corte</w:t>
      </w:r>
      <w:r w:rsidR="000C36A2">
        <w:rPr>
          <w:sz w:val="20"/>
          <w:szCs w:val="20"/>
        </w:rPr>
        <w:t>,</w:t>
      </w:r>
      <w:r w:rsidRPr="006555DB">
        <w:rPr>
          <w:sz w:val="20"/>
          <w:szCs w:val="20"/>
        </w:rPr>
        <w:t xml:space="preserve"> se requiere hacer un cuello tipo tira para poder sostener el escote delantero y posterior. Este corte se puede utilizar en corpiño, blusa, chaqueta, chaleco, abrigo, enterizo y vestido.</w:t>
      </w:r>
    </w:p>
    <w:p w14:paraId="2410698E" w14:textId="24AE2190" w:rsidR="0076527D" w:rsidRDefault="0076527D" w:rsidP="00B7201F">
      <w:pPr>
        <w:rPr>
          <w:sz w:val="20"/>
          <w:szCs w:val="20"/>
        </w:rPr>
      </w:pPr>
    </w:p>
    <w:p w14:paraId="09A7CF41" w14:textId="34F89DF2" w:rsidR="0076527D" w:rsidRPr="006F56D1" w:rsidRDefault="0076527D" w:rsidP="0076527D">
      <w:pPr>
        <w:ind w:left="2880"/>
        <w:rPr>
          <w:b/>
          <w:bCs/>
          <w:sz w:val="20"/>
          <w:szCs w:val="20"/>
        </w:rPr>
      </w:pPr>
      <w:r w:rsidRPr="006F56D1">
        <w:rPr>
          <w:b/>
          <w:bCs/>
          <w:sz w:val="20"/>
          <w:szCs w:val="20"/>
        </w:rPr>
        <w:t>Figura</w:t>
      </w:r>
      <w:r>
        <w:rPr>
          <w:b/>
          <w:bCs/>
          <w:sz w:val="20"/>
          <w:szCs w:val="20"/>
        </w:rPr>
        <w:t xml:space="preserve"> </w:t>
      </w:r>
      <w:r>
        <w:rPr>
          <w:b/>
          <w:bCs/>
          <w:sz w:val="20"/>
          <w:szCs w:val="20"/>
        </w:rPr>
        <w:t>5</w:t>
      </w:r>
    </w:p>
    <w:p w14:paraId="05C69FF9" w14:textId="7A8E2DC1" w:rsidR="0076527D" w:rsidRPr="00D10CDC" w:rsidRDefault="0076527D" w:rsidP="0076527D">
      <w:pPr>
        <w:ind w:left="2880"/>
        <w:rPr>
          <w:i/>
          <w:iCs/>
          <w:sz w:val="20"/>
          <w:szCs w:val="20"/>
        </w:rPr>
      </w:pPr>
      <w:r w:rsidRPr="006F56D1">
        <w:rPr>
          <w:i/>
          <w:iCs/>
          <w:sz w:val="20"/>
          <w:szCs w:val="20"/>
        </w:rPr>
        <w:t>Corte</w:t>
      </w:r>
      <w:r>
        <w:rPr>
          <w:i/>
          <w:iCs/>
          <w:sz w:val="20"/>
          <w:szCs w:val="20"/>
        </w:rPr>
        <w:t xml:space="preserve"> </w:t>
      </w:r>
      <w:r>
        <w:rPr>
          <w:i/>
          <w:iCs/>
          <w:sz w:val="20"/>
          <w:szCs w:val="20"/>
        </w:rPr>
        <w:t>halter</w:t>
      </w:r>
    </w:p>
    <w:p w14:paraId="474A54E6" w14:textId="77777777" w:rsidR="0076527D" w:rsidRPr="006555DB" w:rsidRDefault="0076527D" w:rsidP="00B7201F">
      <w:pPr>
        <w:rPr>
          <w:b/>
          <w:sz w:val="20"/>
          <w:szCs w:val="20"/>
        </w:rPr>
      </w:pPr>
    </w:p>
    <w:p w14:paraId="0DCCA7D7" w14:textId="77777777" w:rsidR="001E34AA" w:rsidRPr="006555DB" w:rsidRDefault="001E34AA" w:rsidP="00B7201F">
      <w:pPr>
        <w:rPr>
          <w:b/>
          <w:sz w:val="20"/>
          <w:szCs w:val="20"/>
        </w:rPr>
      </w:pPr>
    </w:p>
    <w:p w14:paraId="7F4F9AC6" w14:textId="77777777" w:rsidR="001E34AA" w:rsidRPr="006555DB" w:rsidRDefault="00D86B72" w:rsidP="00A1056B">
      <w:pPr>
        <w:jc w:val="center"/>
        <w:rPr>
          <w:b/>
          <w:sz w:val="20"/>
          <w:szCs w:val="20"/>
        </w:rPr>
      </w:pPr>
      <w:r w:rsidRPr="006555DB">
        <w:rPr>
          <w:noProof/>
          <w:sz w:val="20"/>
          <w:szCs w:val="20"/>
          <w:lang w:val="en-US"/>
        </w:rPr>
        <w:drawing>
          <wp:inline distT="0" distB="0" distL="0" distR="0" wp14:anchorId="078456F3" wp14:editId="6E028EF2">
            <wp:extent cx="2524836" cy="2292824"/>
            <wp:effectExtent l="0" t="0" r="8890" b="0"/>
            <wp:docPr id="2026380689" name="image271.png"/>
            <wp:cNvGraphicFramePr/>
            <a:graphic xmlns:a="http://schemas.openxmlformats.org/drawingml/2006/main">
              <a:graphicData uri="http://schemas.openxmlformats.org/drawingml/2006/picture">
                <pic:pic xmlns:pic="http://schemas.openxmlformats.org/drawingml/2006/picture">
                  <pic:nvPicPr>
                    <pic:cNvPr id="0" name="image271.png"/>
                    <pic:cNvPicPr preferRelativeResize="0"/>
                  </pic:nvPicPr>
                  <pic:blipFill>
                    <a:blip r:embed="rId21"/>
                    <a:srcRect/>
                    <a:stretch>
                      <a:fillRect/>
                    </a:stretch>
                  </pic:blipFill>
                  <pic:spPr>
                    <a:xfrm>
                      <a:off x="0" y="0"/>
                      <a:ext cx="2538168" cy="2304931"/>
                    </a:xfrm>
                    <a:prstGeom prst="rect">
                      <a:avLst/>
                    </a:prstGeom>
                    <a:ln/>
                  </pic:spPr>
                </pic:pic>
              </a:graphicData>
            </a:graphic>
          </wp:inline>
        </w:drawing>
      </w:r>
    </w:p>
    <w:p w14:paraId="6F0FF2E3" w14:textId="77777777" w:rsidR="001E34AA" w:rsidRPr="006555DB" w:rsidRDefault="001E34AA" w:rsidP="00B7201F">
      <w:pPr>
        <w:rPr>
          <w:b/>
          <w:sz w:val="20"/>
          <w:szCs w:val="20"/>
        </w:rPr>
      </w:pPr>
    </w:p>
    <w:p w14:paraId="51E5DF9B" w14:textId="77777777" w:rsidR="001E34AA" w:rsidRPr="006555DB" w:rsidRDefault="001E34AA" w:rsidP="00B7201F">
      <w:pPr>
        <w:rPr>
          <w:b/>
          <w:sz w:val="20"/>
          <w:szCs w:val="20"/>
        </w:rPr>
      </w:pPr>
    </w:p>
    <w:p w14:paraId="7AC021EF" w14:textId="77777777" w:rsidR="001E34AA" w:rsidRPr="006555DB" w:rsidRDefault="00D86B72" w:rsidP="00A1056B">
      <w:pPr>
        <w:jc w:val="center"/>
        <w:rPr>
          <w:b/>
          <w:sz w:val="20"/>
          <w:szCs w:val="20"/>
        </w:rPr>
      </w:pPr>
      <w:r w:rsidRPr="006555DB">
        <w:rPr>
          <w:noProof/>
          <w:sz w:val="20"/>
          <w:szCs w:val="20"/>
          <w:lang w:val="en-US"/>
        </w:rPr>
        <w:lastRenderedPageBreak/>
        <w:drawing>
          <wp:inline distT="0" distB="0" distL="0" distR="0" wp14:anchorId="0D5B2E45" wp14:editId="794BC124">
            <wp:extent cx="2483893" cy="2388359"/>
            <wp:effectExtent l="0" t="0" r="0" b="0"/>
            <wp:docPr id="2026380685" name="image258.png"/>
            <wp:cNvGraphicFramePr/>
            <a:graphic xmlns:a="http://schemas.openxmlformats.org/drawingml/2006/main">
              <a:graphicData uri="http://schemas.openxmlformats.org/drawingml/2006/picture">
                <pic:pic xmlns:pic="http://schemas.openxmlformats.org/drawingml/2006/picture">
                  <pic:nvPicPr>
                    <pic:cNvPr id="0" name="image258.png"/>
                    <pic:cNvPicPr preferRelativeResize="0"/>
                  </pic:nvPicPr>
                  <pic:blipFill>
                    <a:blip r:embed="rId22"/>
                    <a:srcRect/>
                    <a:stretch>
                      <a:fillRect/>
                    </a:stretch>
                  </pic:blipFill>
                  <pic:spPr>
                    <a:xfrm>
                      <a:off x="0" y="0"/>
                      <a:ext cx="2496455" cy="2400438"/>
                    </a:xfrm>
                    <a:prstGeom prst="rect">
                      <a:avLst/>
                    </a:prstGeom>
                    <a:ln/>
                  </pic:spPr>
                </pic:pic>
              </a:graphicData>
            </a:graphic>
          </wp:inline>
        </w:drawing>
      </w:r>
    </w:p>
    <w:p w14:paraId="12B3581E" w14:textId="6A3D81E7" w:rsidR="001E34AA" w:rsidRDefault="001E34AA" w:rsidP="00B7201F">
      <w:pPr>
        <w:rPr>
          <w:sz w:val="20"/>
          <w:szCs w:val="20"/>
        </w:rPr>
      </w:pPr>
    </w:p>
    <w:p w14:paraId="54AD76A0" w14:textId="1DACADB2" w:rsidR="00A1056B" w:rsidRDefault="00A1056B" w:rsidP="00B7201F">
      <w:pPr>
        <w:rPr>
          <w:sz w:val="20"/>
          <w:szCs w:val="20"/>
        </w:rPr>
      </w:pPr>
    </w:p>
    <w:p w14:paraId="420ED878" w14:textId="4E935693" w:rsidR="00A1056B" w:rsidRDefault="00A1056B" w:rsidP="00B7201F">
      <w:pPr>
        <w:rPr>
          <w:sz w:val="20"/>
          <w:szCs w:val="20"/>
        </w:rPr>
      </w:pPr>
    </w:p>
    <w:p w14:paraId="056D1D39" w14:textId="77777777" w:rsidR="00A1056B" w:rsidRPr="006555DB" w:rsidRDefault="00A1056B" w:rsidP="00B7201F">
      <w:pPr>
        <w:rPr>
          <w:b/>
          <w:sz w:val="20"/>
          <w:szCs w:val="20"/>
        </w:rPr>
      </w:pPr>
    </w:p>
    <w:p w14:paraId="12872B20" w14:textId="4D859A11" w:rsidR="00A1056B" w:rsidRDefault="00A1056B" w:rsidP="00A1056B">
      <w:pPr>
        <w:rPr>
          <w:sz w:val="20"/>
          <w:szCs w:val="20"/>
        </w:rPr>
      </w:pPr>
      <w:r>
        <w:rPr>
          <w:sz w:val="20"/>
          <w:szCs w:val="20"/>
        </w:rPr>
        <w:t xml:space="preserve">Nota: Imágenes elaboradas en </w:t>
      </w:r>
      <w:r w:rsidRPr="006555DB">
        <w:rPr>
          <w:sz w:val="20"/>
          <w:szCs w:val="20"/>
        </w:rPr>
        <w:t>Adobe Illustrator</w:t>
      </w:r>
      <w:r>
        <w:rPr>
          <w:sz w:val="20"/>
          <w:szCs w:val="20"/>
        </w:rPr>
        <w:t>.</w:t>
      </w:r>
    </w:p>
    <w:p w14:paraId="668E2345" w14:textId="77777777" w:rsidR="00A1056B" w:rsidRDefault="00A1056B" w:rsidP="00A1056B">
      <w:pPr>
        <w:rPr>
          <w:lang w:val="es-MX"/>
        </w:rPr>
      </w:pPr>
      <w:bookmarkStart w:id="2" w:name="_GoBack"/>
      <w:bookmarkEnd w:id="2"/>
    </w:p>
    <w:p w14:paraId="7803EBBE" w14:textId="7DE7A2B5" w:rsidR="00A1056B" w:rsidRPr="000C36A2" w:rsidRDefault="000C36A2" w:rsidP="000C36A2">
      <w:pPr>
        <w:jc w:val="center"/>
        <w:rPr>
          <w:b/>
          <w:bCs/>
          <w:lang w:val="es-MX"/>
        </w:rPr>
      </w:pPr>
      <w:r w:rsidRPr="000C36A2">
        <w:rPr>
          <w:b/>
          <w:bCs/>
          <w:lang w:val="es-MX"/>
        </w:rPr>
        <w:t>Control del documento</w:t>
      </w:r>
    </w:p>
    <w:p w14:paraId="04C81924" w14:textId="77777777" w:rsidR="00A1056B" w:rsidRDefault="00A1056B" w:rsidP="00A1056B">
      <w:pPr>
        <w:rPr>
          <w:lang w:val="es-MX"/>
        </w:rPr>
      </w:pPr>
    </w:p>
    <w:tbl>
      <w:tblPr>
        <w:tblW w:w="9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A1056B" w:rsidRPr="006555DB" w14:paraId="34CE5764" w14:textId="77777777" w:rsidTr="00771954">
        <w:tc>
          <w:tcPr>
            <w:tcW w:w="1272" w:type="dxa"/>
            <w:tcBorders>
              <w:top w:val="nil"/>
              <w:left w:val="nil"/>
            </w:tcBorders>
          </w:tcPr>
          <w:p w14:paraId="4977C040" w14:textId="77777777" w:rsidR="00A1056B" w:rsidRPr="006555DB" w:rsidRDefault="00A1056B" w:rsidP="00771954">
            <w:pPr>
              <w:rPr>
                <w:sz w:val="20"/>
                <w:szCs w:val="20"/>
              </w:rPr>
            </w:pPr>
          </w:p>
        </w:tc>
        <w:tc>
          <w:tcPr>
            <w:tcW w:w="1991" w:type="dxa"/>
            <w:vAlign w:val="center"/>
          </w:tcPr>
          <w:p w14:paraId="12172434" w14:textId="77777777" w:rsidR="00A1056B" w:rsidRPr="000C36A2" w:rsidRDefault="00A1056B" w:rsidP="000C36A2">
            <w:pPr>
              <w:jc w:val="center"/>
              <w:rPr>
                <w:b/>
                <w:bCs/>
                <w:sz w:val="20"/>
                <w:szCs w:val="20"/>
              </w:rPr>
            </w:pPr>
            <w:r w:rsidRPr="000C36A2">
              <w:rPr>
                <w:b/>
                <w:bCs/>
                <w:sz w:val="20"/>
                <w:szCs w:val="20"/>
              </w:rPr>
              <w:t>Nombre</w:t>
            </w:r>
          </w:p>
        </w:tc>
        <w:tc>
          <w:tcPr>
            <w:tcW w:w="1559" w:type="dxa"/>
            <w:vAlign w:val="center"/>
          </w:tcPr>
          <w:p w14:paraId="1CD4A746" w14:textId="77777777" w:rsidR="00A1056B" w:rsidRPr="000C36A2" w:rsidRDefault="00A1056B" w:rsidP="000C36A2">
            <w:pPr>
              <w:jc w:val="center"/>
              <w:rPr>
                <w:b/>
                <w:bCs/>
                <w:sz w:val="20"/>
                <w:szCs w:val="20"/>
              </w:rPr>
            </w:pPr>
            <w:r w:rsidRPr="000C36A2">
              <w:rPr>
                <w:b/>
                <w:bCs/>
                <w:sz w:val="20"/>
                <w:szCs w:val="20"/>
              </w:rPr>
              <w:t>Cargo</w:t>
            </w:r>
          </w:p>
        </w:tc>
        <w:tc>
          <w:tcPr>
            <w:tcW w:w="3257" w:type="dxa"/>
            <w:vAlign w:val="center"/>
          </w:tcPr>
          <w:p w14:paraId="21AA462D" w14:textId="4117E64E" w:rsidR="00A1056B" w:rsidRPr="000C36A2" w:rsidRDefault="00A1056B" w:rsidP="000C36A2">
            <w:pPr>
              <w:jc w:val="center"/>
              <w:rPr>
                <w:b/>
                <w:bCs/>
                <w:sz w:val="20"/>
                <w:szCs w:val="20"/>
              </w:rPr>
            </w:pPr>
            <w:r w:rsidRPr="000C36A2">
              <w:rPr>
                <w:b/>
                <w:bCs/>
                <w:sz w:val="20"/>
                <w:szCs w:val="20"/>
              </w:rPr>
              <w:t>Dependencia</w:t>
            </w:r>
          </w:p>
        </w:tc>
        <w:tc>
          <w:tcPr>
            <w:tcW w:w="1888" w:type="dxa"/>
            <w:vAlign w:val="center"/>
          </w:tcPr>
          <w:p w14:paraId="1C52F003" w14:textId="77777777" w:rsidR="00A1056B" w:rsidRPr="000C36A2" w:rsidRDefault="00A1056B" w:rsidP="000C36A2">
            <w:pPr>
              <w:jc w:val="center"/>
              <w:rPr>
                <w:b/>
                <w:bCs/>
                <w:sz w:val="20"/>
                <w:szCs w:val="20"/>
              </w:rPr>
            </w:pPr>
            <w:r w:rsidRPr="000C36A2">
              <w:rPr>
                <w:b/>
                <w:bCs/>
                <w:sz w:val="20"/>
                <w:szCs w:val="20"/>
              </w:rPr>
              <w:t>Fecha</w:t>
            </w:r>
          </w:p>
        </w:tc>
      </w:tr>
      <w:tr w:rsidR="00A1056B" w:rsidRPr="006555DB" w14:paraId="16C07475" w14:textId="77777777" w:rsidTr="000C36A2">
        <w:trPr>
          <w:trHeight w:val="340"/>
        </w:trPr>
        <w:tc>
          <w:tcPr>
            <w:tcW w:w="1272" w:type="dxa"/>
            <w:vMerge w:val="restart"/>
            <w:vAlign w:val="center"/>
          </w:tcPr>
          <w:p w14:paraId="6AFB68EC" w14:textId="77777777" w:rsidR="00A1056B" w:rsidRPr="006555DB" w:rsidRDefault="00A1056B" w:rsidP="000C36A2">
            <w:pPr>
              <w:rPr>
                <w:b/>
                <w:sz w:val="20"/>
                <w:szCs w:val="20"/>
              </w:rPr>
            </w:pPr>
            <w:r w:rsidRPr="006555DB">
              <w:rPr>
                <w:sz w:val="20"/>
                <w:szCs w:val="20"/>
              </w:rPr>
              <w:t>Autor (es)</w:t>
            </w:r>
          </w:p>
        </w:tc>
        <w:tc>
          <w:tcPr>
            <w:tcW w:w="1991" w:type="dxa"/>
            <w:vAlign w:val="center"/>
          </w:tcPr>
          <w:p w14:paraId="49F51E85" w14:textId="77777777" w:rsidR="00A1056B" w:rsidRPr="006555DB" w:rsidRDefault="00A1056B" w:rsidP="000C36A2">
            <w:pPr>
              <w:rPr>
                <w:b/>
                <w:sz w:val="20"/>
                <w:szCs w:val="20"/>
              </w:rPr>
            </w:pPr>
            <w:r w:rsidRPr="006555DB">
              <w:rPr>
                <w:sz w:val="20"/>
                <w:szCs w:val="20"/>
              </w:rPr>
              <w:t>Marisol Osorio</w:t>
            </w:r>
          </w:p>
        </w:tc>
        <w:tc>
          <w:tcPr>
            <w:tcW w:w="1559" w:type="dxa"/>
            <w:vAlign w:val="center"/>
          </w:tcPr>
          <w:p w14:paraId="5BA0A6A9" w14:textId="77777777" w:rsidR="00A1056B" w:rsidRPr="006555DB" w:rsidRDefault="00A1056B" w:rsidP="000C36A2">
            <w:pPr>
              <w:rPr>
                <w:b/>
                <w:sz w:val="20"/>
                <w:szCs w:val="20"/>
              </w:rPr>
            </w:pPr>
            <w:r w:rsidRPr="006555DB">
              <w:rPr>
                <w:sz w:val="20"/>
                <w:szCs w:val="20"/>
              </w:rPr>
              <w:t>Líder Sennova</w:t>
            </w:r>
          </w:p>
        </w:tc>
        <w:tc>
          <w:tcPr>
            <w:tcW w:w="3257" w:type="dxa"/>
            <w:vAlign w:val="center"/>
          </w:tcPr>
          <w:p w14:paraId="3D269323" w14:textId="77777777" w:rsidR="00A1056B" w:rsidRPr="006555DB" w:rsidRDefault="00A1056B" w:rsidP="000C36A2">
            <w:pPr>
              <w:rPr>
                <w:b/>
                <w:sz w:val="20"/>
                <w:szCs w:val="20"/>
              </w:rPr>
            </w:pPr>
            <w:r>
              <w:rPr>
                <w:sz w:val="20"/>
                <w:szCs w:val="20"/>
              </w:rPr>
              <w:t xml:space="preserve">Regional Antioquia - </w:t>
            </w:r>
            <w:r w:rsidRPr="006555DB">
              <w:rPr>
                <w:sz w:val="20"/>
                <w:szCs w:val="20"/>
              </w:rPr>
              <w:t>Centro de Formación en Diseño, Confección y Moda</w:t>
            </w:r>
            <w:r>
              <w:rPr>
                <w:sz w:val="20"/>
                <w:szCs w:val="20"/>
              </w:rPr>
              <w:t>.</w:t>
            </w:r>
          </w:p>
        </w:tc>
        <w:tc>
          <w:tcPr>
            <w:tcW w:w="1888" w:type="dxa"/>
            <w:vAlign w:val="center"/>
          </w:tcPr>
          <w:p w14:paraId="0BE77538" w14:textId="77777777" w:rsidR="00A1056B" w:rsidRPr="006555DB" w:rsidRDefault="00A1056B" w:rsidP="000C36A2">
            <w:pPr>
              <w:rPr>
                <w:b/>
                <w:sz w:val="20"/>
                <w:szCs w:val="20"/>
              </w:rPr>
            </w:pPr>
            <w:r w:rsidRPr="006555DB">
              <w:rPr>
                <w:sz w:val="20"/>
                <w:szCs w:val="20"/>
              </w:rPr>
              <w:t>Noviembre de 2020</w:t>
            </w:r>
          </w:p>
          <w:p w14:paraId="49888E1B" w14:textId="77777777" w:rsidR="00A1056B" w:rsidRPr="006555DB" w:rsidRDefault="00A1056B" w:rsidP="000C36A2">
            <w:pPr>
              <w:rPr>
                <w:b/>
                <w:sz w:val="20"/>
                <w:szCs w:val="20"/>
              </w:rPr>
            </w:pPr>
          </w:p>
        </w:tc>
      </w:tr>
      <w:tr w:rsidR="00A1056B" w:rsidRPr="006555DB" w14:paraId="181EA6BA" w14:textId="77777777" w:rsidTr="000C36A2">
        <w:trPr>
          <w:trHeight w:val="340"/>
        </w:trPr>
        <w:tc>
          <w:tcPr>
            <w:tcW w:w="1272" w:type="dxa"/>
            <w:vMerge/>
          </w:tcPr>
          <w:p w14:paraId="70406D64" w14:textId="77777777" w:rsidR="00A1056B" w:rsidRPr="006555DB" w:rsidRDefault="00A1056B" w:rsidP="00771954">
            <w:pPr>
              <w:rPr>
                <w:b/>
                <w:sz w:val="20"/>
                <w:szCs w:val="20"/>
              </w:rPr>
            </w:pPr>
          </w:p>
        </w:tc>
        <w:tc>
          <w:tcPr>
            <w:tcW w:w="1991" w:type="dxa"/>
            <w:vAlign w:val="center"/>
          </w:tcPr>
          <w:p w14:paraId="72B17AB4" w14:textId="77777777" w:rsidR="00A1056B" w:rsidRPr="006555DB" w:rsidRDefault="00A1056B" w:rsidP="000C36A2">
            <w:pPr>
              <w:rPr>
                <w:b/>
                <w:sz w:val="20"/>
                <w:szCs w:val="20"/>
              </w:rPr>
            </w:pPr>
            <w:r w:rsidRPr="006555DB">
              <w:rPr>
                <w:sz w:val="20"/>
                <w:szCs w:val="20"/>
              </w:rPr>
              <w:t xml:space="preserve">Salomé Solano Sarria </w:t>
            </w:r>
          </w:p>
        </w:tc>
        <w:tc>
          <w:tcPr>
            <w:tcW w:w="1559" w:type="dxa"/>
            <w:vAlign w:val="center"/>
          </w:tcPr>
          <w:p w14:paraId="1DBD4274" w14:textId="77777777" w:rsidR="00A1056B" w:rsidRPr="006555DB" w:rsidRDefault="00A1056B" w:rsidP="000C36A2">
            <w:pPr>
              <w:rPr>
                <w:b/>
                <w:sz w:val="20"/>
                <w:szCs w:val="20"/>
              </w:rPr>
            </w:pPr>
            <w:r w:rsidRPr="006555DB">
              <w:rPr>
                <w:sz w:val="20"/>
                <w:szCs w:val="20"/>
              </w:rPr>
              <w:t>Instructora</w:t>
            </w:r>
          </w:p>
        </w:tc>
        <w:tc>
          <w:tcPr>
            <w:tcW w:w="3257" w:type="dxa"/>
            <w:vAlign w:val="center"/>
          </w:tcPr>
          <w:p w14:paraId="00AB27BF" w14:textId="77777777" w:rsidR="00A1056B" w:rsidRPr="006555DB" w:rsidRDefault="00A1056B" w:rsidP="000C36A2">
            <w:pPr>
              <w:rPr>
                <w:b/>
                <w:sz w:val="20"/>
                <w:szCs w:val="20"/>
              </w:rPr>
            </w:pPr>
            <w:r w:rsidRPr="006555DB">
              <w:rPr>
                <w:sz w:val="20"/>
                <w:szCs w:val="20"/>
              </w:rPr>
              <w:t>Centro de Desarrollo Agroempresarial - Cundinamarca</w:t>
            </w:r>
          </w:p>
        </w:tc>
        <w:tc>
          <w:tcPr>
            <w:tcW w:w="1888" w:type="dxa"/>
            <w:vAlign w:val="center"/>
          </w:tcPr>
          <w:p w14:paraId="4120886D" w14:textId="77777777" w:rsidR="00A1056B" w:rsidRPr="006555DB" w:rsidRDefault="00A1056B" w:rsidP="000C36A2">
            <w:pPr>
              <w:rPr>
                <w:b/>
                <w:sz w:val="20"/>
                <w:szCs w:val="20"/>
              </w:rPr>
            </w:pPr>
            <w:r w:rsidRPr="006555DB">
              <w:rPr>
                <w:sz w:val="20"/>
                <w:szCs w:val="20"/>
              </w:rPr>
              <w:t>Noviembre de 2020</w:t>
            </w:r>
          </w:p>
        </w:tc>
      </w:tr>
      <w:tr w:rsidR="00A1056B" w:rsidRPr="006555DB" w14:paraId="2F4A8EC9" w14:textId="77777777" w:rsidTr="000C36A2">
        <w:trPr>
          <w:trHeight w:val="340"/>
        </w:trPr>
        <w:tc>
          <w:tcPr>
            <w:tcW w:w="1272" w:type="dxa"/>
            <w:vMerge/>
          </w:tcPr>
          <w:p w14:paraId="6AEEE670" w14:textId="77777777" w:rsidR="00A1056B" w:rsidRPr="006555DB" w:rsidRDefault="00A1056B" w:rsidP="00771954">
            <w:pPr>
              <w:rPr>
                <w:b/>
                <w:sz w:val="20"/>
                <w:szCs w:val="20"/>
              </w:rPr>
            </w:pPr>
          </w:p>
        </w:tc>
        <w:tc>
          <w:tcPr>
            <w:tcW w:w="1991" w:type="dxa"/>
            <w:vAlign w:val="center"/>
          </w:tcPr>
          <w:p w14:paraId="6A0B51B8" w14:textId="77777777" w:rsidR="00A1056B" w:rsidRPr="006555DB" w:rsidRDefault="00A1056B" w:rsidP="000C36A2">
            <w:pPr>
              <w:rPr>
                <w:b/>
                <w:sz w:val="20"/>
                <w:szCs w:val="20"/>
              </w:rPr>
            </w:pPr>
            <w:r w:rsidRPr="006555DB">
              <w:rPr>
                <w:sz w:val="20"/>
                <w:szCs w:val="20"/>
              </w:rPr>
              <w:t>Maritza Rodríguez</w:t>
            </w:r>
          </w:p>
        </w:tc>
        <w:tc>
          <w:tcPr>
            <w:tcW w:w="1559" w:type="dxa"/>
            <w:vAlign w:val="center"/>
          </w:tcPr>
          <w:p w14:paraId="4F4AE393" w14:textId="77777777" w:rsidR="00A1056B" w:rsidRPr="006555DB" w:rsidRDefault="00A1056B" w:rsidP="000C36A2">
            <w:pPr>
              <w:rPr>
                <w:b/>
                <w:sz w:val="20"/>
                <w:szCs w:val="20"/>
              </w:rPr>
            </w:pPr>
            <w:r w:rsidRPr="006555DB">
              <w:rPr>
                <w:sz w:val="20"/>
                <w:szCs w:val="20"/>
              </w:rPr>
              <w:t>Instructora</w:t>
            </w:r>
          </w:p>
        </w:tc>
        <w:tc>
          <w:tcPr>
            <w:tcW w:w="3257" w:type="dxa"/>
            <w:vAlign w:val="center"/>
          </w:tcPr>
          <w:p w14:paraId="07094F2E" w14:textId="77777777" w:rsidR="00A1056B" w:rsidRPr="006555DB" w:rsidRDefault="00A1056B" w:rsidP="000C36A2">
            <w:pPr>
              <w:rPr>
                <w:b/>
                <w:sz w:val="20"/>
                <w:szCs w:val="20"/>
              </w:rPr>
            </w:pPr>
            <w:r>
              <w:rPr>
                <w:sz w:val="20"/>
                <w:szCs w:val="20"/>
              </w:rPr>
              <w:t xml:space="preserve">Regional Distrito Capital - </w:t>
            </w:r>
            <w:r w:rsidRPr="006555DB">
              <w:rPr>
                <w:sz w:val="20"/>
                <w:szCs w:val="20"/>
              </w:rPr>
              <w:t>Centro de manufactura en textil y cuero</w:t>
            </w:r>
            <w:r>
              <w:rPr>
                <w:sz w:val="20"/>
                <w:szCs w:val="20"/>
              </w:rPr>
              <w:t>.</w:t>
            </w:r>
          </w:p>
        </w:tc>
        <w:tc>
          <w:tcPr>
            <w:tcW w:w="1888" w:type="dxa"/>
            <w:vAlign w:val="center"/>
          </w:tcPr>
          <w:p w14:paraId="0B2F43D9" w14:textId="77777777" w:rsidR="00A1056B" w:rsidRPr="006555DB" w:rsidRDefault="00A1056B" w:rsidP="000C36A2">
            <w:pPr>
              <w:rPr>
                <w:b/>
                <w:sz w:val="20"/>
                <w:szCs w:val="20"/>
              </w:rPr>
            </w:pPr>
            <w:r w:rsidRPr="006555DB">
              <w:rPr>
                <w:sz w:val="20"/>
                <w:szCs w:val="20"/>
              </w:rPr>
              <w:t>Noviembre de 2020</w:t>
            </w:r>
          </w:p>
        </w:tc>
      </w:tr>
      <w:tr w:rsidR="00A1056B" w:rsidRPr="006555DB" w14:paraId="574B5FC5" w14:textId="77777777" w:rsidTr="000C36A2">
        <w:trPr>
          <w:trHeight w:val="340"/>
        </w:trPr>
        <w:tc>
          <w:tcPr>
            <w:tcW w:w="1272" w:type="dxa"/>
            <w:vMerge/>
          </w:tcPr>
          <w:p w14:paraId="5A547C46" w14:textId="77777777" w:rsidR="00A1056B" w:rsidRPr="006555DB" w:rsidRDefault="00A1056B" w:rsidP="00771954">
            <w:pPr>
              <w:rPr>
                <w:b/>
                <w:sz w:val="20"/>
                <w:szCs w:val="20"/>
              </w:rPr>
            </w:pPr>
          </w:p>
        </w:tc>
        <w:tc>
          <w:tcPr>
            <w:tcW w:w="1991" w:type="dxa"/>
            <w:vAlign w:val="center"/>
          </w:tcPr>
          <w:p w14:paraId="76307FAA" w14:textId="77777777" w:rsidR="00A1056B" w:rsidRPr="006555DB" w:rsidRDefault="00A1056B" w:rsidP="000C36A2">
            <w:pPr>
              <w:rPr>
                <w:b/>
                <w:sz w:val="20"/>
                <w:szCs w:val="20"/>
              </w:rPr>
            </w:pPr>
            <w:r w:rsidRPr="006555DB">
              <w:rPr>
                <w:sz w:val="20"/>
                <w:szCs w:val="20"/>
              </w:rPr>
              <w:t>María Luisa Yepes</w:t>
            </w:r>
          </w:p>
        </w:tc>
        <w:tc>
          <w:tcPr>
            <w:tcW w:w="1559" w:type="dxa"/>
            <w:vAlign w:val="center"/>
          </w:tcPr>
          <w:p w14:paraId="3D9E8EB9" w14:textId="77777777" w:rsidR="00A1056B" w:rsidRPr="006555DB" w:rsidRDefault="00A1056B" w:rsidP="000C36A2">
            <w:pPr>
              <w:rPr>
                <w:b/>
                <w:sz w:val="20"/>
                <w:szCs w:val="20"/>
              </w:rPr>
            </w:pPr>
            <w:r w:rsidRPr="006555DB">
              <w:rPr>
                <w:sz w:val="20"/>
                <w:szCs w:val="20"/>
              </w:rPr>
              <w:t>Instructora</w:t>
            </w:r>
          </w:p>
        </w:tc>
        <w:tc>
          <w:tcPr>
            <w:tcW w:w="3257" w:type="dxa"/>
            <w:vAlign w:val="center"/>
          </w:tcPr>
          <w:p w14:paraId="06D633B1" w14:textId="77777777" w:rsidR="00A1056B" w:rsidRPr="006555DB" w:rsidRDefault="00A1056B" w:rsidP="000C36A2">
            <w:pPr>
              <w:rPr>
                <w:b/>
                <w:sz w:val="20"/>
                <w:szCs w:val="20"/>
              </w:rPr>
            </w:pPr>
            <w:r>
              <w:rPr>
                <w:sz w:val="20"/>
                <w:szCs w:val="20"/>
              </w:rPr>
              <w:t xml:space="preserve">Regional Antioquia - </w:t>
            </w:r>
            <w:r w:rsidRPr="006555DB">
              <w:rPr>
                <w:sz w:val="20"/>
                <w:szCs w:val="20"/>
              </w:rPr>
              <w:t>Centro de Formación en Diseño, Confección y Moda</w:t>
            </w:r>
          </w:p>
        </w:tc>
        <w:tc>
          <w:tcPr>
            <w:tcW w:w="1888" w:type="dxa"/>
            <w:vAlign w:val="center"/>
          </w:tcPr>
          <w:p w14:paraId="6289B0AA" w14:textId="77777777" w:rsidR="00A1056B" w:rsidRPr="006555DB" w:rsidRDefault="00A1056B" w:rsidP="000C36A2">
            <w:pPr>
              <w:rPr>
                <w:b/>
                <w:sz w:val="20"/>
                <w:szCs w:val="20"/>
              </w:rPr>
            </w:pPr>
            <w:r w:rsidRPr="006555DB">
              <w:rPr>
                <w:sz w:val="20"/>
                <w:szCs w:val="20"/>
              </w:rPr>
              <w:t>Noviembre de 2020</w:t>
            </w:r>
          </w:p>
        </w:tc>
      </w:tr>
      <w:tr w:rsidR="00A1056B" w:rsidRPr="006555DB" w14:paraId="1225758A" w14:textId="77777777" w:rsidTr="000C36A2">
        <w:trPr>
          <w:trHeight w:val="340"/>
        </w:trPr>
        <w:tc>
          <w:tcPr>
            <w:tcW w:w="1272" w:type="dxa"/>
            <w:vMerge/>
          </w:tcPr>
          <w:p w14:paraId="01A5E5A2" w14:textId="77777777" w:rsidR="00A1056B" w:rsidRPr="006555DB" w:rsidRDefault="00A1056B" w:rsidP="00771954">
            <w:pPr>
              <w:rPr>
                <w:b/>
                <w:sz w:val="20"/>
                <w:szCs w:val="20"/>
              </w:rPr>
            </w:pPr>
          </w:p>
        </w:tc>
        <w:tc>
          <w:tcPr>
            <w:tcW w:w="1991" w:type="dxa"/>
            <w:vAlign w:val="center"/>
          </w:tcPr>
          <w:p w14:paraId="54671BE4" w14:textId="77777777" w:rsidR="00A1056B" w:rsidRPr="006555DB" w:rsidRDefault="00A1056B" w:rsidP="000C36A2">
            <w:pPr>
              <w:rPr>
                <w:b/>
                <w:sz w:val="20"/>
                <w:szCs w:val="20"/>
              </w:rPr>
            </w:pPr>
            <w:r w:rsidRPr="006555DB">
              <w:rPr>
                <w:sz w:val="20"/>
                <w:szCs w:val="20"/>
              </w:rPr>
              <w:t>Fabio Andrés Gaviria</w:t>
            </w:r>
          </w:p>
        </w:tc>
        <w:tc>
          <w:tcPr>
            <w:tcW w:w="1559" w:type="dxa"/>
            <w:vAlign w:val="center"/>
          </w:tcPr>
          <w:p w14:paraId="12A5E1D5" w14:textId="77777777" w:rsidR="00A1056B" w:rsidRPr="006555DB" w:rsidRDefault="00A1056B" w:rsidP="000C36A2">
            <w:pPr>
              <w:rPr>
                <w:b/>
                <w:sz w:val="20"/>
                <w:szCs w:val="20"/>
              </w:rPr>
            </w:pPr>
            <w:r w:rsidRPr="006555DB">
              <w:rPr>
                <w:sz w:val="20"/>
                <w:szCs w:val="20"/>
              </w:rPr>
              <w:t>Instructor</w:t>
            </w:r>
          </w:p>
        </w:tc>
        <w:tc>
          <w:tcPr>
            <w:tcW w:w="3257" w:type="dxa"/>
            <w:vAlign w:val="center"/>
          </w:tcPr>
          <w:p w14:paraId="00D56BD2" w14:textId="77777777" w:rsidR="00A1056B" w:rsidRPr="006555DB" w:rsidRDefault="00A1056B" w:rsidP="000C36A2">
            <w:pPr>
              <w:rPr>
                <w:b/>
                <w:sz w:val="20"/>
                <w:szCs w:val="20"/>
              </w:rPr>
            </w:pPr>
            <w:r>
              <w:rPr>
                <w:sz w:val="20"/>
                <w:szCs w:val="20"/>
              </w:rPr>
              <w:t xml:space="preserve">Regional Antioquia - </w:t>
            </w:r>
            <w:r w:rsidRPr="006555DB">
              <w:rPr>
                <w:sz w:val="20"/>
                <w:szCs w:val="20"/>
              </w:rPr>
              <w:t>Centro de Formación en Diseño, Confección y Moda</w:t>
            </w:r>
          </w:p>
        </w:tc>
        <w:tc>
          <w:tcPr>
            <w:tcW w:w="1888" w:type="dxa"/>
            <w:vAlign w:val="center"/>
          </w:tcPr>
          <w:p w14:paraId="1695F6B0" w14:textId="77777777" w:rsidR="00A1056B" w:rsidRPr="006555DB" w:rsidRDefault="00A1056B" w:rsidP="000C36A2">
            <w:pPr>
              <w:rPr>
                <w:b/>
                <w:sz w:val="20"/>
                <w:szCs w:val="20"/>
              </w:rPr>
            </w:pPr>
            <w:r w:rsidRPr="006555DB">
              <w:rPr>
                <w:sz w:val="20"/>
                <w:szCs w:val="20"/>
              </w:rPr>
              <w:t>Noviembre de 2020</w:t>
            </w:r>
          </w:p>
        </w:tc>
      </w:tr>
      <w:tr w:rsidR="00A1056B" w:rsidRPr="006555DB" w14:paraId="5AD37A47" w14:textId="77777777" w:rsidTr="000C36A2">
        <w:trPr>
          <w:trHeight w:val="340"/>
        </w:trPr>
        <w:tc>
          <w:tcPr>
            <w:tcW w:w="1272" w:type="dxa"/>
            <w:vMerge/>
          </w:tcPr>
          <w:p w14:paraId="421AE592" w14:textId="77777777" w:rsidR="00A1056B" w:rsidRPr="006555DB" w:rsidRDefault="00A1056B" w:rsidP="00771954">
            <w:pPr>
              <w:rPr>
                <w:b/>
                <w:sz w:val="20"/>
                <w:szCs w:val="20"/>
              </w:rPr>
            </w:pPr>
          </w:p>
        </w:tc>
        <w:tc>
          <w:tcPr>
            <w:tcW w:w="1991" w:type="dxa"/>
            <w:vAlign w:val="center"/>
          </w:tcPr>
          <w:p w14:paraId="1CE5D73D" w14:textId="77777777" w:rsidR="00A1056B" w:rsidRPr="006555DB" w:rsidRDefault="00A1056B" w:rsidP="000C36A2">
            <w:pPr>
              <w:rPr>
                <w:b/>
                <w:sz w:val="20"/>
                <w:szCs w:val="20"/>
              </w:rPr>
            </w:pPr>
            <w:r w:rsidRPr="006555DB">
              <w:rPr>
                <w:sz w:val="20"/>
                <w:szCs w:val="20"/>
              </w:rPr>
              <w:t>Liliana Victoria Morales Gualdrón</w:t>
            </w:r>
          </w:p>
        </w:tc>
        <w:tc>
          <w:tcPr>
            <w:tcW w:w="1559" w:type="dxa"/>
            <w:vAlign w:val="center"/>
          </w:tcPr>
          <w:p w14:paraId="387EFC01" w14:textId="77777777" w:rsidR="00A1056B" w:rsidRPr="006555DB" w:rsidRDefault="00A1056B" w:rsidP="000C36A2">
            <w:pPr>
              <w:rPr>
                <w:b/>
                <w:sz w:val="20"/>
                <w:szCs w:val="20"/>
              </w:rPr>
            </w:pPr>
            <w:r w:rsidRPr="006555DB">
              <w:rPr>
                <w:sz w:val="20"/>
                <w:szCs w:val="20"/>
              </w:rPr>
              <w:t>Diseñador Instruccional</w:t>
            </w:r>
          </w:p>
        </w:tc>
        <w:tc>
          <w:tcPr>
            <w:tcW w:w="3257" w:type="dxa"/>
            <w:vAlign w:val="center"/>
          </w:tcPr>
          <w:p w14:paraId="7A9678B8" w14:textId="77777777" w:rsidR="00A1056B" w:rsidRPr="006555DB" w:rsidRDefault="00A1056B" w:rsidP="000C36A2">
            <w:pPr>
              <w:rPr>
                <w:b/>
                <w:sz w:val="20"/>
                <w:szCs w:val="20"/>
              </w:rPr>
            </w:pPr>
            <w:r w:rsidRPr="006555DB">
              <w:rPr>
                <w:sz w:val="20"/>
                <w:szCs w:val="20"/>
                <w:lang w:val="es-ES"/>
              </w:rPr>
              <w:t>Centro para la comunicación de la Industria Gráfica – Regional Distrito Capital</w:t>
            </w:r>
          </w:p>
        </w:tc>
        <w:tc>
          <w:tcPr>
            <w:tcW w:w="1888" w:type="dxa"/>
            <w:vAlign w:val="center"/>
          </w:tcPr>
          <w:p w14:paraId="79A21A2F" w14:textId="77777777" w:rsidR="00A1056B" w:rsidRPr="006555DB" w:rsidRDefault="00A1056B" w:rsidP="000C36A2">
            <w:pPr>
              <w:rPr>
                <w:b/>
                <w:sz w:val="20"/>
                <w:szCs w:val="20"/>
              </w:rPr>
            </w:pPr>
            <w:r>
              <w:rPr>
                <w:sz w:val="20"/>
                <w:szCs w:val="20"/>
              </w:rPr>
              <w:t>Dicie</w:t>
            </w:r>
            <w:r w:rsidRPr="006555DB">
              <w:rPr>
                <w:sz w:val="20"/>
                <w:szCs w:val="20"/>
              </w:rPr>
              <w:t>mbre de 2020</w:t>
            </w:r>
          </w:p>
        </w:tc>
      </w:tr>
      <w:tr w:rsidR="00A1056B" w:rsidRPr="006555DB" w14:paraId="1DE7D151" w14:textId="77777777" w:rsidTr="000C36A2">
        <w:trPr>
          <w:trHeight w:val="340"/>
        </w:trPr>
        <w:tc>
          <w:tcPr>
            <w:tcW w:w="1272" w:type="dxa"/>
            <w:vMerge/>
          </w:tcPr>
          <w:p w14:paraId="7E06E3B6" w14:textId="77777777" w:rsidR="00A1056B" w:rsidRPr="006555DB" w:rsidRDefault="00A1056B" w:rsidP="00771954">
            <w:pPr>
              <w:rPr>
                <w:b/>
                <w:sz w:val="20"/>
                <w:szCs w:val="20"/>
              </w:rPr>
            </w:pPr>
          </w:p>
        </w:tc>
        <w:tc>
          <w:tcPr>
            <w:tcW w:w="1991" w:type="dxa"/>
            <w:vAlign w:val="center"/>
          </w:tcPr>
          <w:p w14:paraId="695AA8DD" w14:textId="77777777" w:rsidR="00A1056B" w:rsidRPr="00E368D5" w:rsidRDefault="00A1056B" w:rsidP="000C36A2">
            <w:pPr>
              <w:rPr>
                <w:b/>
                <w:sz w:val="20"/>
                <w:szCs w:val="20"/>
                <w:highlight w:val="yellow"/>
              </w:rPr>
            </w:pPr>
            <w:r w:rsidRPr="00E368D5">
              <w:rPr>
                <w:sz w:val="20"/>
                <w:szCs w:val="20"/>
                <w:highlight w:val="yellow"/>
              </w:rPr>
              <w:t>Rafael Neftalí Lizcano Reyes</w:t>
            </w:r>
          </w:p>
        </w:tc>
        <w:tc>
          <w:tcPr>
            <w:tcW w:w="1559" w:type="dxa"/>
            <w:vAlign w:val="center"/>
          </w:tcPr>
          <w:p w14:paraId="560D07EA" w14:textId="77777777" w:rsidR="00A1056B" w:rsidRPr="00E368D5" w:rsidRDefault="00A1056B" w:rsidP="000C36A2">
            <w:pPr>
              <w:rPr>
                <w:b/>
                <w:sz w:val="20"/>
                <w:szCs w:val="20"/>
                <w:highlight w:val="yellow"/>
              </w:rPr>
            </w:pPr>
            <w:r w:rsidRPr="00E368D5">
              <w:rPr>
                <w:sz w:val="20"/>
                <w:szCs w:val="20"/>
                <w:highlight w:val="yellow"/>
              </w:rPr>
              <w:t>Asesor pedagógico</w:t>
            </w:r>
          </w:p>
        </w:tc>
        <w:tc>
          <w:tcPr>
            <w:tcW w:w="3257" w:type="dxa"/>
            <w:vAlign w:val="center"/>
          </w:tcPr>
          <w:p w14:paraId="4CF58FD9" w14:textId="77777777" w:rsidR="00A1056B" w:rsidRPr="00E368D5" w:rsidRDefault="00A1056B" w:rsidP="000C36A2">
            <w:pPr>
              <w:rPr>
                <w:b/>
                <w:sz w:val="20"/>
                <w:szCs w:val="20"/>
                <w:highlight w:val="yellow"/>
              </w:rPr>
            </w:pPr>
            <w:r w:rsidRPr="00E368D5">
              <w:rPr>
                <w:sz w:val="20"/>
                <w:szCs w:val="20"/>
                <w:highlight w:val="yellow"/>
                <w:lang w:val="es-ES"/>
              </w:rPr>
              <w:t>Regional Santander - Centro Industrial del Diseño y la Manufactura.</w:t>
            </w:r>
          </w:p>
        </w:tc>
        <w:tc>
          <w:tcPr>
            <w:tcW w:w="1888" w:type="dxa"/>
            <w:vAlign w:val="center"/>
          </w:tcPr>
          <w:p w14:paraId="039C4AA2" w14:textId="77777777" w:rsidR="00A1056B" w:rsidRPr="006555DB" w:rsidRDefault="00A1056B" w:rsidP="000C36A2">
            <w:pPr>
              <w:rPr>
                <w:b/>
                <w:sz w:val="20"/>
                <w:szCs w:val="20"/>
              </w:rPr>
            </w:pPr>
          </w:p>
        </w:tc>
      </w:tr>
      <w:tr w:rsidR="00A1056B" w:rsidRPr="006555DB" w14:paraId="353575BF" w14:textId="77777777" w:rsidTr="000C36A2">
        <w:trPr>
          <w:trHeight w:val="103"/>
        </w:trPr>
        <w:tc>
          <w:tcPr>
            <w:tcW w:w="1272" w:type="dxa"/>
            <w:vMerge/>
          </w:tcPr>
          <w:p w14:paraId="6155C732" w14:textId="77777777" w:rsidR="00A1056B" w:rsidRPr="006555DB" w:rsidRDefault="00A1056B" w:rsidP="00771954">
            <w:pPr>
              <w:rPr>
                <w:b/>
                <w:sz w:val="20"/>
                <w:szCs w:val="20"/>
              </w:rPr>
            </w:pPr>
          </w:p>
        </w:tc>
        <w:tc>
          <w:tcPr>
            <w:tcW w:w="1991" w:type="dxa"/>
            <w:vAlign w:val="center"/>
          </w:tcPr>
          <w:p w14:paraId="32C7C0E7" w14:textId="4F6DA3D3" w:rsidR="00A1056B" w:rsidRPr="000C36A2" w:rsidRDefault="000C36A2" w:rsidP="000C36A2">
            <w:pPr>
              <w:rPr>
                <w:b/>
                <w:sz w:val="20"/>
                <w:szCs w:val="20"/>
              </w:rPr>
            </w:pPr>
            <w:r>
              <w:rPr>
                <w:sz w:val="20"/>
                <w:szCs w:val="20"/>
              </w:rPr>
              <w:t>Miroslava González Hernández</w:t>
            </w:r>
          </w:p>
        </w:tc>
        <w:tc>
          <w:tcPr>
            <w:tcW w:w="1559" w:type="dxa"/>
            <w:vAlign w:val="center"/>
          </w:tcPr>
          <w:p w14:paraId="34401B6F" w14:textId="3C2AF313" w:rsidR="00A1056B" w:rsidRPr="000C36A2" w:rsidRDefault="000C36A2" w:rsidP="000C36A2">
            <w:pPr>
              <w:rPr>
                <w:b/>
                <w:sz w:val="20"/>
                <w:szCs w:val="20"/>
              </w:rPr>
            </w:pPr>
            <w:r>
              <w:rPr>
                <w:sz w:val="20"/>
                <w:szCs w:val="20"/>
              </w:rPr>
              <w:t>Diseñador y evaluador instruccional</w:t>
            </w:r>
          </w:p>
        </w:tc>
        <w:tc>
          <w:tcPr>
            <w:tcW w:w="3257" w:type="dxa"/>
            <w:vAlign w:val="center"/>
          </w:tcPr>
          <w:p w14:paraId="1A695009" w14:textId="0663B425" w:rsidR="00A1056B" w:rsidRPr="000C36A2" w:rsidRDefault="000C36A2" w:rsidP="000C36A2">
            <w:pPr>
              <w:rPr>
                <w:sz w:val="20"/>
                <w:szCs w:val="20"/>
              </w:rPr>
            </w:pPr>
            <w:r w:rsidRPr="000C36A2">
              <w:rPr>
                <w:sz w:val="20"/>
                <w:szCs w:val="20"/>
                <w:lang w:val="es-ES"/>
              </w:rPr>
              <w:t>Centro de Gestión industrial</w:t>
            </w:r>
          </w:p>
        </w:tc>
        <w:tc>
          <w:tcPr>
            <w:tcW w:w="1888" w:type="dxa"/>
            <w:vAlign w:val="center"/>
          </w:tcPr>
          <w:p w14:paraId="55303386" w14:textId="59586B45" w:rsidR="00A1056B" w:rsidRPr="000C36A2" w:rsidRDefault="000C36A2" w:rsidP="000C36A2">
            <w:pPr>
              <w:rPr>
                <w:sz w:val="20"/>
                <w:szCs w:val="20"/>
              </w:rPr>
            </w:pPr>
            <w:r w:rsidRPr="000C36A2">
              <w:rPr>
                <w:sz w:val="20"/>
                <w:szCs w:val="20"/>
              </w:rPr>
              <w:t>Mayo 2020</w:t>
            </w:r>
          </w:p>
        </w:tc>
      </w:tr>
    </w:tbl>
    <w:p w14:paraId="5EF2E099" w14:textId="77777777" w:rsidR="00A1056B" w:rsidRDefault="00A1056B" w:rsidP="00A1056B">
      <w:pPr>
        <w:rPr>
          <w:lang w:val="es-MX"/>
        </w:rPr>
      </w:pPr>
    </w:p>
    <w:p w14:paraId="269F40F9" w14:textId="77777777" w:rsidR="00A1056B" w:rsidRPr="001563F2" w:rsidRDefault="00A1056B" w:rsidP="00A1056B">
      <w:pPr>
        <w:rPr>
          <w:lang w:val="es-MX"/>
        </w:rPr>
      </w:pPr>
    </w:p>
    <w:p w14:paraId="29783AF4" w14:textId="77777777" w:rsidR="001E34AA" w:rsidRPr="006555DB" w:rsidRDefault="001E34AA" w:rsidP="00B7201F">
      <w:pPr>
        <w:rPr>
          <w:sz w:val="20"/>
          <w:szCs w:val="20"/>
        </w:rPr>
      </w:pPr>
    </w:p>
    <w:sectPr w:rsidR="001E34AA" w:rsidRPr="006555DB">
      <w:headerReference w:type="default" r:id="rId23"/>
      <w:footerReference w:type="default" r:id="rId24"/>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Liliana Morales" w:date="2021-04-20T21:11:00Z" w:initials="LM">
    <w:p w14:paraId="2AC86DBE" w14:textId="3BAD2903" w:rsidR="00A1056B" w:rsidRDefault="00A1056B">
      <w:pPr>
        <w:pStyle w:val="CommentText"/>
      </w:pPr>
      <w:r>
        <w:rPr>
          <w:rStyle w:val="CommentReference"/>
        </w:rPr>
        <w:annotationRef/>
      </w:r>
      <w:r>
        <w:t xml:space="preserve">Imagen tomada de </w:t>
      </w:r>
      <w:hyperlink r:id="rId1" w:history="1">
        <w:r w:rsidRPr="00582D78">
          <w:rPr>
            <w:rStyle w:val="Hyperlink"/>
          </w:rPr>
          <w:t>https://stock.adobe.com/es/images/id/48982824?as_campaign=Freepik&amp;as_content=api&amp;as_audience=srp&amp;tduid=33d14b1dfd862449b3f07d63f17d33f7&amp;as_channel=affiliate&amp;as_campclass=redirect&amp;as_source=arvato&amp;asset_id=55264521</w:t>
        </w:r>
      </w:hyperlink>
      <w:r>
        <w:t xml:space="preserve"> </w:t>
      </w:r>
    </w:p>
  </w:comment>
  <w:comment w:id="1" w:author="Liliana Morales" w:date="2021-04-20T21:12:00Z" w:initials="LM">
    <w:p w14:paraId="42F9CB13" w14:textId="76DEDC46" w:rsidR="00A1056B" w:rsidRDefault="00A1056B">
      <w:pPr>
        <w:pStyle w:val="CommentText"/>
      </w:pPr>
      <w:r>
        <w:rPr>
          <w:rStyle w:val="CommentReference"/>
        </w:rPr>
        <w:annotationRef/>
      </w:r>
      <w:r>
        <w:t>Diagramar la cartilla de acuerdo con la línea gráfica definida para las cartillas delCF8.</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AC86DBE" w15:done="0"/>
  <w15:commentEx w15:paraId="42F9CB13" w15:paraIdParent="2AC86D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9C209" w16cex:dateUtc="2021-04-21T02:11:00Z"/>
  <w16cex:commentExtensible w16cex:durableId="2429C229" w16cex:dateUtc="2021-04-21T0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AC86DBE" w16cid:durableId="2429C209"/>
  <w16cid:commentId w16cid:paraId="42F9CB13" w16cid:durableId="2429C2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F6FB4C" w14:textId="77777777" w:rsidR="00391345" w:rsidRDefault="00391345">
      <w:pPr>
        <w:spacing w:line="240" w:lineRule="auto"/>
      </w:pPr>
      <w:r>
        <w:separator/>
      </w:r>
    </w:p>
  </w:endnote>
  <w:endnote w:type="continuationSeparator" w:id="0">
    <w:p w14:paraId="4F180D46" w14:textId="77777777" w:rsidR="00391345" w:rsidRDefault="003913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rush Script MT">
    <w:panose1 w:val="03060802040406070304"/>
    <w:charset w:val="4D"/>
    <w:family w:val="script"/>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542063" w14:textId="77777777" w:rsidR="007A34E0" w:rsidRDefault="007A34E0">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606B52CD" w14:textId="77777777" w:rsidR="007A34E0" w:rsidRDefault="007A34E0">
    <w:pPr>
      <w:spacing w:line="240" w:lineRule="auto"/>
      <w:ind w:left="-2" w:hanging="2"/>
      <w:jc w:val="right"/>
      <w:rPr>
        <w:rFonts w:ascii="Times New Roman" w:eastAsia="Times New Roman" w:hAnsi="Times New Roman" w:cs="Times New Roman"/>
        <w:sz w:val="24"/>
        <w:szCs w:val="24"/>
      </w:rPr>
    </w:pPr>
  </w:p>
  <w:p w14:paraId="10545E57" w14:textId="77777777" w:rsidR="007A34E0" w:rsidRDefault="007A34E0">
    <w:pPr>
      <w:spacing w:line="240" w:lineRule="auto"/>
      <w:rPr>
        <w:rFonts w:ascii="Times New Roman" w:eastAsia="Times New Roman" w:hAnsi="Times New Roman" w:cs="Times New Roman"/>
        <w:sz w:val="24"/>
        <w:szCs w:val="24"/>
      </w:rPr>
    </w:pPr>
  </w:p>
  <w:p w14:paraId="0FB3D73F" w14:textId="77777777" w:rsidR="007A34E0" w:rsidRDefault="007A34E0">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15542BD" w14:textId="77777777" w:rsidR="007A34E0" w:rsidRDefault="007A34E0">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0B1406" w14:textId="77777777" w:rsidR="00391345" w:rsidRDefault="00391345">
      <w:pPr>
        <w:spacing w:line="240" w:lineRule="auto"/>
      </w:pPr>
      <w:r>
        <w:separator/>
      </w:r>
    </w:p>
  </w:footnote>
  <w:footnote w:type="continuationSeparator" w:id="0">
    <w:p w14:paraId="716E65C3" w14:textId="77777777" w:rsidR="00391345" w:rsidRDefault="003913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0299CC" w14:textId="77777777" w:rsidR="00A1056B" w:rsidRPr="006E6637" w:rsidRDefault="00A1056B" w:rsidP="00A1056B">
    <w:pPr>
      <w:pBdr>
        <w:top w:val="nil"/>
        <w:left w:val="nil"/>
        <w:bottom w:val="nil"/>
        <w:right w:val="nil"/>
        <w:between w:val="nil"/>
      </w:pBdr>
      <w:tabs>
        <w:tab w:val="center" w:pos="4419"/>
        <w:tab w:val="right" w:pos="8838"/>
      </w:tabs>
      <w:spacing w:line="240" w:lineRule="auto"/>
      <w:rPr>
        <w:noProof/>
        <w:color w:val="000000"/>
        <w:sz w:val="20"/>
        <w:szCs w:val="20"/>
        <w:lang w:val="en-US"/>
      </w:rPr>
    </w:pPr>
    <w:bookmarkStart w:id="3" w:name="_Hlk69842361"/>
    <w:r w:rsidRPr="006E6637">
      <w:rPr>
        <w:noProof/>
        <w:color w:val="000000"/>
        <w:sz w:val="20"/>
        <w:szCs w:val="20"/>
        <w:lang w:val="en-US"/>
      </w:rPr>
      <w:t>Logo sena</w:t>
    </w:r>
  </w:p>
  <w:p w14:paraId="65D2D8B6" w14:textId="2EC90BD4" w:rsidR="00A1056B" w:rsidRPr="006E6637" w:rsidRDefault="00A1056B" w:rsidP="00A1056B">
    <w:pPr>
      <w:pBdr>
        <w:top w:val="nil"/>
        <w:left w:val="nil"/>
        <w:bottom w:val="nil"/>
        <w:right w:val="nil"/>
        <w:between w:val="nil"/>
      </w:pBdr>
      <w:tabs>
        <w:tab w:val="center" w:pos="4419"/>
        <w:tab w:val="right" w:pos="8838"/>
      </w:tabs>
      <w:spacing w:line="240" w:lineRule="auto"/>
      <w:rPr>
        <w:noProof/>
        <w:color w:val="000000"/>
        <w:sz w:val="20"/>
        <w:szCs w:val="20"/>
        <w:lang w:val="en-US"/>
      </w:rPr>
    </w:pPr>
    <w:r w:rsidRPr="006E6637">
      <w:rPr>
        <w:noProof/>
        <w:color w:val="000000"/>
        <w:sz w:val="20"/>
        <w:szCs w:val="20"/>
        <w:lang w:val="en-US"/>
      </w:rPr>
      <w:t xml:space="preserve">Tecnólogo en </w:t>
    </w:r>
    <w:r w:rsidR="00576D8A" w:rsidRPr="006E6637">
      <w:rPr>
        <w:noProof/>
        <w:color w:val="000000"/>
        <w:sz w:val="20"/>
        <w:szCs w:val="20"/>
        <w:lang w:val="en-US"/>
      </w:rPr>
      <w:t xml:space="preserve">desarrollo de colecciones </w:t>
    </w:r>
    <w:r w:rsidRPr="006E6637">
      <w:rPr>
        <w:noProof/>
        <w:color w:val="000000"/>
        <w:sz w:val="20"/>
        <w:szCs w:val="20"/>
        <w:lang w:val="en-US"/>
      </w:rPr>
      <w:t>para la industria de la moda</w:t>
    </w:r>
  </w:p>
  <w:p w14:paraId="64D0A165" w14:textId="2D89C504" w:rsidR="00A1056B" w:rsidRDefault="00A1056B" w:rsidP="00A1056B">
    <w:pPr>
      <w:pBdr>
        <w:top w:val="nil"/>
        <w:left w:val="nil"/>
        <w:bottom w:val="nil"/>
        <w:right w:val="nil"/>
        <w:between w:val="nil"/>
      </w:pBdr>
      <w:tabs>
        <w:tab w:val="center" w:pos="4419"/>
        <w:tab w:val="right" w:pos="8838"/>
      </w:tabs>
      <w:spacing w:line="240" w:lineRule="auto"/>
      <w:rPr>
        <w:sz w:val="20"/>
        <w:szCs w:val="20"/>
      </w:rPr>
    </w:pPr>
    <w:r w:rsidRPr="006E6637">
      <w:rPr>
        <w:noProof/>
        <w:color w:val="000000"/>
        <w:sz w:val="20"/>
        <w:szCs w:val="20"/>
        <w:lang w:val="en-US"/>
      </w:rPr>
      <w:t>Componente formativo</w:t>
    </w:r>
    <w:r>
      <w:rPr>
        <w:noProof/>
        <w:color w:val="000000"/>
        <w:sz w:val="20"/>
        <w:szCs w:val="20"/>
        <w:lang w:val="en-US"/>
      </w:rPr>
      <w:t>.</w:t>
    </w:r>
    <w:r w:rsidRPr="006E6637">
      <w:rPr>
        <w:noProof/>
        <w:color w:val="000000"/>
        <w:sz w:val="20"/>
        <w:szCs w:val="20"/>
        <w:lang w:val="en-US"/>
      </w:rPr>
      <w:t xml:space="preserve"> </w:t>
    </w:r>
    <w:r w:rsidRPr="006E6637">
      <w:rPr>
        <w:sz w:val="20"/>
        <w:szCs w:val="20"/>
      </w:rPr>
      <w:t>Patronaje y escalado femenino</w:t>
    </w:r>
  </w:p>
  <w:bookmarkEnd w:id="3"/>
  <w:p w14:paraId="0D6D6299" w14:textId="3E0360B3" w:rsidR="007A34E0" w:rsidRDefault="007A34E0">
    <w:pPr>
      <w:pBdr>
        <w:top w:val="nil"/>
        <w:left w:val="nil"/>
        <w:bottom w:val="nil"/>
        <w:right w:val="nil"/>
        <w:between w:val="nil"/>
      </w:pBdr>
      <w:tabs>
        <w:tab w:val="center" w:pos="4419"/>
        <w:tab w:val="right" w:pos="8838"/>
      </w:tabs>
      <w:spacing w:line="240" w:lineRule="auto"/>
      <w:rPr>
        <w:color w:val="000000"/>
      </w:rPr>
    </w:pPr>
  </w:p>
  <w:p w14:paraId="386C3DFB" w14:textId="77777777" w:rsidR="007A34E0" w:rsidRDefault="007A34E0">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B1D4A"/>
    <w:multiLevelType w:val="multilevel"/>
    <w:tmpl w:val="A3F691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1053BA"/>
    <w:multiLevelType w:val="multilevel"/>
    <w:tmpl w:val="B34281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DE1A6C"/>
    <w:multiLevelType w:val="multilevel"/>
    <w:tmpl w:val="A81238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733726C"/>
    <w:multiLevelType w:val="multilevel"/>
    <w:tmpl w:val="B4106A58"/>
    <w:lvl w:ilvl="0">
      <w:start w:val="1"/>
      <w:numFmt w:val="decimal"/>
      <w:lvlText w:val="%1."/>
      <w:lvlJc w:val="left"/>
      <w:pPr>
        <w:ind w:left="720" w:hanging="360"/>
      </w:pPr>
    </w:lvl>
    <w:lvl w:ilvl="1">
      <w:start w:val="1"/>
      <w:numFmt w:val="decimal"/>
      <w:lvlText w:val="%2."/>
      <w:lvlJc w:val="left"/>
      <w:pPr>
        <w:ind w:left="1440" w:hanging="360"/>
      </w:pPr>
    </w:lvl>
    <w:lvl w:ilvl="2">
      <w:start w:val="1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0AB73A66"/>
    <w:multiLevelType w:val="multilevel"/>
    <w:tmpl w:val="0FB86C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BC367EF"/>
    <w:multiLevelType w:val="multilevel"/>
    <w:tmpl w:val="34A2A5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CFB36F4"/>
    <w:multiLevelType w:val="multilevel"/>
    <w:tmpl w:val="CAD03466"/>
    <w:lvl w:ilvl="0">
      <w:start w:val="1"/>
      <w:numFmt w:val="decimal"/>
      <w:lvlText w:val="%1."/>
      <w:lvlJc w:val="left"/>
      <w:pPr>
        <w:ind w:left="720" w:hanging="360"/>
      </w:pPr>
    </w:lvl>
    <w:lvl w:ilvl="1">
      <w:start w:val="1"/>
      <w:numFmt w:val="decimal"/>
      <w:lvlText w:val="%1.%2"/>
      <w:lvlJc w:val="left"/>
      <w:pPr>
        <w:ind w:left="1440" w:hanging="720"/>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3240" w:hanging="1440"/>
      </w:pPr>
    </w:lvl>
    <w:lvl w:ilvl="5">
      <w:start w:val="1"/>
      <w:numFmt w:val="decimal"/>
      <w:lvlText w:val="%1.%2.%3.%4.%5.%6"/>
      <w:lvlJc w:val="left"/>
      <w:pPr>
        <w:ind w:left="3600" w:hanging="1440"/>
      </w:pPr>
    </w:lvl>
    <w:lvl w:ilvl="6">
      <w:start w:val="1"/>
      <w:numFmt w:val="decimal"/>
      <w:lvlText w:val="%1.%2.%3.%4.%5.%6.%7"/>
      <w:lvlJc w:val="left"/>
      <w:pPr>
        <w:ind w:left="4320" w:hanging="180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7" w15:restartNumberingAfterBreak="0">
    <w:nsid w:val="0DF93637"/>
    <w:multiLevelType w:val="multilevel"/>
    <w:tmpl w:val="41165D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11469E6"/>
    <w:multiLevelType w:val="multilevel"/>
    <w:tmpl w:val="F690B4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4B22FF9"/>
    <w:multiLevelType w:val="multilevel"/>
    <w:tmpl w:val="2A6610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56E5B33"/>
    <w:multiLevelType w:val="multilevel"/>
    <w:tmpl w:val="0D12D7AE"/>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1" w15:restartNumberingAfterBreak="0">
    <w:nsid w:val="19FA303F"/>
    <w:multiLevelType w:val="multilevel"/>
    <w:tmpl w:val="5F8C01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AB12500"/>
    <w:multiLevelType w:val="multilevel"/>
    <w:tmpl w:val="340ACE78"/>
    <w:lvl w:ilvl="0">
      <w:start w:val="1"/>
      <w:numFmt w:val="decimal"/>
      <w:lvlText w:val="%1."/>
      <w:lvlJc w:val="left"/>
      <w:pPr>
        <w:ind w:left="720" w:hanging="360"/>
      </w:pPr>
    </w:lvl>
    <w:lvl w:ilvl="1">
      <w:start w:val="3"/>
      <w:numFmt w:val="decimal"/>
      <w:lvlText w:val="%1.%2"/>
      <w:lvlJc w:val="left"/>
      <w:pPr>
        <w:ind w:left="900" w:hanging="540"/>
      </w:pPr>
    </w:lvl>
    <w:lvl w:ilvl="2">
      <w:start w:val="2"/>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3" w15:restartNumberingAfterBreak="0">
    <w:nsid w:val="1C534E80"/>
    <w:multiLevelType w:val="multilevel"/>
    <w:tmpl w:val="8FF87F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1C74398A"/>
    <w:multiLevelType w:val="multilevel"/>
    <w:tmpl w:val="24A2BA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1ED747CC"/>
    <w:multiLevelType w:val="multilevel"/>
    <w:tmpl w:val="4F0C11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43404D6"/>
    <w:multiLevelType w:val="multilevel"/>
    <w:tmpl w:val="4DA052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51E332C"/>
    <w:multiLevelType w:val="multilevel"/>
    <w:tmpl w:val="97D65B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75935D0"/>
    <w:multiLevelType w:val="multilevel"/>
    <w:tmpl w:val="671AD5AC"/>
    <w:lvl w:ilvl="0">
      <w:start w:val="1"/>
      <w:numFmt w:val="decimal"/>
      <w:lvlText w:val="%1."/>
      <w:lvlJc w:val="left"/>
      <w:pPr>
        <w:ind w:left="1145" w:hanging="360"/>
      </w:pPr>
    </w:lvl>
    <w:lvl w:ilvl="1">
      <w:start w:val="1"/>
      <w:numFmt w:val="lowerLetter"/>
      <w:lvlText w:val="%2."/>
      <w:lvlJc w:val="left"/>
      <w:pPr>
        <w:ind w:left="1865" w:hanging="360"/>
      </w:pPr>
    </w:lvl>
    <w:lvl w:ilvl="2">
      <w:start w:val="1"/>
      <w:numFmt w:val="lowerRoman"/>
      <w:lvlText w:val="%3."/>
      <w:lvlJc w:val="right"/>
      <w:pPr>
        <w:ind w:left="2585" w:hanging="180"/>
      </w:pPr>
    </w:lvl>
    <w:lvl w:ilvl="3">
      <w:start w:val="1"/>
      <w:numFmt w:val="decimal"/>
      <w:lvlText w:val="%4."/>
      <w:lvlJc w:val="left"/>
      <w:pPr>
        <w:ind w:left="3305" w:hanging="360"/>
      </w:pPr>
    </w:lvl>
    <w:lvl w:ilvl="4">
      <w:start w:val="1"/>
      <w:numFmt w:val="lowerLetter"/>
      <w:lvlText w:val="%5."/>
      <w:lvlJc w:val="left"/>
      <w:pPr>
        <w:ind w:left="4025" w:hanging="360"/>
      </w:pPr>
    </w:lvl>
    <w:lvl w:ilvl="5">
      <w:start w:val="1"/>
      <w:numFmt w:val="lowerRoman"/>
      <w:lvlText w:val="%6."/>
      <w:lvlJc w:val="right"/>
      <w:pPr>
        <w:ind w:left="4745" w:hanging="180"/>
      </w:pPr>
    </w:lvl>
    <w:lvl w:ilvl="6">
      <w:start w:val="1"/>
      <w:numFmt w:val="decimal"/>
      <w:lvlText w:val="%7."/>
      <w:lvlJc w:val="left"/>
      <w:pPr>
        <w:ind w:left="5465" w:hanging="360"/>
      </w:pPr>
    </w:lvl>
    <w:lvl w:ilvl="7">
      <w:start w:val="1"/>
      <w:numFmt w:val="lowerLetter"/>
      <w:lvlText w:val="%8."/>
      <w:lvlJc w:val="left"/>
      <w:pPr>
        <w:ind w:left="6185" w:hanging="360"/>
      </w:pPr>
    </w:lvl>
    <w:lvl w:ilvl="8">
      <w:start w:val="1"/>
      <w:numFmt w:val="lowerRoman"/>
      <w:lvlText w:val="%9."/>
      <w:lvlJc w:val="right"/>
      <w:pPr>
        <w:ind w:left="6905" w:hanging="180"/>
      </w:pPr>
    </w:lvl>
  </w:abstractNum>
  <w:abstractNum w:abstractNumId="19" w15:restartNumberingAfterBreak="0">
    <w:nsid w:val="2A5253EF"/>
    <w:multiLevelType w:val="multilevel"/>
    <w:tmpl w:val="8B081D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B1D40F3"/>
    <w:multiLevelType w:val="multilevel"/>
    <w:tmpl w:val="D17406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2BEE7955"/>
    <w:multiLevelType w:val="multilevel"/>
    <w:tmpl w:val="0DB431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EAC399F"/>
    <w:multiLevelType w:val="multilevel"/>
    <w:tmpl w:val="9FB8C3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2FBF65AE"/>
    <w:multiLevelType w:val="multilevel"/>
    <w:tmpl w:val="13B8D9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00E496C"/>
    <w:multiLevelType w:val="multilevel"/>
    <w:tmpl w:val="FD508DCC"/>
    <w:lvl w:ilvl="0">
      <w:start w:val="1"/>
      <w:numFmt w:val="decimal"/>
      <w:lvlText w:val="%1."/>
      <w:lvlJc w:val="left"/>
      <w:pPr>
        <w:ind w:left="720" w:hanging="360"/>
      </w:pPr>
    </w:lvl>
    <w:lvl w:ilvl="1">
      <w:start w:val="2"/>
      <w:numFmt w:val="decimal"/>
      <w:lvlText w:val="%1.%2"/>
      <w:lvlJc w:val="left"/>
      <w:pPr>
        <w:ind w:left="864" w:hanging="503"/>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5" w15:restartNumberingAfterBreak="0">
    <w:nsid w:val="3010201A"/>
    <w:multiLevelType w:val="multilevel"/>
    <w:tmpl w:val="6A524C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1304105"/>
    <w:multiLevelType w:val="multilevel"/>
    <w:tmpl w:val="465A3B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23C68D5"/>
    <w:multiLevelType w:val="multilevel"/>
    <w:tmpl w:val="FB62A8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331F761F"/>
    <w:multiLevelType w:val="multilevel"/>
    <w:tmpl w:val="B9F0E41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37296012"/>
    <w:multiLevelType w:val="multilevel"/>
    <w:tmpl w:val="D538824E"/>
    <w:lvl w:ilvl="0">
      <w:start w:val="1"/>
      <w:numFmt w:val="decimal"/>
      <w:lvlText w:val="%1."/>
      <w:lvlJc w:val="left"/>
      <w:pPr>
        <w:ind w:left="720" w:hanging="360"/>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37D92C39"/>
    <w:multiLevelType w:val="multilevel"/>
    <w:tmpl w:val="A40AC642"/>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3D872346"/>
    <w:multiLevelType w:val="multilevel"/>
    <w:tmpl w:val="B53C50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3F8E5C59"/>
    <w:multiLevelType w:val="multilevel"/>
    <w:tmpl w:val="F730B7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3FA60F00"/>
    <w:multiLevelType w:val="multilevel"/>
    <w:tmpl w:val="25964E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41092E44"/>
    <w:multiLevelType w:val="multilevel"/>
    <w:tmpl w:val="33128F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41245690"/>
    <w:multiLevelType w:val="multilevel"/>
    <w:tmpl w:val="3F1EF1C6"/>
    <w:lvl w:ilvl="0">
      <w:start w:val="1"/>
      <w:numFmt w:val="decimal"/>
      <w:lvlText w:val="%1."/>
      <w:lvlJc w:val="left"/>
      <w:pPr>
        <w:ind w:left="720" w:hanging="360"/>
      </w:pPr>
    </w:lvl>
    <w:lvl w:ilvl="1">
      <w:start w:val="1"/>
      <w:numFmt w:val="decimal"/>
      <w:lvlText w:val="%1.%2"/>
      <w:lvlJc w:val="left"/>
      <w:pPr>
        <w:ind w:left="2700" w:hanging="720"/>
      </w:pPr>
    </w:lvl>
    <w:lvl w:ilvl="2">
      <w:start w:val="1"/>
      <w:numFmt w:val="decimal"/>
      <w:lvlText w:val="%1.%2.%3"/>
      <w:lvlJc w:val="left"/>
      <w:pPr>
        <w:ind w:left="4320" w:hanging="720"/>
      </w:pPr>
    </w:lvl>
    <w:lvl w:ilvl="3">
      <w:start w:val="1"/>
      <w:numFmt w:val="decimal"/>
      <w:lvlText w:val="%1.%2.%3.%4"/>
      <w:lvlJc w:val="left"/>
      <w:pPr>
        <w:ind w:left="6300" w:hanging="1080"/>
      </w:pPr>
    </w:lvl>
    <w:lvl w:ilvl="4">
      <w:start w:val="1"/>
      <w:numFmt w:val="decimal"/>
      <w:lvlText w:val="%1.%2.%3.%4.%5"/>
      <w:lvlJc w:val="left"/>
      <w:pPr>
        <w:ind w:left="8280" w:hanging="1440"/>
      </w:pPr>
    </w:lvl>
    <w:lvl w:ilvl="5">
      <w:start w:val="1"/>
      <w:numFmt w:val="decimal"/>
      <w:lvlText w:val="%1.%2.%3.%4.%5.%6"/>
      <w:lvlJc w:val="left"/>
      <w:pPr>
        <w:ind w:left="9900" w:hanging="1440"/>
      </w:pPr>
    </w:lvl>
    <w:lvl w:ilvl="6">
      <w:start w:val="1"/>
      <w:numFmt w:val="decimal"/>
      <w:lvlText w:val="%1.%2.%3.%4.%5.%6.%7"/>
      <w:lvlJc w:val="left"/>
      <w:pPr>
        <w:ind w:left="11880" w:hanging="1800"/>
      </w:pPr>
    </w:lvl>
    <w:lvl w:ilvl="7">
      <w:start w:val="1"/>
      <w:numFmt w:val="decimal"/>
      <w:lvlText w:val="%1.%2.%3.%4.%5.%6.%7.%8"/>
      <w:lvlJc w:val="left"/>
      <w:pPr>
        <w:ind w:left="13500" w:hanging="1800"/>
      </w:pPr>
    </w:lvl>
    <w:lvl w:ilvl="8">
      <w:start w:val="1"/>
      <w:numFmt w:val="decimal"/>
      <w:lvlText w:val="%1.%2.%3.%4.%5.%6.%7.%8.%9"/>
      <w:lvlJc w:val="left"/>
      <w:pPr>
        <w:ind w:left="15480" w:hanging="2160"/>
      </w:pPr>
    </w:lvl>
  </w:abstractNum>
  <w:abstractNum w:abstractNumId="36" w15:restartNumberingAfterBreak="0">
    <w:nsid w:val="428C275E"/>
    <w:multiLevelType w:val="multilevel"/>
    <w:tmpl w:val="F252B3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42D76C3D"/>
    <w:multiLevelType w:val="multilevel"/>
    <w:tmpl w:val="3E7444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45411AD4"/>
    <w:multiLevelType w:val="multilevel"/>
    <w:tmpl w:val="FB6863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45551392"/>
    <w:multiLevelType w:val="multilevel"/>
    <w:tmpl w:val="E98C2A86"/>
    <w:lvl w:ilvl="0">
      <w:start w:val="1"/>
      <w:numFmt w:val="decimal"/>
      <w:lvlText w:val="%1."/>
      <w:lvlJc w:val="left"/>
      <w:pPr>
        <w:ind w:left="720" w:hanging="360"/>
      </w:pPr>
    </w:lvl>
    <w:lvl w:ilvl="1">
      <w:start w:val="3"/>
      <w:numFmt w:val="decimal"/>
      <w:lvlText w:val="%1.%2"/>
      <w:lvlJc w:val="left"/>
      <w:pPr>
        <w:ind w:left="1440" w:hanging="720"/>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3240" w:hanging="1440"/>
      </w:pPr>
    </w:lvl>
    <w:lvl w:ilvl="5">
      <w:start w:val="1"/>
      <w:numFmt w:val="decimal"/>
      <w:lvlText w:val="%1.%2.%3.%4.%5.%6"/>
      <w:lvlJc w:val="left"/>
      <w:pPr>
        <w:ind w:left="3600" w:hanging="1440"/>
      </w:pPr>
    </w:lvl>
    <w:lvl w:ilvl="6">
      <w:start w:val="1"/>
      <w:numFmt w:val="decimal"/>
      <w:lvlText w:val="%1.%2.%3.%4.%5.%6.%7"/>
      <w:lvlJc w:val="left"/>
      <w:pPr>
        <w:ind w:left="4320" w:hanging="180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40" w15:restartNumberingAfterBreak="0">
    <w:nsid w:val="46783139"/>
    <w:multiLevelType w:val="multilevel"/>
    <w:tmpl w:val="4AD2F2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4B1C41F8"/>
    <w:multiLevelType w:val="multilevel"/>
    <w:tmpl w:val="FAC01D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4BCA572F"/>
    <w:multiLevelType w:val="multilevel"/>
    <w:tmpl w:val="F0848C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58341A17"/>
    <w:multiLevelType w:val="multilevel"/>
    <w:tmpl w:val="1702F630"/>
    <w:lvl w:ilvl="0">
      <w:start w:val="1"/>
      <w:numFmt w:val="decimal"/>
      <w:lvlText w:val="%1."/>
      <w:lvlJc w:val="left"/>
      <w:pPr>
        <w:ind w:left="720" w:hanging="360"/>
      </w:pPr>
    </w:lvl>
    <w:lvl w:ilvl="1">
      <w:start w:val="5"/>
      <w:numFmt w:val="decimal"/>
      <w:lvlText w:val="%1.%2"/>
      <w:lvlJc w:val="left"/>
      <w:pPr>
        <w:ind w:left="900" w:hanging="540"/>
      </w:pPr>
    </w:lvl>
    <w:lvl w:ilvl="2">
      <w:start w:val="5"/>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44" w15:restartNumberingAfterBreak="0">
    <w:nsid w:val="590F6084"/>
    <w:multiLevelType w:val="multilevel"/>
    <w:tmpl w:val="F6D00F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5" w15:restartNumberingAfterBreak="0">
    <w:nsid w:val="5C66096A"/>
    <w:multiLevelType w:val="multilevel"/>
    <w:tmpl w:val="BE2067DC"/>
    <w:lvl w:ilvl="0">
      <w:start w:val="1"/>
      <w:numFmt w:val="decimal"/>
      <w:lvlText w:val="%1."/>
      <w:lvlJc w:val="left"/>
      <w:pPr>
        <w:ind w:left="720" w:hanging="360"/>
      </w:pPr>
    </w:lvl>
    <w:lvl w:ilvl="1">
      <w:start w:val="5"/>
      <w:numFmt w:val="decimal"/>
      <w:lvlText w:val="%1.%2"/>
      <w:lvlJc w:val="left"/>
      <w:pPr>
        <w:ind w:left="1032" w:hanging="672"/>
      </w:pPr>
    </w:lvl>
    <w:lvl w:ilvl="2">
      <w:start w:val="10"/>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46" w15:restartNumberingAfterBreak="0">
    <w:nsid w:val="5D7523BB"/>
    <w:multiLevelType w:val="multilevel"/>
    <w:tmpl w:val="05DC11F6"/>
    <w:lvl w:ilvl="0">
      <w:start w:val="11"/>
      <w:numFmt w:val="decimal"/>
      <w:lvlText w:val="%1"/>
      <w:lvlJc w:val="left"/>
      <w:pPr>
        <w:ind w:left="540" w:hanging="540"/>
      </w:pPr>
    </w:lvl>
    <w:lvl w:ilvl="1">
      <w:start w:val="1"/>
      <w:numFmt w:val="decimal"/>
      <w:lvlText w:val="%1.%2"/>
      <w:lvlJc w:val="left"/>
      <w:pPr>
        <w:ind w:left="1944" w:hanging="720"/>
      </w:pPr>
    </w:lvl>
    <w:lvl w:ilvl="2">
      <w:start w:val="1"/>
      <w:numFmt w:val="decimal"/>
      <w:lvlText w:val="%1.%2.%3"/>
      <w:lvlJc w:val="left"/>
      <w:pPr>
        <w:ind w:left="3168" w:hanging="720"/>
      </w:pPr>
    </w:lvl>
    <w:lvl w:ilvl="3">
      <w:start w:val="1"/>
      <w:numFmt w:val="decimal"/>
      <w:lvlText w:val="%1.%2.%3.%4"/>
      <w:lvlJc w:val="left"/>
      <w:pPr>
        <w:ind w:left="4752" w:hanging="1080"/>
      </w:pPr>
    </w:lvl>
    <w:lvl w:ilvl="4">
      <w:start w:val="1"/>
      <w:numFmt w:val="decimal"/>
      <w:lvlText w:val="%1.%2.%3.%4.%5"/>
      <w:lvlJc w:val="left"/>
      <w:pPr>
        <w:ind w:left="6336" w:hanging="1440"/>
      </w:pPr>
    </w:lvl>
    <w:lvl w:ilvl="5">
      <w:start w:val="1"/>
      <w:numFmt w:val="decimal"/>
      <w:lvlText w:val="%1.%2.%3.%4.%5.%6"/>
      <w:lvlJc w:val="left"/>
      <w:pPr>
        <w:ind w:left="7560" w:hanging="1440"/>
      </w:pPr>
    </w:lvl>
    <w:lvl w:ilvl="6">
      <w:start w:val="1"/>
      <w:numFmt w:val="decimal"/>
      <w:lvlText w:val="%1.%2.%3.%4.%5.%6.%7"/>
      <w:lvlJc w:val="left"/>
      <w:pPr>
        <w:ind w:left="9144" w:hanging="1800"/>
      </w:pPr>
    </w:lvl>
    <w:lvl w:ilvl="7">
      <w:start w:val="1"/>
      <w:numFmt w:val="decimal"/>
      <w:lvlText w:val="%1.%2.%3.%4.%5.%6.%7.%8"/>
      <w:lvlJc w:val="left"/>
      <w:pPr>
        <w:ind w:left="10368" w:hanging="1800"/>
      </w:pPr>
    </w:lvl>
    <w:lvl w:ilvl="8">
      <w:start w:val="1"/>
      <w:numFmt w:val="decimal"/>
      <w:lvlText w:val="%1.%2.%3.%4.%5.%6.%7.%8.%9"/>
      <w:lvlJc w:val="left"/>
      <w:pPr>
        <w:ind w:left="11952" w:hanging="2160"/>
      </w:pPr>
    </w:lvl>
  </w:abstractNum>
  <w:abstractNum w:abstractNumId="47" w15:restartNumberingAfterBreak="0">
    <w:nsid w:val="5F353B63"/>
    <w:multiLevelType w:val="multilevel"/>
    <w:tmpl w:val="2ABCE6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66F35368"/>
    <w:multiLevelType w:val="multilevel"/>
    <w:tmpl w:val="037CF5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69D85CBF"/>
    <w:multiLevelType w:val="multilevel"/>
    <w:tmpl w:val="B590ED68"/>
    <w:lvl w:ilvl="0">
      <w:start w:val="2"/>
      <w:numFmt w:val="decimal"/>
      <w:lvlText w:val="%1"/>
      <w:lvlJc w:val="left"/>
      <w:pPr>
        <w:ind w:left="384" w:hanging="384"/>
      </w:pPr>
    </w:lvl>
    <w:lvl w:ilvl="1">
      <w:start w:val="2"/>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0" w15:restartNumberingAfterBreak="0">
    <w:nsid w:val="6B817659"/>
    <w:multiLevelType w:val="multilevel"/>
    <w:tmpl w:val="21426D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6BAF6816"/>
    <w:multiLevelType w:val="multilevel"/>
    <w:tmpl w:val="A608FA52"/>
    <w:lvl w:ilvl="0">
      <w:start w:val="1"/>
      <w:numFmt w:val="decimal"/>
      <w:pStyle w:val="Heading1"/>
      <w:lvlText w:val="%1."/>
      <w:lvlJc w:val="left"/>
      <w:pPr>
        <w:ind w:left="720" w:hanging="360"/>
      </w:p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6BE91646"/>
    <w:multiLevelType w:val="multilevel"/>
    <w:tmpl w:val="7C1EFA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6CED1C97"/>
    <w:multiLevelType w:val="multilevel"/>
    <w:tmpl w:val="E10C45CC"/>
    <w:lvl w:ilvl="0">
      <w:start w:val="1"/>
      <w:numFmt w:val="decimal"/>
      <w:lvlText w:val="%1."/>
      <w:lvlJc w:val="left"/>
      <w:pPr>
        <w:ind w:left="720" w:hanging="360"/>
      </w:pPr>
    </w:lvl>
    <w:lvl w:ilvl="1">
      <w:start w:val="1"/>
      <w:numFmt w:val="decimal"/>
      <w:lvlText w:val="%1.%2"/>
      <w:lvlJc w:val="left"/>
      <w:pPr>
        <w:ind w:left="732" w:hanging="372"/>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54" w15:restartNumberingAfterBreak="0">
    <w:nsid w:val="70B937B2"/>
    <w:multiLevelType w:val="multilevel"/>
    <w:tmpl w:val="BF0EEE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732E6D86"/>
    <w:multiLevelType w:val="hybridMultilevel"/>
    <w:tmpl w:val="E1621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4460454"/>
    <w:multiLevelType w:val="multilevel"/>
    <w:tmpl w:val="6D68A6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78A94B0D"/>
    <w:multiLevelType w:val="multilevel"/>
    <w:tmpl w:val="C7FE10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7CB0524D"/>
    <w:multiLevelType w:val="multilevel"/>
    <w:tmpl w:val="41C0CD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7DA15D8C"/>
    <w:multiLevelType w:val="multilevel"/>
    <w:tmpl w:val="06A66E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0"/>
  </w:num>
  <w:num w:numId="2">
    <w:abstractNumId w:val="23"/>
  </w:num>
  <w:num w:numId="3">
    <w:abstractNumId w:val="25"/>
  </w:num>
  <w:num w:numId="4">
    <w:abstractNumId w:val="52"/>
  </w:num>
  <w:num w:numId="5">
    <w:abstractNumId w:val="33"/>
  </w:num>
  <w:num w:numId="6">
    <w:abstractNumId w:val="34"/>
  </w:num>
  <w:num w:numId="7">
    <w:abstractNumId w:val="16"/>
  </w:num>
  <w:num w:numId="8">
    <w:abstractNumId w:val="20"/>
  </w:num>
  <w:num w:numId="9">
    <w:abstractNumId w:val="38"/>
  </w:num>
  <w:num w:numId="10">
    <w:abstractNumId w:val="41"/>
  </w:num>
  <w:num w:numId="11">
    <w:abstractNumId w:val="35"/>
  </w:num>
  <w:num w:numId="12">
    <w:abstractNumId w:val="58"/>
  </w:num>
  <w:num w:numId="13">
    <w:abstractNumId w:val="10"/>
  </w:num>
  <w:num w:numId="14">
    <w:abstractNumId w:val="44"/>
  </w:num>
  <w:num w:numId="15">
    <w:abstractNumId w:val="13"/>
  </w:num>
  <w:num w:numId="16">
    <w:abstractNumId w:val="43"/>
  </w:num>
  <w:num w:numId="17">
    <w:abstractNumId w:val="21"/>
  </w:num>
  <w:num w:numId="18">
    <w:abstractNumId w:val="48"/>
  </w:num>
  <w:num w:numId="19">
    <w:abstractNumId w:val="12"/>
  </w:num>
  <w:num w:numId="20">
    <w:abstractNumId w:val="37"/>
  </w:num>
  <w:num w:numId="21">
    <w:abstractNumId w:val="26"/>
  </w:num>
  <w:num w:numId="22">
    <w:abstractNumId w:val="19"/>
  </w:num>
  <w:num w:numId="23">
    <w:abstractNumId w:val="59"/>
  </w:num>
  <w:num w:numId="24">
    <w:abstractNumId w:val="56"/>
  </w:num>
  <w:num w:numId="25">
    <w:abstractNumId w:val="22"/>
  </w:num>
  <w:num w:numId="26">
    <w:abstractNumId w:val="2"/>
  </w:num>
  <w:num w:numId="27">
    <w:abstractNumId w:val="49"/>
  </w:num>
  <w:num w:numId="28">
    <w:abstractNumId w:val="17"/>
  </w:num>
  <w:num w:numId="29">
    <w:abstractNumId w:val="45"/>
  </w:num>
  <w:num w:numId="30">
    <w:abstractNumId w:val="47"/>
  </w:num>
  <w:num w:numId="31">
    <w:abstractNumId w:val="40"/>
  </w:num>
  <w:num w:numId="32">
    <w:abstractNumId w:val="8"/>
  </w:num>
  <w:num w:numId="33">
    <w:abstractNumId w:val="54"/>
  </w:num>
  <w:num w:numId="34">
    <w:abstractNumId w:val="6"/>
  </w:num>
  <w:num w:numId="35">
    <w:abstractNumId w:val="39"/>
  </w:num>
  <w:num w:numId="36">
    <w:abstractNumId w:val="53"/>
  </w:num>
  <w:num w:numId="37">
    <w:abstractNumId w:val="9"/>
  </w:num>
  <w:num w:numId="38">
    <w:abstractNumId w:val="3"/>
  </w:num>
  <w:num w:numId="39">
    <w:abstractNumId w:val="7"/>
  </w:num>
  <w:num w:numId="40">
    <w:abstractNumId w:val="28"/>
  </w:num>
  <w:num w:numId="41">
    <w:abstractNumId w:val="42"/>
  </w:num>
  <w:num w:numId="42">
    <w:abstractNumId w:val="50"/>
  </w:num>
  <w:num w:numId="43">
    <w:abstractNumId w:val="15"/>
  </w:num>
  <w:num w:numId="44">
    <w:abstractNumId w:val="46"/>
  </w:num>
  <w:num w:numId="45">
    <w:abstractNumId w:val="27"/>
  </w:num>
  <w:num w:numId="46">
    <w:abstractNumId w:val="0"/>
  </w:num>
  <w:num w:numId="47">
    <w:abstractNumId w:val="36"/>
  </w:num>
  <w:num w:numId="48">
    <w:abstractNumId w:val="1"/>
  </w:num>
  <w:num w:numId="49">
    <w:abstractNumId w:val="5"/>
  </w:num>
  <w:num w:numId="50">
    <w:abstractNumId w:val="29"/>
  </w:num>
  <w:num w:numId="51">
    <w:abstractNumId w:val="31"/>
  </w:num>
  <w:num w:numId="52">
    <w:abstractNumId w:val="57"/>
  </w:num>
  <w:num w:numId="53">
    <w:abstractNumId w:val="24"/>
  </w:num>
  <w:num w:numId="54">
    <w:abstractNumId w:val="11"/>
  </w:num>
  <w:num w:numId="55">
    <w:abstractNumId w:val="4"/>
  </w:num>
  <w:num w:numId="56">
    <w:abstractNumId w:val="32"/>
  </w:num>
  <w:num w:numId="57">
    <w:abstractNumId w:val="14"/>
  </w:num>
  <w:num w:numId="58">
    <w:abstractNumId w:val="18"/>
  </w:num>
  <w:num w:numId="59">
    <w:abstractNumId w:val="51"/>
  </w:num>
  <w:num w:numId="60">
    <w:abstractNumId w:val="55"/>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iliana Morales">
    <w15:presenceInfo w15:providerId="None" w15:userId="Liliana Moral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4AA"/>
    <w:rsid w:val="000C36A2"/>
    <w:rsid w:val="000F5FD6"/>
    <w:rsid w:val="001044AC"/>
    <w:rsid w:val="00120049"/>
    <w:rsid w:val="001239F2"/>
    <w:rsid w:val="00134090"/>
    <w:rsid w:val="00170C7A"/>
    <w:rsid w:val="00191BC5"/>
    <w:rsid w:val="001E34AA"/>
    <w:rsid w:val="00267378"/>
    <w:rsid w:val="002C1008"/>
    <w:rsid w:val="002E5324"/>
    <w:rsid w:val="0031628C"/>
    <w:rsid w:val="003526AA"/>
    <w:rsid w:val="00371DFD"/>
    <w:rsid w:val="00391345"/>
    <w:rsid w:val="003966D5"/>
    <w:rsid w:val="003B029E"/>
    <w:rsid w:val="003D424D"/>
    <w:rsid w:val="003F4A92"/>
    <w:rsid w:val="00460F2E"/>
    <w:rsid w:val="004C2E0C"/>
    <w:rsid w:val="004E2B78"/>
    <w:rsid w:val="004F524B"/>
    <w:rsid w:val="00576D8A"/>
    <w:rsid w:val="005E3383"/>
    <w:rsid w:val="006555DB"/>
    <w:rsid w:val="00665EAA"/>
    <w:rsid w:val="006F56D1"/>
    <w:rsid w:val="006F5722"/>
    <w:rsid w:val="0076527D"/>
    <w:rsid w:val="007A34E0"/>
    <w:rsid w:val="0087440C"/>
    <w:rsid w:val="008C23C7"/>
    <w:rsid w:val="00935084"/>
    <w:rsid w:val="00952DF4"/>
    <w:rsid w:val="00A1056B"/>
    <w:rsid w:val="00A30E63"/>
    <w:rsid w:val="00A80578"/>
    <w:rsid w:val="00A92DA1"/>
    <w:rsid w:val="00B25B28"/>
    <w:rsid w:val="00B60ABF"/>
    <w:rsid w:val="00B71FF8"/>
    <w:rsid w:val="00B7201F"/>
    <w:rsid w:val="00B867F1"/>
    <w:rsid w:val="00B94724"/>
    <w:rsid w:val="00BA23A9"/>
    <w:rsid w:val="00C330AE"/>
    <w:rsid w:val="00C66E07"/>
    <w:rsid w:val="00CA2EDC"/>
    <w:rsid w:val="00CD1556"/>
    <w:rsid w:val="00CD275F"/>
    <w:rsid w:val="00D052C3"/>
    <w:rsid w:val="00D10CDC"/>
    <w:rsid w:val="00D40D32"/>
    <w:rsid w:val="00D46C95"/>
    <w:rsid w:val="00D52C71"/>
    <w:rsid w:val="00D86997"/>
    <w:rsid w:val="00D86B72"/>
    <w:rsid w:val="00DA27E4"/>
    <w:rsid w:val="00DC3964"/>
    <w:rsid w:val="00E56926"/>
    <w:rsid w:val="00F32E24"/>
    <w:rsid w:val="00F413BA"/>
    <w:rsid w:val="00F43507"/>
    <w:rsid w:val="00FE6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47E4E"/>
  <w15:docId w15:val="{B5CC883E-7116-4F1E-B5CC-F7E68027D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CO"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981B29"/>
    <w:pPr>
      <w:keepNext/>
      <w:keepLines/>
      <w:numPr>
        <w:numId w:val="59"/>
      </w:numPr>
      <w:spacing w:before="400" w:after="120"/>
      <w:outlineLvl w:val="0"/>
    </w:pPr>
    <w:rPr>
      <w:sz w:val="40"/>
      <w:szCs w:val="40"/>
    </w:rPr>
  </w:style>
  <w:style w:type="paragraph" w:styleId="Heading2">
    <w:name w:val="heading 2"/>
    <w:basedOn w:val="Normal"/>
    <w:next w:val="Normal"/>
    <w:pPr>
      <w:keepNext/>
      <w:keepLines/>
      <w:numPr>
        <w:ilvl w:val="1"/>
        <w:numId w:val="59"/>
      </w:numPr>
      <w:spacing w:before="360" w:after="120"/>
      <w:outlineLvl w:val="1"/>
    </w:pPr>
    <w:rPr>
      <w:sz w:val="32"/>
      <w:szCs w:val="32"/>
    </w:rPr>
  </w:style>
  <w:style w:type="paragraph" w:styleId="Heading3">
    <w:name w:val="heading 3"/>
    <w:basedOn w:val="Normal"/>
    <w:next w:val="Normal"/>
    <w:pPr>
      <w:keepNext/>
      <w:keepLines/>
      <w:numPr>
        <w:ilvl w:val="2"/>
        <w:numId w:val="59"/>
      </w:numPr>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table" w:customStyle="1" w:styleId="TableNormal2">
    <w:name w:val="Table Normal2"/>
    <w:tblPr>
      <w:tblCellMar>
        <w:top w:w="0" w:type="dxa"/>
        <w:left w:w="0" w:type="dxa"/>
        <w:bottom w:w="0" w:type="dxa"/>
        <w:right w:w="0" w:type="dxa"/>
      </w:tblCellMar>
    </w:tbl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006F"/>
    <w:pPr>
      <w:tabs>
        <w:tab w:val="center" w:pos="4419"/>
        <w:tab w:val="right" w:pos="8838"/>
      </w:tabs>
      <w:spacing w:line="240" w:lineRule="auto"/>
    </w:pPr>
  </w:style>
  <w:style w:type="character" w:customStyle="1" w:styleId="HeaderChar">
    <w:name w:val="Header Char"/>
    <w:basedOn w:val="DefaultParagraphFont"/>
    <w:link w:val="Header"/>
    <w:uiPriority w:val="99"/>
    <w:rsid w:val="0040006F"/>
  </w:style>
  <w:style w:type="paragraph" w:styleId="Footer">
    <w:name w:val="footer"/>
    <w:basedOn w:val="Normal"/>
    <w:link w:val="FooterChar"/>
    <w:uiPriority w:val="99"/>
    <w:unhideWhenUsed/>
    <w:rsid w:val="0040006F"/>
    <w:pPr>
      <w:tabs>
        <w:tab w:val="center" w:pos="4419"/>
        <w:tab w:val="right" w:pos="8838"/>
      </w:tabs>
      <w:spacing w:line="240" w:lineRule="auto"/>
    </w:pPr>
  </w:style>
  <w:style w:type="character" w:customStyle="1" w:styleId="FooterChar">
    <w:name w:val="Footer Char"/>
    <w:basedOn w:val="DefaultParagraphFont"/>
    <w:link w:val="Footer"/>
    <w:uiPriority w:val="99"/>
    <w:rsid w:val="0040006F"/>
  </w:style>
  <w:style w:type="paragraph" w:styleId="NormalWeb">
    <w:name w:val="Normal (Web)"/>
    <w:basedOn w:val="Normal"/>
    <w:uiPriority w:val="99"/>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ColorfulList-Accent1"/>
    <w:uiPriority w:val="34"/>
    <w:rsid w:val="0005659E"/>
    <w:rPr>
      <w:rFonts w:ascii="Arial" w:hAnsi="Arial"/>
      <w:b/>
      <w:sz w:val="24"/>
      <w:szCs w:val="24"/>
      <w:lang w:eastAsia="es-ES"/>
    </w:rPr>
  </w:style>
  <w:style w:type="table" w:styleId="ColorfulList-Accent1">
    <w:name w:val="Colorful List Accent 1"/>
    <w:basedOn w:val="Table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ListParagraph">
    <w:name w:val="List Paragraph"/>
    <w:basedOn w:val="Normal"/>
    <w:uiPriority w:val="34"/>
    <w:qFormat/>
    <w:rsid w:val="0005659E"/>
    <w:pPr>
      <w:ind w:left="720"/>
      <w:contextualSpacing/>
    </w:pPr>
  </w:style>
  <w:style w:type="character" w:styleId="Hyperlink">
    <w:name w:val="Hyperlink"/>
    <w:basedOn w:val="DefaultParagraphFont"/>
    <w:uiPriority w:val="99"/>
    <w:unhideWhenUsed/>
    <w:rsid w:val="00E65E01"/>
    <w:rPr>
      <w:color w:val="0000FF" w:themeColor="hyperlink"/>
      <w:u w:val="single"/>
    </w:rPr>
  </w:style>
  <w:style w:type="character" w:customStyle="1" w:styleId="Mencinsinresolver1">
    <w:name w:val="Mención sin resolver1"/>
    <w:basedOn w:val="DefaultParagraphFont"/>
    <w:uiPriority w:val="99"/>
    <w:semiHidden/>
    <w:unhideWhenUsed/>
    <w:rsid w:val="00E65E01"/>
    <w:rPr>
      <w:color w:val="605E5C"/>
      <w:shd w:val="clear" w:color="auto" w:fill="E1DFDD"/>
    </w:rPr>
  </w:style>
  <w:style w:type="character" w:styleId="FollowedHyperlink">
    <w:name w:val="FollowedHyperlink"/>
    <w:basedOn w:val="DefaultParagraphFont"/>
    <w:uiPriority w:val="99"/>
    <w:semiHidden/>
    <w:unhideWhenUsed/>
    <w:rsid w:val="00CB7F80"/>
    <w:rPr>
      <w:color w:val="800080" w:themeColor="followedHyperlink"/>
      <w:u w:val="single"/>
    </w:rPr>
  </w:style>
  <w:style w:type="paragraph" w:styleId="BalloonText">
    <w:name w:val="Balloon Text"/>
    <w:basedOn w:val="Normal"/>
    <w:link w:val="BalloonTextChar"/>
    <w:uiPriority w:val="99"/>
    <w:semiHidden/>
    <w:unhideWhenUsed/>
    <w:rsid w:val="0047649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6490"/>
    <w:rPr>
      <w:rFonts w:ascii="Times New Roman" w:hAnsi="Times New Roman" w:cs="Times New Roman"/>
      <w:sz w:val="18"/>
      <w:szCs w:val="18"/>
    </w:rPr>
  </w:style>
  <w:style w:type="character" w:styleId="Strong">
    <w:name w:val="Strong"/>
    <w:basedOn w:val="DefaultParagraphFont"/>
    <w:uiPriority w:val="22"/>
    <w:qFormat/>
    <w:rsid w:val="00DF5B7D"/>
    <w:rPr>
      <w:b/>
      <w:bCs/>
    </w:rPr>
  </w:style>
  <w:style w:type="paragraph" w:styleId="Caption">
    <w:name w:val="caption"/>
    <w:basedOn w:val="Normal"/>
    <w:next w:val="Normal"/>
    <w:uiPriority w:val="35"/>
    <w:unhideWhenUsed/>
    <w:qFormat/>
    <w:rsid w:val="00AE5972"/>
    <w:pPr>
      <w:spacing w:line="240" w:lineRule="auto"/>
    </w:pPr>
    <w:rPr>
      <w:i/>
      <w:iCs/>
      <w:color w:val="1F497D" w:themeColor="text2"/>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Emphasis">
    <w:name w:val="Emphasis"/>
    <w:basedOn w:val="DefaultParagraphFont"/>
    <w:uiPriority w:val="20"/>
    <w:qFormat/>
    <w:rsid w:val="0011109A"/>
    <w:rPr>
      <w:i/>
      <w:iCs/>
    </w:rPr>
  </w:style>
  <w:style w:type="character" w:customStyle="1" w:styleId="Mencinsinresolver2">
    <w:name w:val="Mención sin resolver2"/>
    <w:basedOn w:val="DefaultParagraphFont"/>
    <w:uiPriority w:val="99"/>
    <w:semiHidden/>
    <w:unhideWhenUsed/>
    <w:rsid w:val="00780499"/>
    <w:rPr>
      <w:color w:val="605E5C"/>
      <w:shd w:val="clear" w:color="auto" w:fill="E1DFDD"/>
    </w:rPr>
  </w:style>
  <w:style w:type="numbering" w:customStyle="1" w:styleId="miestilo">
    <w:name w:val="mi estilo"/>
    <w:uiPriority w:val="99"/>
    <w:rsid w:val="00981B29"/>
  </w:style>
  <w:style w:type="paragraph" w:styleId="TOCHeading">
    <w:name w:val="TOC Heading"/>
    <w:basedOn w:val="Heading1"/>
    <w:next w:val="Normal"/>
    <w:uiPriority w:val="39"/>
    <w:unhideWhenUsed/>
    <w:qFormat/>
    <w:rsid w:val="001B57E8"/>
    <w:pPr>
      <w:numPr>
        <w:numId w:val="0"/>
      </w:num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2">
    <w:name w:val="toc 2"/>
    <w:basedOn w:val="Normal"/>
    <w:next w:val="Normal"/>
    <w:autoRedefine/>
    <w:uiPriority w:val="39"/>
    <w:unhideWhenUsed/>
    <w:rsid w:val="001B57E8"/>
    <w:pPr>
      <w:spacing w:after="100"/>
      <w:ind w:left="220"/>
    </w:pPr>
  </w:style>
  <w:style w:type="paragraph" w:styleId="TOC3">
    <w:name w:val="toc 3"/>
    <w:basedOn w:val="Normal"/>
    <w:next w:val="Normal"/>
    <w:autoRedefine/>
    <w:uiPriority w:val="39"/>
    <w:unhideWhenUsed/>
    <w:rsid w:val="001B57E8"/>
    <w:pPr>
      <w:spacing w:after="100"/>
      <w:ind w:left="440"/>
    </w:pPr>
  </w:style>
  <w:style w:type="paragraph" w:styleId="TOC1">
    <w:name w:val="toc 1"/>
    <w:basedOn w:val="Normal"/>
    <w:next w:val="Normal"/>
    <w:autoRedefine/>
    <w:uiPriority w:val="39"/>
    <w:unhideWhenUsed/>
    <w:rsid w:val="001B57E8"/>
    <w:pPr>
      <w:spacing w:after="100"/>
    </w:pPr>
  </w:style>
  <w:style w:type="table" w:customStyle="1" w:styleId="a2">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2"/>
    <w:tblPr>
      <w:tblStyleRowBandSize w:val="1"/>
      <w:tblStyleColBandSize w:val="1"/>
      <w:tblCellMar>
        <w:left w:w="70" w:type="dxa"/>
        <w:right w:w="70" w:type="dxa"/>
      </w:tblCellMar>
    </w:tblPr>
  </w:style>
  <w:style w:type="table" w:customStyle="1" w:styleId="a7">
    <w:basedOn w:val="TableNormal2"/>
    <w:tblPr>
      <w:tblStyleRowBandSize w:val="1"/>
      <w:tblStyleColBandSize w:val="1"/>
      <w:tblCellMar>
        <w:left w:w="70" w:type="dxa"/>
        <w:right w:w="70" w:type="dxa"/>
      </w:tblCellMar>
    </w:tblPr>
  </w:style>
  <w:style w:type="table" w:customStyle="1" w:styleId="a8">
    <w:basedOn w:val="TableNormal2"/>
    <w:tblPr>
      <w:tblStyleRowBandSize w:val="1"/>
      <w:tblStyleColBandSize w:val="1"/>
      <w:tblCellMar>
        <w:top w:w="15" w:type="dxa"/>
        <w:left w:w="15" w:type="dxa"/>
        <w:bottom w:w="15" w:type="dxa"/>
        <w:right w:w="15" w:type="dxa"/>
      </w:tblCellMar>
    </w:tblPr>
  </w:style>
  <w:style w:type="table" w:customStyle="1" w:styleId="a9">
    <w:basedOn w:val="TableNormal2"/>
    <w:tblPr>
      <w:tblStyleRowBandSize w:val="1"/>
      <w:tblStyleColBandSize w:val="1"/>
      <w:tblCellMar>
        <w:top w:w="15" w:type="dxa"/>
        <w:left w:w="15" w:type="dxa"/>
        <w:bottom w:w="15" w:type="dxa"/>
        <w:right w:w="15" w:type="dxa"/>
      </w:tblCellMar>
    </w:tblPr>
  </w:style>
  <w:style w:type="table" w:customStyle="1" w:styleId="aa">
    <w:basedOn w:val="TableNormal2"/>
    <w:tblPr>
      <w:tblStyleRowBandSize w:val="1"/>
      <w:tblStyleColBandSize w:val="1"/>
      <w:tblCellMar>
        <w:left w:w="115" w:type="dxa"/>
        <w:right w:w="115" w:type="dxa"/>
      </w:tblCellMar>
    </w:tblPr>
  </w:style>
  <w:style w:type="table" w:customStyle="1" w:styleId="ab">
    <w:basedOn w:val="TableNormal2"/>
    <w:tblPr>
      <w:tblStyleRowBandSize w:val="1"/>
      <w:tblStyleColBandSize w:val="1"/>
      <w:tblCellMar>
        <w:left w:w="115" w:type="dxa"/>
        <w:right w:w="115" w:type="dxa"/>
      </w:tblCellMar>
    </w:tblPr>
  </w:style>
  <w:style w:type="table" w:customStyle="1" w:styleId="ac">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4">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CommentSubject">
    <w:name w:val="annotation subject"/>
    <w:basedOn w:val="CommentText"/>
    <w:next w:val="CommentText"/>
    <w:link w:val="CommentSubjectChar"/>
    <w:uiPriority w:val="99"/>
    <w:semiHidden/>
    <w:unhideWhenUsed/>
    <w:rsid w:val="00952DF4"/>
    <w:rPr>
      <w:b/>
      <w:bCs/>
    </w:rPr>
  </w:style>
  <w:style w:type="character" w:customStyle="1" w:styleId="CommentSubjectChar">
    <w:name w:val="Comment Subject Char"/>
    <w:basedOn w:val="CommentTextChar"/>
    <w:link w:val="CommentSubject"/>
    <w:uiPriority w:val="99"/>
    <w:semiHidden/>
    <w:rsid w:val="00952DF4"/>
    <w:rPr>
      <w:b/>
      <w:bCs/>
      <w:sz w:val="20"/>
      <w:szCs w:val="20"/>
    </w:rPr>
  </w:style>
  <w:style w:type="character" w:styleId="UnresolvedMention">
    <w:name w:val="Unresolved Mention"/>
    <w:basedOn w:val="DefaultParagraphFont"/>
    <w:uiPriority w:val="99"/>
    <w:semiHidden/>
    <w:unhideWhenUsed/>
    <w:rsid w:val="00A105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stock.adobe.com/es/images/id/48982824?as_campaign=Freepik&amp;as_content=api&amp;as_audience=srp&amp;tduid=33d14b1dfd862449b3f07d63f17d33f7&amp;as_channel=affiliate&amp;as_campclass=redirect&amp;as_source=arvato&amp;asset_id=55264521"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45fwm9u+bTl7J6dz2iw8/s0PA==">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8</Pages>
  <Words>573</Words>
  <Characters>3269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cp:lastModifiedBy>Microsoft Office User</cp:lastModifiedBy>
  <cp:revision>11</cp:revision>
  <dcterms:created xsi:type="dcterms:W3CDTF">2021-04-20T14:16:00Z</dcterms:created>
  <dcterms:modified xsi:type="dcterms:W3CDTF">2021-05-11T22:01:00Z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0x010100C5B8C98BF80D614894D7E64971A4D342</vt:lpwstr>
  </property>
</Properties>
</file>