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0D8EE" w14:textId="128D12C8" w:rsidR="0011003E" w:rsidRDefault="0011003E">
      <w:pPr>
        <w:rPr>
          <w:lang w:val="es-MX"/>
        </w:rPr>
      </w:pPr>
      <w:commentRangeStart w:id="0"/>
      <w:commentRangeStart w:id="1"/>
      <w:commentRangeStart w:id="2"/>
      <w:r>
        <w:rPr>
          <w:noProof/>
        </w:rPr>
        <w:drawing>
          <wp:inline distT="0" distB="0" distL="0" distR="0" wp14:anchorId="49164844" wp14:editId="76DF28B9">
            <wp:extent cx="5191125" cy="3457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3457575"/>
                    </a:xfrm>
                    <a:prstGeom prst="rect">
                      <a:avLst/>
                    </a:prstGeom>
                  </pic:spPr>
                </pic:pic>
              </a:graphicData>
            </a:graphic>
          </wp:inline>
        </w:drawing>
      </w:r>
      <w:commentRangeEnd w:id="0"/>
      <w:r>
        <w:rPr>
          <w:rStyle w:val="CommentReference"/>
        </w:rPr>
        <w:commentReference w:id="0"/>
      </w:r>
      <w:commentRangeEnd w:id="1"/>
      <w:r>
        <w:rPr>
          <w:rStyle w:val="CommentReference"/>
        </w:rPr>
        <w:commentReference w:id="1"/>
      </w:r>
      <w:commentRangeEnd w:id="2"/>
      <w:r>
        <w:rPr>
          <w:rStyle w:val="CommentReference"/>
        </w:rPr>
        <w:commentReference w:id="2"/>
      </w:r>
    </w:p>
    <w:p w14:paraId="2742F866" w14:textId="52EB795D" w:rsidR="002669D9" w:rsidRDefault="00E44EE1" w:rsidP="0011003E">
      <w:pPr>
        <w:jc w:val="center"/>
        <w:rPr>
          <w:rFonts w:ascii="Brush Script MT" w:hAnsi="Brush Script MT"/>
          <w:color w:val="FF5050"/>
          <w:sz w:val="144"/>
          <w:szCs w:val="144"/>
          <w:lang w:val="es-MX"/>
        </w:rPr>
      </w:pPr>
      <w:r w:rsidRPr="0011003E">
        <w:rPr>
          <w:rFonts w:ascii="Brush Script MT" w:hAnsi="Brush Script MT"/>
          <w:color w:val="FF5050"/>
          <w:sz w:val="144"/>
          <w:szCs w:val="144"/>
          <w:lang w:val="es-MX"/>
        </w:rPr>
        <w:t>Base de vestido</w:t>
      </w:r>
    </w:p>
    <w:p w14:paraId="4FD1C809" w14:textId="0DBDF8C8" w:rsidR="0011003E" w:rsidRPr="0011003E" w:rsidRDefault="0011003E" w:rsidP="0011003E">
      <w:pPr>
        <w:jc w:val="center"/>
        <w:rPr>
          <w:rFonts w:ascii="Brush Script MT" w:hAnsi="Brush Script MT"/>
          <w:color w:val="FF5050"/>
          <w:sz w:val="96"/>
          <w:szCs w:val="96"/>
          <w:lang w:val="es-MX"/>
        </w:rPr>
      </w:pPr>
      <w:r w:rsidRPr="0011003E">
        <w:rPr>
          <w:rFonts w:ascii="Brush Script MT" w:hAnsi="Brush Script MT"/>
          <w:color w:val="FF5050"/>
          <w:sz w:val="96"/>
          <w:szCs w:val="96"/>
          <w:lang w:val="es-MX"/>
        </w:rPr>
        <w:t>Paso a pas</w:t>
      </w:r>
      <w:r>
        <w:rPr>
          <w:rFonts w:ascii="Brush Script MT" w:hAnsi="Brush Script MT"/>
          <w:color w:val="FF5050"/>
          <w:sz w:val="96"/>
          <w:szCs w:val="96"/>
          <w:lang w:val="es-MX"/>
        </w:rPr>
        <w:t>o</w:t>
      </w:r>
    </w:p>
    <w:p w14:paraId="51C194F8" w14:textId="0A7CCE9B" w:rsidR="0011003E" w:rsidRDefault="0011003E" w:rsidP="00E44EE1">
      <w:pPr>
        <w:rPr>
          <w:sz w:val="20"/>
          <w:szCs w:val="20"/>
        </w:rPr>
      </w:pPr>
    </w:p>
    <w:p w14:paraId="710EC1FC" w14:textId="5E34CACB" w:rsidR="0011003E" w:rsidRDefault="0011003E" w:rsidP="00E44EE1">
      <w:pPr>
        <w:rPr>
          <w:sz w:val="20"/>
          <w:szCs w:val="20"/>
        </w:rPr>
      </w:pPr>
    </w:p>
    <w:p w14:paraId="2A54BD77" w14:textId="0FF55167" w:rsidR="0011003E" w:rsidRDefault="0011003E" w:rsidP="00E44EE1">
      <w:pPr>
        <w:rPr>
          <w:sz w:val="20"/>
          <w:szCs w:val="20"/>
        </w:rPr>
      </w:pPr>
    </w:p>
    <w:p w14:paraId="5140A7B8" w14:textId="386F2CBD" w:rsidR="0011003E" w:rsidRDefault="0011003E" w:rsidP="00E44EE1">
      <w:pPr>
        <w:rPr>
          <w:sz w:val="20"/>
          <w:szCs w:val="20"/>
        </w:rPr>
      </w:pPr>
    </w:p>
    <w:p w14:paraId="1C1421E8" w14:textId="4B65938D" w:rsidR="0011003E" w:rsidRDefault="0011003E" w:rsidP="00E44EE1">
      <w:pPr>
        <w:rPr>
          <w:sz w:val="20"/>
          <w:szCs w:val="20"/>
        </w:rPr>
      </w:pPr>
    </w:p>
    <w:p w14:paraId="12DA7300" w14:textId="617A7441" w:rsidR="0011003E" w:rsidRDefault="0011003E" w:rsidP="00E44EE1">
      <w:pPr>
        <w:rPr>
          <w:sz w:val="20"/>
          <w:szCs w:val="20"/>
        </w:rPr>
      </w:pPr>
    </w:p>
    <w:p w14:paraId="31CAD6BA" w14:textId="4D9C73BD" w:rsidR="0011003E" w:rsidRDefault="0011003E" w:rsidP="00E44EE1">
      <w:pPr>
        <w:rPr>
          <w:sz w:val="20"/>
          <w:szCs w:val="20"/>
        </w:rPr>
      </w:pPr>
    </w:p>
    <w:p w14:paraId="28BAA9AC" w14:textId="05DED19B" w:rsidR="0011003E" w:rsidRPr="00A23051" w:rsidRDefault="0011003E" w:rsidP="00A23051">
      <w:pPr>
        <w:jc w:val="center"/>
        <w:rPr>
          <w:rFonts w:ascii="Arial" w:hAnsi="Arial" w:cs="Arial"/>
          <w:b/>
          <w:bCs/>
          <w:sz w:val="28"/>
          <w:szCs w:val="28"/>
        </w:rPr>
      </w:pPr>
      <w:r w:rsidRPr="00A23051">
        <w:rPr>
          <w:rFonts w:ascii="Arial" w:hAnsi="Arial" w:cs="Arial"/>
          <w:b/>
          <w:bCs/>
          <w:sz w:val="28"/>
          <w:szCs w:val="28"/>
        </w:rPr>
        <w:lastRenderedPageBreak/>
        <w:t>Instrucciones</w:t>
      </w:r>
    </w:p>
    <w:p w14:paraId="5FE8F684" w14:textId="501BDFBB" w:rsidR="00E44EE1" w:rsidRPr="00A23051" w:rsidRDefault="00E44EE1" w:rsidP="00E44EE1">
      <w:pPr>
        <w:numPr>
          <w:ilvl w:val="0"/>
          <w:numId w:val="2"/>
        </w:numPr>
        <w:pBdr>
          <w:top w:val="nil"/>
          <w:left w:val="nil"/>
          <w:bottom w:val="nil"/>
          <w:right w:val="nil"/>
          <w:between w:val="nil"/>
        </w:pBdr>
        <w:spacing w:after="0" w:line="276" w:lineRule="auto"/>
        <w:rPr>
          <w:rFonts w:ascii="Arial" w:hAnsi="Arial" w:cs="Arial"/>
          <w:sz w:val="20"/>
          <w:szCs w:val="20"/>
        </w:rPr>
      </w:pPr>
      <w:r w:rsidRPr="00A23051">
        <w:rPr>
          <w:rFonts w:ascii="Arial" w:hAnsi="Arial" w:cs="Arial"/>
          <w:sz w:val="20"/>
          <w:szCs w:val="20"/>
        </w:rPr>
        <w:t>Para la base del vestido se debe marcar la base de corpiño, delantero y posterior.</w:t>
      </w:r>
    </w:p>
    <w:p w14:paraId="0745FCB9" w14:textId="77777777" w:rsidR="00E44EE1" w:rsidRPr="00A23051" w:rsidRDefault="00E44EE1" w:rsidP="00E44EE1">
      <w:pPr>
        <w:numPr>
          <w:ilvl w:val="0"/>
          <w:numId w:val="2"/>
        </w:numPr>
        <w:pBdr>
          <w:top w:val="nil"/>
          <w:left w:val="nil"/>
          <w:bottom w:val="nil"/>
          <w:right w:val="nil"/>
          <w:between w:val="nil"/>
        </w:pBdr>
        <w:spacing w:after="0" w:line="276" w:lineRule="auto"/>
        <w:rPr>
          <w:rFonts w:ascii="Arial" w:hAnsi="Arial" w:cs="Arial"/>
          <w:sz w:val="20"/>
          <w:szCs w:val="20"/>
        </w:rPr>
      </w:pPr>
      <w:r w:rsidRPr="00A23051">
        <w:rPr>
          <w:rFonts w:ascii="Arial" w:hAnsi="Arial" w:cs="Arial"/>
          <w:sz w:val="20"/>
          <w:szCs w:val="20"/>
        </w:rPr>
        <w:t>En el corpiño delantero se debe hacer traslado de pinza al costado – altura de busto.</w:t>
      </w:r>
    </w:p>
    <w:p w14:paraId="22FD05B9" w14:textId="77777777" w:rsidR="00E44EE1" w:rsidRPr="00A23051" w:rsidRDefault="00E44EE1" w:rsidP="00E44EE1">
      <w:pPr>
        <w:numPr>
          <w:ilvl w:val="0"/>
          <w:numId w:val="2"/>
        </w:numPr>
        <w:pBdr>
          <w:top w:val="nil"/>
          <w:left w:val="nil"/>
          <w:bottom w:val="nil"/>
          <w:right w:val="nil"/>
          <w:between w:val="nil"/>
        </w:pBdr>
        <w:spacing w:after="0" w:line="276" w:lineRule="auto"/>
        <w:rPr>
          <w:rFonts w:ascii="Arial" w:hAnsi="Arial" w:cs="Arial"/>
          <w:sz w:val="20"/>
          <w:szCs w:val="20"/>
        </w:rPr>
      </w:pPr>
      <w:r w:rsidRPr="00A23051">
        <w:rPr>
          <w:rFonts w:ascii="Arial" w:hAnsi="Arial" w:cs="Arial"/>
          <w:sz w:val="20"/>
          <w:szCs w:val="20"/>
        </w:rPr>
        <w:t>Hacer una línea horizontal para descansar las cinturas delantera y posterior.</w:t>
      </w:r>
    </w:p>
    <w:p w14:paraId="5FD14CBE" w14:textId="77777777" w:rsidR="00E44EE1" w:rsidRPr="00A23051" w:rsidRDefault="00E44EE1" w:rsidP="00E44EE1">
      <w:pPr>
        <w:numPr>
          <w:ilvl w:val="0"/>
          <w:numId w:val="2"/>
        </w:numPr>
        <w:pBdr>
          <w:top w:val="nil"/>
          <w:left w:val="nil"/>
          <w:bottom w:val="nil"/>
          <w:right w:val="nil"/>
          <w:between w:val="nil"/>
        </w:pBdr>
        <w:spacing w:after="0" w:line="276" w:lineRule="auto"/>
        <w:rPr>
          <w:rFonts w:ascii="Arial" w:hAnsi="Arial" w:cs="Arial"/>
          <w:sz w:val="20"/>
          <w:szCs w:val="20"/>
        </w:rPr>
      </w:pPr>
      <w:r w:rsidRPr="00A23051">
        <w:rPr>
          <w:rFonts w:ascii="Arial" w:hAnsi="Arial" w:cs="Arial"/>
          <w:sz w:val="20"/>
          <w:szCs w:val="20"/>
        </w:rPr>
        <w:t>Marcar por posterior largo total de vestido y escuadrar esta medida, hasta el centro frente o delantero.</w:t>
      </w:r>
    </w:p>
    <w:p w14:paraId="7B79FA40" w14:textId="77777777" w:rsidR="00E44EE1" w:rsidRPr="00A23051" w:rsidRDefault="00E44EE1" w:rsidP="00E44EE1">
      <w:pPr>
        <w:numPr>
          <w:ilvl w:val="0"/>
          <w:numId w:val="2"/>
        </w:numPr>
        <w:pBdr>
          <w:top w:val="nil"/>
          <w:left w:val="nil"/>
          <w:bottom w:val="nil"/>
          <w:right w:val="nil"/>
          <w:between w:val="nil"/>
        </w:pBdr>
        <w:spacing w:after="0" w:line="276" w:lineRule="auto"/>
        <w:rPr>
          <w:rFonts w:ascii="Arial" w:hAnsi="Arial" w:cs="Arial"/>
          <w:sz w:val="20"/>
          <w:szCs w:val="20"/>
        </w:rPr>
      </w:pPr>
      <w:r w:rsidRPr="00A23051">
        <w:rPr>
          <w:rFonts w:ascii="Arial" w:hAnsi="Arial" w:cs="Arial"/>
          <w:sz w:val="20"/>
          <w:szCs w:val="20"/>
        </w:rPr>
        <w:t>A partir de cintura – centro posterior, bajar medida de altura de cadera y escuadrar hasta centro delantero.</w:t>
      </w:r>
    </w:p>
    <w:p w14:paraId="1182524D" w14:textId="77777777" w:rsidR="00E44EE1" w:rsidRPr="00A23051" w:rsidRDefault="00E44EE1" w:rsidP="00E44EE1">
      <w:pPr>
        <w:numPr>
          <w:ilvl w:val="0"/>
          <w:numId w:val="2"/>
        </w:numPr>
        <w:pBdr>
          <w:top w:val="nil"/>
          <w:left w:val="nil"/>
          <w:bottom w:val="nil"/>
          <w:right w:val="nil"/>
          <w:between w:val="nil"/>
        </w:pBdr>
        <w:spacing w:after="0" w:line="276" w:lineRule="auto"/>
        <w:rPr>
          <w:rFonts w:ascii="Arial" w:hAnsi="Arial" w:cs="Arial"/>
          <w:sz w:val="20"/>
          <w:szCs w:val="20"/>
        </w:rPr>
      </w:pPr>
      <w:r w:rsidRPr="00A23051">
        <w:rPr>
          <w:rFonts w:ascii="Arial" w:hAnsi="Arial" w:cs="Arial"/>
          <w:sz w:val="20"/>
          <w:szCs w:val="20"/>
        </w:rPr>
        <w:t>Prolongar pinzas delantera 10 cm y posterior 12 cm, terminar de formar las pinzas.</w:t>
      </w:r>
    </w:p>
    <w:p w14:paraId="4F9C20EC" w14:textId="3A6041E8" w:rsidR="00E44EE1" w:rsidRDefault="00E44EE1" w:rsidP="00E44EE1">
      <w:pPr>
        <w:numPr>
          <w:ilvl w:val="0"/>
          <w:numId w:val="2"/>
        </w:numPr>
        <w:pBdr>
          <w:top w:val="nil"/>
          <w:left w:val="nil"/>
          <w:bottom w:val="nil"/>
          <w:right w:val="nil"/>
          <w:between w:val="nil"/>
        </w:pBdr>
        <w:spacing w:after="0" w:line="276" w:lineRule="auto"/>
        <w:rPr>
          <w:rFonts w:ascii="Arial" w:hAnsi="Arial" w:cs="Arial"/>
          <w:sz w:val="20"/>
          <w:szCs w:val="20"/>
        </w:rPr>
      </w:pPr>
      <w:r w:rsidRPr="00A23051">
        <w:rPr>
          <w:rFonts w:ascii="Arial" w:hAnsi="Arial" w:cs="Arial"/>
          <w:sz w:val="20"/>
          <w:szCs w:val="20"/>
        </w:rPr>
        <w:t>Después de tener lista la base o básico de vestido</w:t>
      </w:r>
      <w:r w:rsidR="00A23051">
        <w:rPr>
          <w:rFonts w:ascii="Arial" w:hAnsi="Arial" w:cs="Arial"/>
          <w:sz w:val="20"/>
          <w:szCs w:val="20"/>
        </w:rPr>
        <w:t>,</w:t>
      </w:r>
      <w:r w:rsidRPr="00A23051">
        <w:rPr>
          <w:rFonts w:ascii="Arial" w:hAnsi="Arial" w:cs="Arial"/>
          <w:sz w:val="20"/>
          <w:szCs w:val="20"/>
        </w:rPr>
        <w:t xml:space="preserve"> se realizan las modificaciones de desahogos, según la necesidad de la interpretación del diseño deseado. </w:t>
      </w:r>
    </w:p>
    <w:p w14:paraId="19CD3401" w14:textId="7050D238" w:rsidR="00A23051" w:rsidRDefault="00A23051" w:rsidP="00A23051">
      <w:pPr>
        <w:pBdr>
          <w:top w:val="nil"/>
          <w:left w:val="nil"/>
          <w:bottom w:val="nil"/>
          <w:right w:val="nil"/>
          <w:between w:val="nil"/>
        </w:pBdr>
        <w:spacing w:after="0" w:line="276" w:lineRule="auto"/>
        <w:ind w:left="720"/>
        <w:rPr>
          <w:rFonts w:ascii="Arial" w:hAnsi="Arial" w:cs="Arial"/>
          <w:sz w:val="20"/>
          <w:szCs w:val="20"/>
        </w:rPr>
      </w:pPr>
    </w:p>
    <w:p w14:paraId="679D8F99" w14:textId="51E49A49" w:rsidR="00A23051" w:rsidRPr="00A23051" w:rsidRDefault="00A23051" w:rsidP="00A23051">
      <w:pPr>
        <w:pBdr>
          <w:top w:val="nil"/>
          <w:left w:val="nil"/>
          <w:bottom w:val="nil"/>
          <w:right w:val="nil"/>
          <w:between w:val="nil"/>
        </w:pBdr>
        <w:spacing w:after="0" w:line="276" w:lineRule="auto"/>
        <w:ind w:left="2832"/>
        <w:rPr>
          <w:rFonts w:ascii="Arial" w:hAnsi="Arial" w:cs="Arial"/>
          <w:b/>
          <w:bCs/>
          <w:sz w:val="20"/>
          <w:szCs w:val="20"/>
        </w:rPr>
      </w:pPr>
      <w:r w:rsidRPr="00A23051">
        <w:rPr>
          <w:rFonts w:ascii="Arial" w:hAnsi="Arial" w:cs="Arial"/>
          <w:b/>
          <w:bCs/>
          <w:sz w:val="20"/>
          <w:szCs w:val="20"/>
        </w:rPr>
        <w:t>Figura 1</w:t>
      </w:r>
    </w:p>
    <w:p w14:paraId="49FFC7AC" w14:textId="31181FC6" w:rsidR="00A23051" w:rsidRPr="00A23051" w:rsidRDefault="00A23051" w:rsidP="00A23051">
      <w:pPr>
        <w:pBdr>
          <w:top w:val="nil"/>
          <w:left w:val="nil"/>
          <w:bottom w:val="nil"/>
          <w:right w:val="nil"/>
          <w:between w:val="nil"/>
        </w:pBdr>
        <w:spacing w:after="0" w:line="276" w:lineRule="auto"/>
        <w:ind w:left="2832"/>
        <w:rPr>
          <w:rFonts w:ascii="Arial" w:hAnsi="Arial" w:cs="Arial"/>
          <w:i/>
          <w:iCs/>
          <w:sz w:val="20"/>
          <w:szCs w:val="20"/>
        </w:rPr>
      </w:pPr>
      <w:r w:rsidRPr="00A23051">
        <w:rPr>
          <w:rFonts w:ascii="Arial" w:hAnsi="Arial" w:cs="Arial"/>
          <w:i/>
          <w:iCs/>
          <w:sz w:val="20"/>
          <w:szCs w:val="20"/>
        </w:rPr>
        <w:t>Base de un vestido</w:t>
      </w:r>
    </w:p>
    <w:p w14:paraId="33A7EC7B" w14:textId="77777777" w:rsidR="00E44EE1" w:rsidRPr="006555DB" w:rsidRDefault="00E44EE1" w:rsidP="00E44EE1">
      <w:pPr>
        <w:rPr>
          <w:b/>
          <w:sz w:val="20"/>
          <w:szCs w:val="20"/>
        </w:rPr>
      </w:pPr>
    </w:p>
    <w:p w14:paraId="4C27EFFE" w14:textId="77777777" w:rsidR="00E44EE1" w:rsidRPr="006555DB" w:rsidRDefault="00E44EE1" w:rsidP="0011003E">
      <w:pPr>
        <w:jc w:val="center"/>
        <w:rPr>
          <w:b/>
          <w:sz w:val="20"/>
          <w:szCs w:val="20"/>
        </w:rPr>
      </w:pPr>
      <w:r w:rsidRPr="006555DB">
        <w:rPr>
          <w:noProof/>
          <w:sz w:val="20"/>
          <w:szCs w:val="20"/>
          <w:lang w:val="en-US"/>
        </w:rPr>
        <w:drawing>
          <wp:inline distT="0" distB="0" distL="0" distR="0" wp14:anchorId="3A975522" wp14:editId="5AA9DD01">
            <wp:extent cx="798180" cy="3451443"/>
            <wp:effectExtent l="0" t="0" r="0" b="0"/>
            <wp:docPr id="2026380617" name="image181.png"/>
            <wp:cNvGraphicFramePr/>
            <a:graphic xmlns:a="http://schemas.openxmlformats.org/drawingml/2006/main">
              <a:graphicData uri="http://schemas.openxmlformats.org/drawingml/2006/picture">
                <pic:pic xmlns:pic="http://schemas.openxmlformats.org/drawingml/2006/picture">
                  <pic:nvPicPr>
                    <pic:cNvPr id="0" name="image181.png"/>
                    <pic:cNvPicPr preferRelativeResize="0"/>
                  </pic:nvPicPr>
                  <pic:blipFill>
                    <a:blip r:embed="rId12"/>
                    <a:srcRect/>
                    <a:stretch>
                      <a:fillRect/>
                    </a:stretch>
                  </pic:blipFill>
                  <pic:spPr>
                    <a:xfrm>
                      <a:off x="0" y="0"/>
                      <a:ext cx="798180" cy="3451443"/>
                    </a:xfrm>
                    <a:prstGeom prst="rect">
                      <a:avLst/>
                    </a:prstGeom>
                    <a:ln/>
                  </pic:spPr>
                </pic:pic>
              </a:graphicData>
            </a:graphic>
          </wp:inline>
        </w:drawing>
      </w:r>
      <w:r w:rsidRPr="006555DB">
        <w:rPr>
          <w:noProof/>
          <w:sz w:val="20"/>
          <w:szCs w:val="20"/>
          <w:lang w:val="en-US"/>
        </w:rPr>
        <w:drawing>
          <wp:inline distT="0" distB="0" distL="0" distR="0" wp14:anchorId="41905F88" wp14:editId="5AADBB06">
            <wp:extent cx="805815" cy="3383316"/>
            <wp:effectExtent l="0" t="0" r="0" b="0"/>
            <wp:docPr id="2026380593" name="image159.png"/>
            <wp:cNvGraphicFramePr/>
            <a:graphic xmlns:a="http://schemas.openxmlformats.org/drawingml/2006/main">
              <a:graphicData uri="http://schemas.openxmlformats.org/drawingml/2006/picture">
                <pic:pic xmlns:pic="http://schemas.openxmlformats.org/drawingml/2006/picture">
                  <pic:nvPicPr>
                    <pic:cNvPr id="0" name="image159.png"/>
                    <pic:cNvPicPr preferRelativeResize="0"/>
                  </pic:nvPicPr>
                  <pic:blipFill>
                    <a:blip r:embed="rId13"/>
                    <a:srcRect/>
                    <a:stretch>
                      <a:fillRect/>
                    </a:stretch>
                  </pic:blipFill>
                  <pic:spPr>
                    <a:xfrm>
                      <a:off x="0" y="0"/>
                      <a:ext cx="805815" cy="3383316"/>
                    </a:xfrm>
                    <a:prstGeom prst="rect">
                      <a:avLst/>
                    </a:prstGeom>
                    <a:ln/>
                  </pic:spPr>
                </pic:pic>
              </a:graphicData>
            </a:graphic>
          </wp:inline>
        </w:drawing>
      </w:r>
    </w:p>
    <w:p w14:paraId="332EBDCA" w14:textId="77777777" w:rsidR="00E44EE1" w:rsidRPr="006555DB" w:rsidRDefault="00E44EE1" w:rsidP="00E44EE1">
      <w:pPr>
        <w:rPr>
          <w:sz w:val="20"/>
          <w:szCs w:val="20"/>
        </w:rPr>
      </w:pPr>
    </w:p>
    <w:p w14:paraId="2333B20C" w14:textId="77777777" w:rsidR="00E44EE1" w:rsidRPr="006555DB" w:rsidRDefault="00E44EE1" w:rsidP="00E44EE1">
      <w:pPr>
        <w:rPr>
          <w:b/>
          <w:sz w:val="20"/>
          <w:szCs w:val="20"/>
        </w:rPr>
      </w:pPr>
    </w:p>
    <w:p w14:paraId="0CB425FB" w14:textId="77777777" w:rsidR="0011003E" w:rsidRDefault="0011003E" w:rsidP="0011003E">
      <w:pPr>
        <w:keepNext/>
        <w:keepLines/>
        <w:pBdr>
          <w:top w:val="nil"/>
          <w:left w:val="nil"/>
          <w:bottom w:val="nil"/>
          <w:right w:val="nil"/>
          <w:between w:val="nil"/>
        </w:pBdr>
        <w:spacing w:before="320" w:after="80" w:line="276" w:lineRule="auto"/>
        <w:rPr>
          <w:sz w:val="20"/>
          <w:szCs w:val="20"/>
        </w:rPr>
      </w:pPr>
      <w:bookmarkStart w:id="3" w:name="_heading=h.147n2zr" w:colFirst="0" w:colLast="0"/>
      <w:bookmarkEnd w:id="3"/>
    </w:p>
    <w:p w14:paraId="11422AAA" w14:textId="7621BB70" w:rsidR="00E44EE1" w:rsidRPr="00A23051" w:rsidRDefault="00E44EE1" w:rsidP="0011003E">
      <w:pPr>
        <w:keepNext/>
        <w:keepLines/>
        <w:pBdr>
          <w:top w:val="nil"/>
          <w:left w:val="nil"/>
          <w:bottom w:val="nil"/>
          <w:right w:val="nil"/>
          <w:between w:val="nil"/>
        </w:pBdr>
        <w:spacing w:before="320" w:after="80" w:line="276" w:lineRule="auto"/>
        <w:jc w:val="center"/>
        <w:rPr>
          <w:rFonts w:ascii="Arial" w:hAnsi="Arial" w:cs="Arial"/>
          <w:b/>
          <w:bCs/>
          <w:color w:val="000000" w:themeColor="text1"/>
          <w:sz w:val="28"/>
          <w:szCs w:val="28"/>
        </w:rPr>
      </w:pPr>
      <w:r w:rsidRPr="00A23051">
        <w:rPr>
          <w:rFonts w:ascii="Arial" w:hAnsi="Arial" w:cs="Arial"/>
          <w:b/>
          <w:bCs/>
          <w:color w:val="000000" w:themeColor="text1"/>
          <w:sz w:val="28"/>
          <w:szCs w:val="28"/>
        </w:rPr>
        <w:t>Desarrollo de modelo de vestido</w:t>
      </w:r>
    </w:p>
    <w:p w14:paraId="5D5AF0B1" w14:textId="2A390121" w:rsidR="00E44EE1" w:rsidRPr="00A23051" w:rsidRDefault="00E44EE1" w:rsidP="00E44EE1">
      <w:pPr>
        <w:rPr>
          <w:rFonts w:ascii="Arial" w:hAnsi="Arial" w:cs="Arial"/>
          <w:sz w:val="20"/>
          <w:szCs w:val="20"/>
        </w:rPr>
      </w:pPr>
      <w:r w:rsidRPr="00A23051">
        <w:rPr>
          <w:rFonts w:ascii="Arial" w:hAnsi="Arial" w:cs="Arial"/>
          <w:sz w:val="20"/>
          <w:szCs w:val="20"/>
        </w:rPr>
        <w:t>Este modelo de vestido</w:t>
      </w:r>
      <w:r w:rsidR="00A23051" w:rsidRPr="00A23051">
        <w:rPr>
          <w:rFonts w:ascii="Arial" w:hAnsi="Arial" w:cs="Arial"/>
          <w:sz w:val="20"/>
          <w:szCs w:val="20"/>
        </w:rPr>
        <w:t>,</w:t>
      </w:r>
      <w:r w:rsidRPr="00A23051">
        <w:rPr>
          <w:rFonts w:ascii="Arial" w:hAnsi="Arial" w:cs="Arial"/>
          <w:sz w:val="20"/>
          <w:szCs w:val="20"/>
        </w:rPr>
        <w:t xml:space="preserve"> que se desarrollará a continuación</w:t>
      </w:r>
      <w:r w:rsidR="00A23051" w:rsidRPr="00A23051">
        <w:rPr>
          <w:rFonts w:ascii="Arial" w:hAnsi="Arial" w:cs="Arial"/>
          <w:sz w:val="20"/>
          <w:szCs w:val="20"/>
        </w:rPr>
        <w:t>,</w:t>
      </w:r>
      <w:r w:rsidRPr="00A23051">
        <w:rPr>
          <w:rFonts w:ascii="Arial" w:hAnsi="Arial" w:cs="Arial"/>
          <w:sz w:val="20"/>
          <w:szCs w:val="20"/>
        </w:rPr>
        <w:t xml:space="preserve"> es un vestido de gala con un corsé en escote con forma de corazón, corte nesgas en el posterior y prolongación para cola. </w:t>
      </w:r>
    </w:p>
    <w:p w14:paraId="54D6D177" w14:textId="4EB85091"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A23051">
        <w:rPr>
          <w:rFonts w:ascii="Arial" w:hAnsi="Arial" w:cs="Arial"/>
          <w:sz w:val="20"/>
          <w:szCs w:val="20"/>
        </w:rPr>
        <w:t xml:space="preserve">Marcar </w:t>
      </w:r>
      <w:r w:rsidR="00A23051" w:rsidRPr="00A23051">
        <w:rPr>
          <w:rFonts w:ascii="Arial" w:hAnsi="Arial" w:cs="Arial"/>
          <w:sz w:val="20"/>
          <w:szCs w:val="20"/>
        </w:rPr>
        <w:t>b</w:t>
      </w:r>
      <w:r w:rsidRPr="00A23051">
        <w:rPr>
          <w:rFonts w:ascii="Arial" w:hAnsi="Arial" w:cs="Arial"/>
          <w:sz w:val="20"/>
          <w:szCs w:val="20"/>
        </w:rPr>
        <w:t>ase de vestido delantero, sin pinza de cintura y con largo a partir de cintura de 100 cm.</w:t>
      </w:r>
    </w:p>
    <w:p w14:paraId="0FF7B72D" w14:textId="77777777" w:rsidR="00A23051" w:rsidRPr="00A23051" w:rsidRDefault="00A23051" w:rsidP="00A23051">
      <w:pPr>
        <w:pBdr>
          <w:top w:val="nil"/>
          <w:left w:val="nil"/>
          <w:bottom w:val="nil"/>
          <w:right w:val="nil"/>
          <w:between w:val="nil"/>
        </w:pBdr>
        <w:spacing w:after="0" w:line="276" w:lineRule="auto"/>
        <w:ind w:left="720"/>
        <w:rPr>
          <w:rFonts w:ascii="Arial" w:hAnsi="Arial" w:cs="Arial"/>
          <w:sz w:val="20"/>
          <w:szCs w:val="20"/>
        </w:rPr>
      </w:pPr>
    </w:p>
    <w:p w14:paraId="502EB818" w14:textId="74543890" w:rsidR="00E44EE1" w:rsidRPr="00A2305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A23051">
        <w:rPr>
          <w:rFonts w:ascii="Arial" w:hAnsi="Arial" w:cs="Arial"/>
          <w:sz w:val="20"/>
          <w:szCs w:val="20"/>
        </w:rPr>
        <w:t>Marcar línea central de pinza de cintura únicamente en la falda, por todo el largo de esta.</w:t>
      </w:r>
    </w:p>
    <w:p w14:paraId="5E0AEBB0" w14:textId="6400B70C" w:rsidR="00A23051" w:rsidRDefault="00A23051" w:rsidP="00A23051">
      <w:pPr>
        <w:pBdr>
          <w:top w:val="nil"/>
          <w:left w:val="nil"/>
          <w:bottom w:val="nil"/>
          <w:right w:val="nil"/>
          <w:between w:val="nil"/>
        </w:pBdr>
        <w:spacing w:after="0" w:line="276" w:lineRule="auto"/>
        <w:ind w:left="720"/>
        <w:rPr>
          <w:sz w:val="20"/>
          <w:szCs w:val="20"/>
        </w:rPr>
      </w:pPr>
    </w:p>
    <w:p w14:paraId="31AF87F3" w14:textId="01BF1F71" w:rsidR="00A23051" w:rsidRPr="00A23051" w:rsidRDefault="00A23051" w:rsidP="00A23051">
      <w:pPr>
        <w:pBdr>
          <w:top w:val="nil"/>
          <w:left w:val="nil"/>
          <w:bottom w:val="nil"/>
          <w:right w:val="nil"/>
          <w:between w:val="nil"/>
        </w:pBdr>
        <w:spacing w:after="0" w:line="276" w:lineRule="auto"/>
        <w:ind w:left="4248"/>
        <w:rPr>
          <w:rFonts w:ascii="Arial" w:hAnsi="Arial" w:cs="Arial"/>
          <w:b/>
          <w:bCs/>
          <w:sz w:val="20"/>
          <w:szCs w:val="20"/>
        </w:rPr>
      </w:pPr>
      <w:r w:rsidRPr="00A23051">
        <w:rPr>
          <w:rFonts w:ascii="Arial" w:hAnsi="Arial" w:cs="Arial"/>
          <w:b/>
          <w:bCs/>
          <w:sz w:val="20"/>
          <w:szCs w:val="20"/>
        </w:rPr>
        <w:t xml:space="preserve">Figura </w:t>
      </w:r>
      <w:r>
        <w:rPr>
          <w:rFonts w:ascii="Arial" w:hAnsi="Arial" w:cs="Arial"/>
          <w:b/>
          <w:bCs/>
          <w:sz w:val="20"/>
          <w:szCs w:val="20"/>
        </w:rPr>
        <w:t>2</w:t>
      </w:r>
    </w:p>
    <w:p w14:paraId="35FF4168" w14:textId="11A20845" w:rsidR="00A23051" w:rsidRPr="00A23051" w:rsidRDefault="00A23051" w:rsidP="00A23051">
      <w:pPr>
        <w:pBdr>
          <w:top w:val="nil"/>
          <w:left w:val="nil"/>
          <w:bottom w:val="nil"/>
          <w:right w:val="nil"/>
          <w:between w:val="nil"/>
        </w:pBdr>
        <w:spacing w:after="0" w:line="276" w:lineRule="auto"/>
        <w:ind w:left="4248"/>
        <w:rPr>
          <w:rFonts w:ascii="Arial" w:hAnsi="Arial" w:cs="Arial"/>
          <w:i/>
          <w:iCs/>
          <w:sz w:val="20"/>
          <w:szCs w:val="20"/>
        </w:rPr>
      </w:pPr>
      <w:r>
        <w:rPr>
          <w:rFonts w:ascii="Arial" w:hAnsi="Arial" w:cs="Arial"/>
          <w:i/>
          <w:iCs/>
          <w:sz w:val="20"/>
          <w:szCs w:val="20"/>
        </w:rPr>
        <w:t>Representación del paso 1 y 2</w:t>
      </w:r>
    </w:p>
    <w:p w14:paraId="2B593FD8" w14:textId="77777777" w:rsidR="00E44EE1" w:rsidRPr="006555DB" w:rsidRDefault="00E44EE1" w:rsidP="00A23051">
      <w:pPr>
        <w:pBdr>
          <w:top w:val="nil"/>
          <w:left w:val="nil"/>
          <w:bottom w:val="nil"/>
          <w:right w:val="nil"/>
          <w:between w:val="nil"/>
        </w:pBdr>
        <w:rPr>
          <w:sz w:val="20"/>
          <w:szCs w:val="20"/>
        </w:rPr>
      </w:pPr>
    </w:p>
    <w:p w14:paraId="19F3141E" w14:textId="77777777" w:rsidR="00E44EE1" w:rsidRPr="006555DB" w:rsidRDefault="00E44EE1" w:rsidP="0011003E">
      <w:pPr>
        <w:pBdr>
          <w:top w:val="nil"/>
          <w:left w:val="nil"/>
          <w:bottom w:val="nil"/>
          <w:right w:val="nil"/>
          <w:between w:val="nil"/>
        </w:pBdr>
        <w:ind w:left="720"/>
        <w:jc w:val="center"/>
        <w:rPr>
          <w:sz w:val="20"/>
          <w:szCs w:val="20"/>
        </w:rPr>
      </w:pPr>
      <w:r w:rsidRPr="006555DB">
        <w:rPr>
          <w:noProof/>
          <w:sz w:val="20"/>
          <w:szCs w:val="20"/>
          <w:lang w:val="en-US"/>
        </w:rPr>
        <w:drawing>
          <wp:inline distT="0" distB="0" distL="0" distR="0" wp14:anchorId="55ECAE1E" wp14:editId="73E0A60A">
            <wp:extent cx="685800" cy="3933825"/>
            <wp:effectExtent l="0" t="0" r="0" b="0"/>
            <wp:docPr id="2026380588" name="image164.png"/>
            <wp:cNvGraphicFramePr/>
            <a:graphic xmlns:a="http://schemas.openxmlformats.org/drawingml/2006/main">
              <a:graphicData uri="http://schemas.openxmlformats.org/drawingml/2006/picture">
                <pic:pic xmlns:pic="http://schemas.openxmlformats.org/drawingml/2006/picture">
                  <pic:nvPicPr>
                    <pic:cNvPr id="0" name="image164.png"/>
                    <pic:cNvPicPr preferRelativeResize="0"/>
                  </pic:nvPicPr>
                  <pic:blipFill>
                    <a:blip r:embed="rId14"/>
                    <a:srcRect/>
                    <a:stretch>
                      <a:fillRect/>
                    </a:stretch>
                  </pic:blipFill>
                  <pic:spPr>
                    <a:xfrm>
                      <a:off x="0" y="0"/>
                      <a:ext cx="685800" cy="3933825"/>
                    </a:xfrm>
                    <a:prstGeom prst="rect">
                      <a:avLst/>
                    </a:prstGeom>
                    <a:ln/>
                  </pic:spPr>
                </pic:pic>
              </a:graphicData>
            </a:graphic>
          </wp:inline>
        </w:drawing>
      </w:r>
    </w:p>
    <w:p w14:paraId="1D5783CA" w14:textId="77777777" w:rsidR="00E44EE1" w:rsidRPr="006555DB" w:rsidRDefault="00E44EE1" w:rsidP="00E44EE1">
      <w:pPr>
        <w:pBdr>
          <w:top w:val="nil"/>
          <w:left w:val="nil"/>
          <w:bottom w:val="nil"/>
          <w:right w:val="nil"/>
          <w:between w:val="nil"/>
        </w:pBdr>
        <w:ind w:left="720"/>
        <w:rPr>
          <w:sz w:val="20"/>
          <w:szCs w:val="20"/>
        </w:rPr>
      </w:pPr>
    </w:p>
    <w:p w14:paraId="41679B66" w14:textId="2D3AED6D"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A23051">
        <w:rPr>
          <w:rFonts w:ascii="Arial" w:hAnsi="Arial" w:cs="Arial"/>
          <w:sz w:val="20"/>
          <w:szCs w:val="20"/>
        </w:rPr>
        <w:t>Por unión sisa - costado, bajar 3 cm, hacer una curva hacia arriba, pasando por la línea de profundidad de sisa, y llegando a largo de escote deseado. Formando el diseño del straple en forma de corazón.</w:t>
      </w:r>
    </w:p>
    <w:p w14:paraId="48B32B4A" w14:textId="77777777" w:rsidR="00A23051" w:rsidRPr="00A23051" w:rsidRDefault="00A23051" w:rsidP="00A23051">
      <w:pPr>
        <w:pBdr>
          <w:top w:val="nil"/>
          <w:left w:val="nil"/>
          <w:bottom w:val="nil"/>
          <w:right w:val="nil"/>
          <w:between w:val="nil"/>
        </w:pBdr>
        <w:spacing w:after="0" w:line="276" w:lineRule="auto"/>
        <w:ind w:left="720"/>
        <w:rPr>
          <w:rFonts w:ascii="Arial" w:hAnsi="Arial" w:cs="Arial"/>
          <w:sz w:val="20"/>
          <w:szCs w:val="20"/>
        </w:rPr>
      </w:pPr>
    </w:p>
    <w:p w14:paraId="3EC168AE" w14:textId="1C9094AB"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A23051">
        <w:rPr>
          <w:rFonts w:ascii="Arial" w:hAnsi="Arial" w:cs="Arial"/>
          <w:sz w:val="20"/>
          <w:szCs w:val="20"/>
        </w:rPr>
        <w:lastRenderedPageBreak/>
        <w:t>Marcar desde el punto sisa - costado por sisa hacia arriba 6 cm y llevar este punto en curva, formando un corte francés al vértice de la pinza. Por la unión de esta línea de corte francés y la línea del diseño del straple corazón, marcar hacia cada lado 2 cm, para crear una pinza que ajuste a la concavidad del busto. Unir en curva estos puntos al vértice de pinza.</w:t>
      </w:r>
    </w:p>
    <w:p w14:paraId="71A43557" w14:textId="77777777" w:rsidR="00A23051" w:rsidRPr="00A23051" w:rsidRDefault="00A23051" w:rsidP="00A23051">
      <w:pPr>
        <w:pBdr>
          <w:top w:val="nil"/>
          <w:left w:val="nil"/>
          <w:bottom w:val="nil"/>
          <w:right w:val="nil"/>
          <w:between w:val="nil"/>
        </w:pBdr>
        <w:spacing w:after="0" w:line="276" w:lineRule="auto"/>
        <w:ind w:left="720"/>
        <w:rPr>
          <w:rFonts w:ascii="Arial" w:hAnsi="Arial" w:cs="Arial"/>
          <w:sz w:val="20"/>
          <w:szCs w:val="20"/>
        </w:rPr>
      </w:pPr>
    </w:p>
    <w:p w14:paraId="1CD99FC6" w14:textId="439F46E9"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A23051">
        <w:rPr>
          <w:rFonts w:ascii="Arial" w:hAnsi="Arial" w:cs="Arial"/>
          <w:sz w:val="20"/>
          <w:szCs w:val="20"/>
        </w:rPr>
        <w:t>El punto de centro de pinza – cintura, marcar hacia el lado derecho 1 cm y hacia el lado izquierdo 2 cm. Unir en recta estos puntos hasta el punto altura de cadera – centro de pinza de cintura.</w:t>
      </w:r>
    </w:p>
    <w:p w14:paraId="50703FAC" w14:textId="77777777" w:rsidR="00A23051" w:rsidRPr="00A23051" w:rsidRDefault="00A23051" w:rsidP="00A23051">
      <w:pPr>
        <w:pBdr>
          <w:top w:val="nil"/>
          <w:left w:val="nil"/>
          <w:bottom w:val="nil"/>
          <w:right w:val="nil"/>
          <w:between w:val="nil"/>
        </w:pBdr>
        <w:spacing w:after="0" w:line="276" w:lineRule="auto"/>
        <w:ind w:left="720"/>
        <w:rPr>
          <w:rFonts w:ascii="Arial" w:hAnsi="Arial" w:cs="Arial"/>
          <w:sz w:val="20"/>
          <w:szCs w:val="20"/>
        </w:rPr>
      </w:pPr>
    </w:p>
    <w:p w14:paraId="63D32A1F" w14:textId="7D4779F4"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A23051">
        <w:rPr>
          <w:rFonts w:ascii="Arial" w:hAnsi="Arial" w:cs="Arial"/>
          <w:sz w:val="20"/>
          <w:szCs w:val="20"/>
        </w:rPr>
        <w:t xml:space="preserve">Unir en curva de dos tiempos el lado izquierdo de la pinza de cintura, dibujando la silueta del busto, hasta el vértice de pinza de busto. </w:t>
      </w:r>
    </w:p>
    <w:p w14:paraId="3A1E88FE" w14:textId="77777777" w:rsidR="00A23051" w:rsidRPr="00A23051" w:rsidRDefault="00A23051" w:rsidP="00A23051">
      <w:pPr>
        <w:pBdr>
          <w:top w:val="nil"/>
          <w:left w:val="nil"/>
          <w:bottom w:val="nil"/>
          <w:right w:val="nil"/>
          <w:between w:val="nil"/>
        </w:pBdr>
        <w:spacing w:after="0" w:line="276" w:lineRule="auto"/>
        <w:ind w:left="720"/>
        <w:rPr>
          <w:rFonts w:ascii="Arial" w:hAnsi="Arial" w:cs="Arial"/>
          <w:sz w:val="20"/>
          <w:szCs w:val="20"/>
        </w:rPr>
      </w:pPr>
    </w:p>
    <w:p w14:paraId="3703D422" w14:textId="407A3BC9"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A23051">
        <w:rPr>
          <w:rFonts w:ascii="Arial" w:hAnsi="Arial" w:cs="Arial"/>
          <w:sz w:val="20"/>
          <w:szCs w:val="20"/>
        </w:rPr>
        <w:t>Unir en curva suave, casi recta el lado derecho de la pinza de cintura, con el vértice de pinza de busto.</w:t>
      </w:r>
    </w:p>
    <w:p w14:paraId="2C545ABF" w14:textId="2B70BFC0" w:rsidR="00A23051" w:rsidRDefault="00A23051" w:rsidP="00A23051">
      <w:pPr>
        <w:pBdr>
          <w:top w:val="nil"/>
          <w:left w:val="nil"/>
          <w:bottom w:val="nil"/>
          <w:right w:val="nil"/>
          <w:between w:val="nil"/>
        </w:pBdr>
        <w:spacing w:after="0" w:line="276" w:lineRule="auto"/>
        <w:ind w:left="720"/>
        <w:rPr>
          <w:rFonts w:ascii="Arial" w:hAnsi="Arial" w:cs="Arial"/>
          <w:sz w:val="20"/>
          <w:szCs w:val="20"/>
        </w:rPr>
      </w:pPr>
    </w:p>
    <w:p w14:paraId="7B40A7C1" w14:textId="02418447" w:rsidR="00A23051" w:rsidRPr="00A23051" w:rsidRDefault="00A23051" w:rsidP="00A23051">
      <w:pPr>
        <w:pBdr>
          <w:top w:val="nil"/>
          <w:left w:val="nil"/>
          <w:bottom w:val="nil"/>
          <w:right w:val="nil"/>
          <w:between w:val="nil"/>
        </w:pBdr>
        <w:spacing w:after="0" w:line="276" w:lineRule="auto"/>
        <w:ind w:left="4248"/>
        <w:rPr>
          <w:rFonts w:ascii="Arial" w:hAnsi="Arial" w:cs="Arial"/>
          <w:b/>
          <w:bCs/>
          <w:sz w:val="20"/>
          <w:szCs w:val="20"/>
        </w:rPr>
      </w:pPr>
      <w:r w:rsidRPr="00A23051">
        <w:rPr>
          <w:rFonts w:ascii="Arial" w:hAnsi="Arial" w:cs="Arial"/>
          <w:b/>
          <w:bCs/>
          <w:sz w:val="20"/>
          <w:szCs w:val="20"/>
        </w:rPr>
        <w:t xml:space="preserve">Figura </w:t>
      </w:r>
      <w:r>
        <w:rPr>
          <w:rFonts w:ascii="Arial" w:hAnsi="Arial" w:cs="Arial"/>
          <w:b/>
          <w:bCs/>
          <w:sz w:val="20"/>
          <w:szCs w:val="20"/>
        </w:rPr>
        <w:t>3</w:t>
      </w:r>
    </w:p>
    <w:p w14:paraId="7A709E81" w14:textId="66D179C8" w:rsidR="00A23051" w:rsidRPr="00A23051" w:rsidRDefault="00A23051" w:rsidP="00A23051">
      <w:pPr>
        <w:pBdr>
          <w:top w:val="nil"/>
          <w:left w:val="nil"/>
          <w:bottom w:val="nil"/>
          <w:right w:val="nil"/>
          <w:between w:val="nil"/>
        </w:pBdr>
        <w:spacing w:after="0" w:line="276" w:lineRule="auto"/>
        <w:ind w:left="4248"/>
        <w:rPr>
          <w:rFonts w:ascii="Arial" w:hAnsi="Arial" w:cs="Arial"/>
          <w:i/>
          <w:iCs/>
          <w:sz w:val="20"/>
          <w:szCs w:val="20"/>
        </w:rPr>
      </w:pPr>
      <w:r>
        <w:rPr>
          <w:rFonts w:ascii="Arial" w:hAnsi="Arial" w:cs="Arial"/>
          <w:i/>
          <w:iCs/>
          <w:sz w:val="20"/>
          <w:szCs w:val="20"/>
        </w:rPr>
        <w:t>Representación de</w:t>
      </w:r>
      <w:r>
        <w:rPr>
          <w:rFonts w:ascii="Arial" w:hAnsi="Arial" w:cs="Arial"/>
          <w:i/>
          <w:iCs/>
          <w:sz w:val="20"/>
          <w:szCs w:val="20"/>
        </w:rPr>
        <w:t xml:space="preserve"> los pasos de 3 al 7</w:t>
      </w:r>
    </w:p>
    <w:p w14:paraId="0473CC32" w14:textId="77777777" w:rsidR="00A23051" w:rsidRDefault="00A23051" w:rsidP="0011003E">
      <w:pPr>
        <w:pBdr>
          <w:top w:val="nil"/>
          <w:left w:val="nil"/>
          <w:bottom w:val="nil"/>
          <w:right w:val="nil"/>
          <w:between w:val="nil"/>
        </w:pBdr>
        <w:ind w:left="720"/>
        <w:jc w:val="center"/>
        <w:rPr>
          <w:sz w:val="20"/>
          <w:szCs w:val="20"/>
        </w:rPr>
      </w:pPr>
    </w:p>
    <w:p w14:paraId="4B9A6C84" w14:textId="2EA82A84" w:rsidR="00E44EE1" w:rsidRPr="006555DB" w:rsidRDefault="00E44EE1" w:rsidP="0011003E">
      <w:pPr>
        <w:pBdr>
          <w:top w:val="nil"/>
          <w:left w:val="nil"/>
          <w:bottom w:val="nil"/>
          <w:right w:val="nil"/>
          <w:between w:val="nil"/>
        </w:pBdr>
        <w:ind w:left="720"/>
        <w:jc w:val="center"/>
        <w:rPr>
          <w:sz w:val="20"/>
          <w:szCs w:val="20"/>
        </w:rPr>
      </w:pPr>
      <w:r w:rsidRPr="006555DB">
        <w:rPr>
          <w:noProof/>
          <w:sz w:val="20"/>
          <w:szCs w:val="20"/>
          <w:lang w:val="en-US"/>
        </w:rPr>
        <w:drawing>
          <wp:inline distT="0" distB="0" distL="0" distR="0" wp14:anchorId="0C4EB21D" wp14:editId="4213CC57">
            <wp:extent cx="685800" cy="3933825"/>
            <wp:effectExtent l="0" t="0" r="0" b="0"/>
            <wp:docPr id="2026380603" name="image182.png"/>
            <wp:cNvGraphicFramePr/>
            <a:graphic xmlns:a="http://schemas.openxmlformats.org/drawingml/2006/main">
              <a:graphicData uri="http://schemas.openxmlformats.org/drawingml/2006/picture">
                <pic:pic xmlns:pic="http://schemas.openxmlformats.org/drawingml/2006/picture">
                  <pic:nvPicPr>
                    <pic:cNvPr id="0" name="image182.png"/>
                    <pic:cNvPicPr preferRelativeResize="0"/>
                  </pic:nvPicPr>
                  <pic:blipFill>
                    <a:blip r:embed="rId15"/>
                    <a:srcRect/>
                    <a:stretch>
                      <a:fillRect/>
                    </a:stretch>
                  </pic:blipFill>
                  <pic:spPr>
                    <a:xfrm>
                      <a:off x="0" y="0"/>
                      <a:ext cx="685800" cy="3933825"/>
                    </a:xfrm>
                    <a:prstGeom prst="rect">
                      <a:avLst/>
                    </a:prstGeom>
                    <a:ln/>
                  </pic:spPr>
                </pic:pic>
              </a:graphicData>
            </a:graphic>
          </wp:inline>
        </w:drawing>
      </w:r>
    </w:p>
    <w:p w14:paraId="7E41E49B" w14:textId="77777777" w:rsidR="00E44EE1" w:rsidRPr="006555DB" w:rsidRDefault="00E44EE1" w:rsidP="00E44EE1">
      <w:pPr>
        <w:pBdr>
          <w:top w:val="nil"/>
          <w:left w:val="nil"/>
          <w:bottom w:val="nil"/>
          <w:right w:val="nil"/>
          <w:between w:val="nil"/>
        </w:pBdr>
        <w:ind w:left="720"/>
        <w:rPr>
          <w:sz w:val="20"/>
          <w:szCs w:val="20"/>
        </w:rPr>
      </w:pPr>
    </w:p>
    <w:p w14:paraId="40EC1AA6" w14:textId="696D3D27"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A23051">
        <w:rPr>
          <w:rFonts w:ascii="Arial" w:hAnsi="Arial" w:cs="Arial"/>
          <w:sz w:val="20"/>
          <w:szCs w:val="20"/>
        </w:rPr>
        <w:lastRenderedPageBreak/>
        <w:t>Prolongar punto unión costado – largo de vestido hacia afuera, 10 cm para vuelo y prolongar este mismo punto hacia abajo. Escuadrar este último punto hacia la izquierda como línea guía.</w:t>
      </w:r>
    </w:p>
    <w:p w14:paraId="1ECFFAB4" w14:textId="77777777" w:rsidR="00A23051" w:rsidRPr="00A23051" w:rsidRDefault="00A23051" w:rsidP="00A23051">
      <w:pPr>
        <w:pBdr>
          <w:top w:val="nil"/>
          <w:left w:val="nil"/>
          <w:bottom w:val="nil"/>
          <w:right w:val="nil"/>
          <w:between w:val="nil"/>
        </w:pBdr>
        <w:spacing w:after="0" w:line="276" w:lineRule="auto"/>
        <w:ind w:left="720"/>
        <w:rPr>
          <w:rFonts w:ascii="Arial" w:hAnsi="Arial" w:cs="Arial"/>
          <w:sz w:val="20"/>
          <w:szCs w:val="20"/>
        </w:rPr>
      </w:pPr>
    </w:p>
    <w:p w14:paraId="3CC73463" w14:textId="61149868"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A23051">
        <w:rPr>
          <w:rFonts w:ascii="Arial" w:hAnsi="Arial" w:cs="Arial"/>
          <w:sz w:val="20"/>
          <w:szCs w:val="20"/>
        </w:rPr>
        <w:t xml:space="preserve">Unir en recta el punto costado - altura de cadera, pasando por la prolongación de los 10 cm para vuelo y tocando la línea guía de los 10 cm que se prolongaron hacia abajo. </w:t>
      </w:r>
    </w:p>
    <w:p w14:paraId="228EF332" w14:textId="77777777" w:rsidR="00A23051" w:rsidRPr="00A23051" w:rsidRDefault="00A23051" w:rsidP="00A23051">
      <w:pPr>
        <w:pBdr>
          <w:top w:val="nil"/>
          <w:left w:val="nil"/>
          <w:bottom w:val="nil"/>
          <w:right w:val="nil"/>
          <w:between w:val="nil"/>
        </w:pBdr>
        <w:spacing w:after="0" w:line="276" w:lineRule="auto"/>
        <w:ind w:left="720"/>
        <w:rPr>
          <w:rFonts w:ascii="Arial" w:hAnsi="Arial" w:cs="Arial"/>
          <w:sz w:val="20"/>
          <w:szCs w:val="20"/>
        </w:rPr>
      </w:pPr>
    </w:p>
    <w:p w14:paraId="41318AE3" w14:textId="6E27C66A"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A23051">
        <w:rPr>
          <w:rFonts w:ascii="Arial" w:hAnsi="Arial" w:cs="Arial"/>
          <w:sz w:val="20"/>
          <w:szCs w:val="20"/>
        </w:rPr>
        <w:t>Unir la diagonal realizada anteriormente con curva de dos tiempos hacia abajo y hacia arriba, hasta punto mitad de pinza de cintura – línea de largo de falda.</w:t>
      </w:r>
    </w:p>
    <w:p w14:paraId="06F3BB49" w14:textId="4F648CDA" w:rsidR="00A23051" w:rsidRDefault="00A23051" w:rsidP="00A23051">
      <w:pPr>
        <w:pBdr>
          <w:top w:val="nil"/>
          <w:left w:val="nil"/>
          <w:bottom w:val="nil"/>
          <w:right w:val="nil"/>
          <w:between w:val="nil"/>
        </w:pBdr>
        <w:spacing w:after="0" w:line="276" w:lineRule="auto"/>
        <w:ind w:left="720"/>
        <w:rPr>
          <w:rFonts w:ascii="Arial" w:hAnsi="Arial" w:cs="Arial"/>
          <w:sz w:val="20"/>
          <w:szCs w:val="20"/>
        </w:rPr>
      </w:pPr>
    </w:p>
    <w:p w14:paraId="41054F0E" w14:textId="14557157" w:rsidR="00A23051" w:rsidRPr="00A23051" w:rsidRDefault="00A23051" w:rsidP="00A23051">
      <w:pPr>
        <w:pBdr>
          <w:top w:val="nil"/>
          <w:left w:val="nil"/>
          <w:bottom w:val="nil"/>
          <w:right w:val="nil"/>
          <w:between w:val="nil"/>
        </w:pBdr>
        <w:spacing w:after="0" w:line="276" w:lineRule="auto"/>
        <w:ind w:left="2832"/>
        <w:rPr>
          <w:rFonts w:ascii="Arial" w:hAnsi="Arial" w:cs="Arial"/>
          <w:b/>
          <w:bCs/>
          <w:sz w:val="20"/>
          <w:szCs w:val="20"/>
        </w:rPr>
      </w:pPr>
      <w:r w:rsidRPr="00A23051">
        <w:rPr>
          <w:rFonts w:ascii="Arial" w:hAnsi="Arial" w:cs="Arial"/>
          <w:b/>
          <w:bCs/>
          <w:sz w:val="20"/>
          <w:szCs w:val="20"/>
        </w:rPr>
        <w:t xml:space="preserve">Figura </w:t>
      </w:r>
      <w:r>
        <w:rPr>
          <w:rFonts w:ascii="Arial" w:hAnsi="Arial" w:cs="Arial"/>
          <w:b/>
          <w:bCs/>
          <w:sz w:val="20"/>
          <w:szCs w:val="20"/>
        </w:rPr>
        <w:t>4</w:t>
      </w:r>
    </w:p>
    <w:p w14:paraId="24AA06E6" w14:textId="63DC4524" w:rsidR="00E44EE1" w:rsidRDefault="00A23051" w:rsidP="00A23051">
      <w:pPr>
        <w:pBdr>
          <w:top w:val="nil"/>
          <w:left w:val="nil"/>
          <w:bottom w:val="nil"/>
          <w:right w:val="nil"/>
          <w:between w:val="nil"/>
        </w:pBdr>
        <w:spacing w:after="0" w:line="276" w:lineRule="auto"/>
        <w:ind w:left="2832"/>
        <w:rPr>
          <w:rFonts w:ascii="Arial" w:hAnsi="Arial" w:cs="Arial"/>
          <w:i/>
          <w:iCs/>
          <w:sz w:val="20"/>
          <w:szCs w:val="20"/>
        </w:rPr>
      </w:pPr>
      <w:r>
        <w:rPr>
          <w:rFonts w:ascii="Arial" w:hAnsi="Arial" w:cs="Arial"/>
          <w:i/>
          <w:iCs/>
          <w:sz w:val="20"/>
          <w:szCs w:val="20"/>
        </w:rPr>
        <w:t xml:space="preserve">Representación de los pasos de </w:t>
      </w:r>
      <w:r>
        <w:rPr>
          <w:rFonts w:ascii="Arial" w:hAnsi="Arial" w:cs="Arial"/>
          <w:i/>
          <w:iCs/>
          <w:sz w:val="20"/>
          <w:szCs w:val="20"/>
        </w:rPr>
        <w:t>8 al 10</w:t>
      </w:r>
    </w:p>
    <w:p w14:paraId="49EA067B" w14:textId="77777777" w:rsidR="00A23051" w:rsidRPr="00A23051" w:rsidRDefault="00A23051" w:rsidP="00A23051">
      <w:pPr>
        <w:pBdr>
          <w:top w:val="nil"/>
          <w:left w:val="nil"/>
          <w:bottom w:val="nil"/>
          <w:right w:val="nil"/>
          <w:between w:val="nil"/>
        </w:pBdr>
        <w:spacing w:after="0" w:line="276" w:lineRule="auto"/>
        <w:ind w:left="2832"/>
        <w:rPr>
          <w:rFonts w:ascii="Arial" w:hAnsi="Arial" w:cs="Arial"/>
          <w:i/>
          <w:iCs/>
          <w:sz w:val="20"/>
          <w:szCs w:val="20"/>
        </w:rPr>
      </w:pPr>
    </w:p>
    <w:p w14:paraId="29D776A1" w14:textId="783D3B12" w:rsidR="00E44EE1" w:rsidRPr="006555DB" w:rsidRDefault="00E44EE1" w:rsidP="0011003E">
      <w:pPr>
        <w:jc w:val="center"/>
        <w:rPr>
          <w:sz w:val="20"/>
          <w:szCs w:val="20"/>
        </w:rPr>
      </w:pPr>
      <w:r w:rsidRPr="006555DB">
        <w:rPr>
          <w:noProof/>
          <w:sz w:val="20"/>
          <w:szCs w:val="20"/>
          <w:lang w:val="en-US"/>
        </w:rPr>
        <w:drawing>
          <wp:inline distT="0" distB="0" distL="0" distR="0" wp14:anchorId="0C92FC3A" wp14:editId="7DE2EFA5">
            <wp:extent cx="1009650" cy="4238625"/>
            <wp:effectExtent l="0" t="0" r="0" b="0"/>
            <wp:docPr id="2026380598" name="image168.png"/>
            <wp:cNvGraphicFramePr/>
            <a:graphic xmlns:a="http://schemas.openxmlformats.org/drawingml/2006/main">
              <a:graphicData uri="http://schemas.openxmlformats.org/drawingml/2006/picture">
                <pic:pic xmlns:pic="http://schemas.openxmlformats.org/drawingml/2006/picture">
                  <pic:nvPicPr>
                    <pic:cNvPr id="0" name="image168.png"/>
                    <pic:cNvPicPr preferRelativeResize="0"/>
                  </pic:nvPicPr>
                  <pic:blipFill>
                    <a:blip r:embed="rId16"/>
                    <a:srcRect/>
                    <a:stretch>
                      <a:fillRect/>
                    </a:stretch>
                  </pic:blipFill>
                  <pic:spPr>
                    <a:xfrm>
                      <a:off x="0" y="0"/>
                      <a:ext cx="1009650" cy="4238625"/>
                    </a:xfrm>
                    <a:prstGeom prst="rect">
                      <a:avLst/>
                    </a:prstGeom>
                    <a:ln/>
                  </pic:spPr>
                </pic:pic>
              </a:graphicData>
            </a:graphic>
          </wp:inline>
        </w:drawing>
      </w:r>
      <w:r w:rsidRPr="006555DB">
        <w:rPr>
          <w:noProof/>
          <w:sz w:val="20"/>
          <w:szCs w:val="20"/>
          <w:lang w:val="en-US"/>
        </w:rPr>
        <w:drawing>
          <wp:inline distT="0" distB="0" distL="0" distR="0" wp14:anchorId="06107E16" wp14:editId="41C1D042">
            <wp:extent cx="1200150" cy="3752850"/>
            <wp:effectExtent l="0" t="0" r="0" b="0"/>
            <wp:docPr id="2026380581" name="image146.png"/>
            <wp:cNvGraphicFramePr/>
            <a:graphic xmlns:a="http://schemas.openxmlformats.org/drawingml/2006/main">
              <a:graphicData uri="http://schemas.openxmlformats.org/drawingml/2006/picture">
                <pic:pic xmlns:pic="http://schemas.openxmlformats.org/drawingml/2006/picture">
                  <pic:nvPicPr>
                    <pic:cNvPr id="0" name="image146.png"/>
                    <pic:cNvPicPr preferRelativeResize="0"/>
                  </pic:nvPicPr>
                  <pic:blipFill>
                    <a:blip r:embed="rId17"/>
                    <a:srcRect/>
                    <a:stretch>
                      <a:fillRect/>
                    </a:stretch>
                  </pic:blipFill>
                  <pic:spPr>
                    <a:xfrm>
                      <a:off x="0" y="0"/>
                      <a:ext cx="1200150" cy="3752850"/>
                    </a:xfrm>
                    <a:prstGeom prst="rect">
                      <a:avLst/>
                    </a:prstGeom>
                    <a:ln/>
                  </pic:spPr>
                </pic:pic>
              </a:graphicData>
            </a:graphic>
          </wp:inline>
        </w:drawing>
      </w:r>
    </w:p>
    <w:p w14:paraId="49EEC67E" w14:textId="77777777" w:rsidR="00E44EE1" w:rsidRPr="006555DB" w:rsidRDefault="00E44EE1" w:rsidP="00E44EE1">
      <w:pPr>
        <w:rPr>
          <w:b/>
          <w:sz w:val="20"/>
          <w:szCs w:val="20"/>
        </w:rPr>
      </w:pPr>
    </w:p>
    <w:p w14:paraId="6841BEF7" w14:textId="77777777" w:rsidR="00E44EE1" w:rsidRPr="006555DB" w:rsidRDefault="00E44EE1" w:rsidP="00E44EE1">
      <w:pPr>
        <w:rPr>
          <w:b/>
          <w:sz w:val="20"/>
          <w:szCs w:val="20"/>
        </w:rPr>
      </w:pPr>
    </w:p>
    <w:p w14:paraId="3D47F8DA" w14:textId="77777777" w:rsidR="00E44EE1" w:rsidRPr="00A2305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A23051">
        <w:rPr>
          <w:rFonts w:ascii="Arial" w:hAnsi="Arial" w:cs="Arial"/>
          <w:sz w:val="20"/>
          <w:szCs w:val="20"/>
        </w:rPr>
        <w:t>Para el desarrollo del posterior se debe marcar la base del vestido posterior marcando la línea de mitad de pinza de cintura desde el punto de profundidad de sisa, hasta línea de largo de vestido. La pinza de cintura debe estar marcada únicamente en la parte superior o en el corpiño.</w:t>
      </w:r>
    </w:p>
    <w:p w14:paraId="0D2284FC" w14:textId="03EC1DA1" w:rsidR="00E44EE1" w:rsidRDefault="00E44EE1" w:rsidP="00E44EE1">
      <w:pPr>
        <w:pBdr>
          <w:top w:val="nil"/>
          <w:left w:val="nil"/>
          <w:bottom w:val="nil"/>
          <w:right w:val="nil"/>
          <w:between w:val="nil"/>
        </w:pBdr>
        <w:ind w:left="720"/>
        <w:rPr>
          <w:sz w:val="20"/>
          <w:szCs w:val="20"/>
        </w:rPr>
      </w:pPr>
    </w:p>
    <w:p w14:paraId="75EA15D5" w14:textId="62AE88EB" w:rsidR="00A23051" w:rsidRPr="00A23051" w:rsidRDefault="00A23051" w:rsidP="003C2A66">
      <w:pPr>
        <w:pBdr>
          <w:top w:val="nil"/>
          <w:left w:val="nil"/>
          <w:bottom w:val="nil"/>
          <w:right w:val="nil"/>
          <w:between w:val="nil"/>
        </w:pBdr>
        <w:spacing w:after="0" w:line="276" w:lineRule="auto"/>
        <w:ind w:left="3540"/>
        <w:rPr>
          <w:rFonts w:ascii="Arial" w:hAnsi="Arial" w:cs="Arial"/>
          <w:b/>
          <w:bCs/>
          <w:sz w:val="20"/>
          <w:szCs w:val="20"/>
        </w:rPr>
      </w:pPr>
      <w:r w:rsidRPr="00A23051">
        <w:rPr>
          <w:rFonts w:ascii="Arial" w:hAnsi="Arial" w:cs="Arial"/>
          <w:b/>
          <w:bCs/>
          <w:sz w:val="20"/>
          <w:szCs w:val="20"/>
        </w:rPr>
        <w:t xml:space="preserve">Figura </w:t>
      </w:r>
      <w:r>
        <w:rPr>
          <w:rFonts w:ascii="Arial" w:hAnsi="Arial" w:cs="Arial"/>
          <w:b/>
          <w:bCs/>
          <w:sz w:val="20"/>
          <w:szCs w:val="20"/>
        </w:rPr>
        <w:t>5</w:t>
      </w:r>
    </w:p>
    <w:p w14:paraId="30548B15" w14:textId="60753BFA" w:rsidR="00A23051" w:rsidRDefault="003C2A66" w:rsidP="003C2A66">
      <w:pPr>
        <w:pBdr>
          <w:top w:val="nil"/>
          <w:left w:val="nil"/>
          <w:bottom w:val="nil"/>
          <w:right w:val="nil"/>
          <w:between w:val="nil"/>
        </w:pBdr>
        <w:spacing w:after="0" w:line="276" w:lineRule="auto"/>
        <w:ind w:left="3540"/>
        <w:rPr>
          <w:rFonts w:ascii="Arial" w:hAnsi="Arial" w:cs="Arial"/>
          <w:i/>
          <w:iCs/>
          <w:sz w:val="20"/>
          <w:szCs w:val="20"/>
        </w:rPr>
      </w:pPr>
      <w:r>
        <w:rPr>
          <w:rFonts w:ascii="Arial" w:hAnsi="Arial" w:cs="Arial"/>
          <w:i/>
          <w:iCs/>
          <w:sz w:val="20"/>
          <w:szCs w:val="20"/>
        </w:rPr>
        <w:t>Línea de mitad de pinza</w:t>
      </w:r>
    </w:p>
    <w:p w14:paraId="14395121" w14:textId="77777777" w:rsidR="00A23051" w:rsidRPr="006555DB" w:rsidRDefault="00A23051" w:rsidP="00E44EE1">
      <w:pPr>
        <w:pBdr>
          <w:top w:val="nil"/>
          <w:left w:val="nil"/>
          <w:bottom w:val="nil"/>
          <w:right w:val="nil"/>
          <w:between w:val="nil"/>
        </w:pBdr>
        <w:ind w:left="720"/>
        <w:rPr>
          <w:sz w:val="20"/>
          <w:szCs w:val="20"/>
        </w:rPr>
      </w:pPr>
    </w:p>
    <w:p w14:paraId="00547D76" w14:textId="77777777" w:rsidR="00E44EE1" w:rsidRPr="006555DB" w:rsidRDefault="00E44EE1" w:rsidP="0011003E">
      <w:pPr>
        <w:pBdr>
          <w:top w:val="nil"/>
          <w:left w:val="nil"/>
          <w:bottom w:val="nil"/>
          <w:right w:val="nil"/>
          <w:between w:val="nil"/>
        </w:pBdr>
        <w:ind w:left="720"/>
        <w:jc w:val="center"/>
        <w:rPr>
          <w:sz w:val="20"/>
          <w:szCs w:val="20"/>
        </w:rPr>
      </w:pPr>
      <w:r w:rsidRPr="006555DB">
        <w:rPr>
          <w:noProof/>
          <w:sz w:val="20"/>
          <w:szCs w:val="20"/>
          <w:lang w:val="en-US"/>
        </w:rPr>
        <w:drawing>
          <wp:inline distT="0" distB="0" distL="0" distR="0" wp14:anchorId="435F4BA5" wp14:editId="39E5C059">
            <wp:extent cx="689883" cy="3831648"/>
            <wp:effectExtent l="0" t="0" r="0" b="0"/>
            <wp:docPr id="2026380667" name="image223.png"/>
            <wp:cNvGraphicFramePr/>
            <a:graphic xmlns:a="http://schemas.openxmlformats.org/drawingml/2006/main">
              <a:graphicData uri="http://schemas.openxmlformats.org/drawingml/2006/picture">
                <pic:pic xmlns:pic="http://schemas.openxmlformats.org/drawingml/2006/picture">
                  <pic:nvPicPr>
                    <pic:cNvPr id="0" name="image223.png"/>
                    <pic:cNvPicPr preferRelativeResize="0"/>
                  </pic:nvPicPr>
                  <pic:blipFill>
                    <a:blip r:embed="rId18"/>
                    <a:srcRect/>
                    <a:stretch>
                      <a:fillRect/>
                    </a:stretch>
                  </pic:blipFill>
                  <pic:spPr>
                    <a:xfrm>
                      <a:off x="0" y="0"/>
                      <a:ext cx="689883" cy="3831648"/>
                    </a:xfrm>
                    <a:prstGeom prst="rect">
                      <a:avLst/>
                    </a:prstGeom>
                    <a:ln/>
                  </pic:spPr>
                </pic:pic>
              </a:graphicData>
            </a:graphic>
          </wp:inline>
        </w:drawing>
      </w:r>
    </w:p>
    <w:p w14:paraId="445DB70A" w14:textId="77777777" w:rsidR="00E44EE1" w:rsidRPr="003C2A66" w:rsidRDefault="00E44EE1" w:rsidP="00E44EE1">
      <w:pPr>
        <w:pBdr>
          <w:top w:val="nil"/>
          <w:left w:val="nil"/>
          <w:bottom w:val="nil"/>
          <w:right w:val="nil"/>
          <w:between w:val="nil"/>
        </w:pBdr>
        <w:ind w:left="720"/>
        <w:rPr>
          <w:rFonts w:ascii="Arial" w:hAnsi="Arial" w:cs="Arial"/>
          <w:sz w:val="20"/>
          <w:szCs w:val="20"/>
        </w:rPr>
      </w:pPr>
    </w:p>
    <w:p w14:paraId="5A43C3B0" w14:textId="34553F7D"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3C2A66">
        <w:rPr>
          <w:rFonts w:ascii="Arial" w:hAnsi="Arial" w:cs="Arial"/>
          <w:sz w:val="20"/>
          <w:szCs w:val="20"/>
        </w:rPr>
        <w:t>Por punto centro posterior – profundidad de sisa, hacia abajo marcar 10 cm para inicio de diseño de escote posterior.</w:t>
      </w:r>
    </w:p>
    <w:p w14:paraId="45717EC5" w14:textId="77777777" w:rsidR="003C2A66" w:rsidRP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74B722FB" w14:textId="2E1915AC"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3C2A66">
        <w:rPr>
          <w:rFonts w:ascii="Arial" w:hAnsi="Arial" w:cs="Arial"/>
          <w:sz w:val="20"/>
          <w:szCs w:val="20"/>
        </w:rPr>
        <w:t>Por unión sisa costado entrar 1 cm y bajar 3m formando el nuevo punto de sisa - costado, unir este punto en semi curva hasta el costado – inicio de diseño escote posterior. Y unir en recta en nuevo punto sisa – costado hasta el punto costado – cintura.</w:t>
      </w:r>
    </w:p>
    <w:p w14:paraId="1361339D" w14:textId="1305D67E" w:rsid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62026C0C" w14:textId="11F8051E" w:rsid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72E913EE" w14:textId="72AE8EF7" w:rsid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2DAF7D29" w14:textId="4061693B" w:rsid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740EE661" w14:textId="7AA9114B" w:rsid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43096667" w14:textId="5AAA5682" w:rsid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53C591F1" w14:textId="5D7CA6C9" w:rsid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12175DDD" w14:textId="2578AFE5" w:rsid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2200980B" w14:textId="0BD5AC26" w:rsid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1F39F297" w14:textId="0D1C5AF5" w:rsid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328340D9" w14:textId="39A5EC08" w:rsidR="003C2A66" w:rsidRPr="00A23051" w:rsidRDefault="003C2A66" w:rsidP="003C2A66">
      <w:pPr>
        <w:pBdr>
          <w:top w:val="nil"/>
          <w:left w:val="nil"/>
          <w:bottom w:val="nil"/>
          <w:right w:val="nil"/>
          <w:between w:val="nil"/>
        </w:pBdr>
        <w:spacing w:after="0" w:line="276" w:lineRule="auto"/>
        <w:ind w:left="3540"/>
        <w:rPr>
          <w:rFonts w:ascii="Arial" w:hAnsi="Arial" w:cs="Arial"/>
          <w:b/>
          <w:bCs/>
          <w:sz w:val="20"/>
          <w:szCs w:val="20"/>
        </w:rPr>
      </w:pPr>
      <w:r w:rsidRPr="00A23051">
        <w:rPr>
          <w:rFonts w:ascii="Arial" w:hAnsi="Arial" w:cs="Arial"/>
          <w:b/>
          <w:bCs/>
          <w:sz w:val="20"/>
          <w:szCs w:val="20"/>
        </w:rPr>
        <w:lastRenderedPageBreak/>
        <w:t xml:space="preserve">Figura </w:t>
      </w:r>
      <w:r>
        <w:rPr>
          <w:rFonts w:ascii="Arial" w:hAnsi="Arial" w:cs="Arial"/>
          <w:b/>
          <w:bCs/>
          <w:sz w:val="20"/>
          <w:szCs w:val="20"/>
        </w:rPr>
        <w:t>6</w:t>
      </w:r>
    </w:p>
    <w:p w14:paraId="705B88B7" w14:textId="092496DD" w:rsidR="003C2A66" w:rsidRDefault="003C2A66" w:rsidP="003C2A66">
      <w:pPr>
        <w:pBdr>
          <w:top w:val="nil"/>
          <w:left w:val="nil"/>
          <w:bottom w:val="nil"/>
          <w:right w:val="nil"/>
          <w:between w:val="nil"/>
        </w:pBdr>
        <w:spacing w:after="0" w:line="276" w:lineRule="auto"/>
        <w:ind w:left="3540"/>
        <w:rPr>
          <w:rFonts w:ascii="Arial" w:hAnsi="Arial" w:cs="Arial"/>
          <w:i/>
          <w:iCs/>
          <w:sz w:val="20"/>
          <w:szCs w:val="20"/>
        </w:rPr>
      </w:pPr>
      <w:r>
        <w:rPr>
          <w:rFonts w:ascii="Arial" w:hAnsi="Arial" w:cs="Arial"/>
          <w:i/>
          <w:iCs/>
          <w:sz w:val="20"/>
          <w:szCs w:val="20"/>
        </w:rPr>
        <w:t>Representación de los pasos 12 y 13</w:t>
      </w:r>
    </w:p>
    <w:p w14:paraId="13DA2327" w14:textId="77777777" w:rsidR="003C2A66" w:rsidRP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30C5F48A" w14:textId="60101647" w:rsidR="00E44EE1" w:rsidRPr="006555DB" w:rsidRDefault="00E44EE1" w:rsidP="0011003E">
      <w:pPr>
        <w:jc w:val="center"/>
        <w:rPr>
          <w:sz w:val="20"/>
          <w:szCs w:val="20"/>
        </w:rPr>
      </w:pPr>
      <w:r w:rsidRPr="006555DB">
        <w:rPr>
          <w:noProof/>
          <w:sz w:val="20"/>
          <w:szCs w:val="20"/>
          <w:lang w:val="en-US"/>
        </w:rPr>
        <w:drawing>
          <wp:inline distT="0" distB="0" distL="0" distR="0" wp14:anchorId="3E10F425" wp14:editId="2B72F2CE">
            <wp:extent cx="923925" cy="3914775"/>
            <wp:effectExtent l="0" t="0" r="0" b="0"/>
            <wp:docPr id="2026380666" name="image263.png"/>
            <wp:cNvGraphicFramePr/>
            <a:graphic xmlns:a="http://schemas.openxmlformats.org/drawingml/2006/main">
              <a:graphicData uri="http://schemas.openxmlformats.org/drawingml/2006/picture">
                <pic:pic xmlns:pic="http://schemas.openxmlformats.org/drawingml/2006/picture">
                  <pic:nvPicPr>
                    <pic:cNvPr id="0" name="image263.png"/>
                    <pic:cNvPicPr preferRelativeResize="0"/>
                  </pic:nvPicPr>
                  <pic:blipFill>
                    <a:blip r:embed="rId19"/>
                    <a:srcRect/>
                    <a:stretch>
                      <a:fillRect/>
                    </a:stretch>
                  </pic:blipFill>
                  <pic:spPr>
                    <a:xfrm>
                      <a:off x="0" y="0"/>
                      <a:ext cx="923925" cy="3914775"/>
                    </a:xfrm>
                    <a:prstGeom prst="rect">
                      <a:avLst/>
                    </a:prstGeom>
                    <a:ln/>
                  </pic:spPr>
                </pic:pic>
              </a:graphicData>
            </a:graphic>
          </wp:inline>
        </w:drawing>
      </w:r>
    </w:p>
    <w:p w14:paraId="354327A1" w14:textId="40B6B694"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3C2A66">
        <w:rPr>
          <w:rFonts w:ascii="Arial" w:hAnsi="Arial" w:cs="Arial"/>
          <w:sz w:val="20"/>
          <w:szCs w:val="20"/>
        </w:rPr>
        <w:t>Prolongar hacia abajo 40 cm el punto de unión centro de pinza de cintura – línea de largo de vestido y escuadrar este punto hacia la izquierda 30 cm, nuevo punto centro de pinza de cintura – lado derecho de pinza. Unir este punto en recta hasta el lado derecho de la pinza de cintura.</w:t>
      </w:r>
    </w:p>
    <w:p w14:paraId="3C8713D9" w14:textId="77777777" w:rsidR="003C2A66" w:rsidRP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6C5408A1" w14:textId="00635FA7"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3C2A66">
        <w:rPr>
          <w:rFonts w:ascii="Arial" w:hAnsi="Arial" w:cs="Arial"/>
          <w:sz w:val="20"/>
          <w:szCs w:val="20"/>
        </w:rPr>
        <w:t xml:space="preserve">Por punto unión costado – largo de vestido prolongar hacia afuera y hacia abajo hacia afuera 10 cm. </w:t>
      </w:r>
    </w:p>
    <w:p w14:paraId="21297A7D" w14:textId="77777777" w:rsidR="003C2A66" w:rsidRP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6EDBEAB7" w14:textId="3D88DBD9"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3C2A66">
        <w:rPr>
          <w:rFonts w:ascii="Arial" w:hAnsi="Arial" w:cs="Arial"/>
          <w:sz w:val="20"/>
          <w:szCs w:val="20"/>
        </w:rPr>
        <w:t xml:space="preserve">Escuadrar prolongación de 10 cm hacia abajo hacia la derecha, haciendo una línea guía. </w:t>
      </w:r>
    </w:p>
    <w:p w14:paraId="4666DBC3" w14:textId="77777777" w:rsidR="003C2A66" w:rsidRP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05C873C8" w14:textId="7309B010"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3C2A66">
        <w:rPr>
          <w:rFonts w:ascii="Arial" w:hAnsi="Arial" w:cs="Arial"/>
          <w:sz w:val="20"/>
          <w:szCs w:val="20"/>
        </w:rPr>
        <w:t>Unir el lado izquierdo de la pinza de cintura, pasando por la prolongación de los 10 cm hacia afuera de punto unión costado – largo de vestido y llegando a la intersección entre la línea guía hecha con anterioridad de los 10 cm que se escuadraron y la diagonal por la que se viene, formando el punto unión de lado derecho de pinza – largo de vestido.</w:t>
      </w:r>
    </w:p>
    <w:p w14:paraId="55B4490D" w14:textId="77777777" w:rsidR="003C2A66" w:rsidRP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760E7886" w14:textId="559147FE"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3C2A66">
        <w:rPr>
          <w:rFonts w:ascii="Arial" w:hAnsi="Arial" w:cs="Arial"/>
          <w:sz w:val="20"/>
          <w:szCs w:val="20"/>
        </w:rPr>
        <w:t>Unir el punto, nuevo costado – largo de falda con el punto, unión línea de lado derecho de pinza – largo de vestido, en curva en dos tiempos hacia arriba y hacia abajo.</w:t>
      </w:r>
    </w:p>
    <w:p w14:paraId="4183C5AC" w14:textId="77432E9F" w:rsid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6760937A" w14:textId="7F06AA20" w:rsid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3DB982AA" w14:textId="10D6831C" w:rsid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4878C64F" w14:textId="030AD0C0" w:rsidR="003C2A66" w:rsidRPr="00A23051" w:rsidRDefault="003C2A66" w:rsidP="003C2A66">
      <w:pPr>
        <w:pBdr>
          <w:top w:val="nil"/>
          <w:left w:val="nil"/>
          <w:bottom w:val="nil"/>
          <w:right w:val="nil"/>
          <w:between w:val="nil"/>
        </w:pBdr>
        <w:spacing w:after="0" w:line="276" w:lineRule="auto"/>
        <w:ind w:left="3540"/>
        <w:rPr>
          <w:rFonts w:ascii="Arial" w:hAnsi="Arial" w:cs="Arial"/>
          <w:b/>
          <w:bCs/>
          <w:sz w:val="20"/>
          <w:szCs w:val="20"/>
        </w:rPr>
      </w:pPr>
      <w:r w:rsidRPr="00A23051">
        <w:rPr>
          <w:rFonts w:ascii="Arial" w:hAnsi="Arial" w:cs="Arial"/>
          <w:b/>
          <w:bCs/>
          <w:sz w:val="20"/>
          <w:szCs w:val="20"/>
        </w:rPr>
        <w:t xml:space="preserve">Figura </w:t>
      </w:r>
      <w:r>
        <w:rPr>
          <w:rFonts w:ascii="Arial" w:hAnsi="Arial" w:cs="Arial"/>
          <w:b/>
          <w:bCs/>
          <w:sz w:val="20"/>
          <w:szCs w:val="20"/>
        </w:rPr>
        <w:t>7</w:t>
      </w:r>
    </w:p>
    <w:p w14:paraId="5C5CAB33" w14:textId="34962D2D" w:rsidR="003C2A66" w:rsidRDefault="003C2A66" w:rsidP="003C2A66">
      <w:pPr>
        <w:pBdr>
          <w:top w:val="nil"/>
          <w:left w:val="nil"/>
          <w:bottom w:val="nil"/>
          <w:right w:val="nil"/>
          <w:between w:val="nil"/>
        </w:pBdr>
        <w:spacing w:after="0" w:line="276" w:lineRule="auto"/>
        <w:ind w:left="3540"/>
        <w:rPr>
          <w:rFonts w:ascii="Arial" w:hAnsi="Arial" w:cs="Arial"/>
          <w:i/>
          <w:iCs/>
          <w:sz w:val="20"/>
          <w:szCs w:val="20"/>
        </w:rPr>
      </w:pPr>
      <w:r>
        <w:rPr>
          <w:rFonts w:ascii="Arial" w:hAnsi="Arial" w:cs="Arial"/>
          <w:i/>
          <w:iCs/>
          <w:sz w:val="20"/>
          <w:szCs w:val="20"/>
        </w:rPr>
        <w:t xml:space="preserve">Representación de los pasos </w:t>
      </w:r>
      <w:r>
        <w:rPr>
          <w:rFonts w:ascii="Arial" w:hAnsi="Arial" w:cs="Arial"/>
          <w:i/>
          <w:iCs/>
          <w:sz w:val="20"/>
          <w:szCs w:val="20"/>
        </w:rPr>
        <w:t>del 14 al 18</w:t>
      </w:r>
    </w:p>
    <w:p w14:paraId="10708A5D" w14:textId="77777777" w:rsidR="003C2A66" w:rsidRP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2432A7B7" w14:textId="77777777" w:rsidR="00E44EE1" w:rsidRPr="006555DB" w:rsidRDefault="00E44EE1" w:rsidP="0011003E">
      <w:pPr>
        <w:pBdr>
          <w:top w:val="nil"/>
          <w:left w:val="nil"/>
          <w:bottom w:val="nil"/>
          <w:right w:val="nil"/>
          <w:between w:val="nil"/>
        </w:pBdr>
        <w:ind w:left="720"/>
        <w:jc w:val="center"/>
        <w:rPr>
          <w:b/>
          <w:sz w:val="20"/>
          <w:szCs w:val="20"/>
        </w:rPr>
      </w:pPr>
      <w:r w:rsidRPr="006555DB">
        <w:rPr>
          <w:noProof/>
          <w:sz w:val="20"/>
          <w:szCs w:val="20"/>
          <w:lang w:val="en-US"/>
        </w:rPr>
        <w:drawing>
          <wp:inline distT="0" distB="0" distL="0" distR="0" wp14:anchorId="73D9879F" wp14:editId="7B34E734">
            <wp:extent cx="1600200" cy="5019676"/>
            <wp:effectExtent l="0" t="0" r="0" b="0"/>
            <wp:docPr id="2026380656" name="image225.png"/>
            <wp:cNvGraphicFramePr/>
            <a:graphic xmlns:a="http://schemas.openxmlformats.org/drawingml/2006/main">
              <a:graphicData uri="http://schemas.openxmlformats.org/drawingml/2006/picture">
                <pic:pic xmlns:pic="http://schemas.openxmlformats.org/drawingml/2006/picture">
                  <pic:nvPicPr>
                    <pic:cNvPr id="0" name="image225.png"/>
                    <pic:cNvPicPr preferRelativeResize="0"/>
                  </pic:nvPicPr>
                  <pic:blipFill>
                    <a:blip r:embed="rId20"/>
                    <a:srcRect/>
                    <a:stretch>
                      <a:fillRect/>
                    </a:stretch>
                  </pic:blipFill>
                  <pic:spPr>
                    <a:xfrm>
                      <a:off x="0" y="0"/>
                      <a:ext cx="1600200" cy="5019676"/>
                    </a:xfrm>
                    <a:prstGeom prst="rect">
                      <a:avLst/>
                    </a:prstGeom>
                    <a:ln/>
                  </pic:spPr>
                </pic:pic>
              </a:graphicData>
            </a:graphic>
          </wp:inline>
        </w:drawing>
      </w:r>
    </w:p>
    <w:p w14:paraId="4658D4D9" w14:textId="77777777" w:rsidR="00E44EE1" w:rsidRPr="006555DB" w:rsidRDefault="00E44EE1" w:rsidP="00E44EE1">
      <w:pPr>
        <w:pBdr>
          <w:top w:val="nil"/>
          <w:left w:val="nil"/>
          <w:bottom w:val="nil"/>
          <w:right w:val="nil"/>
          <w:between w:val="nil"/>
        </w:pBdr>
        <w:ind w:left="720"/>
        <w:rPr>
          <w:b/>
          <w:sz w:val="20"/>
          <w:szCs w:val="20"/>
        </w:rPr>
      </w:pPr>
    </w:p>
    <w:p w14:paraId="58EA599B" w14:textId="1A7615CE"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3C2A66">
        <w:rPr>
          <w:rFonts w:ascii="Arial" w:hAnsi="Arial" w:cs="Arial"/>
          <w:sz w:val="20"/>
          <w:szCs w:val="20"/>
        </w:rPr>
        <w:t>Por la prolongación de 40 cm de la línea de centro de pinza de cintura, escuadrar hacia la derecha 30 cm y unir en recta hasta el lado izquierdo de la pinza de cintura, formando punto unión línea lado izquierdo de pinza – largo de vestido.</w:t>
      </w:r>
    </w:p>
    <w:p w14:paraId="3F2F4F3E" w14:textId="77777777" w:rsidR="003C2A66" w:rsidRP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317C61CE" w14:textId="14FFCD88"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3C2A66">
        <w:rPr>
          <w:rFonts w:ascii="Arial" w:hAnsi="Arial" w:cs="Arial"/>
          <w:sz w:val="20"/>
          <w:szCs w:val="20"/>
        </w:rPr>
        <w:t>Del mismo punto de prolongación de 40 cm de la línea de centro de pinza escuadrar hacia la izquierda 20 cm y unir en recta hasta punto centro posterior - cintura, formando punto unión línea nuevo centro posterior – largo de vestido.</w:t>
      </w:r>
    </w:p>
    <w:p w14:paraId="347C9573" w14:textId="77777777" w:rsidR="003C2A66" w:rsidRP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0BC0F527" w14:textId="2A7E3BB7"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3C2A66">
        <w:rPr>
          <w:rFonts w:ascii="Arial" w:hAnsi="Arial" w:cs="Arial"/>
          <w:sz w:val="20"/>
          <w:szCs w:val="20"/>
        </w:rPr>
        <w:lastRenderedPageBreak/>
        <w:t>Unir en curva de dos tiempos, hacia abajo y hacia arriba los puntos, unión línea lado izquierdo de pinza – largo de vestido, con unión línea nuevo centro posterior – largo de vestido.</w:t>
      </w:r>
    </w:p>
    <w:p w14:paraId="47C59447" w14:textId="77777777" w:rsidR="003C2A66" w:rsidRP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0489A06E" w14:textId="5CDE69EB" w:rsidR="00E44EE1" w:rsidRDefault="00E44EE1" w:rsidP="00E44EE1">
      <w:pPr>
        <w:numPr>
          <w:ilvl w:val="0"/>
          <w:numId w:val="1"/>
        </w:numPr>
        <w:pBdr>
          <w:top w:val="nil"/>
          <w:left w:val="nil"/>
          <w:bottom w:val="nil"/>
          <w:right w:val="nil"/>
          <w:between w:val="nil"/>
        </w:pBdr>
        <w:spacing w:after="0" w:line="276" w:lineRule="auto"/>
        <w:rPr>
          <w:rFonts w:ascii="Arial" w:hAnsi="Arial" w:cs="Arial"/>
          <w:sz w:val="20"/>
          <w:szCs w:val="20"/>
        </w:rPr>
      </w:pPr>
      <w:r w:rsidRPr="003C2A66">
        <w:rPr>
          <w:rFonts w:ascii="Arial" w:hAnsi="Arial" w:cs="Arial"/>
          <w:sz w:val="20"/>
          <w:szCs w:val="20"/>
        </w:rPr>
        <w:t>De esta manera</w:t>
      </w:r>
      <w:r w:rsidR="003C2A66">
        <w:rPr>
          <w:rFonts w:ascii="Arial" w:hAnsi="Arial" w:cs="Arial"/>
          <w:sz w:val="20"/>
          <w:szCs w:val="20"/>
        </w:rPr>
        <w:t>,</w:t>
      </w:r>
      <w:r w:rsidRPr="003C2A66">
        <w:rPr>
          <w:rFonts w:ascii="Arial" w:hAnsi="Arial" w:cs="Arial"/>
          <w:sz w:val="20"/>
          <w:szCs w:val="20"/>
        </w:rPr>
        <w:t xml:space="preserve"> se termina el desarrollo de este vestido, se debe despiezar, agregar referencias, señalización y costuras alrededor de cada pieza.</w:t>
      </w:r>
    </w:p>
    <w:p w14:paraId="5B924079" w14:textId="14C05593" w:rsid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54BB666F" w14:textId="22F7FD12" w:rsidR="003C2A66" w:rsidRPr="00A23051" w:rsidRDefault="003C2A66" w:rsidP="003C2A66">
      <w:pPr>
        <w:pBdr>
          <w:top w:val="nil"/>
          <w:left w:val="nil"/>
          <w:bottom w:val="nil"/>
          <w:right w:val="nil"/>
          <w:between w:val="nil"/>
        </w:pBdr>
        <w:spacing w:after="0" w:line="276" w:lineRule="auto"/>
        <w:ind w:left="1416"/>
        <w:rPr>
          <w:rFonts w:ascii="Arial" w:hAnsi="Arial" w:cs="Arial"/>
          <w:b/>
          <w:bCs/>
          <w:sz w:val="20"/>
          <w:szCs w:val="20"/>
        </w:rPr>
      </w:pPr>
      <w:r w:rsidRPr="00A23051">
        <w:rPr>
          <w:rFonts w:ascii="Arial" w:hAnsi="Arial" w:cs="Arial"/>
          <w:b/>
          <w:bCs/>
          <w:sz w:val="20"/>
          <w:szCs w:val="20"/>
        </w:rPr>
        <w:t xml:space="preserve">Figura </w:t>
      </w:r>
      <w:r>
        <w:rPr>
          <w:rFonts w:ascii="Arial" w:hAnsi="Arial" w:cs="Arial"/>
          <w:b/>
          <w:bCs/>
          <w:sz w:val="20"/>
          <w:szCs w:val="20"/>
        </w:rPr>
        <w:t>8</w:t>
      </w:r>
    </w:p>
    <w:p w14:paraId="34558C56" w14:textId="102AB540" w:rsidR="003C2A66" w:rsidRDefault="003C2A66" w:rsidP="003C2A66">
      <w:pPr>
        <w:pBdr>
          <w:top w:val="nil"/>
          <w:left w:val="nil"/>
          <w:bottom w:val="nil"/>
          <w:right w:val="nil"/>
          <w:between w:val="nil"/>
        </w:pBdr>
        <w:spacing w:after="0" w:line="276" w:lineRule="auto"/>
        <w:ind w:left="1416"/>
        <w:rPr>
          <w:rFonts w:ascii="Arial" w:hAnsi="Arial" w:cs="Arial"/>
          <w:i/>
          <w:iCs/>
          <w:sz w:val="20"/>
          <w:szCs w:val="20"/>
        </w:rPr>
      </w:pPr>
      <w:r>
        <w:rPr>
          <w:rFonts w:ascii="Arial" w:hAnsi="Arial" w:cs="Arial"/>
          <w:i/>
          <w:iCs/>
          <w:sz w:val="20"/>
          <w:szCs w:val="20"/>
        </w:rPr>
        <w:t xml:space="preserve">Representación de los pasos del </w:t>
      </w:r>
      <w:r>
        <w:rPr>
          <w:rFonts w:ascii="Arial" w:hAnsi="Arial" w:cs="Arial"/>
          <w:i/>
          <w:iCs/>
          <w:sz w:val="20"/>
          <w:szCs w:val="20"/>
        </w:rPr>
        <w:t>19 al 22</w:t>
      </w:r>
    </w:p>
    <w:p w14:paraId="319FA64B" w14:textId="77777777" w:rsid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11CF0A7A" w14:textId="77777777" w:rsidR="003C2A66" w:rsidRPr="003C2A66" w:rsidRDefault="003C2A66" w:rsidP="003C2A66">
      <w:pPr>
        <w:pBdr>
          <w:top w:val="nil"/>
          <w:left w:val="nil"/>
          <w:bottom w:val="nil"/>
          <w:right w:val="nil"/>
          <w:between w:val="nil"/>
        </w:pBdr>
        <w:spacing w:after="0" w:line="276" w:lineRule="auto"/>
        <w:ind w:left="720"/>
        <w:rPr>
          <w:rFonts w:ascii="Arial" w:hAnsi="Arial" w:cs="Arial"/>
          <w:sz w:val="20"/>
          <w:szCs w:val="20"/>
        </w:rPr>
      </w:pPr>
    </w:p>
    <w:p w14:paraId="1C77D212" w14:textId="06554583" w:rsidR="0011003E" w:rsidRPr="003C2A66" w:rsidRDefault="00E44EE1" w:rsidP="003C2A66">
      <w:pPr>
        <w:jc w:val="center"/>
        <w:rPr>
          <w:sz w:val="20"/>
          <w:szCs w:val="20"/>
        </w:rPr>
      </w:pPr>
      <w:r w:rsidRPr="006555DB">
        <w:rPr>
          <w:noProof/>
          <w:sz w:val="20"/>
          <w:szCs w:val="20"/>
          <w:lang w:val="en-US"/>
        </w:rPr>
        <w:drawing>
          <wp:inline distT="0" distB="0" distL="0" distR="0" wp14:anchorId="3796AD41" wp14:editId="2A8157BA">
            <wp:extent cx="1685925" cy="5829300"/>
            <wp:effectExtent l="0" t="0" r="0" b="0"/>
            <wp:docPr id="2026380652" name="image221.png"/>
            <wp:cNvGraphicFramePr/>
            <a:graphic xmlns:a="http://schemas.openxmlformats.org/drawingml/2006/main">
              <a:graphicData uri="http://schemas.openxmlformats.org/drawingml/2006/picture">
                <pic:pic xmlns:pic="http://schemas.openxmlformats.org/drawingml/2006/picture">
                  <pic:nvPicPr>
                    <pic:cNvPr id="0" name="image221.png"/>
                    <pic:cNvPicPr preferRelativeResize="0"/>
                  </pic:nvPicPr>
                  <pic:blipFill>
                    <a:blip r:embed="rId21"/>
                    <a:srcRect/>
                    <a:stretch>
                      <a:fillRect/>
                    </a:stretch>
                  </pic:blipFill>
                  <pic:spPr>
                    <a:xfrm>
                      <a:off x="0" y="0"/>
                      <a:ext cx="1685925" cy="5829300"/>
                    </a:xfrm>
                    <a:prstGeom prst="rect">
                      <a:avLst/>
                    </a:prstGeom>
                    <a:ln/>
                  </pic:spPr>
                </pic:pic>
              </a:graphicData>
            </a:graphic>
          </wp:inline>
        </w:drawing>
      </w:r>
      <w:r w:rsidRPr="006555DB">
        <w:rPr>
          <w:noProof/>
          <w:sz w:val="20"/>
          <w:szCs w:val="20"/>
          <w:lang w:val="en-US"/>
        </w:rPr>
        <w:drawing>
          <wp:inline distT="0" distB="0" distL="0" distR="0" wp14:anchorId="3F0F4E7E" wp14:editId="4942FC08">
            <wp:extent cx="3295650" cy="5095874"/>
            <wp:effectExtent l="0" t="0" r="0" b="0"/>
            <wp:docPr id="2026380663" name="image227.png"/>
            <wp:cNvGraphicFramePr/>
            <a:graphic xmlns:a="http://schemas.openxmlformats.org/drawingml/2006/main">
              <a:graphicData uri="http://schemas.openxmlformats.org/drawingml/2006/picture">
                <pic:pic xmlns:pic="http://schemas.openxmlformats.org/drawingml/2006/picture">
                  <pic:nvPicPr>
                    <pic:cNvPr id="0" name="image227.png"/>
                    <pic:cNvPicPr preferRelativeResize="0"/>
                  </pic:nvPicPr>
                  <pic:blipFill>
                    <a:blip r:embed="rId22"/>
                    <a:srcRect/>
                    <a:stretch>
                      <a:fillRect/>
                    </a:stretch>
                  </pic:blipFill>
                  <pic:spPr>
                    <a:xfrm>
                      <a:off x="0" y="0"/>
                      <a:ext cx="3295650" cy="5095874"/>
                    </a:xfrm>
                    <a:prstGeom prst="rect">
                      <a:avLst/>
                    </a:prstGeom>
                    <a:ln/>
                  </pic:spPr>
                </pic:pic>
              </a:graphicData>
            </a:graphic>
          </wp:inline>
        </w:drawing>
      </w:r>
    </w:p>
    <w:p w14:paraId="5FCFE7C8" w14:textId="6BF05C00" w:rsidR="0011003E" w:rsidRPr="003C2A66" w:rsidRDefault="0011003E" w:rsidP="0011003E">
      <w:pPr>
        <w:rPr>
          <w:rFonts w:ascii="Arial" w:hAnsi="Arial" w:cs="Arial"/>
          <w:lang w:val="es-MX"/>
        </w:rPr>
      </w:pPr>
      <w:bookmarkStart w:id="4" w:name="_Hlk69844151"/>
      <w:r w:rsidRPr="003C2A66">
        <w:rPr>
          <w:rFonts w:ascii="Arial" w:hAnsi="Arial" w:cs="Arial"/>
          <w:lang w:val="es-MX"/>
        </w:rPr>
        <w:lastRenderedPageBreak/>
        <w:t xml:space="preserve">Nota: </w:t>
      </w:r>
      <w:bookmarkStart w:id="5" w:name="_Hlk69845820"/>
      <w:r w:rsidRPr="003C2A66">
        <w:rPr>
          <w:rFonts w:ascii="Arial" w:hAnsi="Arial" w:cs="Arial"/>
          <w:sz w:val="20"/>
          <w:szCs w:val="20"/>
        </w:rPr>
        <w:t>Imágenes elaboradas en Adobe Illustrator.</w:t>
      </w:r>
    </w:p>
    <w:p w14:paraId="67EBE86D" w14:textId="105868D7" w:rsidR="0011003E" w:rsidRDefault="0011003E" w:rsidP="0011003E">
      <w:pPr>
        <w:rPr>
          <w:lang w:val="es-MX"/>
        </w:rPr>
      </w:pPr>
    </w:p>
    <w:p w14:paraId="2ABAC710" w14:textId="21BFCE12" w:rsidR="003C2A66" w:rsidRPr="003C2A66" w:rsidRDefault="003C2A66" w:rsidP="003C2A66">
      <w:pPr>
        <w:jc w:val="center"/>
        <w:rPr>
          <w:b/>
          <w:bCs/>
          <w:lang w:val="es-MX"/>
        </w:rPr>
      </w:pPr>
      <w:r w:rsidRPr="003C2A66">
        <w:rPr>
          <w:b/>
          <w:bCs/>
          <w:lang w:val="es-MX"/>
        </w:rPr>
        <w:t>Control del documento</w:t>
      </w:r>
    </w:p>
    <w:p w14:paraId="2F55F368" w14:textId="77777777" w:rsidR="0011003E" w:rsidRDefault="0011003E" w:rsidP="0011003E">
      <w:pPr>
        <w:rPr>
          <w:lang w:val="es-MX"/>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11003E" w:rsidRPr="006555DB" w14:paraId="2E0EB623" w14:textId="77777777" w:rsidTr="003C2A66">
        <w:tc>
          <w:tcPr>
            <w:tcW w:w="1272" w:type="dxa"/>
            <w:tcBorders>
              <w:top w:val="nil"/>
              <w:left w:val="nil"/>
            </w:tcBorders>
          </w:tcPr>
          <w:p w14:paraId="60407A48" w14:textId="77777777" w:rsidR="0011003E" w:rsidRPr="003C2A66" w:rsidRDefault="0011003E" w:rsidP="00891ABA">
            <w:pPr>
              <w:spacing w:line="276" w:lineRule="auto"/>
              <w:rPr>
                <w:rFonts w:ascii="Arial" w:hAnsi="Arial" w:cs="Arial"/>
                <w:sz w:val="20"/>
                <w:szCs w:val="20"/>
              </w:rPr>
            </w:pPr>
          </w:p>
        </w:tc>
        <w:tc>
          <w:tcPr>
            <w:tcW w:w="1991" w:type="dxa"/>
            <w:vAlign w:val="center"/>
          </w:tcPr>
          <w:p w14:paraId="24A01072" w14:textId="77777777" w:rsidR="0011003E" w:rsidRPr="003C2A66" w:rsidRDefault="0011003E" w:rsidP="003C2A66">
            <w:pPr>
              <w:spacing w:line="276" w:lineRule="auto"/>
              <w:jc w:val="center"/>
              <w:rPr>
                <w:rFonts w:ascii="Arial" w:hAnsi="Arial" w:cs="Arial"/>
                <w:b/>
                <w:bCs/>
                <w:sz w:val="20"/>
                <w:szCs w:val="20"/>
              </w:rPr>
            </w:pPr>
            <w:r w:rsidRPr="003C2A66">
              <w:rPr>
                <w:rFonts w:ascii="Arial" w:hAnsi="Arial" w:cs="Arial"/>
                <w:b/>
                <w:bCs/>
                <w:sz w:val="20"/>
                <w:szCs w:val="20"/>
              </w:rPr>
              <w:t>Nombre</w:t>
            </w:r>
          </w:p>
        </w:tc>
        <w:tc>
          <w:tcPr>
            <w:tcW w:w="1559" w:type="dxa"/>
            <w:vAlign w:val="center"/>
          </w:tcPr>
          <w:p w14:paraId="2BA3BBA8" w14:textId="77777777" w:rsidR="0011003E" w:rsidRPr="003C2A66" w:rsidRDefault="0011003E" w:rsidP="003C2A66">
            <w:pPr>
              <w:spacing w:line="276" w:lineRule="auto"/>
              <w:jc w:val="center"/>
              <w:rPr>
                <w:rFonts w:ascii="Arial" w:hAnsi="Arial" w:cs="Arial"/>
                <w:b/>
                <w:bCs/>
                <w:sz w:val="20"/>
                <w:szCs w:val="20"/>
              </w:rPr>
            </w:pPr>
            <w:r w:rsidRPr="003C2A66">
              <w:rPr>
                <w:rFonts w:ascii="Arial" w:hAnsi="Arial" w:cs="Arial"/>
                <w:b/>
                <w:bCs/>
                <w:sz w:val="20"/>
                <w:szCs w:val="20"/>
              </w:rPr>
              <w:t>Cargo</w:t>
            </w:r>
          </w:p>
        </w:tc>
        <w:tc>
          <w:tcPr>
            <w:tcW w:w="3257" w:type="dxa"/>
            <w:vAlign w:val="center"/>
          </w:tcPr>
          <w:p w14:paraId="4362F87E" w14:textId="77777777" w:rsidR="0011003E" w:rsidRPr="003C2A66" w:rsidRDefault="0011003E" w:rsidP="003C2A66">
            <w:pPr>
              <w:spacing w:line="276" w:lineRule="auto"/>
              <w:jc w:val="center"/>
              <w:rPr>
                <w:rFonts w:ascii="Arial" w:hAnsi="Arial" w:cs="Arial"/>
                <w:b/>
                <w:bCs/>
                <w:sz w:val="20"/>
                <w:szCs w:val="20"/>
              </w:rPr>
            </w:pPr>
            <w:r w:rsidRPr="003C2A66">
              <w:rPr>
                <w:rFonts w:ascii="Arial" w:hAnsi="Arial" w:cs="Arial"/>
                <w:b/>
                <w:bCs/>
                <w:sz w:val="20"/>
                <w:szCs w:val="20"/>
              </w:rPr>
              <w:t>Dependencia</w:t>
            </w:r>
          </w:p>
        </w:tc>
        <w:tc>
          <w:tcPr>
            <w:tcW w:w="1888" w:type="dxa"/>
            <w:vAlign w:val="center"/>
          </w:tcPr>
          <w:p w14:paraId="46E3D928" w14:textId="77777777" w:rsidR="0011003E" w:rsidRPr="003C2A66" w:rsidRDefault="0011003E" w:rsidP="003C2A66">
            <w:pPr>
              <w:spacing w:line="276" w:lineRule="auto"/>
              <w:jc w:val="center"/>
              <w:rPr>
                <w:rFonts w:ascii="Arial" w:hAnsi="Arial" w:cs="Arial"/>
                <w:b/>
                <w:bCs/>
                <w:sz w:val="20"/>
                <w:szCs w:val="20"/>
              </w:rPr>
            </w:pPr>
            <w:r w:rsidRPr="003C2A66">
              <w:rPr>
                <w:rFonts w:ascii="Arial" w:hAnsi="Arial" w:cs="Arial"/>
                <w:b/>
                <w:bCs/>
                <w:sz w:val="20"/>
                <w:szCs w:val="20"/>
              </w:rPr>
              <w:t>Fecha</w:t>
            </w:r>
          </w:p>
        </w:tc>
      </w:tr>
      <w:tr w:rsidR="0011003E" w:rsidRPr="006555DB" w14:paraId="609B0F67" w14:textId="77777777" w:rsidTr="003C2A66">
        <w:trPr>
          <w:trHeight w:val="340"/>
        </w:trPr>
        <w:tc>
          <w:tcPr>
            <w:tcW w:w="1272" w:type="dxa"/>
            <w:vMerge w:val="restart"/>
            <w:vAlign w:val="center"/>
          </w:tcPr>
          <w:p w14:paraId="056E380E" w14:textId="77777777" w:rsidR="0011003E" w:rsidRPr="003C2A66" w:rsidRDefault="0011003E" w:rsidP="003C2A66">
            <w:pPr>
              <w:spacing w:line="276" w:lineRule="auto"/>
              <w:rPr>
                <w:rFonts w:ascii="Arial" w:hAnsi="Arial" w:cs="Arial"/>
                <w:b/>
                <w:bCs/>
                <w:sz w:val="20"/>
                <w:szCs w:val="20"/>
              </w:rPr>
            </w:pPr>
            <w:r w:rsidRPr="003C2A66">
              <w:rPr>
                <w:rFonts w:ascii="Arial" w:hAnsi="Arial" w:cs="Arial"/>
                <w:b/>
                <w:bCs/>
                <w:sz w:val="20"/>
                <w:szCs w:val="20"/>
              </w:rPr>
              <w:t>Autor (es)</w:t>
            </w:r>
          </w:p>
        </w:tc>
        <w:tc>
          <w:tcPr>
            <w:tcW w:w="1991" w:type="dxa"/>
            <w:vAlign w:val="center"/>
          </w:tcPr>
          <w:p w14:paraId="706934AB"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Marisol Osorio</w:t>
            </w:r>
          </w:p>
        </w:tc>
        <w:tc>
          <w:tcPr>
            <w:tcW w:w="1559" w:type="dxa"/>
            <w:vAlign w:val="center"/>
          </w:tcPr>
          <w:p w14:paraId="0F167E2F"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Líder Sennova</w:t>
            </w:r>
          </w:p>
        </w:tc>
        <w:tc>
          <w:tcPr>
            <w:tcW w:w="3257" w:type="dxa"/>
            <w:vAlign w:val="center"/>
          </w:tcPr>
          <w:p w14:paraId="6CF38080"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Regional Antioquia - Centro de Formación en Diseño, Confección y Moda.</w:t>
            </w:r>
          </w:p>
        </w:tc>
        <w:tc>
          <w:tcPr>
            <w:tcW w:w="1888" w:type="dxa"/>
            <w:vAlign w:val="center"/>
          </w:tcPr>
          <w:p w14:paraId="5495ADE1"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Noviembre de 2020</w:t>
            </w:r>
          </w:p>
          <w:p w14:paraId="0D3C627D" w14:textId="77777777" w:rsidR="0011003E" w:rsidRPr="003C2A66" w:rsidRDefault="0011003E" w:rsidP="003C2A66">
            <w:pPr>
              <w:spacing w:line="276" w:lineRule="auto"/>
              <w:rPr>
                <w:rFonts w:ascii="Arial" w:hAnsi="Arial" w:cs="Arial"/>
                <w:b/>
                <w:sz w:val="20"/>
                <w:szCs w:val="20"/>
              </w:rPr>
            </w:pPr>
          </w:p>
        </w:tc>
      </w:tr>
      <w:tr w:rsidR="0011003E" w:rsidRPr="006555DB" w14:paraId="683163AA" w14:textId="77777777" w:rsidTr="003C2A66">
        <w:trPr>
          <w:trHeight w:val="340"/>
        </w:trPr>
        <w:tc>
          <w:tcPr>
            <w:tcW w:w="1272" w:type="dxa"/>
            <w:vMerge/>
            <w:vAlign w:val="center"/>
          </w:tcPr>
          <w:p w14:paraId="37AAD2E3" w14:textId="77777777" w:rsidR="0011003E" w:rsidRPr="003C2A66" w:rsidRDefault="0011003E" w:rsidP="003C2A66">
            <w:pPr>
              <w:spacing w:line="276" w:lineRule="auto"/>
              <w:rPr>
                <w:rFonts w:ascii="Arial" w:hAnsi="Arial" w:cs="Arial"/>
                <w:b/>
                <w:sz w:val="20"/>
                <w:szCs w:val="20"/>
              </w:rPr>
            </w:pPr>
          </w:p>
        </w:tc>
        <w:tc>
          <w:tcPr>
            <w:tcW w:w="1991" w:type="dxa"/>
            <w:vAlign w:val="center"/>
          </w:tcPr>
          <w:p w14:paraId="2F691A98"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 xml:space="preserve">Salomé Solano Sarria </w:t>
            </w:r>
          </w:p>
        </w:tc>
        <w:tc>
          <w:tcPr>
            <w:tcW w:w="1559" w:type="dxa"/>
            <w:vAlign w:val="center"/>
          </w:tcPr>
          <w:p w14:paraId="6E2E01AC"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Instructora</w:t>
            </w:r>
          </w:p>
        </w:tc>
        <w:tc>
          <w:tcPr>
            <w:tcW w:w="3257" w:type="dxa"/>
            <w:vAlign w:val="center"/>
          </w:tcPr>
          <w:p w14:paraId="7603161F"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Centro de Desarrollo Agroempresarial - Cundinamarca</w:t>
            </w:r>
          </w:p>
        </w:tc>
        <w:tc>
          <w:tcPr>
            <w:tcW w:w="1888" w:type="dxa"/>
            <w:vAlign w:val="center"/>
          </w:tcPr>
          <w:p w14:paraId="6F74A02A"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Noviembre de 2020</w:t>
            </w:r>
          </w:p>
        </w:tc>
      </w:tr>
      <w:tr w:rsidR="0011003E" w:rsidRPr="006555DB" w14:paraId="243C999D" w14:textId="77777777" w:rsidTr="003C2A66">
        <w:trPr>
          <w:trHeight w:val="340"/>
        </w:trPr>
        <w:tc>
          <w:tcPr>
            <w:tcW w:w="1272" w:type="dxa"/>
            <w:vMerge/>
            <w:vAlign w:val="center"/>
          </w:tcPr>
          <w:p w14:paraId="49C96D10" w14:textId="77777777" w:rsidR="0011003E" w:rsidRPr="003C2A66" w:rsidRDefault="0011003E" w:rsidP="003C2A66">
            <w:pPr>
              <w:spacing w:line="276" w:lineRule="auto"/>
              <w:rPr>
                <w:rFonts w:ascii="Arial" w:hAnsi="Arial" w:cs="Arial"/>
                <w:b/>
                <w:sz w:val="20"/>
                <w:szCs w:val="20"/>
              </w:rPr>
            </w:pPr>
          </w:p>
        </w:tc>
        <w:tc>
          <w:tcPr>
            <w:tcW w:w="1991" w:type="dxa"/>
            <w:vAlign w:val="center"/>
          </w:tcPr>
          <w:p w14:paraId="4F69E5C3"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Maritza Rodríguez</w:t>
            </w:r>
          </w:p>
        </w:tc>
        <w:tc>
          <w:tcPr>
            <w:tcW w:w="1559" w:type="dxa"/>
            <w:vAlign w:val="center"/>
          </w:tcPr>
          <w:p w14:paraId="2CA059B6"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Instructora</w:t>
            </w:r>
          </w:p>
        </w:tc>
        <w:tc>
          <w:tcPr>
            <w:tcW w:w="3257" w:type="dxa"/>
            <w:vAlign w:val="center"/>
          </w:tcPr>
          <w:p w14:paraId="1E9E55DD"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Regional Distrito Capital - Centro de manufactura en textil y cuero.</w:t>
            </w:r>
          </w:p>
        </w:tc>
        <w:tc>
          <w:tcPr>
            <w:tcW w:w="1888" w:type="dxa"/>
            <w:vAlign w:val="center"/>
          </w:tcPr>
          <w:p w14:paraId="3B50C259"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Noviembre de 2020</w:t>
            </w:r>
          </w:p>
        </w:tc>
      </w:tr>
      <w:tr w:rsidR="0011003E" w:rsidRPr="006555DB" w14:paraId="37F58469" w14:textId="77777777" w:rsidTr="003C2A66">
        <w:trPr>
          <w:trHeight w:val="340"/>
        </w:trPr>
        <w:tc>
          <w:tcPr>
            <w:tcW w:w="1272" w:type="dxa"/>
            <w:vMerge/>
            <w:vAlign w:val="center"/>
          </w:tcPr>
          <w:p w14:paraId="43DDE83D" w14:textId="77777777" w:rsidR="0011003E" w:rsidRPr="003C2A66" w:rsidRDefault="0011003E" w:rsidP="003C2A66">
            <w:pPr>
              <w:spacing w:line="276" w:lineRule="auto"/>
              <w:rPr>
                <w:rFonts w:ascii="Arial" w:hAnsi="Arial" w:cs="Arial"/>
                <w:b/>
                <w:sz w:val="20"/>
                <w:szCs w:val="20"/>
              </w:rPr>
            </w:pPr>
          </w:p>
        </w:tc>
        <w:tc>
          <w:tcPr>
            <w:tcW w:w="1991" w:type="dxa"/>
            <w:vAlign w:val="center"/>
          </w:tcPr>
          <w:p w14:paraId="33233B96"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María Luisa Yepes</w:t>
            </w:r>
          </w:p>
        </w:tc>
        <w:tc>
          <w:tcPr>
            <w:tcW w:w="1559" w:type="dxa"/>
            <w:vAlign w:val="center"/>
          </w:tcPr>
          <w:p w14:paraId="69B1B1A5"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Instructora</w:t>
            </w:r>
          </w:p>
        </w:tc>
        <w:tc>
          <w:tcPr>
            <w:tcW w:w="3257" w:type="dxa"/>
            <w:vAlign w:val="center"/>
          </w:tcPr>
          <w:p w14:paraId="60F90412"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Regional Antioquia - Centro de Formación en Diseño, Confección y Moda</w:t>
            </w:r>
          </w:p>
        </w:tc>
        <w:tc>
          <w:tcPr>
            <w:tcW w:w="1888" w:type="dxa"/>
            <w:vAlign w:val="center"/>
          </w:tcPr>
          <w:p w14:paraId="4C1E0D6A"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Noviembre de 2020</w:t>
            </w:r>
          </w:p>
        </w:tc>
      </w:tr>
      <w:tr w:rsidR="0011003E" w:rsidRPr="006555DB" w14:paraId="18ABAD0F" w14:textId="77777777" w:rsidTr="003C2A66">
        <w:trPr>
          <w:trHeight w:val="340"/>
        </w:trPr>
        <w:tc>
          <w:tcPr>
            <w:tcW w:w="1272" w:type="dxa"/>
            <w:vMerge/>
            <w:vAlign w:val="center"/>
          </w:tcPr>
          <w:p w14:paraId="60E56F02" w14:textId="77777777" w:rsidR="0011003E" w:rsidRPr="003C2A66" w:rsidRDefault="0011003E" w:rsidP="003C2A66">
            <w:pPr>
              <w:spacing w:line="276" w:lineRule="auto"/>
              <w:rPr>
                <w:rFonts w:ascii="Arial" w:hAnsi="Arial" w:cs="Arial"/>
                <w:b/>
                <w:sz w:val="20"/>
                <w:szCs w:val="20"/>
              </w:rPr>
            </w:pPr>
          </w:p>
        </w:tc>
        <w:tc>
          <w:tcPr>
            <w:tcW w:w="1991" w:type="dxa"/>
            <w:vAlign w:val="center"/>
          </w:tcPr>
          <w:p w14:paraId="5CE088C6"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Fabio Andrés Gaviria</w:t>
            </w:r>
          </w:p>
        </w:tc>
        <w:tc>
          <w:tcPr>
            <w:tcW w:w="1559" w:type="dxa"/>
            <w:vAlign w:val="center"/>
          </w:tcPr>
          <w:p w14:paraId="2CEC0719"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Instructor</w:t>
            </w:r>
          </w:p>
        </w:tc>
        <w:tc>
          <w:tcPr>
            <w:tcW w:w="3257" w:type="dxa"/>
            <w:vAlign w:val="center"/>
          </w:tcPr>
          <w:p w14:paraId="75D90486"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Regional Antioquia - Centro de Formación en Diseño, Confección y Moda</w:t>
            </w:r>
          </w:p>
        </w:tc>
        <w:tc>
          <w:tcPr>
            <w:tcW w:w="1888" w:type="dxa"/>
            <w:vAlign w:val="center"/>
          </w:tcPr>
          <w:p w14:paraId="218F7C99"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Noviembre de 2020</w:t>
            </w:r>
          </w:p>
        </w:tc>
      </w:tr>
      <w:tr w:rsidR="0011003E" w:rsidRPr="006555DB" w14:paraId="6DFE1EB5" w14:textId="77777777" w:rsidTr="003C2A66">
        <w:trPr>
          <w:trHeight w:val="340"/>
        </w:trPr>
        <w:tc>
          <w:tcPr>
            <w:tcW w:w="1272" w:type="dxa"/>
            <w:vMerge/>
            <w:vAlign w:val="center"/>
          </w:tcPr>
          <w:p w14:paraId="0D1AEA20" w14:textId="77777777" w:rsidR="0011003E" w:rsidRPr="003C2A66" w:rsidRDefault="0011003E" w:rsidP="003C2A66">
            <w:pPr>
              <w:spacing w:line="276" w:lineRule="auto"/>
              <w:rPr>
                <w:rFonts w:ascii="Arial" w:hAnsi="Arial" w:cs="Arial"/>
                <w:b/>
                <w:sz w:val="20"/>
                <w:szCs w:val="20"/>
              </w:rPr>
            </w:pPr>
          </w:p>
        </w:tc>
        <w:tc>
          <w:tcPr>
            <w:tcW w:w="1991" w:type="dxa"/>
            <w:vAlign w:val="center"/>
          </w:tcPr>
          <w:p w14:paraId="5C9480A6"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Liliana Victoria Morales Gualdrón</w:t>
            </w:r>
          </w:p>
        </w:tc>
        <w:tc>
          <w:tcPr>
            <w:tcW w:w="1559" w:type="dxa"/>
            <w:vAlign w:val="center"/>
          </w:tcPr>
          <w:p w14:paraId="481854E5"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Diseñador Instruccional</w:t>
            </w:r>
          </w:p>
        </w:tc>
        <w:tc>
          <w:tcPr>
            <w:tcW w:w="3257" w:type="dxa"/>
            <w:vAlign w:val="center"/>
          </w:tcPr>
          <w:p w14:paraId="687DA0F1"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lang w:val="es-ES"/>
              </w:rPr>
              <w:t>Regional Distrito Capital - Centro para la comunicación de la Industria Gráfica.</w:t>
            </w:r>
          </w:p>
        </w:tc>
        <w:tc>
          <w:tcPr>
            <w:tcW w:w="1888" w:type="dxa"/>
            <w:vAlign w:val="center"/>
          </w:tcPr>
          <w:p w14:paraId="36942FE4"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Diciembre de 2020</w:t>
            </w:r>
          </w:p>
        </w:tc>
      </w:tr>
      <w:tr w:rsidR="0011003E" w:rsidRPr="006555DB" w14:paraId="1E53D677" w14:textId="77777777" w:rsidTr="003C2A66">
        <w:trPr>
          <w:trHeight w:val="340"/>
        </w:trPr>
        <w:tc>
          <w:tcPr>
            <w:tcW w:w="1272" w:type="dxa"/>
            <w:vMerge/>
            <w:vAlign w:val="center"/>
          </w:tcPr>
          <w:p w14:paraId="48ED00A3" w14:textId="77777777" w:rsidR="0011003E" w:rsidRPr="003C2A66" w:rsidRDefault="0011003E" w:rsidP="003C2A66">
            <w:pPr>
              <w:spacing w:line="276" w:lineRule="auto"/>
              <w:rPr>
                <w:rFonts w:ascii="Arial" w:hAnsi="Arial" w:cs="Arial"/>
                <w:b/>
                <w:sz w:val="20"/>
                <w:szCs w:val="20"/>
              </w:rPr>
            </w:pPr>
          </w:p>
        </w:tc>
        <w:tc>
          <w:tcPr>
            <w:tcW w:w="1991" w:type="dxa"/>
            <w:vAlign w:val="center"/>
          </w:tcPr>
          <w:p w14:paraId="473E42DC"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Rafael Neftalí Lizcano Reyes</w:t>
            </w:r>
          </w:p>
        </w:tc>
        <w:tc>
          <w:tcPr>
            <w:tcW w:w="1559" w:type="dxa"/>
            <w:vAlign w:val="center"/>
          </w:tcPr>
          <w:p w14:paraId="3A97BD00"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rPr>
              <w:t>Asesor pedagógico</w:t>
            </w:r>
          </w:p>
        </w:tc>
        <w:tc>
          <w:tcPr>
            <w:tcW w:w="3257" w:type="dxa"/>
            <w:vAlign w:val="center"/>
          </w:tcPr>
          <w:p w14:paraId="6A3A82FD" w14:textId="77777777" w:rsidR="0011003E" w:rsidRPr="003C2A66" w:rsidRDefault="0011003E" w:rsidP="003C2A66">
            <w:pPr>
              <w:spacing w:line="276" w:lineRule="auto"/>
              <w:rPr>
                <w:rFonts w:ascii="Arial" w:hAnsi="Arial" w:cs="Arial"/>
                <w:b/>
                <w:sz w:val="20"/>
                <w:szCs w:val="20"/>
              </w:rPr>
            </w:pPr>
            <w:r w:rsidRPr="003C2A66">
              <w:rPr>
                <w:rFonts w:ascii="Arial" w:hAnsi="Arial" w:cs="Arial"/>
                <w:sz w:val="20"/>
                <w:szCs w:val="20"/>
                <w:lang w:val="es-ES"/>
              </w:rPr>
              <w:t>Regional Santander - Centro Industrial del Diseño y la Manufactura.</w:t>
            </w:r>
          </w:p>
        </w:tc>
        <w:tc>
          <w:tcPr>
            <w:tcW w:w="1888" w:type="dxa"/>
            <w:vAlign w:val="center"/>
          </w:tcPr>
          <w:p w14:paraId="61C00384" w14:textId="77777777" w:rsidR="0011003E" w:rsidRPr="003C2A66" w:rsidRDefault="0011003E" w:rsidP="003C2A66">
            <w:pPr>
              <w:spacing w:line="276" w:lineRule="auto"/>
              <w:rPr>
                <w:rFonts w:ascii="Arial" w:hAnsi="Arial" w:cs="Arial"/>
                <w:b/>
                <w:sz w:val="20"/>
                <w:szCs w:val="20"/>
              </w:rPr>
            </w:pPr>
          </w:p>
        </w:tc>
      </w:tr>
      <w:tr w:rsidR="0011003E" w:rsidRPr="006555DB" w14:paraId="51B5413C" w14:textId="77777777" w:rsidTr="003C2A66">
        <w:trPr>
          <w:trHeight w:val="103"/>
        </w:trPr>
        <w:tc>
          <w:tcPr>
            <w:tcW w:w="1272" w:type="dxa"/>
            <w:vMerge/>
            <w:vAlign w:val="center"/>
          </w:tcPr>
          <w:p w14:paraId="11576235" w14:textId="77777777" w:rsidR="0011003E" w:rsidRPr="003C2A66" w:rsidRDefault="0011003E" w:rsidP="003C2A66">
            <w:pPr>
              <w:spacing w:line="276" w:lineRule="auto"/>
              <w:rPr>
                <w:rFonts w:ascii="Arial" w:hAnsi="Arial" w:cs="Arial"/>
                <w:b/>
                <w:sz w:val="20"/>
                <w:szCs w:val="20"/>
              </w:rPr>
            </w:pPr>
          </w:p>
        </w:tc>
        <w:tc>
          <w:tcPr>
            <w:tcW w:w="1991" w:type="dxa"/>
            <w:vAlign w:val="center"/>
          </w:tcPr>
          <w:p w14:paraId="605F4FF6" w14:textId="21E54DD5" w:rsidR="0011003E" w:rsidRPr="003C2A66" w:rsidRDefault="003C2A66" w:rsidP="003C2A66">
            <w:pPr>
              <w:spacing w:line="276" w:lineRule="auto"/>
              <w:rPr>
                <w:rFonts w:ascii="Arial" w:hAnsi="Arial" w:cs="Arial"/>
                <w:b/>
                <w:sz w:val="20"/>
                <w:szCs w:val="20"/>
              </w:rPr>
            </w:pPr>
            <w:r>
              <w:rPr>
                <w:rFonts w:ascii="Arial" w:hAnsi="Arial" w:cs="Arial"/>
                <w:sz w:val="20"/>
                <w:szCs w:val="20"/>
              </w:rPr>
              <w:t>Miroslava González Hernández</w:t>
            </w:r>
          </w:p>
        </w:tc>
        <w:tc>
          <w:tcPr>
            <w:tcW w:w="1559" w:type="dxa"/>
            <w:vAlign w:val="center"/>
          </w:tcPr>
          <w:p w14:paraId="438B7FDC" w14:textId="67063F0C" w:rsidR="0011003E" w:rsidRPr="003C2A66" w:rsidRDefault="003C2A66" w:rsidP="003C2A66">
            <w:pPr>
              <w:spacing w:line="276" w:lineRule="auto"/>
              <w:rPr>
                <w:rFonts w:ascii="Arial" w:hAnsi="Arial" w:cs="Arial"/>
                <w:b/>
                <w:sz w:val="20"/>
                <w:szCs w:val="20"/>
              </w:rPr>
            </w:pPr>
            <w:r>
              <w:rPr>
                <w:rFonts w:ascii="Arial" w:hAnsi="Arial" w:cs="Arial"/>
                <w:sz w:val="20"/>
                <w:szCs w:val="20"/>
              </w:rPr>
              <w:t>Diseñador y evaluador instruccional</w:t>
            </w:r>
          </w:p>
        </w:tc>
        <w:tc>
          <w:tcPr>
            <w:tcW w:w="3257" w:type="dxa"/>
            <w:vAlign w:val="center"/>
          </w:tcPr>
          <w:p w14:paraId="59B4FF8D" w14:textId="28136780" w:rsidR="0011003E" w:rsidRPr="003C2A66" w:rsidRDefault="003C2A66" w:rsidP="003C2A66">
            <w:pPr>
              <w:spacing w:line="276" w:lineRule="auto"/>
              <w:rPr>
                <w:rFonts w:ascii="Arial" w:hAnsi="Arial" w:cs="Arial"/>
                <w:b/>
                <w:sz w:val="20"/>
                <w:szCs w:val="20"/>
              </w:rPr>
            </w:pPr>
            <w:r>
              <w:rPr>
                <w:rFonts w:ascii="Arial" w:hAnsi="Arial" w:cs="Arial"/>
                <w:sz w:val="20"/>
                <w:szCs w:val="20"/>
                <w:lang w:val="es-ES"/>
              </w:rPr>
              <w:t>Central de Gestión industrial</w:t>
            </w:r>
          </w:p>
        </w:tc>
        <w:tc>
          <w:tcPr>
            <w:tcW w:w="1888" w:type="dxa"/>
            <w:vAlign w:val="center"/>
          </w:tcPr>
          <w:p w14:paraId="0FBC9BE4" w14:textId="20A56F71" w:rsidR="0011003E" w:rsidRPr="003C2A66" w:rsidRDefault="003C2A66" w:rsidP="003C2A66">
            <w:pPr>
              <w:spacing w:line="276" w:lineRule="auto"/>
              <w:rPr>
                <w:rFonts w:ascii="Arial" w:hAnsi="Arial" w:cs="Arial"/>
                <w:bCs/>
                <w:sz w:val="20"/>
                <w:szCs w:val="20"/>
              </w:rPr>
            </w:pPr>
            <w:bookmarkStart w:id="6" w:name="_GoBack"/>
            <w:r w:rsidRPr="003C2A66">
              <w:rPr>
                <w:rFonts w:ascii="Arial" w:hAnsi="Arial" w:cs="Arial"/>
                <w:bCs/>
                <w:sz w:val="20"/>
                <w:szCs w:val="20"/>
              </w:rPr>
              <w:t>Mayo 2020</w:t>
            </w:r>
            <w:bookmarkEnd w:id="6"/>
          </w:p>
        </w:tc>
      </w:tr>
    </w:tbl>
    <w:p w14:paraId="3194789C" w14:textId="77777777" w:rsidR="0011003E" w:rsidRDefault="0011003E" w:rsidP="0011003E">
      <w:pPr>
        <w:rPr>
          <w:lang w:val="es-MX"/>
        </w:rPr>
      </w:pPr>
    </w:p>
    <w:bookmarkEnd w:id="4"/>
    <w:bookmarkEnd w:id="5"/>
    <w:p w14:paraId="27E3BC09" w14:textId="77777777" w:rsidR="0011003E" w:rsidRPr="001563F2" w:rsidRDefault="0011003E" w:rsidP="0011003E">
      <w:pPr>
        <w:rPr>
          <w:lang w:val="es-MX"/>
        </w:rPr>
      </w:pPr>
    </w:p>
    <w:p w14:paraId="3A7F31BE" w14:textId="77777777" w:rsidR="0011003E" w:rsidRPr="002C2095" w:rsidRDefault="0011003E">
      <w:pPr>
        <w:rPr>
          <w:lang w:val="es-MX"/>
        </w:rPr>
      </w:pPr>
    </w:p>
    <w:sectPr w:rsidR="0011003E" w:rsidRPr="002C2095">
      <w:headerReference w:type="default" r:id="rId2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liana Morales" w:date="2021-04-21T15:31:00Z" w:initials="LM">
    <w:p w14:paraId="60406AB2" w14:textId="7C5C1516" w:rsidR="0011003E" w:rsidRDefault="0011003E">
      <w:pPr>
        <w:pStyle w:val="CommentText"/>
      </w:pPr>
      <w:r>
        <w:rPr>
          <w:rStyle w:val="CommentReference"/>
        </w:rPr>
        <w:annotationRef/>
      </w:r>
      <w:r>
        <w:t xml:space="preserve">Esta imagen es una propuesta de referente, se pude modificar. Se tomó de: </w:t>
      </w:r>
      <w:hyperlink r:id="rId1" w:history="1">
        <w:r w:rsidRPr="00B203F2">
          <w:rPr>
            <w:rStyle w:val="Hyperlink"/>
          </w:rPr>
          <w:t>https://www.freepik.es/vector-premium/disenadores-moda-estan-parados-cerca-mesa_11226406.htm</w:t>
        </w:r>
      </w:hyperlink>
      <w:r>
        <w:t xml:space="preserve"> </w:t>
      </w:r>
    </w:p>
  </w:comment>
  <w:comment w:id="1" w:author="Liliana Morales" w:date="2021-04-21T15:32:00Z" w:initials="LM">
    <w:p w14:paraId="5E47717F" w14:textId="52B4912F" w:rsidR="0011003E" w:rsidRDefault="0011003E">
      <w:pPr>
        <w:pStyle w:val="CommentText"/>
      </w:pPr>
      <w:r>
        <w:rPr>
          <w:rStyle w:val="CommentReference"/>
        </w:rPr>
        <w:annotationRef/>
      </w:r>
      <w:r>
        <w:t>Diagramar de acuerdo con la línea gráfica a trabajar para las cartillas del CF8.</w:t>
      </w:r>
    </w:p>
  </w:comment>
  <w:comment w:id="2" w:author="Liliana Morales" w:date="2021-04-21T15:32:00Z" w:initials="LM">
    <w:p w14:paraId="73A1DA16" w14:textId="233869D1" w:rsidR="0011003E" w:rsidRDefault="0011003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406AB2" w15:done="0"/>
  <w15:commentEx w15:paraId="5E47717F" w15:paraIdParent="60406AB2" w15:done="0"/>
  <w15:commentEx w15:paraId="73A1DA16" w15:paraIdParent="60406A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AC3E1" w16cex:dateUtc="2021-04-21T20:31:00Z"/>
  <w16cex:commentExtensible w16cex:durableId="242AC402" w16cex:dateUtc="2021-04-21T20:32:00Z"/>
  <w16cex:commentExtensible w16cex:durableId="242AC405" w16cex:dateUtc="2021-04-21T2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406AB2" w16cid:durableId="242AC3E1"/>
  <w16cid:commentId w16cid:paraId="5E47717F" w16cid:durableId="242AC402"/>
  <w16cid:commentId w16cid:paraId="73A1DA16" w16cid:durableId="242AC4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6B3401" w14:textId="77777777" w:rsidR="00473E29" w:rsidRDefault="00473E29" w:rsidP="0011003E">
      <w:pPr>
        <w:spacing w:after="0" w:line="240" w:lineRule="auto"/>
      </w:pPr>
      <w:r>
        <w:separator/>
      </w:r>
    </w:p>
  </w:endnote>
  <w:endnote w:type="continuationSeparator" w:id="0">
    <w:p w14:paraId="63C5C574" w14:textId="77777777" w:rsidR="00473E29" w:rsidRDefault="00473E29" w:rsidP="00110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81E68" w14:textId="77777777" w:rsidR="00473E29" w:rsidRDefault="00473E29" w:rsidP="0011003E">
      <w:pPr>
        <w:spacing w:after="0" w:line="240" w:lineRule="auto"/>
      </w:pPr>
      <w:r>
        <w:separator/>
      </w:r>
    </w:p>
  </w:footnote>
  <w:footnote w:type="continuationSeparator" w:id="0">
    <w:p w14:paraId="56DB0F48" w14:textId="77777777" w:rsidR="00473E29" w:rsidRDefault="00473E29" w:rsidP="00110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6DF66" w14:textId="77777777" w:rsidR="0011003E" w:rsidRPr="006E6637" w:rsidRDefault="0011003E" w:rsidP="0011003E">
    <w:pPr>
      <w:pBdr>
        <w:top w:val="nil"/>
        <w:left w:val="nil"/>
        <w:bottom w:val="nil"/>
        <w:right w:val="nil"/>
        <w:between w:val="nil"/>
      </w:pBdr>
      <w:tabs>
        <w:tab w:val="center" w:pos="4419"/>
        <w:tab w:val="right" w:pos="8838"/>
      </w:tabs>
      <w:spacing w:line="240" w:lineRule="auto"/>
      <w:rPr>
        <w:noProof/>
        <w:color w:val="000000"/>
        <w:sz w:val="20"/>
        <w:szCs w:val="20"/>
        <w:lang w:val="en-US"/>
      </w:rPr>
    </w:pPr>
    <w:bookmarkStart w:id="7" w:name="_Hlk69842361"/>
    <w:r w:rsidRPr="006E6637">
      <w:rPr>
        <w:noProof/>
        <w:color w:val="000000"/>
        <w:sz w:val="20"/>
        <w:szCs w:val="20"/>
        <w:lang w:val="en-US"/>
      </w:rPr>
      <w:t>Logo sena</w:t>
    </w:r>
  </w:p>
  <w:p w14:paraId="11955986" w14:textId="2311187F" w:rsidR="0011003E" w:rsidRPr="006E6637" w:rsidRDefault="0011003E" w:rsidP="0011003E">
    <w:pPr>
      <w:pBdr>
        <w:top w:val="nil"/>
        <w:left w:val="nil"/>
        <w:bottom w:val="nil"/>
        <w:right w:val="nil"/>
        <w:between w:val="nil"/>
      </w:pBdr>
      <w:tabs>
        <w:tab w:val="center" w:pos="4419"/>
        <w:tab w:val="right" w:pos="8838"/>
      </w:tabs>
      <w:spacing w:line="240" w:lineRule="auto"/>
      <w:rPr>
        <w:noProof/>
        <w:color w:val="000000"/>
        <w:sz w:val="20"/>
        <w:szCs w:val="20"/>
        <w:lang w:val="en-US"/>
      </w:rPr>
    </w:pPr>
    <w:r w:rsidRPr="006E6637">
      <w:rPr>
        <w:noProof/>
        <w:color w:val="000000"/>
        <w:sz w:val="20"/>
        <w:szCs w:val="20"/>
        <w:lang w:val="en-US"/>
      </w:rPr>
      <w:t xml:space="preserve">Tecnólogo </w:t>
    </w:r>
    <w:r w:rsidR="00A23051" w:rsidRPr="006E6637">
      <w:rPr>
        <w:noProof/>
        <w:color w:val="000000"/>
        <w:sz w:val="20"/>
        <w:szCs w:val="20"/>
        <w:lang w:val="en-US"/>
      </w:rPr>
      <w:t xml:space="preserve">en desarrollo de colecciones </w:t>
    </w:r>
    <w:r w:rsidRPr="006E6637">
      <w:rPr>
        <w:noProof/>
        <w:color w:val="000000"/>
        <w:sz w:val="20"/>
        <w:szCs w:val="20"/>
        <w:lang w:val="en-US"/>
      </w:rPr>
      <w:t>para la industria de la moda</w:t>
    </w:r>
  </w:p>
  <w:p w14:paraId="29981AC2" w14:textId="77777777" w:rsidR="0011003E" w:rsidRDefault="0011003E" w:rsidP="0011003E">
    <w:pPr>
      <w:pBdr>
        <w:top w:val="nil"/>
        <w:left w:val="nil"/>
        <w:bottom w:val="nil"/>
        <w:right w:val="nil"/>
        <w:between w:val="nil"/>
      </w:pBdr>
      <w:tabs>
        <w:tab w:val="center" w:pos="4419"/>
        <w:tab w:val="right" w:pos="8838"/>
      </w:tabs>
      <w:spacing w:line="240" w:lineRule="auto"/>
      <w:rPr>
        <w:sz w:val="20"/>
        <w:szCs w:val="20"/>
      </w:rPr>
    </w:pPr>
    <w:r w:rsidRPr="006E6637">
      <w:rPr>
        <w:noProof/>
        <w:color w:val="000000"/>
        <w:sz w:val="20"/>
        <w:szCs w:val="20"/>
        <w:lang w:val="en-US"/>
      </w:rPr>
      <w:t>Componente formativo</w:t>
    </w:r>
    <w:r>
      <w:rPr>
        <w:noProof/>
        <w:color w:val="000000"/>
        <w:sz w:val="20"/>
        <w:szCs w:val="20"/>
        <w:lang w:val="en-US"/>
      </w:rPr>
      <w:t>.</w:t>
    </w:r>
    <w:r w:rsidRPr="006E6637">
      <w:rPr>
        <w:noProof/>
        <w:color w:val="000000"/>
        <w:sz w:val="20"/>
        <w:szCs w:val="20"/>
        <w:lang w:val="en-US"/>
      </w:rPr>
      <w:t xml:space="preserve"> </w:t>
    </w:r>
    <w:r w:rsidRPr="006E6637">
      <w:rPr>
        <w:sz w:val="20"/>
        <w:szCs w:val="20"/>
      </w:rPr>
      <w:t>Patronaje y escalado femenino</w:t>
    </w:r>
  </w:p>
  <w:bookmarkEnd w:id="7"/>
  <w:p w14:paraId="5B3BE5BA" w14:textId="77777777" w:rsidR="0011003E" w:rsidRDefault="00110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240A"/>
    <w:multiLevelType w:val="multilevel"/>
    <w:tmpl w:val="A2200C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5253EF"/>
    <w:multiLevelType w:val="multilevel"/>
    <w:tmpl w:val="8B081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4460454"/>
    <w:multiLevelType w:val="multilevel"/>
    <w:tmpl w:val="6D68A6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liana Morales">
    <w15:presenceInfo w15:providerId="None" w15:userId="Liliana Moral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95"/>
    <w:rsid w:val="0002036A"/>
    <w:rsid w:val="0011003E"/>
    <w:rsid w:val="002669D9"/>
    <w:rsid w:val="002C2095"/>
    <w:rsid w:val="003C2A66"/>
    <w:rsid w:val="00473E29"/>
    <w:rsid w:val="00A23051"/>
    <w:rsid w:val="00D15A7D"/>
    <w:rsid w:val="00E44E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0104"/>
  <w15:chartTrackingRefBased/>
  <w15:docId w15:val="{B9024D2D-5FD3-41C4-B62E-1B05CD27A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003E"/>
    <w:rPr>
      <w:sz w:val="16"/>
      <w:szCs w:val="16"/>
    </w:rPr>
  </w:style>
  <w:style w:type="paragraph" w:styleId="CommentText">
    <w:name w:val="annotation text"/>
    <w:basedOn w:val="Normal"/>
    <w:link w:val="CommentTextChar"/>
    <w:uiPriority w:val="99"/>
    <w:semiHidden/>
    <w:unhideWhenUsed/>
    <w:rsid w:val="0011003E"/>
    <w:pPr>
      <w:spacing w:line="240" w:lineRule="auto"/>
    </w:pPr>
    <w:rPr>
      <w:sz w:val="20"/>
      <w:szCs w:val="20"/>
    </w:rPr>
  </w:style>
  <w:style w:type="character" w:customStyle="1" w:styleId="CommentTextChar">
    <w:name w:val="Comment Text Char"/>
    <w:basedOn w:val="DefaultParagraphFont"/>
    <w:link w:val="CommentText"/>
    <w:uiPriority w:val="99"/>
    <w:semiHidden/>
    <w:rsid w:val="0011003E"/>
    <w:rPr>
      <w:sz w:val="20"/>
      <w:szCs w:val="20"/>
    </w:rPr>
  </w:style>
  <w:style w:type="paragraph" w:styleId="CommentSubject">
    <w:name w:val="annotation subject"/>
    <w:basedOn w:val="CommentText"/>
    <w:next w:val="CommentText"/>
    <w:link w:val="CommentSubjectChar"/>
    <w:uiPriority w:val="99"/>
    <w:semiHidden/>
    <w:unhideWhenUsed/>
    <w:rsid w:val="0011003E"/>
    <w:rPr>
      <w:b/>
      <w:bCs/>
    </w:rPr>
  </w:style>
  <w:style w:type="character" w:customStyle="1" w:styleId="CommentSubjectChar">
    <w:name w:val="Comment Subject Char"/>
    <w:basedOn w:val="CommentTextChar"/>
    <w:link w:val="CommentSubject"/>
    <w:uiPriority w:val="99"/>
    <w:semiHidden/>
    <w:rsid w:val="0011003E"/>
    <w:rPr>
      <w:b/>
      <w:bCs/>
      <w:sz w:val="20"/>
      <w:szCs w:val="20"/>
    </w:rPr>
  </w:style>
  <w:style w:type="character" w:styleId="Hyperlink">
    <w:name w:val="Hyperlink"/>
    <w:basedOn w:val="DefaultParagraphFont"/>
    <w:uiPriority w:val="99"/>
    <w:unhideWhenUsed/>
    <w:rsid w:val="0011003E"/>
    <w:rPr>
      <w:color w:val="0563C1" w:themeColor="hyperlink"/>
      <w:u w:val="single"/>
    </w:rPr>
  </w:style>
  <w:style w:type="character" w:styleId="UnresolvedMention">
    <w:name w:val="Unresolved Mention"/>
    <w:basedOn w:val="DefaultParagraphFont"/>
    <w:uiPriority w:val="99"/>
    <w:semiHidden/>
    <w:unhideWhenUsed/>
    <w:rsid w:val="0011003E"/>
    <w:rPr>
      <w:color w:val="605E5C"/>
      <w:shd w:val="clear" w:color="auto" w:fill="E1DFDD"/>
    </w:rPr>
  </w:style>
  <w:style w:type="paragraph" w:styleId="Header">
    <w:name w:val="header"/>
    <w:basedOn w:val="Normal"/>
    <w:link w:val="HeaderChar"/>
    <w:uiPriority w:val="99"/>
    <w:unhideWhenUsed/>
    <w:rsid w:val="001100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11003E"/>
  </w:style>
  <w:style w:type="paragraph" w:styleId="Footer">
    <w:name w:val="footer"/>
    <w:basedOn w:val="Normal"/>
    <w:link w:val="FooterChar"/>
    <w:uiPriority w:val="99"/>
    <w:unhideWhenUsed/>
    <w:rsid w:val="001100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11003E"/>
  </w:style>
  <w:style w:type="paragraph" w:styleId="BalloonText">
    <w:name w:val="Balloon Text"/>
    <w:basedOn w:val="Normal"/>
    <w:link w:val="BalloonTextChar"/>
    <w:uiPriority w:val="99"/>
    <w:semiHidden/>
    <w:unhideWhenUsed/>
    <w:rsid w:val="00A2305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3051"/>
    <w:rPr>
      <w:rFonts w:ascii="Times New Roman" w:hAnsi="Times New Roman" w:cs="Times New Roman"/>
      <w:sz w:val="18"/>
      <w:szCs w:val="18"/>
    </w:rPr>
  </w:style>
  <w:style w:type="paragraph" w:styleId="ListParagraph">
    <w:name w:val="List Paragraph"/>
    <w:basedOn w:val="Normal"/>
    <w:uiPriority w:val="34"/>
    <w:qFormat/>
    <w:rsid w:val="00A23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reepik.es/vector-premium/disenadores-moda-estan-parados-cerca-mesa_11226406.ht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Morales</dc:creator>
  <cp:keywords/>
  <dc:description/>
  <cp:lastModifiedBy>Microsoft Office User</cp:lastModifiedBy>
  <cp:revision>4</cp:revision>
  <dcterms:created xsi:type="dcterms:W3CDTF">2021-04-20T14:47:00Z</dcterms:created>
  <dcterms:modified xsi:type="dcterms:W3CDTF">2021-05-12T16:14:00Z</dcterms:modified>
</cp:coreProperties>
</file>