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FFE7" w14:textId="7BE06A46" w:rsidR="00A15A6B" w:rsidRDefault="00A15A6B"/>
    <w:p w14:paraId="6B59F43E" w14:textId="74FBCF41" w:rsidR="00E12CF5" w:rsidRDefault="00E12CF5"/>
    <w:p w14:paraId="022574C9" w14:textId="77777777" w:rsidR="00E12CF5" w:rsidRDefault="00E12CF5" w:rsidP="00E12C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  <w:r w:rsidRPr="005C7348">
        <w:rPr>
          <w:b/>
          <w:bCs/>
          <w:sz w:val="20"/>
          <w:szCs w:val="20"/>
        </w:rPr>
        <w:t>Básico interior masculino niño</w:t>
      </w:r>
    </w:p>
    <w:p w14:paraId="71FDE9E8" w14:textId="3E1B9485" w:rsidR="00E12CF5" w:rsidRDefault="00E12CF5" w:rsidP="00E12CF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14:paraId="431D82CA" w14:textId="260263D0" w:rsidR="0092050F" w:rsidRDefault="0092050F" w:rsidP="009205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1A20D9" wp14:editId="02A98576">
            <wp:extent cx="3314700" cy="2924175"/>
            <wp:effectExtent l="0" t="0" r="0" b="9525"/>
            <wp:docPr id="1" name="Imagen 1" descr="4t Boxers Oferta Online | DHga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t Boxers Oferta Online | DHgat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DF54" w14:textId="7D5F773F" w:rsidR="0092050F" w:rsidRPr="0092050F" w:rsidRDefault="0092050F" w:rsidP="0092050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hyperlink r:id="rId7" w:history="1">
        <w:r w:rsidRPr="0092050F">
          <w:rPr>
            <w:rStyle w:val="Hipervnculo"/>
            <w:sz w:val="20"/>
            <w:szCs w:val="20"/>
          </w:rPr>
          <w:t>https://www.dhresource.com/260x260s/f2-albu-g15-M01-05-90-rBVa3WAFDL2AeNyQAAZTvLbh92I798.jpg/children-039-s-underwear-baby-cotton-briefs.jpg</w:t>
        </w:r>
      </w:hyperlink>
      <w:r w:rsidRPr="0092050F">
        <w:rPr>
          <w:sz w:val="20"/>
          <w:szCs w:val="20"/>
        </w:rPr>
        <w:t xml:space="preserve"> </w:t>
      </w:r>
    </w:p>
    <w:p w14:paraId="59F76BF2" w14:textId="77777777" w:rsidR="0092050F" w:rsidRPr="005C7348" w:rsidRDefault="0092050F" w:rsidP="00E12CF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tbl>
      <w:tblPr>
        <w:tblW w:w="835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0"/>
        <w:gridCol w:w="4678"/>
      </w:tblGrid>
      <w:tr w:rsidR="00E12CF5" w:rsidRPr="008908D2" w14:paraId="6B5919AB" w14:textId="77777777" w:rsidTr="0026735A">
        <w:tc>
          <w:tcPr>
            <w:tcW w:w="3680" w:type="dxa"/>
          </w:tcPr>
          <w:p w14:paraId="35034D8A" w14:textId="77777777" w:rsidR="00E12CF5" w:rsidRPr="008908D2" w:rsidRDefault="00E12CF5" w:rsidP="0065005F">
            <w:pPr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Medidas</w:t>
            </w:r>
          </w:p>
          <w:p w14:paraId="5AC2730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Talla</w:t>
            </w:r>
          </w:p>
          <w:p w14:paraId="70C3FA2E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Cadera</w:t>
            </w:r>
          </w:p>
          <w:p w14:paraId="2961B5B7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porcentaje de elasticidad</w:t>
            </w:r>
          </w:p>
          <w:p w14:paraId="248502D3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Delantero</w:t>
            </w:r>
          </w:p>
          <w:p w14:paraId="1DCA2E3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de origen</w:t>
            </w:r>
          </w:p>
          <w:p w14:paraId="705C04D0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1 - 2 = ½ de cadera menos 8 cm</w:t>
            </w:r>
          </w:p>
          <w:p w14:paraId="1531A40A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2 - 3 = ½ de cadera menos 5 cm</w:t>
            </w:r>
          </w:p>
          <w:p w14:paraId="2C6ECC81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1, 2 y 3</w:t>
            </w:r>
          </w:p>
          <w:p w14:paraId="31A8458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1 - 4 y 2 - 5 = ½ de cadera</w:t>
            </w:r>
          </w:p>
          <w:p w14:paraId="1F8055FD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4 - 10 = 1cm</w:t>
            </w:r>
          </w:p>
          <w:p w14:paraId="196F8DC0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3 - 6 = 1/10 de cadera</w:t>
            </w:r>
          </w:p>
          <w:p w14:paraId="679DB31F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10 - 5 y 6 - 5 y con curva 6 - 5 como lo indica el gráfico</w:t>
            </w:r>
          </w:p>
          <w:p w14:paraId="27EDAB31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7 = ½ de la distancia 5 - 6 menos 2 cm aplicado a partir del punto 5</w:t>
            </w:r>
          </w:p>
          <w:p w14:paraId="63CD451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1 - 8 = 1/10 de la distancia 1 - 4 menos 1 cm</w:t>
            </w:r>
          </w:p>
          <w:p w14:paraId="54E0C92A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Unir con curva suave 8 - 4</w:t>
            </w:r>
          </w:p>
          <w:p w14:paraId="4E923E7A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8 - 9 = a la distancia 1 - 8 más 1 cm</w:t>
            </w:r>
          </w:p>
          <w:p w14:paraId="5B73AF93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7 - 9 límite de la pinza del refuerzo</w:t>
            </w:r>
          </w:p>
          <w:p w14:paraId="002391C4" w14:textId="77777777" w:rsidR="00E12CF5" w:rsidRPr="008908D2" w:rsidRDefault="00E12CF5" w:rsidP="0065005F">
            <w:pPr>
              <w:rPr>
                <w:sz w:val="20"/>
                <w:szCs w:val="20"/>
              </w:rPr>
            </w:pPr>
          </w:p>
          <w:p w14:paraId="6F9BCD3D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Trasero</w:t>
            </w:r>
          </w:p>
          <w:p w14:paraId="471D907A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1= punto de origen</w:t>
            </w:r>
          </w:p>
          <w:p w14:paraId="543C6F2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1 - 2 = ½ de cadera menos 8 cm</w:t>
            </w:r>
          </w:p>
          <w:p w14:paraId="2D8165BE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2 - 3 = ½ de cadera menos 5 cm</w:t>
            </w:r>
          </w:p>
          <w:p w14:paraId="5828E870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1, 2 y 3</w:t>
            </w:r>
          </w:p>
          <w:p w14:paraId="3469F64B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1 - 4 y 2 - 5 = ½ de cadera</w:t>
            </w:r>
          </w:p>
          <w:p w14:paraId="601A5A69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4 -10 = 1 cm</w:t>
            </w:r>
          </w:p>
          <w:p w14:paraId="6E0B4CB4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10 - 5</w:t>
            </w:r>
          </w:p>
          <w:p w14:paraId="428A7812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3 - 6= 1/10 de cadera</w:t>
            </w:r>
          </w:p>
          <w:p w14:paraId="552D2CEB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5 - 6</w:t>
            </w:r>
          </w:p>
          <w:p w14:paraId="4121202B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6 - 7= 4 cm</w:t>
            </w:r>
          </w:p>
          <w:p w14:paraId="2EDBE192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3 - 8= 5 cm</w:t>
            </w:r>
          </w:p>
          <w:p w14:paraId="4469709C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refuerzo uniendo los puntos 7 - 8</w:t>
            </w:r>
          </w:p>
          <w:p w14:paraId="1C11F0F5" w14:textId="77777777" w:rsidR="00E12CF5" w:rsidRPr="008908D2" w:rsidRDefault="00E12CF5" w:rsidP="0065005F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1 - 9 = 1/10 de la distancia 1 - 4</w:t>
            </w:r>
          </w:p>
          <w:p w14:paraId="7755AA23" w14:textId="77777777" w:rsidR="00E12CF5" w:rsidRPr="008908D2" w:rsidRDefault="00E12CF5" w:rsidP="0065005F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semicurva 4 - 9</w:t>
            </w:r>
          </w:p>
        </w:tc>
        <w:tc>
          <w:tcPr>
            <w:tcW w:w="4678" w:type="dxa"/>
          </w:tcPr>
          <w:p w14:paraId="1DA9638C" w14:textId="77777777" w:rsidR="00E12CF5" w:rsidRDefault="0026735A" w:rsidP="0065005F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C6ED5" wp14:editId="18781BD4">
                  <wp:extent cx="2447925" cy="2324100"/>
                  <wp:effectExtent l="0" t="0" r="9525" b="0"/>
                  <wp:docPr id="2026380507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54" cy="2324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690931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54D26CBF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1235B1FF" w14:textId="77777777" w:rsidR="0026735A" w:rsidRDefault="0026735A" w:rsidP="0065005F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380D7A" wp14:editId="2CF3DC91">
                  <wp:extent cx="2705100" cy="2409825"/>
                  <wp:effectExtent l="0" t="0" r="0" b="9525"/>
                  <wp:docPr id="2026380508" name="image8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46" cy="24101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DE5A25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594A4AB0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75354EB2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54976D60" w14:textId="77777777" w:rsidR="0026735A" w:rsidRDefault="0026735A" w:rsidP="0065005F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78AAB7" wp14:editId="45D929BD">
                  <wp:extent cx="2638425" cy="1962150"/>
                  <wp:effectExtent l="0" t="0" r="9525" b="0"/>
                  <wp:docPr id="2026380509" name="image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50" cy="1962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CE909D" w14:textId="77777777" w:rsidR="0026735A" w:rsidRDefault="0026735A" w:rsidP="0065005F">
            <w:pPr>
              <w:rPr>
                <w:sz w:val="20"/>
                <w:szCs w:val="20"/>
              </w:rPr>
            </w:pPr>
          </w:p>
          <w:p w14:paraId="6CC8D749" w14:textId="1EC2DEE1" w:rsidR="0026735A" w:rsidRPr="00C5590A" w:rsidRDefault="0026735A" w:rsidP="0026735A">
            <w:pPr>
              <w:rPr>
                <w:color w:val="7F7F7F" w:themeColor="text1" w:themeTint="80"/>
                <w:sz w:val="20"/>
                <w:szCs w:val="20"/>
              </w:rPr>
            </w:pPr>
            <w:r w:rsidRPr="00C5590A">
              <w:rPr>
                <w:color w:val="7F7F7F" w:themeColor="text1" w:themeTint="80"/>
                <w:sz w:val="20"/>
                <w:szCs w:val="20"/>
              </w:rPr>
              <w:t>E</w:t>
            </w:r>
            <w:r w:rsidRPr="00C5590A">
              <w:rPr>
                <w:color w:val="7F7F7F" w:themeColor="text1" w:themeTint="80"/>
                <w:sz w:val="20"/>
                <w:szCs w:val="20"/>
              </w:rPr>
              <w:t xml:space="preserve">laboración propia </w:t>
            </w:r>
            <w:r w:rsidRPr="00C5590A">
              <w:rPr>
                <w:color w:val="7F7F7F" w:themeColor="text1" w:themeTint="80"/>
                <w:sz w:val="20"/>
                <w:szCs w:val="20"/>
              </w:rPr>
              <w:t xml:space="preserve">del autor </w:t>
            </w:r>
            <w:r w:rsidRPr="00C5590A">
              <w:rPr>
                <w:color w:val="7F7F7F" w:themeColor="text1" w:themeTint="80"/>
                <w:sz w:val="20"/>
                <w:szCs w:val="20"/>
              </w:rPr>
              <w:t xml:space="preserve">en </w:t>
            </w:r>
            <w:r w:rsidRPr="00C5590A">
              <w:rPr>
                <w:b/>
                <w:bCs/>
                <w:color w:val="7F7F7F" w:themeColor="text1" w:themeTint="80"/>
                <w:sz w:val="20"/>
                <w:szCs w:val="20"/>
              </w:rPr>
              <w:t xml:space="preserve">Software </w:t>
            </w:r>
            <w:proofErr w:type="spellStart"/>
            <w:r w:rsidRPr="00C5590A">
              <w:rPr>
                <w:b/>
                <w:bCs/>
                <w:color w:val="7F7F7F" w:themeColor="text1" w:themeTint="80"/>
                <w:sz w:val="20"/>
                <w:szCs w:val="20"/>
              </w:rPr>
              <w:t>Optitex</w:t>
            </w:r>
            <w:proofErr w:type="spellEnd"/>
            <w:r w:rsidRPr="00C5590A">
              <w:rPr>
                <w:b/>
                <w:bCs/>
                <w:color w:val="7F7F7F" w:themeColor="text1" w:themeTint="80"/>
                <w:sz w:val="20"/>
                <w:szCs w:val="20"/>
              </w:rPr>
              <w:t xml:space="preserve"> - Corel</w:t>
            </w:r>
            <w:r w:rsidRPr="00C5590A">
              <w:rPr>
                <w:color w:val="7F7F7F" w:themeColor="text1" w:themeTint="80"/>
                <w:sz w:val="20"/>
                <w:szCs w:val="20"/>
              </w:rPr>
              <w:t xml:space="preserve"> (Imágenes Interior hombre 1,2 y 3)</w:t>
            </w:r>
            <w:r w:rsidRPr="00C5590A">
              <w:rPr>
                <w:color w:val="7F7F7F" w:themeColor="text1" w:themeTint="80"/>
                <w:sz w:val="20"/>
                <w:szCs w:val="20"/>
              </w:rPr>
              <w:t>.</w:t>
            </w:r>
          </w:p>
          <w:p w14:paraId="2C6CF754" w14:textId="504BCB99" w:rsidR="0026735A" w:rsidRPr="008908D2" w:rsidRDefault="0026735A" w:rsidP="0065005F">
            <w:pPr>
              <w:rPr>
                <w:sz w:val="20"/>
                <w:szCs w:val="20"/>
              </w:rPr>
            </w:pPr>
          </w:p>
        </w:tc>
      </w:tr>
    </w:tbl>
    <w:p w14:paraId="7B4ADDA1" w14:textId="77777777" w:rsidR="00E12CF5" w:rsidRDefault="00E12CF5"/>
    <w:sectPr w:rsidR="00E12CF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11C79" w14:textId="77777777" w:rsidR="00AD6027" w:rsidRDefault="00AD6027" w:rsidP="00E12CF5">
      <w:pPr>
        <w:spacing w:line="240" w:lineRule="auto"/>
      </w:pPr>
      <w:r>
        <w:separator/>
      </w:r>
    </w:p>
  </w:endnote>
  <w:endnote w:type="continuationSeparator" w:id="0">
    <w:p w14:paraId="4C0B7C0B" w14:textId="77777777" w:rsidR="00AD6027" w:rsidRDefault="00AD6027" w:rsidP="00E12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CF594" w14:textId="77777777" w:rsidR="00AD6027" w:rsidRDefault="00AD6027" w:rsidP="00E12CF5">
      <w:pPr>
        <w:spacing w:line="240" w:lineRule="auto"/>
      </w:pPr>
      <w:r>
        <w:separator/>
      </w:r>
    </w:p>
  </w:footnote>
  <w:footnote w:type="continuationSeparator" w:id="0">
    <w:p w14:paraId="2A829CCB" w14:textId="77777777" w:rsidR="00AD6027" w:rsidRDefault="00AD6027" w:rsidP="00E12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2F8BB" w14:textId="42ED9650" w:rsidR="00E12CF5" w:rsidRDefault="00E12CF5" w:rsidP="00E12CF5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2FAC48EA" wp14:editId="7F760847">
          <wp:extent cx="629920" cy="588645"/>
          <wp:effectExtent l="0" t="0" r="0" b="1905"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F5"/>
    <w:rsid w:val="0026735A"/>
    <w:rsid w:val="0092050F"/>
    <w:rsid w:val="00A15A6B"/>
    <w:rsid w:val="00AD6027"/>
    <w:rsid w:val="00C5590A"/>
    <w:rsid w:val="00E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3F56"/>
  <w15:chartTrackingRefBased/>
  <w15:docId w15:val="{F1278AA1-BA46-477E-8B03-2F2A228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F5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CF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CF5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12CF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CF5"/>
    <w:rPr>
      <w:rFonts w:ascii="Arial" w:eastAsia="Arial" w:hAnsi="Arial" w:cs="Arial"/>
      <w:lang w:eastAsia="es-CO"/>
    </w:rPr>
  </w:style>
  <w:style w:type="character" w:styleId="Hipervnculo">
    <w:name w:val="Hyperlink"/>
    <w:basedOn w:val="Fuentedeprrafopredeter"/>
    <w:uiPriority w:val="99"/>
    <w:unhideWhenUsed/>
    <w:rsid w:val="009205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hresource.com/260x260s/f2-albu-g15-M01-05-90-rBVa3WAFDL2AeNyQAAZTvLbh92I798.jpg/children-039-s-underwear-baby-cotton-briefs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2021-11-15T17:10:00Z</dcterms:created>
  <dcterms:modified xsi:type="dcterms:W3CDTF">2021-11-15T17:16:00Z</dcterms:modified>
</cp:coreProperties>
</file>