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e36c09"/>
                <w:sz w:val="20"/>
                <w:szCs w:val="20"/>
              </w:rPr>
            </w:pPr>
            <w:r w:rsidDel="00000000" w:rsidR="00000000" w:rsidRPr="00000000">
              <w:rPr>
                <w:b w:val="0"/>
                <w:sz w:val="20"/>
                <w:szCs w:val="20"/>
                <w:rtl w:val="0"/>
              </w:rPr>
              <w:t xml:space="preserve">Gestión agroempresarial</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sz w:val="20"/>
          <w:szCs w:val="20"/>
          <w:rtl w:val="0"/>
        </w:rPr>
        <w:t xml:space="preserve"> </w:t>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sz w:val="20"/>
                <w:szCs w:val="20"/>
                <w:u w:val="single"/>
              </w:rPr>
            </w:pPr>
            <w:r w:rsidDel="00000000" w:rsidR="00000000" w:rsidRPr="00000000">
              <w:rPr>
                <w:b w:val="0"/>
                <w:sz w:val="20"/>
                <w:szCs w:val="20"/>
                <w:rtl w:val="0"/>
              </w:rPr>
              <w:t xml:space="preserve">210601013 - Contabilizar operaciones de acuerdo con las normas vigentes y las políticas organizacionales.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210601013 - 01 Sistematizar la información contable y financiera de la empresa en documentos y soportes según la normativa y las políticas organizacionales</w:t>
            </w:r>
          </w:p>
          <w:p w:rsidR="00000000" w:rsidDel="00000000" w:rsidP="00000000" w:rsidRDefault="00000000" w:rsidRPr="00000000" w14:paraId="0000000A">
            <w:pPr>
              <w:spacing w:after="120" w:line="276" w:lineRule="auto"/>
              <w:ind w:left="66" w:firstLine="0"/>
              <w:rPr>
                <w:b w:val="0"/>
                <w:sz w:val="20"/>
                <w:szCs w:val="20"/>
              </w:rPr>
            </w:pPr>
            <w:r w:rsidDel="00000000" w:rsidR="00000000" w:rsidRPr="00000000">
              <w:rPr>
                <w:b w:val="0"/>
                <w:sz w:val="20"/>
                <w:szCs w:val="20"/>
                <w:rtl w:val="0"/>
              </w:rPr>
              <w:t xml:space="preserve">210601013 - 02 Preparar los estados financieros de la empresa de acuerdo con los indicadores y las políticas establecidas por la empresa agropecuaria.</w:t>
            </w:r>
          </w:p>
        </w:tc>
      </w:tr>
    </w:tbl>
    <w:p w:rsidR="00000000" w:rsidDel="00000000" w:rsidP="00000000" w:rsidRDefault="00000000" w:rsidRPr="00000000" w14:paraId="0000000B">
      <w:pPr>
        <w:spacing w:after="120" w:lineRule="auto"/>
        <w:rPr>
          <w:sz w:val="20"/>
          <w:szCs w:val="20"/>
        </w:rPr>
      </w:pPr>
      <w:r w:rsidDel="00000000" w:rsidR="00000000" w:rsidRPr="00000000">
        <w:rPr>
          <w:rtl w:val="0"/>
        </w:rPr>
      </w:r>
    </w:p>
    <w:p w:rsidR="00000000" w:rsidDel="00000000" w:rsidP="00000000" w:rsidRDefault="00000000" w:rsidRPr="00000000" w14:paraId="0000000C">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sz w:val="20"/>
                <w:szCs w:val="20"/>
                <w:rtl w:val="0"/>
              </w:rPr>
              <w:t xml:space="preserve">02</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after="120" w:line="276" w:lineRule="auto"/>
              <w:rPr>
                <w:b w:val="0"/>
                <w:color w:val="e36c09"/>
                <w:sz w:val="20"/>
                <w:szCs w:val="20"/>
              </w:rPr>
            </w:pPr>
            <w:r w:rsidDel="00000000" w:rsidR="00000000" w:rsidRPr="00000000">
              <w:rPr>
                <w:b w:val="0"/>
                <w:sz w:val="20"/>
                <w:szCs w:val="20"/>
                <w:rtl w:val="0"/>
              </w:rPr>
              <w:t xml:space="preserve">La contabilidad en el entorno organizacional</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after="120" w:line="276" w:lineRule="auto"/>
              <w:rPr>
                <w:color w:val="e36c09"/>
                <w:sz w:val="20"/>
                <w:szCs w:val="20"/>
              </w:rPr>
            </w:pPr>
            <w:r w:rsidDel="00000000" w:rsidR="00000000" w:rsidRPr="00000000">
              <w:rPr>
                <w:b w:val="0"/>
                <w:sz w:val="20"/>
                <w:szCs w:val="20"/>
                <w:rtl w:val="0"/>
              </w:rPr>
              <w:t xml:space="preserve">Iniciar un negocio implica acatar la normativa aplicable con respecto a la constitución y formalización de la unidad productiva, así como las obligaciones de tipo tributario. Lo anterior, complementado con un conocimiento financiero suficiente para sustentarla toma de decisiones y el análisis de su evolución, ofrecerá las herramientas necesarias para administrar de forma apropiada.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after="120" w:line="276" w:lineRule="auto"/>
              <w:rPr>
                <w:b w:val="0"/>
                <w:sz w:val="20"/>
                <w:szCs w:val="20"/>
              </w:rPr>
            </w:pPr>
            <w:r w:rsidDel="00000000" w:rsidR="00000000" w:rsidRPr="00000000">
              <w:rPr>
                <w:b w:val="0"/>
                <w:sz w:val="20"/>
                <w:szCs w:val="20"/>
                <w:rtl w:val="0"/>
              </w:rPr>
              <w:t xml:space="preserve">Contabilidad, empresa, estados financieros, formalización, impuestos</w:t>
            </w:r>
          </w:p>
        </w:tc>
      </w:tr>
    </w:tbl>
    <w:p w:rsidR="00000000" w:rsidDel="00000000" w:rsidP="00000000" w:rsidRDefault="00000000" w:rsidRPr="00000000" w14:paraId="00000015">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8">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after="120"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A">
      <w:pPr>
        <w:spacing w:after="120" w:lineRule="auto"/>
        <w:rPr>
          <w:sz w:val="20"/>
          <w:szCs w:val="20"/>
        </w:rPr>
      </w:pPr>
      <w:r w:rsidDel="00000000" w:rsidR="00000000" w:rsidRPr="00000000">
        <w:rPr>
          <w:rtl w:val="0"/>
        </w:rPr>
      </w:r>
    </w:p>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spacing w:after="120" w:lineRule="auto"/>
        <w:rPr>
          <w:b w:val="1"/>
          <w:sz w:val="20"/>
          <w:szCs w:val="20"/>
        </w:rPr>
      </w:pPr>
      <w:r w:rsidDel="00000000" w:rsidR="00000000" w:rsidRPr="00000000">
        <w:rPr>
          <w:rtl w:val="0"/>
        </w:rPr>
      </w:r>
    </w:p>
    <w:p w:rsidR="00000000" w:rsidDel="00000000" w:rsidP="00000000" w:rsidRDefault="00000000" w:rsidRPr="00000000" w14:paraId="0000001E">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283"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Empresas</w:t>
      </w:r>
    </w:p>
    <w:p w:rsidR="00000000" w:rsidDel="00000000" w:rsidP="00000000" w:rsidRDefault="00000000" w:rsidRPr="00000000" w14:paraId="0000002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Clasificación</w:t>
      </w:r>
    </w:p>
    <w:p w:rsidR="00000000" w:rsidDel="00000000" w:rsidP="00000000" w:rsidRDefault="00000000" w:rsidRPr="00000000" w14:paraId="0000002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Constitución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283"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Contabilidad</w:t>
      </w:r>
    </w:p>
    <w:p w:rsidR="00000000" w:rsidDel="00000000" w:rsidP="00000000" w:rsidRDefault="00000000" w:rsidRPr="00000000" w14:paraId="0000002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Cuentas contables</w:t>
      </w:r>
    </w:p>
    <w:p w:rsidR="00000000" w:rsidDel="00000000" w:rsidP="00000000" w:rsidRDefault="00000000" w:rsidRPr="00000000" w14:paraId="0000002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de contabilidad</w:t>
      </w:r>
    </w:p>
    <w:p w:rsidR="00000000" w:rsidDel="00000000" w:rsidP="00000000" w:rsidRDefault="00000000" w:rsidRPr="00000000" w14:paraId="0000002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Dinámica contable</w:t>
      </w:r>
    </w:p>
    <w:p w:rsidR="00000000" w:rsidDel="00000000" w:rsidP="00000000" w:rsidRDefault="00000000" w:rsidRPr="00000000" w14:paraId="0000002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Soportes</w:t>
      </w:r>
    </w:p>
    <w:p w:rsidR="00000000" w:rsidDel="00000000" w:rsidP="00000000" w:rsidRDefault="00000000" w:rsidRPr="00000000" w14:paraId="0000002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Títulos valores</w:t>
      </w:r>
    </w:p>
    <w:p w:rsidR="00000000" w:rsidDel="00000000" w:rsidP="00000000" w:rsidRDefault="00000000" w:rsidRPr="00000000" w14:paraId="0000002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Normativa contable</w:t>
      </w:r>
    </w:p>
    <w:p w:rsidR="00000000" w:rsidDel="00000000" w:rsidP="00000000" w:rsidRDefault="00000000" w:rsidRPr="00000000" w14:paraId="0000002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 ética</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283"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Estados financieros</w:t>
      </w:r>
    </w:p>
    <w:p w:rsidR="00000000" w:rsidDel="00000000" w:rsidP="00000000" w:rsidRDefault="00000000" w:rsidRPr="00000000" w14:paraId="0000002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w:t>
      </w:r>
    </w:p>
    <w:p w:rsidR="00000000" w:rsidDel="00000000" w:rsidP="00000000" w:rsidRDefault="00000000" w:rsidRPr="00000000" w14:paraId="0000002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709"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283"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Tributaria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Le damos la bienvenida al componente La contabilidad en el entorno organizacional. Para comenzar satisfactoriamente este recorrido, explore el recurso que se muestra a continuaci</w:t>
      </w:r>
      <w:sdt>
        <w:sdtPr>
          <w:tag w:val="goog_rdk_0"/>
        </w:sdtPr>
        <w:sdtContent>
          <w:commentRangeStart w:id="0"/>
        </w:sdtContent>
      </w:sdt>
      <w:r w:rsidDel="00000000" w:rsidR="00000000" w:rsidRPr="00000000">
        <w:rPr>
          <w:sz w:val="20"/>
          <w:szCs w:val="20"/>
          <w:rtl w:val="0"/>
        </w:rPr>
        <w:t xml:space="preserve">ón:</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5023485" cy="438785"/>
            <wp:effectExtent b="0" l="0" r="0" t="0"/>
            <wp:docPr id="14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23485" cy="43878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28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Empresas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sz w:val="20"/>
          <w:szCs w:val="20"/>
          <w:u w:val="single"/>
        </w:rPr>
      </w:pPr>
      <w:r w:rsidDel="00000000" w:rsidR="00000000" w:rsidRPr="00000000">
        <w:rPr>
          <w:sz w:val="20"/>
          <w:szCs w:val="20"/>
          <w:rtl w:val="0"/>
        </w:rPr>
        <w:t xml:space="preserve">Podemos definir el concepto de ‘empresa’ como: un organismo individual económico, porque interactúa con otros y con el ecosistema. Una empresa puede tomar muchas formas comerciales o jurídicas, pero sólo se considera como empresa si los elementos que la componen se enfocan a un mismo objetivo: suplir una necesidad de un mercado en específico y recibir una contraprestación para ella.</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sz w:val="20"/>
          <w:szCs w:val="20"/>
        </w:rPr>
      </w:pPr>
      <w:sdt>
        <w:sdtPr>
          <w:tag w:val="goog_rdk_1"/>
        </w:sdtPr>
        <w:sdtContent>
          <w:commentRangeStart w:id="1"/>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1885950</wp:posOffset>
            </wp:positionH>
            <wp:positionV relativeFrom="paragraph">
              <wp:posOffset>200025</wp:posOffset>
            </wp:positionV>
            <wp:extent cx="2409528" cy="1128409"/>
            <wp:effectExtent b="0" l="0" r="0" t="0"/>
            <wp:wrapSquare wrapText="bothSides" distB="0" distT="0" distL="114300" distR="114300"/>
            <wp:docPr descr="Business and economic growth on global business network, Data analysis of financial and banking, Customer service, Technology and data connection, Teamwork, Business strategy and Digital marketing." id="152" name="image19.jpg"/>
            <a:graphic>
              <a:graphicData uri="http://schemas.openxmlformats.org/drawingml/2006/picture">
                <pic:pic>
                  <pic:nvPicPr>
                    <pic:cNvPr descr="Business and economic growth on global business network, Data analysis of financial and banking, Customer service, Technology and data connection, Teamwork, Business strategy and Digital marketing." id="0" name="image19.jpg"/>
                    <pic:cNvPicPr preferRelativeResize="0"/>
                  </pic:nvPicPr>
                  <pic:blipFill>
                    <a:blip r:embed="rId10"/>
                    <a:srcRect b="0" l="0" r="0" t="0"/>
                    <a:stretch>
                      <a:fillRect/>
                    </a:stretch>
                  </pic:blipFill>
                  <pic:spPr>
                    <a:xfrm>
                      <a:off x="0" y="0"/>
                      <a:ext cx="2409528" cy="1128409"/>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empresas buscan aportar al ecosistema económico y, como recompensa, generar mayor valor para sus propietarios. Por ejemplo, si en un pueblo no hay tiendas de zapatos, aquel que invierta lo necesario para ofrecer este tipo de productos le otorgará la posibilidad de adquirir bienes de interés a sus habitantes y, a cambio, sus clientes le pagarán con recursos que generarán utilidades.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sz w:val="20"/>
          <w:szCs w:val="20"/>
        </w:rPr>
      </w:pPr>
      <w:sdt>
        <w:sdtPr>
          <w:tag w:val="goog_rdk_2"/>
        </w:sdtPr>
        <w:sdtContent>
          <w:commentRangeStart w:id="2"/>
        </w:sdtContent>
      </w:sdt>
      <w:r w:rsidDel="00000000" w:rsidR="00000000" w:rsidRPr="00000000">
        <w:rPr>
          <w:sz w:val="20"/>
          <w:szCs w:val="20"/>
          <w:rtl w:val="0"/>
        </w:rPr>
        <w:t xml:space="preserve">Una empresa resalta como agente protagónico en el mercado, porque además de aportar sus bienes o servicios, también genera empleo, suple necesidades y puede atraer más comercio.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Existen zonas exclusivamente comerciales debido al éxito de algunos negocios, y donde otros luego se unen esperando algo de esa prosperidad. Este fenómeno valoriza los terrenos, los hace más productivos y puede llevar a acrecentar los mercados locales gracias a la inversión de personas foráneas que vean oportunidades allí.</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center"/>
        <w:rPr>
          <w:sz w:val="20"/>
          <w:szCs w:val="20"/>
        </w:rPr>
      </w:pPr>
      <w:sdt>
        <w:sdtPr>
          <w:tag w:val="goog_rdk_3"/>
        </w:sdtPr>
        <w:sdtContent>
          <w:commentRangeStart w:id="3"/>
        </w:sdtContent>
      </w:sdt>
      <w:r w:rsidDel="00000000" w:rsidR="00000000" w:rsidRPr="00000000">
        <w:rPr>
          <w:sz w:val="20"/>
          <w:szCs w:val="20"/>
        </w:rPr>
        <w:drawing>
          <wp:inline distB="0" distT="0" distL="0" distR="0">
            <wp:extent cx="6332220" cy="1583055"/>
            <wp:effectExtent b="0" l="0" r="0" t="0"/>
            <wp:docPr descr="Società dell'innovazione e della tecnica" id="144" name="image10.jpg"/>
            <a:graphic>
              <a:graphicData uri="http://schemas.openxmlformats.org/drawingml/2006/picture">
                <pic:pic>
                  <pic:nvPicPr>
                    <pic:cNvPr descr="Società dell'innovazione e della tecnica" id="0" name="image10.jpg"/>
                    <pic:cNvPicPr preferRelativeResize="0"/>
                  </pic:nvPicPr>
                  <pic:blipFill>
                    <a:blip r:embed="rId11"/>
                    <a:srcRect b="0" l="0" r="0" t="0"/>
                    <a:stretch>
                      <a:fillRect/>
                    </a:stretch>
                  </pic:blipFill>
                  <pic:spPr>
                    <a:xfrm>
                      <a:off x="0" y="0"/>
                      <a:ext cx="6332220" cy="1583055"/>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Estado también se beneficia de estos organismos, debido a que existen impuestos con los que el gobierno obtiene recursos suficientes para invertir en proyectos de inversión social, infraestructura y otros. Al final, los impuestos que pagan las empresas se pueden transformar en hospitales, escuelas o parques que benefician a toda la población.</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Muchos conceptos relacionados con las empresas están definidos en las leyes expedidas en Colombia. En este caso, veamos el código de comercio, que compila las normas relativas a la empresa y sus actividades mercantiles: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48">
      <w:pPr>
        <w:spacing w:after="120" w:lineRule="auto"/>
        <w:ind w:left="720" w:firstLine="0"/>
        <w:jc w:val="both"/>
        <w:rPr>
          <w:sz w:val="20"/>
          <w:szCs w:val="20"/>
        </w:rPr>
      </w:pPr>
      <w:sdt>
        <w:sdtPr>
          <w:tag w:val="goog_rdk_4"/>
        </w:sdtPr>
        <w:sdtContent>
          <w:commentRangeStart w:id="4"/>
        </w:sdtContent>
      </w:sdt>
      <w:r w:rsidDel="00000000" w:rsidR="00000000" w:rsidRPr="00000000">
        <w:rPr>
          <w:b w:val="1"/>
          <w:sz w:val="20"/>
          <w:szCs w:val="20"/>
          <w:rtl w:val="0"/>
        </w:rPr>
        <w:t xml:space="preserve">ARTÍCULO 25. &lt;EMPRESA - CONCEPTO&gt;</w:t>
      </w:r>
      <w:r w:rsidDel="00000000" w:rsidR="00000000" w:rsidRPr="00000000">
        <w:rPr>
          <w:sz w:val="20"/>
          <w:szCs w:val="20"/>
          <w:rtl w:val="0"/>
        </w:rPr>
        <w:t xml:space="preserve">. Se entenderá por empresa toda actividad económica organizada para la producción, transformación, circulación, administración o custodia de bienes, o para la prestación de servicios. Dicha actividad se realizará a través de uno o más establecimientos de comercio (Código de Comercio, 1971, Artículo 25).</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empresas se pueden clasificar según ciertos criterios, algunas de las categorías más utilizadas son las siguientes: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4F">
      <w:pPr>
        <w:spacing w:after="120" w:lineRule="auto"/>
        <w:ind w:left="1559.0551181102362" w:firstLine="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0">
      <w:pPr>
        <w:spacing w:after="120" w:lineRule="auto"/>
        <w:ind w:left="1559.0551181102362" w:firstLine="0"/>
        <w:rPr>
          <w:i w:val="1"/>
          <w:sz w:val="20"/>
          <w:szCs w:val="20"/>
        </w:rPr>
      </w:pPr>
      <w:r w:rsidDel="00000000" w:rsidR="00000000" w:rsidRPr="00000000">
        <w:rPr>
          <w:i w:val="1"/>
          <w:sz w:val="20"/>
          <w:szCs w:val="20"/>
          <w:rtl w:val="0"/>
        </w:rPr>
        <w:t xml:space="preserve">Clasificación de empresas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ind w:firstLine="720"/>
        <w:jc w:val="center"/>
        <w:rPr>
          <w:sz w:val="20"/>
          <w:szCs w:val="20"/>
        </w:rPr>
      </w:pPr>
      <w:r w:rsidDel="00000000" w:rsidR="00000000" w:rsidRPr="00000000">
        <w:rPr>
          <w:sz w:val="20"/>
          <w:szCs w:val="20"/>
        </w:rPr>
        <mc:AlternateContent>
          <mc:Choice Requires="wpg">
            <w:drawing>
              <wp:inline distB="0" distT="0" distL="0" distR="0">
                <wp:extent cx="5486400" cy="3200400"/>
                <wp:effectExtent b="0" l="0" r="0" t="0"/>
                <wp:docPr id="124"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71" name="Shape 7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239189" y="956806"/>
                                <a:ext cx="118416" cy="2044650"/>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4239189" y="956806"/>
                                <a:ext cx="118416" cy="1484147"/>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a:off x="4239189" y="956806"/>
                                <a:ext cx="118416" cy="923645"/>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4239189" y="956806"/>
                                <a:ext cx="118416" cy="363142"/>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2644519" y="396303"/>
                                <a:ext cx="1910445" cy="165782"/>
                              </a:xfrm>
                              <a:custGeom>
                                <a:rect b="b" l="l" r="r" t="t"/>
                                <a:pathLst>
                                  <a:path extrusionOk="0" h="120000" w="120000">
                                    <a:moveTo>
                                      <a:pt x="0" y="0"/>
                                    </a:moveTo>
                                    <a:lnTo>
                                      <a:pt x="0" y="60000"/>
                                    </a:lnTo>
                                    <a:lnTo>
                                      <a:pt x="120000" y="60000"/>
                                    </a:lnTo>
                                    <a:lnTo>
                                      <a:pt x="120000" y="120000"/>
                                    </a:lnTo>
                                  </a:path>
                                </a:pathLst>
                              </a:custGeom>
                              <a:noFill/>
                              <a:ln cap="flat" cmpd="sng" w="9525">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3283966" y="956806"/>
                                <a:ext cx="118416" cy="923645"/>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3283966" y="956806"/>
                                <a:ext cx="118416" cy="363142"/>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2644519" y="396303"/>
                                <a:ext cx="955222" cy="165782"/>
                              </a:xfrm>
                              <a:custGeom>
                                <a:rect b="b" l="l" r="r" t="t"/>
                                <a:pathLst>
                                  <a:path extrusionOk="0" h="120000" w="120000">
                                    <a:moveTo>
                                      <a:pt x="0" y="0"/>
                                    </a:moveTo>
                                    <a:lnTo>
                                      <a:pt x="0" y="60000"/>
                                    </a:lnTo>
                                    <a:lnTo>
                                      <a:pt x="120000" y="60000"/>
                                    </a:lnTo>
                                    <a:lnTo>
                                      <a:pt x="120000" y="120000"/>
                                    </a:lnTo>
                                  </a:path>
                                </a:pathLst>
                              </a:custGeom>
                              <a:noFill/>
                              <a:ln cap="flat" cmpd="sng" w="9525">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2328743" y="956806"/>
                                <a:ext cx="118416" cy="2044650"/>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2328743" y="956806"/>
                                <a:ext cx="118416" cy="1484147"/>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a:off x="2328743" y="956806"/>
                                <a:ext cx="118416" cy="923645"/>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2328743" y="956806"/>
                                <a:ext cx="118416" cy="363142"/>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2598799" y="396303"/>
                                <a:ext cx="91440" cy="165782"/>
                              </a:xfrm>
                              <a:custGeom>
                                <a:rect b="b" l="l" r="r" t="t"/>
                                <a:pathLst>
                                  <a:path extrusionOk="0" h="120000" w="120000">
                                    <a:moveTo>
                                      <a:pt x="60000" y="0"/>
                                    </a:moveTo>
                                    <a:lnTo>
                                      <a:pt x="60000" y="120000"/>
                                    </a:lnTo>
                                  </a:path>
                                </a:pathLst>
                              </a:custGeom>
                              <a:noFill/>
                              <a:ln cap="flat" cmpd="sng" w="9525">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1373521" y="956806"/>
                                <a:ext cx="118416" cy="1484147"/>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1373521" y="956806"/>
                                <a:ext cx="118416" cy="923645"/>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1373521" y="956806"/>
                                <a:ext cx="118416" cy="363142"/>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a:off x="1689297" y="396303"/>
                                <a:ext cx="955222" cy="165782"/>
                              </a:xfrm>
                              <a:custGeom>
                                <a:rect b="b" l="l" r="r" t="t"/>
                                <a:pathLst>
                                  <a:path extrusionOk="0" h="120000" w="120000">
                                    <a:moveTo>
                                      <a:pt x="120000" y="0"/>
                                    </a:moveTo>
                                    <a:lnTo>
                                      <a:pt x="120000" y="60000"/>
                                    </a:lnTo>
                                    <a:lnTo>
                                      <a:pt x="0" y="60000"/>
                                    </a:lnTo>
                                    <a:lnTo>
                                      <a:pt x="0" y="120000"/>
                                    </a:lnTo>
                                  </a:path>
                                </a:pathLst>
                              </a:custGeom>
                              <a:noFill/>
                              <a:ln cap="flat" cmpd="sng" w="9525">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418298" y="956806"/>
                                <a:ext cx="118416" cy="1484147"/>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418298" y="956806"/>
                                <a:ext cx="118416" cy="923645"/>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a:off x="418298" y="956806"/>
                                <a:ext cx="118416" cy="363142"/>
                              </a:xfrm>
                              <a:custGeom>
                                <a:rect b="b" l="l" r="r" t="t"/>
                                <a:pathLst>
                                  <a:path extrusionOk="0" h="120000" w="120000">
                                    <a:moveTo>
                                      <a:pt x="0" y="0"/>
                                    </a:moveTo>
                                    <a:lnTo>
                                      <a:pt x="0" y="120000"/>
                                    </a:lnTo>
                                    <a:lnTo>
                                      <a:pt x="120000" y="120000"/>
                                    </a:lnTo>
                                  </a:path>
                                </a:pathLst>
                              </a:custGeom>
                              <a:noFill/>
                              <a:ln cap="flat" cmpd="sng" w="9525">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a:off x="734074" y="396303"/>
                                <a:ext cx="1910445" cy="165782"/>
                              </a:xfrm>
                              <a:custGeom>
                                <a:rect b="b" l="l" r="r" t="t"/>
                                <a:pathLst>
                                  <a:path extrusionOk="0" h="120000" w="120000">
                                    <a:moveTo>
                                      <a:pt x="120000" y="0"/>
                                    </a:moveTo>
                                    <a:lnTo>
                                      <a:pt x="120000" y="60000"/>
                                    </a:lnTo>
                                    <a:lnTo>
                                      <a:pt x="0" y="60000"/>
                                    </a:lnTo>
                                    <a:lnTo>
                                      <a:pt x="0" y="120000"/>
                                    </a:lnTo>
                                  </a:path>
                                </a:pathLst>
                              </a:custGeom>
                              <a:noFill/>
                              <a:ln cap="flat" cmpd="sng" w="9525">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a:off x="2249799" y="1583"/>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2249799" y="1583"/>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Clasificación de la empresa</w:t>
                                  </w:r>
                                </w:p>
                              </w:txbxContent>
                            </wps:txbx>
                            <wps:bodyPr anchorCtr="0" anchor="ctr" bIns="6350" lIns="6350" spcFirstLastPara="1" rIns="6350" wrap="square" tIns="6350">
                              <a:noAutofit/>
                            </wps:bodyPr>
                          </wps:wsp>
                          <wps:wsp>
                            <wps:cNvSpPr/>
                            <wps:cNvPr id="95" name="Shape 95"/>
                            <wps:spPr>
                              <a:xfrm>
                                <a:off x="339354" y="562086"/>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339354" y="562086"/>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Sector económico</w:t>
                                  </w:r>
                                </w:p>
                              </w:txbxContent>
                            </wps:txbx>
                            <wps:bodyPr anchorCtr="0" anchor="ctr" bIns="6350" lIns="6350" spcFirstLastPara="1" rIns="6350" wrap="square" tIns="6350">
                              <a:noAutofit/>
                            </wps:bodyPr>
                          </wps:wsp>
                          <wps:wsp>
                            <wps:cNvSpPr/>
                            <wps:cNvPr id="97" name="Shape 97"/>
                            <wps:spPr>
                              <a:xfrm>
                                <a:off x="536714" y="1122588"/>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36714" y="1122588"/>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Primario</w:t>
                                  </w:r>
                                </w:p>
                              </w:txbxContent>
                            </wps:txbx>
                            <wps:bodyPr anchorCtr="0" anchor="ctr" bIns="6350" lIns="6350" spcFirstLastPara="1" rIns="6350" wrap="square" tIns="6350">
                              <a:noAutofit/>
                            </wps:bodyPr>
                          </wps:wsp>
                          <wps:wsp>
                            <wps:cNvSpPr/>
                            <wps:cNvPr id="99" name="Shape 99"/>
                            <wps:spPr>
                              <a:xfrm>
                                <a:off x="536714" y="1683091"/>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536714" y="1683091"/>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Secundario</w:t>
                                  </w:r>
                                </w:p>
                              </w:txbxContent>
                            </wps:txbx>
                            <wps:bodyPr anchorCtr="0" anchor="ctr" bIns="6350" lIns="6350" spcFirstLastPara="1" rIns="6350" wrap="square" tIns="6350">
                              <a:noAutofit/>
                            </wps:bodyPr>
                          </wps:wsp>
                          <wps:wsp>
                            <wps:cNvSpPr/>
                            <wps:cNvPr id="101" name="Shape 101"/>
                            <wps:spPr>
                              <a:xfrm>
                                <a:off x="536714" y="2243593"/>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536714" y="2243593"/>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Terciario</w:t>
                                  </w:r>
                                </w:p>
                              </w:txbxContent>
                            </wps:txbx>
                            <wps:bodyPr anchorCtr="0" anchor="ctr" bIns="6350" lIns="6350" spcFirstLastPara="1" rIns="6350" wrap="square" tIns="6350">
                              <a:noAutofit/>
                            </wps:bodyPr>
                          </wps:wsp>
                          <wps:wsp>
                            <wps:cNvSpPr/>
                            <wps:cNvPr id="103" name="Shape 103"/>
                            <wps:spPr>
                              <a:xfrm>
                                <a:off x="1294577" y="562086"/>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294577" y="562086"/>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Origen de los recursos</w:t>
                                  </w:r>
                                </w:p>
                              </w:txbxContent>
                            </wps:txbx>
                            <wps:bodyPr anchorCtr="0" anchor="ctr" bIns="6350" lIns="6350" spcFirstLastPara="1" rIns="6350" wrap="square" tIns="6350">
                              <a:noAutofit/>
                            </wps:bodyPr>
                          </wps:wsp>
                          <wps:wsp>
                            <wps:cNvSpPr/>
                            <wps:cNvPr id="105" name="Shape 105"/>
                            <wps:spPr>
                              <a:xfrm>
                                <a:off x="1491937" y="1122588"/>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491937" y="1122588"/>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Pública</w:t>
                                  </w:r>
                                </w:p>
                              </w:txbxContent>
                            </wps:txbx>
                            <wps:bodyPr anchorCtr="0" anchor="ctr" bIns="6350" lIns="6350" spcFirstLastPara="1" rIns="6350" wrap="square" tIns="6350">
                              <a:noAutofit/>
                            </wps:bodyPr>
                          </wps:wsp>
                          <wps:wsp>
                            <wps:cNvSpPr/>
                            <wps:cNvPr id="107" name="Shape 107"/>
                            <wps:spPr>
                              <a:xfrm>
                                <a:off x="1491937" y="1683091"/>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1491937" y="1683091"/>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Privada</w:t>
                                  </w:r>
                                </w:p>
                              </w:txbxContent>
                            </wps:txbx>
                            <wps:bodyPr anchorCtr="0" anchor="ctr" bIns="6350" lIns="6350" spcFirstLastPara="1" rIns="6350" wrap="square" tIns="6350">
                              <a:noAutofit/>
                            </wps:bodyPr>
                          </wps:wsp>
                          <wps:wsp>
                            <wps:cNvSpPr/>
                            <wps:cNvPr id="109" name="Shape 109"/>
                            <wps:spPr>
                              <a:xfrm>
                                <a:off x="1491937" y="2243593"/>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491937" y="2243593"/>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Mixta</w:t>
                                  </w:r>
                                </w:p>
                              </w:txbxContent>
                            </wps:txbx>
                            <wps:bodyPr anchorCtr="0" anchor="ctr" bIns="6350" lIns="6350" spcFirstLastPara="1" rIns="6350" wrap="square" tIns="6350">
                              <a:noAutofit/>
                            </wps:bodyPr>
                          </wps:wsp>
                          <wps:wsp>
                            <wps:cNvSpPr/>
                            <wps:cNvPr id="111" name="Shape 111"/>
                            <wps:spPr>
                              <a:xfrm>
                                <a:off x="2249799" y="562086"/>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2249799" y="562086"/>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Esfera territorial</w:t>
                                  </w:r>
                                </w:p>
                              </w:txbxContent>
                            </wps:txbx>
                            <wps:bodyPr anchorCtr="0" anchor="ctr" bIns="6350" lIns="6350" spcFirstLastPara="1" rIns="6350" wrap="square" tIns="6350">
                              <a:noAutofit/>
                            </wps:bodyPr>
                          </wps:wsp>
                          <wps:wsp>
                            <wps:cNvSpPr/>
                            <wps:cNvPr id="113" name="Shape 113"/>
                            <wps:spPr>
                              <a:xfrm>
                                <a:off x="2447159" y="1122588"/>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447159" y="1122588"/>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Local</w:t>
                                  </w:r>
                                </w:p>
                              </w:txbxContent>
                            </wps:txbx>
                            <wps:bodyPr anchorCtr="0" anchor="ctr" bIns="6350" lIns="6350" spcFirstLastPara="1" rIns="6350" wrap="square" tIns="6350">
                              <a:noAutofit/>
                            </wps:bodyPr>
                          </wps:wsp>
                          <wps:wsp>
                            <wps:cNvSpPr/>
                            <wps:cNvPr id="115" name="Shape 115"/>
                            <wps:spPr>
                              <a:xfrm>
                                <a:off x="2447159" y="1683091"/>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2447159" y="1683091"/>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Regional</w:t>
                                  </w:r>
                                </w:p>
                              </w:txbxContent>
                            </wps:txbx>
                            <wps:bodyPr anchorCtr="0" anchor="ctr" bIns="6350" lIns="6350" spcFirstLastPara="1" rIns="6350" wrap="square" tIns="6350">
                              <a:noAutofit/>
                            </wps:bodyPr>
                          </wps:wsp>
                          <wps:wsp>
                            <wps:cNvSpPr/>
                            <wps:cNvPr id="117" name="Shape 117"/>
                            <wps:spPr>
                              <a:xfrm>
                                <a:off x="2447159" y="2243593"/>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2447159" y="2243593"/>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Nacional</w:t>
                                  </w:r>
                                </w:p>
                              </w:txbxContent>
                            </wps:txbx>
                            <wps:bodyPr anchorCtr="0" anchor="ctr" bIns="6350" lIns="6350" spcFirstLastPara="1" rIns="6350" wrap="square" tIns="6350">
                              <a:noAutofit/>
                            </wps:bodyPr>
                          </wps:wsp>
                          <wps:wsp>
                            <wps:cNvSpPr/>
                            <wps:cNvPr id="119" name="Shape 119"/>
                            <wps:spPr>
                              <a:xfrm>
                                <a:off x="2447159" y="2804096"/>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447159" y="2804096"/>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Multinacional</w:t>
                                  </w:r>
                                </w:p>
                              </w:txbxContent>
                            </wps:txbx>
                            <wps:bodyPr anchorCtr="0" anchor="ctr" bIns="6350" lIns="6350" spcFirstLastPara="1" rIns="6350" wrap="square" tIns="6350">
                              <a:noAutofit/>
                            </wps:bodyPr>
                          </wps:wsp>
                          <wps:wsp>
                            <wps:cNvSpPr/>
                            <wps:cNvPr id="121" name="Shape 121"/>
                            <wps:spPr>
                              <a:xfrm>
                                <a:off x="3205022" y="562086"/>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205022" y="562086"/>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Constitución jurídica</w:t>
                                  </w:r>
                                </w:p>
                              </w:txbxContent>
                            </wps:txbx>
                            <wps:bodyPr anchorCtr="0" anchor="ctr" bIns="6350" lIns="6350" spcFirstLastPara="1" rIns="6350" wrap="square" tIns="6350">
                              <a:noAutofit/>
                            </wps:bodyPr>
                          </wps:wsp>
                          <wps:wsp>
                            <wps:cNvSpPr/>
                            <wps:cNvPr id="123" name="Shape 123"/>
                            <wps:spPr>
                              <a:xfrm>
                                <a:off x="3402382" y="1122588"/>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3402382" y="1122588"/>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Societarias</w:t>
                                  </w:r>
                                </w:p>
                              </w:txbxContent>
                            </wps:txbx>
                            <wps:bodyPr anchorCtr="0" anchor="ctr" bIns="6350" lIns="6350" spcFirstLastPara="1" rIns="6350" wrap="square" tIns="6350">
                              <a:noAutofit/>
                            </wps:bodyPr>
                          </wps:wsp>
                          <wps:wsp>
                            <wps:cNvSpPr/>
                            <wps:cNvPr id="125" name="Shape 125"/>
                            <wps:spPr>
                              <a:xfrm>
                                <a:off x="3402382" y="1683091"/>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3402382" y="1683091"/>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Autónomas</w:t>
                                  </w:r>
                                </w:p>
                              </w:txbxContent>
                            </wps:txbx>
                            <wps:bodyPr anchorCtr="0" anchor="ctr" bIns="6350" lIns="6350" spcFirstLastPara="1" rIns="6350" wrap="square" tIns="6350">
                              <a:noAutofit/>
                            </wps:bodyPr>
                          </wps:wsp>
                          <wps:wsp>
                            <wps:cNvSpPr/>
                            <wps:cNvPr id="127" name="Shape 127"/>
                            <wps:spPr>
                              <a:xfrm>
                                <a:off x="4160245" y="562086"/>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4160245" y="562086"/>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Tamaño</w:t>
                                  </w:r>
                                </w:p>
                              </w:txbxContent>
                            </wps:txbx>
                            <wps:bodyPr anchorCtr="0" anchor="ctr" bIns="6350" lIns="6350" spcFirstLastPara="1" rIns="6350" wrap="square" tIns="6350">
                              <a:noAutofit/>
                            </wps:bodyPr>
                          </wps:wsp>
                          <wps:wsp>
                            <wps:cNvSpPr/>
                            <wps:cNvPr id="129" name="Shape 129"/>
                            <wps:spPr>
                              <a:xfrm>
                                <a:off x="4357605" y="1122588"/>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4357605" y="1122588"/>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Micro</w:t>
                                  </w:r>
                                </w:p>
                              </w:txbxContent>
                            </wps:txbx>
                            <wps:bodyPr anchorCtr="0" anchor="ctr" bIns="6350" lIns="6350" spcFirstLastPara="1" rIns="6350" wrap="square" tIns="6350">
                              <a:noAutofit/>
                            </wps:bodyPr>
                          </wps:wsp>
                          <wps:wsp>
                            <wps:cNvSpPr/>
                            <wps:cNvPr id="131" name="Shape 131"/>
                            <wps:spPr>
                              <a:xfrm>
                                <a:off x="4357605" y="1683091"/>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4357605" y="1683091"/>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Pequeña</w:t>
                                  </w:r>
                                </w:p>
                              </w:txbxContent>
                            </wps:txbx>
                            <wps:bodyPr anchorCtr="0" anchor="ctr" bIns="6350" lIns="6350" spcFirstLastPara="1" rIns="6350" wrap="square" tIns="6350">
                              <a:noAutofit/>
                            </wps:bodyPr>
                          </wps:wsp>
                          <wps:wsp>
                            <wps:cNvSpPr/>
                            <wps:cNvPr id="133" name="Shape 133"/>
                            <wps:spPr>
                              <a:xfrm>
                                <a:off x="4357605" y="2243593"/>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4357605" y="2243593"/>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Mediana</w:t>
                                  </w:r>
                                </w:p>
                              </w:txbxContent>
                            </wps:txbx>
                            <wps:bodyPr anchorCtr="0" anchor="ctr" bIns="6350" lIns="6350" spcFirstLastPara="1" rIns="6350" wrap="square" tIns="6350">
                              <a:noAutofit/>
                            </wps:bodyPr>
                          </wps:wsp>
                          <wps:wsp>
                            <wps:cNvSpPr/>
                            <wps:cNvPr id="135" name="Shape 135"/>
                            <wps:spPr>
                              <a:xfrm>
                                <a:off x="4357605" y="2804096"/>
                                <a:ext cx="789440" cy="394720"/>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4357605" y="2804096"/>
                                <a:ext cx="789440" cy="39472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Grande</w:t>
                                  </w:r>
                                </w:p>
                              </w:txbxContent>
                            </wps:txbx>
                            <wps:bodyPr anchorCtr="0" anchor="ctr" bIns="6350" lIns="6350" spcFirstLastPara="1" rIns="6350" wrap="square" tIns="6350">
                              <a:noAutofit/>
                            </wps:bodyPr>
                          </wps:wsp>
                        </wpg:grpSp>
                      </wpg:grpSp>
                    </wpg:wgp>
                  </a:graphicData>
                </a:graphic>
              </wp:inline>
            </w:drawing>
          </mc:Choice>
          <mc:Fallback>
            <w:drawing>
              <wp:inline distB="0" distT="0" distL="0" distR="0">
                <wp:extent cx="5486400" cy="3200400"/>
                <wp:effectExtent b="0" l="0" r="0" t="0"/>
                <wp:docPr id="124"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spacing w:after="120" w:lineRule="auto"/>
        <w:rPr>
          <w:sz w:val="20"/>
          <w:szCs w:val="20"/>
        </w:rPr>
      </w:pPr>
      <w:r w:rsidDel="00000000" w:rsidR="00000000" w:rsidRPr="00000000">
        <w:rPr>
          <w:rtl w:val="0"/>
        </w:rPr>
      </w:r>
    </w:p>
    <w:p w:rsidR="00000000" w:rsidDel="00000000" w:rsidP="00000000" w:rsidRDefault="00000000" w:rsidRPr="00000000" w14:paraId="00000053">
      <w:pPr>
        <w:spacing w:after="120" w:lineRule="auto"/>
        <w:rPr>
          <w:sz w:val="20"/>
          <w:szCs w:val="20"/>
        </w:rPr>
      </w:pPr>
      <w:r w:rsidDel="00000000" w:rsidR="00000000" w:rsidRPr="00000000">
        <w:rPr>
          <w:sz w:val="20"/>
          <w:szCs w:val="20"/>
          <w:rtl w:val="0"/>
        </w:rPr>
        <w:t xml:space="preserve">Veamos con más detalle esta clasificación en el siguiente recurso.</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Pr>
        <w:drawing>
          <wp:inline distB="0" distT="0" distL="0" distR="0">
            <wp:extent cx="5023485" cy="438785"/>
            <wp:effectExtent b="0" l="0" r="0" t="0"/>
            <wp:docPr id="14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2348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Como se mencionó anteriormente, la ley 590 del 2000 clasificó las organizaciones en Colombia y el decreto 957 de 2019 reglamentó de forma este aspecto. La siguiente Tabla resume la información allí contenida, y ofrece un acercamiento al modelo de clasificación de empresas más utilizado por el gobierno nacional:</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61">
      <w:pPr>
        <w:spacing w:after="120" w:lineRule="auto"/>
        <w:ind w:left="425.19685039370086" w:firstLine="0"/>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62">
      <w:pPr>
        <w:spacing w:after="120" w:lineRule="auto"/>
        <w:ind w:left="425.19685039370086" w:firstLine="0"/>
        <w:jc w:val="both"/>
        <w:rPr>
          <w:sz w:val="20"/>
          <w:szCs w:val="20"/>
        </w:rPr>
      </w:pPr>
      <w:r w:rsidDel="00000000" w:rsidR="00000000" w:rsidRPr="00000000">
        <w:rPr>
          <w:i w:val="1"/>
          <w:sz w:val="20"/>
          <w:szCs w:val="20"/>
          <w:rtl w:val="0"/>
        </w:rPr>
        <w:t xml:space="preserve">Clasificación de las empresas según Decreto 957</w:t>
      </w:r>
      <w:r w:rsidDel="00000000" w:rsidR="00000000" w:rsidRPr="00000000">
        <w:rPr>
          <w:rtl w:val="0"/>
        </w:rPr>
      </w:r>
    </w:p>
    <w:p w:rsidR="00000000" w:rsidDel="00000000" w:rsidP="00000000" w:rsidRDefault="00000000" w:rsidRPr="00000000" w14:paraId="00000063">
      <w:pPr>
        <w:spacing w:after="120" w:lineRule="auto"/>
        <w:rPr>
          <w:sz w:val="20"/>
          <w:szCs w:val="20"/>
        </w:rPr>
      </w:pPr>
      <w:r w:rsidDel="00000000" w:rsidR="00000000" w:rsidRPr="00000000">
        <w:rPr>
          <w:rtl w:val="0"/>
        </w:rPr>
      </w:r>
    </w:p>
    <w:tbl>
      <w:tblPr>
        <w:tblStyle w:val="Table5"/>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85"/>
        <w:gridCol w:w="2410"/>
        <w:gridCol w:w="2409"/>
        <w:gridCol w:w="2268"/>
        <w:tblGridChange w:id="0">
          <w:tblGrid>
            <w:gridCol w:w="1985"/>
            <w:gridCol w:w="2410"/>
            <w:gridCol w:w="2409"/>
            <w:gridCol w:w="2268"/>
          </w:tblGrid>
        </w:tblGridChange>
      </w:tblGrid>
      <w:tr>
        <w:trPr>
          <w:cantSplit w:val="0"/>
          <w:trHeight w:val="645" w:hRule="atLeast"/>
          <w:tblHeader w:val="0"/>
        </w:trPr>
        <w:tc>
          <w:tcPr/>
          <w:p w:rsidR="00000000" w:rsidDel="00000000" w:rsidP="00000000" w:rsidRDefault="00000000" w:rsidRPr="00000000" w14:paraId="00000064">
            <w:pPr>
              <w:spacing w:after="120" w:line="276" w:lineRule="auto"/>
              <w:rPr>
                <w:sz w:val="20"/>
                <w:szCs w:val="20"/>
              </w:rPr>
            </w:pPr>
            <w:r w:rsidDel="00000000" w:rsidR="00000000" w:rsidRPr="00000000">
              <w:rPr>
                <w:rtl w:val="0"/>
              </w:rPr>
            </w:r>
          </w:p>
        </w:tc>
        <w:tc>
          <w:tcPr>
            <w:gridSpan w:val="3"/>
          </w:tcPr>
          <w:p w:rsidR="00000000" w:rsidDel="00000000" w:rsidP="00000000" w:rsidRDefault="00000000" w:rsidRPr="00000000" w14:paraId="00000065">
            <w:pPr>
              <w:spacing w:after="120" w:line="276" w:lineRule="auto"/>
              <w:jc w:val="center"/>
              <w:rPr>
                <w:color w:val="000000"/>
                <w:sz w:val="20"/>
                <w:szCs w:val="20"/>
              </w:rPr>
            </w:pPr>
            <w:r w:rsidDel="00000000" w:rsidR="00000000" w:rsidRPr="00000000">
              <w:rPr>
                <w:smallCaps w:val="0"/>
                <w:color w:val="000000"/>
                <w:sz w:val="20"/>
                <w:szCs w:val="20"/>
                <w:rtl w:val="0"/>
              </w:rPr>
              <w:t xml:space="preserve">Ingresos en UVT (unidades de valor tributario) de actividades ordinarias según sector económico</w:t>
            </w:r>
            <w:r w:rsidDel="00000000" w:rsidR="00000000" w:rsidRPr="00000000">
              <w:rPr>
                <w:rtl w:val="0"/>
              </w:rPr>
            </w:r>
          </w:p>
        </w:tc>
      </w:tr>
      <w:tr>
        <w:trPr>
          <w:cantSplit w:val="0"/>
          <w:trHeight w:val="210" w:hRule="atLeast"/>
          <w:tblHeader w:val="0"/>
        </w:trPr>
        <w:tc>
          <w:tcPr>
            <w:vAlign w:val="center"/>
          </w:tcPr>
          <w:p w:rsidR="00000000" w:rsidDel="00000000" w:rsidP="00000000" w:rsidRDefault="00000000" w:rsidRPr="00000000" w14:paraId="00000068">
            <w:pPr>
              <w:spacing w:after="120" w:line="276" w:lineRule="auto"/>
              <w:jc w:val="center"/>
              <w:rPr>
                <w:color w:val="000000"/>
                <w:sz w:val="20"/>
                <w:szCs w:val="20"/>
              </w:rPr>
            </w:pPr>
            <w:r w:rsidDel="00000000" w:rsidR="00000000" w:rsidRPr="00000000">
              <w:rPr>
                <w:smallCaps w:val="0"/>
                <w:color w:val="000000"/>
                <w:sz w:val="20"/>
                <w:szCs w:val="20"/>
                <w:rtl w:val="0"/>
              </w:rPr>
              <w:t xml:space="preserve">Tamaño de la empresa / sector</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69">
            <w:pPr>
              <w:spacing w:after="120" w:line="276" w:lineRule="auto"/>
              <w:jc w:val="center"/>
              <w:rPr>
                <w:b w:val="1"/>
                <w:color w:val="000000"/>
                <w:sz w:val="20"/>
                <w:szCs w:val="20"/>
              </w:rPr>
            </w:pPr>
            <w:r w:rsidDel="00000000" w:rsidR="00000000" w:rsidRPr="00000000">
              <w:rPr>
                <w:b w:val="1"/>
                <w:color w:val="000000"/>
                <w:sz w:val="20"/>
                <w:szCs w:val="20"/>
                <w:rtl w:val="0"/>
              </w:rPr>
              <w:t xml:space="preserve">Manufactura</w:t>
            </w:r>
          </w:p>
        </w:tc>
        <w:tc>
          <w:tcPr>
            <w:tcBorders>
              <w:bottom w:color="000000" w:space="0" w:sz="4" w:val="single"/>
            </w:tcBorders>
            <w:vAlign w:val="center"/>
          </w:tcPr>
          <w:p w:rsidR="00000000" w:rsidDel="00000000" w:rsidP="00000000" w:rsidRDefault="00000000" w:rsidRPr="00000000" w14:paraId="0000006A">
            <w:pPr>
              <w:spacing w:after="120" w:line="276" w:lineRule="auto"/>
              <w:jc w:val="center"/>
              <w:rPr>
                <w:b w:val="1"/>
                <w:color w:val="000000"/>
                <w:sz w:val="20"/>
                <w:szCs w:val="20"/>
              </w:rPr>
            </w:pPr>
            <w:r w:rsidDel="00000000" w:rsidR="00000000" w:rsidRPr="00000000">
              <w:rPr>
                <w:b w:val="1"/>
                <w:color w:val="000000"/>
                <w:sz w:val="20"/>
                <w:szCs w:val="20"/>
                <w:rtl w:val="0"/>
              </w:rPr>
              <w:t xml:space="preserve">Servicios</w:t>
            </w:r>
          </w:p>
        </w:tc>
        <w:tc>
          <w:tcPr>
            <w:tcBorders>
              <w:bottom w:color="000000" w:space="0" w:sz="4" w:val="single"/>
            </w:tcBorders>
            <w:vAlign w:val="center"/>
          </w:tcPr>
          <w:p w:rsidR="00000000" w:rsidDel="00000000" w:rsidP="00000000" w:rsidRDefault="00000000" w:rsidRPr="00000000" w14:paraId="0000006B">
            <w:pPr>
              <w:spacing w:after="120" w:line="276" w:lineRule="auto"/>
              <w:jc w:val="center"/>
              <w:rPr>
                <w:b w:val="1"/>
                <w:color w:val="000000"/>
                <w:sz w:val="20"/>
                <w:szCs w:val="20"/>
              </w:rPr>
            </w:pPr>
            <w:r w:rsidDel="00000000" w:rsidR="00000000" w:rsidRPr="00000000">
              <w:rPr>
                <w:b w:val="1"/>
                <w:color w:val="000000"/>
                <w:sz w:val="20"/>
                <w:szCs w:val="20"/>
                <w:rtl w:val="0"/>
              </w:rPr>
              <w:t xml:space="preserve">Comercio</w:t>
            </w:r>
          </w:p>
        </w:tc>
      </w:tr>
      <w:tr>
        <w:trPr>
          <w:cantSplit w:val="0"/>
          <w:trHeight w:val="420" w:hRule="atLeast"/>
          <w:tblHeader w:val="0"/>
        </w:trPr>
        <w:tc>
          <w:tcPr>
            <w:tcBorders>
              <w:right w:color="000000" w:space="0" w:sz="4" w:val="single"/>
            </w:tcBorders>
            <w:vAlign w:val="center"/>
          </w:tcPr>
          <w:p w:rsidR="00000000" w:rsidDel="00000000" w:rsidP="00000000" w:rsidRDefault="00000000" w:rsidRPr="00000000" w14:paraId="0000006C">
            <w:pPr>
              <w:spacing w:after="120" w:line="276" w:lineRule="auto"/>
              <w:jc w:val="center"/>
              <w:rPr>
                <w:color w:val="000000"/>
                <w:sz w:val="20"/>
                <w:szCs w:val="20"/>
              </w:rPr>
            </w:pPr>
            <w:r w:rsidDel="00000000" w:rsidR="00000000" w:rsidRPr="00000000">
              <w:rPr>
                <w:smallCaps w:val="0"/>
                <w:color w:val="000000"/>
                <w:sz w:val="20"/>
                <w:szCs w:val="20"/>
                <w:rtl w:val="0"/>
              </w:rPr>
              <w:t xml:space="preserve">Microempresa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20" w:line="276" w:lineRule="auto"/>
              <w:jc w:val="both"/>
              <w:rPr>
                <w:b w:val="0"/>
                <w:color w:val="000000"/>
                <w:sz w:val="20"/>
                <w:szCs w:val="20"/>
              </w:rPr>
            </w:pPr>
            <w:r w:rsidDel="00000000" w:rsidR="00000000" w:rsidRPr="00000000">
              <w:rPr>
                <w:b w:val="0"/>
                <w:color w:val="000000"/>
                <w:sz w:val="20"/>
                <w:szCs w:val="20"/>
                <w:rtl w:val="0"/>
              </w:rPr>
              <w:t xml:space="preserve">Menores o iguales a 23.563.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20" w:line="276" w:lineRule="auto"/>
              <w:jc w:val="both"/>
              <w:rPr>
                <w:b w:val="0"/>
                <w:color w:val="000000"/>
                <w:sz w:val="20"/>
                <w:szCs w:val="20"/>
              </w:rPr>
            </w:pPr>
            <w:r w:rsidDel="00000000" w:rsidR="00000000" w:rsidRPr="00000000">
              <w:rPr>
                <w:b w:val="0"/>
                <w:color w:val="000000"/>
                <w:sz w:val="20"/>
                <w:szCs w:val="20"/>
                <w:rtl w:val="0"/>
              </w:rPr>
              <w:t xml:space="preserve">Menores o iguales a 32.988.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120" w:line="276" w:lineRule="auto"/>
              <w:jc w:val="both"/>
              <w:rPr>
                <w:b w:val="0"/>
                <w:color w:val="000000"/>
                <w:sz w:val="20"/>
                <w:szCs w:val="20"/>
              </w:rPr>
            </w:pPr>
            <w:r w:rsidDel="00000000" w:rsidR="00000000" w:rsidRPr="00000000">
              <w:rPr>
                <w:b w:val="0"/>
                <w:color w:val="000000"/>
                <w:sz w:val="20"/>
                <w:szCs w:val="20"/>
                <w:rtl w:val="0"/>
              </w:rPr>
              <w:t xml:space="preserve">Menores o iguales a 44.769.</w:t>
            </w:r>
          </w:p>
        </w:tc>
      </w:tr>
      <w:tr>
        <w:trPr>
          <w:cantSplit w:val="0"/>
          <w:trHeight w:val="630" w:hRule="atLeast"/>
          <w:tblHeader w:val="0"/>
        </w:trPr>
        <w:tc>
          <w:tcPr>
            <w:tcBorders>
              <w:right w:color="000000" w:space="0" w:sz="4" w:val="single"/>
            </w:tcBorders>
            <w:vAlign w:val="center"/>
          </w:tcPr>
          <w:p w:rsidR="00000000" w:rsidDel="00000000" w:rsidP="00000000" w:rsidRDefault="00000000" w:rsidRPr="00000000" w14:paraId="00000070">
            <w:pPr>
              <w:spacing w:after="120" w:line="276" w:lineRule="auto"/>
              <w:jc w:val="center"/>
              <w:rPr>
                <w:color w:val="000000"/>
                <w:sz w:val="20"/>
                <w:szCs w:val="20"/>
              </w:rPr>
            </w:pPr>
            <w:r w:rsidDel="00000000" w:rsidR="00000000" w:rsidRPr="00000000">
              <w:rPr>
                <w:smallCaps w:val="0"/>
                <w:color w:val="000000"/>
                <w:sz w:val="20"/>
                <w:szCs w:val="20"/>
                <w:rtl w:val="0"/>
              </w:rPr>
              <w:t xml:space="preserve">Pequeña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20" w:line="276" w:lineRule="auto"/>
              <w:jc w:val="both"/>
              <w:rPr>
                <w:b w:val="0"/>
                <w:color w:val="000000"/>
                <w:sz w:val="20"/>
                <w:szCs w:val="20"/>
              </w:rPr>
            </w:pPr>
            <w:r w:rsidDel="00000000" w:rsidR="00000000" w:rsidRPr="00000000">
              <w:rPr>
                <w:b w:val="0"/>
                <w:color w:val="000000"/>
                <w:sz w:val="20"/>
                <w:szCs w:val="20"/>
                <w:rtl w:val="0"/>
              </w:rPr>
              <w:t xml:space="preserve">Mayores a 23.563 y menores o iguales a 204.995.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120" w:line="276" w:lineRule="auto"/>
              <w:jc w:val="both"/>
              <w:rPr>
                <w:b w:val="0"/>
                <w:color w:val="000000"/>
                <w:sz w:val="20"/>
                <w:szCs w:val="20"/>
              </w:rPr>
            </w:pPr>
            <w:r w:rsidDel="00000000" w:rsidR="00000000" w:rsidRPr="00000000">
              <w:rPr>
                <w:b w:val="0"/>
                <w:color w:val="000000"/>
                <w:sz w:val="20"/>
                <w:szCs w:val="20"/>
                <w:rtl w:val="0"/>
              </w:rPr>
              <w:t xml:space="preserve">Mayores a 32.988 y menores o iguales a 131.951.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20" w:line="276" w:lineRule="auto"/>
              <w:jc w:val="both"/>
              <w:rPr>
                <w:b w:val="0"/>
                <w:color w:val="000000"/>
                <w:sz w:val="20"/>
                <w:szCs w:val="20"/>
              </w:rPr>
            </w:pPr>
            <w:r w:rsidDel="00000000" w:rsidR="00000000" w:rsidRPr="00000000">
              <w:rPr>
                <w:b w:val="0"/>
                <w:color w:val="000000"/>
                <w:sz w:val="20"/>
                <w:szCs w:val="20"/>
                <w:rtl w:val="0"/>
              </w:rPr>
              <w:t xml:space="preserve">Mayores a 44.769 y menores o iguales a 431.196.</w:t>
            </w:r>
          </w:p>
        </w:tc>
      </w:tr>
      <w:tr>
        <w:trPr>
          <w:cantSplit w:val="0"/>
          <w:trHeight w:val="630" w:hRule="atLeast"/>
          <w:tblHeader w:val="0"/>
        </w:trPr>
        <w:tc>
          <w:tcPr>
            <w:tcBorders>
              <w:right w:color="000000" w:space="0" w:sz="4" w:val="single"/>
            </w:tcBorders>
            <w:vAlign w:val="center"/>
          </w:tcPr>
          <w:p w:rsidR="00000000" w:rsidDel="00000000" w:rsidP="00000000" w:rsidRDefault="00000000" w:rsidRPr="00000000" w14:paraId="00000074">
            <w:pPr>
              <w:spacing w:after="120" w:line="276" w:lineRule="auto"/>
              <w:jc w:val="center"/>
              <w:rPr>
                <w:color w:val="000000"/>
                <w:sz w:val="20"/>
                <w:szCs w:val="20"/>
              </w:rPr>
            </w:pPr>
            <w:r w:rsidDel="00000000" w:rsidR="00000000" w:rsidRPr="00000000">
              <w:rPr>
                <w:smallCaps w:val="0"/>
                <w:color w:val="000000"/>
                <w:sz w:val="20"/>
                <w:szCs w:val="20"/>
                <w:rtl w:val="0"/>
              </w:rPr>
              <w:t xml:space="preserve">Mediana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120" w:line="276" w:lineRule="auto"/>
              <w:jc w:val="both"/>
              <w:rPr>
                <w:b w:val="0"/>
                <w:color w:val="000000"/>
                <w:sz w:val="20"/>
                <w:szCs w:val="20"/>
              </w:rPr>
            </w:pPr>
            <w:r w:rsidDel="00000000" w:rsidR="00000000" w:rsidRPr="00000000">
              <w:rPr>
                <w:b w:val="0"/>
                <w:color w:val="000000"/>
                <w:sz w:val="20"/>
                <w:szCs w:val="20"/>
                <w:rtl w:val="0"/>
              </w:rPr>
              <w:t xml:space="preserve">Mayores a 204.995 y menores o iguales a 1'736.565.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20" w:line="276" w:lineRule="auto"/>
              <w:jc w:val="both"/>
              <w:rPr>
                <w:b w:val="0"/>
                <w:color w:val="000000"/>
                <w:sz w:val="20"/>
                <w:szCs w:val="20"/>
              </w:rPr>
            </w:pPr>
            <w:r w:rsidDel="00000000" w:rsidR="00000000" w:rsidRPr="00000000">
              <w:rPr>
                <w:b w:val="0"/>
                <w:color w:val="000000"/>
                <w:sz w:val="20"/>
                <w:szCs w:val="20"/>
                <w:rtl w:val="0"/>
              </w:rPr>
              <w:t xml:space="preserve">Mayores a 131.951 y menores o iguales a 483.034.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20" w:line="276" w:lineRule="auto"/>
              <w:jc w:val="both"/>
              <w:rPr>
                <w:b w:val="0"/>
                <w:color w:val="000000"/>
                <w:sz w:val="20"/>
                <w:szCs w:val="20"/>
              </w:rPr>
            </w:pPr>
            <w:r w:rsidDel="00000000" w:rsidR="00000000" w:rsidRPr="00000000">
              <w:rPr>
                <w:b w:val="0"/>
                <w:color w:val="000000"/>
                <w:sz w:val="20"/>
                <w:szCs w:val="20"/>
                <w:rtl w:val="0"/>
              </w:rPr>
              <w:t xml:space="preserve">Mayores a 431.196 y menores o iguales a 2.160.692.</w:t>
            </w:r>
          </w:p>
        </w:tc>
      </w:tr>
      <w:tr>
        <w:trPr>
          <w:cantSplit w:val="0"/>
          <w:trHeight w:val="210" w:hRule="atLeast"/>
          <w:tblHeader w:val="0"/>
        </w:trPr>
        <w:tc>
          <w:tcPr>
            <w:tcBorders>
              <w:right w:color="000000" w:space="0" w:sz="4" w:val="single"/>
            </w:tcBorders>
            <w:vAlign w:val="center"/>
          </w:tcPr>
          <w:p w:rsidR="00000000" w:rsidDel="00000000" w:rsidP="00000000" w:rsidRDefault="00000000" w:rsidRPr="00000000" w14:paraId="00000078">
            <w:pPr>
              <w:spacing w:after="120" w:line="276" w:lineRule="auto"/>
              <w:jc w:val="center"/>
              <w:rPr>
                <w:color w:val="000000"/>
                <w:sz w:val="20"/>
                <w:szCs w:val="20"/>
              </w:rPr>
            </w:pPr>
            <w:r w:rsidDel="00000000" w:rsidR="00000000" w:rsidRPr="00000000">
              <w:rPr>
                <w:smallCaps w:val="0"/>
                <w:color w:val="000000"/>
                <w:sz w:val="20"/>
                <w:szCs w:val="20"/>
                <w:rtl w:val="0"/>
              </w:rPr>
              <w:t xml:space="preserve">Grande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20" w:line="276" w:lineRule="auto"/>
              <w:jc w:val="both"/>
              <w:rPr>
                <w:b w:val="0"/>
                <w:color w:val="000000"/>
                <w:sz w:val="20"/>
                <w:szCs w:val="20"/>
              </w:rPr>
            </w:pPr>
            <w:r w:rsidDel="00000000" w:rsidR="00000000" w:rsidRPr="00000000">
              <w:rPr>
                <w:b w:val="0"/>
                <w:color w:val="000000"/>
                <w:sz w:val="20"/>
                <w:szCs w:val="20"/>
                <w:rtl w:val="0"/>
              </w:rPr>
              <w:t xml:space="preserve">Mayores a 1'736.565.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120" w:line="276" w:lineRule="auto"/>
              <w:jc w:val="both"/>
              <w:rPr>
                <w:b w:val="0"/>
                <w:color w:val="000000"/>
                <w:sz w:val="20"/>
                <w:szCs w:val="20"/>
              </w:rPr>
            </w:pPr>
            <w:r w:rsidDel="00000000" w:rsidR="00000000" w:rsidRPr="00000000">
              <w:rPr>
                <w:b w:val="0"/>
                <w:color w:val="000000"/>
                <w:sz w:val="20"/>
                <w:szCs w:val="20"/>
                <w:rtl w:val="0"/>
              </w:rPr>
              <w:t xml:space="preserve">Mayores a 483.034.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20" w:line="276" w:lineRule="auto"/>
              <w:jc w:val="both"/>
              <w:rPr>
                <w:b w:val="0"/>
                <w:color w:val="000000"/>
                <w:sz w:val="20"/>
                <w:szCs w:val="20"/>
              </w:rPr>
            </w:pPr>
            <w:r w:rsidDel="00000000" w:rsidR="00000000" w:rsidRPr="00000000">
              <w:rPr>
                <w:b w:val="0"/>
                <w:color w:val="000000"/>
                <w:sz w:val="20"/>
                <w:szCs w:val="20"/>
                <w:rtl w:val="0"/>
              </w:rPr>
              <w:t xml:space="preserve">Mayores a 2.160.692.</w:t>
            </w:r>
          </w:p>
        </w:tc>
      </w:tr>
    </w:tbl>
    <w:p w:rsidR="00000000" w:rsidDel="00000000" w:rsidP="00000000" w:rsidRDefault="00000000" w:rsidRPr="00000000" w14:paraId="0000007C">
      <w:pPr>
        <w:spacing w:after="120" w:lineRule="auto"/>
        <w:rPr>
          <w:sz w:val="20"/>
          <w:szCs w:val="20"/>
        </w:rPr>
      </w:pPr>
      <w:r w:rsidDel="00000000" w:rsidR="00000000" w:rsidRPr="00000000">
        <w:rPr>
          <w:rtl w:val="0"/>
        </w:rPr>
      </w:r>
    </w:p>
    <w:p w:rsidR="00000000" w:rsidDel="00000000" w:rsidP="00000000" w:rsidRDefault="00000000" w:rsidRPr="00000000" w14:paraId="0000007D">
      <w:pPr>
        <w:spacing w:after="120" w:lineRule="auto"/>
        <w:ind w:firstLine="567"/>
        <w:rPr>
          <w:sz w:val="20"/>
          <w:szCs w:val="20"/>
        </w:rPr>
      </w:pPr>
      <w:r w:rsidDel="00000000" w:rsidR="00000000" w:rsidRPr="00000000">
        <w:rPr>
          <w:sz w:val="20"/>
          <w:szCs w:val="20"/>
          <w:rtl w:val="0"/>
        </w:rPr>
        <w:t xml:space="preserve">Nota. elaboración a partir del decreto 957 del Ministerio de Comercio, Industria y Turismo (2019).</w:t>
      </w:r>
    </w:p>
    <w:p w:rsidR="00000000" w:rsidDel="00000000" w:rsidP="00000000" w:rsidRDefault="00000000" w:rsidRPr="00000000" w14:paraId="0000007E">
      <w:pPr>
        <w:spacing w:after="120" w:lineRule="auto"/>
        <w:rPr>
          <w:sz w:val="20"/>
          <w:szCs w:val="20"/>
        </w:rPr>
      </w:pPr>
      <w:r w:rsidDel="00000000" w:rsidR="00000000" w:rsidRPr="00000000">
        <w:rPr>
          <w:rtl w:val="0"/>
        </w:rPr>
      </w:r>
    </w:p>
    <w:p w:rsidR="00000000" w:rsidDel="00000000" w:rsidP="00000000" w:rsidRDefault="00000000" w:rsidRPr="00000000" w14:paraId="0000007F">
      <w:pPr>
        <w:spacing w:after="120" w:lineRule="auto"/>
        <w:rPr>
          <w:sz w:val="20"/>
          <w:szCs w:val="20"/>
        </w:rPr>
      </w:pPr>
      <w:sdt>
        <w:sdtPr>
          <w:tag w:val="goog_rdk_5"/>
        </w:sdtPr>
        <w:sdtContent>
          <w:commentRangeStart w:id="5"/>
        </w:sdtContent>
      </w:sdt>
      <w:r w:rsidDel="00000000" w:rsidR="00000000" w:rsidRPr="00000000">
        <w:rPr>
          <w:sz w:val="20"/>
          <w:szCs w:val="20"/>
          <w:rtl w:val="0"/>
        </w:rPr>
        <w:t xml:space="preserve">Con respecto a las UVT (Unidad de Valor Real), es de aclarar que es un sistema utilizado por el gobierno para mantener los valores actualizados a la situación económica del país, así el valor al que equivale una UVT se actualiza cada año a través de una norma. Para el año 2022, su valor es equivalente a $ 38.004.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0">
      <w:pPr>
        <w:spacing w:after="120" w:lineRule="auto"/>
        <w:rPr>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Constitución</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rPr>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2047875</wp:posOffset>
            </wp:positionH>
            <wp:positionV relativeFrom="paragraph">
              <wp:posOffset>114300</wp:posOffset>
            </wp:positionV>
            <wp:extent cx="2363821" cy="1576592"/>
            <wp:effectExtent b="0" l="0" r="0" t="0"/>
            <wp:wrapSquare wrapText="bothSides" distB="0" distT="0" distL="114300" distR="114300"/>
            <wp:docPr descr="venta callejera de comida en feria itinerante" id="146" name="image17.jpg"/>
            <a:graphic>
              <a:graphicData uri="http://schemas.openxmlformats.org/drawingml/2006/picture">
                <pic:pic>
                  <pic:nvPicPr>
                    <pic:cNvPr descr="venta callejera de comida en feria itinerante" id="0" name="image17.jpg"/>
                    <pic:cNvPicPr preferRelativeResize="0"/>
                  </pic:nvPicPr>
                  <pic:blipFill>
                    <a:blip r:embed="rId14"/>
                    <a:srcRect b="0" l="0" r="0" t="0"/>
                    <a:stretch>
                      <a:fillRect/>
                    </a:stretch>
                  </pic:blipFill>
                  <pic:spPr>
                    <a:xfrm>
                      <a:off x="0" y="0"/>
                      <a:ext cx="2363821" cy="1576592"/>
                    </a:xfrm>
                    <a:prstGeom prst="rect"/>
                    <a:ln/>
                  </pic:spPr>
                </pic:pic>
              </a:graphicData>
            </a:graphic>
          </wp:anchor>
        </w:drawing>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Contrario a la creencia popular, llevar a cabo una actividad productiva no solo requiere contar con los recursos y el conocimiento para hacerlo. Existen obligaciones de tipo formal dispuestas en la legislación, dirigidas principalmente a otorgar la información necesaria al Estado para ejercer control y recaudar los tributos que le corresponden. Por lo anterior, se escucha frecuentemente en los medios de comunicación términos como “negocios informales” o “empleo informal”, lo que básicamente se resume en actividades que se desarrollan sin cumplir con las exigencias de ley.</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caso de una empresa agropecuaria, cuyo fin último es la venta de bienes, entonces pertenece al ámbito comercial. La primera obligación es la formalización del establecimiento de comercio o la constitución de la sociedad, en este sentido, lo primordial es hacer uso de la clasificación de empresas de acuerdo al tipo societario: autónomas o sociedades. Cuando se habla de autónomo, se hace referencia al individuo o persona natural, sujeto de derechos y obligaciones, quien decide crear empresa a su nombre propio. Las personas que no crean una personería independiente para su negocio diferencian su patrimonio personal del de su negocio a través de la creación de un establecimiento de comercio. Para ello, es necesario dirigirse a la Cámara de Comercio de su municipio o región y solicitar su registro. Será necesario suministrar datos asociados con los bienes del negocio, como los siguientes: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Domicilio.</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de correo electrónico.</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económica.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Uno de los datos más relevantes será su nombre comercial, que a diferencia de un negocio informal, registrándose en la cámara tendrá exclusividad, por lo que ninguna otra persona podrá hacer uso de este nombre. Para ello las cámaras de comercio de todo el país cuentan con bases de datos que contienen todos los nombres registrados, garantizando que otras personas no se aprovecharán del buen nombre de un negocio para explotarlo en otros lugares.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caso de las sociedades, se debe formalizar su constitución, que podría asimilarse a su nacimiento. Para ello, las personas que deciden emprender el negocio deberán reunirse y diseñar un </w:t>
      </w:r>
      <w:r w:rsidDel="00000000" w:rsidR="00000000" w:rsidRPr="00000000">
        <w:rPr>
          <w:b w:val="1"/>
          <w:sz w:val="20"/>
          <w:szCs w:val="20"/>
          <w:rtl w:val="0"/>
        </w:rPr>
        <w:t xml:space="preserve">acta de constitución</w:t>
      </w:r>
      <w:r w:rsidDel="00000000" w:rsidR="00000000" w:rsidRPr="00000000">
        <w:rPr>
          <w:sz w:val="20"/>
          <w:szCs w:val="20"/>
          <w:rtl w:val="0"/>
        </w:rPr>
        <w:t xml:space="preserve">, donde manifiesten estar de acuerdo en la creación de una empresa en la cual tendrán una participación proporcional a su aporte inicial. Así, por ejemplo: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Cinco personas que aporten.</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Aporte (cada una): $100.000.</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Capital inicial (de la sociedad): $500.000.</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Participación (responsabilidad y poder de decisión): 20%</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los porcentajes y participaciones pueden variar en función de aquellos socios que aporten más o menos.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acta de constitución debe estar acompañada de un reglamento aplicable a la empresa, conocido como estatutos. En ellos se hace mención de las reglas concretas aplicables a la empresa, que siempre y cuando sean consonantes con la norma general, puede delimitar responsabilidades, determinar los mecanismos de elección del personal directivo, y detallar la participación de todos los miembros que en ella participan. Una vez se cuente con estos documentos, el trámite será similar al de las personas naturales, puesto que también será necesario suministrar la información aplicable a estas, pero adicionando el tipo de sociedad y las responsabilidades tributarias aplicables. Es decir, los impuestos que deberá declarar y pagar, así como las demás obligaciones propias de las sociedades.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sz w:val="20"/>
          <w:szCs w:val="20"/>
        </w:rPr>
      </w:pPr>
      <w:sdt>
        <w:sdtPr>
          <w:tag w:val="goog_rdk_9"/>
        </w:sdtPr>
        <w:sdtContent>
          <w:commentRangeStart w:id="9"/>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2208847</wp:posOffset>
            </wp:positionH>
            <wp:positionV relativeFrom="paragraph">
              <wp:posOffset>38100</wp:posOffset>
            </wp:positionV>
            <wp:extent cx="1915795" cy="1369695"/>
            <wp:effectExtent b="0" l="0" r="0" t="0"/>
            <wp:wrapSquare wrapText="bothSides" distB="0" distT="0" distL="114300" distR="114300"/>
            <wp:docPr descr="Floating paper mockup and stamp Free Psd" id="149" name="image21.jpg"/>
            <a:graphic>
              <a:graphicData uri="http://schemas.openxmlformats.org/drawingml/2006/picture">
                <pic:pic>
                  <pic:nvPicPr>
                    <pic:cNvPr descr="Floating paper mockup and stamp Free Psd" id="0" name="image21.jpg"/>
                    <pic:cNvPicPr preferRelativeResize="0"/>
                  </pic:nvPicPr>
                  <pic:blipFill>
                    <a:blip r:embed="rId15"/>
                    <a:srcRect b="0" l="0" r="0" t="0"/>
                    <a:stretch>
                      <a:fillRect/>
                    </a:stretch>
                  </pic:blipFill>
                  <pic:spPr>
                    <a:xfrm>
                      <a:off x="0" y="0"/>
                      <a:ext cx="1915795" cy="1369695"/>
                    </a:xfrm>
                    <a:prstGeom prst="rect"/>
                    <a:ln/>
                  </pic:spPr>
                </pic:pic>
              </a:graphicData>
            </a:graphic>
          </wp:anchor>
        </w:drawing>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constituida la empresa o el establecimiento de comercio, deberá renovarse su registro cada año, para garantizar su permanencia en la base de datos y el respaldo de las cámaras de comercio. El costo del registro y su renovación se encuentra asociado a los bienes que posea el negocio, así, a mayor cantidad de bienes declarados, mayor será el valor para pagar cada año.</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284" w:right="0" w:hanging="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Contabilidad</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administración adecuada de cualquier empresa requiere de conocimientos sobre cada una de sus operaciones, de lo contrario, la mayoría de las decisiones obedecen a creencias o intuiciones, lo que no permitiría la evolución esperada de cualquier empresa o negocio. La medición del crecimiento también es muy importante para tener claridad si se han alcanzado las expectativas o si el desarrollo se ha visto afectado por diversos factores. Una gestión adecuada demanda como mínimo:</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Comprender los elementos (involucrados con los recursos disponibles)</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costo de elaboración (o adquisición de los bienes o servicios que se esperan vender)</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precio de venta (que la gente está dispuesta a pagar para adquirirlos)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allí donde la contabilidad surge como una herramienta que permite registrar, medir y llevar control de todos estos elementos que pueden traducirse en dinero. Desde el capital inicial, la contabilidad ofrece el seguimiento sobre cómo se obtienen los recursos y en qué se destinan. Es gracias a ella que las empresas comprenden cuántos bienes poseen, cuántas deudas acarrean y cuál es el excedente que obtienen tras la operación. </w:t>
      </w:r>
      <w:sdt>
        <w:sdtPr>
          <w:tag w:val="goog_rdk_11"/>
        </w:sdtPr>
        <w:sdtContent>
          <w:commentRangeStart w:id="11"/>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-96828</wp:posOffset>
            </wp:positionH>
            <wp:positionV relativeFrom="paragraph">
              <wp:posOffset>76821</wp:posOffset>
            </wp:positionV>
            <wp:extent cx="2947644" cy="1284052"/>
            <wp:effectExtent b="0" l="0" r="0" t="0"/>
            <wp:wrapSquare wrapText="bothSides" distB="0" distT="0" distL="114300" distR="114300"/>
            <wp:docPr descr="Senior Man Filing Tax Report at Home" id="147" name="image16.jpg"/>
            <a:graphic>
              <a:graphicData uri="http://schemas.openxmlformats.org/drawingml/2006/picture">
                <pic:pic>
                  <pic:nvPicPr>
                    <pic:cNvPr descr="Senior Man Filing Tax Report at Home" id="0" name="image16.jpg"/>
                    <pic:cNvPicPr preferRelativeResize="0"/>
                  </pic:nvPicPr>
                  <pic:blipFill>
                    <a:blip r:embed="rId16"/>
                    <a:srcRect b="0" l="0" r="0" t="0"/>
                    <a:stretch>
                      <a:fillRect/>
                    </a:stretch>
                  </pic:blipFill>
                  <pic:spPr>
                    <a:xfrm>
                      <a:off x="0" y="0"/>
                      <a:ext cx="2947644" cy="1284052"/>
                    </a:xfrm>
                    <a:prstGeom prst="rect"/>
                    <a:ln/>
                  </pic:spPr>
                </pic:pic>
              </a:graphicData>
            </a:graphic>
          </wp:anchor>
        </w:drawing>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jc w:val="both"/>
        <w:rPr>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Esta disciplina ha evolucionado para adaptarse a las necesidades del mercado actual, y su complejidad puede ser tan profunda como lo requiera cada emprendimiento o negocio. Todo establecimiento de comercio o sociedad se encuentra obligada a llevarla, puesto que no solo se erige como una de las principales herramientas de la gestión organizacional, sino que resulta ser un instrumento de control para las autoridades, que la pueden usar como prueba a favor o en contra de quien la lleva.</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Cuentas contables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aplicación de la contabilidad requiere el uso de cuentas contables; estas funcionan como secciones o categorías que contienen a su vez otras más pequeñas, podrían asimilarse como contenedores que tienen otros más pequeños en su interior, y así hasta el nivel de detalle que se desee. En un ambiente práctico, la categoría de cada rubro se determina por el número de dígitos, lo que significa que entre más dígitos contenga, más específica será.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modo de ejemplo, la cuenta 1105 pertenece a una categoría superior, es decir a la 11, quien a su vez, pertenece a otra categoría: la 1. El siguiente diagrama resume esta mecánica de forma gráfica y de más fácil asimilación:</w:t>
      </w:r>
    </w:p>
    <w:p w:rsidR="00000000" w:rsidDel="00000000" w:rsidP="00000000" w:rsidRDefault="00000000" w:rsidRPr="00000000" w14:paraId="000000B6">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0B7">
      <w:pPr>
        <w:spacing w:after="120" w:lineRule="auto"/>
        <w:ind w:left="1842.5196850393697" w:firstLine="0"/>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B8">
      <w:pPr>
        <w:spacing w:after="120" w:lineRule="auto"/>
        <w:ind w:left="1842.5196850393697" w:firstLine="0"/>
        <w:rPr>
          <w:sz w:val="20"/>
          <w:szCs w:val="20"/>
        </w:rPr>
      </w:pPr>
      <w:r w:rsidDel="00000000" w:rsidR="00000000" w:rsidRPr="00000000">
        <w:rPr>
          <w:i w:val="1"/>
          <w:sz w:val="20"/>
          <w:szCs w:val="20"/>
          <w:rtl w:val="0"/>
        </w:rPr>
        <w:t xml:space="preserve">Mecánica de las cuentas contables</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ind w:firstLine="720"/>
        <w:jc w:val="center"/>
        <w:rPr>
          <w:sz w:val="20"/>
          <w:szCs w:val="20"/>
        </w:rPr>
      </w:pPr>
      <w:sdt>
        <w:sdtPr>
          <w:tag w:val="goog_rdk_12"/>
        </w:sdtPr>
        <w:sdtContent>
          <w:commentRangeStart w:id="12"/>
        </w:sdtContent>
      </w:sdt>
      <w:r w:rsidDel="00000000" w:rsidR="00000000" w:rsidRPr="00000000">
        <w:rPr>
          <w:sz w:val="20"/>
          <w:szCs w:val="20"/>
        </w:rPr>
        <mc:AlternateContent>
          <mc:Choice Requires="wpg">
            <w:drawing>
              <wp:inline distB="0" distT="0" distL="0" distR="0">
                <wp:extent cx="4391025" cy="2771775"/>
                <wp:effectExtent b="0" l="0" r="0" t="0"/>
                <wp:docPr id="123" name=""/>
                <a:graphic>
                  <a:graphicData uri="http://schemas.microsoft.com/office/word/2010/wordprocessingGroup">
                    <wpg:wgp>
                      <wpg:cNvGrpSpPr/>
                      <wpg:grpSpPr>
                        <a:xfrm>
                          <a:off x="3150488" y="2394113"/>
                          <a:ext cx="4391025" cy="2771775"/>
                          <a:chOff x="3150488" y="2394113"/>
                          <a:chExt cx="4391025" cy="2771775"/>
                        </a:xfrm>
                      </wpg:grpSpPr>
                      <wpg:grpSp>
                        <wpg:cNvGrpSpPr/>
                        <wpg:grpSpPr>
                          <a:xfrm>
                            <a:off x="3150488" y="2394113"/>
                            <a:ext cx="4391025" cy="2771775"/>
                            <a:chOff x="0" y="0"/>
                            <a:chExt cx="4391025" cy="2771775"/>
                          </a:xfrm>
                        </wpg:grpSpPr>
                        <wps:wsp>
                          <wps:cNvSpPr/>
                          <wps:cNvPr id="3" name="Shape 3"/>
                          <wps:spPr>
                            <a:xfrm>
                              <a:off x="0" y="0"/>
                              <a:ext cx="4391025" cy="277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391025" cy="2771775"/>
                              <a:chOff x="0" y="0"/>
                              <a:chExt cx="4391025" cy="2771775"/>
                            </a:xfrm>
                          </wpg:grpSpPr>
                          <wps:wsp>
                            <wps:cNvSpPr/>
                            <wps:cNvPr id="60" name="Shape 60"/>
                            <wps:spPr>
                              <a:xfrm>
                                <a:off x="0" y="0"/>
                                <a:ext cx="4391025" cy="277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471399" y="0"/>
                                <a:ext cx="3448226" cy="2771775"/>
                              </a:xfrm>
                              <a:prstGeom prst="ellipse">
                                <a:avLst/>
                              </a:prstGeom>
                              <a:solidFill>
                                <a:srgbClr val="49ACC5"/>
                              </a:soli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713450" y="138588"/>
                                <a:ext cx="964124" cy="4157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1 - Activo</w:t>
                                  </w:r>
                                </w:p>
                              </w:txbxContent>
                            </wps:txbx>
                            <wps:bodyPr anchorCtr="0" anchor="ctr" bIns="113775" lIns="113775" spcFirstLastPara="1" rIns="113775" wrap="square" tIns="113775">
                              <a:noAutofit/>
                            </wps:bodyPr>
                          </wps:wsp>
                          <wps:wsp>
                            <wps:cNvSpPr/>
                            <wps:cNvPr id="63" name="Shape 63"/>
                            <wps:spPr>
                              <a:xfrm>
                                <a:off x="816221" y="554355"/>
                                <a:ext cx="2758581" cy="2217420"/>
                              </a:xfrm>
                              <a:prstGeom prst="ellipse">
                                <a:avLst/>
                              </a:prstGeom>
                              <a:solidFill>
                                <a:srgbClr val="47D670"/>
                              </a:soli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713450" y="687400"/>
                                <a:ext cx="964124" cy="3991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11 - Efectivo</w:t>
                                  </w:r>
                                </w:p>
                              </w:txbxContent>
                            </wps:txbx>
                            <wps:bodyPr anchorCtr="0" anchor="ctr" bIns="106675" lIns="106675" spcFirstLastPara="1" rIns="106675" wrap="square" tIns="106675">
                              <a:noAutofit/>
                            </wps:bodyPr>
                          </wps:wsp>
                          <wps:wsp>
                            <wps:cNvSpPr/>
                            <wps:cNvPr id="65" name="Shape 65"/>
                            <wps:spPr>
                              <a:xfrm>
                                <a:off x="1161044" y="1108709"/>
                                <a:ext cx="2068936" cy="1663065"/>
                              </a:xfrm>
                              <a:prstGeom prst="ellipse">
                                <a:avLst/>
                              </a:prstGeom>
                              <a:solidFill>
                                <a:srgbClr val="ABE745"/>
                              </a:soli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713450" y="1233439"/>
                                <a:ext cx="964124" cy="37418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1105 - Caja</w:t>
                                  </w:r>
                                </w:p>
                              </w:txbxContent>
                            </wps:txbx>
                            <wps:bodyPr anchorCtr="0" anchor="ctr" bIns="99550" lIns="99550" spcFirstLastPara="1" rIns="99550" wrap="square" tIns="99550">
                              <a:noAutofit/>
                            </wps:bodyPr>
                          </wps:wsp>
                          <wps:wsp>
                            <wps:cNvSpPr/>
                            <wps:cNvPr id="67" name="Shape 67"/>
                            <wps:spPr>
                              <a:xfrm>
                                <a:off x="1505867" y="1663065"/>
                                <a:ext cx="1379290" cy="1108710"/>
                              </a:xfrm>
                              <a:prstGeom prst="ellipse">
                                <a:avLst/>
                              </a:prstGeom>
                              <a:solidFill>
                                <a:srgbClr val="F69444"/>
                              </a:soli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707859" y="1940242"/>
                                <a:ext cx="975305" cy="5543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110505 - Caja general</w:t>
                                  </w:r>
                                </w:p>
                              </w:txbxContent>
                            </wps:txbx>
                            <wps:bodyPr anchorCtr="0" anchor="ctr" bIns="85325" lIns="85325" spcFirstLastPara="1" rIns="85325" wrap="square" tIns="85325">
                              <a:noAutofit/>
                            </wps:bodyPr>
                          </wps:wsp>
                        </wpg:grpSp>
                      </wpg:grpSp>
                    </wpg:wgp>
                  </a:graphicData>
                </a:graphic>
              </wp:inline>
            </w:drawing>
          </mc:Choice>
          <mc:Fallback>
            <w:drawing>
              <wp:inline distB="0" distT="0" distL="0" distR="0">
                <wp:extent cx="4391025" cy="2771775"/>
                <wp:effectExtent b="0" l="0" r="0" t="0"/>
                <wp:docPr id="123"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4391025" cy="277177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Como se observa, a mayor categoría, más cuentas se encuentran involucradas, de esta forma el nivel de detalle puede ser tan preciso como cada usuario de la información lo requiera. Ahora, la estructura dispuesta cumple con una jerarquía, la cual se presenta a continuación a través de un ejemplo.</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BD">
      <w:pPr>
        <w:spacing w:after="120" w:lineRule="auto"/>
        <w:ind w:left="1842.5196850393697" w:firstLine="0"/>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BE">
      <w:pPr>
        <w:spacing w:after="120" w:lineRule="auto"/>
        <w:ind w:left="1842.5196850393697" w:firstLine="0"/>
        <w:rPr>
          <w:sz w:val="20"/>
          <w:szCs w:val="20"/>
        </w:rPr>
      </w:pPr>
      <w:r w:rsidDel="00000000" w:rsidR="00000000" w:rsidRPr="00000000">
        <w:rPr>
          <w:i w:val="1"/>
          <w:sz w:val="20"/>
          <w:szCs w:val="20"/>
          <w:rtl w:val="0"/>
        </w:rPr>
        <w:t xml:space="preserve">Ejemplo de cuentas por categoría</w:t>
      </w:r>
      <w:r w:rsidDel="00000000" w:rsidR="00000000" w:rsidRPr="00000000">
        <w:rPr>
          <w:rtl w:val="0"/>
        </w:rPr>
      </w:r>
    </w:p>
    <w:tbl>
      <w:tblPr>
        <w:tblStyle w:val="Table6"/>
        <w:tblW w:w="62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317"/>
        <w:gridCol w:w="1005"/>
        <w:gridCol w:w="3915"/>
        <w:tblGridChange w:id="0">
          <w:tblGrid>
            <w:gridCol w:w="1317"/>
            <w:gridCol w:w="1005"/>
            <w:gridCol w:w="3915"/>
          </w:tblGrid>
        </w:tblGridChange>
      </w:tblGrid>
      <w:tr>
        <w:trPr>
          <w:cantSplit w:val="0"/>
          <w:tblHeader w:val="0"/>
        </w:trPr>
        <w:tc>
          <w:tcPr/>
          <w:p w:rsidR="00000000" w:rsidDel="00000000" w:rsidP="00000000" w:rsidRDefault="00000000" w:rsidRPr="00000000" w14:paraId="000000BF">
            <w:pPr>
              <w:spacing w:after="120" w:line="276" w:lineRule="auto"/>
              <w:jc w:val="center"/>
              <w:rPr>
                <w:sz w:val="20"/>
                <w:szCs w:val="20"/>
              </w:rPr>
            </w:pPr>
            <w:r w:rsidDel="00000000" w:rsidR="00000000" w:rsidRPr="00000000">
              <w:rPr>
                <w:sz w:val="20"/>
                <w:szCs w:val="20"/>
                <w:rtl w:val="0"/>
              </w:rPr>
              <w:t xml:space="preserve">Categoría</w:t>
            </w:r>
          </w:p>
        </w:tc>
        <w:tc>
          <w:tcPr/>
          <w:p w:rsidR="00000000" w:rsidDel="00000000" w:rsidP="00000000" w:rsidRDefault="00000000" w:rsidRPr="00000000" w14:paraId="000000C0">
            <w:pPr>
              <w:spacing w:after="120" w:line="276" w:lineRule="auto"/>
              <w:jc w:val="center"/>
              <w:rPr>
                <w:sz w:val="20"/>
                <w:szCs w:val="20"/>
              </w:rPr>
            </w:pPr>
            <w:r w:rsidDel="00000000" w:rsidR="00000000" w:rsidRPr="00000000">
              <w:rPr>
                <w:sz w:val="20"/>
                <w:szCs w:val="20"/>
                <w:rtl w:val="0"/>
              </w:rPr>
              <w:t xml:space="preserve">Dígitos</w:t>
            </w:r>
          </w:p>
        </w:tc>
        <w:tc>
          <w:tcPr/>
          <w:p w:rsidR="00000000" w:rsidDel="00000000" w:rsidP="00000000" w:rsidRDefault="00000000" w:rsidRPr="00000000" w14:paraId="000000C1">
            <w:pPr>
              <w:spacing w:after="120" w:line="276" w:lineRule="auto"/>
              <w:jc w:val="center"/>
              <w:rPr>
                <w:sz w:val="20"/>
                <w:szCs w:val="20"/>
              </w:rPr>
            </w:pPr>
            <w:r w:rsidDel="00000000" w:rsidR="00000000" w:rsidRPr="00000000">
              <w:rPr>
                <w:sz w:val="20"/>
                <w:szCs w:val="20"/>
                <w:rtl w:val="0"/>
              </w:rPr>
              <w:t xml:space="preserve">Ejemplo</w:t>
            </w:r>
          </w:p>
        </w:tc>
      </w:tr>
      <w:tr>
        <w:trPr>
          <w:cantSplit w:val="0"/>
          <w:tblHeader w:val="0"/>
        </w:trPr>
        <w:tc>
          <w:tcPr>
            <w:vAlign w:val="center"/>
          </w:tcPr>
          <w:p w:rsidR="00000000" w:rsidDel="00000000" w:rsidP="00000000" w:rsidRDefault="00000000" w:rsidRPr="00000000" w14:paraId="000000C2">
            <w:pPr>
              <w:spacing w:after="120" w:line="276" w:lineRule="auto"/>
              <w:rPr>
                <w:b w:val="0"/>
                <w:sz w:val="20"/>
                <w:szCs w:val="20"/>
              </w:rPr>
            </w:pPr>
            <w:r w:rsidDel="00000000" w:rsidR="00000000" w:rsidRPr="00000000">
              <w:rPr>
                <w:b w:val="0"/>
                <w:sz w:val="20"/>
                <w:szCs w:val="20"/>
                <w:rtl w:val="0"/>
              </w:rPr>
              <w:t xml:space="preserve">Clase</w:t>
            </w:r>
          </w:p>
        </w:tc>
        <w:tc>
          <w:tcPr/>
          <w:p w:rsidR="00000000" w:rsidDel="00000000" w:rsidP="00000000" w:rsidRDefault="00000000" w:rsidRPr="00000000" w14:paraId="000000C3">
            <w:pPr>
              <w:spacing w:after="120" w:line="276" w:lineRule="auto"/>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0C4">
            <w:pPr>
              <w:spacing w:after="120" w:line="276" w:lineRule="auto"/>
              <w:rPr>
                <w:b w:val="0"/>
                <w:sz w:val="20"/>
                <w:szCs w:val="20"/>
              </w:rPr>
            </w:pPr>
            <w:r w:rsidDel="00000000" w:rsidR="00000000" w:rsidRPr="00000000">
              <w:rPr>
                <w:b w:val="0"/>
                <w:sz w:val="20"/>
                <w:szCs w:val="20"/>
                <w:rtl w:val="0"/>
              </w:rPr>
              <w:t xml:space="preserve">2 (pasivo)</w:t>
            </w:r>
          </w:p>
        </w:tc>
      </w:tr>
      <w:tr>
        <w:trPr>
          <w:cantSplit w:val="0"/>
          <w:tblHeader w:val="0"/>
        </w:trPr>
        <w:tc>
          <w:tcPr>
            <w:vAlign w:val="center"/>
          </w:tcPr>
          <w:p w:rsidR="00000000" w:rsidDel="00000000" w:rsidP="00000000" w:rsidRDefault="00000000" w:rsidRPr="00000000" w14:paraId="000000C5">
            <w:pPr>
              <w:spacing w:after="120" w:line="276" w:lineRule="auto"/>
              <w:rPr>
                <w:b w:val="0"/>
                <w:sz w:val="20"/>
                <w:szCs w:val="20"/>
              </w:rPr>
            </w:pPr>
            <w:r w:rsidDel="00000000" w:rsidR="00000000" w:rsidRPr="00000000">
              <w:rPr>
                <w:b w:val="0"/>
                <w:sz w:val="20"/>
                <w:szCs w:val="20"/>
                <w:rtl w:val="0"/>
              </w:rPr>
              <w:t xml:space="preserve">Grupo</w:t>
            </w:r>
          </w:p>
        </w:tc>
        <w:tc>
          <w:tcPr/>
          <w:p w:rsidR="00000000" w:rsidDel="00000000" w:rsidP="00000000" w:rsidRDefault="00000000" w:rsidRPr="00000000" w14:paraId="000000C6">
            <w:pPr>
              <w:spacing w:after="120" w:line="276" w:lineRule="auto"/>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0C7">
            <w:pPr>
              <w:spacing w:after="120" w:line="276" w:lineRule="auto"/>
              <w:rPr>
                <w:b w:val="0"/>
                <w:sz w:val="20"/>
                <w:szCs w:val="20"/>
              </w:rPr>
            </w:pPr>
            <w:r w:rsidDel="00000000" w:rsidR="00000000" w:rsidRPr="00000000">
              <w:rPr>
                <w:b w:val="0"/>
                <w:sz w:val="20"/>
                <w:szCs w:val="20"/>
                <w:rtl w:val="0"/>
              </w:rPr>
              <w:t xml:space="preserve">23 (cuentas por pagar)</w:t>
            </w:r>
          </w:p>
        </w:tc>
      </w:tr>
      <w:tr>
        <w:trPr>
          <w:cantSplit w:val="0"/>
          <w:tblHeader w:val="0"/>
        </w:trPr>
        <w:tc>
          <w:tcPr>
            <w:vAlign w:val="center"/>
          </w:tcPr>
          <w:p w:rsidR="00000000" w:rsidDel="00000000" w:rsidP="00000000" w:rsidRDefault="00000000" w:rsidRPr="00000000" w14:paraId="000000C8">
            <w:pPr>
              <w:spacing w:after="120" w:line="276" w:lineRule="auto"/>
              <w:rPr>
                <w:b w:val="0"/>
                <w:sz w:val="20"/>
                <w:szCs w:val="20"/>
              </w:rPr>
            </w:pPr>
            <w:r w:rsidDel="00000000" w:rsidR="00000000" w:rsidRPr="00000000">
              <w:rPr>
                <w:b w:val="0"/>
                <w:sz w:val="20"/>
                <w:szCs w:val="20"/>
                <w:rtl w:val="0"/>
              </w:rPr>
              <w:t xml:space="preserve">Cuenta</w:t>
            </w:r>
          </w:p>
        </w:tc>
        <w:tc>
          <w:tcPr/>
          <w:p w:rsidR="00000000" w:rsidDel="00000000" w:rsidP="00000000" w:rsidRDefault="00000000" w:rsidRPr="00000000" w14:paraId="000000C9">
            <w:pPr>
              <w:spacing w:after="120" w:line="276" w:lineRule="auto"/>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0CA">
            <w:pPr>
              <w:spacing w:after="120" w:line="276" w:lineRule="auto"/>
              <w:rPr>
                <w:b w:val="0"/>
                <w:sz w:val="20"/>
                <w:szCs w:val="20"/>
              </w:rPr>
            </w:pPr>
            <w:r w:rsidDel="00000000" w:rsidR="00000000" w:rsidRPr="00000000">
              <w:rPr>
                <w:b w:val="0"/>
                <w:sz w:val="20"/>
                <w:szCs w:val="20"/>
                <w:rtl w:val="0"/>
              </w:rPr>
              <w:t xml:space="preserve">2335 (Costos y gastos por pagar)</w:t>
            </w:r>
          </w:p>
        </w:tc>
      </w:tr>
      <w:tr>
        <w:trPr>
          <w:cantSplit w:val="0"/>
          <w:tblHeader w:val="0"/>
        </w:trPr>
        <w:tc>
          <w:tcPr>
            <w:vAlign w:val="center"/>
          </w:tcPr>
          <w:p w:rsidR="00000000" w:rsidDel="00000000" w:rsidP="00000000" w:rsidRDefault="00000000" w:rsidRPr="00000000" w14:paraId="000000CB">
            <w:pPr>
              <w:spacing w:after="120" w:line="276" w:lineRule="auto"/>
              <w:rPr>
                <w:b w:val="0"/>
                <w:sz w:val="20"/>
                <w:szCs w:val="20"/>
              </w:rPr>
            </w:pPr>
            <w:r w:rsidDel="00000000" w:rsidR="00000000" w:rsidRPr="00000000">
              <w:rPr>
                <w:b w:val="0"/>
                <w:sz w:val="20"/>
                <w:szCs w:val="20"/>
                <w:rtl w:val="0"/>
              </w:rPr>
              <w:t xml:space="preserve">Subcuenta</w:t>
            </w:r>
          </w:p>
        </w:tc>
        <w:tc>
          <w:tcPr/>
          <w:p w:rsidR="00000000" w:rsidDel="00000000" w:rsidP="00000000" w:rsidRDefault="00000000" w:rsidRPr="00000000" w14:paraId="000000CC">
            <w:pPr>
              <w:spacing w:after="120" w:line="276" w:lineRule="auto"/>
              <w:jc w:val="cente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14:paraId="000000CD">
            <w:pPr>
              <w:spacing w:after="120" w:line="276" w:lineRule="auto"/>
              <w:rPr>
                <w:b w:val="0"/>
                <w:sz w:val="20"/>
                <w:szCs w:val="20"/>
              </w:rPr>
            </w:pPr>
            <w:r w:rsidDel="00000000" w:rsidR="00000000" w:rsidRPr="00000000">
              <w:rPr>
                <w:b w:val="0"/>
                <w:sz w:val="20"/>
                <w:szCs w:val="20"/>
                <w:rtl w:val="0"/>
              </w:rPr>
              <w:t xml:space="preserve">233540 (arrendamientos por pagar)</w:t>
            </w:r>
          </w:p>
        </w:tc>
      </w:tr>
      <w:tr>
        <w:trPr>
          <w:cantSplit w:val="0"/>
          <w:tblHeader w:val="0"/>
        </w:trPr>
        <w:tc>
          <w:tcPr>
            <w:vAlign w:val="center"/>
          </w:tcPr>
          <w:p w:rsidR="00000000" w:rsidDel="00000000" w:rsidP="00000000" w:rsidRDefault="00000000" w:rsidRPr="00000000" w14:paraId="000000CE">
            <w:pPr>
              <w:spacing w:after="120" w:line="276" w:lineRule="auto"/>
              <w:rPr>
                <w:b w:val="0"/>
                <w:sz w:val="20"/>
                <w:szCs w:val="20"/>
              </w:rPr>
            </w:pPr>
            <w:r w:rsidDel="00000000" w:rsidR="00000000" w:rsidRPr="00000000">
              <w:rPr>
                <w:b w:val="0"/>
                <w:sz w:val="20"/>
                <w:szCs w:val="20"/>
                <w:rtl w:val="0"/>
              </w:rPr>
              <w:t xml:space="preserve">Auxiliar</w:t>
            </w:r>
          </w:p>
        </w:tc>
        <w:tc>
          <w:tcPr/>
          <w:p w:rsidR="00000000" w:rsidDel="00000000" w:rsidP="00000000" w:rsidRDefault="00000000" w:rsidRPr="00000000" w14:paraId="000000CF">
            <w:pPr>
              <w:spacing w:after="120" w:line="276" w:lineRule="auto"/>
              <w:jc w:val="cente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14:paraId="000000D0">
            <w:pPr>
              <w:spacing w:after="120" w:line="276" w:lineRule="auto"/>
              <w:rPr>
                <w:b w:val="0"/>
                <w:sz w:val="20"/>
                <w:szCs w:val="20"/>
              </w:rPr>
            </w:pPr>
            <w:r w:rsidDel="00000000" w:rsidR="00000000" w:rsidRPr="00000000">
              <w:rPr>
                <w:b w:val="0"/>
                <w:sz w:val="20"/>
                <w:szCs w:val="20"/>
                <w:rtl w:val="0"/>
              </w:rPr>
              <w:t xml:space="preserve">23354005 (arrendamientos por pagar de inmuebles)</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se tiene clara la metodología en la que se hace uso de las cuentas contables, es fundamental entender el uso de la </w:t>
      </w:r>
      <w:r w:rsidDel="00000000" w:rsidR="00000000" w:rsidRPr="00000000">
        <w:rPr>
          <w:b w:val="1"/>
          <w:sz w:val="20"/>
          <w:szCs w:val="20"/>
          <w:rtl w:val="0"/>
        </w:rPr>
        <w:t xml:space="preserve">codificación</w:t>
      </w:r>
      <w:r w:rsidDel="00000000" w:rsidR="00000000" w:rsidRPr="00000000">
        <w:rPr>
          <w:sz w:val="20"/>
          <w:szCs w:val="20"/>
          <w:rtl w:val="0"/>
        </w:rPr>
        <w:t xml:space="preserve">, que es: el uso de números para identificar cada rubro.</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codificación (con números) es necesaria porque es mucho más práctico identificar la categoría superior haciendo uso de caracteres numéricos, en lugar de alfabéticos (letras). Entendiendo la mecánica descrita anteriormente, cualquier persona sin conocimientos muy profundos de contabilidad podrá comprender que la cuenta 1435, pertenece al grupo 14 de la clase 1.</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listado códigos aplicables para cada cuenta contable en Colombia fue presentado en el decreto 2650 de 1993, y con él se buscaba la estandarización de los códigos, de tal forma que el código signifique lo mismo en todas las empresas sin importar su actividad o ubicación geográfica en el país. Si bien es cierto, este decreto ya se encuentra derogado, los </w:t>
      </w:r>
      <w:r w:rsidDel="00000000" w:rsidR="00000000" w:rsidRPr="00000000">
        <w:rPr>
          <w:i w:val="1"/>
          <w:sz w:val="20"/>
          <w:szCs w:val="20"/>
          <w:rtl w:val="0"/>
        </w:rPr>
        <w:t xml:space="preserve">softwares</w:t>
      </w:r>
      <w:r w:rsidDel="00000000" w:rsidR="00000000" w:rsidRPr="00000000">
        <w:rPr>
          <w:sz w:val="20"/>
          <w:szCs w:val="20"/>
          <w:rtl w:val="0"/>
        </w:rPr>
        <w:t xml:space="preserve"> de contabilidad suelen incluirlo a modo de referencia, y se recomienda su uso, porque a pesar de las modificaciones que ha sufrido la legislación, este sistema sigue siendo de gran utilidad y se considera uno de los pilares de la contabilidad en Colombia.</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sz w:val="20"/>
          <w:szCs w:val="20"/>
        </w:rPr>
      </w:pPr>
      <w:sdt>
        <w:sdtPr>
          <w:tag w:val="goog_rdk_13"/>
        </w:sdtPr>
        <w:sdtContent>
          <w:commentRangeStart w:id="13"/>
        </w:sdtContent>
      </w:sdt>
      <w:r w:rsidDel="00000000" w:rsidR="00000000" w:rsidRPr="00000000">
        <w:rPr>
          <w:sz w:val="20"/>
          <w:szCs w:val="20"/>
          <w:rtl w:val="0"/>
        </w:rPr>
        <w:t xml:space="preserve">Para conocer el Decreto 2650 de 1993, lo invitamos a visitar el siguiente enlace: </w:t>
      </w:r>
      <w:hyperlink r:id="rId18">
        <w:r w:rsidDel="00000000" w:rsidR="00000000" w:rsidRPr="00000000">
          <w:rPr>
            <w:color w:val="0000ff"/>
            <w:sz w:val="20"/>
            <w:szCs w:val="20"/>
            <w:u w:val="single"/>
            <w:rtl w:val="0"/>
          </w:rPr>
          <w:t xml:space="preserve">https://incp.org.co/Site/productosyservicios/legislativa/2650.htm</w:t>
        </w:r>
      </w:hyperlink>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Principios de contabilidad</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que la contabilidad cumpla con su función de informar y servir de sustento para la toma de decisiones, los entes emisores y reguladores de esta disciplina exigen el cumplimiento de una serie de requisitos para garantizar que los reportes a presentar reflejen la realidad económica de la organización. En este sentido, cada legislación o marco normativo puede exigir un listado de principios diferentes, sin embargo, la mayoría de las empresas en Colombia, al ser consideradas pequeñas o medianas empresas, deberán cumplir con los siguientes: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5023485" cy="438785"/>
            <wp:effectExtent b="0" l="0" r="0" t="0"/>
            <wp:docPr id="14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02348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Estos principios fundamentales se encuentran contenidos en el estándar aplicable a las Empresas Pequeñas y Medianas (Pymes) en Colombia, su aplicación se encuentra reglamentada y será presentado de forma más detallada en secciones posteriores.</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Dinámica contable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1809750</wp:posOffset>
            </wp:positionH>
            <wp:positionV relativeFrom="paragraph">
              <wp:posOffset>41607</wp:posOffset>
            </wp:positionV>
            <wp:extent cx="2256790" cy="1504315"/>
            <wp:effectExtent b="0" l="0" r="0" t="0"/>
            <wp:wrapSquare wrapText="bothSides" distB="0" distT="0" distL="114300" distR="114300"/>
            <wp:docPr descr="Banker broker man in formal wear sit on chair armchair behind de" id="133" name="image3.jpg"/>
            <a:graphic>
              <a:graphicData uri="http://schemas.openxmlformats.org/drawingml/2006/picture">
                <pic:pic>
                  <pic:nvPicPr>
                    <pic:cNvPr descr="Banker broker man in formal wear sit on chair armchair behind de" id="0" name="image3.jpg"/>
                    <pic:cNvPicPr preferRelativeResize="0"/>
                  </pic:nvPicPr>
                  <pic:blipFill>
                    <a:blip r:embed="rId20"/>
                    <a:srcRect b="0" l="0" r="0" t="0"/>
                    <a:stretch>
                      <a:fillRect/>
                    </a:stretch>
                  </pic:blipFill>
                  <pic:spPr>
                    <a:xfrm>
                      <a:off x="0" y="0"/>
                      <a:ext cx="2256790" cy="1504315"/>
                    </a:xfrm>
                    <a:prstGeom prst="rect"/>
                    <a:ln/>
                  </pic:spPr>
                </pic:pic>
              </a:graphicData>
            </a:graphic>
          </wp:anchor>
        </w:drawing>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mecánica utilizada para registrar los hechos económicos de la contabilidad, requiere de una preparación técnica que garantice un buen juicio en las situaciones que así lo requieran. Cada contabilización exige un nivel de conocimiento suficiente para que la información final no cuente con errores materiales o sesgos que nublen el juicio de los usuarios finales.</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sz w:val="20"/>
          <w:szCs w:val="20"/>
        </w:rPr>
      </w:pPr>
      <w:commentRangeEnd w:id="14"/>
      <w:r w:rsidDel="00000000" w:rsidR="00000000" w:rsidRPr="00000000">
        <w:commentReference w:id="14"/>
      </w:r>
      <w:r w:rsidDel="00000000" w:rsidR="00000000" w:rsidRPr="00000000">
        <w:rPr>
          <w:sz w:val="20"/>
          <w:szCs w:val="20"/>
          <w:rtl w:val="0"/>
        </w:rPr>
        <w:t xml:space="preserve">En primer lugar, es necesario presentar la clasificación general de las cuentas contables, puesto que es el primer criterio que debe aplicarse para reconocer un hecho económico. Las clases contables se dividen en las siguientes categorías: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8266"/>
        <w:tblGridChange w:id="0">
          <w:tblGrid>
            <w:gridCol w:w="1696"/>
            <w:gridCol w:w="8266"/>
          </w:tblGrid>
        </w:tblGridChange>
      </w:tblGrid>
      <w:tr>
        <w:trPr>
          <w:cantSplit w:val="0"/>
          <w:trHeight w:val="964" w:hRule="atLeast"/>
          <w:tblHeader w:val="0"/>
        </w:trPr>
        <w:tc>
          <w:tcPr>
            <w:vAlign w:val="center"/>
          </w:tcPr>
          <w:p w:rsidR="00000000" w:rsidDel="00000000" w:rsidP="00000000" w:rsidRDefault="00000000" w:rsidRPr="00000000" w14:paraId="000000E9">
            <w:pPr>
              <w:spacing w:after="120" w:line="276" w:lineRule="auto"/>
              <w:rPr>
                <w:sz w:val="20"/>
                <w:szCs w:val="20"/>
              </w:rPr>
            </w:pPr>
            <w:sdt>
              <w:sdtPr>
                <w:tag w:val="goog_rdk_15"/>
              </w:sdtPr>
              <w:sdtContent>
                <w:commentRangeStart w:id="15"/>
              </w:sdtContent>
            </w:sdt>
            <w:r w:rsidDel="00000000" w:rsidR="00000000" w:rsidRPr="00000000">
              <w:rPr>
                <w:b w:val="1"/>
                <w:sz w:val="20"/>
                <w:szCs w:val="20"/>
                <w:rtl w:val="0"/>
              </w:rPr>
              <w:t xml:space="preserve">Activo</w:t>
            </w:r>
            <w:r w:rsidDel="00000000" w:rsidR="00000000" w:rsidRPr="00000000">
              <w:rPr>
                <w:rtl w:val="0"/>
              </w:rPr>
            </w:r>
          </w:p>
        </w:tc>
        <w:tc>
          <w:tcP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Agrupa los recursos que posee la entidad, representan un beneficio a futuro, bien sea porque son dinero disponible, o porque pueden transformarse en él tras la venta o recaudo. Ejemplo de estos son las cuentas bancarias, las cuentas por cobrar o los inventarios.</w:t>
            </w:r>
          </w:p>
        </w:tc>
      </w:tr>
      <w:tr>
        <w:trPr>
          <w:cantSplit w:val="0"/>
          <w:trHeight w:val="964" w:hRule="atLeast"/>
          <w:tblHeader w:val="0"/>
        </w:trPr>
        <w:tc>
          <w:tcPr>
            <w:vAlign w:val="center"/>
          </w:tcPr>
          <w:p w:rsidR="00000000" w:rsidDel="00000000" w:rsidP="00000000" w:rsidRDefault="00000000" w:rsidRPr="00000000" w14:paraId="000000EB">
            <w:pPr>
              <w:spacing w:after="120" w:line="276" w:lineRule="auto"/>
              <w:rPr>
                <w:sz w:val="20"/>
                <w:szCs w:val="20"/>
              </w:rPr>
            </w:pPr>
            <w:r w:rsidDel="00000000" w:rsidR="00000000" w:rsidRPr="00000000">
              <w:rPr>
                <w:b w:val="1"/>
                <w:sz w:val="20"/>
                <w:szCs w:val="20"/>
                <w:rtl w:val="0"/>
              </w:rPr>
              <w:t xml:space="preserve">Pasivo</w:t>
            </w:r>
            <w:r w:rsidDel="00000000" w:rsidR="00000000" w:rsidRPr="00000000">
              <w:rPr>
                <w:rtl w:val="0"/>
              </w:rPr>
            </w:r>
          </w:p>
        </w:tc>
        <w:tc>
          <w:tcP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Involucra todas las obligaciones que posee la empresa. En este sentido, implican la salida de dinero a futuro, por ejemplo los préstamos bancarios, las deudas con proveedores o los impuestos pendientes de pago.</w:t>
            </w:r>
          </w:p>
        </w:tc>
      </w:tr>
      <w:tr>
        <w:trPr>
          <w:cantSplit w:val="0"/>
          <w:trHeight w:val="964" w:hRule="atLeast"/>
          <w:tblHeader w:val="0"/>
        </w:trPr>
        <w:tc>
          <w:tcPr>
            <w:vAlign w:val="center"/>
          </w:tcPr>
          <w:p w:rsidR="00000000" w:rsidDel="00000000" w:rsidP="00000000" w:rsidRDefault="00000000" w:rsidRPr="00000000" w14:paraId="000000ED">
            <w:pPr>
              <w:spacing w:after="120" w:line="276" w:lineRule="auto"/>
              <w:rPr>
                <w:sz w:val="20"/>
                <w:szCs w:val="20"/>
              </w:rPr>
            </w:pPr>
            <w:r w:rsidDel="00000000" w:rsidR="00000000" w:rsidRPr="00000000">
              <w:rPr>
                <w:b w:val="1"/>
                <w:sz w:val="20"/>
                <w:szCs w:val="20"/>
                <w:rtl w:val="0"/>
              </w:rPr>
              <w:t xml:space="preserve">Patrimonio</w:t>
            </w:r>
            <w:r w:rsidDel="00000000" w:rsidR="00000000" w:rsidRPr="00000000">
              <w:rPr>
                <w:rtl w:val="0"/>
              </w:rPr>
            </w:r>
          </w:p>
        </w:tc>
        <w:tc>
          <w:tcP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Es el saldo resultante de los activos, una vez deducidos todos los pasivos. Como ejemplo práctico, si la empresa solo posee un inmueble (activo) pero para adquirirlo recurrió a un crédito hipotecario (pasivo), su patrimonio será equivalente al valor del inmueble menos el saldo del crédito hipotecario a una fecha determinada.</w:t>
            </w:r>
          </w:p>
        </w:tc>
      </w:tr>
      <w:tr>
        <w:trPr>
          <w:cantSplit w:val="0"/>
          <w:trHeight w:val="964" w:hRule="atLeast"/>
          <w:tblHeader w:val="0"/>
        </w:trPr>
        <w:tc>
          <w:tcPr>
            <w:vAlign w:val="center"/>
          </w:tcPr>
          <w:p w:rsidR="00000000" w:rsidDel="00000000" w:rsidP="00000000" w:rsidRDefault="00000000" w:rsidRPr="00000000" w14:paraId="000000EF">
            <w:pPr>
              <w:spacing w:after="120" w:line="276" w:lineRule="auto"/>
              <w:rPr>
                <w:sz w:val="20"/>
                <w:szCs w:val="20"/>
              </w:rPr>
            </w:pPr>
            <w:r w:rsidDel="00000000" w:rsidR="00000000" w:rsidRPr="00000000">
              <w:rPr>
                <w:b w:val="1"/>
                <w:sz w:val="20"/>
                <w:szCs w:val="20"/>
                <w:rtl w:val="0"/>
              </w:rPr>
              <w:t xml:space="preserve">Ingresos</w:t>
            </w:r>
            <w:r w:rsidDel="00000000" w:rsidR="00000000" w:rsidRPr="00000000">
              <w:rPr>
                <w:rtl w:val="0"/>
              </w:rPr>
            </w:r>
          </w:p>
        </w:tc>
        <w:tc>
          <w:tcP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Son los beneficios obtenidos a través de la operación u otras actividades complementarias. Es la forma más directa de incrementar el patrimonio, porque tienen incidencia directa en las utilidades, y por lo tanto en el crecimiento financiero de la compañía. El ejemplo más claro de ellos son los ingresos por la venta de bienes o la prestación de servicios, pero existen otros tipos como los intereses por ventas a crédito, las valorizaciones de las propiedades o la generación de rendimientos producto de inversiones.</w:t>
            </w:r>
          </w:p>
        </w:tc>
      </w:tr>
      <w:tr>
        <w:trPr>
          <w:cantSplit w:val="0"/>
          <w:trHeight w:val="964" w:hRule="atLeast"/>
          <w:tblHeader w:val="0"/>
        </w:trPr>
        <w:tc>
          <w:tcPr>
            <w:vAlign w:val="center"/>
          </w:tcPr>
          <w:p w:rsidR="00000000" w:rsidDel="00000000" w:rsidP="00000000" w:rsidRDefault="00000000" w:rsidRPr="00000000" w14:paraId="000000F1">
            <w:pPr>
              <w:spacing w:after="120" w:line="276" w:lineRule="auto"/>
              <w:rPr>
                <w:sz w:val="20"/>
                <w:szCs w:val="20"/>
              </w:rPr>
            </w:pPr>
            <w:r w:rsidDel="00000000" w:rsidR="00000000" w:rsidRPr="00000000">
              <w:rPr>
                <w:b w:val="1"/>
                <w:sz w:val="20"/>
                <w:szCs w:val="20"/>
                <w:rtl w:val="0"/>
              </w:rPr>
              <w:t xml:space="preserve">Gastos</w:t>
            </w:r>
            <w:r w:rsidDel="00000000" w:rsidR="00000000" w:rsidRPr="00000000">
              <w:rPr>
                <w:rtl w:val="0"/>
              </w:rPr>
            </w:r>
          </w:p>
        </w:tc>
        <w:tc>
          <w:tcP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276" w:lineRule="auto"/>
              <w:jc w:val="both"/>
              <w:rPr>
                <w:b w:val="0"/>
                <w:sz w:val="20"/>
                <w:szCs w:val="20"/>
              </w:rPr>
            </w:pPr>
            <w:r w:rsidDel="00000000" w:rsidR="00000000" w:rsidRPr="00000000">
              <w:rPr>
                <w:b w:val="0"/>
                <w:sz w:val="20"/>
                <w:szCs w:val="20"/>
                <w:rtl w:val="0"/>
              </w:rPr>
              <w:t xml:space="preserve">Representan aquellas salidas de efectivo o disminución de activos necesarias para mantener la empresa operativa. Incluyen rubros de diversos tipos, como los son los pagos a los empleados, los intereses por endeudamiento o el costo de producción de los bienes.</w:t>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identificada la categoría a la cual corresponde el hecho económico a registrar, es importante aplicar el pilar fundamental de la dinámica contable: la partida doble. Esta puede resumirse en que todo registro debe tener una contraparte opuesta que mantenga una especie de equilibrio en la información financiera. Para cumplir con este sistema de contrapeso hay que establecer dos tipos de movimientos opuestos: el débito y el crédito, también conocidos como </w:t>
      </w:r>
      <w:r w:rsidDel="00000000" w:rsidR="00000000" w:rsidRPr="00000000">
        <w:rPr>
          <w:b w:val="1"/>
          <w:sz w:val="20"/>
          <w:szCs w:val="20"/>
          <w:rtl w:val="0"/>
        </w:rPr>
        <w:t xml:space="preserve">el debe </w:t>
      </w:r>
      <w:r w:rsidDel="00000000" w:rsidR="00000000" w:rsidRPr="00000000">
        <w:rPr>
          <w:sz w:val="20"/>
          <w:szCs w:val="20"/>
          <w:rtl w:val="0"/>
        </w:rPr>
        <w:t xml:space="preserve">y</w:t>
      </w:r>
      <w:r w:rsidDel="00000000" w:rsidR="00000000" w:rsidRPr="00000000">
        <w:rPr>
          <w:b w:val="1"/>
          <w:sz w:val="20"/>
          <w:szCs w:val="20"/>
          <w:rtl w:val="0"/>
        </w:rPr>
        <w:t xml:space="preserve"> el haber.</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Cada cuenta contable tendrá una naturaleza, en la que se verá incrementada con uno de estos movimientos y reducida con el opuesto. Para facilitar este aprendizaje, se presenta la naturaleza de las cuentas a nivel de clase, entendiendo que todos los subgrupos que pertenezcan a ella, por regla general siguen esta misma naturaleza:</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0F7">
      <w:pPr>
        <w:spacing w:after="120" w:lineRule="auto"/>
        <w:rPr>
          <w:b w:val="1"/>
          <w:sz w:val="20"/>
          <w:szCs w:val="20"/>
        </w:rPr>
      </w:pPr>
      <w:r w:rsidDel="00000000" w:rsidR="00000000" w:rsidRPr="00000000">
        <w:rPr>
          <w:rtl w:val="0"/>
        </w:rPr>
      </w:r>
    </w:p>
    <w:p w:rsidR="00000000" w:rsidDel="00000000" w:rsidP="00000000" w:rsidRDefault="00000000" w:rsidRPr="00000000" w14:paraId="000000F8">
      <w:pPr>
        <w:spacing w:after="120" w:lineRule="auto"/>
        <w:rPr>
          <w:b w:val="1"/>
          <w:sz w:val="20"/>
          <w:szCs w:val="20"/>
        </w:rPr>
      </w:pPr>
      <w:r w:rsidDel="00000000" w:rsidR="00000000" w:rsidRPr="00000000">
        <w:rPr>
          <w:rtl w:val="0"/>
        </w:rPr>
      </w:r>
    </w:p>
    <w:p w:rsidR="00000000" w:rsidDel="00000000" w:rsidP="00000000" w:rsidRDefault="00000000" w:rsidRPr="00000000" w14:paraId="000000F9">
      <w:pPr>
        <w:spacing w:after="120" w:lineRule="auto"/>
        <w:ind w:left="3118.1102362204724" w:firstLine="0"/>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0FA">
      <w:pPr>
        <w:spacing w:after="120" w:lineRule="auto"/>
        <w:ind w:left="3118.1102362204724" w:firstLine="0"/>
        <w:rPr>
          <w:color w:val="000000"/>
          <w:sz w:val="20"/>
          <w:szCs w:val="20"/>
        </w:rPr>
      </w:pPr>
      <w:r w:rsidDel="00000000" w:rsidR="00000000" w:rsidRPr="00000000">
        <w:rPr>
          <w:i w:val="1"/>
          <w:sz w:val="20"/>
          <w:szCs w:val="20"/>
          <w:rtl w:val="0"/>
        </w:rPr>
        <w:t xml:space="preserve">Naturaleza de las clases contables</w:t>
      </w:r>
      <w:r w:rsidDel="00000000" w:rsidR="00000000" w:rsidRPr="00000000">
        <w:rPr>
          <w:rtl w:val="0"/>
        </w:rPr>
      </w:r>
    </w:p>
    <w:tbl>
      <w:tblPr>
        <w:tblStyle w:val="Table8"/>
        <w:tblW w:w="35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61"/>
        <w:gridCol w:w="1016"/>
        <w:gridCol w:w="1317"/>
        <w:tblGridChange w:id="0">
          <w:tblGrid>
            <w:gridCol w:w="1261"/>
            <w:gridCol w:w="1016"/>
            <w:gridCol w:w="1317"/>
          </w:tblGrid>
        </w:tblGridChange>
      </w:tblGrid>
      <w:tr>
        <w:trPr>
          <w:cantSplit w:val="0"/>
          <w:tblHeader w:val="0"/>
        </w:trPr>
        <w:tc>
          <w:tcPr/>
          <w:p w:rsidR="00000000" w:rsidDel="00000000" w:rsidP="00000000" w:rsidRDefault="00000000" w:rsidRPr="00000000" w14:paraId="000000FB">
            <w:pPr>
              <w:spacing w:after="120" w:line="276" w:lineRule="auto"/>
              <w:jc w:val="center"/>
              <w:rPr>
                <w:color w:val="000000"/>
                <w:sz w:val="20"/>
                <w:szCs w:val="20"/>
              </w:rPr>
            </w:pPr>
            <w:r w:rsidDel="00000000" w:rsidR="00000000" w:rsidRPr="00000000">
              <w:rPr>
                <w:color w:val="000000"/>
                <w:sz w:val="20"/>
                <w:szCs w:val="20"/>
                <w:rtl w:val="0"/>
              </w:rPr>
              <w:t xml:space="preserve">Clase</w:t>
            </w:r>
          </w:p>
        </w:tc>
        <w:tc>
          <w:tcPr/>
          <w:p w:rsidR="00000000" w:rsidDel="00000000" w:rsidP="00000000" w:rsidRDefault="00000000" w:rsidRPr="00000000" w14:paraId="000000FC">
            <w:pPr>
              <w:spacing w:after="120" w:line="276" w:lineRule="auto"/>
              <w:jc w:val="center"/>
              <w:rPr>
                <w:color w:val="000000"/>
                <w:sz w:val="20"/>
                <w:szCs w:val="20"/>
              </w:rPr>
            </w:pPr>
            <w:r w:rsidDel="00000000" w:rsidR="00000000" w:rsidRPr="00000000">
              <w:rPr>
                <w:color w:val="000000"/>
                <w:sz w:val="20"/>
                <w:szCs w:val="20"/>
                <w:rtl w:val="0"/>
              </w:rPr>
              <w:t xml:space="preserve">Código</w:t>
            </w:r>
          </w:p>
        </w:tc>
        <w:tc>
          <w:tcPr/>
          <w:p w:rsidR="00000000" w:rsidDel="00000000" w:rsidP="00000000" w:rsidRDefault="00000000" w:rsidRPr="00000000" w14:paraId="000000FD">
            <w:pPr>
              <w:spacing w:after="120" w:line="276" w:lineRule="auto"/>
              <w:jc w:val="center"/>
              <w:rPr>
                <w:color w:val="000000"/>
                <w:sz w:val="20"/>
                <w:szCs w:val="20"/>
              </w:rPr>
            </w:pPr>
            <w:r w:rsidDel="00000000" w:rsidR="00000000" w:rsidRPr="00000000">
              <w:rPr>
                <w:color w:val="000000"/>
                <w:sz w:val="20"/>
                <w:szCs w:val="20"/>
                <w:rtl w:val="0"/>
              </w:rPr>
              <w:t xml:space="preserve">Naturaleza</w:t>
            </w:r>
          </w:p>
        </w:tc>
      </w:tr>
      <w:tr>
        <w:trPr>
          <w:cantSplit w:val="0"/>
          <w:tblHeader w:val="0"/>
        </w:trPr>
        <w:tc>
          <w:tcPr/>
          <w:p w:rsidR="00000000" w:rsidDel="00000000" w:rsidP="00000000" w:rsidRDefault="00000000" w:rsidRPr="00000000" w14:paraId="000000FE">
            <w:pPr>
              <w:spacing w:after="120" w:line="276" w:lineRule="auto"/>
              <w:jc w:val="both"/>
              <w:rPr>
                <w:color w:val="000000"/>
                <w:sz w:val="20"/>
                <w:szCs w:val="20"/>
              </w:rPr>
            </w:pPr>
            <w:r w:rsidDel="00000000" w:rsidR="00000000" w:rsidRPr="00000000">
              <w:rPr>
                <w:color w:val="000000"/>
                <w:sz w:val="20"/>
                <w:szCs w:val="20"/>
                <w:rtl w:val="0"/>
              </w:rPr>
              <w:t xml:space="preserve">Activo</w:t>
            </w:r>
          </w:p>
        </w:tc>
        <w:tc>
          <w:tcPr/>
          <w:p w:rsidR="00000000" w:rsidDel="00000000" w:rsidP="00000000" w:rsidRDefault="00000000" w:rsidRPr="00000000" w14:paraId="000000FF">
            <w:pPr>
              <w:spacing w:after="120" w:line="276" w:lineRule="auto"/>
              <w:jc w:val="center"/>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100">
            <w:pPr>
              <w:spacing w:after="120" w:line="276" w:lineRule="auto"/>
              <w:jc w:val="both"/>
              <w:rPr>
                <w:color w:val="000000"/>
                <w:sz w:val="20"/>
                <w:szCs w:val="20"/>
              </w:rPr>
            </w:pPr>
            <w:r w:rsidDel="00000000" w:rsidR="00000000" w:rsidRPr="00000000">
              <w:rPr>
                <w:color w:val="000000"/>
                <w:sz w:val="20"/>
                <w:szCs w:val="20"/>
                <w:rtl w:val="0"/>
              </w:rPr>
              <w:t xml:space="preserve">Débito</w:t>
            </w:r>
          </w:p>
        </w:tc>
      </w:tr>
      <w:tr>
        <w:trPr>
          <w:cantSplit w:val="0"/>
          <w:tblHeader w:val="0"/>
        </w:trPr>
        <w:tc>
          <w:tcPr/>
          <w:p w:rsidR="00000000" w:rsidDel="00000000" w:rsidP="00000000" w:rsidRDefault="00000000" w:rsidRPr="00000000" w14:paraId="00000101">
            <w:pPr>
              <w:spacing w:after="120" w:line="276" w:lineRule="auto"/>
              <w:jc w:val="both"/>
              <w:rPr>
                <w:color w:val="000000"/>
                <w:sz w:val="20"/>
                <w:szCs w:val="20"/>
              </w:rPr>
            </w:pPr>
            <w:r w:rsidDel="00000000" w:rsidR="00000000" w:rsidRPr="00000000">
              <w:rPr>
                <w:color w:val="000000"/>
                <w:sz w:val="20"/>
                <w:szCs w:val="20"/>
                <w:rtl w:val="0"/>
              </w:rPr>
              <w:t xml:space="preserve">Pasivo</w:t>
            </w:r>
          </w:p>
        </w:tc>
        <w:tc>
          <w:tcPr/>
          <w:p w:rsidR="00000000" w:rsidDel="00000000" w:rsidP="00000000" w:rsidRDefault="00000000" w:rsidRPr="00000000" w14:paraId="00000102">
            <w:pPr>
              <w:spacing w:after="120" w:line="276" w:lineRule="auto"/>
              <w:jc w:val="center"/>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103">
            <w:pPr>
              <w:spacing w:after="120" w:line="276" w:lineRule="auto"/>
              <w:jc w:val="both"/>
              <w:rPr>
                <w:color w:val="000000"/>
                <w:sz w:val="20"/>
                <w:szCs w:val="20"/>
              </w:rPr>
            </w:pPr>
            <w:r w:rsidDel="00000000" w:rsidR="00000000" w:rsidRPr="00000000">
              <w:rPr>
                <w:color w:val="000000"/>
                <w:sz w:val="20"/>
                <w:szCs w:val="20"/>
                <w:rtl w:val="0"/>
              </w:rPr>
              <w:t xml:space="preserve">Crédito</w:t>
            </w:r>
          </w:p>
        </w:tc>
      </w:tr>
      <w:tr>
        <w:trPr>
          <w:cantSplit w:val="0"/>
          <w:tblHeader w:val="0"/>
        </w:trPr>
        <w:tc>
          <w:tcPr/>
          <w:p w:rsidR="00000000" w:rsidDel="00000000" w:rsidP="00000000" w:rsidRDefault="00000000" w:rsidRPr="00000000" w14:paraId="00000104">
            <w:pPr>
              <w:spacing w:after="120" w:line="276" w:lineRule="auto"/>
              <w:jc w:val="both"/>
              <w:rPr>
                <w:color w:val="000000"/>
                <w:sz w:val="20"/>
                <w:szCs w:val="20"/>
              </w:rPr>
            </w:pPr>
            <w:r w:rsidDel="00000000" w:rsidR="00000000" w:rsidRPr="00000000">
              <w:rPr>
                <w:color w:val="000000"/>
                <w:sz w:val="20"/>
                <w:szCs w:val="20"/>
                <w:rtl w:val="0"/>
              </w:rPr>
              <w:t xml:space="preserve">Patrimonio</w:t>
            </w:r>
          </w:p>
        </w:tc>
        <w:tc>
          <w:tcPr/>
          <w:p w:rsidR="00000000" w:rsidDel="00000000" w:rsidP="00000000" w:rsidRDefault="00000000" w:rsidRPr="00000000" w14:paraId="00000105">
            <w:pPr>
              <w:spacing w:after="120" w:line="276" w:lineRule="auto"/>
              <w:jc w:val="center"/>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106">
            <w:pPr>
              <w:spacing w:after="120" w:line="276" w:lineRule="auto"/>
              <w:jc w:val="both"/>
              <w:rPr>
                <w:color w:val="000000"/>
                <w:sz w:val="20"/>
                <w:szCs w:val="20"/>
              </w:rPr>
            </w:pPr>
            <w:r w:rsidDel="00000000" w:rsidR="00000000" w:rsidRPr="00000000">
              <w:rPr>
                <w:color w:val="000000"/>
                <w:sz w:val="20"/>
                <w:szCs w:val="20"/>
                <w:rtl w:val="0"/>
              </w:rPr>
              <w:t xml:space="preserve">Crédito</w:t>
            </w:r>
          </w:p>
        </w:tc>
      </w:tr>
      <w:tr>
        <w:trPr>
          <w:cantSplit w:val="0"/>
          <w:tblHeader w:val="0"/>
        </w:trPr>
        <w:tc>
          <w:tcPr/>
          <w:p w:rsidR="00000000" w:rsidDel="00000000" w:rsidP="00000000" w:rsidRDefault="00000000" w:rsidRPr="00000000" w14:paraId="00000107">
            <w:pPr>
              <w:spacing w:after="120" w:line="276" w:lineRule="auto"/>
              <w:jc w:val="both"/>
              <w:rPr>
                <w:color w:val="000000"/>
                <w:sz w:val="20"/>
                <w:szCs w:val="20"/>
              </w:rPr>
            </w:pPr>
            <w:r w:rsidDel="00000000" w:rsidR="00000000" w:rsidRPr="00000000">
              <w:rPr>
                <w:color w:val="000000"/>
                <w:sz w:val="20"/>
                <w:szCs w:val="20"/>
                <w:rtl w:val="0"/>
              </w:rPr>
              <w:t xml:space="preserve">Ingresos</w:t>
            </w:r>
          </w:p>
        </w:tc>
        <w:tc>
          <w:tcPr/>
          <w:p w:rsidR="00000000" w:rsidDel="00000000" w:rsidP="00000000" w:rsidRDefault="00000000" w:rsidRPr="00000000" w14:paraId="00000108">
            <w:pPr>
              <w:spacing w:after="120" w:line="276" w:lineRule="auto"/>
              <w:jc w:val="center"/>
              <w:rPr>
                <w:color w:val="000000"/>
                <w:sz w:val="20"/>
                <w:szCs w:val="20"/>
              </w:rPr>
            </w:pPr>
            <w:r w:rsidDel="00000000" w:rsidR="00000000" w:rsidRPr="00000000">
              <w:rPr>
                <w:color w:val="000000"/>
                <w:sz w:val="20"/>
                <w:szCs w:val="20"/>
                <w:rtl w:val="0"/>
              </w:rPr>
              <w:t xml:space="preserve">4</w:t>
            </w:r>
          </w:p>
        </w:tc>
        <w:tc>
          <w:tcPr/>
          <w:p w:rsidR="00000000" w:rsidDel="00000000" w:rsidP="00000000" w:rsidRDefault="00000000" w:rsidRPr="00000000" w14:paraId="00000109">
            <w:pPr>
              <w:spacing w:after="120" w:line="276" w:lineRule="auto"/>
              <w:jc w:val="both"/>
              <w:rPr>
                <w:color w:val="000000"/>
                <w:sz w:val="20"/>
                <w:szCs w:val="20"/>
              </w:rPr>
            </w:pPr>
            <w:r w:rsidDel="00000000" w:rsidR="00000000" w:rsidRPr="00000000">
              <w:rPr>
                <w:color w:val="000000"/>
                <w:sz w:val="20"/>
                <w:szCs w:val="20"/>
                <w:rtl w:val="0"/>
              </w:rPr>
              <w:t xml:space="preserve">Crédito</w:t>
            </w:r>
          </w:p>
        </w:tc>
      </w:tr>
      <w:tr>
        <w:trPr>
          <w:cantSplit w:val="0"/>
          <w:tblHeader w:val="0"/>
        </w:trPr>
        <w:tc>
          <w:tcPr/>
          <w:p w:rsidR="00000000" w:rsidDel="00000000" w:rsidP="00000000" w:rsidRDefault="00000000" w:rsidRPr="00000000" w14:paraId="0000010A">
            <w:pPr>
              <w:spacing w:after="120" w:line="276" w:lineRule="auto"/>
              <w:jc w:val="both"/>
              <w:rPr>
                <w:color w:val="000000"/>
                <w:sz w:val="20"/>
                <w:szCs w:val="20"/>
              </w:rPr>
            </w:pPr>
            <w:r w:rsidDel="00000000" w:rsidR="00000000" w:rsidRPr="00000000">
              <w:rPr>
                <w:color w:val="000000"/>
                <w:sz w:val="20"/>
                <w:szCs w:val="20"/>
                <w:rtl w:val="0"/>
              </w:rPr>
              <w:t xml:space="preserve">Gastos</w:t>
            </w:r>
          </w:p>
        </w:tc>
        <w:tc>
          <w:tcPr/>
          <w:p w:rsidR="00000000" w:rsidDel="00000000" w:rsidP="00000000" w:rsidRDefault="00000000" w:rsidRPr="00000000" w14:paraId="0000010B">
            <w:pPr>
              <w:spacing w:after="120" w:line="276" w:lineRule="auto"/>
              <w:jc w:val="center"/>
              <w:rPr>
                <w:color w:val="000000"/>
                <w:sz w:val="20"/>
                <w:szCs w:val="20"/>
              </w:rPr>
            </w:pPr>
            <w:r w:rsidDel="00000000" w:rsidR="00000000" w:rsidRPr="00000000">
              <w:rPr>
                <w:color w:val="000000"/>
                <w:sz w:val="20"/>
                <w:szCs w:val="20"/>
                <w:rtl w:val="0"/>
              </w:rPr>
              <w:t xml:space="preserve">5, 6 o 7</w:t>
            </w:r>
          </w:p>
        </w:tc>
        <w:tc>
          <w:tcPr/>
          <w:p w:rsidR="00000000" w:rsidDel="00000000" w:rsidP="00000000" w:rsidRDefault="00000000" w:rsidRPr="00000000" w14:paraId="0000010C">
            <w:pPr>
              <w:spacing w:after="120" w:line="276" w:lineRule="auto"/>
              <w:jc w:val="both"/>
              <w:rPr>
                <w:color w:val="000000"/>
                <w:sz w:val="20"/>
                <w:szCs w:val="20"/>
              </w:rPr>
            </w:pPr>
            <w:r w:rsidDel="00000000" w:rsidR="00000000" w:rsidRPr="00000000">
              <w:rPr>
                <w:color w:val="000000"/>
                <w:sz w:val="20"/>
                <w:szCs w:val="20"/>
                <w:rtl w:val="0"/>
              </w:rPr>
              <w:t xml:space="preserve">Débito</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Por norma general, las cuentas del activo (todas las que su código inicia con el número 1, se ven incrementadas con los movimientos de naturaleza débito, mientras que los movimientos crédito las disminuyen.</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Caso práctico</w:t>
      </w:r>
      <w:r w:rsidDel="00000000" w:rsidR="00000000" w:rsidRPr="00000000">
        <w:rPr>
          <w:sz w:val="20"/>
          <w:szCs w:val="20"/>
          <w:rtl w:val="0"/>
        </w:rPr>
        <w:t xml:space="preserve">: suponga que una persona toma $100 dólares (USD) disponibles de la caja general y los consigna en la cuenta bancaria. El registro contable se presentaría de la siguiente forma:</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lineRule="auto"/>
        <w:ind w:left="2976.377952755906" w:firstLine="0"/>
        <w:jc w:val="both"/>
        <w:rPr>
          <w:sz w:val="20"/>
          <w:szCs w:val="20"/>
        </w:rPr>
      </w:pPr>
      <w:r w:rsidDel="00000000" w:rsidR="00000000" w:rsidRPr="00000000">
        <w:rPr>
          <w:rtl w:val="0"/>
        </w:rPr>
      </w:r>
    </w:p>
    <w:p w:rsidR="00000000" w:rsidDel="00000000" w:rsidP="00000000" w:rsidRDefault="00000000" w:rsidRPr="00000000" w14:paraId="00000112">
      <w:pPr>
        <w:spacing w:after="120" w:lineRule="auto"/>
        <w:ind w:left="2976.377952755906" w:firstLine="0"/>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113">
      <w:pPr>
        <w:spacing w:after="120" w:lineRule="auto"/>
        <w:ind w:left="2976.377952755906" w:firstLine="0"/>
        <w:rPr>
          <w:i w:val="1"/>
          <w:sz w:val="20"/>
          <w:szCs w:val="20"/>
        </w:rPr>
      </w:pPr>
      <w:r w:rsidDel="00000000" w:rsidR="00000000" w:rsidRPr="00000000">
        <w:rPr>
          <w:i w:val="1"/>
          <w:sz w:val="20"/>
          <w:szCs w:val="20"/>
          <w:rtl w:val="0"/>
        </w:rPr>
        <w:t xml:space="preserve">Ejemplo de dinámica contable</w:t>
      </w:r>
    </w:p>
    <w:tbl>
      <w:tblPr>
        <w:tblStyle w:val="Table9"/>
        <w:tblW w:w="40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29"/>
        <w:gridCol w:w="906"/>
        <w:gridCol w:w="972"/>
        <w:tblGridChange w:id="0">
          <w:tblGrid>
            <w:gridCol w:w="2129"/>
            <w:gridCol w:w="906"/>
            <w:gridCol w:w="972"/>
          </w:tblGrid>
        </w:tblGridChange>
      </w:tblGrid>
      <w:tr>
        <w:trPr>
          <w:cantSplit w:val="0"/>
          <w:tblHeader w:val="0"/>
        </w:trPr>
        <w:tc>
          <w:tcPr/>
          <w:p w:rsidR="00000000" w:rsidDel="00000000" w:rsidP="00000000" w:rsidRDefault="00000000" w:rsidRPr="00000000" w14:paraId="00000114">
            <w:pPr>
              <w:spacing w:after="120" w:line="276" w:lineRule="auto"/>
              <w:jc w:val="center"/>
              <w:rPr>
                <w:sz w:val="20"/>
                <w:szCs w:val="20"/>
              </w:rPr>
            </w:pPr>
            <w:r w:rsidDel="00000000" w:rsidR="00000000" w:rsidRPr="00000000">
              <w:rPr>
                <w:sz w:val="20"/>
                <w:szCs w:val="20"/>
                <w:rtl w:val="0"/>
              </w:rPr>
              <w:t xml:space="preserve">Cuenta</w:t>
            </w:r>
          </w:p>
        </w:tc>
        <w:tc>
          <w:tcPr/>
          <w:p w:rsidR="00000000" w:rsidDel="00000000" w:rsidP="00000000" w:rsidRDefault="00000000" w:rsidRPr="00000000" w14:paraId="00000115">
            <w:pPr>
              <w:spacing w:after="120" w:line="276" w:lineRule="auto"/>
              <w:jc w:val="center"/>
              <w:rPr>
                <w:sz w:val="20"/>
                <w:szCs w:val="20"/>
              </w:rPr>
            </w:pPr>
            <w:r w:rsidDel="00000000" w:rsidR="00000000" w:rsidRPr="00000000">
              <w:rPr>
                <w:sz w:val="20"/>
                <w:szCs w:val="20"/>
                <w:rtl w:val="0"/>
              </w:rPr>
              <w:t xml:space="preserve">Débito</w:t>
            </w:r>
          </w:p>
        </w:tc>
        <w:tc>
          <w:tcPr/>
          <w:p w:rsidR="00000000" w:rsidDel="00000000" w:rsidP="00000000" w:rsidRDefault="00000000" w:rsidRPr="00000000" w14:paraId="00000116">
            <w:pPr>
              <w:spacing w:after="120" w:line="276" w:lineRule="auto"/>
              <w:jc w:val="center"/>
              <w:rPr>
                <w:sz w:val="20"/>
                <w:szCs w:val="20"/>
              </w:rPr>
            </w:pPr>
            <w:r w:rsidDel="00000000" w:rsidR="00000000" w:rsidRPr="00000000">
              <w:rPr>
                <w:sz w:val="20"/>
                <w:szCs w:val="20"/>
                <w:rtl w:val="0"/>
              </w:rPr>
              <w:t xml:space="preserve">Crédito</w:t>
            </w:r>
          </w:p>
        </w:tc>
      </w:tr>
      <w:tr>
        <w:trPr>
          <w:cantSplit w:val="0"/>
          <w:tblHeader w:val="0"/>
        </w:trPr>
        <w:tc>
          <w:tcPr/>
          <w:p w:rsidR="00000000" w:rsidDel="00000000" w:rsidP="00000000" w:rsidRDefault="00000000" w:rsidRPr="00000000" w14:paraId="00000117">
            <w:pPr>
              <w:spacing w:after="120" w:line="276" w:lineRule="auto"/>
              <w:rPr>
                <w:b w:val="0"/>
                <w:sz w:val="20"/>
                <w:szCs w:val="20"/>
              </w:rPr>
            </w:pPr>
            <w:r w:rsidDel="00000000" w:rsidR="00000000" w:rsidRPr="00000000">
              <w:rPr>
                <w:b w:val="0"/>
                <w:sz w:val="20"/>
                <w:szCs w:val="20"/>
                <w:rtl w:val="0"/>
              </w:rPr>
              <w:t xml:space="preserve">1105 – Caja general</w:t>
            </w:r>
          </w:p>
        </w:tc>
        <w:tc>
          <w:tcPr/>
          <w:p w:rsidR="00000000" w:rsidDel="00000000" w:rsidP="00000000" w:rsidRDefault="00000000" w:rsidRPr="00000000" w14:paraId="00000118">
            <w:pPr>
              <w:spacing w:after="120" w:line="276" w:lineRule="auto"/>
              <w:rPr>
                <w:b w:val="1"/>
                <w:sz w:val="20"/>
                <w:szCs w:val="20"/>
              </w:rPr>
            </w:pPr>
            <w:r w:rsidDel="00000000" w:rsidR="00000000" w:rsidRPr="00000000">
              <w:rPr>
                <w:rtl w:val="0"/>
              </w:rPr>
            </w:r>
          </w:p>
        </w:tc>
        <w:tc>
          <w:tcPr/>
          <w:p w:rsidR="00000000" w:rsidDel="00000000" w:rsidP="00000000" w:rsidRDefault="00000000" w:rsidRPr="00000000" w14:paraId="00000119">
            <w:pPr>
              <w:spacing w:after="120" w:line="276" w:lineRule="auto"/>
              <w:rPr>
                <w:b w:val="1"/>
                <w:sz w:val="20"/>
                <w:szCs w:val="20"/>
              </w:rPr>
            </w:pPr>
            <w:r w:rsidDel="00000000" w:rsidR="00000000" w:rsidRPr="00000000">
              <w:rPr>
                <w:b w:val="1"/>
                <w:sz w:val="20"/>
                <w:szCs w:val="20"/>
                <w:rtl w:val="0"/>
              </w:rPr>
              <w:t xml:space="preserve">100</w:t>
            </w:r>
          </w:p>
        </w:tc>
      </w:tr>
      <w:tr>
        <w:trPr>
          <w:cantSplit w:val="0"/>
          <w:tblHeader w:val="0"/>
        </w:trPr>
        <w:tc>
          <w:tcPr/>
          <w:p w:rsidR="00000000" w:rsidDel="00000000" w:rsidP="00000000" w:rsidRDefault="00000000" w:rsidRPr="00000000" w14:paraId="0000011A">
            <w:pPr>
              <w:spacing w:after="120" w:line="276" w:lineRule="auto"/>
              <w:rPr>
                <w:b w:val="0"/>
                <w:sz w:val="20"/>
                <w:szCs w:val="20"/>
              </w:rPr>
            </w:pPr>
            <w:r w:rsidDel="00000000" w:rsidR="00000000" w:rsidRPr="00000000">
              <w:rPr>
                <w:b w:val="0"/>
                <w:sz w:val="20"/>
                <w:szCs w:val="20"/>
                <w:rtl w:val="0"/>
              </w:rPr>
              <w:t xml:space="preserve">1110 – Bancos </w:t>
            </w:r>
          </w:p>
        </w:tc>
        <w:tc>
          <w:tcPr/>
          <w:p w:rsidR="00000000" w:rsidDel="00000000" w:rsidP="00000000" w:rsidRDefault="00000000" w:rsidRPr="00000000" w14:paraId="0000011B">
            <w:pPr>
              <w:spacing w:after="120" w:line="276" w:lineRule="auto"/>
              <w:rPr>
                <w:b w:val="1"/>
                <w:sz w:val="20"/>
                <w:szCs w:val="20"/>
              </w:rPr>
            </w:pPr>
            <w:r w:rsidDel="00000000" w:rsidR="00000000" w:rsidRPr="00000000">
              <w:rPr>
                <w:b w:val="1"/>
                <w:sz w:val="20"/>
                <w:szCs w:val="20"/>
                <w:rtl w:val="0"/>
              </w:rPr>
              <w:t xml:space="preserve">100</w:t>
            </w:r>
          </w:p>
        </w:tc>
        <w:tc>
          <w:tcPr/>
          <w:p w:rsidR="00000000" w:rsidDel="00000000" w:rsidP="00000000" w:rsidRDefault="00000000" w:rsidRPr="00000000" w14:paraId="0000011C">
            <w:pPr>
              <w:spacing w:after="120" w:line="276" w:lineRule="auto"/>
              <w:rPr>
                <w:b w:val="1"/>
                <w:sz w:val="20"/>
                <w:szCs w:val="20"/>
              </w:rPr>
            </w:pPr>
            <w:r w:rsidDel="00000000" w:rsidR="00000000" w:rsidRPr="00000000">
              <w:rPr>
                <w:rtl w:val="0"/>
              </w:rPr>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De acuerdo con la explicación, la contabilización se registra como una disminución en la cuenta de caja general (crédito), porque el dinero no está más allí, y un incremento de la cuenta de bancos (débito) que es a donde fue destinado. Este ejercicio es muy simple y ofrece un vistazo general de la dinámica de las cuentas y del cumplimiento de la partida doble. Sin importar el número de cuentas involucradas, al final, la suma de todos los registros en la columna débito debe ser equivalente a la suma de todos los registros en la columna crédito.</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Soportes</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registro de cada transacción debe contar con una serie de soportes que garanticen la fiabilidad de la información. De esta forma, los soportes contables podrían enmarcarse en dos categorías:</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del hecho económico: suelen tener procedencia externa, es decir, emitidos por terceros con los que se lleva a cabo la operación.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 transacción suele venir acompañada de algún documento que formaliza la operación.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Algunos soportes del hecho económico son: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551.181102362204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551.1811023622045"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Soportes del hecho económico</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4504762" cy="2627279"/>
                <wp:effectExtent b="0" l="0" r="0" t="0"/>
                <wp:docPr id="125" name=""/>
                <a:graphic>
                  <a:graphicData uri="http://schemas.microsoft.com/office/word/2010/wordprocessingGroup">
                    <wpg:wgp>
                      <wpg:cNvGrpSpPr/>
                      <wpg:grpSpPr>
                        <a:xfrm>
                          <a:off x="3093619" y="2466361"/>
                          <a:ext cx="4504762" cy="2627279"/>
                          <a:chOff x="3093619" y="2466361"/>
                          <a:chExt cx="4504762" cy="2627279"/>
                        </a:xfrm>
                      </wpg:grpSpPr>
                      <wpg:grpSp>
                        <wpg:cNvGrpSpPr/>
                        <wpg:grpSpPr>
                          <a:xfrm>
                            <a:off x="3093619" y="2466361"/>
                            <a:ext cx="4504762" cy="2627279"/>
                            <a:chOff x="0" y="0"/>
                            <a:chExt cx="4504750" cy="2627275"/>
                          </a:xfrm>
                        </wpg:grpSpPr>
                        <wps:wsp>
                          <wps:cNvSpPr/>
                          <wps:cNvPr id="3" name="Shape 3"/>
                          <wps:spPr>
                            <a:xfrm>
                              <a:off x="0" y="0"/>
                              <a:ext cx="4504750" cy="262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504750" cy="2627275"/>
                              <a:chOff x="0" y="0"/>
                              <a:chExt cx="4504750" cy="2627275"/>
                            </a:xfrm>
                          </wpg:grpSpPr>
                          <wps:wsp>
                            <wps:cNvSpPr/>
                            <wps:cNvPr id="139" name="Shape 139"/>
                            <wps:spPr>
                              <a:xfrm>
                                <a:off x="0" y="0"/>
                                <a:ext cx="4504750" cy="262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699733" y="1102"/>
                                <a:ext cx="1105294" cy="552647"/>
                              </a:xfrm>
                              <a:prstGeom prst="roundRect">
                                <a:avLst>
                                  <a:gd fmla="val 10000" name="adj"/>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1715919" y="17288"/>
                                <a:ext cx="1072922" cy="5202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Soporte del hecho económico</w:t>
                                  </w:r>
                                </w:p>
                              </w:txbxContent>
                            </wps:txbx>
                            <wps:bodyPr anchorCtr="0" anchor="ctr" bIns="15225" lIns="22850" spcFirstLastPara="1" rIns="22850" wrap="square" tIns="15225">
                              <a:noAutofit/>
                            </wps:bodyPr>
                          </wps:wsp>
                          <wps:wsp>
                            <wps:cNvSpPr/>
                            <wps:cNvPr id="142" name="Shape 142"/>
                            <wps:spPr>
                              <a:xfrm>
                                <a:off x="1810263" y="553749"/>
                                <a:ext cx="110529" cy="414485"/>
                              </a:xfrm>
                              <a:custGeom>
                                <a:rect b="b" l="l" r="r" t="t"/>
                                <a:pathLst>
                                  <a:path extrusionOk="0" h="120000" w="120000">
                                    <a:moveTo>
                                      <a:pt x="0" y="0"/>
                                    </a:moveTo>
                                    <a:lnTo>
                                      <a:pt x="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1920792" y="691911"/>
                                <a:ext cx="884235" cy="552647"/>
                              </a:xfrm>
                              <a:prstGeom prst="roundRect">
                                <a:avLst>
                                  <a:gd fmla="val 10000" name="adj"/>
                                </a:avLst>
                              </a:prstGeom>
                              <a:solidFill>
                                <a:schemeClr val="lt1">
                                  <a:alpha val="89411"/>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1936978" y="708097"/>
                                <a:ext cx="851863" cy="5202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Factura</w:t>
                                  </w:r>
                                </w:p>
                              </w:txbxContent>
                            </wps:txbx>
                            <wps:bodyPr anchorCtr="0" anchor="ctr" bIns="12700" lIns="19050" spcFirstLastPara="1" rIns="19050" wrap="square" tIns="12700">
                              <a:noAutofit/>
                            </wps:bodyPr>
                          </wps:wsp>
                          <wps:wsp>
                            <wps:cNvSpPr/>
                            <wps:cNvPr id="145" name="Shape 145"/>
                            <wps:spPr>
                              <a:xfrm>
                                <a:off x="1810263" y="553749"/>
                                <a:ext cx="110529" cy="1105294"/>
                              </a:xfrm>
                              <a:custGeom>
                                <a:rect b="b" l="l" r="r" t="t"/>
                                <a:pathLst>
                                  <a:path extrusionOk="0" h="120000" w="120000">
                                    <a:moveTo>
                                      <a:pt x="0" y="0"/>
                                    </a:moveTo>
                                    <a:lnTo>
                                      <a:pt x="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1920792" y="1382720"/>
                                <a:ext cx="884235" cy="552647"/>
                              </a:xfrm>
                              <a:prstGeom prst="roundRect">
                                <a:avLst>
                                  <a:gd fmla="val 10000" name="adj"/>
                                </a:avLst>
                              </a:prstGeom>
                              <a:solidFill>
                                <a:schemeClr val="lt1">
                                  <a:alpha val="89411"/>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1936978" y="1398906"/>
                                <a:ext cx="851863" cy="5202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Comprobante de consignación</w:t>
                                  </w:r>
                                </w:p>
                              </w:txbxContent>
                            </wps:txbx>
                            <wps:bodyPr anchorCtr="0" anchor="ctr" bIns="12700" lIns="19050" spcFirstLastPara="1" rIns="19050" wrap="square" tIns="12700">
                              <a:noAutofit/>
                            </wps:bodyPr>
                          </wps:wsp>
                          <wps:wsp>
                            <wps:cNvSpPr/>
                            <wps:cNvPr id="148" name="Shape 148"/>
                            <wps:spPr>
                              <a:xfrm>
                                <a:off x="1810263" y="553749"/>
                                <a:ext cx="110529" cy="1796103"/>
                              </a:xfrm>
                              <a:custGeom>
                                <a:rect b="b" l="l" r="r" t="t"/>
                                <a:pathLst>
                                  <a:path extrusionOk="0" h="120000" w="120000">
                                    <a:moveTo>
                                      <a:pt x="0" y="0"/>
                                    </a:moveTo>
                                    <a:lnTo>
                                      <a:pt x="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49" name="Shape 149"/>
                            <wps:spPr>
                              <a:xfrm>
                                <a:off x="1920792" y="2073529"/>
                                <a:ext cx="884235" cy="552647"/>
                              </a:xfrm>
                              <a:prstGeom prst="roundRect">
                                <a:avLst>
                                  <a:gd fmla="val 10000" name="adj"/>
                                </a:avLst>
                              </a:prstGeom>
                              <a:solidFill>
                                <a:schemeClr val="lt1">
                                  <a:alpha val="89411"/>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1936978" y="2089715"/>
                                <a:ext cx="851863" cy="5202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Desprendible de nómina</w:t>
                                  </w:r>
                                </w:p>
                              </w:txbxContent>
                            </wps:txbx>
                            <wps:bodyPr anchorCtr="0" anchor="ctr" bIns="12700" lIns="19050" spcFirstLastPara="1" rIns="19050" wrap="square" tIns="12700">
                              <a:noAutofit/>
                            </wps:bodyPr>
                          </wps:wsp>
                        </wpg:grpSp>
                      </wpg:grpSp>
                    </wpg:wgp>
                  </a:graphicData>
                </a:graphic>
              </wp:inline>
            </w:drawing>
          </mc:Choice>
          <mc:Fallback>
            <w:drawing>
              <wp:inline distB="0" distT="0" distL="0" distR="0">
                <wp:extent cx="4504762" cy="2627279"/>
                <wp:effectExtent b="0" l="0" r="0" t="0"/>
                <wp:docPr id="125"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4504762" cy="2627279"/>
                        </a:xfrm>
                        <a:prstGeom prst="rect"/>
                        <a:ln/>
                      </pic:spPr>
                    </pic:pic>
                  </a:graphicData>
                </a:graphic>
              </wp:inline>
            </w:drawing>
          </mc:Fallback>
        </mc:AlternateContent>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both"/>
        <w:rPr>
          <w:sz w:val="20"/>
          <w:szCs w:val="20"/>
        </w:rPr>
      </w:pPr>
      <w:commentRangeEnd w:id="16"/>
      <w:r w:rsidDel="00000000" w:rsidR="00000000" w:rsidRPr="00000000">
        <w:commentReference w:id="16"/>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0</wp:posOffset>
                </wp:positionV>
                <wp:extent cx="2363416" cy="359518"/>
                <wp:effectExtent b="0" l="0" r="0" t="0"/>
                <wp:wrapNone/>
                <wp:docPr id="132" name=""/>
                <a:graphic>
                  <a:graphicData uri="http://schemas.microsoft.com/office/word/2010/wordprocessingShape">
                    <wps:wsp>
                      <wps:cNvSpPr/>
                      <wps:cNvPr id="186" name="Shape 186"/>
                      <wps:spPr>
                        <a:xfrm>
                          <a:off x="4173817" y="3609766"/>
                          <a:ext cx="2344366" cy="340468"/>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Ejemplo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0</wp:posOffset>
                </wp:positionV>
                <wp:extent cx="2363416" cy="359518"/>
                <wp:effectExtent b="0" l="0" r="0" t="0"/>
                <wp:wrapNone/>
                <wp:docPr id="132"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2363416" cy="359518"/>
                        </a:xfrm>
                        <a:prstGeom prst="rect"/>
                        <a:ln/>
                      </pic:spPr>
                    </pic:pic>
                  </a:graphicData>
                </a:graphic>
              </wp:anchor>
            </w:drawing>
          </mc:Fallback>
        </mc:AlternateConten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sz w:val="20"/>
          <w:szCs w:val="20"/>
        </w:rPr>
      </w:pPr>
      <w:sdt>
        <w:sdtPr>
          <w:tag w:val="goog_rdk_17"/>
        </w:sdtPr>
        <w:sdtContent>
          <w:commentRangeStart w:id="17"/>
        </w:sdtContent>
      </w:sdt>
      <w:r w:rsidDel="00000000" w:rsidR="00000000" w:rsidRPr="00000000">
        <w:rPr>
          <w:b w:val="1"/>
          <w:sz w:val="20"/>
          <w:szCs w:val="20"/>
          <w:rtl w:val="0"/>
        </w:rPr>
        <w:t xml:space="preserve">Nota: </w:t>
      </w:r>
      <w:r w:rsidDel="00000000" w:rsidR="00000000" w:rsidRPr="00000000">
        <w:rPr>
          <w:sz w:val="20"/>
          <w:szCs w:val="20"/>
          <w:rtl w:val="0"/>
        </w:rPr>
        <w:t xml:space="preserve">aunque la factura funciona como soporte, existen diversas metodologías aplicables a las transacciones, en una relación laboral, se conserva el contrato de trabajo y los desprendibles de nómina, en una consignación, el comprobante emitido por el cajero del banco. Cada operación debe provenir de algún soporte que permita verificar la fiabilidad de la información consignada en la contabilidad, de lo contrario podrían existir contabilizaciones erróneas que no puedan identificarse en el tiempo, lo que implica variaciones en la información presente y futura a entregar a los usuarios.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del registro contable: suelen ser elaborados por la misma administración.</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Si bien la dinámica contable es la misma sin importar las operaciones que se esperen registrar, los documentos que detallen el registro pueden variar según la naturaleza del hecho. Algunos de ellos son:</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826.7716535433065" w:right="0" w:firstLine="0"/>
        <w:jc w:val="both"/>
        <w:rPr>
          <w:b w:val="1"/>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826.771653543306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4</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826.7716535433065" w:right="0" w:firstLine="0"/>
        <w:jc w:val="both"/>
        <w:rPr>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Soportes del registro contable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486400" cy="3200400"/>
                <wp:effectExtent b="0" l="0" r="0" t="0"/>
                <wp:docPr id="126"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53" name="Shape 15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2069455" y="55"/>
                                <a:ext cx="1347489" cy="673744"/>
                              </a:xfrm>
                              <a:prstGeom prst="roundRect">
                                <a:avLst>
                                  <a:gd fmla="val 10000" name="adj"/>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2089188" y="19788"/>
                                <a:ext cx="1308023" cy="634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Soporte del registro contable</w:t>
                                  </w:r>
                                </w:p>
                              </w:txbxContent>
                            </wps:txbx>
                            <wps:bodyPr anchorCtr="0" anchor="ctr" bIns="17775" lIns="26650" spcFirstLastPara="1" rIns="26650" wrap="square" tIns="17775">
                              <a:noAutofit/>
                            </wps:bodyPr>
                          </wps:wsp>
                          <wps:wsp>
                            <wps:cNvSpPr/>
                            <wps:cNvPr id="156" name="Shape 156"/>
                            <wps:spPr>
                              <a:xfrm>
                                <a:off x="2204204" y="673800"/>
                                <a:ext cx="134748" cy="505308"/>
                              </a:xfrm>
                              <a:custGeom>
                                <a:rect b="b" l="l" r="r" t="t"/>
                                <a:pathLst>
                                  <a:path extrusionOk="0" h="120000" w="120000">
                                    <a:moveTo>
                                      <a:pt x="0" y="0"/>
                                    </a:moveTo>
                                    <a:lnTo>
                                      <a:pt x="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57" name="Shape 157"/>
                            <wps:spPr>
                              <a:xfrm>
                                <a:off x="2338953" y="842236"/>
                                <a:ext cx="1077991" cy="673744"/>
                              </a:xfrm>
                              <a:prstGeom prst="roundRect">
                                <a:avLst>
                                  <a:gd fmla="val 10000" name="adj"/>
                                </a:avLst>
                              </a:prstGeom>
                              <a:solidFill>
                                <a:schemeClr val="lt1">
                                  <a:alpha val="89411"/>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2358686" y="861969"/>
                                <a:ext cx="1038525" cy="634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Comprobante de egreso</w:t>
                                  </w:r>
                                </w:p>
                              </w:txbxContent>
                            </wps:txbx>
                            <wps:bodyPr anchorCtr="0" anchor="ctr" bIns="16500" lIns="24750" spcFirstLastPara="1" rIns="24750" wrap="square" tIns="16500">
                              <a:noAutofit/>
                            </wps:bodyPr>
                          </wps:wsp>
                          <wps:wsp>
                            <wps:cNvSpPr/>
                            <wps:cNvPr id="159" name="Shape 159"/>
                            <wps:spPr>
                              <a:xfrm>
                                <a:off x="2204204" y="673800"/>
                                <a:ext cx="134748" cy="1347489"/>
                              </a:xfrm>
                              <a:custGeom>
                                <a:rect b="b" l="l" r="r" t="t"/>
                                <a:pathLst>
                                  <a:path extrusionOk="0" h="120000" w="120000">
                                    <a:moveTo>
                                      <a:pt x="0" y="0"/>
                                    </a:moveTo>
                                    <a:lnTo>
                                      <a:pt x="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60" name="Shape 160"/>
                            <wps:spPr>
                              <a:xfrm>
                                <a:off x="2338953" y="1684418"/>
                                <a:ext cx="1077991" cy="673744"/>
                              </a:xfrm>
                              <a:prstGeom prst="roundRect">
                                <a:avLst>
                                  <a:gd fmla="val 10000" name="adj"/>
                                </a:avLst>
                              </a:prstGeom>
                              <a:solidFill>
                                <a:schemeClr val="lt1">
                                  <a:alpha val="89411"/>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2358686" y="1704151"/>
                                <a:ext cx="1038525" cy="634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Recibo de caja</w:t>
                                  </w:r>
                                </w:p>
                              </w:txbxContent>
                            </wps:txbx>
                            <wps:bodyPr anchorCtr="0" anchor="ctr" bIns="16500" lIns="24750" spcFirstLastPara="1" rIns="24750" wrap="square" tIns="16500">
                              <a:noAutofit/>
                            </wps:bodyPr>
                          </wps:wsp>
                          <wps:wsp>
                            <wps:cNvSpPr/>
                            <wps:cNvPr id="162" name="Shape 162"/>
                            <wps:spPr>
                              <a:xfrm>
                                <a:off x="2204204" y="673800"/>
                                <a:ext cx="134748" cy="2189670"/>
                              </a:xfrm>
                              <a:custGeom>
                                <a:rect b="b" l="l" r="r" t="t"/>
                                <a:pathLst>
                                  <a:path extrusionOk="0" h="120000" w="120000">
                                    <a:moveTo>
                                      <a:pt x="0" y="0"/>
                                    </a:moveTo>
                                    <a:lnTo>
                                      <a:pt x="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a:off x="2338953" y="2526599"/>
                                <a:ext cx="1077991" cy="673744"/>
                              </a:xfrm>
                              <a:prstGeom prst="roundRect">
                                <a:avLst>
                                  <a:gd fmla="val 10000" name="adj"/>
                                </a:avLst>
                              </a:prstGeom>
                              <a:solidFill>
                                <a:schemeClr val="lt1">
                                  <a:alpha val="89411"/>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2358686" y="2546332"/>
                                <a:ext cx="1038525" cy="634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Nota de contabilidad</w:t>
                                  </w:r>
                                </w:p>
                              </w:txbxContent>
                            </wps:txbx>
                            <wps:bodyPr anchorCtr="0" anchor="ctr" bIns="16500" lIns="24750" spcFirstLastPara="1" rIns="24750" wrap="square" tIns="16500">
                              <a:noAutofit/>
                            </wps:bodyPr>
                          </wps:wsp>
                        </wpg:grpSp>
                      </wpg:grpSp>
                    </wpg:wgp>
                  </a:graphicData>
                </a:graphic>
              </wp:inline>
            </w:drawing>
          </mc:Choice>
          <mc:Fallback>
            <w:drawing>
              <wp:inline distB="0" distT="0" distL="0" distR="0">
                <wp:extent cx="5486400" cy="3200400"/>
                <wp:effectExtent b="0" l="0" r="0" t="0"/>
                <wp:docPr id="126"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jc w:val="both"/>
        <w:rPr>
          <w:sz w:val="20"/>
          <w:szCs w:val="20"/>
        </w:rPr>
      </w:pPr>
      <w:sdt>
        <w:sdtPr>
          <w:tag w:val="goog_rdk_18"/>
        </w:sdtPr>
        <w:sdtContent>
          <w:commentRangeStart w:id="1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2363416" cy="359518"/>
                <wp:effectExtent b="0" l="0" r="0" t="0"/>
                <wp:wrapNone/>
                <wp:docPr id="131" name=""/>
                <a:graphic>
                  <a:graphicData uri="http://schemas.microsoft.com/office/word/2010/wordprocessingShape">
                    <wps:wsp>
                      <wps:cNvSpPr/>
                      <wps:cNvPr id="185" name="Shape 185"/>
                      <wps:spPr>
                        <a:xfrm>
                          <a:off x="4173817" y="3609766"/>
                          <a:ext cx="2344366" cy="340468"/>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Ejemplo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2363416" cy="359518"/>
                <wp:effectExtent b="0" l="0" r="0" t="0"/>
                <wp:wrapNone/>
                <wp:docPr id="131"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2363416" cy="359518"/>
                        </a:xfrm>
                        <a:prstGeom prst="rect"/>
                        <a:ln/>
                      </pic:spPr>
                    </pic:pic>
                  </a:graphicData>
                </a:graphic>
              </wp:anchor>
            </w:drawing>
          </mc:Fallback>
        </mc:AlternateConten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los</w:t>
      </w:r>
      <w:r w:rsidDel="00000000" w:rsidR="00000000" w:rsidRPr="00000000">
        <w:rPr>
          <w:b w:val="1"/>
          <w:sz w:val="20"/>
          <w:szCs w:val="20"/>
          <w:rtl w:val="0"/>
        </w:rPr>
        <w:t xml:space="preserve"> </w:t>
      </w:r>
      <w:r w:rsidDel="00000000" w:rsidR="00000000" w:rsidRPr="00000000">
        <w:rPr>
          <w:sz w:val="20"/>
          <w:szCs w:val="20"/>
          <w:rtl w:val="0"/>
        </w:rPr>
        <w:t xml:space="preserve">comprobantes contables se asocian a la operación que registran, de tal forma que se identifique el tipo de transacción con solo conocer el comprobante que se está usando. Así, los más comunes son los comprobantes de egreso, donde se registran los pagos efectuados por la empresa, las facturas de venta, que se asocian a la generación de ingresos, los comprobantes de nómina y provisiones, que involucran las operaciones por contrato laboral, y las notas de contabilidad que incluyen ajustes efectuados producto del juicio o criterio profesional, sin implicar necesariamente transacciones comerciales.</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both"/>
        <w:rPr>
          <w:sz w:val="20"/>
          <w:szCs w:val="20"/>
        </w:rPr>
      </w:pPr>
      <w:sdt>
        <w:sdtPr>
          <w:tag w:val="goog_rdk_19"/>
        </w:sdtPr>
        <w:sdtContent>
          <w:commentRangeStart w:id="19"/>
        </w:sdtContent>
      </w:sdt>
      <w:r w:rsidDel="00000000" w:rsidR="00000000" w:rsidRPr="00000000">
        <w:rPr>
          <w:sz w:val="20"/>
          <w:szCs w:val="20"/>
          <w:rtl w:val="0"/>
        </w:rPr>
        <w:t xml:space="preserve">El ideal es que cada contabilización cuente con un soporte del registro y un soporte de la transacción.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variedad de comprobantes contables que contienen la información financiera de una empresa está sujeta a lo que el preparador de la información considere conveniente. Así, existen administradores que cuentan con decenas de documentos diferentes para cada naturaleza de transacción, y otros que hacen uso de uno o dos tipos para todas.</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Títulos valores</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ámbito comercial, todas las operaciones suelen involucrar por lo menos dos partes. Para que alguien pueda vender algún bien, otro debe estar interesado en adquirirlo, esta norma implícita de los negocios lleva a que cada parte tenga algo para dar a cambio. Los títulos valores entran en la ecuación como un elemento que ofrece garantías para las partes. Estos documentos suelen contener un derecho literal que se le otorga a su poseedor, y que podrá hacerlo exigible a quien lo firma según las condiciones pactadas.</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jc w:val="both"/>
        <w:rPr>
          <w:sz w:val="20"/>
          <w:szCs w:val="20"/>
        </w:rPr>
      </w:pPr>
      <w:sdt>
        <w:sdtPr>
          <w:tag w:val="goog_rdk_20"/>
        </w:sdtPr>
        <w:sdtContent>
          <w:commentRangeStart w:id="20"/>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2152650</wp:posOffset>
            </wp:positionH>
            <wp:positionV relativeFrom="paragraph">
              <wp:posOffset>234618</wp:posOffset>
            </wp:positionV>
            <wp:extent cx="2208179" cy="1032122"/>
            <wp:effectExtent b="0" l="0" r="0" t="0"/>
            <wp:wrapSquare wrapText="bothSides" distB="0" distT="0" distL="114300" distR="114300"/>
            <wp:docPr descr="Banner of Businesspeople trust of  Hands shake young businesswoman show of strength teamwork in the city and new project, team together concept" id="134" name="image7.jpg"/>
            <a:graphic>
              <a:graphicData uri="http://schemas.openxmlformats.org/drawingml/2006/picture">
                <pic:pic>
                  <pic:nvPicPr>
                    <pic:cNvPr descr="Banner of Businesspeople trust of  Hands shake young businesswoman show of strength teamwork in the city and new project, team together concept" id="0" name="image7.jpg"/>
                    <pic:cNvPicPr preferRelativeResize="0"/>
                  </pic:nvPicPr>
                  <pic:blipFill>
                    <a:blip r:embed="rId25"/>
                    <a:srcRect b="0" l="0" r="0" t="0"/>
                    <a:stretch>
                      <a:fillRect/>
                    </a:stretch>
                  </pic:blipFill>
                  <pic:spPr>
                    <a:xfrm>
                      <a:off x="0" y="0"/>
                      <a:ext cx="2208179" cy="1032122"/>
                    </a:xfrm>
                    <a:prstGeom prst="rect"/>
                    <a:ln/>
                  </pic:spPr>
                </pic:pic>
              </a:graphicData>
            </a:graphic>
          </wp:anchor>
        </w:drawing>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jc w:val="both"/>
        <w:rPr>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Esto significa que es una promesa o garantía que quien elabora y firma le entrega a aquel que recibe. Este derecho se encuentra respaldado por la legislación, lo que implica que en caso de no cumplir con lo pactado, el tenedor del título valor puede solicitar apoyo judicial.</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Los títulos valores surgen como una herramienta que enriquece las operaciones comerciales, al otorgarles más posibilidades a los partícipes. Así, los bancos hacen que sus clientes firmen pagarés al otorgarles un crédito, para garantizar el pago de forma oportuna de esta obligación, de la misma manera se pueden elaborar letras de cambio entre dos particulares. Los certificados de depósito garantizan que los dineros consignados están respaldados y serán devueltos en una fecha específica.</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jc w:val="center"/>
        <w:rPr>
          <w:sz w:val="20"/>
          <w:szCs w:val="20"/>
        </w:rPr>
      </w:pPr>
      <w:sdt>
        <w:sdtPr>
          <w:tag w:val="goog_rdk_21"/>
        </w:sdtPr>
        <w:sdtContent>
          <w:commentRangeStart w:id="21"/>
        </w:sdtContent>
      </w:sdt>
      <w:r w:rsidDel="00000000" w:rsidR="00000000" w:rsidRPr="00000000">
        <w:rPr>
          <w:sz w:val="20"/>
          <w:szCs w:val="20"/>
        </w:rPr>
        <mc:AlternateContent>
          <mc:Choice Requires="wpg">
            <w:drawing>
              <wp:inline distB="0" distT="0" distL="0" distR="0">
                <wp:extent cx="1247235" cy="541127"/>
                <wp:effectExtent b="0" l="0" r="0" t="0"/>
                <wp:docPr id="128" name=""/>
                <a:graphic>
                  <a:graphicData uri="http://schemas.microsoft.com/office/word/2010/wordprocessingShape">
                    <wps:wsp>
                      <wps:cNvSpPr/>
                      <wps:cNvPr id="166" name="Shape 166"/>
                      <wps:spPr>
                        <a:xfrm>
                          <a:off x="4731908" y="3518962"/>
                          <a:ext cx="1228185" cy="522077"/>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Función del título valor</w:t>
                            </w:r>
                          </w:p>
                        </w:txbxContent>
                      </wps:txbx>
                      <wps:bodyPr anchorCtr="0" anchor="ctr" bIns="45700" lIns="91425" spcFirstLastPara="1" rIns="91425" wrap="square" tIns="45700">
                        <a:noAutofit/>
                      </wps:bodyPr>
                    </wps:wsp>
                  </a:graphicData>
                </a:graphic>
              </wp:inline>
            </w:drawing>
          </mc:Choice>
          <mc:Fallback>
            <w:drawing>
              <wp:inline distB="0" distT="0" distL="0" distR="0">
                <wp:extent cx="1247235" cy="541127"/>
                <wp:effectExtent b="0" l="0" r="0" t="0"/>
                <wp:docPr id="128"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1247235" cy="541127"/>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Normativa contable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disciplina contable es uno de los instrumentos de control más importantes que tienen las entidades de vigilancia del Estado para evaluar la situación financiera de las empresas y los aportes que hacen a la Nación a través de los impuestos. Por eso, la aplicación se encuentra fuertemente regulada desde el ámbito financiero y el tributario. En lo que respecta a la normativa contable, Colombia inició un proceso de convergencia con el decreto 1314 de 2009, en el cual se indica que por motivos de la globalización y la apertura de mercados, el país debía iniciar con la aplicación de sistemas de contabilidad que tuvieran aplicación en un amplio número de naciones, de tal forma que posibilita la inversión extranjera y favorece los flujos de capital del país.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jc w:val="center"/>
        <w:rPr>
          <w:sz w:val="20"/>
          <w:szCs w:val="20"/>
        </w:rPr>
      </w:pPr>
      <w:sdt>
        <w:sdtPr>
          <w:tag w:val="goog_rdk_22"/>
        </w:sdtPr>
        <w:sdtContent>
          <w:commentRangeStart w:id="22"/>
        </w:sdtContent>
      </w:sdt>
      <w:r w:rsidDel="00000000" w:rsidR="00000000" w:rsidRPr="00000000">
        <w:rPr>
          <w:sz w:val="20"/>
          <w:szCs w:val="20"/>
        </w:rPr>
        <w:drawing>
          <wp:inline distB="0" distT="0" distL="0" distR="0">
            <wp:extent cx="6332220" cy="2385695"/>
            <wp:effectExtent b="0" l="0" r="0" t="0"/>
            <wp:docPr descr="Businessman touching data analytics process system with KPI financial charts, dashboard of stock and marketing on virtual interface. With Colombia flag in background." id="150" name="image15.jpg"/>
            <a:graphic>
              <a:graphicData uri="http://schemas.openxmlformats.org/drawingml/2006/picture">
                <pic:pic>
                  <pic:nvPicPr>
                    <pic:cNvPr descr="Businessman touching data analytics process system with KPI financial charts, dashboard of stock and marketing on virtual interface. With Colombia flag in background." id="0" name="image15.jpg"/>
                    <pic:cNvPicPr preferRelativeResize="0"/>
                  </pic:nvPicPr>
                  <pic:blipFill>
                    <a:blip r:embed="rId27"/>
                    <a:srcRect b="0" l="0" r="0" t="0"/>
                    <a:stretch>
                      <a:fillRect/>
                    </a:stretch>
                  </pic:blipFill>
                  <pic:spPr>
                    <a:xfrm>
                      <a:off x="0" y="0"/>
                      <a:ext cx="6332220" cy="238569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sistema seleccionado fueron las Normas Internacionales de Información Financiera – </w:t>
      </w:r>
      <w:r w:rsidDel="00000000" w:rsidR="00000000" w:rsidRPr="00000000">
        <w:rPr>
          <w:b w:val="1"/>
          <w:sz w:val="20"/>
          <w:szCs w:val="20"/>
          <w:rtl w:val="0"/>
        </w:rPr>
        <w:t xml:space="preserve">NIIF</w:t>
      </w:r>
      <w:r w:rsidDel="00000000" w:rsidR="00000000" w:rsidRPr="00000000">
        <w:rPr>
          <w:sz w:val="20"/>
          <w:szCs w:val="20"/>
          <w:rtl w:val="0"/>
        </w:rPr>
        <w:t xml:space="preserve">. Estas fueron emitidas por el comité de estándares internacionales (IASB, por sus siglas en inglés), y son aplicadas en la actualidad en más de 140 países. También se emitió un estándar simplificado llamado NIIF para PYMES, aplicable a las organizaciones que cumplieran una serie de requisitos entre los que destacaba no cotizar en mercados bursátiles.</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Colombia adoptó las normas creando tres grandes grupos, el de las empresas de interés público (NIIF Plenas) el de las pequeñas y medianas empresas (NIIF para PYMES) y el de las microempresas (contabilidad simplificada). En la actualidad, el decreto 2420 de 2015 y sus reglamentarios, siguen vigentes y presentan la disposición de los tres grupos y las normas aplicables. </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jc w:val="center"/>
        <w:rPr>
          <w:sz w:val="20"/>
          <w:szCs w:val="20"/>
        </w:rPr>
      </w:pPr>
      <w:sdt>
        <w:sdtPr>
          <w:tag w:val="goog_rdk_23"/>
        </w:sdtPr>
        <w:sdtContent>
          <w:commentRangeStart w:id="23"/>
        </w:sdtContent>
      </w:sdt>
      <w:r w:rsidDel="00000000" w:rsidR="00000000" w:rsidRPr="00000000">
        <w:rPr>
          <w:sz w:val="20"/>
          <w:szCs w:val="20"/>
        </w:rPr>
        <mc:AlternateContent>
          <mc:Choice Requires="wpg">
            <w:drawing>
              <wp:inline distB="0" distT="0" distL="0" distR="0">
                <wp:extent cx="1247235" cy="541127"/>
                <wp:effectExtent b="0" l="0" r="0" t="0"/>
                <wp:docPr id="127" name=""/>
                <a:graphic>
                  <a:graphicData uri="http://schemas.microsoft.com/office/word/2010/wordprocessingShape">
                    <wps:wsp>
                      <wps:cNvSpPr/>
                      <wps:cNvPr id="165" name="Shape 165"/>
                      <wps:spPr>
                        <a:xfrm>
                          <a:off x="4731908" y="3518962"/>
                          <a:ext cx="1228185" cy="522077"/>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247235" cy="541127"/>
                <wp:effectExtent b="0" l="0" r="0" t="0"/>
                <wp:docPr id="127"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1247235" cy="541127"/>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3312544</wp:posOffset>
            </wp:positionH>
            <wp:positionV relativeFrom="paragraph">
              <wp:posOffset>18415</wp:posOffset>
            </wp:positionV>
            <wp:extent cx="457200" cy="523959"/>
            <wp:effectExtent b="0" l="0" r="0" t="0"/>
            <wp:wrapNone/>
            <wp:docPr descr="Iconos de computadora cursor mano, cursor, diverso, texto, firmar png |  PNGWing" id="135" name="image8.png"/>
            <a:graphic>
              <a:graphicData uri="http://schemas.openxmlformats.org/drawingml/2006/picture">
                <pic:pic>
                  <pic:nvPicPr>
                    <pic:cNvPr descr="Iconos de computadora cursor mano, cursor, diverso, texto, firmar png |  PNGWing" id="0" name="image8.png"/>
                    <pic:cNvPicPr preferRelativeResize="0"/>
                  </pic:nvPicPr>
                  <pic:blipFill>
                    <a:blip r:embed="rId29"/>
                    <a:srcRect b="15135" l="33243" r="32759" t="14863"/>
                    <a:stretch>
                      <a:fillRect/>
                    </a:stretch>
                  </pic:blipFill>
                  <pic:spPr>
                    <a:xfrm>
                      <a:off x="0" y="0"/>
                      <a:ext cx="457200" cy="523959"/>
                    </a:xfrm>
                    <a:prstGeom prst="rect"/>
                    <a:ln/>
                  </pic:spPr>
                </pic:pic>
              </a:graphicData>
            </a:graphic>
          </wp:anchor>
        </w:drawing>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siguiente figura ofrece un acercamiento a la disposición de los marcos normativos vigentes en Colombia en la actualidad:</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15E">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15F">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160">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161">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162">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163">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164">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165">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166">
      <w:pPr>
        <w:spacing w:after="120" w:lineRule="auto"/>
        <w:ind w:firstLine="709"/>
        <w:rPr>
          <w:b w:val="1"/>
          <w:sz w:val="20"/>
          <w:szCs w:val="20"/>
        </w:rPr>
      </w:pPr>
      <w:r w:rsidDel="00000000" w:rsidR="00000000" w:rsidRPr="00000000">
        <w:rPr>
          <w:rtl w:val="0"/>
        </w:rPr>
      </w:r>
    </w:p>
    <w:p w:rsidR="00000000" w:rsidDel="00000000" w:rsidP="00000000" w:rsidRDefault="00000000" w:rsidRPr="00000000" w14:paraId="00000167">
      <w:pPr>
        <w:spacing w:after="120" w:lineRule="auto"/>
        <w:ind w:firstLine="709"/>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168">
      <w:pPr>
        <w:spacing w:after="120" w:lineRule="auto"/>
        <w:ind w:firstLine="709"/>
        <w:rPr>
          <w:i w:val="1"/>
          <w:sz w:val="20"/>
          <w:szCs w:val="20"/>
        </w:rPr>
      </w:pPr>
      <w:r w:rsidDel="00000000" w:rsidR="00000000" w:rsidRPr="00000000">
        <w:rPr>
          <w:i w:val="1"/>
          <w:sz w:val="20"/>
          <w:szCs w:val="20"/>
          <w:rtl w:val="0"/>
        </w:rPr>
        <w:t xml:space="preserve">Normatividad contable en Colombia</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ind w:firstLine="720"/>
        <w:jc w:val="center"/>
        <w:rPr>
          <w:sz w:val="20"/>
          <w:szCs w:val="20"/>
        </w:rPr>
      </w:pPr>
      <w:r w:rsidDel="00000000" w:rsidR="00000000" w:rsidRPr="00000000">
        <w:rPr>
          <w:sz w:val="20"/>
          <w:szCs w:val="20"/>
        </w:rPr>
        <mc:AlternateContent>
          <mc:Choice Requires="wpg">
            <w:drawing>
              <wp:inline distB="0" distT="0" distL="0" distR="0">
                <wp:extent cx="5803900" cy="2591159"/>
                <wp:effectExtent b="0" l="0" r="0" t="0"/>
                <wp:docPr id="130" name=""/>
                <a:graphic>
                  <a:graphicData uri="http://schemas.microsoft.com/office/word/2010/wordprocessingGroup">
                    <wpg:wgp>
                      <wpg:cNvGrpSpPr/>
                      <wpg:grpSpPr>
                        <a:xfrm>
                          <a:off x="2444050" y="2484421"/>
                          <a:ext cx="5803900" cy="2591159"/>
                          <a:chOff x="2444050" y="2484421"/>
                          <a:chExt cx="5803900" cy="2591159"/>
                        </a:xfrm>
                      </wpg:grpSpPr>
                      <wpg:grpSp>
                        <wpg:cNvGrpSpPr/>
                        <wpg:grpSpPr>
                          <a:xfrm>
                            <a:off x="2444050" y="2484421"/>
                            <a:ext cx="5803900" cy="2591159"/>
                            <a:chOff x="0" y="0"/>
                            <a:chExt cx="5803900" cy="2591150"/>
                          </a:xfrm>
                        </wpg:grpSpPr>
                        <wps:wsp>
                          <wps:cNvSpPr/>
                          <wps:cNvPr id="3" name="Shape 3"/>
                          <wps:spPr>
                            <a:xfrm>
                              <a:off x="0" y="0"/>
                              <a:ext cx="5803900" cy="259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03900" cy="2591150"/>
                              <a:chOff x="0" y="0"/>
                              <a:chExt cx="5803900" cy="2591150"/>
                            </a:xfrm>
                          </wpg:grpSpPr>
                          <wps:wsp>
                            <wps:cNvSpPr/>
                            <wps:cNvPr id="170" name="Shape 170"/>
                            <wps:spPr>
                              <a:xfrm>
                                <a:off x="0" y="0"/>
                                <a:ext cx="5803900" cy="259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2085" y="1754"/>
                                <a:ext cx="5799728" cy="441022"/>
                              </a:xfrm>
                              <a:prstGeom prst="roundRect">
                                <a:avLst>
                                  <a:gd fmla="val 10000" name="adj"/>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15002" y="14671"/>
                                <a:ext cx="5773894" cy="4151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NIIF en Colombia</w:t>
                                  </w:r>
                                </w:p>
                              </w:txbxContent>
                            </wps:txbx>
                            <wps:bodyPr anchorCtr="0" anchor="ctr" bIns="38100" lIns="38100" spcFirstLastPara="1" rIns="38100" wrap="square" tIns="38100">
                              <a:noAutofit/>
                            </wps:bodyPr>
                          </wps:wsp>
                          <wps:wsp>
                            <wps:cNvSpPr/>
                            <wps:cNvPr id="173" name="Shape 173"/>
                            <wps:spPr>
                              <a:xfrm>
                                <a:off x="7746" y="610364"/>
                                <a:ext cx="1827148" cy="475385"/>
                              </a:xfrm>
                              <a:prstGeom prst="roundRect">
                                <a:avLst>
                                  <a:gd fmla="val 10000" name="adj"/>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a:off x="21670" y="624288"/>
                                <a:ext cx="1799300" cy="447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Grupo 1</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(NIIF plenas)</w:t>
                                  </w:r>
                                </w:p>
                              </w:txbxContent>
                            </wps:txbx>
                            <wps:bodyPr anchorCtr="0" anchor="ctr" bIns="38100" lIns="38100" spcFirstLastPara="1" rIns="38100" wrap="square" tIns="38100">
                              <a:noAutofit/>
                            </wps:bodyPr>
                          </wps:wsp>
                          <wps:wsp>
                            <wps:cNvSpPr/>
                            <wps:cNvPr id="175" name="Shape 175"/>
                            <wps:spPr>
                              <a:xfrm>
                                <a:off x="7746" y="1253337"/>
                                <a:ext cx="1827148" cy="1336066"/>
                              </a:xfrm>
                              <a:prstGeom prst="roundRect">
                                <a:avLst>
                                  <a:gd fmla="val 10000" name="adj"/>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6" name="Shape 176"/>
                            <wps:spPr>
                              <a:xfrm>
                                <a:off x="46878" y="1292469"/>
                                <a:ext cx="1748884" cy="1257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Grandes empresas.</w:t>
                                  </w:r>
                                </w:p>
                                <w:p w:rsidR="00000000" w:rsidDel="00000000" w:rsidP="00000000" w:rsidRDefault="00000000" w:rsidRPr="00000000">
                                  <w:pPr>
                                    <w:spacing w:after="0" w:before="7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7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Emisoras de valores.</w:t>
                                  </w:r>
                                </w:p>
                                <w:p w:rsidR="00000000" w:rsidDel="00000000" w:rsidP="00000000" w:rsidRDefault="00000000" w:rsidRPr="00000000">
                                  <w:pPr>
                                    <w:spacing w:after="0" w:before="7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7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Administradoras de recusos públicos.</w:t>
                                  </w:r>
                                </w:p>
                              </w:txbxContent>
                            </wps:txbx>
                            <wps:bodyPr anchorCtr="0" anchor="ctr" bIns="38100" lIns="38100" spcFirstLastPara="1" rIns="38100" wrap="square" tIns="38100">
                              <a:noAutofit/>
                            </wps:bodyPr>
                          </wps:wsp>
                          <wps:wsp>
                            <wps:cNvSpPr/>
                            <wps:cNvPr id="177" name="Shape 177"/>
                            <wps:spPr>
                              <a:xfrm>
                                <a:off x="1988375" y="610364"/>
                                <a:ext cx="1827148" cy="475385"/>
                              </a:xfrm>
                              <a:prstGeom prst="roundRect">
                                <a:avLst>
                                  <a:gd fmla="val 10000" name="adj"/>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2002299" y="624288"/>
                                <a:ext cx="1799300" cy="447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Grupo 2</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(NIIF PYMES)</w:t>
                                  </w:r>
                                </w:p>
                              </w:txbxContent>
                            </wps:txbx>
                            <wps:bodyPr anchorCtr="0" anchor="ctr" bIns="38100" lIns="38100" spcFirstLastPara="1" rIns="38100" wrap="square" tIns="38100">
                              <a:noAutofit/>
                            </wps:bodyPr>
                          </wps:wsp>
                          <wps:wsp>
                            <wps:cNvSpPr/>
                            <wps:cNvPr id="179" name="Shape 179"/>
                            <wps:spPr>
                              <a:xfrm>
                                <a:off x="1988375" y="1253337"/>
                                <a:ext cx="1827148" cy="1336066"/>
                              </a:xfrm>
                              <a:prstGeom prst="roundRect">
                                <a:avLst>
                                  <a:gd fmla="val 10000" name="adj"/>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2027507" y="1292469"/>
                                <a:ext cx="1748884" cy="1257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Pequeñas y medianas empresas.</w:t>
                                  </w:r>
                                </w:p>
                                <w:p w:rsidR="00000000" w:rsidDel="00000000" w:rsidP="00000000" w:rsidRDefault="00000000" w:rsidRPr="00000000">
                                  <w:pPr>
                                    <w:spacing w:after="0" w:before="7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7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 son emisoras de valores ni administradoras de recursos públicos.</w:t>
                                  </w:r>
                                </w:p>
                              </w:txbxContent>
                            </wps:txbx>
                            <wps:bodyPr anchorCtr="0" anchor="ctr" bIns="38100" lIns="38100" spcFirstLastPara="1" rIns="38100" wrap="square" tIns="38100">
                              <a:noAutofit/>
                            </wps:bodyPr>
                          </wps:wsp>
                          <wps:wsp>
                            <wps:cNvSpPr/>
                            <wps:cNvPr id="181" name="Shape 181"/>
                            <wps:spPr>
                              <a:xfrm>
                                <a:off x="3969004" y="610364"/>
                                <a:ext cx="1827148" cy="475385"/>
                              </a:xfrm>
                              <a:prstGeom prst="roundRect">
                                <a:avLst>
                                  <a:gd fmla="val 10000" name="adj"/>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3982928" y="624288"/>
                                <a:ext cx="1799300" cy="447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Grupo 3</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(Contabilidad simplificada)</w:t>
                                  </w:r>
                                </w:p>
                              </w:txbxContent>
                            </wps:txbx>
                            <wps:bodyPr anchorCtr="0" anchor="ctr" bIns="38100" lIns="38100" spcFirstLastPara="1" rIns="38100" wrap="square" tIns="38100">
                              <a:noAutofit/>
                            </wps:bodyPr>
                          </wps:wsp>
                          <wps:wsp>
                            <wps:cNvSpPr/>
                            <wps:cNvPr id="183" name="Shape 183"/>
                            <wps:spPr>
                              <a:xfrm>
                                <a:off x="3969004" y="1253337"/>
                                <a:ext cx="1827148" cy="1336066"/>
                              </a:xfrm>
                              <a:prstGeom prst="roundRect">
                                <a:avLst>
                                  <a:gd fmla="val 10000" name="adj"/>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4008136" y="1292469"/>
                                <a:ext cx="1748884" cy="1257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Microempresas.</w:t>
                                  </w:r>
                                </w:p>
                              </w:txbxContent>
                            </wps:txbx>
                            <wps:bodyPr anchorCtr="0" anchor="ctr" bIns="38100" lIns="38100" spcFirstLastPara="1" rIns="38100" wrap="square" tIns="38100">
                              <a:noAutofit/>
                            </wps:bodyPr>
                          </wps:wsp>
                        </wpg:grpSp>
                      </wpg:grpSp>
                    </wpg:wgp>
                  </a:graphicData>
                </a:graphic>
              </wp:inline>
            </w:drawing>
          </mc:Choice>
          <mc:Fallback>
            <w:drawing>
              <wp:inline distB="0" distT="0" distL="0" distR="0">
                <wp:extent cx="5803900" cy="2591159"/>
                <wp:effectExtent b="0" l="0" r="0" t="0"/>
                <wp:docPr id="130" name="image32.png"/>
                <a:graphic>
                  <a:graphicData uri="http://schemas.openxmlformats.org/drawingml/2006/picture">
                    <pic:pic>
                      <pic:nvPicPr>
                        <pic:cNvPr id="0" name="image32.png"/>
                        <pic:cNvPicPr preferRelativeResize="0"/>
                      </pic:nvPicPr>
                      <pic:blipFill>
                        <a:blip r:embed="rId30"/>
                        <a:srcRect/>
                        <a:stretch>
                          <a:fillRect/>
                        </a:stretch>
                      </pic:blipFill>
                      <pic:spPr>
                        <a:xfrm>
                          <a:off x="0" y="0"/>
                          <a:ext cx="5803900" cy="25911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Rule="auto"/>
        <w:rPr>
          <w:color w:val="000000"/>
          <w:sz w:val="20"/>
          <w:szCs w:val="20"/>
        </w:rPr>
      </w:pPr>
      <w:sdt>
        <w:sdtPr>
          <w:tag w:val="goog_rdk_24"/>
        </w:sdtPr>
        <w:sdtContent>
          <w:commentRangeStart w:id="24"/>
        </w:sdtContent>
      </w:sdt>
      <w:sdt>
        <w:sdtPr>
          <w:tag w:val="goog_rdk_25"/>
        </w:sdtPr>
        <w:sdtContent>
          <w:commentRangeStart w:id="25"/>
        </w:sdtContent>
      </w:sdt>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Rule="auto"/>
        <w:rPr>
          <w:color w:val="000000"/>
          <w:sz w:val="20"/>
          <w:szCs w:val="20"/>
        </w:rPr>
      </w:pPr>
      <w:commentRangeEnd w:id="25"/>
      <w:r w:rsidDel="00000000" w:rsidR="00000000" w:rsidRPr="00000000">
        <w:commentReference w:id="2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2065972</wp:posOffset>
            </wp:positionH>
            <wp:positionV relativeFrom="paragraph">
              <wp:posOffset>114300</wp:posOffset>
            </wp:positionV>
            <wp:extent cx="2202322" cy="1468877"/>
            <wp:effectExtent b="0" l="0" r="0" t="0"/>
            <wp:wrapSquare wrapText="bothSides" distB="0" distT="0" distL="114300" distR="114300"/>
            <wp:docPr descr="Image" id="142" name="image9.jpg"/>
            <a:graphic>
              <a:graphicData uri="http://schemas.openxmlformats.org/drawingml/2006/picture">
                <pic:pic>
                  <pic:nvPicPr>
                    <pic:cNvPr descr="Image" id="0" name="image9.jpg"/>
                    <pic:cNvPicPr preferRelativeResize="0"/>
                  </pic:nvPicPr>
                  <pic:blipFill>
                    <a:blip r:embed="rId31"/>
                    <a:srcRect b="0" l="0" r="0" t="0"/>
                    <a:stretch>
                      <a:fillRect/>
                    </a:stretch>
                  </pic:blipFill>
                  <pic:spPr>
                    <a:xfrm>
                      <a:off x="0" y="0"/>
                      <a:ext cx="2202322" cy="1468877"/>
                    </a:xfrm>
                    <a:prstGeom prst="rect"/>
                    <a:ln/>
                  </pic:spPr>
                </pic:pic>
              </a:graphicData>
            </a:graphic>
          </wp:anchor>
        </w:drawing>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Se consideran microempresas aquellas personas naturales o jurídicas que posean una planta de personal inferior a 10 trabajadores, activos totales inferiores a 500 salarios mínimos mensuales legales vigentes – SMMLV y tener ingresos menores a 6.000 SMMLV. Incumplir con cualquiera de los requisitos anteriores, hará que sean reclasificadas en el grupo 2 de pequeñas y medianas empresas (Pyme)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lineRule="auto"/>
        <w:jc w:val="both"/>
        <w:rPr>
          <w:sz w:val="20"/>
          <w:szCs w:val="20"/>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Colombia, según el Ministerio del Trabajo (2019) y de acuerdo con las cifras compartidas por el Departamento Administrativo Nacional de Estadística, más del 90% del sector productivo nacional está compuesto por micros, pequeñas y medianas empresas, las cuales deben aplicar los marcos normativos de los grupos 2 y 3 descritos anteriormente.</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de ética</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contabilidad, como cualquier otra disciplina que involucra el reporte de información para un amplio grupo de interesados, es estricta con respecto a los principios éticos que la regulan. El emisor de las normas internacionales también diseñó un código de ética que abarca los aspectos fundamentales en el desarrollo de la profesión contable. Más allá de si es o no un profesional certificado, los principios éticos aplicables a la contabilidad, deben estar presentes tras el registró de cada transacción o hecho económico.</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decreto 2420 de 2015 incluye en uno de sus anexos el código de ética emitido por el IASB y que resulta de obligatorio cumplimiento por parte de los profesionales contables.</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describen los principios fundamentales dispuestos en este código.</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5023485" cy="438785"/>
            <wp:effectExtent b="0" l="0" r="0" t="0"/>
            <wp:docPr id="151"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502348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284" w:right="0" w:hanging="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Estados financieros</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Toda la información registrada en los comprobantes de contabilidad, alimenta una base de datos contenida en el </w:t>
      </w:r>
      <w:r w:rsidDel="00000000" w:rsidR="00000000" w:rsidRPr="00000000">
        <w:rPr>
          <w:i w:val="1"/>
          <w:sz w:val="20"/>
          <w:szCs w:val="20"/>
          <w:rtl w:val="0"/>
        </w:rPr>
        <w:t xml:space="preserve">software</w:t>
      </w:r>
      <w:r w:rsidDel="00000000" w:rsidR="00000000" w:rsidRPr="00000000">
        <w:rPr>
          <w:sz w:val="20"/>
          <w:szCs w:val="20"/>
          <w:rtl w:val="0"/>
        </w:rPr>
        <w:t xml:space="preserve"> contable, de tal manera que se generen informes de diversos tipos y acordes con las necesidades del usuario de la información. Los Estados Financieros se erigen entonces como un tipo de informe de propósito general y de carácter obligatorio para reflejar el resultado de la operación y la situación financiera del negocio.</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información financiera no puede ser interpretada si no se consolida en documentos de menor tamaño, además, existe información confidencial que no debe ser conocida por terceros ajenos a la empresa. Tal es el caso de fórmulas secretas en los bienes producidos, los proveedores a los que se les compra a un mejor precio, o los sistemas implementados para lograr ventajas competitivas.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lineRule="auto"/>
        <w:jc w:val="center"/>
        <w:rPr>
          <w:sz w:val="20"/>
          <w:szCs w:val="20"/>
        </w:rPr>
      </w:pPr>
      <w:sdt>
        <w:sdtPr>
          <w:tag w:val="goog_rdk_26"/>
        </w:sdtPr>
        <w:sdtContent>
          <w:commentRangeStart w:id="26"/>
        </w:sdtContent>
      </w:sdt>
      <w:r w:rsidDel="00000000" w:rsidR="00000000" w:rsidRPr="00000000">
        <w:rPr>
          <w:sz w:val="20"/>
          <w:szCs w:val="20"/>
        </w:rPr>
        <mc:AlternateContent>
          <mc:Choice Requires="wpg">
            <w:drawing>
              <wp:inline distB="0" distT="0" distL="0" distR="0">
                <wp:extent cx="1247235" cy="541127"/>
                <wp:effectExtent b="0" l="0" r="0" t="0"/>
                <wp:docPr id="129" name=""/>
                <a:graphic>
                  <a:graphicData uri="http://schemas.microsoft.com/office/word/2010/wordprocessingShape">
                    <wps:wsp>
                      <wps:cNvSpPr/>
                      <wps:cNvPr id="167" name="Shape 167"/>
                      <wps:spPr>
                        <a:xfrm>
                          <a:off x="4731908" y="3518962"/>
                          <a:ext cx="1228185" cy="522077"/>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247235" cy="541127"/>
                <wp:effectExtent b="0" l="0" r="0" t="0"/>
                <wp:docPr id="129" name="image29.png"/>
                <a:graphic>
                  <a:graphicData uri="http://schemas.openxmlformats.org/drawingml/2006/picture">
                    <pic:pic>
                      <pic:nvPicPr>
                        <pic:cNvPr id="0" name="image29.png"/>
                        <pic:cNvPicPr preferRelativeResize="0"/>
                      </pic:nvPicPr>
                      <pic:blipFill>
                        <a:blip r:embed="rId33"/>
                        <a:srcRect/>
                        <a:stretch>
                          <a:fillRect/>
                        </a:stretch>
                      </pic:blipFill>
                      <pic:spPr>
                        <a:xfrm>
                          <a:off x="0" y="0"/>
                          <a:ext cx="1247235" cy="541127"/>
                        </a:xfrm>
                        <a:prstGeom prst="rect"/>
                        <a:ln/>
                      </pic:spPr>
                    </pic:pic>
                  </a:graphicData>
                </a:graphic>
              </wp:inline>
            </w:drawing>
          </mc:Fallback>
        </mc:AlternateContent>
      </w:r>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3312544</wp:posOffset>
            </wp:positionH>
            <wp:positionV relativeFrom="paragraph">
              <wp:posOffset>18415</wp:posOffset>
            </wp:positionV>
            <wp:extent cx="457200" cy="523959"/>
            <wp:effectExtent b="0" l="0" r="0" t="0"/>
            <wp:wrapNone/>
            <wp:docPr descr="Iconos de computadora cursor mano, cursor, diverso, texto, firmar png |  PNGWing" id="141" name="image8.png"/>
            <a:graphic>
              <a:graphicData uri="http://schemas.openxmlformats.org/drawingml/2006/picture">
                <pic:pic>
                  <pic:nvPicPr>
                    <pic:cNvPr descr="Iconos de computadora cursor mano, cursor, diverso, texto, firmar png |  PNGWing" id="0" name="image8.png"/>
                    <pic:cNvPicPr preferRelativeResize="0"/>
                  </pic:nvPicPr>
                  <pic:blipFill>
                    <a:blip r:embed="rId29"/>
                    <a:srcRect b="15135" l="33243" r="32759" t="14863"/>
                    <a:stretch>
                      <a:fillRect/>
                    </a:stretch>
                  </pic:blipFill>
                  <pic:spPr>
                    <a:xfrm>
                      <a:off x="0" y="0"/>
                      <a:ext cx="457200" cy="523959"/>
                    </a:xfrm>
                    <a:prstGeom prst="rect"/>
                    <a:ln/>
                  </pic:spPr>
                </pic:pic>
              </a:graphicData>
            </a:graphic>
          </wp:anchor>
        </w:drawing>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normas internacionales de información financiera exigen para su aplicación, la preparación de 4 estados financieros básicos:</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Situación financiera.</w:t>
      </w:r>
    </w:p>
    <w:p w:rsidR="00000000" w:rsidDel="00000000" w:rsidP="00000000" w:rsidRDefault="00000000" w:rsidRPr="00000000" w14:paraId="000001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 del ejercicio.</w:t>
      </w:r>
    </w:p>
    <w:p w:rsidR="00000000" w:rsidDel="00000000" w:rsidP="00000000" w:rsidRDefault="00000000" w:rsidRPr="00000000" w14:paraId="000001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Cambios en el patrimonio.</w:t>
      </w:r>
    </w:p>
    <w:p w:rsidR="00000000" w:rsidDel="00000000" w:rsidP="00000000" w:rsidRDefault="00000000" w:rsidRPr="00000000" w14:paraId="000001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Flujos de efectivo</w:t>
      </w: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Todos ellos complementados de forma integral por las revelaciones que aportan información cualitativa que enriquece el análisis.</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caso de las </w:t>
      </w:r>
      <w:r w:rsidDel="00000000" w:rsidR="00000000" w:rsidRPr="00000000">
        <w:rPr>
          <w:b w:val="1"/>
          <w:sz w:val="20"/>
          <w:szCs w:val="20"/>
          <w:rtl w:val="0"/>
        </w:rPr>
        <w:t xml:space="preserve">microempresas</w:t>
      </w:r>
      <w:r w:rsidDel="00000000" w:rsidR="00000000" w:rsidRPr="00000000">
        <w:rPr>
          <w:sz w:val="20"/>
          <w:szCs w:val="20"/>
          <w:rtl w:val="0"/>
        </w:rPr>
        <w:t xml:space="preserve">, sólo se exigen los dos primeros, situación que no resulta descabellada puesto que los cambios en el patrimonio y flujos de efectivo pueden ser elaborados a partir de la medición de variaciones de estos. Por ello, para simplificar la gestión administrativa, solo se les obliga la preparación de aquellos que contienen la información base para los demás.</w:t>
      </w:r>
    </w:p>
    <w:p w:rsidR="00000000" w:rsidDel="00000000" w:rsidP="00000000" w:rsidRDefault="00000000" w:rsidRPr="00000000" w14:paraId="0000018F">
      <w:pPr>
        <w:spacing w:after="120" w:lineRule="auto"/>
        <w:rPr>
          <w:sz w:val="20"/>
          <w:szCs w:val="20"/>
        </w:rPr>
      </w:pPr>
      <w:r w:rsidDel="00000000" w:rsidR="00000000" w:rsidRPr="00000000">
        <w:rPr>
          <w:sz w:val="20"/>
          <w:szCs w:val="20"/>
          <w:rtl w:val="0"/>
        </w:rPr>
        <w:t xml:space="preserve">Observemos los diversos tipos de estados financieros y una breve definición de cada uno de ellos.</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lineRule="auto"/>
        <w:ind w:firstLine="720"/>
        <w:jc w:val="center"/>
        <w:rPr>
          <w:sz w:val="20"/>
          <w:szCs w:val="20"/>
        </w:rPr>
      </w:pPr>
      <w:sdt>
        <w:sdtPr>
          <w:tag w:val="goog_rdk_28"/>
        </w:sdtPr>
        <w:sdtContent>
          <w:commentRangeStart w:id="28"/>
        </w:sdtContent>
      </w:sdt>
      <w:r w:rsidDel="00000000" w:rsidR="00000000" w:rsidRPr="00000000">
        <w:rPr>
          <w:sz w:val="20"/>
          <w:szCs w:val="20"/>
        </w:rPr>
        <mc:AlternateContent>
          <mc:Choice Requires="wpg">
            <w:drawing>
              <wp:inline distB="0" distT="0" distL="0" distR="0">
                <wp:extent cx="5724525" cy="5457825"/>
                <wp:effectExtent b="0" l="0" r="0" t="0"/>
                <wp:docPr id="122" name=""/>
                <a:graphic>
                  <a:graphicData uri="http://schemas.microsoft.com/office/word/2010/wordprocessingGroup">
                    <wpg:wgp>
                      <wpg:cNvGrpSpPr/>
                      <wpg:grpSpPr>
                        <a:xfrm>
                          <a:off x="2483738" y="1051088"/>
                          <a:ext cx="5724525" cy="5457825"/>
                          <a:chOff x="2483738" y="1051088"/>
                          <a:chExt cx="5724525" cy="5457825"/>
                        </a:xfrm>
                      </wpg:grpSpPr>
                      <wpg:grpSp>
                        <wpg:cNvGrpSpPr/>
                        <wpg:grpSpPr>
                          <a:xfrm>
                            <a:off x="2483738" y="1051088"/>
                            <a:ext cx="5724525" cy="5457825"/>
                            <a:chOff x="0" y="0"/>
                            <a:chExt cx="5724525" cy="5457825"/>
                          </a:xfrm>
                        </wpg:grpSpPr>
                        <wps:wsp>
                          <wps:cNvSpPr/>
                          <wps:cNvPr id="3" name="Shape 3"/>
                          <wps:spPr>
                            <a:xfrm>
                              <a:off x="0" y="0"/>
                              <a:ext cx="5724525" cy="545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24525" cy="5457825"/>
                              <a:chOff x="0" y="0"/>
                              <a:chExt cx="5724525" cy="5457825"/>
                            </a:xfrm>
                          </wpg:grpSpPr>
                          <wps:wsp>
                            <wps:cNvSpPr/>
                            <wps:cNvPr id="28" name="Shape 28"/>
                            <wps:spPr>
                              <a:xfrm>
                                <a:off x="0" y="0"/>
                                <a:ext cx="5724525" cy="545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970016" y="1631167"/>
                                <a:ext cx="202038" cy="253222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2970016" y="1631167"/>
                                <a:ext cx="202038" cy="1575904"/>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2970016" y="1631167"/>
                                <a:ext cx="202038" cy="619586"/>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2693896" y="674849"/>
                                <a:ext cx="814890" cy="282854"/>
                              </a:xfrm>
                              <a:custGeom>
                                <a:rect b="b" l="l" r="r" t="t"/>
                                <a:pathLst>
                                  <a:path extrusionOk="0" h="120000" w="120000">
                                    <a:moveTo>
                                      <a:pt x="0" y="0"/>
                                    </a:moveTo>
                                    <a:lnTo>
                                      <a:pt x="0" y="60000"/>
                                    </a:lnTo>
                                    <a:lnTo>
                                      <a:pt x="120000" y="60000"/>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1340235" y="1631167"/>
                                <a:ext cx="202038" cy="3488539"/>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340235" y="1631167"/>
                                <a:ext cx="202038" cy="253222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340235" y="1631167"/>
                                <a:ext cx="202038" cy="1575904"/>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340235" y="1631167"/>
                                <a:ext cx="202038" cy="619586"/>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879006" y="674849"/>
                                <a:ext cx="814890" cy="282854"/>
                              </a:xfrm>
                              <a:custGeom>
                                <a:rect b="b" l="l" r="r" t="t"/>
                                <a:pathLst>
                                  <a:path extrusionOk="0" h="120000" w="120000">
                                    <a:moveTo>
                                      <a:pt x="120000" y="0"/>
                                    </a:moveTo>
                                    <a:lnTo>
                                      <a:pt x="120000" y="60000"/>
                                    </a:lnTo>
                                    <a:lnTo>
                                      <a:pt x="0" y="60000"/>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2020433" y="1386"/>
                                <a:ext cx="1346926" cy="673463"/>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020433" y="1386"/>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Estados financieros</w:t>
                                  </w:r>
                                </w:p>
                              </w:txbxContent>
                            </wps:txbx>
                            <wps:bodyPr anchorCtr="0" anchor="ctr" bIns="8875" lIns="8875" spcFirstLastPara="1" rIns="8875" wrap="square" tIns="8875">
                              <a:noAutofit/>
                            </wps:bodyPr>
                          </wps:wsp>
                          <wps:wsp>
                            <wps:cNvSpPr/>
                            <wps:cNvPr id="40" name="Shape 40"/>
                            <wps:spPr>
                              <a:xfrm>
                                <a:off x="1205542" y="957704"/>
                                <a:ext cx="1346926" cy="673463"/>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205542" y="957704"/>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De propósito general</w:t>
                                  </w:r>
                                </w:p>
                              </w:txbxContent>
                            </wps:txbx>
                            <wps:bodyPr anchorCtr="0" anchor="ctr" bIns="8875" lIns="8875" spcFirstLastPara="1" rIns="8875" wrap="square" tIns="8875">
                              <a:noAutofit/>
                            </wps:bodyPr>
                          </wps:wsp>
                          <wps:wsp>
                            <wps:cNvSpPr/>
                            <wps:cNvPr id="42" name="Shape 42"/>
                            <wps:spPr>
                              <a:xfrm>
                                <a:off x="1542274" y="1914021"/>
                                <a:ext cx="1346926" cy="67346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542274" y="1914021"/>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De situación financiera</w:t>
                                  </w:r>
                                </w:p>
                              </w:txbxContent>
                            </wps:txbx>
                            <wps:bodyPr anchorCtr="0" anchor="ctr" bIns="8875" lIns="8875" spcFirstLastPara="1" rIns="8875" wrap="square" tIns="8875">
                              <a:noAutofit/>
                            </wps:bodyPr>
                          </wps:wsp>
                          <wps:wsp>
                            <wps:cNvSpPr/>
                            <wps:cNvPr id="44" name="Shape 44"/>
                            <wps:spPr>
                              <a:xfrm>
                                <a:off x="1542274" y="2870339"/>
                                <a:ext cx="1346926" cy="67346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542274" y="2870339"/>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De resultados</w:t>
                                  </w:r>
                                </w:p>
                              </w:txbxContent>
                            </wps:txbx>
                            <wps:bodyPr anchorCtr="0" anchor="ctr" bIns="8875" lIns="8875" spcFirstLastPara="1" rIns="8875" wrap="square" tIns="8875">
                              <a:noAutofit/>
                            </wps:bodyPr>
                          </wps:wsp>
                          <wps:wsp>
                            <wps:cNvSpPr/>
                            <wps:cNvPr id="46" name="Shape 46"/>
                            <wps:spPr>
                              <a:xfrm>
                                <a:off x="1542274" y="3826657"/>
                                <a:ext cx="1346926" cy="67346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542274" y="3826657"/>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De cambios en el patrimonio</w:t>
                                  </w:r>
                                </w:p>
                              </w:txbxContent>
                            </wps:txbx>
                            <wps:bodyPr anchorCtr="0" anchor="ctr" bIns="8875" lIns="8875" spcFirstLastPara="1" rIns="8875" wrap="square" tIns="8875">
                              <a:noAutofit/>
                            </wps:bodyPr>
                          </wps:wsp>
                          <wps:wsp>
                            <wps:cNvSpPr/>
                            <wps:cNvPr id="48" name="Shape 48"/>
                            <wps:spPr>
                              <a:xfrm>
                                <a:off x="1542274" y="4782975"/>
                                <a:ext cx="1346926" cy="67346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542274" y="4782975"/>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De flujos de efectivo</w:t>
                                  </w:r>
                                </w:p>
                              </w:txbxContent>
                            </wps:txbx>
                            <wps:bodyPr anchorCtr="0" anchor="ctr" bIns="8875" lIns="8875" spcFirstLastPara="1" rIns="8875" wrap="square" tIns="8875">
                              <a:noAutofit/>
                            </wps:bodyPr>
                          </wps:wsp>
                          <wps:wsp>
                            <wps:cNvSpPr/>
                            <wps:cNvPr id="50" name="Shape 50"/>
                            <wps:spPr>
                              <a:xfrm>
                                <a:off x="2835323" y="957704"/>
                                <a:ext cx="1346926" cy="673463"/>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835323" y="957704"/>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De propósito especial</w:t>
                                  </w:r>
                                </w:p>
                              </w:txbxContent>
                            </wps:txbx>
                            <wps:bodyPr anchorCtr="0" anchor="ctr" bIns="8875" lIns="8875" spcFirstLastPara="1" rIns="8875" wrap="square" tIns="8875">
                              <a:noAutofit/>
                            </wps:bodyPr>
                          </wps:wsp>
                          <wps:wsp>
                            <wps:cNvSpPr/>
                            <wps:cNvPr id="52" name="Shape 52"/>
                            <wps:spPr>
                              <a:xfrm>
                                <a:off x="3172055" y="1914021"/>
                                <a:ext cx="1346926" cy="67346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172055" y="1914021"/>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De apertura</w:t>
                                  </w:r>
                                </w:p>
                              </w:txbxContent>
                            </wps:txbx>
                            <wps:bodyPr anchorCtr="0" anchor="ctr" bIns="8875" lIns="8875" spcFirstLastPara="1" rIns="8875" wrap="square" tIns="8875">
                              <a:noAutofit/>
                            </wps:bodyPr>
                          </wps:wsp>
                          <wps:wsp>
                            <wps:cNvSpPr/>
                            <wps:cNvPr id="54" name="Shape 54"/>
                            <wps:spPr>
                              <a:xfrm>
                                <a:off x="3172055" y="2870339"/>
                                <a:ext cx="1346926" cy="67346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172055" y="2870339"/>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De periodos intermedios</w:t>
                                  </w:r>
                                </w:p>
                              </w:txbxContent>
                            </wps:txbx>
                            <wps:bodyPr anchorCtr="0" anchor="ctr" bIns="8875" lIns="8875" spcFirstLastPara="1" rIns="8875" wrap="square" tIns="8875">
                              <a:noAutofit/>
                            </wps:bodyPr>
                          </wps:wsp>
                          <wps:wsp>
                            <wps:cNvSpPr/>
                            <wps:cNvPr id="56" name="Shape 56"/>
                            <wps:spPr>
                              <a:xfrm>
                                <a:off x="3172055" y="3826657"/>
                                <a:ext cx="1346926" cy="67346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172055" y="3826657"/>
                                <a:ext cx="1346926" cy="67346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De costos</w:t>
                                  </w:r>
                                </w:p>
                              </w:txbxContent>
                            </wps:txbx>
                            <wps:bodyPr anchorCtr="0" anchor="ctr" bIns="8875" lIns="8875" spcFirstLastPara="1" rIns="8875" wrap="square" tIns="8875">
                              <a:noAutofit/>
                            </wps:bodyPr>
                          </wps:wsp>
                        </wpg:grpSp>
                      </wpg:grpSp>
                    </wpg:wgp>
                  </a:graphicData>
                </a:graphic>
              </wp:inline>
            </w:drawing>
          </mc:Choice>
          <mc:Fallback>
            <w:drawing>
              <wp:inline distB="0" distT="0" distL="0" distR="0">
                <wp:extent cx="5724525" cy="5457825"/>
                <wp:effectExtent b="0" l="0" r="0" t="0"/>
                <wp:docPr id="122" name="image14.png"/>
                <a:graphic>
                  <a:graphicData uri="http://schemas.openxmlformats.org/drawingml/2006/picture">
                    <pic:pic>
                      <pic:nvPicPr>
                        <pic:cNvPr id="0" name="image14.png"/>
                        <pic:cNvPicPr preferRelativeResize="0"/>
                      </pic:nvPicPr>
                      <pic:blipFill>
                        <a:blip r:embed="rId34"/>
                        <a:srcRect/>
                        <a:stretch>
                          <a:fillRect/>
                        </a:stretch>
                      </pic:blipFill>
                      <pic:spPr>
                        <a:xfrm>
                          <a:off x="0" y="0"/>
                          <a:ext cx="5724525" cy="5457825"/>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425" w:right="0" w:hanging="4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Como se ha mencionado, el estado de situación financiera y el estado de resultados requieren atención especial, debido a que son información relevante para la toma de decisiones.</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presenta una guía de preparación, donde se resaltan elementos clave para analizar en orden de comprender su lenguaje.</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Estado de situación financiera</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Definamos </w:t>
      </w:r>
      <w:r w:rsidDel="00000000" w:rsidR="00000000" w:rsidRPr="00000000">
        <w:rPr>
          <w:b w:val="1"/>
          <w:sz w:val="20"/>
          <w:szCs w:val="20"/>
          <w:rtl w:val="0"/>
        </w:rPr>
        <w:t xml:space="preserve">Situación Financiera</w:t>
      </w:r>
      <w:r w:rsidDel="00000000" w:rsidR="00000000" w:rsidRPr="00000000">
        <w:rPr>
          <w:sz w:val="20"/>
          <w:szCs w:val="20"/>
          <w:rtl w:val="0"/>
        </w:rPr>
        <w:t xml:space="preserve"> como un consolidado de bienes y deudas de la organización. Así, se presenta a nivel de detalle los elementos que componen sus activos, pasivos y patrimonio. En este punto toma especial relevancia la dinámica de la partida doble, puesto que este estado es en esencia el cumplimiento de la igualdad que se evidencia en la siguiente ecuación:</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i w:val="1"/>
          <w:sz w:val="20"/>
          <w:szCs w:val="20"/>
          <w:rtl w:val="0"/>
        </w:rPr>
        <w:t xml:space="preserve">Activo= Pasivo + Patrimonio</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Estructura general del Estado de Situación Financiera suele tomar alguna de las formas que vemos en la siguiente figura:</w:t>
      </w:r>
    </w:p>
    <w:tbl>
      <w:tblPr>
        <w:tblStyle w:val="Table10"/>
        <w:tblW w:w="42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tblGridChange w:id="0">
          <w:tblGrid>
            <w:gridCol w:w="4253"/>
          </w:tblGrid>
        </w:tblGridChange>
      </w:tblGrid>
      <w:tr>
        <w:trPr>
          <w:cantSplit w:val="0"/>
          <w:trHeight w:val="1134" w:hRule="atLeast"/>
          <w:tblHeader w:val="0"/>
        </w:trPr>
        <w:tc>
          <w:tcPr>
            <w:shd w:fill="ebf1dd" w:val="clear"/>
            <w:vAlign w:val="center"/>
          </w:tcPr>
          <w:p w:rsidR="00000000" w:rsidDel="00000000" w:rsidP="00000000" w:rsidRDefault="00000000" w:rsidRPr="00000000" w14:paraId="0000019E">
            <w:pPr>
              <w:spacing w:after="120" w:line="276" w:lineRule="auto"/>
              <w:jc w:val="center"/>
              <w:rPr>
                <w:b w:val="1"/>
                <w:sz w:val="20"/>
                <w:szCs w:val="20"/>
              </w:rPr>
            </w:pPr>
            <w:r w:rsidDel="00000000" w:rsidR="00000000" w:rsidRPr="00000000">
              <w:rPr>
                <w:b w:val="1"/>
                <w:sz w:val="20"/>
                <w:szCs w:val="20"/>
                <w:rtl w:val="0"/>
              </w:rPr>
              <w:t xml:space="preserve">Activo</w:t>
            </w:r>
          </w:p>
        </w:tc>
      </w:tr>
      <w:tr>
        <w:trPr>
          <w:cantSplit w:val="0"/>
          <w:trHeight w:val="1134" w:hRule="atLeast"/>
          <w:tblHeader w:val="0"/>
        </w:trPr>
        <w:tc>
          <w:tcPr>
            <w:shd w:fill="fbd5b5" w:val="clear"/>
            <w:vAlign w:val="center"/>
          </w:tcPr>
          <w:p w:rsidR="00000000" w:rsidDel="00000000" w:rsidP="00000000" w:rsidRDefault="00000000" w:rsidRPr="00000000" w14:paraId="0000019F">
            <w:pPr>
              <w:spacing w:after="120" w:line="276" w:lineRule="auto"/>
              <w:jc w:val="center"/>
              <w:rPr>
                <w:b w:val="1"/>
                <w:sz w:val="20"/>
                <w:szCs w:val="20"/>
              </w:rPr>
            </w:pPr>
            <w:r w:rsidDel="00000000" w:rsidR="00000000" w:rsidRPr="00000000">
              <w:rPr>
                <w:b w:val="1"/>
                <w:sz w:val="20"/>
                <w:szCs w:val="20"/>
                <w:rtl w:val="0"/>
              </w:rPr>
              <w:t xml:space="preserve">Pasivo</w:t>
            </w:r>
          </w:p>
        </w:tc>
      </w:tr>
      <w:tr>
        <w:trPr>
          <w:cantSplit w:val="0"/>
          <w:trHeight w:val="1134" w:hRule="atLeast"/>
          <w:tblHeader w:val="0"/>
        </w:trPr>
        <w:tc>
          <w:tcPr>
            <w:shd w:fill="fbd5b5" w:val="clear"/>
            <w:vAlign w:val="center"/>
          </w:tcPr>
          <w:p w:rsidR="00000000" w:rsidDel="00000000" w:rsidP="00000000" w:rsidRDefault="00000000" w:rsidRPr="00000000" w14:paraId="000001A0">
            <w:pPr>
              <w:spacing w:after="120" w:line="276" w:lineRule="auto"/>
              <w:jc w:val="center"/>
              <w:rPr>
                <w:b w:val="1"/>
                <w:sz w:val="20"/>
                <w:szCs w:val="20"/>
              </w:rPr>
            </w:pPr>
            <w:r w:rsidDel="00000000" w:rsidR="00000000" w:rsidRPr="00000000">
              <w:rPr>
                <w:b w:val="1"/>
                <w:sz w:val="20"/>
                <w:szCs w:val="20"/>
                <w:rtl w:val="0"/>
              </w:rPr>
              <w:t xml:space="preserve">Patrimonio</w:t>
            </w:r>
          </w:p>
        </w:tc>
      </w:tr>
    </w:tbl>
    <w:p w:rsidR="00000000" w:rsidDel="00000000" w:rsidP="00000000" w:rsidRDefault="00000000" w:rsidRPr="00000000" w14:paraId="000001A1">
      <w:pPr>
        <w:spacing w:after="120" w:lineRule="auto"/>
        <w:rPr>
          <w:b w:val="1"/>
          <w:sz w:val="20"/>
          <w:szCs w:val="20"/>
        </w:rPr>
      </w:pPr>
      <w:r w:rsidDel="00000000" w:rsidR="00000000" w:rsidRPr="00000000">
        <w:rPr>
          <w:rtl w:val="0"/>
        </w:rPr>
      </w:r>
    </w:p>
    <w:p w:rsidR="00000000" w:rsidDel="00000000" w:rsidP="00000000" w:rsidRDefault="00000000" w:rsidRPr="00000000" w14:paraId="000001A2">
      <w:pPr>
        <w:spacing w:after="120" w:lineRule="auto"/>
        <w:rPr>
          <w:b w:val="1"/>
          <w:sz w:val="20"/>
          <w:szCs w:val="20"/>
        </w:rPr>
      </w:pPr>
      <w:r w:rsidDel="00000000" w:rsidR="00000000" w:rsidRPr="00000000">
        <w:rPr>
          <w:rtl w:val="0"/>
        </w:rPr>
      </w:r>
    </w:p>
    <w:p w:rsidR="00000000" w:rsidDel="00000000" w:rsidP="00000000" w:rsidRDefault="00000000" w:rsidRPr="00000000" w14:paraId="000001A3">
      <w:pPr>
        <w:spacing w:after="120" w:lineRule="auto"/>
        <w:rPr>
          <w:b w:val="1"/>
          <w:sz w:val="20"/>
          <w:szCs w:val="20"/>
        </w:rPr>
      </w:pPr>
      <w:r w:rsidDel="00000000" w:rsidR="00000000" w:rsidRPr="00000000">
        <w:rPr>
          <w:rtl w:val="0"/>
        </w:rPr>
      </w:r>
    </w:p>
    <w:p w:rsidR="00000000" w:rsidDel="00000000" w:rsidP="00000000" w:rsidRDefault="00000000" w:rsidRPr="00000000" w14:paraId="000001A4">
      <w:pPr>
        <w:spacing w:after="120" w:lineRule="auto"/>
        <w:rPr>
          <w:b w:val="1"/>
          <w:sz w:val="20"/>
          <w:szCs w:val="20"/>
        </w:rPr>
      </w:pPr>
      <w:r w:rsidDel="00000000" w:rsidR="00000000" w:rsidRPr="00000000">
        <w:rPr>
          <w:b w:val="1"/>
          <w:sz w:val="20"/>
          <w:szCs w:val="20"/>
          <w:rtl w:val="0"/>
        </w:rPr>
        <w:t xml:space="preserve">Figura 6</w:t>
      </w:r>
    </w:p>
    <w:p w:rsidR="00000000" w:rsidDel="00000000" w:rsidP="00000000" w:rsidRDefault="00000000" w:rsidRPr="00000000" w14:paraId="000001A5">
      <w:pPr>
        <w:spacing w:after="120" w:lineRule="auto"/>
        <w:rPr>
          <w:sz w:val="20"/>
          <w:szCs w:val="20"/>
        </w:rPr>
      </w:pPr>
      <w:r w:rsidDel="00000000" w:rsidR="00000000" w:rsidRPr="00000000">
        <w:rPr>
          <w:i w:val="1"/>
          <w:sz w:val="20"/>
          <w:szCs w:val="20"/>
          <w:rtl w:val="0"/>
        </w:rPr>
        <w:t xml:space="preserve">Estructura del estado de situación financiera</w:t>
      </w:r>
      <w:r w:rsidDel="00000000" w:rsidR="00000000" w:rsidRPr="00000000">
        <w:rPr>
          <w:rtl w:val="0"/>
        </w:rPr>
      </w:r>
    </w:p>
    <w:tbl>
      <w:tblPr>
        <w:tblStyle w:val="Table11"/>
        <w:tblW w:w="4479.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211"/>
        <w:tblGridChange w:id="0">
          <w:tblGrid>
            <w:gridCol w:w="2268"/>
            <w:gridCol w:w="2211"/>
          </w:tblGrid>
        </w:tblGridChange>
      </w:tblGrid>
      <w:tr>
        <w:trPr>
          <w:cantSplit w:val="0"/>
          <w:trHeight w:val="1134" w:hRule="atLeast"/>
          <w:tblHeader w:val="0"/>
        </w:trPr>
        <w:tc>
          <w:tcPr>
            <w:vMerge w:val="restart"/>
            <w:shd w:fill="ebf1dd" w:val="clear"/>
            <w:vAlign w:val="center"/>
          </w:tcPr>
          <w:p w:rsidR="00000000" w:rsidDel="00000000" w:rsidP="00000000" w:rsidRDefault="00000000" w:rsidRPr="00000000" w14:paraId="000001A6">
            <w:pPr>
              <w:spacing w:after="120" w:line="276" w:lineRule="auto"/>
              <w:jc w:val="center"/>
              <w:rPr>
                <w:b w:val="1"/>
                <w:sz w:val="20"/>
                <w:szCs w:val="20"/>
              </w:rPr>
            </w:pPr>
            <w:r w:rsidDel="00000000" w:rsidR="00000000" w:rsidRPr="00000000">
              <w:rPr>
                <w:b w:val="1"/>
                <w:sz w:val="20"/>
                <w:szCs w:val="20"/>
                <w:rtl w:val="0"/>
              </w:rPr>
              <w:t xml:space="preserve">Activo</w:t>
            </w:r>
          </w:p>
        </w:tc>
        <w:tc>
          <w:tcPr>
            <w:shd w:fill="fbd5b5" w:val="clear"/>
            <w:vAlign w:val="center"/>
          </w:tcPr>
          <w:p w:rsidR="00000000" w:rsidDel="00000000" w:rsidP="00000000" w:rsidRDefault="00000000" w:rsidRPr="00000000" w14:paraId="000001A7">
            <w:pPr>
              <w:spacing w:after="120" w:line="276" w:lineRule="auto"/>
              <w:jc w:val="center"/>
              <w:rPr>
                <w:b w:val="1"/>
                <w:sz w:val="20"/>
                <w:szCs w:val="20"/>
              </w:rPr>
            </w:pPr>
            <w:r w:rsidDel="00000000" w:rsidR="00000000" w:rsidRPr="00000000">
              <w:rPr>
                <w:b w:val="1"/>
                <w:sz w:val="20"/>
                <w:szCs w:val="20"/>
                <w:rtl w:val="0"/>
              </w:rPr>
              <w:t xml:space="preserve">Pasivo</w:t>
            </w:r>
          </w:p>
        </w:tc>
      </w:tr>
      <w:tr>
        <w:trPr>
          <w:cantSplit w:val="0"/>
          <w:trHeight w:val="1134" w:hRule="atLeast"/>
          <w:tblHeader w:val="0"/>
        </w:trPr>
        <w:tc>
          <w:tcPr>
            <w:vMerge w:val="continue"/>
            <w:shd w:fill="ebf1dd" w:val="cle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1A9">
            <w:pPr>
              <w:spacing w:after="120" w:line="276" w:lineRule="auto"/>
              <w:jc w:val="center"/>
              <w:rPr>
                <w:b w:val="1"/>
                <w:sz w:val="20"/>
                <w:szCs w:val="20"/>
              </w:rPr>
            </w:pPr>
            <w:r w:rsidDel="00000000" w:rsidR="00000000" w:rsidRPr="00000000">
              <w:rPr>
                <w:b w:val="1"/>
                <w:sz w:val="20"/>
                <w:szCs w:val="20"/>
                <w:rtl w:val="0"/>
              </w:rPr>
              <w:t xml:space="preserve">Patrimonio</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AB">
      <w:pPr>
        <w:spacing w:after="120" w:lineRule="auto"/>
        <w:rPr>
          <w:b w:val="1"/>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Sin importar la disposición y forma de presentar la información, el principio contable siempre se cumple, el valor total del activo será igual al valor total del pasivo más el patrimonio. Lo anterior se sustenta en el propósito del informe es plasmar en este informe la totalidad de los bienes y propiedades poseídas por la sociedad, obtenidos por medio de financiación con terceros, ubicados en el pasivo, como los bancos, proveedores que venden a crédito o acreedores varios, o por medio de la reinversión de las utilidades obtenidas en el ejercicio de la operación, en cuyo caso los titulares de la deuda serán los socios o accionistas, quienes podrán disponer de esos excedentes a través de los dividendos. </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cuentas que componen cada una de las tres clases contables presentadas suelen coincidir en cualquier tipo de empresa, sin importar su actividad o tamaño, se presentan a modo de referencia, los rubros que se espera identificar en cada una de ellas son:</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AF">
      <w:pPr>
        <w:spacing w:after="120" w:lineRule="auto"/>
        <w:ind w:left="2976.377952755906" w:firstLine="0"/>
        <w:rPr>
          <w:b w:val="1"/>
          <w:sz w:val="20"/>
          <w:szCs w:val="20"/>
        </w:rPr>
      </w:pPr>
      <w:r w:rsidDel="00000000" w:rsidR="00000000" w:rsidRPr="00000000">
        <w:rPr>
          <w:b w:val="1"/>
          <w:sz w:val="20"/>
          <w:szCs w:val="20"/>
          <w:rtl w:val="0"/>
        </w:rPr>
        <w:t xml:space="preserve">Tabla 5</w:t>
      </w:r>
    </w:p>
    <w:p w:rsidR="00000000" w:rsidDel="00000000" w:rsidP="00000000" w:rsidRDefault="00000000" w:rsidRPr="00000000" w14:paraId="000001B0">
      <w:pPr>
        <w:spacing w:after="120" w:lineRule="auto"/>
        <w:ind w:left="2976.377952755906" w:firstLine="0"/>
        <w:rPr>
          <w:i w:val="1"/>
          <w:sz w:val="20"/>
          <w:szCs w:val="20"/>
        </w:rPr>
      </w:pPr>
      <w:r w:rsidDel="00000000" w:rsidR="00000000" w:rsidRPr="00000000">
        <w:rPr>
          <w:i w:val="1"/>
          <w:sz w:val="20"/>
          <w:szCs w:val="20"/>
          <w:rtl w:val="0"/>
        </w:rPr>
        <w:t xml:space="preserve">Cuentas por clase contable</w:t>
      </w:r>
    </w:p>
    <w:p w:rsidR="00000000" w:rsidDel="00000000" w:rsidP="00000000" w:rsidRDefault="00000000" w:rsidRPr="00000000" w14:paraId="000001B1">
      <w:pPr>
        <w:spacing w:after="120" w:lineRule="auto"/>
        <w:rPr>
          <w:i w:val="1"/>
          <w:sz w:val="20"/>
          <w:szCs w:val="20"/>
        </w:rPr>
      </w:pPr>
      <w:r w:rsidDel="00000000" w:rsidR="00000000" w:rsidRPr="00000000">
        <w:rPr>
          <w:rtl w:val="0"/>
        </w:rPr>
      </w:r>
    </w:p>
    <w:tbl>
      <w:tblPr>
        <w:tblStyle w:val="Table12"/>
        <w:tblW w:w="3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A0"/>
      </w:tblPr>
      <w:tblGrid>
        <w:gridCol w:w="1340"/>
        <w:gridCol w:w="1373"/>
        <w:gridCol w:w="1261"/>
        <w:tblGridChange w:id="0">
          <w:tblGrid>
            <w:gridCol w:w="1340"/>
            <w:gridCol w:w="1373"/>
            <w:gridCol w:w="1261"/>
          </w:tblGrid>
        </w:tblGridChange>
      </w:tblGrid>
      <w:tr>
        <w:trPr>
          <w:cantSplit w:val="0"/>
          <w:trHeight w:val="567" w:hRule="atLeast"/>
          <w:tblHeader w:val="0"/>
        </w:trPr>
        <w:tc>
          <w:tcPr/>
          <w:p w:rsidR="00000000" w:rsidDel="00000000" w:rsidP="00000000" w:rsidRDefault="00000000" w:rsidRPr="00000000" w14:paraId="000001B2">
            <w:pPr>
              <w:spacing w:after="120" w:line="276" w:lineRule="auto"/>
              <w:jc w:val="center"/>
              <w:rPr>
                <w:sz w:val="20"/>
                <w:szCs w:val="20"/>
              </w:rPr>
            </w:pPr>
            <w:r w:rsidDel="00000000" w:rsidR="00000000" w:rsidRPr="00000000">
              <w:rPr>
                <w:sz w:val="20"/>
                <w:szCs w:val="20"/>
                <w:rtl w:val="0"/>
              </w:rPr>
              <w:t xml:space="preserve">Activos (poseídos)</w:t>
            </w:r>
          </w:p>
        </w:tc>
        <w:tc>
          <w:tcPr/>
          <w:p w:rsidR="00000000" w:rsidDel="00000000" w:rsidP="00000000" w:rsidRDefault="00000000" w:rsidRPr="00000000" w14:paraId="000001B3">
            <w:pPr>
              <w:spacing w:after="120" w:line="276" w:lineRule="auto"/>
              <w:jc w:val="center"/>
              <w:rPr>
                <w:sz w:val="20"/>
                <w:szCs w:val="20"/>
              </w:rPr>
            </w:pPr>
            <w:r w:rsidDel="00000000" w:rsidR="00000000" w:rsidRPr="00000000">
              <w:rPr>
                <w:sz w:val="20"/>
                <w:szCs w:val="20"/>
                <w:rtl w:val="0"/>
              </w:rPr>
              <w:t xml:space="preserve">Pasivos (por pagar)</w:t>
            </w:r>
          </w:p>
        </w:tc>
        <w:tc>
          <w:tcPr/>
          <w:p w:rsidR="00000000" w:rsidDel="00000000" w:rsidP="00000000" w:rsidRDefault="00000000" w:rsidRPr="00000000" w14:paraId="000001B4">
            <w:pPr>
              <w:spacing w:after="120" w:line="276" w:lineRule="auto"/>
              <w:jc w:val="center"/>
              <w:rPr>
                <w:sz w:val="20"/>
                <w:szCs w:val="20"/>
              </w:rPr>
            </w:pPr>
            <w:r w:rsidDel="00000000" w:rsidR="00000000" w:rsidRPr="00000000">
              <w:rPr>
                <w:sz w:val="20"/>
                <w:szCs w:val="20"/>
                <w:rtl w:val="0"/>
              </w:rPr>
              <w:t xml:space="preserve">Patrimonio</w:t>
            </w:r>
          </w:p>
        </w:tc>
      </w:tr>
      <w:tr>
        <w:trPr>
          <w:cantSplit w:val="0"/>
          <w:trHeight w:val="567" w:hRule="atLeast"/>
          <w:tblHeader w:val="0"/>
        </w:trPr>
        <w:tc>
          <w:tcPr/>
          <w:p w:rsidR="00000000" w:rsidDel="00000000" w:rsidP="00000000" w:rsidRDefault="00000000" w:rsidRPr="00000000" w14:paraId="000001B5">
            <w:pPr>
              <w:spacing w:after="120" w:line="276" w:lineRule="auto"/>
              <w:jc w:val="both"/>
              <w:rPr>
                <w:b w:val="0"/>
                <w:sz w:val="20"/>
                <w:szCs w:val="20"/>
              </w:rPr>
            </w:pPr>
            <w:r w:rsidDel="00000000" w:rsidR="00000000" w:rsidRPr="00000000">
              <w:rPr>
                <w:b w:val="0"/>
                <w:sz w:val="20"/>
                <w:szCs w:val="20"/>
                <w:rtl w:val="0"/>
              </w:rPr>
              <w:t xml:space="preserve">Efectivo</w:t>
            </w:r>
          </w:p>
        </w:tc>
        <w:tc>
          <w:tcPr/>
          <w:p w:rsidR="00000000" w:rsidDel="00000000" w:rsidP="00000000" w:rsidRDefault="00000000" w:rsidRPr="00000000" w14:paraId="000001B6">
            <w:pPr>
              <w:spacing w:after="120" w:line="276" w:lineRule="auto"/>
              <w:jc w:val="both"/>
              <w:rPr>
                <w:sz w:val="20"/>
                <w:szCs w:val="20"/>
              </w:rPr>
            </w:pPr>
            <w:r w:rsidDel="00000000" w:rsidR="00000000" w:rsidRPr="00000000">
              <w:rPr>
                <w:sz w:val="20"/>
                <w:szCs w:val="20"/>
                <w:rtl w:val="0"/>
              </w:rPr>
              <w:t xml:space="preserve">Obligaciones financieras</w:t>
            </w:r>
          </w:p>
        </w:tc>
        <w:tc>
          <w:tcPr/>
          <w:p w:rsidR="00000000" w:rsidDel="00000000" w:rsidP="00000000" w:rsidRDefault="00000000" w:rsidRPr="00000000" w14:paraId="000001B7">
            <w:pPr>
              <w:spacing w:after="120" w:line="276" w:lineRule="auto"/>
              <w:jc w:val="both"/>
              <w:rPr>
                <w:sz w:val="20"/>
                <w:szCs w:val="20"/>
              </w:rPr>
            </w:pPr>
            <w:r w:rsidDel="00000000" w:rsidR="00000000" w:rsidRPr="00000000">
              <w:rPr>
                <w:sz w:val="20"/>
                <w:szCs w:val="20"/>
                <w:rtl w:val="0"/>
              </w:rPr>
              <w:t xml:space="preserve">Capital social</w:t>
            </w:r>
          </w:p>
        </w:tc>
      </w:tr>
      <w:tr>
        <w:trPr>
          <w:cantSplit w:val="0"/>
          <w:trHeight w:val="567" w:hRule="atLeast"/>
          <w:tblHeader w:val="0"/>
        </w:trPr>
        <w:tc>
          <w:tcPr/>
          <w:p w:rsidR="00000000" w:rsidDel="00000000" w:rsidP="00000000" w:rsidRDefault="00000000" w:rsidRPr="00000000" w14:paraId="000001B8">
            <w:pPr>
              <w:spacing w:after="120" w:line="276" w:lineRule="auto"/>
              <w:jc w:val="both"/>
              <w:rPr>
                <w:b w:val="0"/>
                <w:sz w:val="20"/>
                <w:szCs w:val="20"/>
              </w:rPr>
            </w:pPr>
            <w:r w:rsidDel="00000000" w:rsidR="00000000" w:rsidRPr="00000000">
              <w:rPr>
                <w:b w:val="0"/>
                <w:sz w:val="20"/>
                <w:szCs w:val="20"/>
                <w:rtl w:val="0"/>
              </w:rPr>
              <w:t xml:space="preserve">Inversiones</w:t>
            </w:r>
          </w:p>
        </w:tc>
        <w:tc>
          <w:tcPr/>
          <w:p w:rsidR="00000000" w:rsidDel="00000000" w:rsidP="00000000" w:rsidRDefault="00000000" w:rsidRPr="00000000" w14:paraId="000001B9">
            <w:pPr>
              <w:spacing w:after="120" w:line="276" w:lineRule="auto"/>
              <w:jc w:val="both"/>
              <w:rPr>
                <w:sz w:val="20"/>
                <w:szCs w:val="20"/>
              </w:rPr>
            </w:pPr>
            <w:r w:rsidDel="00000000" w:rsidR="00000000" w:rsidRPr="00000000">
              <w:rPr>
                <w:sz w:val="20"/>
                <w:szCs w:val="20"/>
                <w:rtl w:val="0"/>
              </w:rPr>
              <w:t xml:space="preserve">Proveedores </w:t>
            </w:r>
          </w:p>
        </w:tc>
        <w:tc>
          <w:tcPr/>
          <w:p w:rsidR="00000000" w:rsidDel="00000000" w:rsidP="00000000" w:rsidRDefault="00000000" w:rsidRPr="00000000" w14:paraId="000001BA">
            <w:pPr>
              <w:spacing w:after="120" w:line="276" w:lineRule="auto"/>
              <w:jc w:val="both"/>
              <w:rPr>
                <w:sz w:val="20"/>
                <w:szCs w:val="20"/>
              </w:rPr>
            </w:pPr>
            <w:r w:rsidDel="00000000" w:rsidR="00000000" w:rsidRPr="00000000">
              <w:rPr>
                <w:sz w:val="20"/>
                <w:szCs w:val="20"/>
                <w:rtl w:val="0"/>
              </w:rPr>
              <w:t xml:space="preserve">Reservas</w:t>
            </w:r>
          </w:p>
        </w:tc>
      </w:tr>
      <w:tr>
        <w:trPr>
          <w:cantSplit w:val="0"/>
          <w:trHeight w:val="567" w:hRule="atLeast"/>
          <w:tblHeader w:val="0"/>
        </w:trPr>
        <w:tc>
          <w:tcPr/>
          <w:p w:rsidR="00000000" w:rsidDel="00000000" w:rsidP="00000000" w:rsidRDefault="00000000" w:rsidRPr="00000000" w14:paraId="000001BB">
            <w:pPr>
              <w:spacing w:after="120" w:line="276" w:lineRule="auto"/>
              <w:jc w:val="both"/>
              <w:rPr>
                <w:b w:val="0"/>
                <w:sz w:val="20"/>
                <w:szCs w:val="20"/>
              </w:rPr>
            </w:pPr>
            <w:r w:rsidDel="00000000" w:rsidR="00000000" w:rsidRPr="00000000">
              <w:rPr>
                <w:b w:val="0"/>
                <w:sz w:val="20"/>
                <w:szCs w:val="20"/>
                <w:rtl w:val="0"/>
              </w:rPr>
              <w:t xml:space="preserve">Inventarios</w:t>
            </w:r>
          </w:p>
        </w:tc>
        <w:tc>
          <w:tcPr/>
          <w:p w:rsidR="00000000" w:rsidDel="00000000" w:rsidP="00000000" w:rsidRDefault="00000000" w:rsidRPr="00000000" w14:paraId="000001BC">
            <w:pPr>
              <w:spacing w:after="120" w:line="276" w:lineRule="auto"/>
              <w:jc w:val="both"/>
              <w:rPr>
                <w:sz w:val="20"/>
                <w:szCs w:val="20"/>
              </w:rPr>
            </w:pPr>
            <w:r w:rsidDel="00000000" w:rsidR="00000000" w:rsidRPr="00000000">
              <w:rPr>
                <w:sz w:val="20"/>
                <w:szCs w:val="20"/>
                <w:rtl w:val="0"/>
              </w:rPr>
              <w:t xml:space="preserve">Cuentas por pagar</w:t>
            </w:r>
          </w:p>
        </w:tc>
        <w:tc>
          <w:tcPr/>
          <w:p w:rsidR="00000000" w:rsidDel="00000000" w:rsidP="00000000" w:rsidRDefault="00000000" w:rsidRPr="00000000" w14:paraId="000001BD">
            <w:pPr>
              <w:spacing w:after="120" w:line="276" w:lineRule="auto"/>
              <w:jc w:val="both"/>
              <w:rPr>
                <w:sz w:val="20"/>
                <w:szCs w:val="20"/>
              </w:rPr>
            </w:pPr>
            <w:r w:rsidDel="00000000" w:rsidR="00000000" w:rsidRPr="00000000">
              <w:rPr>
                <w:sz w:val="20"/>
                <w:szCs w:val="20"/>
                <w:rtl w:val="0"/>
              </w:rPr>
              <w:t xml:space="preserve">Utilidades</w:t>
            </w:r>
          </w:p>
        </w:tc>
      </w:tr>
      <w:tr>
        <w:trPr>
          <w:cantSplit w:val="0"/>
          <w:trHeight w:val="567" w:hRule="atLeast"/>
          <w:tblHeader w:val="0"/>
        </w:trPr>
        <w:tc>
          <w:tcPr/>
          <w:p w:rsidR="00000000" w:rsidDel="00000000" w:rsidP="00000000" w:rsidRDefault="00000000" w:rsidRPr="00000000" w14:paraId="000001BE">
            <w:pPr>
              <w:spacing w:after="120" w:line="276" w:lineRule="auto"/>
              <w:jc w:val="both"/>
              <w:rPr>
                <w:b w:val="0"/>
                <w:sz w:val="20"/>
                <w:szCs w:val="20"/>
              </w:rPr>
            </w:pPr>
            <w:r w:rsidDel="00000000" w:rsidR="00000000" w:rsidRPr="00000000">
              <w:rPr>
                <w:b w:val="0"/>
                <w:sz w:val="20"/>
                <w:szCs w:val="20"/>
                <w:rtl w:val="0"/>
              </w:rPr>
              <w:t xml:space="preserve">Cuentas por cobrar</w:t>
            </w:r>
          </w:p>
        </w:tc>
        <w:tc>
          <w:tcPr/>
          <w:p w:rsidR="00000000" w:rsidDel="00000000" w:rsidP="00000000" w:rsidRDefault="00000000" w:rsidRPr="00000000" w14:paraId="000001BF">
            <w:pPr>
              <w:spacing w:after="120" w:line="276" w:lineRule="auto"/>
              <w:jc w:val="both"/>
              <w:rPr>
                <w:sz w:val="20"/>
                <w:szCs w:val="20"/>
              </w:rPr>
            </w:pPr>
            <w:r w:rsidDel="00000000" w:rsidR="00000000" w:rsidRPr="00000000">
              <w:rPr>
                <w:sz w:val="20"/>
                <w:szCs w:val="20"/>
                <w:rtl w:val="0"/>
              </w:rPr>
              <w:t xml:space="preserve">Nominas </w:t>
            </w:r>
          </w:p>
        </w:tc>
        <w:tc>
          <w:tcPr/>
          <w:p w:rsidR="00000000" w:rsidDel="00000000" w:rsidP="00000000" w:rsidRDefault="00000000" w:rsidRPr="00000000" w14:paraId="000001C0">
            <w:pPr>
              <w:spacing w:after="120" w:line="276" w:lineRule="auto"/>
              <w:jc w:val="both"/>
              <w:rPr>
                <w:sz w:val="20"/>
                <w:szCs w:val="20"/>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1C1">
            <w:pPr>
              <w:spacing w:after="120" w:line="276" w:lineRule="auto"/>
              <w:jc w:val="both"/>
              <w:rPr>
                <w:b w:val="0"/>
                <w:sz w:val="20"/>
                <w:szCs w:val="20"/>
              </w:rPr>
            </w:pPr>
            <w:r w:rsidDel="00000000" w:rsidR="00000000" w:rsidRPr="00000000">
              <w:rPr>
                <w:b w:val="0"/>
                <w:sz w:val="20"/>
                <w:szCs w:val="20"/>
                <w:rtl w:val="0"/>
              </w:rPr>
              <w:t xml:space="preserve">Propiedades</w:t>
            </w:r>
          </w:p>
        </w:tc>
        <w:tc>
          <w:tcPr/>
          <w:p w:rsidR="00000000" w:rsidDel="00000000" w:rsidP="00000000" w:rsidRDefault="00000000" w:rsidRPr="00000000" w14:paraId="000001C2">
            <w:pPr>
              <w:spacing w:after="120" w:line="276" w:lineRule="auto"/>
              <w:jc w:val="both"/>
              <w:rPr>
                <w:sz w:val="20"/>
                <w:szCs w:val="20"/>
              </w:rPr>
            </w:pPr>
            <w:r w:rsidDel="00000000" w:rsidR="00000000" w:rsidRPr="00000000">
              <w:rPr>
                <w:sz w:val="20"/>
                <w:szCs w:val="20"/>
                <w:rtl w:val="0"/>
              </w:rPr>
              <w:t xml:space="preserve">Impuestos</w:t>
            </w:r>
          </w:p>
        </w:tc>
        <w:tc>
          <w:tcPr/>
          <w:p w:rsidR="00000000" w:rsidDel="00000000" w:rsidP="00000000" w:rsidRDefault="00000000" w:rsidRPr="00000000" w14:paraId="000001C3">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C5">
      <w:pPr>
        <w:spacing w:after="120" w:lineRule="auto"/>
        <w:rPr>
          <w:b w:val="1"/>
          <w:sz w:val="20"/>
          <w:szCs w:val="20"/>
        </w:rPr>
      </w:pPr>
      <w:sdt>
        <w:sdtPr>
          <w:tag w:val="goog_rdk_29"/>
        </w:sdtPr>
        <w:sdtContent>
          <w:commentRangeStart w:id="29"/>
        </w:sdtContent>
      </w:sdt>
      <w:r w:rsidDel="00000000" w:rsidR="00000000" w:rsidRPr="00000000">
        <w:rPr>
          <w:rtl w:val="0"/>
        </w:rPr>
      </w:r>
    </w:p>
    <w:p w:rsidR="00000000" w:rsidDel="00000000" w:rsidP="00000000" w:rsidRDefault="00000000" w:rsidRPr="00000000" w14:paraId="000001C6">
      <w:pPr>
        <w:spacing w:after="120" w:lineRule="auto"/>
        <w:jc w:val="center"/>
        <w:rPr>
          <w:b w:val="1"/>
          <w:sz w:val="20"/>
          <w:szCs w:val="20"/>
        </w:rPr>
      </w:pPr>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320026</wp:posOffset>
            </wp:positionH>
            <wp:positionV relativeFrom="paragraph">
              <wp:posOffset>34884</wp:posOffset>
            </wp:positionV>
            <wp:extent cx="1354768" cy="953310"/>
            <wp:effectExtent b="0" l="0" r="0" t="0"/>
            <wp:wrapSquare wrapText="bothSides" distB="0" distT="0" distL="114300" distR="114300"/>
            <wp:docPr descr="Paper calendar for 2022 year on white background" id="140" name="image2.jpg"/>
            <a:graphic>
              <a:graphicData uri="http://schemas.openxmlformats.org/drawingml/2006/picture">
                <pic:pic>
                  <pic:nvPicPr>
                    <pic:cNvPr descr="Paper calendar for 2022 year on white background" id="0" name="image2.jpg"/>
                    <pic:cNvPicPr preferRelativeResize="0"/>
                  </pic:nvPicPr>
                  <pic:blipFill>
                    <a:blip r:embed="rId35"/>
                    <a:srcRect b="0" l="0" r="0" t="0"/>
                    <a:stretch>
                      <a:fillRect/>
                    </a:stretch>
                  </pic:blipFill>
                  <pic:spPr>
                    <a:xfrm>
                      <a:off x="0" y="0"/>
                      <a:ext cx="1354768" cy="953310"/>
                    </a:xfrm>
                    <a:prstGeom prst="rect"/>
                    <a:ln/>
                  </pic:spPr>
                </pic:pic>
              </a:graphicData>
            </a:graphic>
          </wp:anchor>
        </w:drawing>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presentación del estado financiero consiste en revelar cada uno de estos rubros con su saldo a una fecha de corte, de tal forma que la sumatoria de todos indique el valor total del activo, pasivo y patrimonio. Adicionalmente, se suele aplicar una separación adicional, separando activos y pasivos en corrientes y no corrientes.</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5791835" cy="438785"/>
            <wp:effectExtent b="0" l="0" r="0" t="0"/>
            <wp:docPr id="153"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79183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presenta un ejemplo estado de situación financiera donde se puede comprender la teoría recién descrita:</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CE">
      <w:pPr>
        <w:spacing w:after="120" w:lineRule="auto"/>
        <w:ind w:left="850.3937007874017" w:firstLine="0"/>
        <w:rPr>
          <w:b w:val="1"/>
          <w:sz w:val="20"/>
          <w:szCs w:val="20"/>
        </w:rPr>
      </w:pPr>
      <w:r w:rsidDel="00000000" w:rsidR="00000000" w:rsidRPr="00000000">
        <w:rPr>
          <w:b w:val="1"/>
          <w:sz w:val="20"/>
          <w:szCs w:val="20"/>
          <w:rtl w:val="0"/>
        </w:rPr>
        <w:t xml:space="preserve">Tabla 6</w:t>
      </w:r>
    </w:p>
    <w:p w:rsidR="00000000" w:rsidDel="00000000" w:rsidP="00000000" w:rsidRDefault="00000000" w:rsidRPr="00000000" w14:paraId="000001CF">
      <w:pPr>
        <w:spacing w:after="120" w:lineRule="auto"/>
        <w:ind w:left="850.3937007874017" w:firstLine="0"/>
        <w:rPr>
          <w:i w:val="1"/>
          <w:sz w:val="20"/>
          <w:szCs w:val="20"/>
        </w:rPr>
      </w:pPr>
      <w:r w:rsidDel="00000000" w:rsidR="00000000" w:rsidRPr="00000000">
        <w:rPr>
          <w:i w:val="1"/>
          <w:sz w:val="20"/>
          <w:szCs w:val="20"/>
          <w:rtl w:val="0"/>
        </w:rPr>
        <w:t xml:space="preserve">Ejemplo de estado de situación financiera</w:t>
      </w:r>
    </w:p>
    <w:p w:rsidR="00000000" w:rsidDel="00000000" w:rsidP="00000000" w:rsidRDefault="00000000" w:rsidRPr="00000000" w14:paraId="000001D0">
      <w:pPr>
        <w:spacing w:after="120" w:lineRule="auto"/>
        <w:rPr>
          <w:i w:val="1"/>
          <w:sz w:val="20"/>
          <w:szCs w:val="20"/>
        </w:rPr>
      </w:pPr>
      <w:r w:rsidDel="00000000" w:rsidR="00000000" w:rsidRPr="00000000">
        <w:rPr>
          <w:rtl w:val="0"/>
        </w:rPr>
      </w:r>
    </w:p>
    <w:tbl>
      <w:tblPr>
        <w:tblStyle w:val="Table13"/>
        <w:tblW w:w="89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
        <w:gridCol w:w="202"/>
        <w:gridCol w:w="458"/>
        <w:gridCol w:w="1204"/>
        <w:gridCol w:w="1068"/>
        <w:gridCol w:w="1068"/>
        <w:gridCol w:w="2404"/>
        <w:gridCol w:w="2404"/>
        <w:tblGridChange w:id="0">
          <w:tblGrid>
            <w:gridCol w:w="146"/>
            <w:gridCol w:w="202"/>
            <w:gridCol w:w="458"/>
            <w:gridCol w:w="1204"/>
            <w:gridCol w:w="1068"/>
            <w:gridCol w:w="1068"/>
            <w:gridCol w:w="2404"/>
            <w:gridCol w:w="2404"/>
          </w:tblGrid>
        </w:tblGridChange>
      </w:tblGrid>
      <w:tr>
        <w:trPr>
          <w:cantSplit w:val="0"/>
          <w:trHeight w:val="300" w:hRule="atLeast"/>
          <w:tblHeader w:val="0"/>
        </w:trPr>
        <w:tc>
          <w:tcPr>
            <w:gridSpan w:val="8"/>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spacing w:after="120" w:lineRule="auto"/>
              <w:jc w:val="center"/>
              <w:rPr>
                <w:b w:val="1"/>
                <w:color w:val="000000"/>
                <w:sz w:val="20"/>
                <w:szCs w:val="20"/>
              </w:rPr>
            </w:pPr>
            <w:r w:rsidDel="00000000" w:rsidR="00000000" w:rsidRPr="00000000">
              <w:rPr>
                <w:b w:val="1"/>
                <w:color w:val="000000"/>
                <w:sz w:val="20"/>
                <w:szCs w:val="20"/>
                <w:rtl w:val="0"/>
              </w:rPr>
              <w:t xml:space="preserve">EMPRESA ABC S.A.S.</w:t>
            </w:r>
          </w:p>
        </w:tc>
      </w:tr>
      <w:tr>
        <w:trPr>
          <w:cantSplit w:val="0"/>
          <w:trHeight w:val="300" w:hRule="atLeast"/>
          <w:tblHeader w:val="0"/>
        </w:trPr>
        <w:tc>
          <w:tcPr>
            <w:gridSpan w:val="8"/>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9">
            <w:pPr>
              <w:spacing w:after="120" w:lineRule="auto"/>
              <w:jc w:val="center"/>
              <w:rPr>
                <w:b w:val="1"/>
                <w:color w:val="000000"/>
                <w:sz w:val="20"/>
                <w:szCs w:val="20"/>
              </w:rPr>
            </w:pPr>
            <w:r w:rsidDel="00000000" w:rsidR="00000000" w:rsidRPr="00000000">
              <w:rPr>
                <w:b w:val="1"/>
                <w:color w:val="000000"/>
                <w:sz w:val="20"/>
                <w:szCs w:val="20"/>
                <w:rtl w:val="0"/>
              </w:rPr>
              <w:t xml:space="preserve">NIT: 123.456.789</w:t>
            </w:r>
          </w:p>
        </w:tc>
      </w:tr>
      <w:tr>
        <w:trPr>
          <w:cantSplit w:val="0"/>
          <w:trHeight w:val="300" w:hRule="atLeast"/>
          <w:tblHeader w:val="0"/>
        </w:trPr>
        <w:tc>
          <w:tcPr>
            <w:gridSpan w:val="8"/>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1">
            <w:pPr>
              <w:spacing w:after="120" w:lineRule="auto"/>
              <w:jc w:val="center"/>
              <w:rPr>
                <w:b w:val="1"/>
                <w:color w:val="000000"/>
                <w:sz w:val="20"/>
                <w:szCs w:val="20"/>
              </w:rPr>
            </w:pPr>
            <w:r w:rsidDel="00000000" w:rsidR="00000000" w:rsidRPr="00000000">
              <w:rPr>
                <w:b w:val="1"/>
                <w:color w:val="000000"/>
                <w:sz w:val="20"/>
                <w:szCs w:val="20"/>
                <w:rtl w:val="0"/>
              </w:rPr>
              <w:t xml:space="preserve">Estado de Situación Financiera A Diciembre de</w:t>
            </w:r>
          </w:p>
        </w:tc>
      </w:tr>
      <w:tr>
        <w:trPr>
          <w:cantSplit w:val="0"/>
          <w:trHeight w:val="300" w:hRule="atLeast"/>
          <w:tblHeader w:val="0"/>
        </w:trPr>
        <w:tc>
          <w:tcPr>
            <w:gridSpan w:val="8"/>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9">
            <w:pPr>
              <w:spacing w:after="120" w:lineRule="auto"/>
              <w:jc w:val="center"/>
              <w:rPr>
                <w:b w:val="1"/>
                <w:color w:val="000000"/>
                <w:sz w:val="20"/>
                <w:szCs w:val="20"/>
              </w:rPr>
            </w:pPr>
            <w:r w:rsidDel="00000000" w:rsidR="00000000" w:rsidRPr="00000000">
              <w:rPr>
                <w:b w:val="1"/>
                <w:color w:val="000000"/>
                <w:sz w:val="20"/>
                <w:szCs w:val="20"/>
                <w:rtl w:val="0"/>
              </w:rPr>
              <w:t xml:space="preserve">Cifras en Pesos Colombianos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spacing w:after="120" w:lineRule="auto"/>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3">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4">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5">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6">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7">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8">
            <w:pPr>
              <w:spacing w:after="12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9">
            <w:pPr>
              <w:spacing w:after="120" w:lineRule="auto"/>
              <w:rPr>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F">
            <w:pPr>
              <w:spacing w:after="120" w:lineRule="auto"/>
              <w:jc w:val="center"/>
              <w:rPr>
                <w:b w:val="1"/>
                <w:sz w:val="20"/>
                <w:szCs w:val="20"/>
              </w:rPr>
            </w:pPr>
            <w:r w:rsidDel="00000000" w:rsidR="00000000" w:rsidRPr="00000000">
              <w:rPr>
                <w:b w:val="1"/>
                <w:sz w:val="20"/>
                <w:szCs w:val="2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0">
            <w:pPr>
              <w:spacing w:after="120" w:lineRule="auto"/>
              <w:jc w:val="center"/>
              <w:rPr>
                <w:b w:val="1"/>
                <w:sz w:val="20"/>
                <w:szCs w:val="20"/>
              </w:rPr>
            </w:pPr>
            <w:r w:rsidDel="00000000" w:rsidR="00000000" w:rsidRPr="00000000">
              <w:rPr>
                <w:b w:val="1"/>
                <w:sz w:val="20"/>
                <w:szCs w:val="20"/>
                <w:rtl w:val="0"/>
              </w:rPr>
              <w:t xml:space="preserve">2020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spacing w:after="120" w:lineRule="auto"/>
              <w:jc w:val="center"/>
              <w:rPr>
                <w:b w:val="1"/>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spacing w:after="120" w:lineRule="auto"/>
              <w:rPr>
                <w:b w:val="1"/>
                <w:color w:val="000000"/>
                <w:sz w:val="20"/>
                <w:szCs w:val="20"/>
              </w:rPr>
            </w:pPr>
            <w:r w:rsidDel="00000000" w:rsidR="00000000" w:rsidRPr="00000000">
              <w:rPr>
                <w:b w:val="1"/>
                <w:color w:val="000000"/>
                <w:sz w:val="20"/>
                <w:szCs w:val="20"/>
                <w:rtl w:val="0"/>
              </w:rPr>
              <w:t xml:space="preserve">Activos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7">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8">
            <w:pPr>
              <w:spacing w:after="12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9">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A">
            <w:pPr>
              <w:spacing w:after="120" w:lineRule="auto"/>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B">
            <w:pPr>
              <w:spacing w:after="120" w:lineRule="auto"/>
              <w:rPr>
                <w:b w:val="1"/>
                <w:color w:val="000000"/>
                <w:sz w:val="20"/>
                <w:szCs w:val="20"/>
              </w:rPr>
            </w:pPr>
            <w:r w:rsidDel="00000000" w:rsidR="00000000" w:rsidRPr="00000000">
              <w:rPr>
                <w:b w:val="1"/>
                <w:color w:val="000000"/>
                <w:sz w:val="20"/>
                <w:szCs w:val="20"/>
                <w:rtl w:val="0"/>
              </w:rPr>
              <w:t xml:space="preserve">Activos corrientes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F">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spacing w:after="120" w:lineRule="auto"/>
              <w:rPr>
                <w:sz w:val="20"/>
                <w:szCs w:val="20"/>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3">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4">
            <w:pPr>
              <w:spacing w:after="120" w:lineRule="auto"/>
              <w:rPr>
                <w:color w:val="000000"/>
                <w:sz w:val="20"/>
                <w:szCs w:val="20"/>
              </w:rPr>
            </w:pPr>
            <w:r w:rsidDel="00000000" w:rsidR="00000000" w:rsidRPr="00000000">
              <w:rPr>
                <w:color w:val="000000"/>
                <w:sz w:val="20"/>
                <w:szCs w:val="20"/>
                <w:rtl w:val="0"/>
              </w:rPr>
              <w:t xml:space="preserve">Efectivo y equivalentes al efectivo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7">
            <w:pPr>
              <w:spacing w:after="120" w:lineRule="auto"/>
              <w:jc w:val="right"/>
              <w:rPr>
                <w:color w:val="000000"/>
                <w:sz w:val="20"/>
                <w:szCs w:val="20"/>
              </w:rPr>
            </w:pPr>
            <w:r w:rsidDel="00000000" w:rsidR="00000000" w:rsidRPr="00000000">
              <w:rPr>
                <w:color w:val="000000"/>
                <w:sz w:val="20"/>
                <w:szCs w:val="20"/>
                <w:rtl w:val="0"/>
              </w:rPr>
              <w:t xml:space="preserve">11.825.400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8">
            <w:pPr>
              <w:spacing w:after="120" w:lineRule="auto"/>
              <w:jc w:val="right"/>
              <w:rPr>
                <w:color w:val="000000"/>
                <w:sz w:val="20"/>
                <w:szCs w:val="20"/>
              </w:rPr>
            </w:pPr>
            <w:r w:rsidDel="00000000" w:rsidR="00000000" w:rsidRPr="00000000">
              <w:rPr>
                <w:color w:val="000000"/>
                <w:sz w:val="20"/>
                <w:szCs w:val="20"/>
                <w:rtl w:val="0"/>
              </w:rPr>
              <w:t xml:space="preserve">6.848.200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9">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B">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C">
            <w:pPr>
              <w:spacing w:after="120" w:lineRule="auto"/>
              <w:rPr>
                <w:color w:val="000000"/>
                <w:sz w:val="20"/>
                <w:szCs w:val="20"/>
              </w:rPr>
            </w:pPr>
            <w:r w:rsidDel="00000000" w:rsidR="00000000" w:rsidRPr="00000000">
              <w:rPr>
                <w:color w:val="000000"/>
                <w:sz w:val="20"/>
                <w:szCs w:val="20"/>
                <w:rtl w:val="0"/>
              </w:rPr>
              <w:t xml:space="preserve">Cuentas por cobrar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spacing w:after="120" w:lineRule="auto"/>
              <w:jc w:val="right"/>
              <w:rPr>
                <w:color w:val="000000"/>
                <w:sz w:val="20"/>
                <w:szCs w:val="20"/>
              </w:rPr>
            </w:pPr>
            <w:r w:rsidDel="00000000" w:rsidR="00000000" w:rsidRPr="00000000">
              <w:rPr>
                <w:color w:val="000000"/>
                <w:sz w:val="20"/>
                <w:szCs w:val="20"/>
                <w:rtl w:val="0"/>
              </w:rPr>
              <w:t xml:space="preserve">7.125.000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0">
            <w:pPr>
              <w:spacing w:after="120" w:lineRule="auto"/>
              <w:jc w:val="right"/>
              <w:rPr>
                <w:color w:val="000000"/>
                <w:sz w:val="20"/>
                <w:szCs w:val="20"/>
              </w:rPr>
            </w:pPr>
            <w:r w:rsidDel="00000000" w:rsidR="00000000" w:rsidRPr="00000000">
              <w:rPr>
                <w:color w:val="000000"/>
                <w:sz w:val="20"/>
                <w:szCs w:val="20"/>
                <w:rtl w:val="0"/>
              </w:rPr>
              <w:t xml:space="preserve">6.700.000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1">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3">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spacing w:after="120" w:lineRule="auto"/>
              <w:rPr>
                <w:color w:val="000000"/>
                <w:sz w:val="20"/>
                <w:szCs w:val="20"/>
              </w:rPr>
            </w:pPr>
            <w:r w:rsidDel="00000000" w:rsidR="00000000" w:rsidRPr="00000000">
              <w:rPr>
                <w:color w:val="000000"/>
                <w:sz w:val="20"/>
                <w:szCs w:val="20"/>
                <w:rtl w:val="0"/>
              </w:rPr>
              <w:t xml:space="preserve">Inventarios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7">
            <w:pPr>
              <w:spacing w:after="120" w:lineRule="auto"/>
              <w:jc w:val="right"/>
              <w:rPr>
                <w:color w:val="000000"/>
                <w:sz w:val="20"/>
                <w:szCs w:val="20"/>
              </w:rPr>
            </w:pPr>
            <w:r w:rsidDel="00000000" w:rsidR="00000000" w:rsidRPr="00000000">
              <w:rPr>
                <w:color w:val="000000"/>
                <w:sz w:val="20"/>
                <w:szCs w:val="20"/>
                <w:rtl w:val="0"/>
              </w:rPr>
              <w:t xml:space="preserve">14.860.000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8">
            <w:pPr>
              <w:spacing w:after="120" w:lineRule="auto"/>
              <w:jc w:val="right"/>
              <w:rPr>
                <w:color w:val="000000"/>
                <w:sz w:val="20"/>
                <w:szCs w:val="20"/>
              </w:rPr>
            </w:pPr>
            <w:r w:rsidDel="00000000" w:rsidR="00000000" w:rsidRPr="00000000">
              <w:rPr>
                <w:color w:val="000000"/>
                <w:sz w:val="20"/>
                <w:szCs w:val="20"/>
                <w:rtl w:val="0"/>
              </w:rPr>
              <w:t xml:space="preserve">12.500.000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B">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C">
            <w:pPr>
              <w:spacing w:after="120" w:lineRule="auto"/>
              <w:jc w:val="right"/>
              <w:rPr>
                <w:b w:val="1"/>
                <w:color w:val="000000"/>
                <w:sz w:val="20"/>
                <w:szCs w:val="20"/>
              </w:rPr>
            </w:pPr>
            <w:r w:rsidDel="00000000" w:rsidR="00000000" w:rsidRPr="00000000">
              <w:rPr>
                <w:b w:val="1"/>
                <w:color w:val="000000"/>
                <w:sz w:val="20"/>
                <w:szCs w:val="20"/>
                <w:rtl w:val="0"/>
              </w:rPr>
              <w:t xml:space="preserve">Activos corrientes totales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spacing w:after="120" w:lineRule="auto"/>
              <w:jc w:val="right"/>
              <w:rPr>
                <w:b w:val="1"/>
                <w:color w:val="000000"/>
                <w:sz w:val="20"/>
                <w:szCs w:val="20"/>
              </w:rPr>
            </w:pPr>
            <w:r w:rsidDel="00000000" w:rsidR="00000000" w:rsidRPr="00000000">
              <w:rPr>
                <w:b w:val="1"/>
                <w:color w:val="000000"/>
                <w:sz w:val="20"/>
                <w:szCs w:val="20"/>
                <w:rtl w:val="0"/>
              </w:rPr>
              <w:t xml:space="preserve">18.950.400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spacing w:after="120" w:lineRule="auto"/>
              <w:jc w:val="right"/>
              <w:rPr>
                <w:b w:val="1"/>
                <w:color w:val="000000"/>
                <w:sz w:val="20"/>
                <w:szCs w:val="20"/>
              </w:rPr>
            </w:pPr>
            <w:r w:rsidDel="00000000" w:rsidR="00000000" w:rsidRPr="00000000">
              <w:rPr>
                <w:b w:val="1"/>
                <w:color w:val="000000"/>
                <w:sz w:val="20"/>
                <w:szCs w:val="20"/>
                <w:rtl w:val="0"/>
              </w:rPr>
              <w:t xml:space="preserve">13.548.200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after="120" w:lineRule="auto"/>
              <w:jc w:val="right"/>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spacing w:after="120" w:lineRule="auto"/>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after="120" w:lineRule="auto"/>
              <w:rPr>
                <w:b w:val="1"/>
                <w:color w:val="000000"/>
                <w:sz w:val="20"/>
                <w:szCs w:val="20"/>
              </w:rPr>
            </w:pPr>
            <w:r w:rsidDel="00000000" w:rsidR="00000000" w:rsidRPr="00000000">
              <w:rPr>
                <w:b w:val="1"/>
                <w:color w:val="000000"/>
                <w:sz w:val="20"/>
                <w:szCs w:val="20"/>
                <w:rtl w:val="0"/>
              </w:rPr>
              <w:t xml:space="preserve">Activos no corrientes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7">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spacing w:after="12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9">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B">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C">
            <w:pPr>
              <w:spacing w:after="120" w:lineRule="auto"/>
              <w:rPr>
                <w:color w:val="000000"/>
                <w:sz w:val="20"/>
                <w:szCs w:val="20"/>
              </w:rPr>
            </w:pPr>
            <w:r w:rsidDel="00000000" w:rsidR="00000000" w:rsidRPr="00000000">
              <w:rPr>
                <w:color w:val="000000"/>
                <w:sz w:val="20"/>
                <w:szCs w:val="20"/>
                <w:rtl w:val="0"/>
              </w:rPr>
              <w:t xml:space="preserve">Maquinaria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F">
            <w:pPr>
              <w:spacing w:after="120" w:lineRule="auto"/>
              <w:jc w:val="right"/>
              <w:rPr>
                <w:color w:val="000000"/>
                <w:sz w:val="20"/>
                <w:szCs w:val="20"/>
              </w:rPr>
            </w:pPr>
            <w:r w:rsidDel="00000000" w:rsidR="00000000" w:rsidRPr="00000000">
              <w:rPr>
                <w:color w:val="000000"/>
                <w:sz w:val="20"/>
                <w:szCs w:val="20"/>
                <w:rtl w:val="0"/>
              </w:rPr>
              <w:t xml:space="preserve">93.000.000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0">
            <w:pPr>
              <w:spacing w:after="120" w:lineRule="auto"/>
              <w:jc w:val="right"/>
              <w:rPr>
                <w:color w:val="000000"/>
                <w:sz w:val="20"/>
                <w:szCs w:val="20"/>
              </w:rPr>
            </w:pPr>
            <w:r w:rsidDel="00000000" w:rsidR="00000000" w:rsidRPr="00000000">
              <w:rPr>
                <w:color w:val="000000"/>
                <w:sz w:val="20"/>
                <w:szCs w:val="20"/>
                <w:rtl w:val="0"/>
              </w:rPr>
              <w:t xml:space="preserve">60.000.000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1">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3">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4">
            <w:pPr>
              <w:spacing w:after="120" w:lineRule="auto"/>
              <w:rPr>
                <w:color w:val="000000"/>
                <w:sz w:val="20"/>
                <w:szCs w:val="20"/>
              </w:rPr>
            </w:pPr>
            <w:r w:rsidDel="00000000" w:rsidR="00000000" w:rsidRPr="00000000">
              <w:rPr>
                <w:color w:val="000000"/>
                <w:sz w:val="20"/>
                <w:szCs w:val="20"/>
                <w:rtl w:val="0"/>
              </w:rPr>
              <w:t xml:space="preserve">Oficina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spacing w:after="120" w:lineRule="auto"/>
              <w:jc w:val="right"/>
              <w:rPr>
                <w:color w:val="000000"/>
                <w:sz w:val="20"/>
                <w:szCs w:val="20"/>
              </w:rPr>
            </w:pPr>
            <w:r w:rsidDel="00000000" w:rsidR="00000000" w:rsidRPr="00000000">
              <w:rPr>
                <w:color w:val="000000"/>
                <w:sz w:val="20"/>
                <w:szCs w:val="20"/>
                <w:rtl w:val="0"/>
              </w:rPr>
              <w:t xml:space="preserve">185.000.000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8">
            <w:pPr>
              <w:spacing w:after="120" w:lineRule="auto"/>
              <w:jc w:val="right"/>
              <w:rPr>
                <w:color w:val="000000"/>
                <w:sz w:val="20"/>
                <w:szCs w:val="20"/>
              </w:rPr>
            </w:pPr>
            <w:r w:rsidDel="00000000" w:rsidR="00000000" w:rsidRPr="00000000">
              <w:rPr>
                <w:color w:val="000000"/>
                <w:sz w:val="20"/>
                <w:szCs w:val="20"/>
                <w:rtl w:val="0"/>
              </w:rPr>
              <w:t xml:space="preserve">185.000.000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9">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C">
            <w:pPr>
              <w:spacing w:after="120" w:lineRule="auto"/>
              <w:rPr>
                <w:color w:val="000000"/>
                <w:sz w:val="20"/>
                <w:szCs w:val="20"/>
              </w:rPr>
            </w:pPr>
            <w:r w:rsidDel="00000000" w:rsidR="00000000" w:rsidRPr="00000000">
              <w:rPr>
                <w:color w:val="000000"/>
                <w:sz w:val="20"/>
                <w:szCs w:val="20"/>
                <w:rtl w:val="0"/>
              </w:rPr>
              <w:t xml:space="preserve">Vehículo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spacing w:after="120" w:lineRule="auto"/>
              <w:jc w:val="right"/>
              <w:rPr>
                <w:color w:val="000000"/>
                <w:sz w:val="20"/>
                <w:szCs w:val="20"/>
              </w:rPr>
            </w:pPr>
            <w:r w:rsidDel="00000000" w:rsidR="00000000" w:rsidRPr="00000000">
              <w:rPr>
                <w:color w:val="000000"/>
                <w:sz w:val="20"/>
                <w:szCs w:val="20"/>
                <w:rtl w:val="0"/>
              </w:rPr>
              <w:t xml:space="preserve">30.200.000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0">
            <w:pPr>
              <w:spacing w:after="120" w:lineRule="auto"/>
              <w:jc w:val="right"/>
              <w:rPr>
                <w:color w:val="000000"/>
                <w:sz w:val="20"/>
                <w:szCs w:val="20"/>
              </w:rPr>
            </w:pPr>
            <w:r w:rsidDel="00000000" w:rsidR="00000000" w:rsidRPr="00000000">
              <w:rPr>
                <w:color w:val="000000"/>
                <w:sz w:val="20"/>
                <w:szCs w:val="20"/>
                <w:rtl w:val="0"/>
              </w:rPr>
              <w:t xml:space="preserve">30.200.000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1">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3">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4">
            <w:pPr>
              <w:spacing w:after="120" w:lineRule="auto"/>
              <w:jc w:val="right"/>
              <w:rPr>
                <w:b w:val="1"/>
                <w:color w:val="000000"/>
                <w:sz w:val="20"/>
                <w:szCs w:val="20"/>
              </w:rPr>
            </w:pPr>
            <w:r w:rsidDel="00000000" w:rsidR="00000000" w:rsidRPr="00000000">
              <w:rPr>
                <w:b w:val="1"/>
                <w:color w:val="000000"/>
                <w:sz w:val="20"/>
                <w:szCs w:val="20"/>
                <w:rtl w:val="0"/>
              </w:rPr>
              <w:t xml:space="preserve">Activos no corrientes totales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7">
            <w:pPr>
              <w:spacing w:after="120" w:lineRule="auto"/>
              <w:jc w:val="right"/>
              <w:rPr>
                <w:b w:val="1"/>
                <w:color w:val="000000"/>
                <w:sz w:val="20"/>
                <w:szCs w:val="20"/>
              </w:rPr>
            </w:pPr>
            <w:r w:rsidDel="00000000" w:rsidR="00000000" w:rsidRPr="00000000">
              <w:rPr>
                <w:b w:val="1"/>
                <w:color w:val="000000"/>
                <w:sz w:val="20"/>
                <w:szCs w:val="20"/>
                <w:rtl w:val="0"/>
              </w:rPr>
              <w:t xml:space="preserve">308.200.000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8">
            <w:pPr>
              <w:spacing w:after="120" w:lineRule="auto"/>
              <w:jc w:val="right"/>
              <w:rPr>
                <w:b w:val="1"/>
                <w:color w:val="000000"/>
                <w:sz w:val="20"/>
                <w:szCs w:val="20"/>
              </w:rPr>
            </w:pPr>
            <w:r w:rsidDel="00000000" w:rsidR="00000000" w:rsidRPr="00000000">
              <w:rPr>
                <w:b w:val="1"/>
                <w:color w:val="000000"/>
                <w:sz w:val="20"/>
                <w:szCs w:val="20"/>
                <w:rtl w:val="0"/>
              </w:rPr>
              <w:t xml:space="preserve">275.200.000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9">
            <w:pPr>
              <w:spacing w:after="120" w:lineRule="auto"/>
              <w:jc w:val="right"/>
              <w:rPr>
                <w:b w:val="1"/>
                <w:color w:val="000000"/>
                <w:sz w:val="20"/>
                <w:szCs w:val="20"/>
              </w:rPr>
            </w:pPr>
            <w:r w:rsidDel="00000000" w:rsidR="00000000" w:rsidRPr="00000000">
              <w:rPr>
                <w:rtl w:val="0"/>
              </w:rPr>
            </w:r>
          </w:p>
        </w:tc>
        <w:tc>
          <w:tcPr>
            <w:gridSpan w:val="5"/>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5A">
            <w:pPr>
              <w:spacing w:after="120" w:lineRule="auto"/>
              <w:jc w:val="center"/>
              <w:rPr>
                <w:b w:val="1"/>
                <w:color w:val="000000"/>
                <w:sz w:val="20"/>
                <w:szCs w:val="20"/>
              </w:rPr>
            </w:pPr>
            <w:r w:rsidDel="00000000" w:rsidR="00000000" w:rsidRPr="00000000">
              <w:rPr>
                <w:b w:val="1"/>
                <w:color w:val="000000"/>
                <w:sz w:val="20"/>
                <w:szCs w:val="20"/>
                <w:rtl w:val="0"/>
              </w:rPr>
              <w:t xml:space="preserve">Total activos</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5F">
            <w:pPr>
              <w:spacing w:after="120" w:lineRule="auto"/>
              <w:jc w:val="right"/>
              <w:rPr>
                <w:b w:val="1"/>
                <w:color w:val="000000"/>
                <w:sz w:val="20"/>
                <w:szCs w:val="20"/>
              </w:rPr>
            </w:pPr>
            <w:r w:rsidDel="00000000" w:rsidR="00000000" w:rsidRPr="00000000">
              <w:rPr>
                <w:b w:val="1"/>
                <w:color w:val="000000"/>
                <w:sz w:val="20"/>
                <w:szCs w:val="20"/>
                <w:rtl w:val="0"/>
              </w:rPr>
              <w:t xml:space="preserve">327.150.400</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60">
            <w:pPr>
              <w:spacing w:after="120" w:lineRule="auto"/>
              <w:jc w:val="right"/>
              <w:rPr>
                <w:b w:val="1"/>
                <w:color w:val="000000"/>
                <w:sz w:val="20"/>
                <w:szCs w:val="20"/>
              </w:rPr>
            </w:pPr>
            <w:r w:rsidDel="00000000" w:rsidR="00000000" w:rsidRPr="00000000">
              <w:rPr>
                <w:b w:val="1"/>
                <w:color w:val="000000"/>
                <w:sz w:val="20"/>
                <w:szCs w:val="20"/>
                <w:rtl w:val="0"/>
              </w:rPr>
              <w:t xml:space="preserve">288.748.200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1">
            <w:pPr>
              <w:spacing w:after="120" w:lineRule="auto"/>
              <w:jc w:val="right"/>
              <w:rPr>
                <w:b w:val="1"/>
                <w:color w:val="000000"/>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2">
            <w:pPr>
              <w:spacing w:after="120" w:lineRule="auto"/>
              <w:rPr>
                <w:b w:val="1"/>
                <w:color w:val="000000"/>
                <w:sz w:val="20"/>
                <w:szCs w:val="20"/>
              </w:rPr>
            </w:pPr>
            <w:r w:rsidDel="00000000" w:rsidR="00000000" w:rsidRPr="00000000">
              <w:rPr>
                <w:b w:val="1"/>
                <w:color w:val="000000"/>
                <w:sz w:val="20"/>
                <w:szCs w:val="20"/>
                <w:rtl w:val="0"/>
              </w:rPr>
              <w:t xml:space="preserve">Patrimonio y pasivos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7">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8">
            <w:pPr>
              <w:spacing w:after="12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9">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A">
            <w:pPr>
              <w:spacing w:after="120" w:lineRule="auto"/>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B">
            <w:pPr>
              <w:spacing w:after="120" w:lineRule="auto"/>
              <w:rPr>
                <w:b w:val="1"/>
                <w:color w:val="000000"/>
                <w:sz w:val="20"/>
                <w:szCs w:val="20"/>
              </w:rPr>
            </w:pPr>
            <w:r w:rsidDel="00000000" w:rsidR="00000000" w:rsidRPr="00000000">
              <w:rPr>
                <w:b w:val="1"/>
                <w:color w:val="000000"/>
                <w:sz w:val="20"/>
                <w:szCs w:val="20"/>
                <w:rtl w:val="0"/>
              </w:rPr>
              <w:t xml:space="preserve">Pasivos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F">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0">
            <w:pPr>
              <w:spacing w:after="12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1">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2">
            <w:pPr>
              <w:spacing w:after="120" w:lineRule="auto"/>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3">
            <w:pPr>
              <w:spacing w:after="120" w:lineRule="auto"/>
              <w:rPr>
                <w:b w:val="1"/>
                <w:color w:val="000000"/>
                <w:sz w:val="20"/>
                <w:szCs w:val="20"/>
              </w:rPr>
            </w:pPr>
            <w:r w:rsidDel="00000000" w:rsidR="00000000" w:rsidRPr="00000000">
              <w:rPr>
                <w:b w:val="1"/>
                <w:color w:val="000000"/>
                <w:sz w:val="20"/>
                <w:szCs w:val="20"/>
                <w:rtl w:val="0"/>
              </w:rPr>
              <w:t xml:space="preserve">Pasivos corrientes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8">
            <w:pPr>
              <w:spacing w:after="120" w:lineRule="auto"/>
              <w:rPr>
                <w:sz w:val="20"/>
                <w:szCs w:val="20"/>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9">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B">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spacing w:after="120" w:lineRule="auto"/>
              <w:rPr>
                <w:color w:val="000000"/>
                <w:sz w:val="20"/>
                <w:szCs w:val="20"/>
              </w:rPr>
            </w:pPr>
            <w:r w:rsidDel="00000000" w:rsidR="00000000" w:rsidRPr="00000000">
              <w:rPr>
                <w:color w:val="000000"/>
                <w:sz w:val="20"/>
                <w:szCs w:val="20"/>
                <w:rtl w:val="0"/>
              </w:rPr>
              <w:t xml:space="preserve">Créditos de consumo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F">
            <w:pPr>
              <w:spacing w:after="120" w:lineRule="auto"/>
              <w:jc w:val="right"/>
              <w:rPr>
                <w:color w:val="000000"/>
                <w:sz w:val="20"/>
                <w:szCs w:val="20"/>
              </w:rPr>
            </w:pPr>
            <w:r w:rsidDel="00000000" w:rsidR="00000000" w:rsidRPr="00000000">
              <w:rPr>
                <w:color w:val="000000"/>
                <w:sz w:val="20"/>
                <w:szCs w:val="20"/>
                <w:rtl w:val="0"/>
              </w:rPr>
              <w:t xml:space="preserve">1.130.000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0">
            <w:pPr>
              <w:spacing w:after="120" w:lineRule="auto"/>
              <w:jc w:val="right"/>
              <w:rPr>
                <w:color w:val="000000"/>
                <w:sz w:val="20"/>
                <w:szCs w:val="20"/>
              </w:rPr>
            </w:pPr>
            <w:r w:rsidDel="00000000" w:rsidR="00000000" w:rsidRPr="00000000">
              <w:rPr>
                <w:color w:val="000000"/>
                <w:sz w:val="20"/>
                <w:szCs w:val="20"/>
                <w:rtl w:val="0"/>
              </w:rPr>
              <w:t xml:space="preserve">10.064.675</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1">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4">
            <w:pPr>
              <w:spacing w:after="120" w:lineRule="auto"/>
              <w:rPr>
                <w:color w:val="000000"/>
                <w:sz w:val="20"/>
                <w:szCs w:val="20"/>
              </w:rPr>
            </w:pPr>
            <w:r w:rsidDel="00000000" w:rsidR="00000000" w:rsidRPr="00000000">
              <w:rPr>
                <w:color w:val="000000"/>
                <w:sz w:val="20"/>
                <w:szCs w:val="20"/>
                <w:rtl w:val="0"/>
              </w:rPr>
              <w:t xml:space="preserve">Tarjetas de Crédito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7">
            <w:pPr>
              <w:spacing w:after="120" w:lineRule="auto"/>
              <w:jc w:val="right"/>
              <w:rPr>
                <w:color w:val="000000"/>
                <w:sz w:val="20"/>
                <w:szCs w:val="20"/>
              </w:rPr>
            </w:pPr>
            <w:r w:rsidDel="00000000" w:rsidR="00000000" w:rsidRPr="00000000">
              <w:rPr>
                <w:color w:val="000000"/>
                <w:sz w:val="20"/>
                <w:szCs w:val="20"/>
                <w:rtl w:val="0"/>
              </w:rPr>
              <w:t xml:space="preserve">650.000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8">
            <w:pPr>
              <w:spacing w:after="120" w:lineRule="auto"/>
              <w:jc w:val="right"/>
              <w:rPr>
                <w:color w:val="000000"/>
                <w:sz w:val="20"/>
                <w:szCs w:val="20"/>
              </w:rPr>
            </w:pPr>
            <w:r w:rsidDel="00000000" w:rsidR="00000000" w:rsidRPr="00000000">
              <w:rPr>
                <w:color w:val="000000"/>
                <w:sz w:val="20"/>
                <w:szCs w:val="20"/>
                <w:rtl w:val="0"/>
              </w:rPr>
              <w:t xml:space="preserve">500.000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9">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B">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spacing w:after="120" w:lineRule="auto"/>
              <w:rPr>
                <w:color w:val="000000"/>
                <w:sz w:val="20"/>
                <w:szCs w:val="20"/>
              </w:rPr>
            </w:pPr>
            <w:r w:rsidDel="00000000" w:rsidR="00000000" w:rsidRPr="00000000">
              <w:rPr>
                <w:color w:val="000000"/>
                <w:sz w:val="20"/>
                <w:szCs w:val="20"/>
                <w:rtl w:val="0"/>
              </w:rPr>
              <w:t xml:space="preserve">Impuesto de renta por pagar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F">
            <w:pPr>
              <w:spacing w:after="120" w:lineRule="auto"/>
              <w:jc w:val="right"/>
              <w:rPr>
                <w:color w:val="000000"/>
                <w:sz w:val="20"/>
                <w:szCs w:val="20"/>
              </w:rPr>
            </w:pPr>
            <w:r w:rsidDel="00000000" w:rsidR="00000000" w:rsidRPr="00000000">
              <w:rPr>
                <w:color w:val="000000"/>
                <w:sz w:val="20"/>
                <w:szCs w:val="20"/>
                <w:rtl w:val="0"/>
              </w:rPr>
              <w:t xml:space="preserve">490.668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0">
            <w:pPr>
              <w:spacing w:after="120" w:lineRule="auto"/>
              <w:jc w:val="right"/>
              <w:rPr>
                <w:color w:val="000000"/>
                <w:sz w:val="20"/>
                <w:szCs w:val="20"/>
              </w:rPr>
            </w:pPr>
            <w:r w:rsidDel="00000000" w:rsidR="00000000" w:rsidRPr="00000000">
              <w:rPr>
                <w:color w:val="000000"/>
                <w:sz w:val="20"/>
                <w:szCs w:val="20"/>
                <w:rtl w:val="0"/>
              </w:rPr>
              <w:t xml:space="preserve">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1">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3">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4">
            <w:pPr>
              <w:spacing w:after="120" w:lineRule="auto"/>
              <w:jc w:val="right"/>
              <w:rPr>
                <w:b w:val="1"/>
                <w:color w:val="000000"/>
                <w:sz w:val="20"/>
                <w:szCs w:val="20"/>
              </w:rPr>
            </w:pPr>
            <w:r w:rsidDel="00000000" w:rsidR="00000000" w:rsidRPr="00000000">
              <w:rPr>
                <w:b w:val="1"/>
                <w:color w:val="000000"/>
                <w:sz w:val="20"/>
                <w:szCs w:val="20"/>
                <w:rtl w:val="0"/>
              </w:rPr>
              <w:t xml:space="preserve">Pasivos corrientes totales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7">
            <w:pPr>
              <w:spacing w:after="120" w:lineRule="auto"/>
              <w:jc w:val="right"/>
              <w:rPr>
                <w:b w:val="1"/>
                <w:color w:val="000000"/>
                <w:sz w:val="20"/>
                <w:szCs w:val="20"/>
              </w:rPr>
            </w:pPr>
            <w:r w:rsidDel="00000000" w:rsidR="00000000" w:rsidRPr="00000000">
              <w:rPr>
                <w:b w:val="1"/>
                <w:color w:val="000000"/>
                <w:sz w:val="20"/>
                <w:szCs w:val="20"/>
                <w:rtl w:val="0"/>
              </w:rPr>
              <w:t xml:space="preserve">2.270.668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8">
            <w:pPr>
              <w:spacing w:after="120" w:lineRule="auto"/>
              <w:jc w:val="right"/>
              <w:rPr>
                <w:b w:val="1"/>
                <w:color w:val="000000"/>
                <w:sz w:val="20"/>
                <w:szCs w:val="20"/>
              </w:rPr>
            </w:pPr>
            <w:r w:rsidDel="00000000" w:rsidR="00000000" w:rsidRPr="00000000">
              <w:rPr>
                <w:b w:val="1"/>
                <w:color w:val="000000"/>
                <w:sz w:val="20"/>
                <w:szCs w:val="20"/>
                <w:rtl w:val="0"/>
              </w:rPr>
              <w:t xml:space="preserve">10.564.675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9">
            <w:pPr>
              <w:spacing w:after="120" w:lineRule="auto"/>
              <w:jc w:val="right"/>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A">
            <w:pPr>
              <w:spacing w:after="120" w:lineRule="auto"/>
              <w:rPr>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B">
            <w:pPr>
              <w:spacing w:after="120" w:lineRule="auto"/>
              <w:rPr>
                <w:b w:val="1"/>
                <w:color w:val="000000"/>
                <w:sz w:val="20"/>
                <w:szCs w:val="20"/>
              </w:rPr>
            </w:pPr>
            <w:r w:rsidDel="00000000" w:rsidR="00000000" w:rsidRPr="00000000">
              <w:rPr>
                <w:b w:val="1"/>
                <w:color w:val="000000"/>
                <w:sz w:val="20"/>
                <w:szCs w:val="20"/>
                <w:rtl w:val="0"/>
              </w:rPr>
              <w:t xml:space="preserve">Pasivos No corrientes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F">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0">
            <w:pPr>
              <w:spacing w:after="120" w:lineRule="auto"/>
              <w:rPr>
                <w:sz w:val="20"/>
                <w:szCs w:val="20"/>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1">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3">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4">
            <w:pPr>
              <w:spacing w:after="120" w:lineRule="auto"/>
              <w:rPr>
                <w:color w:val="000000"/>
                <w:sz w:val="20"/>
                <w:szCs w:val="20"/>
              </w:rPr>
            </w:pPr>
            <w:r w:rsidDel="00000000" w:rsidR="00000000" w:rsidRPr="00000000">
              <w:rPr>
                <w:color w:val="000000"/>
                <w:sz w:val="20"/>
                <w:szCs w:val="20"/>
                <w:rtl w:val="0"/>
              </w:rPr>
              <w:t xml:space="preserve">Crédito hipotecario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7">
            <w:pPr>
              <w:spacing w:after="120" w:lineRule="auto"/>
              <w:jc w:val="right"/>
              <w:rPr>
                <w:color w:val="000000"/>
                <w:sz w:val="20"/>
                <w:szCs w:val="20"/>
              </w:rPr>
            </w:pPr>
            <w:r w:rsidDel="00000000" w:rsidR="00000000" w:rsidRPr="00000000">
              <w:rPr>
                <w:color w:val="000000"/>
                <w:sz w:val="20"/>
                <w:szCs w:val="20"/>
                <w:rtl w:val="0"/>
              </w:rPr>
              <w:t xml:space="preserve">29.310.600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8">
            <w:pPr>
              <w:spacing w:after="120" w:lineRule="auto"/>
              <w:jc w:val="right"/>
              <w:rPr>
                <w:color w:val="000000"/>
                <w:sz w:val="20"/>
                <w:szCs w:val="20"/>
              </w:rPr>
            </w:pPr>
            <w:r w:rsidDel="00000000" w:rsidR="00000000" w:rsidRPr="00000000">
              <w:rPr>
                <w:color w:val="000000"/>
                <w:sz w:val="20"/>
                <w:szCs w:val="20"/>
                <w:rtl w:val="0"/>
              </w:rPr>
              <w:t xml:space="preserve">36.190.525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9">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B">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C">
            <w:pPr>
              <w:spacing w:after="120" w:lineRule="auto"/>
              <w:jc w:val="right"/>
              <w:rPr>
                <w:b w:val="1"/>
                <w:color w:val="000000"/>
                <w:sz w:val="20"/>
                <w:szCs w:val="20"/>
              </w:rPr>
            </w:pPr>
            <w:r w:rsidDel="00000000" w:rsidR="00000000" w:rsidRPr="00000000">
              <w:rPr>
                <w:b w:val="1"/>
                <w:color w:val="000000"/>
                <w:sz w:val="20"/>
                <w:szCs w:val="20"/>
                <w:rtl w:val="0"/>
              </w:rPr>
              <w:t xml:space="preserve">Pasivos No corrientes totales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F">
            <w:pPr>
              <w:spacing w:after="120" w:lineRule="auto"/>
              <w:jc w:val="right"/>
              <w:rPr>
                <w:b w:val="1"/>
                <w:color w:val="000000"/>
                <w:sz w:val="20"/>
                <w:szCs w:val="20"/>
              </w:rPr>
            </w:pPr>
            <w:r w:rsidDel="00000000" w:rsidR="00000000" w:rsidRPr="00000000">
              <w:rPr>
                <w:b w:val="1"/>
                <w:color w:val="000000"/>
                <w:sz w:val="20"/>
                <w:szCs w:val="20"/>
                <w:rtl w:val="0"/>
              </w:rPr>
              <w:t xml:space="preserve">29.310.600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0">
            <w:pPr>
              <w:spacing w:after="120" w:lineRule="auto"/>
              <w:jc w:val="right"/>
              <w:rPr>
                <w:b w:val="1"/>
                <w:color w:val="000000"/>
                <w:sz w:val="20"/>
                <w:szCs w:val="20"/>
              </w:rPr>
            </w:pPr>
            <w:r w:rsidDel="00000000" w:rsidR="00000000" w:rsidRPr="00000000">
              <w:rPr>
                <w:b w:val="1"/>
                <w:color w:val="000000"/>
                <w:sz w:val="20"/>
                <w:szCs w:val="20"/>
                <w:rtl w:val="0"/>
              </w:rPr>
              <w:t xml:space="preserve">36.190.525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1">
            <w:pPr>
              <w:spacing w:after="120" w:lineRule="auto"/>
              <w:jc w:val="right"/>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B2">
            <w:pPr>
              <w:spacing w:after="120" w:lineRule="auto"/>
              <w:rPr>
                <w:color w:val="000000"/>
                <w:sz w:val="20"/>
                <w:szCs w:val="20"/>
              </w:rPr>
            </w:pPr>
            <w:r w:rsidDel="00000000" w:rsidR="00000000" w:rsidRPr="00000000">
              <w:rPr>
                <w:color w:val="000000"/>
                <w:sz w:val="20"/>
                <w:szCs w:val="20"/>
                <w:rtl w:val="0"/>
              </w:rPr>
              <w:t xml:space="preserve"> </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B3">
            <w:pPr>
              <w:spacing w:after="120" w:lineRule="auto"/>
              <w:rPr>
                <w:color w:val="000000"/>
                <w:sz w:val="20"/>
                <w:szCs w:val="20"/>
              </w:rPr>
            </w:pPr>
            <w:r w:rsidDel="00000000" w:rsidR="00000000" w:rsidRPr="00000000">
              <w:rPr>
                <w:color w:val="000000"/>
                <w:sz w:val="20"/>
                <w:szCs w:val="20"/>
                <w:rtl w:val="0"/>
              </w:rPr>
              <w:t xml:space="preserve"> </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B4">
            <w:pPr>
              <w:spacing w:after="120" w:lineRule="auto"/>
              <w:rPr>
                <w:color w:val="000000"/>
                <w:sz w:val="20"/>
                <w:szCs w:val="20"/>
              </w:rPr>
            </w:pPr>
            <w:r w:rsidDel="00000000" w:rsidR="00000000" w:rsidRPr="00000000">
              <w:rPr>
                <w:color w:val="000000"/>
                <w:sz w:val="20"/>
                <w:szCs w:val="20"/>
                <w:rtl w:val="0"/>
              </w:rPr>
              <w:t xml:space="preserve"> </w:t>
            </w:r>
          </w:p>
        </w:tc>
        <w:tc>
          <w:tcPr>
            <w:gridSpan w:val="2"/>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B5">
            <w:pPr>
              <w:spacing w:after="120" w:lineRule="auto"/>
              <w:jc w:val="center"/>
              <w:rPr>
                <w:b w:val="1"/>
                <w:color w:val="000000"/>
                <w:sz w:val="20"/>
                <w:szCs w:val="20"/>
              </w:rPr>
            </w:pPr>
            <w:r w:rsidDel="00000000" w:rsidR="00000000" w:rsidRPr="00000000">
              <w:rPr>
                <w:b w:val="1"/>
                <w:color w:val="000000"/>
                <w:sz w:val="20"/>
                <w:szCs w:val="20"/>
                <w:rtl w:val="0"/>
              </w:rPr>
              <w:t xml:space="preserve">Total pasivos</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B7">
            <w:pPr>
              <w:spacing w:after="120" w:lineRule="auto"/>
              <w:jc w:val="right"/>
              <w:rPr>
                <w:b w:val="1"/>
                <w:color w:val="000000"/>
                <w:sz w:val="20"/>
                <w:szCs w:val="20"/>
              </w:rPr>
            </w:pPr>
            <w:r w:rsidDel="00000000" w:rsidR="00000000" w:rsidRPr="00000000">
              <w:rPr>
                <w:b w:val="1"/>
                <w:color w:val="000000"/>
                <w:sz w:val="20"/>
                <w:szCs w:val="20"/>
                <w:rtl w:val="0"/>
              </w:rPr>
              <w:t xml:space="preserve">31.581.268</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B8">
            <w:pPr>
              <w:spacing w:after="120" w:lineRule="auto"/>
              <w:jc w:val="right"/>
              <w:rPr>
                <w:b w:val="1"/>
                <w:color w:val="000000"/>
                <w:sz w:val="20"/>
                <w:szCs w:val="20"/>
              </w:rPr>
            </w:pPr>
            <w:r w:rsidDel="00000000" w:rsidR="00000000" w:rsidRPr="00000000">
              <w:rPr>
                <w:b w:val="1"/>
                <w:color w:val="000000"/>
                <w:sz w:val="20"/>
                <w:szCs w:val="20"/>
                <w:rtl w:val="0"/>
              </w:rPr>
              <w:t xml:space="preserve">46.755.200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9">
            <w:pPr>
              <w:spacing w:after="120" w:lineRule="auto"/>
              <w:jc w:val="right"/>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B">
            <w:pPr>
              <w:spacing w:after="120" w:lineRule="auto"/>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C">
            <w:pPr>
              <w:spacing w:after="120" w:lineRule="auto"/>
              <w:rPr>
                <w:b w:val="1"/>
                <w:color w:val="000000"/>
                <w:sz w:val="20"/>
                <w:szCs w:val="20"/>
              </w:rPr>
            </w:pPr>
            <w:r w:rsidDel="00000000" w:rsidR="00000000" w:rsidRPr="00000000">
              <w:rPr>
                <w:b w:val="1"/>
                <w:color w:val="000000"/>
                <w:sz w:val="20"/>
                <w:szCs w:val="20"/>
                <w:rtl w:val="0"/>
              </w:rPr>
              <w:t xml:space="preserve">Patrimonio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F">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0">
            <w:pPr>
              <w:spacing w:after="120" w:lineRule="auto"/>
              <w:rPr>
                <w:sz w:val="20"/>
                <w:szCs w:val="20"/>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1">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3">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4">
            <w:pPr>
              <w:spacing w:after="12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5">
            <w:pPr>
              <w:spacing w:after="120" w:lineRule="auto"/>
              <w:rPr>
                <w:color w:val="000000"/>
                <w:sz w:val="20"/>
                <w:szCs w:val="20"/>
              </w:rPr>
            </w:pPr>
            <w:r w:rsidDel="00000000" w:rsidR="00000000" w:rsidRPr="00000000">
              <w:rPr>
                <w:color w:val="000000"/>
                <w:sz w:val="20"/>
                <w:szCs w:val="20"/>
                <w:rtl w:val="0"/>
              </w:rPr>
              <w:t xml:space="preserve">Capital Social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7">
            <w:pPr>
              <w:spacing w:after="120" w:lineRule="auto"/>
              <w:jc w:val="right"/>
              <w:rPr>
                <w:color w:val="000000"/>
                <w:sz w:val="20"/>
                <w:szCs w:val="20"/>
              </w:rPr>
            </w:pPr>
            <w:r w:rsidDel="00000000" w:rsidR="00000000" w:rsidRPr="00000000">
              <w:rPr>
                <w:color w:val="000000"/>
                <w:sz w:val="20"/>
                <w:szCs w:val="20"/>
                <w:rtl w:val="0"/>
              </w:rPr>
              <w:t xml:space="preserve">190.000.000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8">
            <w:pPr>
              <w:spacing w:after="120" w:lineRule="auto"/>
              <w:jc w:val="right"/>
              <w:rPr>
                <w:color w:val="000000"/>
                <w:sz w:val="20"/>
                <w:szCs w:val="20"/>
              </w:rPr>
            </w:pPr>
            <w:r w:rsidDel="00000000" w:rsidR="00000000" w:rsidRPr="00000000">
              <w:rPr>
                <w:color w:val="000000"/>
                <w:sz w:val="20"/>
                <w:szCs w:val="20"/>
                <w:rtl w:val="0"/>
              </w:rPr>
              <w:t xml:space="preserve">190.000.000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9">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B">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C">
            <w:pPr>
              <w:spacing w:after="12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D">
            <w:pPr>
              <w:spacing w:after="120" w:lineRule="auto"/>
              <w:rPr>
                <w:color w:val="000000"/>
                <w:sz w:val="20"/>
                <w:szCs w:val="20"/>
              </w:rPr>
            </w:pPr>
            <w:r w:rsidDel="00000000" w:rsidR="00000000" w:rsidRPr="00000000">
              <w:rPr>
                <w:color w:val="000000"/>
                <w:sz w:val="20"/>
                <w:szCs w:val="20"/>
                <w:rtl w:val="0"/>
              </w:rPr>
              <w:t xml:space="preserve">Reservas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F">
            <w:pPr>
              <w:spacing w:after="120" w:lineRule="auto"/>
              <w:jc w:val="right"/>
              <w:rPr>
                <w:color w:val="000000"/>
                <w:sz w:val="20"/>
                <w:szCs w:val="20"/>
              </w:rPr>
            </w:pPr>
            <w:r w:rsidDel="00000000" w:rsidR="00000000" w:rsidRPr="00000000">
              <w:rPr>
                <w:color w:val="000000"/>
                <w:sz w:val="20"/>
                <w:szCs w:val="20"/>
                <w:rtl w:val="0"/>
              </w:rPr>
              <w:t xml:space="preserve">25.000.000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0">
            <w:pPr>
              <w:spacing w:after="120" w:lineRule="auto"/>
              <w:jc w:val="right"/>
              <w:rPr>
                <w:color w:val="000000"/>
                <w:sz w:val="20"/>
                <w:szCs w:val="20"/>
              </w:rPr>
            </w:pPr>
            <w:r w:rsidDel="00000000" w:rsidR="00000000" w:rsidRPr="00000000">
              <w:rPr>
                <w:color w:val="000000"/>
                <w:sz w:val="20"/>
                <w:szCs w:val="20"/>
                <w:rtl w:val="0"/>
              </w:rPr>
              <w:t xml:space="preserve">20.000.000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1">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3">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4">
            <w:pPr>
              <w:spacing w:after="12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5">
            <w:pPr>
              <w:spacing w:after="120" w:lineRule="auto"/>
              <w:rPr>
                <w:color w:val="000000"/>
                <w:sz w:val="20"/>
                <w:szCs w:val="20"/>
              </w:rPr>
            </w:pPr>
            <w:r w:rsidDel="00000000" w:rsidR="00000000" w:rsidRPr="00000000">
              <w:rPr>
                <w:color w:val="000000"/>
                <w:sz w:val="20"/>
                <w:szCs w:val="20"/>
                <w:rtl w:val="0"/>
              </w:rPr>
              <w:t xml:space="preserve">Utilidad del ejercicio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7">
            <w:pPr>
              <w:spacing w:after="120" w:lineRule="auto"/>
              <w:jc w:val="right"/>
              <w:rPr>
                <w:color w:val="000000"/>
                <w:sz w:val="20"/>
                <w:szCs w:val="20"/>
              </w:rPr>
            </w:pPr>
            <w:r w:rsidDel="00000000" w:rsidR="00000000" w:rsidRPr="00000000">
              <w:rPr>
                <w:color w:val="000000"/>
                <w:sz w:val="20"/>
                <w:szCs w:val="20"/>
                <w:rtl w:val="0"/>
              </w:rPr>
              <w:t xml:space="preserve">48.576.132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8">
            <w:pPr>
              <w:spacing w:after="120" w:lineRule="auto"/>
              <w:jc w:val="right"/>
              <w:rPr>
                <w:color w:val="000000"/>
                <w:sz w:val="20"/>
                <w:szCs w:val="20"/>
              </w:rPr>
            </w:pPr>
            <w:r w:rsidDel="00000000" w:rsidR="00000000" w:rsidRPr="00000000">
              <w:rPr>
                <w:color w:val="000000"/>
                <w:sz w:val="20"/>
                <w:szCs w:val="20"/>
                <w:rtl w:val="0"/>
              </w:rPr>
              <w:t xml:space="preserve">20.993.000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9">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B">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C">
            <w:pPr>
              <w:spacing w:after="12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D">
            <w:pPr>
              <w:spacing w:after="120" w:lineRule="auto"/>
              <w:rPr>
                <w:color w:val="000000"/>
                <w:sz w:val="20"/>
                <w:szCs w:val="20"/>
              </w:rPr>
            </w:pPr>
            <w:r w:rsidDel="00000000" w:rsidR="00000000" w:rsidRPr="00000000">
              <w:rPr>
                <w:color w:val="000000"/>
                <w:sz w:val="20"/>
                <w:szCs w:val="20"/>
                <w:rtl w:val="0"/>
              </w:rPr>
              <w:t xml:space="preserve">Utilidades de ejercicios anteriores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F">
            <w:pPr>
              <w:spacing w:after="120" w:lineRule="auto"/>
              <w:jc w:val="right"/>
              <w:rPr>
                <w:color w:val="000000"/>
                <w:sz w:val="20"/>
                <w:szCs w:val="20"/>
              </w:rPr>
            </w:pPr>
            <w:r w:rsidDel="00000000" w:rsidR="00000000" w:rsidRPr="00000000">
              <w:rPr>
                <w:color w:val="000000"/>
                <w:sz w:val="20"/>
                <w:szCs w:val="20"/>
                <w:rtl w:val="0"/>
              </w:rPr>
              <w:t xml:space="preserve">31.993.000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0">
            <w:pPr>
              <w:spacing w:after="120" w:lineRule="auto"/>
              <w:jc w:val="right"/>
              <w:rPr>
                <w:color w:val="000000"/>
                <w:sz w:val="20"/>
                <w:szCs w:val="20"/>
              </w:rPr>
            </w:pPr>
            <w:r w:rsidDel="00000000" w:rsidR="00000000" w:rsidRPr="00000000">
              <w:rPr>
                <w:color w:val="000000"/>
                <w:sz w:val="20"/>
                <w:szCs w:val="20"/>
                <w:rtl w:val="0"/>
              </w:rPr>
              <w:t xml:space="preserve">11.000.000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1">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3">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4">
            <w:pPr>
              <w:spacing w:after="12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5">
            <w:pPr>
              <w:spacing w:after="120" w:lineRule="auto"/>
              <w:rPr>
                <w:b w:val="1"/>
                <w:color w:val="000000"/>
                <w:sz w:val="20"/>
                <w:szCs w:val="20"/>
              </w:rPr>
            </w:pPr>
            <w:r w:rsidDel="00000000" w:rsidR="00000000" w:rsidRPr="00000000">
              <w:rPr>
                <w:b w:val="1"/>
                <w:color w:val="000000"/>
                <w:sz w:val="20"/>
                <w:szCs w:val="20"/>
                <w:rtl w:val="0"/>
              </w:rPr>
              <w:t xml:space="preserve">Patrimonio 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7">
            <w:pPr>
              <w:spacing w:after="120" w:lineRule="auto"/>
              <w:jc w:val="right"/>
              <w:rPr>
                <w:b w:val="1"/>
                <w:color w:val="000000"/>
                <w:sz w:val="20"/>
                <w:szCs w:val="20"/>
              </w:rPr>
            </w:pPr>
            <w:r w:rsidDel="00000000" w:rsidR="00000000" w:rsidRPr="00000000">
              <w:rPr>
                <w:b w:val="1"/>
                <w:color w:val="000000"/>
                <w:sz w:val="20"/>
                <w:szCs w:val="20"/>
                <w:rtl w:val="0"/>
              </w:rPr>
              <w:t xml:space="preserve">295.569.132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8">
            <w:pPr>
              <w:spacing w:after="120" w:lineRule="auto"/>
              <w:jc w:val="right"/>
              <w:rPr>
                <w:b w:val="1"/>
                <w:color w:val="000000"/>
                <w:sz w:val="20"/>
                <w:szCs w:val="20"/>
              </w:rPr>
            </w:pPr>
            <w:r w:rsidDel="00000000" w:rsidR="00000000" w:rsidRPr="00000000">
              <w:rPr>
                <w:b w:val="1"/>
                <w:color w:val="000000"/>
                <w:sz w:val="20"/>
                <w:szCs w:val="20"/>
                <w:rtl w:val="0"/>
              </w:rPr>
              <w:t xml:space="preserve">241.993.000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9">
            <w:pPr>
              <w:spacing w:after="120" w:lineRule="auto"/>
              <w:jc w:val="right"/>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EA">
            <w:pPr>
              <w:spacing w:after="120" w:lineRule="auto"/>
              <w:rPr>
                <w:color w:val="000000"/>
                <w:sz w:val="20"/>
                <w:szCs w:val="20"/>
              </w:rPr>
            </w:pPr>
            <w:r w:rsidDel="00000000" w:rsidR="00000000" w:rsidRPr="00000000">
              <w:rPr>
                <w:color w:val="000000"/>
                <w:sz w:val="20"/>
                <w:szCs w:val="20"/>
                <w:rtl w:val="0"/>
              </w:rPr>
              <w:t xml:space="preserve"> </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EB">
            <w:pPr>
              <w:spacing w:after="120" w:lineRule="auto"/>
              <w:rPr>
                <w:color w:val="000000"/>
                <w:sz w:val="20"/>
                <w:szCs w:val="20"/>
              </w:rPr>
            </w:pPr>
            <w:r w:rsidDel="00000000" w:rsidR="00000000" w:rsidRPr="00000000">
              <w:rPr>
                <w:color w:val="000000"/>
                <w:sz w:val="20"/>
                <w:szCs w:val="20"/>
                <w:rtl w:val="0"/>
              </w:rPr>
              <w:t xml:space="preserve"> </w:t>
            </w:r>
          </w:p>
        </w:tc>
        <w:tc>
          <w:tcPr>
            <w:gridSpan w:val="3"/>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EC">
            <w:pPr>
              <w:spacing w:after="120" w:lineRule="auto"/>
              <w:rPr>
                <w:b w:val="1"/>
                <w:color w:val="000000"/>
                <w:sz w:val="20"/>
                <w:szCs w:val="20"/>
              </w:rPr>
            </w:pPr>
            <w:r w:rsidDel="00000000" w:rsidR="00000000" w:rsidRPr="00000000">
              <w:rPr>
                <w:b w:val="1"/>
                <w:color w:val="000000"/>
                <w:sz w:val="20"/>
                <w:szCs w:val="20"/>
                <w:rtl w:val="0"/>
              </w:rPr>
              <w:t xml:space="preserve">Total de patrimonio y pasivos</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EF">
            <w:pPr>
              <w:spacing w:after="120" w:lineRule="auto"/>
              <w:jc w:val="right"/>
              <w:rPr>
                <w:b w:val="1"/>
                <w:color w:val="000000"/>
                <w:sz w:val="20"/>
                <w:szCs w:val="20"/>
              </w:rPr>
            </w:pPr>
            <w:r w:rsidDel="00000000" w:rsidR="00000000" w:rsidRPr="00000000">
              <w:rPr>
                <w:b w:val="1"/>
                <w:color w:val="000000"/>
                <w:sz w:val="20"/>
                <w:szCs w:val="20"/>
                <w:rtl w:val="0"/>
              </w:rPr>
              <w:t xml:space="preserve">327.150.400</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2F0">
            <w:pPr>
              <w:spacing w:after="120" w:lineRule="auto"/>
              <w:jc w:val="right"/>
              <w:rPr>
                <w:b w:val="1"/>
                <w:color w:val="000000"/>
                <w:sz w:val="20"/>
                <w:szCs w:val="20"/>
              </w:rPr>
            </w:pPr>
            <w:r w:rsidDel="00000000" w:rsidR="00000000" w:rsidRPr="00000000">
              <w:rPr>
                <w:b w:val="1"/>
                <w:color w:val="000000"/>
                <w:sz w:val="20"/>
                <w:szCs w:val="20"/>
                <w:rtl w:val="0"/>
              </w:rPr>
              <w:t xml:space="preserve">288.748.200</w:t>
            </w:r>
          </w:p>
        </w:tc>
      </w:tr>
    </w:tbl>
    <w:p w:rsidR="00000000" w:rsidDel="00000000" w:rsidP="00000000" w:rsidRDefault="00000000" w:rsidRPr="00000000" w14:paraId="000002F1">
      <w:pPr>
        <w:spacing w:after="120" w:lineRule="auto"/>
        <w:rPr>
          <w:b w:val="1"/>
          <w:sz w:val="20"/>
          <w:szCs w:val="2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elaboración del </w:t>
      </w:r>
      <w:r w:rsidDel="00000000" w:rsidR="00000000" w:rsidRPr="00000000">
        <w:rPr>
          <w:b w:val="1"/>
          <w:sz w:val="20"/>
          <w:szCs w:val="20"/>
          <w:rtl w:val="0"/>
        </w:rPr>
        <w:t xml:space="preserve">Estado de Resultados</w:t>
      </w:r>
      <w:r w:rsidDel="00000000" w:rsidR="00000000" w:rsidRPr="00000000">
        <w:rPr>
          <w:sz w:val="20"/>
          <w:szCs w:val="20"/>
          <w:rtl w:val="0"/>
        </w:rPr>
        <w:t xml:space="preserve"> resulta esencialmente la misma del estado de situación financiera, se presenta de forma vertical incluyendo los ingresos y egresos en los que incurrió la empresa hasta llegar a una utilidad o pérdida del ejercicio.</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forma en la que se recomienda presentar este informe es: primero los ingresos costos y gastos asociados de forma directa con la operación. Son aquellos que surgen en el desarrollo normal de los negocios de la empresa. Posteriormente se incluyen otros ingresos y gastos no operativos, y el valor de los impuestos que acarrea esta utilidad.</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Informe de resultados</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diferencia de la situación financiera, en el informe de Estado de Resultados, los ingresos y egresos se acumulan durante un periodo de tiempo determinado y se reinician al comienzo del siguiente periodo. De esta forma se mide la gestión de la organización durante intervalos comparables que permitan analizar el rendimiento y su evolución. Así, para elaborar un estado de resultados, se deben sumar todas las operaciones que representen un ingreso o gasto en ese periodo, y reflejar de forma consolidada.</w:t>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Al final del ejercicio, la utilidad resultante al sumar todos los ingresos y restar todos los costos y gastos, se trasladará al patrimonio para que los accionistas dispongan de ella. El siguiente ejemplo presenta un estado de resultados en el que se evidencia una utilidad del ejercicio igual a la que se presentó en la situación financiera previa, de esta forma se materializa el traslado al que se hace mención en el presente apartado.</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2FA">
      <w:pPr>
        <w:spacing w:after="120" w:lineRule="auto"/>
        <w:ind w:left="2692.9133858267714" w:firstLine="0"/>
        <w:rPr>
          <w:b w:val="1"/>
          <w:sz w:val="20"/>
          <w:szCs w:val="20"/>
        </w:rPr>
      </w:pPr>
      <w:r w:rsidDel="00000000" w:rsidR="00000000" w:rsidRPr="00000000">
        <w:rPr>
          <w:b w:val="1"/>
          <w:sz w:val="20"/>
          <w:szCs w:val="20"/>
          <w:rtl w:val="0"/>
        </w:rPr>
        <w:t xml:space="preserve">Tabla 7</w:t>
      </w:r>
    </w:p>
    <w:p w:rsidR="00000000" w:rsidDel="00000000" w:rsidP="00000000" w:rsidRDefault="00000000" w:rsidRPr="00000000" w14:paraId="000002FB">
      <w:pPr>
        <w:spacing w:after="120" w:lineRule="auto"/>
        <w:ind w:left="2692.9133858267714" w:firstLine="0"/>
        <w:rPr>
          <w:i w:val="1"/>
          <w:sz w:val="20"/>
          <w:szCs w:val="20"/>
        </w:rPr>
      </w:pPr>
      <w:r w:rsidDel="00000000" w:rsidR="00000000" w:rsidRPr="00000000">
        <w:rPr>
          <w:i w:val="1"/>
          <w:sz w:val="20"/>
          <w:szCs w:val="20"/>
          <w:rtl w:val="0"/>
        </w:rPr>
        <w:t xml:space="preserve">Ejemplo de estado de resultados</w:t>
      </w:r>
    </w:p>
    <w:p w:rsidR="00000000" w:rsidDel="00000000" w:rsidP="00000000" w:rsidRDefault="00000000" w:rsidRPr="00000000" w14:paraId="000002FC">
      <w:pPr>
        <w:spacing w:after="120" w:lineRule="auto"/>
        <w:rPr>
          <w:i w:val="1"/>
          <w:sz w:val="20"/>
          <w:szCs w:val="20"/>
        </w:rPr>
      </w:pPr>
      <w:r w:rsidDel="00000000" w:rsidR="00000000" w:rsidRPr="00000000">
        <w:rPr>
          <w:rtl w:val="0"/>
        </w:rPr>
      </w:r>
    </w:p>
    <w:tbl>
      <w:tblPr>
        <w:tblStyle w:val="Table14"/>
        <w:tblW w:w="77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
        <w:gridCol w:w="3401"/>
        <w:gridCol w:w="345"/>
        <w:gridCol w:w="345"/>
        <w:gridCol w:w="1754"/>
        <w:gridCol w:w="1754"/>
        <w:tblGridChange w:id="0">
          <w:tblGrid>
            <w:gridCol w:w="146"/>
            <w:gridCol w:w="3401"/>
            <w:gridCol w:w="345"/>
            <w:gridCol w:w="345"/>
            <w:gridCol w:w="1754"/>
            <w:gridCol w:w="1754"/>
          </w:tblGrid>
        </w:tblGridChange>
      </w:tblGrid>
      <w:tr>
        <w:trPr>
          <w:cantSplit w:val="0"/>
          <w:trHeight w:val="300"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D">
            <w:pPr>
              <w:spacing w:after="120" w:lineRule="auto"/>
              <w:jc w:val="center"/>
              <w:rPr>
                <w:b w:val="1"/>
                <w:color w:val="000000"/>
                <w:sz w:val="20"/>
                <w:szCs w:val="20"/>
              </w:rPr>
            </w:pPr>
            <w:r w:rsidDel="00000000" w:rsidR="00000000" w:rsidRPr="00000000">
              <w:rPr>
                <w:b w:val="1"/>
                <w:color w:val="000000"/>
                <w:sz w:val="20"/>
                <w:szCs w:val="20"/>
                <w:rtl w:val="0"/>
              </w:rPr>
              <w:t xml:space="preserve">EMPRESA ABC S.A.S.</w:t>
            </w:r>
          </w:p>
        </w:tc>
      </w:tr>
      <w:tr>
        <w:trPr>
          <w:cantSplit w:val="0"/>
          <w:trHeight w:val="300"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3">
            <w:pPr>
              <w:spacing w:after="120" w:lineRule="auto"/>
              <w:jc w:val="center"/>
              <w:rPr>
                <w:b w:val="1"/>
                <w:color w:val="000000"/>
                <w:sz w:val="20"/>
                <w:szCs w:val="20"/>
              </w:rPr>
            </w:pPr>
            <w:r w:rsidDel="00000000" w:rsidR="00000000" w:rsidRPr="00000000">
              <w:rPr>
                <w:b w:val="1"/>
                <w:color w:val="000000"/>
                <w:sz w:val="20"/>
                <w:szCs w:val="20"/>
                <w:rtl w:val="0"/>
              </w:rPr>
              <w:t xml:space="preserve">NIT: 123.456.789</w:t>
            </w:r>
          </w:p>
        </w:tc>
      </w:tr>
      <w:tr>
        <w:trPr>
          <w:cantSplit w:val="0"/>
          <w:trHeight w:val="300"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9">
            <w:pPr>
              <w:spacing w:after="120" w:lineRule="auto"/>
              <w:jc w:val="center"/>
              <w:rPr>
                <w:b w:val="1"/>
                <w:color w:val="000000"/>
                <w:sz w:val="20"/>
                <w:szCs w:val="20"/>
              </w:rPr>
            </w:pPr>
            <w:r w:rsidDel="00000000" w:rsidR="00000000" w:rsidRPr="00000000">
              <w:rPr>
                <w:b w:val="1"/>
                <w:color w:val="000000"/>
                <w:sz w:val="20"/>
                <w:szCs w:val="20"/>
                <w:rtl w:val="0"/>
              </w:rPr>
              <w:t xml:space="preserve">Estado de Resultados a diciembre de</w:t>
            </w:r>
          </w:p>
        </w:tc>
      </w:tr>
      <w:tr>
        <w:trPr>
          <w:cantSplit w:val="0"/>
          <w:trHeight w:val="300"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F">
            <w:pPr>
              <w:spacing w:after="120" w:lineRule="auto"/>
              <w:jc w:val="center"/>
              <w:rPr>
                <w:b w:val="1"/>
                <w:color w:val="000000"/>
                <w:sz w:val="20"/>
                <w:szCs w:val="20"/>
              </w:rPr>
            </w:pPr>
            <w:r w:rsidDel="00000000" w:rsidR="00000000" w:rsidRPr="00000000">
              <w:rPr>
                <w:b w:val="1"/>
                <w:color w:val="000000"/>
                <w:sz w:val="20"/>
                <w:szCs w:val="20"/>
                <w:rtl w:val="0"/>
              </w:rPr>
              <w:t xml:space="preserve">Cifras en Pesos Colombianos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5">
            <w:pPr>
              <w:spacing w:after="120" w:lineRule="auto"/>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6">
            <w:pPr>
              <w:spacing w:after="12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7">
            <w:pPr>
              <w:spacing w:after="12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8">
            <w:pPr>
              <w:spacing w:after="12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9">
            <w:pPr>
              <w:spacing w:after="12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A">
            <w:pPr>
              <w:spacing w:after="120" w:lineRule="auto"/>
              <w:jc w:val="center"/>
              <w:rPr>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B">
            <w:pPr>
              <w:spacing w:after="120" w:lineRule="auto"/>
              <w:rPr>
                <w:b w:val="1"/>
                <w:color w:val="000000"/>
                <w:sz w:val="20"/>
                <w:szCs w:val="20"/>
              </w:rPr>
            </w:pPr>
            <w:r w:rsidDel="00000000" w:rsidR="00000000" w:rsidRPr="00000000">
              <w:rPr>
                <w:b w:val="1"/>
                <w:color w:val="000000"/>
                <w:sz w:val="20"/>
                <w:szCs w:val="20"/>
                <w:rtl w:val="0"/>
              </w:rPr>
              <w:t xml:space="preserve">Resultado de periodo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D">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E">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F">
            <w:pPr>
              <w:spacing w:after="120" w:lineRule="auto"/>
              <w:jc w:val="center"/>
              <w:rPr>
                <w:b w:val="1"/>
                <w:color w:val="000000"/>
                <w:sz w:val="20"/>
                <w:szCs w:val="20"/>
              </w:rPr>
            </w:pPr>
            <w:r w:rsidDel="00000000" w:rsidR="00000000" w:rsidRPr="00000000">
              <w:rPr>
                <w:b w:val="1"/>
                <w:color w:val="000000"/>
                <w:sz w:val="20"/>
                <w:szCs w:val="2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0">
            <w:pPr>
              <w:spacing w:after="120" w:lineRule="auto"/>
              <w:jc w:val="center"/>
              <w:rPr>
                <w:b w:val="1"/>
                <w:color w:val="000000"/>
                <w:sz w:val="20"/>
                <w:szCs w:val="20"/>
              </w:rPr>
            </w:pPr>
            <w:r w:rsidDel="00000000" w:rsidR="00000000" w:rsidRPr="00000000">
              <w:rPr>
                <w:b w:val="1"/>
                <w:color w:val="000000"/>
                <w:sz w:val="20"/>
                <w:szCs w:val="20"/>
                <w:rtl w:val="0"/>
              </w:rPr>
              <w:t xml:space="preserve">2020</w:t>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1">
            <w:pPr>
              <w:spacing w:after="120" w:lineRule="auto"/>
              <w:jc w:val="center"/>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3">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4">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5">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6">
            <w:pPr>
              <w:spacing w:after="120" w:lineRule="auto"/>
              <w:rPr>
                <w:sz w:val="20"/>
                <w:szCs w:val="20"/>
              </w:rPr>
            </w:pPr>
            <w:r w:rsidDel="00000000" w:rsidR="00000000" w:rsidRPr="00000000">
              <w:rPr>
                <w:rtl w:val="0"/>
              </w:rPr>
            </w:r>
          </w:p>
        </w:tc>
      </w:tr>
      <w:tr>
        <w:trPr>
          <w:cantSplit w:val="0"/>
          <w:trHeight w:val="300"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7">
            <w:pPr>
              <w:spacing w:after="120" w:lineRule="auto"/>
              <w:rPr>
                <w:b w:val="1"/>
                <w:color w:val="000000"/>
                <w:sz w:val="20"/>
                <w:szCs w:val="20"/>
              </w:rPr>
            </w:pPr>
            <w:r w:rsidDel="00000000" w:rsidR="00000000" w:rsidRPr="00000000">
              <w:rPr>
                <w:b w:val="1"/>
                <w:color w:val="000000"/>
                <w:sz w:val="20"/>
                <w:szCs w:val="20"/>
                <w:rtl w:val="0"/>
              </w:rPr>
              <w:t xml:space="preserve">Ingresos de actividades ordinarias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A">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B">
            <w:pPr>
              <w:spacing w:after="120" w:lineRule="auto"/>
              <w:jc w:val="right"/>
              <w:rPr>
                <w:b w:val="1"/>
                <w:color w:val="000000"/>
                <w:sz w:val="20"/>
                <w:szCs w:val="20"/>
              </w:rPr>
            </w:pPr>
            <w:r w:rsidDel="00000000" w:rsidR="00000000" w:rsidRPr="00000000">
              <w:rPr>
                <w:b w:val="1"/>
                <w:color w:val="000000"/>
                <w:sz w:val="20"/>
                <w:szCs w:val="20"/>
                <w:rtl w:val="0"/>
              </w:rPr>
              <w:t xml:space="preserve">87.770.000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C">
            <w:pPr>
              <w:spacing w:after="120" w:lineRule="auto"/>
              <w:jc w:val="right"/>
              <w:rPr>
                <w:b w:val="1"/>
                <w:color w:val="000000"/>
                <w:sz w:val="20"/>
                <w:szCs w:val="20"/>
              </w:rPr>
            </w:pPr>
            <w:r w:rsidDel="00000000" w:rsidR="00000000" w:rsidRPr="00000000">
              <w:rPr>
                <w:b w:val="1"/>
                <w:color w:val="000000"/>
                <w:sz w:val="20"/>
                <w:szCs w:val="20"/>
                <w:rtl w:val="0"/>
              </w:rPr>
              <w:t xml:space="preserve">51.100.000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D">
            <w:pPr>
              <w:spacing w:after="120" w:lineRule="auto"/>
              <w:jc w:val="right"/>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E">
            <w:pPr>
              <w:spacing w:after="120" w:lineRule="auto"/>
              <w:rPr>
                <w:color w:val="000000"/>
                <w:sz w:val="20"/>
                <w:szCs w:val="20"/>
              </w:rPr>
            </w:pPr>
            <w:r w:rsidDel="00000000" w:rsidR="00000000" w:rsidRPr="00000000">
              <w:rPr>
                <w:color w:val="000000"/>
                <w:sz w:val="20"/>
                <w:szCs w:val="20"/>
                <w:rtl w:val="0"/>
              </w:rPr>
              <w:t xml:space="preserve">Ventas de insumos agrícolas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F">
            <w:pPr>
              <w:spacing w:after="12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0">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1">
            <w:pPr>
              <w:spacing w:after="120" w:lineRule="auto"/>
              <w:ind w:firstLine="200"/>
              <w:rPr>
                <w:color w:val="000000"/>
                <w:sz w:val="20"/>
                <w:szCs w:val="20"/>
              </w:rPr>
            </w:pPr>
            <w:r w:rsidDel="00000000" w:rsidR="00000000" w:rsidRPr="00000000">
              <w:rPr>
                <w:color w:val="000000"/>
                <w:sz w:val="20"/>
                <w:szCs w:val="20"/>
                <w:rtl w:val="0"/>
              </w:rPr>
              <w:t xml:space="preserve">87.770.000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2">
            <w:pPr>
              <w:spacing w:after="120" w:lineRule="auto"/>
              <w:ind w:firstLine="200"/>
              <w:rPr>
                <w:color w:val="000000"/>
                <w:sz w:val="20"/>
                <w:szCs w:val="20"/>
              </w:rPr>
            </w:pPr>
            <w:r w:rsidDel="00000000" w:rsidR="00000000" w:rsidRPr="00000000">
              <w:rPr>
                <w:color w:val="000000"/>
                <w:sz w:val="20"/>
                <w:szCs w:val="20"/>
                <w:rtl w:val="0"/>
              </w:rPr>
              <w:t xml:space="preserve">51.100.000</w:t>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3">
            <w:pPr>
              <w:spacing w:after="120" w:lineRule="auto"/>
              <w:rPr>
                <w:b w:val="1"/>
                <w:color w:val="000000"/>
                <w:sz w:val="20"/>
                <w:szCs w:val="20"/>
              </w:rPr>
            </w:pPr>
            <w:r w:rsidDel="00000000" w:rsidR="00000000" w:rsidRPr="00000000">
              <w:rPr>
                <w:b w:val="1"/>
                <w:color w:val="000000"/>
                <w:sz w:val="20"/>
                <w:szCs w:val="20"/>
                <w:rtl w:val="0"/>
              </w:rPr>
              <w:t xml:space="preserve">Costos de venta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5">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6">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7">
            <w:pPr>
              <w:spacing w:after="120" w:lineRule="auto"/>
              <w:jc w:val="right"/>
              <w:rPr>
                <w:b w:val="1"/>
                <w:color w:val="000000"/>
                <w:sz w:val="20"/>
                <w:szCs w:val="20"/>
              </w:rPr>
            </w:pPr>
            <w:r w:rsidDel="00000000" w:rsidR="00000000" w:rsidRPr="00000000">
              <w:rPr>
                <w:b w:val="1"/>
                <w:color w:val="000000"/>
                <w:sz w:val="20"/>
                <w:szCs w:val="20"/>
                <w:rtl w:val="0"/>
              </w:rPr>
              <w:t xml:space="preserve">26.149.600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8">
            <w:pPr>
              <w:spacing w:after="120" w:lineRule="auto"/>
              <w:jc w:val="right"/>
              <w:rPr>
                <w:b w:val="1"/>
                <w:color w:val="000000"/>
                <w:sz w:val="20"/>
                <w:szCs w:val="20"/>
              </w:rPr>
            </w:pPr>
            <w:r w:rsidDel="00000000" w:rsidR="00000000" w:rsidRPr="00000000">
              <w:rPr>
                <w:b w:val="1"/>
                <w:color w:val="000000"/>
                <w:sz w:val="20"/>
                <w:szCs w:val="20"/>
                <w:rtl w:val="0"/>
              </w:rPr>
              <w:t xml:space="preserve">22.640.000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9">
            <w:pPr>
              <w:spacing w:after="120" w:lineRule="auto"/>
              <w:jc w:val="right"/>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3A">
            <w:pPr>
              <w:spacing w:after="120" w:lineRule="auto"/>
              <w:rPr>
                <w:b w:val="1"/>
                <w:color w:val="000000"/>
                <w:sz w:val="20"/>
                <w:szCs w:val="20"/>
              </w:rPr>
            </w:pPr>
            <w:r w:rsidDel="00000000" w:rsidR="00000000" w:rsidRPr="00000000">
              <w:rPr>
                <w:b w:val="1"/>
                <w:color w:val="000000"/>
                <w:sz w:val="20"/>
                <w:szCs w:val="20"/>
                <w:rtl w:val="0"/>
              </w:rPr>
              <w:t xml:space="preserve">Ganancia bruta</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3B">
            <w:pPr>
              <w:spacing w:after="12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3C">
            <w:pPr>
              <w:spacing w:after="12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3D">
            <w:pPr>
              <w:spacing w:after="120" w:lineRule="auto"/>
              <w:jc w:val="right"/>
              <w:rPr>
                <w:b w:val="1"/>
                <w:color w:val="000000"/>
                <w:sz w:val="20"/>
                <w:szCs w:val="20"/>
              </w:rPr>
            </w:pPr>
            <w:r w:rsidDel="00000000" w:rsidR="00000000" w:rsidRPr="00000000">
              <w:rPr>
                <w:b w:val="1"/>
                <w:color w:val="000000"/>
                <w:sz w:val="20"/>
                <w:szCs w:val="20"/>
                <w:rtl w:val="0"/>
              </w:rPr>
              <w:t xml:space="preserve">61.620.400</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3E">
            <w:pPr>
              <w:spacing w:after="120" w:lineRule="auto"/>
              <w:jc w:val="right"/>
              <w:rPr>
                <w:b w:val="1"/>
                <w:color w:val="000000"/>
                <w:sz w:val="20"/>
                <w:szCs w:val="20"/>
              </w:rPr>
            </w:pPr>
            <w:r w:rsidDel="00000000" w:rsidR="00000000" w:rsidRPr="00000000">
              <w:rPr>
                <w:b w:val="1"/>
                <w:color w:val="000000"/>
                <w:sz w:val="20"/>
                <w:szCs w:val="20"/>
                <w:rtl w:val="0"/>
              </w:rPr>
              <w:t xml:space="preserve">28.460.000</w:t>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F">
            <w:pPr>
              <w:spacing w:after="120" w:lineRule="auto"/>
              <w:rPr>
                <w:b w:val="1"/>
                <w:color w:val="000000"/>
                <w:sz w:val="20"/>
                <w:szCs w:val="20"/>
              </w:rPr>
            </w:pPr>
            <w:r w:rsidDel="00000000" w:rsidR="00000000" w:rsidRPr="00000000">
              <w:rPr>
                <w:b w:val="1"/>
                <w:color w:val="000000"/>
                <w:sz w:val="20"/>
                <w:szCs w:val="20"/>
                <w:rtl w:val="0"/>
              </w:rPr>
              <w:t xml:space="preserve">Gastos operativos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1">
            <w:pPr>
              <w:spacing w:after="12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3">
            <w:pPr>
              <w:spacing w:after="120" w:lineRule="auto"/>
              <w:jc w:val="right"/>
              <w:rPr>
                <w:b w:val="1"/>
                <w:color w:val="000000"/>
                <w:sz w:val="20"/>
                <w:szCs w:val="20"/>
              </w:rPr>
            </w:pPr>
            <w:r w:rsidDel="00000000" w:rsidR="00000000" w:rsidRPr="00000000">
              <w:rPr>
                <w:b w:val="1"/>
                <w:color w:val="000000"/>
                <w:sz w:val="20"/>
                <w:szCs w:val="20"/>
                <w:rtl w:val="0"/>
              </w:rPr>
              <w:t xml:space="preserve">3.391.600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4">
            <w:pPr>
              <w:spacing w:after="120" w:lineRule="auto"/>
              <w:jc w:val="right"/>
              <w:rPr>
                <w:b w:val="1"/>
                <w:color w:val="000000"/>
                <w:sz w:val="20"/>
                <w:szCs w:val="20"/>
              </w:rPr>
            </w:pPr>
            <w:r w:rsidDel="00000000" w:rsidR="00000000" w:rsidRPr="00000000">
              <w:rPr>
                <w:b w:val="1"/>
                <w:color w:val="000000"/>
                <w:sz w:val="20"/>
                <w:szCs w:val="20"/>
                <w:rtl w:val="0"/>
              </w:rPr>
              <w:t xml:space="preserve">1.886.000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5">
            <w:pPr>
              <w:spacing w:after="120" w:lineRule="auto"/>
              <w:jc w:val="right"/>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6">
            <w:pPr>
              <w:spacing w:after="120" w:lineRule="auto"/>
              <w:rPr>
                <w:color w:val="000000"/>
                <w:sz w:val="20"/>
                <w:szCs w:val="20"/>
              </w:rPr>
            </w:pPr>
            <w:r w:rsidDel="00000000" w:rsidR="00000000" w:rsidRPr="00000000">
              <w:rPr>
                <w:color w:val="000000"/>
                <w:sz w:val="20"/>
                <w:szCs w:val="20"/>
                <w:rtl w:val="0"/>
              </w:rPr>
              <w:t xml:space="preserve">Gastos administrativos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7">
            <w:pPr>
              <w:spacing w:after="12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8">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9">
            <w:pPr>
              <w:spacing w:after="120" w:lineRule="auto"/>
              <w:jc w:val="right"/>
              <w:rPr>
                <w:color w:val="000000"/>
                <w:sz w:val="20"/>
                <w:szCs w:val="20"/>
              </w:rPr>
            </w:pPr>
            <w:r w:rsidDel="00000000" w:rsidR="00000000" w:rsidRPr="00000000">
              <w:rPr>
                <w:color w:val="000000"/>
                <w:sz w:val="20"/>
                <w:szCs w:val="20"/>
                <w:rtl w:val="0"/>
              </w:rPr>
              <w:t xml:space="preserve">1.191.600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A">
            <w:pPr>
              <w:spacing w:after="120" w:lineRule="auto"/>
              <w:jc w:val="right"/>
              <w:rPr>
                <w:color w:val="000000"/>
                <w:sz w:val="20"/>
                <w:szCs w:val="20"/>
              </w:rPr>
            </w:pPr>
            <w:r w:rsidDel="00000000" w:rsidR="00000000" w:rsidRPr="00000000">
              <w:rPr>
                <w:color w:val="000000"/>
                <w:sz w:val="20"/>
                <w:szCs w:val="20"/>
                <w:rtl w:val="0"/>
              </w:rPr>
              <w:t xml:space="preserve">736.000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B">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C">
            <w:pPr>
              <w:spacing w:after="120" w:lineRule="auto"/>
              <w:rPr>
                <w:color w:val="000000"/>
                <w:sz w:val="20"/>
                <w:szCs w:val="20"/>
              </w:rPr>
            </w:pPr>
            <w:r w:rsidDel="00000000" w:rsidR="00000000" w:rsidRPr="00000000">
              <w:rPr>
                <w:color w:val="000000"/>
                <w:sz w:val="20"/>
                <w:szCs w:val="20"/>
                <w:rtl w:val="0"/>
              </w:rPr>
              <w:t xml:space="preserve">Gastos de ventas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D">
            <w:pPr>
              <w:spacing w:after="12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E">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F">
            <w:pPr>
              <w:spacing w:after="120" w:lineRule="auto"/>
              <w:jc w:val="right"/>
              <w:rPr>
                <w:color w:val="000000"/>
                <w:sz w:val="20"/>
                <w:szCs w:val="20"/>
              </w:rPr>
            </w:pPr>
            <w:r w:rsidDel="00000000" w:rsidR="00000000" w:rsidRPr="00000000">
              <w:rPr>
                <w:color w:val="000000"/>
                <w:sz w:val="20"/>
                <w:szCs w:val="20"/>
                <w:rtl w:val="0"/>
              </w:rPr>
              <w:t xml:space="preserve">2.200.000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0">
            <w:pPr>
              <w:spacing w:after="120" w:lineRule="auto"/>
              <w:jc w:val="right"/>
              <w:rPr>
                <w:color w:val="000000"/>
                <w:sz w:val="20"/>
                <w:szCs w:val="20"/>
              </w:rPr>
            </w:pPr>
            <w:r w:rsidDel="00000000" w:rsidR="00000000" w:rsidRPr="00000000">
              <w:rPr>
                <w:color w:val="000000"/>
                <w:sz w:val="20"/>
                <w:szCs w:val="20"/>
                <w:rtl w:val="0"/>
              </w:rPr>
              <w:t xml:space="preserve">1.150.000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1">
            <w:pPr>
              <w:spacing w:after="120" w:lineRule="auto"/>
              <w:jc w:val="right"/>
              <w:rPr>
                <w:color w:val="000000"/>
                <w:sz w:val="20"/>
                <w:szCs w:val="20"/>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52">
            <w:pPr>
              <w:spacing w:after="120" w:lineRule="auto"/>
              <w:rPr>
                <w:b w:val="1"/>
                <w:color w:val="000000"/>
                <w:sz w:val="20"/>
                <w:szCs w:val="20"/>
              </w:rPr>
            </w:pPr>
            <w:r w:rsidDel="00000000" w:rsidR="00000000" w:rsidRPr="00000000">
              <w:rPr>
                <w:b w:val="1"/>
                <w:color w:val="000000"/>
                <w:sz w:val="20"/>
                <w:szCs w:val="20"/>
                <w:rtl w:val="0"/>
              </w:rPr>
              <w:t xml:space="preserve">Ganancia ordinaria</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53">
            <w:pPr>
              <w:spacing w:after="12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54">
            <w:pPr>
              <w:spacing w:after="12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55">
            <w:pPr>
              <w:spacing w:after="120" w:lineRule="auto"/>
              <w:jc w:val="right"/>
              <w:rPr>
                <w:b w:val="1"/>
                <w:color w:val="000000"/>
                <w:sz w:val="20"/>
                <w:szCs w:val="20"/>
              </w:rPr>
            </w:pPr>
            <w:r w:rsidDel="00000000" w:rsidR="00000000" w:rsidRPr="00000000">
              <w:rPr>
                <w:b w:val="1"/>
                <w:color w:val="000000"/>
                <w:sz w:val="20"/>
                <w:szCs w:val="20"/>
                <w:rtl w:val="0"/>
              </w:rPr>
              <w:t xml:space="preserve">58.228.800</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56">
            <w:pPr>
              <w:spacing w:after="120" w:lineRule="auto"/>
              <w:jc w:val="right"/>
              <w:rPr>
                <w:b w:val="1"/>
                <w:color w:val="000000"/>
                <w:sz w:val="20"/>
                <w:szCs w:val="20"/>
              </w:rPr>
            </w:pPr>
            <w:r w:rsidDel="00000000" w:rsidR="00000000" w:rsidRPr="00000000">
              <w:rPr>
                <w:b w:val="1"/>
                <w:color w:val="000000"/>
                <w:sz w:val="20"/>
                <w:szCs w:val="20"/>
                <w:rtl w:val="0"/>
              </w:rPr>
              <w:t xml:space="preserve">26.574.000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7">
            <w:pPr>
              <w:spacing w:after="120" w:lineRule="auto"/>
              <w:jc w:val="right"/>
              <w:rPr>
                <w:b w:val="1"/>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8">
            <w:pPr>
              <w:spacing w:after="120" w:lineRule="auto"/>
              <w:rPr>
                <w:color w:val="000000"/>
                <w:sz w:val="20"/>
                <w:szCs w:val="20"/>
              </w:rPr>
            </w:pPr>
            <w:r w:rsidDel="00000000" w:rsidR="00000000" w:rsidRPr="00000000">
              <w:rPr>
                <w:color w:val="000000"/>
                <w:sz w:val="20"/>
                <w:szCs w:val="20"/>
                <w:rtl w:val="0"/>
              </w:rPr>
              <w:t xml:space="preserve">Ingresos por rendimientos financieros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B">
            <w:pPr>
              <w:spacing w:after="120" w:lineRule="auto"/>
              <w:jc w:val="right"/>
              <w:rPr>
                <w:color w:val="000000"/>
                <w:sz w:val="20"/>
                <w:szCs w:val="20"/>
              </w:rPr>
            </w:pPr>
            <w:r w:rsidDel="00000000" w:rsidR="00000000" w:rsidRPr="00000000">
              <w:rPr>
                <w:color w:val="000000"/>
                <w:sz w:val="20"/>
                <w:szCs w:val="20"/>
                <w:rtl w:val="0"/>
              </w:rPr>
              <w:t xml:space="preserve">838.000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C">
            <w:pPr>
              <w:spacing w:after="120" w:lineRule="auto"/>
              <w:jc w:val="right"/>
              <w:rPr>
                <w:color w:val="000000"/>
                <w:sz w:val="20"/>
                <w:szCs w:val="20"/>
              </w:rPr>
            </w:pPr>
            <w:r w:rsidDel="00000000" w:rsidR="00000000" w:rsidRPr="00000000">
              <w:rPr>
                <w:color w:val="000000"/>
                <w:sz w:val="20"/>
                <w:szCs w:val="20"/>
                <w:rtl w:val="0"/>
              </w:rPr>
              <w:t xml:space="preserve">419.000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D">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E">
            <w:pPr>
              <w:spacing w:after="120" w:lineRule="auto"/>
              <w:rPr>
                <w:color w:val="000000"/>
                <w:sz w:val="20"/>
                <w:szCs w:val="20"/>
              </w:rPr>
            </w:pPr>
            <w:r w:rsidDel="00000000" w:rsidR="00000000" w:rsidRPr="00000000">
              <w:rPr>
                <w:color w:val="000000"/>
                <w:sz w:val="20"/>
                <w:szCs w:val="20"/>
                <w:rtl w:val="0"/>
              </w:rPr>
              <w:t xml:space="preserve">Otros Costos y Gastos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F">
            <w:pPr>
              <w:spacing w:after="12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0">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1">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2">
            <w:pPr>
              <w:spacing w:after="120"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3">
            <w:pPr>
              <w:spacing w:after="120" w:lineRule="auto"/>
              <w:rPr>
                <w:sz w:val="20"/>
                <w:szCs w:val="20"/>
              </w:rPr>
            </w:pPr>
            <w:r w:rsidDel="00000000" w:rsidR="00000000" w:rsidRPr="00000000">
              <w:rPr>
                <w:rtl w:val="0"/>
              </w:rPr>
            </w:r>
          </w:p>
        </w:tc>
        <w:tc>
          <w:tcPr>
            <w:gridSpan w:val="2"/>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64">
            <w:pPr>
              <w:spacing w:after="120" w:lineRule="auto"/>
              <w:rPr>
                <w:b w:val="1"/>
                <w:color w:val="000000"/>
                <w:sz w:val="20"/>
                <w:szCs w:val="20"/>
              </w:rPr>
            </w:pPr>
            <w:r w:rsidDel="00000000" w:rsidR="00000000" w:rsidRPr="00000000">
              <w:rPr>
                <w:b w:val="1"/>
                <w:color w:val="000000"/>
                <w:sz w:val="20"/>
                <w:szCs w:val="20"/>
                <w:rtl w:val="0"/>
              </w:rPr>
              <w:t xml:space="preserve">Ganancia antes de impuestos</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66">
            <w:pPr>
              <w:spacing w:after="12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67">
            <w:pPr>
              <w:spacing w:after="120" w:lineRule="auto"/>
              <w:jc w:val="right"/>
              <w:rPr>
                <w:b w:val="1"/>
                <w:color w:val="000000"/>
                <w:sz w:val="20"/>
                <w:szCs w:val="20"/>
              </w:rPr>
            </w:pPr>
            <w:r w:rsidDel="00000000" w:rsidR="00000000" w:rsidRPr="00000000">
              <w:rPr>
                <w:b w:val="1"/>
                <w:color w:val="000000"/>
                <w:sz w:val="20"/>
                <w:szCs w:val="20"/>
                <w:rtl w:val="0"/>
              </w:rPr>
              <w:t xml:space="preserve">59.066.800</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68">
            <w:pPr>
              <w:spacing w:after="120" w:lineRule="auto"/>
              <w:jc w:val="right"/>
              <w:rPr>
                <w:b w:val="1"/>
                <w:color w:val="000000"/>
                <w:sz w:val="20"/>
                <w:szCs w:val="20"/>
              </w:rPr>
            </w:pPr>
            <w:r w:rsidDel="00000000" w:rsidR="00000000" w:rsidRPr="00000000">
              <w:rPr>
                <w:b w:val="1"/>
                <w:color w:val="000000"/>
                <w:sz w:val="20"/>
                <w:szCs w:val="20"/>
                <w:rtl w:val="0"/>
              </w:rPr>
              <w:t xml:space="preserve">26.993.000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9">
            <w:pPr>
              <w:spacing w:after="120" w:lineRule="auto"/>
              <w:jc w:val="right"/>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A">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B">
            <w:pPr>
              <w:spacing w:after="120" w:lineRule="auto"/>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C">
            <w:pPr>
              <w:spacing w:after="120" w:lineRule="auto"/>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D">
            <w:pPr>
              <w:spacing w:after="120" w:lineRule="auto"/>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E">
            <w:pPr>
              <w:spacing w:after="120" w:lineRule="auto"/>
              <w:rPr>
                <w:sz w:val="20"/>
                <w:szCs w:val="20"/>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F">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0">
            <w:pPr>
              <w:spacing w:after="120" w:lineRule="auto"/>
              <w:rPr>
                <w:color w:val="000000"/>
                <w:sz w:val="20"/>
                <w:szCs w:val="20"/>
              </w:rPr>
            </w:pPr>
            <w:r w:rsidDel="00000000" w:rsidR="00000000" w:rsidRPr="00000000">
              <w:rPr>
                <w:color w:val="000000"/>
                <w:sz w:val="20"/>
                <w:szCs w:val="20"/>
                <w:rtl w:val="0"/>
              </w:rPr>
              <w:t xml:space="preserve">Ingreso (gasto) por impuestos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1">
            <w:pPr>
              <w:spacing w:after="12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2">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3">
            <w:pPr>
              <w:spacing w:after="120" w:lineRule="auto"/>
              <w:jc w:val="right"/>
              <w:rPr>
                <w:color w:val="000000"/>
                <w:sz w:val="20"/>
                <w:szCs w:val="20"/>
              </w:rPr>
            </w:pPr>
            <w:r w:rsidDel="00000000" w:rsidR="00000000" w:rsidRPr="00000000">
              <w:rPr>
                <w:color w:val="000000"/>
                <w:sz w:val="20"/>
                <w:szCs w:val="20"/>
                <w:rtl w:val="0"/>
              </w:rPr>
              <w:t xml:space="preserve">10.490.668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4">
            <w:pPr>
              <w:spacing w:after="120" w:lineRule="auto"/>
              <w:jc w:val="right"/>
              <w:rPr>
                <w:color w:val="000000"/>
                <w:sz w:val="20"/>
                <w:szCs w:val="20"/>
              </w:rPr>
            </w:pPr>
            <w:r w:rsidDel="00000000" w:rsidR="00000000" w:rsidRPr="00000000">
              <w:rPr>
                <w:color w:val="000000"/>
                <w:sz w:val="20"/>
                <w:szCs w:val="20"/>
                <w:rtl w:val="0"/>
              </w:rPr>
              <w:t xml:space="preserve">6.000.000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5">
            <w:pPr>
              <w:spacing w:after="120" w:lineRule="auto"/>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6">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7">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8">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9">
            <w:pPr>
              <w:spacing w:after="12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A">
            <w:pPr>
              <w:spacing w:after="12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B">
            <w:pPr>
              <w:spacing w:after="120" w:lineRule="auto"/>
              <w:rPr>
                <w:sz w:val="20"/>
                <w:szCs w:val="20"/>
              </w:rPr>
            </w:pPr>
            <w:r w:rsidDel="00000000" w:rsidR="00000000" w:rsidRPr="00000000">
              <w:rPr>
                <w:rtl w:val="0"/>
              </w:rPr>
            </w:r>
          </w:p>
        </w:tc>
        <w:tc>
          <w:tcPr>
            <w:gridSpan w:val="2"/>
            <w:tcBorders>
              <w:top w:color="000000" w:space="0" w:sz="4" w:val="single"/>
              <w:left w:color="000000" w:space="0" w:sz="0" w:val="nil"/>
              <w:bottom w:color="000000" w:space="0" w:sz="6" w:val="single"/>
              <w:right w:color="000000" w:space="0" w:sz="0" w:val="nil"/>
            </w:tcBorders>
            <w:shd w:fill="bdd7ee" w:val="clear"/>
            <w:vAlign w:val="center"/>
          </w:tcPr>
          <w:p w:rsidR="00000000" w:rsidDel="00000000" w:rsidP="00000000" w:rsidRDefault="00000000" w:rsidRPr="00000000" w14:paraId="0000037C">
            <w:pPr>
              <w:spacing w:after="120" w:lineRule="auto"/>
              <w:rPr>
                <w:b w:val="1"/>
                <w:color w:val="000000"/>
                <w:sz w:val="20"/>
                <w:szCs w:val="20"/>
              </w:rPr>
            </w:pPr>
            <w:r w:rsidDel="00000000" w:rsidR="00000000" w:rsidRPr="00000000">
              <w:rPr>
                <w:b w:val="1"/>
                <w:color w:val="000000"/>
                <w:sz w:val="20"/>
                <w:szCs w:val="20"/>
                <w:rtl w:val="0"/>
              </w:rPr>
              <w:t xml:space="preserve">Ganancia (pérdida) del Ejercicio</w:t>
            </w:r>
          </w:p>
        </w:tc>
        <w:tc>
          <w:tcPr>
            <w:tcBorders>
              <w:top w:color="000000" w:space="0" w:sz="4" w:val="single"/>
              <w:left w:color="000000" w:space="0" w:sz="0" w:val="nil"/>
              <w:bottom w:color="000000" w:space="0" w:sz="6" w:val="single"/>
              <w:right w:color="000000" w:space="0" w:sz="0" w:val="nil"/>
            </w:tcBorders>
            <w:shd w:fill="bdd7ee" w:val="clear"/>
            <w:vAlign w:val="center"/>
          </w:tcPr>
          <w:p w:rsidR="00000000" w:rsidDel="00000000" w:rsidP="00000000" w:rsidRDefault="00000000" w:rsidRPr="00000000" w14:paraId="0000037E">
            <w:pPr>
              <w:spacing w:after="12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7F">
            <w:pPr>
              <w:spacing w:after="120" w:lineRule="auto"/>
              <w:jc w:val="right"/>
              <w:rPr>
                <w:b w:val="1"/>
                <w:color w:val="000000"/>
                <w:sz w:val="20"/>
                <w:szCs w:val="20"/>
              </w:rPr>
            </w:pPr>
            <w:r w:rsidDel="00000000" w:rsidR="00000000" w:rsidRPr="00000000">
              <w:rPr>
                <w:b w:val="1"/>
                <w:color w:val="000000"/>
                <w:sz w:val="20"/>
                <w:szCs w:val="20"/>
                <w:rtl w:val="0"/>
              </w:rPr>
              <w:t xml:space="preserve">48.576.132</w:t>
            </w:r>
          </w:p>
        </w:tc>
        <w:tc>
          <w:tcPr>
            <w:tcBorders>
              <w:top w:color="000000" w:space="0" w:sz="4" w:val="single"/>
              <w:left w:color="000000" w:space="0" w:sz="0" w:val="nil"/>
              <w:bottom w:color="000000" w:space="0" w:sz="6" w:val="single"/>
              <w:right w:color="000000" w:space="0" w:sz="0" w:val="nil"/>
            </w:tcBorders>
            <w:shd w:fill="bdd7ee" w:val="clear"/>
            <w:vAlign w:val="bottom"/>
          </w:tcPr>
          <w:p w:rsidR="00000000" w:rsidDel="00000000" w:rsidP="00000000" w:rsidRDefault="00000000" w:rsidRPr="00000000" w14:paraId="00000380">
            <w:pPr>
              <w:spacing w:after="120" w:lineRule="auto"/>
              <w:jc w:val="right"/>
              <w:rPr>
                <w:b w:val="1"/>
                <w:color w:val="000000"/>
                <w:sz w:val="20"/>
                <w:szCs w:val="20"/>
              </w:rPr>
            </w:pPr>
            <w:r w:rsidDel="00000000" w:rsidR="00000000" w:rsidRPr="00000000">
              <w:rPr>
                <w:b w:val="1"/>
                <w:color w:val="000000"/>
                <w:sz w:val="20"/>
                <w:szCs w:val="20"/>
                <w:rtl w:val="0"/>
              </w:rPr>
              <w:t xml:space="preserve">20.993.000</w:t>
            </w:r>
          </w:p>
        </w:tc>
      </w:tr>
    </w:tbl>
    <w:p w:rsidR="00000000" w:rsidDel="00000000" w:rsidP="00000000" w:rsidRDefault="00000000" w:rsidRPr="00000000" w14:paraId="00000381">
      <w:pPr>
        <w:spacing w:after="120" w:lineRule="auto"/>
        <w:rPr>
          <w:b w:val="1"/>
          <w:sz w:val="20"/>
          <w:szCs w:val="20"/>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modo de orientación, los gastos se discriminan entre administración y ventas:</w:t>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5791835" cy="438785"/>
            <wp:effectExtent b="0" l="0" r="0" t="0"/>
            <wp:docPr id="154"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579183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Tributaria</w:t>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Cualquier empresa que sea considerada productiva, bien sea por generar ingresos o por obtener una utilidad, debe aportar a la Nación de forma proporcional para garantizar que el Estado cuente con los recursos suficientes para brindar bienestar a la población.</w:t>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after="120" w:lineRule="auto"/>
        <w:jc w:val="both"/>
        <w:rPr>
          <w:sz w:val="20"/>
          <w:szCs w:val="20"/>
        </w:rPr>
      </w:pPr>
      <w:sdt>
        <w:sdtPr>
          <w:tag w:val="goog_rdk_30"/>
        </w:sdtPr>
        <w:sdtContent>
          <w:commentRangeStart w:id="30"/>
        </w:sdtContent>
      </w:sdt>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30"/>
      <w:r w:rsidDel="00000000" w:rsidR="00000000" w:rsidRPr="00000000">
        <w:commentReference w:id="30"/>
      </w:r>
      <w:r w:rsidDel="00000000" w:rsidR="00000000" w:rsidRPr="00000000">
        <w:rPr>
          <w:sz w:val="20"/>
          <w:szCs w:val="20"/>
          <w:rtl w:val="0"/>
        </w:rPr>
        <w:t xml:space="preserve">Por regla general, las personas naturales o jurídicas contribuyen al desarrollo al país a través de tributos que reciben distintos nombres según cada situación. Impuestos, tasas, contribuciones, son solo algunos de los mecanismos diseñados por el Estado para apropiarse de la prosperidad del sector privado, de esta forma se logra una especie de equilibrio social, donde los que más ganen, sin importar su forma jurídica, aporten a aquellos menos afortunados.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1994170" cy="642229"/>
            <wp:effectExtent b="0" l="0" r="0" t="0"/>
            <wp:wrapSquare wrapText="bothSides" distB="0" distT="0" distL="114300" distR="114300"/>
            <wp:docPr descr="Breve Historia de los Impuestos en Colombia" id="139" name="image6.png"/>
            <a:graphic>
              <a:graphicData uri="http://schemas.openxmlformats.org/drawingml/2006/picture">
                <pic:pic>
                  <pic:nvPicPr>
                    <pic:cNvPr descr="Breve Historia de los Impuestos en Colombia" id="0" name="image6.png"/>
                    <pic:cNvPicPr preferRelativeResize="0"/>
                  </pic:nvPicPr>
                  <pic:blipFill>
                    <a:blip r:embed="rId38"/>
                    <a:srcRect b="0" l="0" r="0" t="0"/>
                    <a:stretch>
                      <a:fillRect/>
                    </a:stretch>
                  </pic:blipFill>
                  <pic:spPr>
                    <a:xfrm>
                      <a:off x="0" y="0"/>
                      <a:ext cx="1994170" cy="642229"/>
                    </a:xfrm>
                    <a:prstGeom prst="rect"/>
                    <a:ln/>
                  </pic:spPr>
                </pic:pic>
              </a:graphicData>
            </a:graphic>
          </wp:anchor>
        </w:drawing>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Desde el ámbito tributario, las obligaciones que asumen los contribuyentes puede dividirse en dos grandes grupos, por un lado, las obligaciones formales, que involucran cumplir con trámites, suministros de información y todo tipo de labores que apoyen la gestión fiscal a través de tareas asociadas a la gestión en cualquier presentación, y por otra parte, existen las obligaciones sustanciales, que implican el desembolso de recursos, es decir, el pago de los impuestos de acuerdo con la normativa. Así, existe una relación complementaria entre deberes formales y sustanciales, unos cumpliendo con la generación de reportes o documentación, y otros con el pago de los valores allí descritos.</w:t>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siguiente imagen separa ambos tipos de obligaciones y presenta algunos ejemplos que serán retomados a mayor profundidad posteriormente.</w:t>
      </w:r>
    </w:p>
    <w:p w:rsidR="00000000" w:rsidDel="00000000" w:rsidP="00000000" w:rsidRDefault="00000000" w:rsidRPr="00000000" w14:paraId="0000038D">
      <w:pPr>
        <w:pBdr>
          <w:top w:space="0" w:sz="0" w:val="nil"/>
          <w:left w:space="0" w:sz="0" w:val="nil"/>
          <w:bottom w:space="0" w:sz="0" w:val="nil"/>
          <w:right w:space="0" w:sz="0" w:val="nil"/>
          <w:between w:space="0" w:sz="0" w:val="nil"/>
        </w:pBdr>
        <w:spacing w:after="120" w:lineRule="auto"/>
        <w:ind w:firstLine="720"/>
        <w:jc w:val="both"/>
        <w:rPr>
          <w:sz w:val="20"/>
          <w:szCs w:val="20"/>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31"/>
        </w:sdtPr>
        <w:sdtContent>
          <w:commentRangeStart w:id="31"/>
        </w:sdtContent>
      </w:sdt>
      <w:r w:rsidDel="00000000" w:rsidR="00000000" w:rsidRPr="00000000">
        <w:rPr>
          <w:color w:val="000000"/>
          <w:sz w:val="20"/>
          <w:szCs w:val="20"/>
        </w:rPr>
        <mc:AlternateContent>
          <mc:Choice Requires="wpg">
            <w:drawing>
              <wp:inline distB="0" distT="0" distL="0" distR="0">
                <wp:extent cx="5088834" cy="3200400"/>
                <wp:effectExtent b="0" l="0" r="0" t="0"/>
                <wp:docPr id="121" name=""/>
                <a:graphic>
                  <a:graphicData uri="http://schemas.microsoft.com/office/word/2010/wordprocessingGroup">
                    <wpg:wgp>
                      <wpg:cNvGrpSpPr/>
                      <wpg:grpSpPr>
                        <a:xfrm>
                          <a:off x="2801583" y="2179800"/>
                          <a:ext cx="5088834" cy="3200400"/>
                          <a:chOff x="2801583" y="2179800"/>
                          <a:chExt cx="5088834" cy="3200400"/>
                        </a:xfrm>
                      </wpg:grpSpPr>
                      <wpg:grpSp>
                        <wpg:cNvGrpSpPr/>
                        <wpg:grpSpPr>
                          <a:xfrm>
                            <a:off x="2801583" y="2179800"/>
                            <a:ext cx="5088834" cy="3200400"/>
                            <a:chOff x="0" y="0"/>
                            <a:chExt cx="5088825" cy="3200400"/>
                          </a:xfrm>
                        </wpg:grpSpPr>
                        <wps:wsp>
                          <wps:cNvSpPr/>
                          <wps:cNvPr id="3" name="Shape 3"/>
                          <wps:spPr>
                            <a:xfrm>
                              <a:off x="0" y="0"/>
                              <a:ext cx="5088825"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088825" cy="3200400"/>
                              <a:chOff x="0" y="0"/>
                              <a:chExt cx="5088825" cy="3200400"/>
                            </a:xfrm>
                          </wpg:grpSpPr>
                          <wps:wsp>
                            <wps:cNvSpPr/>
                            <wps:cNvPr id="5" name="Shape 5"/>
                            <wps:spPr>
                              <a:xfrm>
                                <a:off x="0" y="0"/>
                                <a:ext cx="5088825"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621072" y="1159430"/>
                                <a:ext cx="143729" cy="440769"/>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2424642" y="479112"/>
                                <a:ext cx="579707" cy="201220"/>
                              </a:xfrm>
                              <a:custGeom>
                                <a:rect b="b" l="l" r="r" t="t"/>
                                <a:pathLst>
                                  <a:path extrusionOk="0" h="120000" w="120000">
                                    <a:moveTo>
                                      <a:pt x="0" y="0"/>
                                    </a:moveTo>
                                    <a:lnTo>
                                      <a:pt x="0" y="60000"/>
                                    </a:lnTo>
                                    <a:lnTo>
                                      <a:pt x="120000" y="60000"/>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1461657" y="1159430"/>
                                <a:ext cx="143729" cy="1801404"/>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461657" y="1159430"/>
                                <a:ext cx="143729" cy="1121087"/>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461657" y="1159430"/>
                                <a:ext cx="143729" cy="440769"/>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844935" y="479112"/>
                                <a:ext cx="579707" cy="201220"/>
                              </a:xfrm>
                              <a:custGeom>
                                <a:rect b="b" l="l" r="r" t="t"/>
                                <a:pathLst>
                                  <a:path extrusionOk="0" h="120000" w="120000">
                                    <a:moveTo>
                                      <a:pt x="120000" y="0"/>
                                    </a:moveTo>
                                    <a:lnTo>
                                      <a:pt x="120000" y="60000"/>
                                    </a:lnTo>
                                    <a:lnTo>
                                      <a:pt x="0" y="60000"/>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945545" y="15"/>
                                <a:ext cx="958194" cy="479097"/>
                              </a:xfrm>
                              <a:prstGeom prst="rect">
                                <a:avLst/>
                              </a:prstGeom>
                              <a:solidFill>
                                <a:srgbClr val="BF504D"/>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45545" y="15"/>
                                <a:ext cx="958194" cy="4790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Tipos de obligaciones</w:t>
                                  </w:r>
                                </w:p>
                              </w:txbxContent>
                            </wps:txbx>
                            <wps:bodyPr anchorCtr="0" anchor="ctr" bIns="8250" lIns="8250" spcFirstLastPara="1" rIns="8250" wrap="square" tIns="8250">
                              <a:noAutofit/>
                            </wps:bodyPr>
                          </wps:wsp>
                          <wps:wsp>
                            <wps:cNvSpPr/>
                            <wps:cNvPr id="14" name="Shape 14"/>
                            <wps:spPr>
                              <a:xfrm>
                                <a:off x="1365838" y="680333"/>
                                <a:ext cx="958194" cy="479097"/>
                              </a:xfrm>
                              <a:prstGeom prst="rect">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365838" y="680333"/>
                                <a:ext cx="958194" cy="4790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Formales</w:t>
                                  </w:r>
                                </w:p>
                              </w:txbxContent>
                            </wps:txbx>
                            <wps:bodyPr anchorCtr="0" anchor="ctr" bIns="8250" lIns="8250" spcFirstLastPara="1" rIns="8250" wrap="square" tIns="8250">
                              <a:noAutofit/>
                            </wps:bodyPr>
                          </wps:wsp>
                          <wps:wsp>
                            <wps:cNvSpPr/>
                            <wps:cNvPr id="16" name="Shape 16"/>
                            <wps:spPr>
                              <a:xfrm>
                                <a:off x="1605386" y="1360651"/>
                                <a:ext cx="958194" cy="479097"/>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605386" y="1360651"/>
                                <a:ext cx="958194" cy="4790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Inscribirse en el RUT</w:t>
                                  </w:r>
                                </w:p>
                              </w:txbxContent>
                            </wps:txbx>
                            <wps:bodyPr anchorCtr="0" anchor="ctr" bIns="8250" lIns="8250" spcFirstLastPara="1" rIns="8250" wrap="square" tIns="8250">
                              <a:noAutofit/>
                            </wps:bodyPr>
                          </wps:wsp>
                          <wps:wsp>
                            <wps:cNvSpPr/>
                            <wps:cNvPr id="18" name="Shape 18"/>
                            <wps:spPr>
                              <a:xfrm>
                                <a:off x="1605386" y="2040969"/>
                                <a:ext cx="958194" cy="479097"/>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605386" y="2040969"/>
                                <a:ext cx="958194" cy="4790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Suministrar información</w:t>
                                  </w:r>
                                </w:p>
                              </w:txbxContent>
                            </wps:txbx>
                            <wps:bodyPr anchorCtr="0" anchor="ctr" bIns="8250" lIns="8250" spcFirstLastPara="1" rIns="8250" wrap="square" tIns="8250">
                              <a:noAutofit/>
                            </wps:bodyPr>
                          </wps:wsp>
                          <wps:wsp>
                            <wps:cNvSpPr/>
                            <wps:cNvPr id="20" name="Shape 20"/>
                            <wps:spPr>
                              <a:xfrm>
                                <a:off x="1605386" y="2721287"/>
                                <a:ext cx="958194" cy="479097"/>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05386" y="2721287"/>
                                <a:ext cx="958194" cy="4790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Declarar</w:t>
                                  </w:r>
                                </w:p>
                              </w:txbxContent>
                            </wps:txbx>
                            <wps:bodyPr anchorCtr="0" anchor="ctr" bIns="8250" lIns="8250" spcFirstLastPara="1" rIns="8250" wrap="square" tIns="8250">
                              <a:noAutofit/>
                            </wps:bodyPr>
                          </wps:wsp>
                          <wps:wsp>
                            <wps:cNvSpPr/>
                            <wps:cNvPr id="22" name="Shape 22"/>
                            <wps:spPr>
                              <a:xfrm>
                                <a:off x="2525253" y="680333"/>
                                <a:ext cx="958194" cy="479097"/>
                              </a:xfrm>
                              <a:prstGeom prst="rect">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525253" y="680333"/>
                                <a:ext cx="958194" cy="4790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Sustanciales</w:t>
                                  </w:r>
                                </w:p>
                              </w:txbxContent>
                            </wps:txbx>
                            <wps:bodyPr anchorCtr="0" anchor="ctr" bIns="8250" lIns="8250" spcFirstLastPara="1" rIns="8250" wrap="square" tIns="8250">
                              <a:noAutofit/>
                            </wps:bodyPr>
                          </wps:wsp>
                          <wps:wsp>
                            <wps:cNvSpPr/>
                            <wps:cNvPr id="24" name="Shape 24"/>
                            <wps:spPr>
                              <a:xfrm>
                                <a:off x="2764801" y="1360651"/>
                                <a:ext cx="958194" cy="479097"/>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764801" y="1360651"/>
                                <a:ext cx="958194" cy="4790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Pago</w:t>
                                  </w:r>
                                </w:p>
                              </w:txbxContent>
                            </wps:txbx>
                            <wps:bodyPr anchorCtr="0" anchor="ctr" bIns="8250" lIns="8250" spcFirstLastPara="1" rIns="8250" wrap="square" tIns="8250">
                              <a:noAutofit/>
                            </wps:bodyPr>
                          </wps:wsp>
                        </wpg:grpSp>
                      </wpg:grpSp>
                    </wpg:wgp>
                  </a:graphicData>
                </a:graphic>
              </wp:inline>
            </w:drawing>
          </mc:Choice>
          <mc:Fallback>
            <w:drawing>
              <wp:inline distB="0" distT="0" distL="0" distR="0">
                <wp:extent cx="5088834" cy="3200400"/>
                <wp:effectExtent b="0" l="0" r="0" t="0"/>
                <wp:docPr id="121" name="image11.png"/>
                <a:graphic>
                  <a:graphicData uri="http://schemas.openxmlformats.org/drawingml/2006/picture">
                    <pic:pic>
                      <pic:nvPicPr>
                        <pic:cNvPr id="0" name="image11.png"/>
                        <pic:cNvPicPr preferRelativeResize="0"/>
                      </pic:nvPicPr>
                      <pic:blipFill>
                        <a:blip r:embed="rId39"/>
                        <a:srcRect/>
                        <a:stretch>
                          <a:fillRect/>
                        </a:stretch>
                      </pic:blipFill>
                      <pic:spPr>
                        <a:xfrm>
                          <a:off x="0" y="0"/>
                          <a:ext cx="5088834" cy="3200400"/>
                        </a:xfrm>
                        <a:prstGeom prst="rect"/>
                        <a:ln/>
                      </pic:spPr>
                    </pic:pic>
                  </a:graphicData>
                </a:graphic>
              </wp:inline>
            </w:drawing>
          </mc:Fallback>
        </mc:AlternateConten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120" w:lineRule="auto"/>
        <w:jc w:val="both"/>
        <w:rPr>
          <w:sz w:val="20"/>
          <w:szCs w:val="20"/>
        </w:rPr>
      </w:pPr>
      <w:sdt>
        <w:sdtPr>
          <w:tag w:val="goog_rdk_32"/>
        </w:sdtPr>
        <w:sdtContent>
          <w:commentRangeStart w:id="32"/>
        </w:sdtContent>
      </w:sdt>
      <w:r w:rsidDel="00000000" w:rsidR="00000000" w:rsidRPr="00000000">
        <w:rPr>
          <w:sz w:val="20"/>
          <w:szCs w:val="20"/>
          <w:rtl w:val="0"/>
        </w:rPr>
        <w:t xml:space="preserve">Por norma general, cada tributo cuenta con un formulario diferente. Tanto los impuestos municipales como los departamentales y nacionales, cuentan con sistemas de liquidación manual o automática que se transcriben en los formularios contemplados en la legislación vigente. En este sentido, cualquier impuesto que desee cobrarse por una entidad pública, debe estar debidamente reglamentado a través de una norma que determine todos los elementos del tributo.</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392">
      <w:pPr>
        <w:spacing w:after="120" w:lineRule="auto"/>
        <w:jc w:val="both"/>
        <w:rPr>
          <w:color w:val="000000"/>
          <w:sz w:val="20"/>
          <w:szCs w:val="20"/>
        </w:rPr>
      </w:pPr>
      <w:r w:rsidDel="00000000" w:rsidR="00000000" w:rsidRPr="00000000">
        <w:rPr>
          <w:color w:val="000000"/>
          <w:sz w:val="20"/>
          <w:szCs w:val="20"/>
          <w:rtl w:val="0"/>
        </w:rPr>
        <w:t xml:space="preserve">Todo tributo o impuesto debe contener una serie de elementos que garanticen su liquidación correcta y le permitan a cada persona determinar con claridad si cumple con todas las condiciones necesarias para ser responsable de este. Los siguientes conceptos siempre deben contemplarse para analizar si se es responsable y cuál será el impacto económico del mismo:</w:t>
      </w:r>
    </w:p>
    <w:p w:rsidR="00000000" w:rsidDel="00000000" w:rsidP="00000000" w:rsidRDefault="00000000" w:rsidRPr="00000000" w14:paraId="00000393">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394">
      <w:pPr>
        <w:spacing w:after="120" w:lineRule="auto"/>
        <w:jc w:val="center"/>
        <w:rPr>
          <w:color w:val="000000"/>
          <w:sz w:val="20"/>
          <w:szCs w:val="20"/>
        </w:rPr>
      </w:pPr>
      <w:r w:rsidDel="00000000" w:rsidR="00000000" w:rsidRPr="00000000">
        <w:rPr>
          <w:color w:val="000000"/>
          <w:sz w:val="20"/>
          <w:szCs w:val="20"/>
        </w:rPr>
        <w:drawing>
          <wp:inline distB="0" distT="0" distL="0" distR="0">
            <wp:extent cx="5023485" cy="438785"/>
            <wp:effectExtent b="0" l="0" r="0" t="0"/>
            <wp:docPr id="155"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502348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396">
      <w:pPr>
        <w:spacing w:after="120" w:lineRule="auto"/>
        <w:jc w:val="both"/>
        <w:rPr>
          <w:color w:val="000000"/>
          <w:sz w:val="20"/>
          <w:szCs w:val="20"/>
        </w:rPr>
      </w:pPr>
      <w:r w:rsidDel="00000000" w:rsidR="00000000" w:rsidRPr="00000000">
        <w:rPr>
          <w:color w:val="000000"/>
          <w:sz w:val="20"/>
          <w:szCs w:val="20"/>
          <w:rtl w:val="0"/>
        </w:rPr>
        <w:t xml:space="preserve">Existen una infinidad de impuestos y obligaciones que recaen sobre las personas naturales y jurídicas en el país. Muchos de ellos obedecen a municipios, sectores económicos, actividades o productos específicos. Es por ello que resulta casi idílico listarlos todos sin omitir algunos en el camino. Para propósitos académicos se presentan algunos de los tributos más comunes, puesto que deben ser pagados por un amplio número de contribuyentes:</w:t>
      </w:r>
    </w:p>
    <w:p w:rsidR="00000000" w:rsidDel="00000000" w:rsidP="00000000" w:rsidRDefault="00000000" w:rsidRPr="00000000" w14:paraId="00000397">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398">
      <w:pPr>
        <w:spacing w:after="120" w:lineRule="auto"/>
        <w:jc w:val="both"/>
        <w:rPr>
          <w:color w:val="000000"/>
          <w:sz w:val="20"/>
          <w:szCs w:val="20"/>
        </w:rPr>
      </w:pPr>
      <w:r w:rsidDel="00000000" w:rsidR="00000000" w:rsidRPr="00000000">
        <w:rPr>
          <w:b w:val="1"/>
          <w:color w:val="000000"/>
          <w:sz w:val="20"/>
          <w:szCs w:val="20"/>
          <w:rtl w:val="0"/>
        </w:rPr>
        <w:t xml:space="preserve">Impuesto al Valor Agregado – IVA</w:t>
      </w:r>
      <w:r w:rsidDel="00000000" w:rsidR="00000000" w:rsidRPr="00000000">
        <w:rPr>
          <w:rtl w:val="0"/>
        </w:rPr>
      </w:r>
    </w:p>
    <w:p w:rsidR="00000000" w:rsidDel="00000000" w:rsidP="00000000" w:rsidRDefault="00000000" w:rsidRPr="00000000" w14:paraId="00000399">
      <w:pPr>
        <w:spacing w:after="120" w:lineRule="auto"/>
        <w:jc w:val="both"/>
        <w:rPr>
          <w:color w:val="000000"/>
          <w:sz w:val="20"/>
          <w:szCs w:val="20"/>
        </w:rPr>
      </w:pPr>
      <w:r w:rsidDel="00000000" w:rsidR="00000000" w:rsidRPr="00000000">
        <w:rPr>
          <w:color w:val="000000"/>
          <w:sz w:val="20"/>
          <w:szCs w:val="20"/>
          <w:rtl w:val="0"/>
        </w:rPr>
        <w:t xml:space="preserve">Tal vez uno de los más conocidos y que afecta a más personas naturales o jurídicas. Consiste en el cobro de una tarifa, generalmente del 19%, a valor de la venta de bienes y productos gravados con este impuesto. Representa una de las fuentes de recaudo más significativas para el Estado, puesto que salvo por la canasta familiar y algunos conceptos muy concretos, la inmensa mayoría de bienes y servicios en el comercio, están gravados con él.</w:t>
      </w:r>
    </w:p>
    <w:p w:rsidR="00000000" w:rsidDel="00000000" w:rsidP="00000000" w:rsidRDefault="00000000" w:rsidRPr="00000000" w14:paraId="0000039A">
      <w:pPr>
        <w:spacing w:after="120" w:lineRule="auto"/>
        <w:jc w:val="both"/>
        <w:rPr>
          <w:color w:val="000000"/>
          <w:sz w:val="20"/>
          <w:szCs w:val="20"/>
        </w:rPr>
      </w:pPr>
      <w:r w:rsidDel="00000000" w:rsidR="00000000" w:rsidRPr="00000000">
        <w:rPr>
          <w:b w:val="1"/>
          <w:color w:val="000000"/>
          <w:sz w:val="20"/>
          <w:szCs w:val="20"/>
          <w:rtl w:val="0"/>
        </w:rPr>
        <w:t xml:space="preserve">Impuesto de renta</w:t>
      </w:r>
      <w:r w:rsidDel="00000000" w:rsidR="00000000" w:rsidRPr="00000000">
        <w:rPr>
          <w:rtl w:val="0"/>
        </w:rPr>
      </w:r>
    </w:p>
    <w:p w:rsidR="00000000" w:rsidDel="00000000" w:rsidP="00000000" w:rsidRDefault="00000000" w:rsidRPr="00000000" w14:paraId="0000039B">
      <w:pPr>
        <w:spacing w:after="120" w:lineRule="auto"/>
        <w:jc w:val="both"/>
        <w:rPr>
          <w:color w:val="000000"/>
          <w:sz w:val="20"/>
          <w:szCs w:val="20"/>
        </w:rPr>
      </w:pPr>
      <w:r w:rsidDel="00000000" w:rsidR="00000000" w:rsidRPr="00000000">
        <w:rPr>
          <w:color w:val="000000"/>
          <w:sz w:val="20"/>
          <w:szCs w:val="20"/>
          <w:rtl w:val="0"/>
        </w:rPr>
        <w:t xml:space="preserve">Grava las utilidades generadas por las personas naturales y jurídicas. Las tarifas son variadas, pero oscilan entre el 19 y el 37% para personas naturales, y entre el 31 y el 35% para las jurídicas ordinarias. Existen situaciones en las que se manejan tarifas diferentes, como es el caso de las entidades sin ánimo de lucro, pero suelen ser excepciones a la regla.</w:t>
      </w:r>
    </w:p>
    <w:p w:rsidR="00000000" w:rsidDel="00000000" w:rsidP="00000000" w:rsidRDefault="00000000" w:rsidRPr="00000000" w14:paraId="0000039C">
      <w:pPr>
        <w:spacing w:after="120" w:lineRule="auto"/>
        <w:jc w:val="both"/>
        <w:rPr>
          <w:color w:val="000000"/>
          <w:sz w:val="20"/>
          <w:szCs w:val="20"/>
        </w:rPr>
      </w:pPr>
      <w:r w:rsidDel="00000000" w:rsidR="00000000" w:rsidRPr="00000000">
        <w:rPr>
          <w:b w:val="1"/>
          <w:color w:val="000000"/>
          <w:sz w:val="20"/>
          <w:szCs w:val="20"/>
          <w:rtl w:val="0"/>
        </w:rPr>
        <w:t xml:space="preserve">Impuesto predial</w:t>
      </w:r>
      <w:r w:rsidDel="00000000" w:rsidR="00000000" w:rsidRPr="00000000">
        <w:rPr>
          <w:rtl w:val="0"/>
        </w:rPr>
      </w:r>
    </w:p>
    <w:p w:rsidR="00000000" w:rsidDel="00000000" w:rsidP="00000000" w:rsidRDefault="00000000" w:rsidRPr="00000000" w14:paraId="0000039D">
      <w:pPr>
        <w:spacing w:after="120" w:lineRule="auto"/>
        <w:jc w:val="both"/>
        <w:rPr>
          <w:color w:val="000000"/>
          <w:sz w:val="20"/>
          <w:szCs w:val="20"/>
        </w:rPr>
      </w:pPr>
      <w:r w:rsidDel="00000000" w:rsidR="00000000" w:rsidRPr="00000000">
        <w:rPr>
          <w:color w:val="000000"/>
          <w:sz w:val="20"/>
          <w:szCs w:val="20"/>
          <w:rtl w:val="0"/>
        </w:rPr>
        <w:t xml:space="preserve">Grava la existencia misma de un predio, por lo que la obligación sustancial recae sobre su titular o poseedor. Incluye tanto los terrenos como las construcciones y edificaciones que se hagan sobre ellos. La base gravable es el avalúo catastral y su tarifa varía entre municipios.</w:t>
      </w:r>
    </w:p>
    <w:p w:rsidR="00000000" w:rsidDel="00000000" w:rsidP="00000000" w:rsidRDefault="00000000" w:rsidRPr="00000000" w14:paraId="0000039E">
      <w:pPr>
        <w:spacing w:after="120" w:lineRule="auto"/>
        <w:jc w:val="both"/>
        <w:rPr>
          <w:color w:val="000000"/>
          <w:sz w:val="20"/>
          <w:szCs w:val="20"/>
        </w:rPr>
      </w:pPr>
      <w:r w:rsidDel="00000000" w:rsidR="00000000" w:rsidRPr="00000000">
        <w:rPr>
          <w:b w:val="1"/>
          <w:color w:val="000000"/>
          <w:sz w:val="20"/>
          <w:szCs w:val="20"/>
          <w:rtl w:val="0"/>
        </w:rPr>
        <w:t xml:space="preserve">Impuesto de industria y comercio</w:t>
      </w:r>
      <w:r w:rsidDel="00000000" w:rsidR="00000000" w:rsidRPr="00000000">
        <w:rPr>
          <w:rtl w:val="0"/>
        </w:rPr>
      </w:r>
    </w:p>
    <w:p w:rsidR="00000000" w:rsidDel="00000000" w:rsidP="00000000" w:rsidRDefault="00000000" w:rsidRPr="00000000" w14:paraId="0000039F">
      <w:pPr>
        <w:spacing w:after="120" w:lineRule="auto"/>
        <w:jc w:val="both"/>
        <w:rPr>
          <w:color w:val="000000"/>
          <w:sz w:val="20"/>
          <w:szCs w:val="20"/>
        </w:rPr>
      </w:pPr>
      <w:r w:rsidDel="00000000" w:rsidR="00000000" w:rsidRPr="00000000">
        <w:rPr>
          <w:color w:val="000000"/>
          <w:sz w:val="20"/>
          <w:szCs w:val="20"/>
          <w:rtl w:val="0"/>
        </w:rPr>
        <w:t xml:space="preserve">Su base gravable son todos los ingresos ordinarios y extraordinarios que perciben las personas naturales y jurídicas, principalmente por las actividades de tipo comercial, industrial y de servicios. La tarifa dependerá de la actividad económica según las reglas que determine cada municipio. </w:t>
      </w:r>
    </w:p>
    <w:p w:rsidR="00000000" w:rsidDel="00000000" w:rsidP="00000000" w:rsidRDefault="00000000" w:rsidRPr="00000000" w14:paraId="000003A0">
      <w:pPr>
        <w:spacing w:after="120" w:lineRule="auto"/>
        <w:jc w:val="both"/>
        <w:rPr>
          <w:color w:val="000000"/>
          <w:sz w:val="20"/>
          <w:szCs w:val="20"/>
        </w:rPr>
      </w:pPr>
      <w:r w:rsidDel="00000000" w:rsidR="00000000" w:rsidRPr="00000000">
        <w:rPr>
          <w:b w:val="1"/>
          <w:color w:val="000000"/>
          <w:sz w:val="20"/>
          <w:szCs w:val="20"/>
          <w:rtl w:val="0"/>
        </w:rPr>
        <w:t xml:space="preserve">Impuesto de vehículos</w:t>
      </w:r>
      <w:r w:rsidDel="00000000" w:rsidR="00000000" w:rsidRPr="00000000">
        <w:rPr>
          <w:color w:val="000000"/>
          <w:sz w:val="20"/>
          <w:szCs w:val="20"/>
          <w:rtl w:val="0"/>
        </w:rPr>
        <w:t xml:space="preserve"> </w:t>
      </w:r>
    </w:p>
    <w:p w:rsidR="00000000" w:rsidDel="00000000" w:rsidP="00000000" w:rsidRDefault="00000000" w:rsidRPr="00000000" w14:paraId="000003A1">
      <w:pPr>
        <w:spacing w:after="120" w:lineRule="auto"/>
        <w:jc w:val="both"/>
        <w:rPr>
          <w:color w:val="000000"/>
          <w:sz w:val="20"/>
          <w:szCs w:val="20"/>
        </w:rPr>
      </w:pPr>
      <w:r w:rsidDel="00000000" w:rsidR="00000000" w:rsidRPr="00000000">
        <w:rPr>
          <w:color w:val="000000"/>
          <w:sz w:val="20"/>
          <w:szCs w:val="20"/>
          <w:rtl w:val="0"/>
        </w:rPr>
        <w:t xml:space="preserve">El hecho generador es la tenencia de un vehículo automotor, y su base gravable es el valor comercial establecido por el ministerio de transporte. Las tarifas obedecen a disposiciones de carácter nacional, pero el recaudo le corresponde a los departamentos y distritos de todo el país.</w:t>
      </w:r>
    </w:p>
    <w:p w:rsidR="00000000" w:rsidDel="00000000" w:rsidP="00000000" w:rsidRDefault="00000000" w:rsidRPr="00000000" w14:paraId="000003A2">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3A3">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3A4">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3A5">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3A6">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3A7">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3A8">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3A9">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3AA">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3AB">
      <w:pPr>
        <w:numPr>
          <w:ilvl w:val="0"/>
          <w:numId w:val="4"/>
        </w:numPr>
        <w:spacing w:after="120" w:lineRule="auto"/>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3AC">
      <w:pPr>
        <w:spacing w:after="120" w:lineRule="auto"/>
        <w:jc w:val="center"/>
        <w:rPr>
          <w:sz w:val="20"/>
          <w:szCs w:val="20"/>
        </w:rPr>
      </w:pPr>
      <w:sdt>
        <w:sdtPr>
          <w:tag w:val="goog_rdk_33"/>
        </w:sdtPr>
        <w:sdtContent>
          <w:commentRangeStart w:id="33"/>
        </w:sdtContent>
      </w:sdt>
      <w:r w:rsidDel="00000000" w:rsidR="00000000" w:rsidRPr="00000000">
        <w:rPr>
          <w:sz w:val="20"/>
          <w:szCs w:val="20"/>
        </w:rPr>
        <w:drawing>
          <wp:inline distB="0" distT="0" distL="0" distR="0">
            <wp:extent cx="4648200" cy="4749800"/>
            <wp:effectExtent b="0" l="0" r="0" t="0"/>
            <wp:docPr id="136"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4648200" cy="4749800"/>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3AD">
      <w:pPr>
        <w:spacing w:after="120" w:lineRule="auto"/>
        <w:rPr>
          <w:color w:val="948a54"/>
          <w:sz w:val="20"/>
          <w:szCs w:val="20"/>
        </w:rPr>
      </w:pPr>
      <w:r w:rsidDel="00000000" w:rsidR="00000000" w:rsidRPr="00000000">
        <w:rPr>
          <w:rtl w:val="0"/>
        </w:rPr>
      </w:r>
    </w:p>
    <w:p w:rsidR="00000000" w:rsidDel="00000000" w:rsidP="00000000" w:rsidRDefault="00000000" w:rsidRPr="00000000" w14:paraId="000003AE">
      <w:pPr>
        <w:spacing w:after="120" w:lineRule="auto"/>
        <w:rPr>
          <w:color w:val="948a54"/>
          <w:sz w:val="20"/>
          <w:szCs w:val="20"/>
        </w:rPr>
      </w:pPr>
      <w:r w:rsidDel="00000000" w:rsidR="00000000" w:rsidRPr="00000000">
        <w:rPr>
          <w:rtl w:val="0"/>
        </w:rPr>
      </w:r>
    </w:p>
    <w:p w:rsidR="00000000" w:rsidDel="00000000" w:rsidP="00000000" w:rsidRDefault="00000000" w:rsidRPr="00000000" w14:paraId="000003AF">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0">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1">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2">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3">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4">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5">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6">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7">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8">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9">
      <w:pPr>
        <w:spacing w:after="120" w:lineRule="auto"/>
        <w:rPr>
          <w:color w:val="948a54"/>
          <w:sz w:val="20"/>
          <w:szCs w:val="20"/>
        </w:rPr>
      </w:pPr>
      <w:r w:rsidDel="00000000" w:rsidR="00000000" w:rsidRPr="00000000">
        <w:rPr>
          <w:rtl w:val="0"/>
        </w:rPr>
      </w:r>
    </w:p>
    <w:p w:rsidR="00000000" w:rsidDel="00000000" w:rsidP="00000000" w:rsidRDefault="00000000" w:rsidRPr="00000000" w14:paraId="000003BA">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3BB">
      <w:pPr>
        <w:spacing w:after="120" w:lineRule="auto"/>
        <w:ind w:left="426" w:firstLine="0"/>
        <w:jc w:val="both"/>
        <w:rPr>
          <w:color w:val="7f7f7f"/>
          <w:sz w:val="20"/>
          <w:szCs w:val="20"/>
        </w:rPr>
      </w:pPr>
      <w:r w:rsidDel="00000000" w:rsidR="00000000" w:rsidRPr="00000000">
        <w:rPr>
          <w:rtl w:val="0"/>
        </w:rPr>
      </w:r>
    </w:p>
    <w:tbl>
      <w:tblPr>
        <w:tblStyle w:val="Table1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3BC">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 1</w:t>
            </w:r>
          </w:p>
        </w:tc>
      </w:tr>
      <w:tr>
        <w:trPr>
          <w:cantSplit w:val="0"/>
          <w:trHeight w:val="806" w:hRule="atLeast"/>
          <w:tblHeader w:val="0"/>
        </w:trPr>
        <w:tc>
          <w:tcPr>
            <w:shd w:fill="fac896" w:val="clear"/>
            <w:vAlign w:val="center"/>
          </w:tcPr>
          <w:p w:rsidR="00000000" w:rsidDel="00000000" w:rsidP="00000000" w:rsidRDefault="00000000" w:rsidRPr="00000000" w14:paraId="000003BE">
            <w:pPr>
              <w:spacing w:after="120" w:line="276" w:lineRule="auto"/>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3BF">
            <w:pPr>
              <w:spacing w:after="120" w:line="276" w:lineRule="auto"/>
              <w:rPr>
                <w:b w:val="0"/>
                <w:color w:val="000000"/>
                <w:sz w:val="20"/>
                <w:szCs w:val="20"/>
              </w:rPr>
            </w:pPr>
            <w:r w:rsidDel="00000000" w:rsidR="00000000" w:rsidRPr="00000000">
              <w:rPr>
                <w:b w:val="0"/>
                <w:color w:val="000000"/>
                <w:sz w:val="20"/>
                <w:szCs w:val="20"/>
                <w:rtl w:val="0"/>
              </w:rPr>
              <w:t xml:space="preserve">Estado de situación financiera y </w:t>
            </w:r>
            <w:r w:rsidDel="00000000" w:rsidR="00000000" w:rsidRPr="00000000">
              <w:rPr>
                <w:b w:val="0"/>
                <w:sz w:val="20"/>
                <w:szCs w:val="20"/>
                <w:rtl w:val="0"/>
              </w:rPr>
              <w:t xml:space="preserve">e</w:t>
            </w:r>
            <w:r w:rsidDel="00000000" w:rsidR="00000000" w:rsidRPr="00000000">
              <w:rPr>
                <w:b w:val="0"/>
                <w:color w:val="000000"/>
                <w:sz w:val="20"/>
                <w:szCs w:val="20"/>
                <w:rtl w:val="0"/>
              </w:rPr>
              <w:t xml:space="preserve">stado de resultados</w:t>
            </w:r>
          </w:p>
        </w:tc>
      </w:tr>
      <w:tr>
        <w:trPr>
          <w:cantSplit w:val="0"/>
          <w:trHeight w:val="806" w:hRule="atLeast"/>
          <w:tblHeader w:val="0"/>
        </w:trPr>
        <w:tc>
          <w:tcPr>
            <w:shd w:fill="fac896" w:val="clear"/>
            <w:vAlign w:val="center"/>
          </w:tcPr>
          <w:p w:rsidR="00000000" w:rsidDel="00000000" w:rsidP="00000000" w:rsidRDefault="00000000" w:rsidRPr="00000000" w14:paraId="000003C0">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3C1">
            <w:pPr>
              <w:spacing w:after="120" w:line="276" w:lineRule="auto"/>
              <w:rPr>
                <w:b w:val="0"/>
                <w:color w:val="000000"/>
                <w:sz w:val="20"/>
                <w:szCs w:val="20"/>
              </w:rPr>
            </w:pPr>
            <w:r w:rsidDel="00000000" w:rsidR="00000000" w:rsidRPr="00000000">
              <w:rPr>
                <w:b w:val="0"/>
                <w:color w:val="000000"/>
                <w:sz w:val="20"/>
                <w:szCs w:val="20"/>
                <w:rtl w:val="0"/>
              </w:rPr>
              <w:t xml:space="preserve">Afianzar los conceptos de contabilidad en el ámbito organizacional, dentro del marco regulatorio de Colombia, a través del emparejamiento de elementos para fijar los conceptos abordados.</w:t>
            </w:r>
          </w:p>
        </w:tc>
      </w:tr>
      <w:tr>
        <w:trPr>
          <w:cantSplit w:val="0"/>
          <w:trHeight w:val="806" w:hRule="atLeast"/>
          <w:tblHeader w:val="0"/>
        </w:trPr>
        <w:tc>
          <w:tcPr>
            <w:shd w:fill="fac896" w:val="clear"/>
            <w:vAlign w:val="center"/>
          </w:tcPr>
          <w:p w:rsidR="00000000" w:rsidDel="00000000" w:rsidP="00000000" w:rsidRDefault="00000000" w:rsidRPr="00000000" w14:paraId="000003C2">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3C3">
            <w:pPr>
              <w:spacing w:after="120" w:line="276" w:lineRule="auto"/>
              <w:rPr>
                <w:color w:val="000000"/>
                <w:sz w:val="20"/>
                <w:szCs w:val="20"/>
              </w:rPr>
            </w:pPr>
            <w:r w:rsidDel="00000000" w:rsidR="00000000" w:rsidRPr="00000000">
              <w:rPr>
                <w:sz w:val="20"/>
                <w:szCs w:val="20"/>
              </w:rPr>
              <w:drawing>
                <wp:inline distB="0" distT="0" distL="0" distR="0">
                  <wp:extent cx="4169410" cy="2410460"/>
                  <wp:effectExtent b="0" l="0" r="0" t="0"/>
                  <wp:docPr id="137"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3C4">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3C5">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3C6">
            <w:pPr>
              <w:spacing w:after="120" w:line="276" w:lineRule="auto"/>
              <w:rPr>
                <w:i w:val="1"/>
                <w:color w:val="999999"/>
                <w:sz w:val="20"/>
                <w:szCs w:val="20"/>
              </w:rPr>
            </w:pPr>
            <w:r w:rsidDel="00000000" w:rsidR="00000000" w:rsidRPr="00000000">
              <w:rPr>
                <w:color w:val="000000"/>
                <w:sz w:val="20"/>
                <w:szCs w:val="20"/>
                <w:rtl w:val="0"/>
              </w:rPr>
              <w:t xml:space="preserve">Actividad_interactiva1.docx</w:t>
            </w:r>
            <w:r w:rsidDel="00000000" w:rsidR="00000000" w:rsidRPr="00000000">
              <w:rPr>
                <w:rtl w:val="0"/>
              </w:rPr>
            </w:r>
          </w:p>
        </w:tc>
      </w:tr>
    </w:tbl>
    <w:p w:rsidR="00000000" w:rsidDel="00000000" w:rsidP="00000000" w:rsidRDefault="00000000" w:rsidRPr="00000000" w14:paraId="000003C7">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3C8">
      <w:pPr>
        <w:spacing w:after="120" w:lineRule="auto"/>
        <w:rPr>
          <w:b w:val="1"/>
          <w:sz w:val="20"/>
          <w:szCs w:val="20"/>
          <w:u w:val="single"/>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3C9">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 2</w:t>
            </w:r>
          </w:p>
        </w:tc>
      </w:tr>
      <w:tr>
        <w:trPr>
          <w:cantSplit w:val="0"/>
          <w:trHeight w:val="806" w:hRule="atLeast"/>
          <w:tblHeader w:val="0"/>
        </w:trPr>
        <w:tc>
          <w:tcPr>
            <w:shd w:fill="fac896" w:val="clear"/>
            <w:vAlign w:val="center"/>
          </w:tcPr>
          <w:p w:rsidR="00000000" w:rsidDel="00000000" w:rsidP="00000000" w:rsidRDefault="00000000" w:rsidRPr="00000000" w14:paraId="000003CB">
            <w:pPr>
              <w:spacing w:after="120" w:line="276" w:lineRule="auto"/>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3CC">
            <w:pPr>
              <w:spacing w:after="120" w:line="276" w:lineRule="auto"/>
              <w:rPr>
                <w:b w:val="0"/>
                <w:color w:val="000000"/>
                <w:sz w:val="20"/>
                <w:szCs w:val="20"/>
              </w:rPr>
            </w:pPr>
            <w:r w:rsidDel="00000000" w:rsidR="00000000" w:rsidRPr="00000000">
              <w:rPr>
                <w:b w:val="0"/>
                <w:color w:val="000000"/>
                <w:sz w:val="20"/>
                <w:szCs w:val="20"/>
                <w:rtl w:val="0"/>
              </w:rPr>
              <w:t xml:space="preserve">Conceptos de contabilidad dentro de la contabilidad organizacional</w:t>
            </w:r>
          </w:p>
        </w:tc>
      </w:tr>
      <w:tr>
        <w:trPr>
          <w:cantSplit w:val="0"/>
          <w:trHeight w:val="806" w:hRule="atLeast"/>
          <w:tblHeader w:val="0"/>
        </w:trPr>
        <w:tc>
          <w:tcPr>
            <w:shd w:fill="fac896" w:val="clear"/>
            <w:vAlign w:val="center"/>
          </w:tcPr>
          <w:p w:rsidR="00000000" w:rsidDel="00000000" w:rsidP="00000000" w:rsidRDefault="00000000" w:rsidRPr="00000000" w14:paraId="000003CD">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3CE">
            <w:pPr>
              <w:spacing w:after="120" w:line="276" w:lineRule="auto"/>
              <w:rPr>
                <w:b w:val="0"/>
                <w:color w:val="000000"/>
                <w:sz w:val="20"/>
                <w:szCs w:val="20"/>
              </w:rPr>
            </w:pPr>
            <w:r w:rsidDel="00000000" w:rsidR="00000000" w:rsidRPr="00000000">
              <w:rPr>
                <w:b w:val="0"/>
                <w:color w:val="000000"/>
                <w:sz w:val="20"/>
                <w:szCs w:val="20"/>
                <w:rtl w:val="0"/>
              </w:rPr>
              <w:t xml:space="preserve">Afianzar los conceptos de contabilidad en el ámbito organizacional, dentro del marco regulatorio de Colombia. </w:t>
            </w:r>
          </w:p>
        </w:tc>
      </w:tr>
      <w:tr>
        <w:trPr>
          <w:cantSplit w:val="0"/>
          <w:trHeight w:val="806" w:hRule="atLeast"/>
          <w:tblHeader w:val="0"/>
        </w:trPr>
        <w:tc>
          <w:tcPr>
            <w:shd w:fill="fac896" w:val="clear"/>
            <w:vAlign w:val="center"/>
          </w:tcPr>
          <w:p w:rsidR="00000000" w:rsidDel="00000000" w:rsidP="00000000" w:rsidRDefault="00000000" w:rsidRPr="00000000" w14:paraId="000003CF">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3D0">
            <w:pPr>
              <w:spacing w:after="120" w:line="276" w:lineRule="auto"/>
              <w:rPr>
                <w:color w:val="000000"/>
                <w:sz w:val="20"/>
                <w:szCs w:val="20"/>
              </w:rPr>
            </w:pPr>
            <w:r w:rsidDel="00000000" w:rsidR="00000000" w:rsidRPr="00000000">
              <w:rPr>
                <w:sz w:val="20"/>
                <w:szCs w:val="20"/>
              </w:rPr>
              <w:drawing>
                <wp:inline distB="0" distT="0" distL="0" distR="0">
                  <wp:extent cx="4169410" cy="2410460"/>
                  <wp:effectExtent b="0" l="0" r="0" t="0"/>
                  <wp:docPr id="138"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3D1">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3D2">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3D3">
            <w:pPr>
              <w:spacing w:after="120" w:line="276" w:lineRule="auto"/>
              <w:rPr>
                <w:i w:val="1"/>
                <w:color w:val="999999"/>
                <w:sz w:val="20"/>
                <w:szCs w:val="20"/>
              </w:rPr>
            </w:pPr>
            <w:r w:rsidDel="00000000" w:rsidR="00000000" w:rsidRPr="00000000">
              <w:rPr>
                <w:color w:val="000000"/>
                <w:sz w:val="20"/>
                <w:szCs w:val="20"/>
                <w:rtl w:val="0"/>
              </w:rPr>
              <w:t xml:space="preserve">Actividad_interactiva2.docx</w:t>
            </w:r>
            <w:r w:rsidDel="00000000" w:rsidR="00000000" w:rsidRPr="00000000">
              <w:rPr>
                <w:rtl w:val="0"/>
              </w:rPr>
            </w:r>
          </w:p>
        </w:tc>
      </w:tr>
    </w:tbl>
    <w:p w:rsidR="00000000" w:rsidDel="00000000" w:rsidP="00000000" w:rsidRDefault="00000000" w:rsidRPr="00000000" w14:paraId="000003D4">
      <w:pPr>
        <w:spacing w:after="120" w:lineRule="auto"/>
        <w:rPr>
          <w:b w:val="1"/>
          <w:sz w:val="20"/>
          <w:szCs w:val="20"/>
        </w:rPr>
      </w:pPr>
      <w:r w:rsidDel="00000000" w:rsidR="00000000" w:rsidRPr="00000000">
        <w:rPr>
          <w:rtl w:val="0"/>
        </w:rPr>
      </w:r>
    </w:p>
    <w:p w:rsidR="00000000" w:rsidDel="00000000" w:rsidP="00000000" w:rsidRDefault="00000000" w:rsidRPr="00000000" w14:paraId="000003D5">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3D6">
      <w:pPr>
        <w:spacing w:after="120" w:lineRule="auto"/>
        <w:rPr>
          <w:sz w:val="20"/>
          <w:szCs w:val="20"/>
        </w:rPr>
      </w:pPr>
      <w:r w:rsidDel="00000000" w:rsidR="00000000" w:rsidRPr="00000000">
        <w:rPr>
          <w:rtl w:val="0"/>
        </w:rPr>
      </w:r>
    </w:p>
    <w:tbl>
      <w:tblPr>
        <w:tblStyle w:val="Table1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D7">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D8">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D9">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3DA">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DB">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3DC">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DD">
            <w:pPr>
              <w:spacing w:after="120" w:line="276" w:lineRule="auto"/>
              <w:rPr>
                <w:b w:val="0"/>
                <w:sz w:val="20"/>
                <w:szCs w:val="20"/>
              </w:rPr>
            </w:pPr>
            <w:r w:rsidDel="00000000" w:rsidR="00000000" w:rsidRPr="00000000">
              <w:rPr>
                <w:b w:val="0"/>
                <w:sz w:val="20"/>
                <w:szCs w:val="20"/>
                <w:rtl w:val="0"/>
              </w:rPr>
              <w:t xml:space="preserve">Empresa</w:t>
            </w:r>
          </w:p>
        </w:tc>
        <w:tc>
          <w:tcPr>
            <w:tcMar>
              <w:top w:w="100.0" w:type="dxa"/>
              <w:left w:w="100.0" w:type="dxa"/>
              <w:bottom w:w="100.0" w:type="dxa"/>
              <w:right w:w="100.0" w:type="dxa"/>
            </w:tcMar>
            <w:vAlign w:val="center"/>
          </w:tcPr>
          <w:p w:rsidR="00000000" w:rsidDel="00000000" w:rsidP="00000000" w:rsidRDefault="00000000" w:rsidRPr="00000000" w14:paraId="000003DE">
            <w:pPr>
              <w:spacing w:after="120" w:line="276" w:lineRule="auto"/>
              <w:rPr>
                <w:b w:val="0"/>
                <w:sz w:val="20"/>
                <w:szCs w:val="20"/>
              </w:rPr>
            </w:pPr>
            <w:r w:rsidDel="00000000" w:rsidR="00000000" w:rsidRPr="00000000">
              <w:rPr>
                <w:b w:val="0"/>
                <w:sz w:val="20"/>
                <w:szCs w:val="20"/>
                <w:rtl w:val="0"/>
              </w:rPr>
              <w:t xml:space="preserve">Cámara de Comercio de Cali. (s.f.). </w:t>
            </w:r>
            <w:r w:rsidDel="00000000" w:rsidR="00000000" w:rsidRPr="00000000">
              <w:rPr>
                <w:b w:val="0"/>
                <w:i w:val="1"/>
                <w:sz w:val="20"/>
                <w:szCs w:val="20"/>
                <w:rtl w:val="0"/>
              </w:rPr>
              <w:t xml:space="preserve">Guía práctica para crear y formalizar tu empresa.</w:t>
            </w:r>
            <w:r w:rsidDel="00000000" w:rsidR="00000000" w:rsidRPr="00000000">
              <w:rPr>
                <w:b w:val="0"/>
                <w:sz w:val="20"/>
                <w:szCs w:val="20"/>
                <w:rtl w:val="0"/>
              </w:rPr>
              <w:t xml:space="preserve"> https://www.ccc.org.co/landing/guia-para-crear-y-formalizar-empresa-2020/ </w:t>
            </w:r>
          </w:p>
        </w:tc>
        <w:tc>
          <w:tcPr>
            <w:tcMar>
              <w:top w:w="100.0" w:type="dxa"/>
              <w:left w:w="100.0" w:type="dxa"/>
              <w:bottom w:w="100.0" w:type="dxa"/>
              <w:right w:w="100.0" w:type="dxa"/>
            </w:tcMar>
            <w:vAlign w:val="center"/>
          </w:tcPr>
          <w:p w:rsidR="00000000" w:rsidDel="00000000" w:rsidP="00000000" w:rsidRDefault="00000000" w:rsidRPr="00000000" w14:paraId="000003DF">
            <w:pPr>
              <w:spacing w:after="120" w:line="276" w:lineRule="auto"/>
              <w:jc w:val="center"/>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3E0">
            <w:pPr>
              <w:spacing w:after="120" w:line="276" w:lineRule="auto"/>
              <w:rPr>
                <w:b w:val="0"/>
                <w:sz w:val="20"/>
                <w:szCs w:val="20"/>
              </w:rPr>
            </w:pPr>
            <w:r w:rsidDel="00000000" w:rsidR="00000000" w:rsidRPr="00000000">
              <w:rPr>
                <w:b w:val="0"/>
                <w:sz w:val="20"/>
                <w:szCs w:val="20"/>
                <w:rtl w:val="0"/>
              </w:rPr>
              <w:t xml:space="preserve">https://www.ccc.org.co/landing/guia-para-crear-y-formalizar-empresa-2020/</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E1">
            <w:pPr>
              <w:spacing w:after="120" w:line="276" w:lineRule="auto"/>
              <w:rPr>
                <w:b w:val="0"/>
                <w:sz w:val="20"/>
                <w:szCs w:val="20"/>
              </w:rPr>
            </w:pPr>
            <w:r w:rsidDel="00000000" w:rsidR="00000000" w:rsidRPr="00000000">
              <w:rPr>
                <w:b w:val="0"/>
                <w:sz w:val="20"/>
                <w:szCs w:val="20"/>
                <w:rtl w:val="0"/>
              </w:rPr>
              <w:t xml:space="preserve">Contabilidad</w:t>
            </w:r>
          </w:p>
        </w:tc>
        <w:tc>
          <w:tcPr>
            <w:tcMar>
              <w:top w:w="100.0" w:type="dxa"/>
              <w:left w:w="100.0" w:type="dxa"/>
              <w:bottom w:w="100.0" w:type="dxa"/>
              <w:right w:w="100.0" w:type="dxa"/>
            </w:tcMar>
            <w:vAlign w:val="center"/>
          </w:tcPr>
          <w:p w:rsidR="00000000" w:rsidDel="00000000" w:rsidP="00000000" w:rsidRDefault="00000000" w:rsidRPr="00000000" w14:paraId="000003E2">
            <w:pPr>
              <w:spacing w:after="120" w:line="276" w:lineRule="auto"/>
              <w:rPr>
                <w:b w:val="0"/>
                <w:sz w:val="20"/>
                <w:szCs w:val="20"/>
              </w:rPr>
            </w:pPr>
            <w:r w:rsidDel="00000000" w:rsidR="00000000" w:rsidRPr="00000000">
              <w:rPr>
                <w:rtl w:val="0"/>
              </w:rPr>
            </w:r>
          </w:p>
          <w:p w:rsidR="00000000" w:rsidDel="00000000" w:rsidP="00000000" w:rsidRDefault="00000000" w:rsidRPr="00000000" w14:paraId="000003E3">
            <w:pPr>
              <w:spacing w:after="120" w:line="276" w:lineRule="auto"/>
              <w:rPr>
                <w:b w:val="0"/>
                <w:sz w:val="20"/>
                <w:szCs w:val="20"/>
              </w:rPr>
            </w:pPr>
            <w:r w:rsidDel="00000000" w:rsidR="00000000" w:rsidRPr="00000000">
              <w:rPr>
                <w:b w:val="0"/>
                <w:sz w:val="20"/>
                <w:szCs w:val="20"/>
                <w:rtl w:val="0"/>
              </w:rPr>
              <w:t xml:space="preserve">Función Pública. (2015). </w:t>
            </w:r>
            <w:r w:rsidDel="00000000" w:rsidR="00000000" w:rsidRPr="00000000">
              <w:rPr>
                <w:b w:val="0"/>
                <w:i w:val="1"/>
                <w:sz w:val="20"/>
                <w:szCs w:val="20"/>
                <w:rtl w:val="0"/>
              </w:rPr>
              <w:t xml:space="preserve">Decreto 2420 de 2015 [Presidencia de la República] Por el cual se expide el Decreto Único Reglamentario de las Normas de Contabilidad, de Información Financiera y de Aseguramiento de la Información y se dictan otras disposiciones.</w:t>
            </w:r>
            <w:r w:rsidDel="00000000" w:rsidR="00000000" w:rsidRPr="00000000">
              <w:rPr>
                <w:b w:val="0"/>
                <w:sz w:val="20"/>
                <w:szCs w:val="20"/>
                <w:rtl w:val="0"/>
              </w:rPr>
              <w:t xml:space="preserve"> https://www.funcionpublica.gov.co/eva/gestornormativo/norma.php?i=76745</w:t>
            </w:r>
          </w:p>
        </w:tc>
        <w:tc>
          <w:tcPr>
            <w:tcMar>
              <w:top w:w="100.0" w:type="dxa"/>
              <w:left w:w="100.0" w:type="dxa"/>
              <w:bottom w:w="100.0" w:type="dxa"/>
              <w:right w:w="100.0" w:type="dxa"/>
            </w:tcMar>
            <w:vAlign w:val="center"/>
          </w:tcPr>
          <w:p w:rsidR="00000000" w:rsidDel="00000000" w:rsidP="00000000" w:rsidRDefault="00000000" w:rsidRPr="00000000" w14:paraId="000003E4">
            <w:pPr>
              <w:spacing w:after="120" w:line="276" w:lineRule="auto"/>
              <w:jc w:val="center"/>
              <w:rPr>
                <w:b w:val="0"/>
                <w:sz w:val="20"/>
                <w:szCs w:val="20"/>
              </w:rPr>
            </w:pPr>
            <w:r w:rsidDel="00000000" w:rsidR="00000000" w:rsidRPr="00000000">
              <w:rPr>
                <w:b w:val="0"/>
                <w:sz w:val="20"/>
                <w:szCs w:val="20"/>
                <w:rtl w:val="0"/>
              </w:rPr>
              <w:t xml:space="preserve">Decreto</w:t>
            </w:r>
          </w:p>
        </w:tc>
        <w:tc>
          <w:tcPr>
            <w:tcMar>
              <w:top w:w="100.0" w:type="dxa"/>
              <w:left w:w="100.0" w:type="dxa"/>
              <w:bottom w:w="100.0" w:type="dxa"/>
              <w:right w:w="100.0" w:type="dxa"/>
            </w:tcMar>
            <w:vAlign w:val="center"/>
          </w:tcPr>
          <w:p w:rsidR="00000000" w:rsidDel="00000000" w:rsidP="00000000" w:rsidRDefault="00000000" w:rsidRPr="00000000" w14:paraId="000003E5">
            <w:pPr>
              <w:spacing w:after="120" w:line="276" w:lineRule="auto"/>
              <w:rPr>
                <w:b w:val="0"/>
                <w:sz w:val="20"/>
                <w:szCs w:val="20"/>
              </w:rPr>
            </w:pPr>
            <w:r w:rsidDel="00000000" w:rsidR="00000000" w:rsidRPr="00000000">
              <w:rPr>
                <w:b w:val="0"/>
                <w:sz w:val="20"/>
                <w:szCs w:val="20"/>
                <w:rtl w:val="0"/>
              </w:rPr>
              <w:t xml:space="preserve">https://www.funcionpublica.gov.co/eva/gestornormativo/norma.php?i=76745</w:t>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E6">
            <w:pPr>
              <w:spacing w:after="120" w:line="276" w:lineRule="auto"/>
              <w:rPr>
                <w:b w:val="0"/>
                <w:sz w:val="20"/>
                <w:szCs w:val="20"/>
              </w:rPr>
            </w:pPr>
            <w:r w:rsidDel="00000000" w:rsidR="00000000" w:rsidRPr="00000000">
              <w:rPr>
                <w:b w:val="0"/>
                <w:sz w:val="20"/>
                <w:szCs w:val="20"/>
                <w:rtl w:val="0"/>
              </w:rPr>
              <w:t xml:space="preserve">Tributaria</w:t>
            </w:r>
          </w:p>
        </w:tc>
        <w:tc>
          <w:tcPr>
            <w:tcMar>
              <w:top w:w="100.0" w:type="dxa"/>
              <w:left w:w="100.0" w:type="dxa"/>
              <w:bottom w:w="100.0" w:type="dxa"/>
              <w:right w:w="100.0" w:type="dxa"/>
            </w:tcMar>
            <w:vAlign w:val="center"/>
          </w:tcPr>
          <w:p w:rsidR="00000000" w:rsidDel="00000000" w:rsidP="00000000" w:rsidRDefault="00000000" w:rsidRPr="00000000" w14:paraId="000003E7">
            <w:pPr>
              <w:spacing w:after="120" w:line="276" w:lineRule="auto"/>
              <w:rPr>
                <w:b w:val="0"/>
                <w:sz w:val="20"/>
                <w:szCs w:val="20"/>
              </w:rPr>
            </w:pPr>
            <w:r w:rsidDel="00000000" w:rsidR="00000000" w:rsidRPr="00000000">
              <w:rPr>
                <w:b w:val="0"/>
                <w:sz w:val="20"/>
                <w:szCs w:val="20"/>
                <w:rtl w:val="0"/>
              </w:rPr>
              <w:t xml:space="preserve">Bancoldex. (2014). </w:t>
            </w:r>
            <w:r w:rsidDel="00000000" w:rsidR="00000000" w:rsidRPr="00000000">
              <w:rPr>
                <w:b w:val="0"/>
                <w:i w:val="1"/>
                <w:sz w:val="20"/>
                <w:szCs w:val="20"/>
                <w:rtl w:val="0"/>
              </w:rPr>
              <w:t xml:space="preserve">Aspectos generales de las obligaciones tributarias</w:t>
            </w:r>
            <w:r w:rsidDel="00000000" w:rsidR="00000000" w:rsidRPr="00000000">
              <w:rPr>
                <w:b w:val="0"/>
                <w:sz w:val="20"/>
                <w:szCs w:val="20"/>
                <w:rtl w:val="0"/>
              </w:rPr>
              <w:t xml:space="preserve">. https://www.bancoldex.com/sites/default/files/documentos/6359_11._Jun_12_-_Normatividad_Tributaria.pdf  </w:t>
            </w:r>
          </w:p>
        </w:tc>
        <w:tc>
          <w:tcPr>
            <w:tcMar>
              <w:top w:w="100.0" w:type="dxa"/>
              <w:left w:w="100.0" w:type="dxa"/>
              <w:bottom w:w="100.0" w:type="dxa"/>
              <w:right w:w="100.0" w:type="dxa"/>
            </w:tcMar>
            <w:vAlign w:val="center"/>
          </w:tcPr>
          <w:p w:rsidR="00000000" w:rsidDel="00000000" w:rsidP="00000000" w:rsidRDefault="00000000" w:rsidRPr="00000000" w14:paraId="000003E8">
            <w:pPr>
              <w:spacing w:after="120" w:line="276" w:lineRule="auto"/>
              <w:jc w:val="center"/>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3E9">
            <w:pPr>
              <w:spacing w:after="120" w:line="276" w:lineRule="auto"/>
              <w:rPr>
                <w:b w:val="0"/>
                <w:sz w:val="20"/>
                <w:szCs w:val="20"/>
              </w:rPr>
            </w:pPr>
            <w:r w:rsidDel="00000000" w:rsidR="00000000" w:rsidRPr="00000000">
              <w:rPr>
                <w:b w:val="0"/>
                <w:sz w:val="20"/>
                <w:szCs w:val="20"/>
                <w:rtl w:val="0"/>
              </w:rPr>
              <w:t xml:space="preserve">https://www.bancoldex.com/sites/default/files/documentos/6359_11._Jun_12_-_Normatividad_Tributaria.pdf</w:t>
            </w:r>
          </w:p>
        </w:tc>
      </w:tr>
    </w:tbl>
    <w:p w:rsidR="00000000" w:rsidDel="00000000" w:rsidP="00000000" w:rsidRDefault="00000000" w:rsidRPr="00000000" w14:paraId="000003EA">
      <w:pPr>
        <w:spacing w:after="120" w:lineRule="auto"/>
        <w:rPr>
          <w:sz w:val="20"/>
          <w:szCs w:val="20"/>
        </w:rPr>
      </w:pPr>
      <w:r w:rsidDel="00000000" w:rsidR="00000000" w:rsidRPr="00000000">
        <w:rPr>
          <w:rtl w:val="0"/>
        </w:rPr>
      </w:r>
    </w:p>
    <w:p w:rsidR="00000000" w:rsidDel="00000000" w:rsidP="00000000" w:rsidRDefault="00000000" w:rsidRPr="00000000" w14:paraId="000003EB">
      <w:pPr>
        <w:spacing w:after="120" w:lineRule="auto"/>
        <w:rPr>
          <w:sz w:val="20"/>
          <w:szCs w:val="20"/>
        </w:rPr>
      </w:pPr>
      <w:r w:rsidDel="00000000" w:rsidR="00000000" w:rsidRPr="00000000">
        <w:rPr>
          <w:rtl w:val="0"/>
        </w:rPr>
      </w:r>
    </w:p>
    <w:p w:rsidR="00000000" w:rsidDel="00000000" w:rsidP="00000000" w:rsidRDefault="00000000" w:rsidRPr="00000000" w14:paraId="000003EC">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3EE">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3EF">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F0">
            <w:pPr>
              <w:spacing w:after="120" w:line="276" w:lineRule="auto"/>
              <w:rPr>
                <w:sz w:val="20"/>
                <w:szCs w:val="20"/>
              </w:rPr>
            </w:pPr>
            <w:r w:rsidDel="00000000" w:rsidR="00000000" w:rsidRPr="00000000">
              <w:rPr>
                <w:sz w:val="20"/>
                <w:szCs w:val="20"/>
                <w:rtl w:val="0"/>
              </w:rPr>
              <w:t xml:space="preserve">Acreedores</w:t>
            </w:r>
          </w:p>
        </w:tc>
        <w:tc>
          <w:tcPr>
            <w:tcMar>
              <w:top w:w="100.0" w:type="dxa"/>
              <w:left w:w="100.0" w:type="dxa"/>
              <w:bottom w:w="100.0" w:type="dxa"/>
              <w:right w:w="100.0" w:type="dxa"/>
            </w:tcMar>
          </w:tcPr>
          <w:p w:rsidR="00000000" w:rsidDel="00000000" w:rsidP="00000000" w:rsidRDefault="00000000" w:rsidRPr="00000000" w14:paraId="000003F1">
            <w:pPr>
              <w:spacing w:after="120" w:line="276" w:lineRule="auto"/>
              <w:rPr>
                <w:b w:val="0"/>
                <w:sz w:val="20"/>
                <w:szCs w:val="20"/>
              </w:rPr>
            </w:pPr>
            <w:r w:rsidDel="00000000" w:rsidR="00000000" w:rsidRPr="00000000">
              <w:rPr>
                <w:b w:val="0"/>
                <w:sz w:val="20"/>
                <w:szCs w:val="20"/>
                <w:rtl w:val="0"/>
              </w:rPr>
              <w:t xml:space="preserve">Persona natural o jurídica que tiene derecho a exigir el pago de una deuda a otra a la cual le entregó dinero o bienes en calidad de préstamo.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F2">
            <w:pPr>
              <w:spacing w:after="120" w:line="276" w:lineRule="auto"/>
              <w:rPr>
                <w:sz w:val="20"/>
                <w:szCs w:val="20"/>
              </w:rPr>
            </w:pPr>
            <w:r w:rsidDel="00000000" w:rsidR="00000000" w:rsidRPr="00000000">
              <w:rPr>
                <w:sz w:val="20"/>
                <w:szCs w:val="20"/>
                <w:rtl w:val="0"/>
              </w:rPr>
              <w:t xml:space="preserve">Capital social</w:t>
            </w:r>
          </w:p>
        </w:tc>
        <w:tc>
          <w:tcPr>
            <w:tcMar>
              <w:top w:w="100.0" w:type="dxa"/>
              <w:left w:w="100.0" w:type="dxa"/>
              <w:bottom w:w="100.0" w:type="dxa"/>
              <w:right w:w="100.0" w:type="dxa"/>
            </w:tcMar>
          </w:tcPr>
          <w:p w:rsidR="00000000" w:rsidDel="00000000" w:rsidP="00000000" w:rsidRDefault="00000000" w:rsidRPr="00000000" w14:paraId="000003F3">
            <w:pPr>
              <w:spacing w:after="120" w:line="276" w:lineRule="auto"/>
              <w:rPr>
                <w:sz w:val="20"/>
                <w:szCs w:val="20"/>
              </w:rPr>
            </w:pPr>
            <w:r w:rsidDel="00000000" w:rsidR="00000000" w:rsidRPr="00000000">
              <w:rPr>
                <w:b w:val="0"/>
                <w:sz w:val="20"/>
                <w:szCs w:val="20"/>
                <w:rtl w:val="0"/>
              </w:rPr>
              <w:t xml:space="preserve">Comprende los aportes efectuados por los socios, que les otorga la calidad de propietarios. A mayor participación tenga un socio sobre el capital social, se entiende que es dueño de una mayor porción de la empresa.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F4">
            <w:pPr>
              <w:spacing w:after="120" w:line="276" w:lineRule="auto"/>
              <w:rPr>
                <w:sz w:val="20"/>
                <w:szCs w:val="20"/>
              </w:rPr>
            </w:pPr>
            <w:r w:rsidDel="00000000" w:rsidR="00000000" w:rsidRPr="00000000">
              <w:rPr>
                <w:sz w:val="20"/>
                <w:szCs w:val="20"/>
                <w:rtl w:val="0"/>
              </w:rPr>
              <w:t xml:space="preserve">Dividendos</w:t>
            </w:r>
          </w:p>
        </w:tc>
        <w:tc>
          <w:tcPr>
            <w:tcMar>
              <w:top w:w="100.0" w:type="dxa"/>
              <w:left w:w="100.0" w:type="dxa"/>
              <w:bottom w:w="100.0" w:type="dxa"/>
              <w:right w:w="100.0" w:type="dxa"/>
            </w:tcMar>
          </w:tcPr>
          <w:p w:rsidR="00000000" w:rsidDel="00000000" w:rsidP="00000000" w:rsidRDefault="00000000" w:rsidRPr="00000000" w14:paraId="000003F5">
            <w:pPr>
              <w:spacing w:after="120" w:line="276" w:lineRule="auto"/>
              <w:rPr>
                <w:b w:val="0"/>
                <w:sz w:val="20"/>
                <w:szCs w:val="20"/>
              </w:rPr>
            </w:pPr>
            <w:r w:rsidDel="00000000" w:rsidR="00000000" w:rsidRPr="00000000">
              <w:rPr>
                <w:b w:val="0"/>
                <w:sz w:val="20"/>
                <w:szCs w:val="20"/>
                <w:rtl w:val="0"/>
              </w:rPr>
              <w:t xml:space="preserve">Porción de las ganancias de una empresa que le corresponde a cada propietario de esta.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F6">
            <w:pPr>
              <w:spacing w:after="120" w:line="276" w:lineRule="auto"/>
              <w:rPr>
                <w:sz w:val="20"/>
                <w:szCs w:val="20"/>
              </w:rPr>
            </w:pPr>
            <w:r w:rsidDel="00000000" w:rsidR="00000000" w:rsidRPr="00000000">
              <w:rPr>
                <w:sz w:val="20"/>
                <w:szCs w:val="20"/>
                <w:rtl w:val="0"/>
              </w:rPr>
              <w:t xml:space="preserve">Persona jurídica</w:t>
            </w:r>
          </w:p>
        </w:tc>
        <w:tc>
          <w:tcPr>
            <w:tcMar>
              <w:top w:w="100.0" w:type="dxa"/>
              <w:left w:w="100.0" w:type="dxa"/>
              <w:bottom w:w="100.0" w:type="dxa"/>
              <w:right w:w="100.0" w:type="dxa"/>
            </w:tcMar>
          </w:tcPr>
          <w:p w:rsidR="00000000" w:rsidDel="00000000" w:rsidP="00000000" w:rsidRDefault="00000000" w:rsidRPr="00000000" w14:paraId="000003F7">
            <w:pPr>
              <w:spacing w:after="120" w:line="276" w:lineRule="auto"/>
              <w:rPr>
                <w:b w:val="0"/>
                <w:sz w:val="20"/>
                <w:szCs w:val="20"/>
              </w:rPr>
            </w:pPr>
            <w:r w:rsidDel="00000000" w:rsidR="00000000" w:rsidRPr="00000000">
              <w:rPr>
                <w:b w:val="0"/>
                <w:sz w:val="20"/>
                <w:szCs w:val="20"/>
                <w:rtl w:val="0"/>
              </w:rPr>
              <w:t xml:space="preserve">Figura jurídica compuesta por una o más personas naturales con identidad propia, pero sin la capacidad de actuar por sí misma. Es diferente a todas las personas que la componen, y requiere de un representante legal para actuar.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F8">
            <w:pPr>
              <w:spacing w:after="120" w:line="276" w:lineRule="auto"/>
              <w:rPr>
                <w:sz w:val="20"/>
                <w:szCs w:val="20"/>
              </w:rPr>
            </w:pPr>
            <w:r w:rsidDel="00000000" w:rsidR="00000000" w:rsidRPr="00000000">
              <w:rPr>
                <w:sz w:val="20"/>
                <w:szCs w:val="20"/>
                <w:rtl w:val="0"/>
              </w:rPr>
              <w:t xml:space="preserve">Persona natural</w:t>
            </w:r>
          </w:p>
        </w:tc>
        <w:tc>
          <w:tcPr>
            <w:tcMar>
              <w:top w:w="100.0" w:type="dxa"/>
              <w:left w:w="100.0" w:type="dxa"/>
              <w:bottom w:w="100.0" w:type="dxa"/>
              <w:right w:w="100.0" w:type="dxa"/>
            </w:tcMar>
          </w:tcPr>
          <w:p w:rsidR="00000000" w:rsidDel="00000000" w:rsidP="00000000" w:rsidRDefault="00000000" w:rsidRPr="00000000" w14:paraId="000003F9">
            <w:pPr>
              <w:spacing w:after="120" w:line="276" w:lineRule="auto"/>
              <w:rPr>
                <w:b w:val="0"/>
                <w:sz w:val="20"/>
                <w:szCs w:val="20"/>
              </w:rPr>
            </w:pPr>
            <w:r w:rsidDel="00000000" w:rsidR="00000000" w:rsidRPr="00000000">
              <w:rPr>
                <w:b w:val="0"/>
                <w:sz w:val="20"/>
                <w:szCs w:val="20"/>
                <w:rtl w:val="0"/>
              </w:rPr>
              <w:t xml:space="preserve">Individuo de la raza humana con derechos y obligaciones.</w:t>
            </w:r>
          </w:p>
        </w:tc>
      </w:tr>
    </w:tbl>
    <w:p w:rsidR="00000000" w:rsidDel="00000000" w:rsidP="00000000" w:rsidRDefault="00000000" w:rsidRPr="00000000" w14:paraId="000003FA">
      <w:pPr>
        <w:spacing w:after="120" w:lineRule="auto"/>
        <w:rPr>
          <w:sz w:val="20"/>
          <w:szCs w:val="20"/>
        </w:rPr>
      </w:pPr>
      <w:r w:rsidDel="00000000" w:rsidR="00000000" w:rsidRPr="00000000">
        <w:rPr>
          <w:rtl w:val="0"/>
        </w:rPr>
      </w:r>
    </w:p>
    <w:p w:rsidR="00000000" w:rsidDel="00000000" w:rsidP="00000000" w:rsidRDefault="00000000" w:rsidRPr="00000000" w14:paraId="000003FB">
      <w:pPr>
        <w:spacing w:after="120" w:lineRule="auto"/>
        <w:rPr>
          <w:sz w:val="20"/>
          <w:szCs w:val="20"/>
        </w:rPr>
      </w:pPr>
      <w:r w:rsidDel="00000000" w:rsidR="00000000" w:rsidRPr="00000000">
        <w:rPr>
          <w:rtl w:val="0"/>
        </w:rPr>
      </w:r>
    </w:p>
    <w:p w:rsidR="00000000" w:rsidDel="00000000" w:rsidP="00000000" w:rsidRDefault="00000000" w:rsidRPr="00000000" w14:paraId="000003FC">
      <w:pPr>
        <w:spacing w:after="120" w:lineRule="auto"/>
        <w:rPr>
          <w:sz w:val="20"/>
          <w:szCs w:val="20"/>
        </w:rPr>
      </w:pPr>
      <w:r w:rsidDel="00000000" w:rsidR="00000000" w:rsidRPr="00000000">
        <w:rPr>
          <w:rtl w:val="0"/>
        </w:rPr>
      </w:r>
    </w:p>
    <w:p w:rsidR="00000000" w:rsidDel="00000000" w:rsidP="00000000" w:rsidRDefault="00000000" w:rsidRPr="00000000" w14:paraId="000003FD">
      <w:pPr>
        <w:spacing w:after="120" w:lineRule="auto"/>
        <w:rPr>
          <w:sz w:val="20"/>
          <w:szCs w:val="20"/>
        </w:rPr>
      </w:pPr>
      <w:r w:rsidDel="00000000" w:rsidR="00000000" w:rsidRPr="00000000">
        <w:rPr>
          <w:rtl w:val="0"/>
        </w:rPr>
      </w:r>
    </w:p>
    <w:p w:rsidR="00000000" w:rsidDel="00000000" w:rsidP="00000000" w:rsidRDefault="00000000" w:rsidRPr="00000000" w14:paraId="000003FE">
      <w:pPr>
        <w:spacing w:after="120" w:lineRule="auto"/>
        <w:rPr>
          <w:sz w:val="20"/>
          <w:szCs w:val="20"/>
        </w:rPr>
      </w:pPr>
      <w:r w:rsidDel="00000000" w:rsidR="00000000" w:rsidRPr="00000000">
        <w:rPr>
          <w:rtl w:val="0"/>
        </w:rPr>
      </w:r>
    </w:p>
    <w:p w:rsidR="00000000" w:rsidDel="00000000" w:rsidP="00000000" w:rsidRDefault="00000000" w:rsidRPr="00000000" w14:paraId="000003FF">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400">
      <w:pPr>
        <w:spacing w:after="120" w:lineRule="auto"/>
        <w:rPr>
          <w:sz w:val="20"/>
          <w:szCs w:val="20"/>
        </w:rPr>
      </w:pPr>
      <w:r w:rsidDel="00000000" w:rsidR="00000000" w:rsidRPr="00000000">
        <w:rPr>
          <w:rtl w:val="0"/>
        </w:rPr>
      </w:r>
    </w:p>
    <w:p w:rsidR="00000000" w:rsidDel="00000000" w:rsidP="00000000" w:rsidRDefault="00000000" w:rsidRPr="00000000" w14:paraId="00000401">
      <w:pPr>
        <w:spacing w:after="120" w:lineRule="auto"/>
        <w:ind w:left="851" w:hanging="851"/>
        <w:rPr>
          <w:sz w:val="20"/>
          <w:szCs w:val="20"/>
        </w:rPr>
      </w:pPr>
      <w:r w:rsidDel="00000000" w:rsidR="00000000" w:rsidRPr="00000000">
        <w:rPr>
          <w:sz w:val="20"/>
          <w:szCs w:val="20"/>
          <w:rtl w:val="0"/>
        </w:rPr>
        <w:t xml:space="preserve">Ministerio del trabajo. (2019). MiPymes representan más de 90% del sector productivo nacional y generan el 80% del empleo en Colombia: ministra Alicia Arango. </w:t>
      </w:r>
      <w:hyperlink r:id="rId43">
        <w:r w:rsidDel="00000000" w:rsidR="00000000" w:rsidRPr="00000000">
          <w:rPr>
            <w:color w:val="0000ff"/>
            <w:sz w:val="20"/>
            <w:szCs w:val="20"/>
            <w:u w:val="single"/>
            <w:rtl w:val="0"/>
          </w:rPr>
          <w:t xml:space="preserve">https://www.mintrabajo.gov.co/prensa/comunicados/2019/septiembre/mipymes-representan-mas-de-90-del-sector-productivo-nacional-y-generan-el-80-del-empleo-en-colombia-ministra-alicia-arango</w:t>
        </w:r>
      </w:hyperlink>
      <w:r w:rsidDel="00000000" w:rsidR="00000000" w:rsidRPr="00000000">
        <w:rPr>
          <w:rtl w:val="0"/>
        </w:rPr>
      </w:r>
    </w:p>
    <w:p w:rsidR="00000000" w:rsidDel="00000000" w:rsidP="00000000" w:rsidRDefault="00000000" w:rsidRPr="00000000" w14:paraId="00000402">
      <w:pPr>
        <w:spacing w:after="120" w:lineRule="auto"/>
        <w:rPr>
          <w:sz w:val="20"/>
          <w:szCs w:val="20"/>
        </w:rPr>
      </w:pPr>
      <w:r w:rsidDel="00000000" w:rsidR="00000000" w:rsidRPr="00000000">
        <w:rPr>
          <w:rtl w:val="0"/>
        </w:rPr>
      </w:r>
    </w:p>
    <w:p w:rsidR="00000000" w:rsidDel="00000000" w:rsidP="00000000" w:rsidRDefault="00000000" w:rsidRPr="00000000" w14:paraId="00000403">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404">
      <w:pPr>
        <w:spacing w:after="120" w:lineRule="auto"/>
        <w:jc w:val="both"/>
        <w:rPr>
          <w:b w:val="1"/>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405">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406">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407">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408">
            <w:pPr>
              <w:spacing w:after="120" w:line="276" w:lineRule="auto"/>
              <w:jc w:val="cente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409">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40A">
            <w:pPr>
              <w:spacing w:after="120" w:line="276" w:lineRule="auto"/>
              <w:jc w:val="center"/>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40B">
            <w:pPr>
              <w:spacing w:after="120" w:line="276" w:lineRule="auto"/>
              <w:rPr>
                <w:b w:val="0"/>
                <w:sz w:val="20"/>
                <w:szCs w:val="20"/>
              </w:rPr>
            </w:pPr>
            <w:r w:rsidDel="00000000" w:rsidR="00000000" w:rsidRPr="00000000">
              <w:rPr>
                <w:b w:val="0"/>
                <w:sz w:val="20"/>
                <w:szCs w:val="20"/>
                <w:rtl w:val="0"/>
              </w:rPr>
              <w:t xml:space="preserve">Andrés Felipe Avilán Lozano</w:t>
            </w:r>
          </w:p>
        </w:tc>
        <w:tc>
          <w:tcPr>
            <w:vAlign w:val="center"/>
          </w:tcPr>
          <w:p w:rsidR="00000000" w:rsidDel="00000000" w:rsidP="00000000" w:rsidRDefault="00000000" w:rsidRPr="00000000" w14:paraId="0000040C">
            <w:pPr>
              <w:spacing w:after="120"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40D">
            <w:pPr>
              <w:spacing w:after="120" w:line="276" w:lineRule="auto"/>
              <w:rPr>
                <w:b w:val="0"/>
                <w:sz w:val="20"/>
                <w:szCs w:val="20"/>
              </w:rPr>
            </w:pPr>
            <w:r w:rsidDel="00000000" w:rsidR="00000000" w:rsidRPr="00000000">
              <w:rPr>
                <w:b w:val="0"/>
                <w:sz w:val="20"/>
                <w:szCs w:val="20"/>
                <w:rtl w:val="0"/>
              </w:rPr>
              <w:t xml:space="preserve">Regional Tolima - Centro Agropecuario la Granja. </w:t>
            </w:r>
          </w:p>
        </w:tc>
        <w:tc>
          <w:tcPr>
            <w:vAlign w:val="center"/>
          </w:tcPr>
          <w:p w:rsidR="00000000" w:rsidDel="00000000" w:rsidP="00000000" w:rsidRDefault="00000000" w:rsidRPr="00000000" w14:paraId="0000040E">
            <w:pPr>
              <w:spacing w:after="120" w:line="276" w:lineRule="auto"/>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410">
            <w:pPr>
              <w:spacing w:after="120" w:line="276" w:lineRule="auto"/>
              <w:rPr>
                <w:b w:val="0"/>
                <w:sz w:val="20"/>
                <w:szCs w:val="20"/>
              </w:rPr>
            </w:pPr>
            <w:r w:rsidDel="00000000" w:rsidR="00000000" w:rsidRPr="00000000">
              <w:rPr>
                <w:b w:val="0"/>
                <w:color w:val="000000"/>
                <w:sz w:val="20"/>
                <w:szCs w:val="20"/>
                <w:rtl w:val="0"/>
              </w:rPr>
              <w:t xml:space="preserve">Alex García</w:t>
            </w:r>
            <w:r w:rsidDel="00000000" w:rsidR="00000000" w:rsidRPr="00000000">
              <w:rPr>
                <w:rtl w:val="0"/>
              </w:rPr>
            </w:r>
          </w:p>
        </w:tc>
        <w:tc>
          <w:tcPr>
            <w:vAlign w:val="center"/>
          </w:tcPr>
          <w:p w:rsidR="00000000" w:rsidDel="00000000" w:rsidP="00000000" w:rsidRDefault="00000000" w:rsidRPr="00000000" w14:paraId="00000411">
            <w:pPr>
              <w:spacing w:after="120" w:line="276" w:lineRule="auto"/>
              <w:rPr>
                <w:b w:val="0"/>
                <w:sz w:val="20"/>
                <w:szCs w:val="20"/>
              </w:rPr>
            </w:pPr>
            <w:r w:rsidDel="00000000" w:rsidR="00000000" w:rsidRPr="00000000">
              <w:rPr>
                <w:b w:val="0"/>
                <w:color w:val="000000"/>
                <w:sz w:val="20"/>
                <w:szCs w:val="2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412">
            <w:pPr>
              <w:spacing w:after="120" w:line="276" w:lineRule="auto"/>
              <w:rPr>
                <w:b w:val="0"/>
                <w:sz w:val="20"/>
                <w:szCs w:val="20"/>
              </w:rPr>
            </w:pPr>
            <w:r w:rsidDel="00000000" w:rsidR="00000000" w:rsidRPr="00000000">
              <w:rPr>
                <w:b w:val="0"/>
                <w:color w:val="000000"/>
                <w:sz w:val="20"/>
                <w:szCs w:val="20"/>
                <w:rtl w:val="0"/>
              </w:rPr>
              <w:t xml:space="preserve">Regional Norte de Santander - Centro de la Industria, la Empresa y Los Servicios – CIES.</w:t>
            </w:r>
            <w:r w:rsidDel="00000000" w:rsidR="00000000" w:rsidRPr="00000000">
              <w:rPr>
                <w:rtl w:val="0"/>
              </w:rPr>
            </w:r>
          </w:p>
        </w:tc>
        <w:tc>
          <w:tcPr>
            <w:vAlign w:val="center"/>
          </w:tcPr>
          <w:p w:rsidR="00000000" w:rsidDel="00000000" w:rsidP="00000000" w:rsidRDefault="00000000" w:rsidRPr="00000000" w14:paraId="00000413">
            <w:pPr>
              <w:spacing w:after="120" w:line="276" w:lineRule="auto"/>
              <w:rPr>
                <w:b w:val="0"/>
                <w:sz w:val="20"/>
                <w:szCs w:val="20"/>
              </w:rPr>
            </w:pPr>
            <w:r w:rsidDel="00000000" w:rsidR="00000000" w:rsidRPr="00000000">
              <w:rPr>
                <w:b w:val="0"/>
                <w:color w:val="00000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415">
            <w:pPr>
              <w:spacing w:after="120" w:lineRule="auto"/>
              <w:rPr>
                <w:b w:val="0"/>
                <w:color w:val="000000"/>
                <w:sz w:val="20"/>
                <w:szCs w:val="20"/>
              </w:rPr>
            </w:pPr>
            <w:r w:rsidDel="00000000" w:rsidR="00000000" w:rsidRPr="00000000">
              <w:rPr>
                <w:b w:val="0"/>
                <w:color w:val="000000"/>
                <w:sz w:val="20"/>
                <w:szCs w:val="20"/>
                <w:rtl w:val="0"/>
              </w:rPr>
              <w:t xml:space="preserve">Ana Catalina Córdoba Sus</w:t>
            </w:r>
          </w:p>
        </w:tc>
        <w:tc>
          <w:tcPr>
            <w:vAlign w:val="center"/>
          </w:tcPr>
          <w:p w:rsidR="00000000" w:rsidDel="00000000" w:rsidP="00000000" w:rsidRDefault="00000000" w:rsidRPr="00000000" w14:paraId="00000416">
            <w:pPr>
              <w:spacing w:after="120" w:lineRule="auto"/>
              <w:rPr>
                <w:b w:val="0"/>
                <w:color w:val="000000"/>
                <w:sz w:val="20"/>
                <w:szCs w:val="20"/>
              </w:rPr>
            </w:pPr>
            <w:r w:rsidDel="00000000" w:rsidR="00000000" w:rsidRPr="00000000">
              <w:rPr>
                <w:b w:val="0"/>
                <w:color w:val="000000"/>
                <w:sz w:val="20"/>
                <w:szCs w:val="20"/>
                <w:rtl w:val="0"/>
              </w:rPr>
              <w:t xml:space="preserve">Asesora Metodológica</w:t>
            </w:r>
          </w:p>
        </w:tc>
        <w:tc>
          <w:tcPr>
            <w:vAlign w:val="center"/>
          </w:tcPr>
          <w:p w:rsidR="00000000" w:rsidDel="00000000" w:rsidP="00000000" w:rsidRDefault="00000000" w:rsidRPr="00000000" w14:paraId="00000417">
            <w:pPr>
              <w:spacing w:after="120" w:lineRule="auto"/>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418">
            <w:pPr>
              <w:spacing w:after="120" w:lineRule="auto"/>
              <w:rPr>
                <w:b w:val="0"/>
                <w:color w:val="000000"/>
                <w:sz w:val="20"/>
                <w:szCs w:val="20"/>
              </w:rPr>
            </w:pPr>
            <w:r w:rsidDel="00000000" w:rsidR="00000000" w:rsidRPr="00000000">
              <w:rPr>
                <w:b w:val="0"/>
                <w:color w:val="00000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41A">
            <w:pPr>
              <w:spacing w:after="120" w:line="276" w:lineRule="auto"/>
              <w:rPr>
                <w:b w:val="0"/>
                <w:color w:val="000000"/>
                <w:sz w:val="20"/>
                <w:szCs w:val="20"/>
              </w:rPr>
            </w:pPr>
            <w:r w:rsidDel="00000000" w:rsidR="00000000" w:rsidRPr="00000000">
              <w:rPr>
                <w:b w:val="0"/>
                <w:color w:val="181818"/>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41B">
            <w:pPr>
              <w:spacing w:after="120" w:line="276" w:lineRule="auto"/>
              <w:rPr>
                <w:b w:val="0"/>
                <w:color w:val="000000"/>
                <w:sz w:val="20"/>
                <w:szCs w:val="20"/>
              </w:rPr>
            </w:pPr>
            <w:r w:rsidDel="00000000" w:rsidR="00000000" w:rsidRPr="00000000">
              <w:rPr>
                <w:b w:val="0"/>
                <w:color w:val="181818"/>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41C">
            <w:pPr>
              <w:spacing w:after="120" w:line="276" w:lineRule="auto"/>
              <w:rPr>
                <w:b w:val="0"/>
                <w:color w:val="000000"/>
                <w:sz w:val="20"/>
                <w:szCs w:val="20"/>
              </w:rPr>
            </w:pPr>
            <w:r w:rsidDel="00000000" w:rsidR="00000000" w:rsidRPr="00000000">
              <w:rPr>
                <w:b w:val="0"/>
                <w:color w:val="181818"/>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41D">
            <w:pPr>
              <w:spacing w:after="120" w:line="276" w:lineRule="auto"/>
              <w:rPr>
                <w:b w:val="0"/>
                <w:color w:val="000000"/>
                <w:sz w:val="20"/>
                <w:szCs w:val="20"/>
              </w:rPr>
            </w:pPr>
            <w:r w:rsidDel="00000000" w:rsidR="00000000" w:rsidRPr="00000000">
              <w:rPr>
                <w:b w:val="0"/>
                <w:color w:val="00000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41F">
            <w:pPr>
              <w:spacing w:after="120" w:line="276" w:lineRule="auto"/>
              <w:rPr>
                <w:b w:val="0"/>
                <w:color w:val="181818"/>
                <w:sz w:val="20"/>
                <w:szCs w:val="20"/>
              </w:rPr>
            </w:pPr>
            <w:r w:rsidDel="00000000" w:rsidR="00000000" w:rsidRPr="00000000">
              <w:rPr>
                <w:b w:val="0"/>
                <w:color w:val="181818"/>
                <w:sz w:val="20"/>
                <w:szCs w:val="20"/>
                <w:rtl w:val="0"/>
              </w:rPr>
              <w:t xml:space="preserve">Sandra Patricia Hoyos Sepúlveda</w:t>
            </w:r>
          </w:p>
        </w:tc>
        <w:tc>
          <w:tcPr>
            <w:vAlign w:val="center"/>
          </w:tcPr>
          <w:p w:rsidR="00000000" w:rsidDel="00000000" w:rsidP="00000000" w:rsidRDefault="00000000" w:rsidRPr="00000000" w14:paraId="00000420">
            <w:pPr>
              <w:spacing w:after="120" w:line="276" w:lineRule="auto"/>
              <w:rPr>
                <w:b w:val="0"/>
                <w:color w:val="181818"/>
                <w:sz w:val="20"/>
                <w:szCs w:val="20"/>
              </w:rPr>
            </w:pPr>
            <w:r w:rsidDel="00000000" w:rsidR="00000000" w:rsidRPr="00000000">
              <w:rPr>
                <w:b w:val="0"/>
                <w:color w:val="181818"/>
                <w:sz w:val="20"/>
                <w:szCs w:val="20"/>
                <w:rtl w:val="0"/>
              </w:rPr>
              <w:t xml:space="preserve">Corrección de estilo</w:t>
            </w:r>
          </w:p>
        </w:tc>
        <w:tc>
          <w:tcPr>
            <w:vAlign w:val="center"/>
          </w:tcPr>
          <w:p w:rsidR="00000000" w:rsidDel="00000000" w:rsidP="00000000" w:rsidRDefault="00000000" w:rsidRPr="00000000" w14:paraId="00000421">
            <w:pPr>
              <w:spacing w:after="120" w:line="276" w:lineRule="auto"/>
              <w:rPr>
                <w:b w:val="0"/>
                <w:color w:val="181818"/>
                <w:sz w:val="20"/>
                <w:szCs w:val="20"/>
              </w:rPr>
            </w:pPr>
            <w:r w:rsidDel="00000000" w:rsidR="00000000" w:rsidRPr="00000000">
              <w:rPr>
                <w:b w:val="0"/>
                <w:color w:val="181818"/>
                <w:sz w:val="20"/>
                <w:szCs w:val="20"/>
                <w:rtl w:val="0"/>
              </w:rPr>
              <w:t xml:space="preserve">Regional Distrito Capital - Centro de Diseño y Metrología</w:t>
            </w:r>
          </w:p>
        </w:tc>
        <w:tc>
          <w:tcPr>
            <w:vAlign w:val="center"/>
          </w:tcPr>
          <w:p w:rsidR="00000000" w:rsidDel="00000000" w:rsidP="00000000" w:rsidRDefault="00000000" w:rsidRPr="00000000" w14:paraId="00000422">
            <w:pPr>
              <w:spacing w:after="120" w:line="276" w:lineRule="auto"/>
              <w:rPr>
                <w:b w:val="0"/>
                <w:color w:val="000000"/>
                <w:sz w:val="20"/>
                <w:szCs w:val="20"/>
              </w:rPr>
            </w:pPr>
            <w:r w:rsidDel="00000000" w:rsidR="00000000" w:rsidRPr="00000000">
              <w:rPr>
                <w:b w:val="0"/>
                <w:sz w:val="20"/>
                <w:szCs w:val="20"/>
                <w:rtl w:val="0"/>
              </w:rPr>
              <w:t xml:space="preserve">mayo de 2022</w:t>
            </w:r>
            <w:r w:rsidDel="00000000" w:rsidR="00000000" w:rsidRPr="00000000">
              <w:rPr>
                <w:rtl w:val="0"/>
              </w:rPr>
            </w:r>
          </w:p>
        </w:tc>
      </w:tr>
    </w:tbl>
    <w:p w:rsidR="00000000" w:rsidDel="00000000" w:rsidP="00000000" w:rsidRDefault="00000000" w:rsidRPr="00000000" w14:paraId="00000423">
      <w:pPr>
        <w:spacing w:after="120" w:lineRule="auto"/>
        <w:rPr>
          <w:sz w:val="20"/>
          <w:szCs w:val="20"/>
        </w:rPr>
      </w:pPr>
      <w:r w:rsidDel="00000000" w:rsidR="00000000" w:rsidRPr="00000000">
        <w:rPr>
          <w:rtl w:val="0"/>
        </w:rPr>
      </w:r>
    </w:p>
    <w:p w:rsidR="00000000" w:rsidDel="00000000" w:rsidP="00000000" w:rsidRDefault="00000000" w:rsidRPr="00000000" w14:paraId="00000424">
      <w:pPr>
        <w:spacing w:after="120" w:lineRule="auto"/>
        <w:rPr>
          <w:sz w:val="20"/>
          <w:szCs w:val="20"/>
        </w:rPr>
      </w:pPr>
      <w:r w:rsidDel="00000000" w:rsidR="00000000" w:rsidRPr="00000000">
        <w:rPr>
          <w:rtl w:val="0"/>
        </w:rPr>
      </w:r>
    </w:p>
    <w:p w:rsidR="00000000" w:rsidDel="00000000" w:rsidP="00000000" w:rsidRDefault="00000000" w:rsidRPr="00000000" w14:paraId="00000425">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427">
      <w:pPr>
        <w:spacing w:after="120" w:lineRule="auto"/>
        <w:rPr>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42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429">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42A">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42B">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42C">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42D">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42E">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42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43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43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43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433">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434">
      <w:pPr>
        <w:spacing w:after="120" w:lineRule="auto"/>
        <w:rPr>
          <w:color w:val="000000"/>
          <w:sz w:val="20"/>
          <w:szCs w:val="20"/>
        </w:rPr>
      </w:pPr>
      <w:r w:rsidDel="00000000" w:rsidR="00000000" w:rsidRPr="00000000">
        <w:rPr>
          <w:rtl w:val="0"/>
        </w:rPr>
      </w:r>
    </w:p>
    <w:p w:rsidR="00000000" w:rsidDel="00000000" w:rsidP="00000000" w:rsidRDefault="00000000" w:rsidRPr="00000000" w14:paraId="00000435">
      <w:pPr>
        <w:spacing w:after="120" w:lineRule="auto"/>
        <w:rPr>
          <w:sz w:val="20"/>
          <w:szCs w:val="20"/>
        </w:rPr>
      </w:pPr>
      <w:r w:rsidDel="00000000" w:rsidR="00000000" w:rsidRPr="00000000">
        <w:rPr>
          <w:rtl w:val="0"/>
        </w:rPr>
      </w:r>
    </w:p>
    <w:p w:rsidR="00000000" w:rsidDel="00000000" w:rsidP="00000000" w:rsidRDefault="00000000" w:rsidRPr="00000000" w14:paraId="00000436">
      <w:pPr>
        <w:spacing w:after="120" w:lineRule="auto"/>
        <w:rPr>
          <w:sz w:val="20"/>
          <w:szCs w:val="20"/>
        </w:rPr>
      </w:pPr>
      <w:r w:rsidDel="00000000" w:rsidR="00000000" w:rsidRPr="00000000">
        <w:rPr>
          <w:rtl w:val="0"/>
        </w:rPr>
      </w:r>
    </w:p>
    <w:sectPr>
      <w:headerReference r:id="rId44" w:type="default"/>
      <w:footerReference r:id="rId4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2" w:date="2022-05-13T14:40:00Z">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indica.</w:t>
      </w:r>
    </w:p>
  </w:comment>
  <w:comment w:author="Alex García" w:id="15" w:date="2022-05-12T04:42:00Z">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Pestañas A</w:t>
      </w:r>
    </w:p>
  </w:comment>
  <w:comment w:author="Microsoft Office User" w:id="13" w:date="2022-05-13T14:46:00Z">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 llamado a la acción para visitar el enlace.</w:t>
      </w:r>
    </w:p>
  </w:comment>
  <w:comment w:author="Alex García" w:id="3" w:date="2022-04-27T12:50:00Z">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https://stock.adobe.com/mx/images/societa-dell-innovazione-e-della-tecnica/267069729</w:t>
      </w:r>
    </w:p>
  </w:comment>
  <w:comment w:author="Alex García" w:id="22" w:date="2022-05-12T05:14:00Z">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https://stock.adobe.com/mx/images/businessman-touching-data-analytics-process-system-with-kpi-financial-charts-dashboard-of-stock-and-marketing-on-virtual-interface-with-colombia-flag-in-background/374592420</w:t>
      </w:r>
    </w:p>
  </w:comment>
  <w:comment w:author="ZULEIDY MARIA RUIZ TORRES" w:id="0" w:date="2022-07-04T16:12:44Z">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Microsoft Office User" w:id="32" w:date="2022-05-13T16:12:00Z">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lex García" w:id="23" w:date="2022-05-12T05:10:00Z">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contabilidad simplificada es un marco contable diseñado en Colombia, su propósito es permitir el manejo de un sistema contable más económico de aplicar y sin tantas regulaciones que obstaculicen la formalización de nuevas empresas.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https://stock.adobe.com/mx/images/origami-objectif-concept-simple-direct-complique-simplicite-difficile-strategie/210703276?prev_url=detail</w:t>
      </w:r>
    </w:p>
  </w:comment>
  <w:comment w:author="Alex García" w:id="14" w:date="2022-05-12T04:40:00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https://stock.adobe.com/mx/images/banker-broker-man-in-formal-wear-sit-on-chair-armchair-behind-de/230807018?prev_url=detail</w:t>
      </w:r>
    </w:p>
  </w:comment>
  <w:comment w:author="Alex García" w:id="8" w:date="2022-05-12T03:27:00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color</w:t>
      </w:r>
    </w:p>
  </w:comment>
  <w:comment w:author="Alex García" w:id="26" w:date="2022-05-12T05:10:00Z">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 empresa obligada a llevar contabilidad debe publicar los estados financieros a cada cierre de año. Esto búsqueda una política de transparencia mercantil, lo que implica registrar ante la cámara de comercio o la superintendencia correspondiente, los estados financieros de propósito general y sus notas aclaratorias.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https://stock.adobe.com/mx/images/business-complete-individual-income-tax-return-form-online-for-tax-payment-and-government-state-taxes-data-paperwork-financial-research-report-calculation-tax-return-flat-vector-illustration/489546851</w:t>
      </w:r>
    </w:p>
  </w:comment>
  <w:comment w:author="Alex García" w:id="1" w:date="2022-04-27T12:32:00Z">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https://stock.adobe.com/mx/images/business-and-economic-growth-on-global-business-network-data-analysis-of-financial-and-banking-customer-service-technology-and-data-connection-teamwork-business-strategy-and-digital-marketing/486843534</w:t>
      </w:r>
    </w:p>
  </w:comment>
  <w:comment w:author="Alex García" w:id="21" w:date="2022-05-12T05:10:00Z">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títulos valores otorgan seguridad y permiten operaciones que involucren compromisos a futuro. En el caso de la factura de venta, esta es un título valor que garantiza la tenencia del bien adquirido. También como obligación de pago, si en ella se establece que el producto se vendió a crédito.</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 utilidad para quien vende y para quien compra, por ello goza de popularidad en distintos mercados.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referencia:</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https://stock.adobe.com/mx/images/desktop-computer-screen-tax-form-or-invoice/45994429?prev_url=detail</w:t>
      </w:r>
    </w:p>
  </w:comment>
  <w:comment w:author="Alex García" w:id="30" w:date="2022-05-12T07:53:00Z">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Referncia:</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https://www.lifeder.com/wp-content/uploads/2017/08/Historia-de-los-impuestos-en-Colombia.png</w:t>
      </w:r>
    </w:p>
  </w:comment>
  <w:comment w:author="Alex García" w:id="7" w:date="2022-05-09T20:21:00Z">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color no ordenada</w:t>
      </w:r>
    </w:p>
  </w:comment>
  <w:comment w:author="Alex García" w:id="31" w:date="2022-05-12T07:57:00Z">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interactivo, pop-up , modal.</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Formales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propósito de este tipo de obligaciones es posibilitar la gestión de fiscalización de los entes recaudadores de los impuestos. Todas las actividades formales están encaminadas a otorgar más elementos de control, con el que se pueda tener una noción de datos del contribuyente, no solo respecto a su domicilio físico o correo electrónico, sino de los ingresos y gastos propios de su actividad, que faciliten la auditoría en la liquidación de los impuestos.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Inscribirse en el RUT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Inscribirse y mantener actualizada la información del registro único tributario (RUT), es la primera de las obligaciones que debe cumplir cualquier organización de tipo mercantil. El RUT funciona como documento de identidad, que contiene el número de identificación tributaria (NIT), así como la dirección de residencia, municipio, teléfonos, correo electrónico, nombre comercial, actividad económica y cualquier otro dato que permita identificarlo.</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obligaciones asociadas al RUT implican presentar información real y mantenerla actualizada, puesto que a partir de estos datos las entidades tributarias podrán entregar comunicaciones o localizar a los contribuyentes cuando sea necesario. Si se suministran datos equivocados, se entenderá responsabilidad de la persona, por no diligenciar información pertinente.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Suministrar información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reportes de información que se deben diligenciar si el contribuyente cumple con una serie de requisitos, tal es el caso de la información exógena, que consiste en la presentación detallada por tercero de las operaciones realizadas en el transcurso del año. Incluyendo costos y gastos, ingresos, pagos laborales, y liquidación de los impuestos.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elemento se ha convertido en una herramienta clave de la gestión fiscal, pues al comunicar cada una de las personas a las que se les pagó o de las que se recibió dinero, la Administración de impuestos puede realizar cruces de información y determinar quienes han incumplido con sus obligaciones o han liquidado los valores fiscales a pagar por cifras inferiores a las que deberían.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obligación generalmente antecede la sustancial. Para pagar un impuesto, primero se debe cumplir con el requisito de declararlo, que consiste en el diligenciamiento del formulario a que haya lugar, reportando la información necesaria y donde al final se calcula el valor del tributo. Sin la declaración, usualmente no hay forma de cancelar un impuesto, pues no se puede determinar si la liquidación es correcta.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norma general, cada tributo cuenta con un formulario diferente. Tanto los impuestos municipales como los departamentales y nacionales, cuentan con sistemas de liquidación manual o automática que se transcriben en los formularios contemplados en la legislación vigente. En este sentido, cualquier impuesto que desee cobrarse por una entidad pública, debe estar debidamente reglamentado a través de una norma que determine todos los elementos del tributo.</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Sustanciales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obligación sustancial se resume en el desembolso de recursos para el pago del tributo. Así, todo lo que implique entregar dinero o bienes a cambio de suplir una obligación fiscal, pertenece a esta categoría.</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Pago</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configurarse las condiciones dispuestas en la normativa, de tal manera que su pertinencia y estimación se hagan dentro de unas reglas claras para el contribuyente.</w:t>
      </w:r>
    </w:p>
  </w:comment>
  <w:comment w:author="Microsoft Office User" w:id="25" w:date="2022-05-13T15:45:00Z">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https://stock.adobe.com/mx/images/young-cheerful-fashion-designer-sitting-by-table-in-his-workshop-and-making-new-sketches-in-notepad/236641362?prev_url=detail</w:t>
      </w:r>
    </w:p>
  </w:comment>
  <w:comment w:author="Alex García" w:id="11" w:date="2022-05-12T03:41:00Z">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https://stock.adobe.com/mx/images/senior-man-filing-tax-report-at-home/483130573?prev_url=detail</w:t>
      </w:r>
    </w:p>
  </w:comment>
  <w:comment w:author="Microsoft Office User" w:id="18" w:date="2022-05-13T15:19:00Z">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una ventana modal con la siguiente información: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se contabiliza a través de los comprobantes de contabilidad; un documento comercial que sustenta los registros que lleva la empresa internamente y que afectan los saldos de las cuentas. Los comprobantes contables se asocian a la operación que registran, de tal forma que se identifique el tipo de transacción con solo conocer el comprobante que se está usando.</w:t>
      </w:r>
    </w:p>
  </w:comment>
  <w:comment w:author="Microsoft Office User" w:id="5" w:date="2022-05-13T13:59:00Z">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10" w:date="2022-05-13T14:04:00Z">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Alex García" w:id="27" w:date="2022-05-12T06:02:00Z">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ordenada.</w:t>
      </w:r>
    </w:p>
  </w:comment>
  <w:comment w:author="Alex García" w:id="4" w:date="2022-04-27T12:52:00Z">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Alex García" w:id="9" w:date="2022-05-12T03:34:00Z">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para que en la marca de sello se lea: renovación.</w:t>
        <w:br w:type="textWrapping"/>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br w:type="textWrapping"/>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https://www.freepik.com/free-psd/floating-paper-mockup-stamp_16136202.htm</w:t>
      </w:r>
    </w:p>
  </w:comment>
  <w:comment w:author="Microsoft Office User" w:id="2" w:date="2022-05-13T13:48:00Z">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17" w:date="2022-05-13T15:14:00Z">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lex García" w:id="6" w:date="2022-05-09T20:14:00Z">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https://stock.adobe.com/co/images/venta-callejera-de-comida-en-feria-itinerante/483408612?prev_url=detail</w:t>
      </w:r>
    </w:p>
  </w:comment>
  <w:comment w:author="Microsoft Office User" w:id="16" w:date="2022-05-13T15:08:00Z">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una ventana modal con la siguiente información:</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comprar unos zapatos, se recibe una factura de venta que incluye la referencia adquirida, el número de unidades, y el valor, entre otros. Este documento funciona como una prueba que se hizo la compra, si los zapatos son revendidos posteriormente, no servirán como evidencia, sin embargo el documento se conservará durante el paso del tiempo.</w:t>
      </w:r>
    </w:p>
  </w:comment>
  <w:comment w:author="Microsoft Office User" w:id="19" w:date="2022-05-13T15:24:00Z">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lex García" w:id="20" w:date="2022-05-12T05:04:00Z">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https://stock.adobe.com/mx/images/banner-of-businesspeople-trust-of-hands-shake-young-businesswoman-show-of-strength-teamwork-in-the-city-and-new-project-team-together-concept/457072063?prev_url=detail</w:t>
      </w:r>
    </w:p>
  </w:comment>
  <w:comment w:author="Microsoft Office User" w:id="33" w:date="2022-05-13T16:22:00Z">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Formatos_DI con el nombre Síntesis-editable.docx</w:t>
      </w:r>
    </w:p>
  </w:comment>
  <w:comment w:author="Alex García" w:id="29" w:date="2022-05-12T06:55:00Z">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br w:type="textWrapping"/>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https://stock.adobe.com/mx/images/paper-calendar-for-2022-year-on-white-background/472332224?prev_url=detail</w:t>
      </w:r>
    </w:p>
  </w:comment>
  <w:comment w:author="Alex García" w:id="28" w:date="2022-05-12T06:12:00Z">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interactivo, pop-up:</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propósito general</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Aquellos que son de estricto cumplimiento para los obligados a llevar contabilidad; cada estándar describe los procedimientos, estructura, y requerimientos mínimos de información a revelar. Su periodicidad es anual, por lo que deben elaborarse al cierre del año y ser aprobados por los propietarios de la empresa para ser publicados a la población en general.</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situación financiera</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 la situación patrimonial de la empresa en una fecha determinada, como una fotografía de los bienes y deudas poseídos a cierre de año.</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resultados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 todos los ingresos, costos y gastos que genero o en los que incurrió la empresa durante un periodo de tiempo determinado, que suele ser del 1 de enero al 31 de diciembre de cada año.</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cambios en el patrimonio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Detalla las diferencias surgidas en las cuentas de patrimonio, lo que incluye las variaciones de las utilidades, reservas o capital social.</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flujos de efectivo</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 las fuentes de obtención del efectivo así como los usos que se le dieron, categorizándolos entre operación, inversión y financiación.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propósito general</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Obedecen a las necesidades particulares de la administración de cada empresa, debido a ello pueden existir un sin número de variaciones difíciles de estandarizar. La normativa no los prohíbe, por lo que su aplicación puede funcionar como un sistema complementario, sin embargo, no cuentan con especificaciones técnicas o legales a seguir, por lo que su elaboración se encuentra restringida únicamente al cumplimiento de los principios fundamentales de contabilidad.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apertura</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elabora en la fecha de constitución de la sociedad, debido a que no hay más periodos para presentar, no cumple con el principio de comparabilidad, lo que restringe su utilidad a propósitos internos, como contar con un punto de partida para registrar los hechos económicos.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periodos intermedios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Involucra cualquier estado financiero que abarque fracciones del periodo de tiempo que comprende el ciclo operativo. Suelen ser solicitadas por las entidades financieras para contar con una visión del negocio más reciente, sin embargo no tienen la formalidad ni deben cumplir con la totalidad de los requerimientos legales, puesto que no son contemplados por la legislación.</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costos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de los informes de propósito especial de mayor popularidad, permite evaluar el costo de producción durante un periodo de tiempo determinado. La forma en la que calcula el valor implica medir los inventarios iniciales, en proceso y finales a través de la medición de los componentes del costo: materia prima, mano de obra y otros costos indirectos de fabricación.</w:t>
      </w:r>
    </w:p>
  </w:comment>
  <w:comment w:author="Microsoft Office User" w:id="24" w:date="2022-05-13T15:46:00Z">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3E" w15:done="0"/>
  <w15:commentEx w15:paraId="0000043F" w15:done="0"/>
  <w15:commentEx w15:paraId="00000440" w15:done="0"/>
  <w15:commentEx w15:paraId="00000442" w15:done="0"/>
  <w15:commentEx w15:paraId="00000445" w15:done="0"/>
  <w15:commentEx w15:paraId="00000446" w15:done="0"/>
  <w15:commentEx w15:paraId="00000447" w15:done="0"/>
  <w15:commentEx w15:paraId="0000044D" w15:done="0"/>
  <w15:commentEx w15:paraId="0000044F" w15:done="0"/>
  <w15:commentEx w15:paraId="00000450" w15:done="0"/>
  <w15:commentEx w15:paraId="00000456" w15:done="0"/>
  <w15:commentEx w15:paraId="00000458" w15:done="0"/>
  <w15:commentEx w15:paraId="00000461" w15:done="0"/>
  <w15:commentEx w15:paraId="00000465" w15:done="0"/>
  <w15:commentEx w15:paraId="00000466" w15:done="0"/>
  <w15:commentEx w15:paraId="00000483" w15:done="0"/>
  <w15:commentEx w15:paraId="00000484" w15:done="0"/>
  <w15:commentEx w15:paraId="00000487" w15:done="0"/>
  <w15:commentEx w15:paraId="0000048A" w15:done="0"/>
  <w15:commentEx w15:paraId="0000048B" w15:done="0"/>
  <w15:commentEx w15:paraId="0000048C" w15:done="0"/>
  <w15:commentEx w15:paraId="0000048D" w15:done="0"/>
  <w15:commentEx w15:paraId="0000048E" w15:done="0"/>
  <w15:commentEx w15:paraId="00000491" w15:done="0"/>
  <w15:commentEx w15:paraId="00000492" w15:done="0"/>
  <w15:commentEx w15:paraId="00000493" w15:done="0"/>
  <w15:commentEx w15:paraId="00000495" w15:done="0"/>
  <w15:commentEx w15:paraId="00000498" w15:done="0"/>
  <w15:commentEx w15:paraId="00000499" w15:done="0"/>
  <w15:commentEx w15:paraId="0000049A" w15:done="0"/>
  <w15:commentEx w15:paraId="0000049B" w15:done="0"/>
  <w15:commentEx w15:paraId="0000049E" w15:done="0"/>
  <w15:commentEx w15:paraId="000004BC" w15:done="0"/>
  <w15:commentEx w15:paraId="000004B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43A">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56" name="image30.png"/>
          <a:graphic>
            <a:graphicData uri="http://schemas.openxmlformats.org/drawingml/2006/picture">
              <pic:pic>
                <pic:nvPicPr>
                  <pic:cNvPr id="0" name="image3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0">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unhideWhenUsed w:val="1"/>
    <w:rsid w:val="00726CB3"/>
    <w:pPr>
      <w:spacing w:line="240" w:lineRule="auto"/>
    </w:pPr>
    <w:rPr>
      <w:sz w:val="20"/>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UnresolvedMention">
    <w:name w:val="Unresolved Mention"/>
    <w:basedOn w:val="DefaultParagraphFont"/>
    <w:uiPriority w:val="99"/>
    <w:semiHidden w:val="1"/>
    <w:unhideWhenUsed w:val="1"/>
    <w:rsid w:val="007C4702"/>
    <w:rPr>
      <w:color w:val="605e5c"/>
      <w:shd w:color="auto" w:fill="e1dfdd" w:val="clear"/>
    </w:rPr>
  </w:style>
  <w:style w:type="table" w:styleId="PlainTable3">
    <w:name w:val="Plain Table 3"/>
    <w:basedOn w:val="TableNormal"/>
    <w:uiPriority w:val="43"/>
    <w:rsid w:val="00FD1E7D"/>
    <w:pPr>
      <w:spacing w:line="240" w:lineRule="auto"/>
    </w:pPr>
    <w:rPr>
      <w:lang w:eastAsia="es-ES"/>
    </w:r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ListTable1Light-Accent3">
    <w:name w:val="List Table 1 Light Accent 3"/>
    <w:basedOn w:val="TableNormal"/>
    <w:uiPriority w:val="46"/>
    <w:rsid w:val="006A743A"/>
    <w:pPr>
      <w:spacing w:line="240" w:lineRule="auto"/>
    </w:pPr>
    <w:tblPr>
      <w:tblStyleRowBandSize w:val="1"/>
      <w:tblStyleColBandSize w:val="1"/>
    </w:tblPr>
    <w:tblStylePr w:type="firstRow">
      <w:rPr>
        <w:b w:val="1"/>
        <w:bCs w:val="1"/>
      </w:rPr>
      <w:tblPr/>
      <w:tcPr>
        <w:tcBorders>
          <w:bottom w:color="c2d69b" w:space="0" w:sz="4" w:themeColor="accent3" w:themeTint="000099" w:val="single"/>
        </w:tcBorders>
      </w:tcPr>
    </w:tblStylePr>
    <w:tblStylePr w:type="lastRow">
      <w:rPr>
        <w:b w:val="1"/>
        <w:bCs w:val="1"/>
      </w:rPr>
      <w:tblPr/>
      <w:tcPr>
        <w:tcBorders>
          <w:top w:color="c2d69b"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ListTable1Light">
    <w:name w:val="List Table 1 Light"/>
    <w:basedOn w:val="TableNormal"/>
    <w:uiPriority w:val="46"/>
    <w:rsid w:val="0047488B"/>
    <w:pPr>
      <w:spacing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47488B"/>
    <w:pPr>
      <w:spacing w:line="240" w:lineRule="auto"/>
    </w:pPr>
    <w:tblPr>
      <w:tblStyleRowBandSize w:val="1"/>
      <w:tblStyleColBandSize w:val="1"/>
    </w:tblPr>
    <w:tblStylePr w:type="firstRow">
      <w:rPr>
        <w:b w:val="1"/>
        <w:bCs w:val="1"/>
      </w:rPr>
      <w:tblPr/>
      <w:tcPr>
        <w:tcBorders>
          <w:bottom w:color="95b3d7" w:space="0" w:sz="4" w:themeColor="accent1" w:themeTint="000099" w:val="single"/>
        </w:tcBorders>
      </w:tcPr>
    </w:tblStylePr>
    <w:tblStylePr w:type="lastRow">
      <w:rPr>
        <w:b w:val="1"/>
        <w:bCs w:val="1"/>
      </w:rPr>
      <w:tblPr/>
      <w:tcPr>
        <w:tcBorders>
          <w:top w:color="95b3d7"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Revision">
    <w:name w:val="Revision"/>
    <w:hidden w:val="1"/>
    <w:uiPriority w:val="99"/>
    <w:semiHidden w:val="1"/>
    <w:rsid w:val="007D0C06"/>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bf1dd" w:val="clear"/>
      </w:tcPr>
    </w:tblStylePr>
    <w:tblStylePr w:type="band1Vert">
      <w:tcPr>
        <w:shd w:fill="ebf1dd" w:val="clear"/>
      </w:tcPr>
    </w:tblStylePr>
    <w:tblStylePr w:type="firstCol">
      <w:rPr>
        <w:b w:val="1"/>
      </w:rPr>
    </w:tblStylePr>
    <w:tblStylePr w:type="firstRow">
      <w:rPr>
        <w:b w:val="1"/>
      </w:rPr>
      <w:tcPr>
        <w:tcBorders>
          <w:bottom w:color="c2d69b" w:space="0" w:sz="4" w:val="single"/>
        </w:tcBorders>
      </w:tcPr>
    </w:tblStylePr>
    <w:tblStylePr w:type="lastCol">
      <w:rPr>
        <w:b w:val="1"/>
      </w:rPr>
    </w:tblStylePr>
    <w:tblStylePr w:type="lastRow">
      <w:rPr>
        <w:b w:val="1"/>
      </w:rPr>
      <w:tcPr>
        <w:tcBorders>
          <w:top w:color="c2d69b" w:space="0" w:sz="4" w:val="single"/>
        </w:tcBorders>
      </w:tcPr>
    </w:tblStyle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bf1dd" w:val="clear"/>
      </w:tcPr>
    </w:tblStylePr>
    <w:tblStylePr w:type="band1Vert">
      <w:tcPr>
        <w:shd w:fill="ebf1dd" w:val="clear"/>
      </w:tcPr>
    </w:tblStylePr>
    <w:tblStylePr w:type="firstCol">
      <w:rPr>
        <w:b w:val="1"/>
      </w:rPr>
    </w:tblStylePr>
    <w:tblStylePr w:type="firstRow">
      <w:rPr>
        <w:b w:val="1"/>
      </w:rPr>
      <w:tcPr>
        <w:tcBorders>
          <w:bottom w:color="c2d69b" w:space="0" w:sz="4" w:val="single"/>
        </w:tcBorders>
      </w:tcPr>
    </w:tblStylePr>
    <w:tblStylePr w:type="lastCol">
      <w:rPr>
        <w:b w:val="1"/>
      </w:rPr>
    </w:tblStylePr>
    <w:tblStylePr w:type="lastRow">
      <w:rPr>
        <w:b w:val="1"/>
      </w:rPr>
      <w:tcPr>
        <w:tcBorders>
          <w:top w:color="c2d69b" w:space="0" w:sz="4" w:val="single"/>
        </w:tcBorders>
      </w:tcPr>
    </w:tblStyle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bf1dd" w:val="clear"/>
      </w:tcPr>
    </w:tblStylePr>
    <w:tblStylePr w:type="band1Vert">
      <w:tcPr>
        <w:shd w:fill="ebf1dd" w:val="clear"/>
      </w:tcPr>
    </w:tblStylePr>
    <w:tblStylePr w:type="firstCol">
      <w:rPr>
        <w:b w:val="1"/>
      </w:rPr>
    </w:tblStylePr>
    <w:tblStylePr w:type="firstRow">
      <w:rPr>
        <w:b w:val="1"/>
      </w:rPr>
      <w:tcPr>
        <w:tcBorders>
          <w:bottom w:color="c2d69b" w:space="0" w:sz="4" w:val="single"/>
        </w:tcBorders>
      </w:tcPr>
    </w:tblStylePr>
    <w:tblStylePr w:type="lastCol">
      <w:rPr>
        <w:b w:val="1"/>
      </w:rPr>
    </w:tblStylePr>
    <w:tblStylePr w:type="lastRow">
      <w:rPr>
        <w:b w:val="1"/>
      </w:rPr>
      <w:tcPr>
        <w:tcBorders>
          <w:top w:color="c2d69b" w:space="0" w:sz="4" w:val="single"/>
        </w:tcBorders>
      </w:tcPr>
    </w:tblStyle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4" w:val="single"/>
        </w:tcBorders>
      </w:tcPr>
    </w:tblStylePr>
    <w:tblStylePr w:type="lastCol">
      <w:rPr>
        <w:b w:val="1"/>
      </w:rPr>
    </w:tblStylePr>
    <w:tblStylePr w:type="lastRow">
      <w:rPr>
        <w:b w:val="1"/>
      </w:rPr>
      <w:tcPr>
        <w:tcBorders>
          <w:top w:color="95b3d7" w:space="0" w:sz="4" w:val="single"/>
        </w:tcBorders>
      </w:tcPr>
    </w:tblStyle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bf1dd" w:val="clear"/>
      </w:tcPr>
    </w:tblStylePr>
    <w:tblStylePr w:type="band1Vert">
      <w:tcPr>
        <w:shd w:fill="ebf1dd" w:val="clear"/>
      </w:tcPr>
    </w:tblStylePr>
    <w:tblStylePr w:type="firstCol">
      <w:rPr>
        <w:b w:val="1"/>
      </w:rPr>
    </w:tblStylePr>
    <w:tblStylePr w:type="firstRow">
      <w:rPr>
        <w:b w:val="1"/>
      </w:rPr>
      <w:tcPr>
        <w:tcBorders>
          <w:bottom w:color="c2d69b" w:space="0" w:sz="4" w:val="single"/>
        </w:tcBorders>
      </w:tcPr>
    </w:tblStylePr>
    <w:tblStylePr w:type="lastCol">
      <w:rPr>
        <w:b w:val="1"/>
      </w:rPr>
    </w:tblStylePr>
    <w:tblStylePr w:type="lastRow">
      <w:rPr>
        <w:b w:val="1"/>
      </w:rPr>
      <w:tcPr>
        <w:tcBorders>
          <w:top w:color="c2d69b" w:space="0" w:sz="4" w:val="single"/>
        </w:tcBorders>
      </w:tcPr>
    </w:tblStyle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bf1dd" w:val="clear"/>
      </w:tcPr>
    </w:tblStylePr>
    <w:tblStylePr w:type="band1Vert">
      <w:tcPr>
        <w:shd w:fill="ebf1dd" w:val="clear"/>
      </w:tcPr>
    </w:tblStylePr>
    <w:tblStylePr w:type="firstCol">
      <w:rPr>
        <w:b w:val="1"/>
      </w:rPr>
    </w:tblStylePr>
    <w:tblStylePr w:type="firstRow">
      <w:rPr>
        <w:b w:val="1"/>
      </w:rPr>
      <w:tcPr>
        <w:tcBorders>
          <w:bottom w:color="c2d69b" w:space="0" w:sz="4" w:val="single"/>
        </w:tcBorders>
      </w:tcPr>
    </w:tblStylePr>
    <w:tblStylePr w:type="lastCol">
      <w:rPr>
        <w:b w:val="1"/>
      </w:rPr>
    </w:tblStylePr>
    <w:tblStylePr w:type="lastRow">
      <w:rPr>
        <w:b w:val="1"/>
      </w:rPr>
      <w:tcPr>
        <w:tcBorders>
          <w:top w:color="c2d69b" w:space="0" w:sz="4" w:val="single"/>
        </w:tcBorders>
      </w:tcPr>
    </w:tblStyle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bf1dd" w:val="clear"/>
      </w:tcPr>
    </w:tblStylePr>
    <w:tblStylePr w:type="band1Vert">
      <w:tcPr>
        <w:shd w:fill="ebf1dd" w:val="clear"/>
      </w:tcPr>
    </w:tblStylePr>
    <w:tblStylePr w:type="firstCol">
      <w:rPr>
        <w:b w:val="1"/>
      </w:rPr>
    </w:tblStylePr>
    <w:tblStylePr w:type="firstRow">
      <w:rPr>
        <w:b w:val="1"/>
      </w:rPr>
      <w:tcPr>
        <w:tcBorders>
          <w:bottom w:color="c2d69b" w:space="0" w:sz="4" w:val="single"/>
        </w:tcBorders>
      </w:tcPr>
    </w:tblStylePr>
    <w:tblStylePr w:type="lastCol">
      <w:rPr>
        <w:b w:val="1"/>
      </w:rPr>
    </w:tblStylePr>
    <w:tblStylePr w:type="lastRow">
      <w:rPr>
        <w:b w:val="1"/>
      </w:rPr>
      <w:tcPr>
        <w:tcBorders>
          <w:top w:color="c2d69b" w:space="0" w:sz="4" w:val="single"/>
        </w:tcBorders>
      </w:tcPr>
    </w:tblStyle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4" w:val="single"/>
        </w:tcBorders>
      </w:tcPr>
    </w:tblStylePr>
    <w:tblStylePr w:type="lastCol">
      <w:rPr>
        <w:b w:val="1"/>
      </w:rPr>
    </w:tblStylePr>
    <w:tblStylePr w:type="lastRow">
      <w:rPr>
        <w:b w:val="1"/>
      </w:rPr>
      <w:tcPr>
        <w:tcBorders>
          <w:top w:color="95b3d7" w:space="0" w:sz="4" w:val="single"/>
        </w:tcBorders>
      </w:tcPr>
    </w:tblStyle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20" Type="http://schemas.openxmlformats.org/officeDocument/2006/relationships/image" Target="media/image3.jpg"/><Relationship Id="rId42" Type="http://schemas.openxmlformats.org/officeDocument/2006/relationships/image" Target="media/image5.png"/><Relationship Id="rId41" Type="http://schemas.openxmlformats.org/officeDocument/2006/relationships/image" Target="media/image4.png"/><Relationship Id="rId22" Type="http://schemas.openxmlformats.org/officeDocument/2006/relationships/image" Target="media/image34.png"/><Relationship Id="rId44" Type="http://schemas.openxmlformats.org/officeDocument/2006/relationships/header" Target="header1.xml"/><Relationship Id="rId21" Type="http://schemas.openxmlformats.org/officeDocument/2006/relationships/image" Target="media/image24.png"/><Relationship Id="rId43" Type="http://schemas.openxmlformats.org/officeDocument/2006/relationships/hyperlink" Target="https://www.mintrabajo.gov.co/prensa/comunicados/2019/septiembre/mipymes-representan-mas-de-90-del-sector-productivo-nacional-y-generan-el-80-del-empleo-en-colombia-ministra-alicia-arango" TargetMode="External"/><Relationship Id="rId24" Type="http://schemas.openxmlformats.org/officeDocument/2006/relationships/image" Target="media/image33.png"/><Relationship Id="rId23" Type="http://schemas.openxmlformats.org/officeDocument/2006/relationships/image" Target="media/image25.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28.png"/><Relationship Id="rId25" Type="http://schemas.openxmlformats.org/officeDocument/2006/relationships/image" Target="media/image7.jpg"/><Relationship Id="rId28" Type="http://schemas.openxmlformats.org/officeDocument/2006/relationships/image" Target="media/image26.png"/><Relationship Id="rId27" Type="http://schemas.openxmlformats.org/officeDocument/2006/relationships/image" Target="media/image15.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9.jpg"/><Relationship Id="rId30" Type="http://schemas.openxmlformats.org/officeDocument/2006/relationships/image" Target="media/image32.png"/><Relationship Id="rId11" Type="http://schemas.openxmlformats.org/officeDocument/2006/relationships/image" Target="media/image10.jpg"/><Relationship Id="rId33" Type="http://schemas.openxmlformats.org/officeDocument/2006/relationships/image" Target="media/image29.png"/><Relationship Id="rId10" Type="http://schemas.openxmlformats.org/officeDocument/2006/relationships/image" Target="media/image19.jpg"/><Relationship Id="rId32" Type="http://schemas.openxmlformats.org/officeDocument/2006/relationships/image" Target="media/image31.png"/><Relationship Id="rId13" Type="http://schemas.openxmlformats.org/officeDocument/2006/relationships/image" Target="media/image13.png"/><Relationship Id="rId35" Type="http://schemas.openxmlformats.org/officeDocument/2006/relationships/image" Target="media/image2.jpg"/><Relationship Id="rId12" Type="http://schemas.openxmlformats.org/officeDocument/2006/relationships/image" Target="media/image23.png"/><Relationship Id="rId34" Type="http://schemas.openxmlformats.org/officeDocument/2006/relationships/image" Target="media/image14.png"/><Relationship Id="rId15" Type="http://schemas.openxmlformats.org/officeDocument/2006/relationships/image" Target="media/image21.jpg"/><Relationship Id="rId37" Type="http://schemas.openxmlformats.org/officeDocument/2006/relationships/image" Target="media/image27.png"/><Relationship Id="rId14" Type="http://schemas.openxmlformats.org/officeDocument/2006/relationships/image" Target="media/image17.jpg"/><Relationship Id="rId36" Type="http://schemas.openxmlformats.org/officeDocument/2006/relationships/image" Target="media/image20.png"/><Relationship Id="rId17" Type="http://schemas.openxmlformats.org/officeDocument/2006/relationships/image" Target="media/image18.png"/><Relationship Id="rId39" Type="http://schemas.openxmlformats.org/officeDocument/2006/relationships/image" Target="media/image11.png"/><Relationship Id="rId16" Type="http://schemas.openxmlformats.org/officeDocument/2006/relationships/image" Target="media/image16.jpg"/><Relationship Id="rId38" Type="http://schemas.openxmlformats.org/officeDocument/2006/relationships/image" Target="media/image6.png"/><Relationship Id="rId19" Type="http://schemas.openxmlformats.org/officeDocument/2006/relationships/image" Target="media/image12.png"/><Relationship Id="rId18" Type="http://schemas.openxmlformats.org/officeDocument/2006/relationships/hyperlink" Target="https://incp.org.co/Site/productosyservicios/legislativa/2650.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24C+J6LuIaaRA6Q/gNsWcAA+cA==">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2022-05-13T21:37:00Z</dcterms:created>
  <dc:creator>Adriana Ariza Luque</dc:creator>
</cp:coreProperties>
</file>