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9D9F" w14:textId="51EF0F2A" w:rsidR="00D062EB" w:rsidRDefault="00A54373">
      <w:r>
        <w:t>Relacione los conceptos que se muestran en pantalla</w:t>
      </w:r>
      <w:r>
        <w:t xml:space="preserve"> con la definición correcta para cada uno de ellos</w:t>
      </w:r>
      <w:r>
        <w:t xml:space="preserve"> en la otra columna.</w:t>
      </w:r>
    </w:p>
    <w:p w14:paraId="48F3C79C" w14:textId="77777777" w:rsidR="00D062EB" w:rsidRDefault="00D062EB"/>
    <w:tbl>
      <w:tblPr>
        <w:tblStyle w:val="a"/>
        <w:tblW w:w="39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3"/>
      </w:tblGrid>
      <w:tr w:rsidR="00D062EB" w14:paraId="125A42B6" w14:textId="77777777">
        <w:trPr>
          <w:trHeight w:val="389"/>
        </w:trPr>
        <w:tc>
          <w:tcPr>
            <w:tcW w:w="3913" w:type="dxa"/>
          </w:tcPr>
          <w:p w14:paraId="4B3D8669" w14:textId="7245EB72" w:rsidR="00D062EB" w:rsidRDefault="00A54373">
            <w:pPr>
              <w:tabs>
                <w:tab w:val="left" w:pos="1926"/>
              </w:tabs>
            </w:pPr>
            <w:r>
              <w:t>Materiales que son transformados durante un proceso de producción hasta convertirse en un bien de consumo</w:t>
            </w:r>
            <w:r w:rsidR="00ED2A3C">
              <w:t>.</w:t>
            </w:r>
            <w:r>
              <w:t xml:space="preserve"> </w:t>
            </w:r>
          </w:p>
        </w:tc>
      </w:tr>
      <w:tr w:rsidR="00D062EB" w14:paraId="353BF198" w14:textId="77777777">
        <w:trPr>
          <w:trHeight w:val="389"/>
        </w:trPr>
        <w:tc>
          <w:tcPr>
            <w:tcW w:w="3913" w:type="dxa"/>
          </w:tcPr>
          <w:p w14:paraId="2BBE0E6B" w14:textId="5B2597A5" w:rsidR="00D062EB" w:rsidRDefault="00A54373">
            <w:pPr>
              <w:tabs>
                <w:tab w:val="left" w:pos="1926"/>
              </w:tabs>
            </w:pPr>
            <w:r>
              <w:t>Es una sub</w:t>
            </w:r>
            <w:r>
              <w:t>rama de la biología que estudia las funciones que se encuentran dentro de sistemas vivos</w:t>
            </w:r>
            <w:r w:rsidR="00ED2A3C">
              <w:t>.</w:t>
            </w:r>
            <w:r>
              <w:t xml:space="preserve"> </w:t>
            </w:r>
          </w:p>
        </w:tc>
      </w:tr>
      <w:tr w:rsidR="00D062EB" w14:paraId="1A31E629" w14:textId="77777777">
        <w:trPr>
          <w:trHeight w:val="389"/>
        </w:trPr>
        <w:tc>
          <w:tcPr>
            <w:tcW w:w="3913" w:type="dxa"/>
          </w:tcPr>
          <w:p w14:paraId="57B01C13" w14:textId="6DD12BF0" w:rsidR="00D062EB" w:rsidRDefault="00A54373">
            <w:pPr>
              <w:tabs>
                <w:tab w:val="left" w:pos="1926"/>
              </w:tabs>
            </w:pPr>
            <w:r>
              <w:t xml:space="preserve">Es el manejo adecuado para la conservación de </w:t>
            </w:r>
            <w:r>
              <w:t>diversos productos agrícolas, con el fin de determinar la calidad y posterior comercialización o consumo</w:t>
            </w:r>
            <w:r w:rsidR="00FE7D4E">
              <w:t>.</w:t>
            </w:r>
            <w:r>
              <w:t xml:space="preserve"> </w:t>
            </w:r>
          </w:p>
        </w:tc>
      </w:tr>
      <w:tr w:rsidR="00D062EB" w14:paraId="436BA93B" w14:textId="77777777">
        <w:trPr>
          <w:trHeight w:val="389"/>
        </w:trPr>
        <w:tc>
          <w:tcPr>
            <w:tcW w:w="3913" w:type="dxa"/>
          </w:tcPr>
          <w:p w14:paraId="075783E5" w14:textId="73CA0831" w:rsidR="00D062EB" w:rsidRDefault="00A54373">
            <w:pPr>
              <w:tabs>
                <w:tab w:val="left" w:pos="1926"/>
              </w:tabs>
            </w:pPr>
            <w:r>
              <w:t>Es el resultado de la explotación de la tierra para obtener bienes, principalmente, alimentos como cereales y diversos tipos de vegetales</w:t>
            </w:r>
            <w:r w:rsidR="00991940">
              <w:t>.</w:t>
            </w:r>
            <w:r>
              <w:t xml:space="preserve"> </w:t>
            </w:r>
          </w:p>
        </w:tc>
      </w:tr>
      <w:tr w:rsidR="00D062EB" w14:paraId="2A9CE359" w14:textId="77777777">
        <w:trPr>
          <w:trHeight w:val="361"/>
        </w:trPr>
        <w:tc>
          <w:tcPr>
            <w:tcW w:w="3913" w:type="dxa"/>
          </w:tcPr>
          <w:p w14:paraId="14480963" w14:textId="5F353DD3" w:rsidR="00D062EB" w:rsidRDefault="00A54373">
            <w:pPr>
              <w:tabs>
                <w:tab w:val="left" w:pos="1926"/>
              </w:tabs>
            </w:pPr>
            <w:r>
              <w:t>Son el co</w:t>
            </w:r>
            <w:r>
              <w:t>njunto de normas que tiene por objetivo la protección de los ecosistemas</w:t>
            </w:r>
            <w:r w:rsidR="00134D09">
              <w:t>,</w:t>
            </w:r>
            <w:r>
              <w:t xml:space="preserve"> propendiendo la minimización de los impactos generados por las actividades antrópicas</w:t>
            </w:r>
            <w:r w:rsidR="00134D09">
              <w:t>.</w:t>
            </w:r>
            <w:r>
              <w:t xml:space="preserve"> </w:t>
            </w:r>
          </w:p>
        </w:tc>
      </w:tr>
      <w:tr w:rsidR="00D062EB" w14:paraId="79687817" w14:textId="77777777">
        <w:trPr>
          <w:trHeight w:val="361"/>
        </w:trPr>
        <w:tc>
          <w:tcPr>
            <w:tcW w:w="3913" w:type="dxa"/>
          </w:tcPr>
          <w:p w14:paraId="5FCA92A4" w14:textId="09A3F22A" w:rsidR="00D062EB" w:rsidRDefault="00134D09">
            <w:pPr>
              <w:tabs>
                <w:tab w:val="left" w:pos="1926"/>
              </w:tabs>
            </w:pPr>
            <w:r>
              <w:t>S</w:t>
            </w:r>
            <w:r w:rsidR="00A54373">
              <w:t>e refiere a la etapa de</w:t>
            </w:r>
            <w:r w:rsidR="00A54373">
              <w:t xml:space="preserve"> desarrollo de la fruta u hortaliza en que se ha producido el máximo c</w:t>
            </w:r>
            <w:r w:rsidR="00A54373">
              <w:t>recimiento y maduración.</w:t>
            </w:r>
          </w:p>
        </w:tc>
      </w:tr>
    </w:tbl>
    <w:p w14:paraId="37D3F461" w14:textId="77777777" w:rsidR="00D062EB" w:rsidRDefault="00A54373">
      <w:pPr>
        <w:tabs>
          <w:tab w:val="left" w:pos="1926"/>
        </w:tabs>
      </w:pPr>
      <w:r>
        <w:tab/>
      </w:r>
      <w:r>
        <w:tab/>
      </w:r>
      <w:r>
        <w:tab/>
      </w:r>
    </w:p>
    <w:tbl>
      <w:tblPr>
        <w:tblStyle w:val="a0"/>
        <w:tblW w:w="35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3"/>
      </w:tblGrid>
      <w:tr w:rsidR="00D062EB" w14:paraId="6165DA62" w14:textId="77777777">
        <w:trPr>
          <w:trHeight w:val="403"/>
        </w:trPr>
        <w:tc>
          <w:tcPr>
            <w:tcW w:w="3573" w:type="dxa"/>
          </w:tcPr>
          <w:p w14:paraId="595307FA" w14:textId="77777777" w:rsidR="00D062EB" w:rsidRDefault="00A54373">
            <w:r>
              <w:t xml:space="preserve">Normatividad ambiental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080978FC" wp14:editId="6E7307D4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203200</wp:posOffset>
                      </wp:positionV>
                      <wp:extent cx="1317138" cy="987721"/>
                      <wp:effectExtent l="0" t="0" r="0" b="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692194" y="3290902"/>
                                <a:ext cx="1307613" cy="9781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203200</wp:posOffset>
                      </wp:positionV>
                      <wp:extent cx="1317138" cy="987721"/>
                      <wp:effectExtent b="0" l="0" r="0" t="0"/>
                      <wp:wrapNone/>
                      <wp:docPr id="15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17138" cy="98772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D062EB" w14:paraId="5F63C16C" w14:textId="77777777">
        <w:trPr>
          <w:trHeight w:val="403"/>
        </w:trPr>
        <w:tc>
          <w:tcPr>
            <w:tcW w:w="3573" w:type="dxa"/>
          </w:tcPr>
          <w:p w14:paraId="1B77D644" w14:textId="77777777" w:rsidR="00D062EB" w:rsidRDefault="00A54373">
            <w:r>
              <w:t xml:space="preserve">Fisiología  </w:t>
            </w:r>
          </w:p>
        </w:tc>
      </w:tr>
      <w:tr w:rsidR="00D062EB" w14:paraId="50CF5566" w14:textId="77777777">
        <w:trPr>
          <w:trHeight w:val="403"/>
        </w:trPr>
        <w:tc>
          <w:tcPr>
            <w:tcW w:w="3573" w:type="dxa"/>
          </w:tcPr>
          <w:p w14:paraId="11003A75" w14:textId="718DDADE" w:rsidR="00D062EB" w:rsidRDefault="00A54373">
            <w:r>
              <w:t xml:space="preserve">Producción </w:t>
            </w:r>
            <w:r w:rsidR="004C29EB">
              <w:t>a</w:t>
            </w:r>
            <w:r>
              <w:t xml:space="preserve">grícola  </w:t>
            </w:r>
          </w:p>
        </w:tc>
      </w:tr>
      <w:tr w:rsidR="00D062EB" w14:paraId="0FAB0921" w14:textId="77777777">
        <w:trPr>
          <w:trHeight w:val="403"/>
        </w:trPr>
        <w:tc>
          <w:tcPr>
            <w:tcW w:w="3573" w:type="dxa"/>
          </w:tcPr>
          <w:p w14:paraId="3D0BFB0D" w14:textId="77777777" w:rsidR="00D062EB" w:rsidRDefault="00A54373">
            <w:r>
              <w:t xml:space="preserve">Madurez fisiológica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E003744" wp14:editId="7955113A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139700</wp:posOffset>
                      </wp:positionV>
                      <wp:extent cx="1317138" cy="1583144"/>
                      <wp:effectExtent l="0" t="0" r="0" b="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92194" y="2993191"/>
                                <a:ext cx="1307613" cy="15736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139700</wp:posOffset>
                      </wp:positionV>
                      <wp:extent cx="1317138" cy="1583144"/>
                      <wp:effectExtent b="0" l="0" r="0" t="0"/>
                      <wp:wrapNone/>
                      <wp:docPr id="1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17138" cy="158314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D062EB" w14:paraId="57063F25" w14:textId="77777777">
        <w:trPr>
          <w:trHeight w:val="374"/>
        </w:trPr>
        <w:tc>
          <w:tcPr>
            <w:tcW w:w="3573" w:type="dxa"/>
          </w:tcPr>
          <w:p w14:paraId="2F89DD94" w14:textId="77777777" w:rsidR="00D062EB" w:rsidRDefault="00A54373">
            <w:proofErr w:type="spellStart"/>
            <w:r>
              <w:t>Poscosecha</w:t>
            </w:r>
            <w:proofErr w:type="spellEnd"/>
            <w:r>
              <w:t xml:space="preserve"> </w:t>
            </w:r>
          </w:p>
        </w:tc>
      </w:tr>
      <w:tr w:rsidR="00D062EB" w14:paraId="1FDAE50D" w14:textId="77777777">
        <w:trPr>
          <w:trHeight w:val="374"/>
        </w:trPr>
        <w:tc>
          <w:tcPr>
            <w:tcW w:w="3573" w:type="dxa"/>
          </w:tcPr>
          <w:p w14:paraId="25B15A1E" w14:textId="77777777" w:rsidR="00D062EB" w:rsidRDefault="00A54373">
            <w:r>
              <w:t xml:space="preserve">Materias primas </w:t>
            </w:r>
          </w:p>
        </w:tc>
      </w:tr>
    </w:tbl>
    <w:p w14:paraId="2B91E762" w14:textId="77777777" w:rsidR="00D062EB" w:rsidRDefault="00A54373">
      <w:pPr>
        <w:tabs>
          <w:tab w:val="left" w:pos="192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F82E2FE" wp14:editId="6B4B0D1A">
                <wp:simplePos x="0" y="0"/>
                <wp:positionH relativeFrom="column">
                  <wp:posOffset>2247900</wp:posOffset>
                </wp:positionH>
                <wp:positionV relativeFrom="paragraph">
                  <wp:posOffset>12700</wp:posOffset>
                </wp:positionV>
                <wp:extent cx="1316990" cy="231679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92268" y="2626368"/>
                          <a:ext cx="1307465" cy="23072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12700</wp:posOffset>
                </wp:positionV>
                <wp:extent cx="1316990" cy="231679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990" cy="2316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667545" w14:textId="6A127DE4" w:rsidR="00D062EB" w:rsidRDefault="00A54373">
      <w:pPr>
        <w:tabs>
          <w:tab w:val="left" w:pos="1926"/>
        </w:tabs>
        <w:rPr>
          <w:rFonts w:ascii="Arial" w:eastAsia="Arial" w:hAnsi="Arial" w:cs="Arial"/>
          <w:b/>
          <w:color w:val="FF0000"/>
          <w:sz w:val="20"/>
          <w:szCs w:val="20"/>
        </w:rPr>
      </w:pPr>
      <w:r>
        <w:br/>
      </w:r>
      <w:r>
        <w:rPr>
          <w:rFonts w:ascii="Arial" w:eastAsia="Arial" w:hAnsi="Arial" w:cs="Arial"/>
          <w:b/>
          <w:color w:val="FF0000"/>
          <w:sz w:val="20"/>
          <w:szCs w:val="20"/>
        </w:rPr>
        <w:t>Si relaciona correctamente todos los conc</w:t>
      </w:r>
      <w:r>
        <w:rPr>
          <w:rFonts w:ascii="Arial" w:eastAsia="Arial" w:hAnsi="Arial" w:cs="Arial"/>
          <w:b/>
          <w:color w:val="FF0000"/>
          <w:sz w:val="20"/>
          <w:szCs w:val="20"/>
        </w:rPr>
        <w:t>e</w:t>
      </w:r>
      <w:r w:rsidR="004C5B1E">
        <w:rPr>
          <w:rFonts w:ascii="Arial" w:eastAsia="Arial" w:hAnsi="Arial" w:cs="Arial"/>
          <w:b/>
          <w:color w:val="FF0000"/>
          <w:sz w:val="20"/>
          <w:szCs w:val="20"/>
        </w:rPr>
        <w:t>p</w:t>
      </w:r>
      <w:r>
        <w:rPr>
          <w:rFonts w:ascii="Arial" w:eastAsia="Arial" w:hAnsi="Arial" w:cs="Arial"/>
          <w:b/>
          <w:color w:val="FF0000"/>
          <w:sz w:val="20"/>
          <w:szCs w:val="20"/>
        </w:rPr>
        <w:t>tos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9428EB0" wp14:editId="4968D3AC">
                <wp:simplePos x="0" y="0"/>
                <wp:positionH relativeFrom="column">
                  <wp:posOffset>2273300</wp:posOffset>
                </wp:positionH>
                <wp:positionV relativeFrom="paragraph">
                  <wp:posOffset>762000</wp:posOffset>
                </wp:positionV>
                <wp:extent cx="1264167" cy="1668204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8679" y="2950661"/>
                          <a:ext cx="1254642" cy="165867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762000</wp:posOffset>
                </wp:positionV>
                <wp:extent cx="1264167" cy="1668204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167" cy="16682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58D503D" wp14:editId="294C1D70">
                <wp:simplePos x="0" y="0"/>
                <wp:positionH relativeFrom="column">
                  <wp:posOffset>2273300</wp:posOffset>
                </wp:positionH>
                <wp:positionV relativeFrom="paragraph">
                  <wp:posOffset>215900</wp:posOffset>
                </wp:positionV>
                <wp:extent cx="1285432" cy="817600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08047" y="3375963"/>
                          <a:ext cx="1275907" cy="808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215900</wp:posOffset>
                </wp:positionV>
                <wp:extent cx="1285432" cy="817600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432" cy="81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8120D07" wp14:editId="178AC05A">
                <wp:simplePos x="0" y="0"/>
                <wp:positionH relativeFrom="column">
                  <wp:posOffset>2273300</wp:posOffset>
                </wp:positionH>
                <wp:positionV relativeFrom="paragraph">
                  <wp:posOffset>1295400</wp:posOffset>
                </wp:positionV>
                <wp:extent cx="1264167" cy="381664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8679" y="3593931"/>
                          <a:ext cx="1254642" cy="37213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1295400</wp:posOffset>
                </wp:positionV>
                <wp:extent cx="1264167" cy="381664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167" cy="381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10B9DC" w14:textId="275DBACF" w:rsidR="004C5B1E" w:rsidRDefault="00A54373">
      <w:pPr>
        <w:tabs>
          <w:tab w:val="left" w:pos="1926"/>
        </w:tabs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¡Felicitaciones</w:t>
      </w:r>
      <w:r>
        <w:rPr>
          <w:rFonts w:ascii="Arial" w:eastAsia="Arial" w:hAnsi="Arial" w:cs="Arial"/>
          <w:sz w:val="20"/>
          <w:szCs w:val="20"/>
        </w:rPr>
        <w:t>! Con esta actividad</w:t>
      </w:r>
      <w:r>
        <w:rPr>
          <w:rFonts w:ascii="Arial" w:eastAsia="Arial" w:hAnsi="Arial" w:cs="Arial"/>
          <w:sz w:val="20"/>
          <w:szCs w:val="20"/>
        </w:rPr>
        <w:t xml:space="preserve"> ha podido reforzar algunos aspectos teóricos estudiados en el componente. </w:t>
      </w:r>
      <w:r w:rsidR="004C5B1E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 recom</w:t>
      </w:r>
      <w:r w:rsidR="004C5B1E"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enda</w:t>
      </w:r>
      <w:r>
        <w:rPr>
          <w:rFonts w:ascii="Arial" w:eastAsia="Arial" w:hAnsi="Arial" w:cs="Arial"/>
          <w:sz w:val="20"/>
          <w:szCs w:val="20"/>
        </w:rPr>
        <w:t xml:space="preserve"> hacer repaso de sus apuntes personales y de aquellos puntos que considere importantes o necesarios. </w:t>
      </w:r>
    </w:p>
    <w:p w14:paraId="50AD834D" w14:textId="72F9B139" w:rsidR="00D062EB" w:rsidRDefault="00A54373">
      <w:pPr>
        <w:tabs>
          <w:tab w:val="left" w:pos="1926"/>
        </w:tabs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¡</w:t>
      </w:r>
      <w:r>
        <w:rPr>
          <w:rFonts w:ascii="Arial" w:eastAsia="Arial" w:hAnsi="Arial" w:cs="Arial"/>
          <w:b/>
          <w:sz w:val="20"/>
          <w:szCs w:val="20"/>
        </w:rPr>
        <w:t>Adelante</w:t>
      </w:r>
      <w:r>
        <w:rPr>
          <w:rFonts w:ascii="Arial" w:eastAsia="Arial" w:hAnsi="Arial" w:cs="Arial"/>
          <w:sz w:val="20"/>
          <w:szCs w:val="20"/>
        </w:rPr>
        <w:t>!</w:t>
      </w:r>
    </w:p>
    <w:p w14:paraId="2B92F365" w14:textId="77777777" w:rsidR="00D062EB" w:rsidRDefault="00A54373">
      <w:pPr>
        <w:tabs>
          <w:tab w:val="left" w:pos="1926"/>
        </w:tabs>
        <w:spacing w:after="0"/>
        <w:ind w:left="56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 </w:t>
      </w:r>
    </w:p>
    <w:p w14:paraId="3F903C0A" w14:textId="77777777" w:rsidR="00D062EB" w:rsidRDefault="00A54373">
      <w:pPr>
        <w:tabs>
          <w:tab w:val="left" w:pos="1926"/>
        </w:tabs>
        <w:spacing w:after="0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Si presenta algún error e</w:t>
      </w:r>
      <w:r>
        <w:rPr>
          <w:rFonts w:ascii="Arial" w:eastAsia="Arial" w:hAnsi="Arial" w:cs="Arial"/>
          <w:b/>
          <w:color w:val="FF0000"/>
          <w:sz w:val="20"/>
          <w:szCs w:val="20"/>
        </w:rPr>
        <w:t>n la relación de los conceptos</w:t>
      </w:r>
    </w:p>
    <w:p w14:paraId="57AE4B89" w14:textId="77777777" w:rsidR="00A54373" w:rsidRDefault="00A54373">
      <w:pPr>
        <w:tabs>
          <w:tab w:val="left" w:pos="1926"/>
        </w:tabs>
        <w:spacing w:before="240"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¡</w:t>
      </w:r>
      <w:r>
        <w:rPr>
          <w:rFonts w:ascii="Arial" w:eastAsia="Arial" w:hAnsi="Arial" w:cs="Arial"/>
          <w:b/>
          <w:sz w:val="20"/>
          <w:szCs w:val="20"/>
        </w:rPr>
        <w:t>Atención</w:t>
      </w:r>
      <w:r>
        <w:rPr>
          <w:rFonts w:ascii="Arial" w:eastAsia="Arial" w:hAnsi="Arial" w:cs="Arial"/>
          <w:sz w:val="20"/>
          <w:szCs w:val="20"/>
        </w:rPr>
        <w:t xml:space="preserve">! Algunas de sus respuestas sugieren que </w:t>
      </w:r>
      <w:r>
        <w:rPr>
          <w:rFonts w:ascii="Arial" w:eastAsia="Arial" w:hAnsi="Arial" w:cs="Arial"/>
          <w:sz w:val="20"/>
          <w:szCs w:val="20"/>
        </w:rPr>
        <w:t xml:space="preserve">debe hacer repaso de sus apuntes personales y de aquellos puntos del componente formativo que considere más importantes o necesarios. </w:t>
      </w:r>
    </w:p>
    <w:p w14:paraId="1B5C1703" w14:textId="4EF993F7" w:rsidR="00D062EB" w:rsidRDefault="00A54373">
      <w:pPr>
        <w:tabs>
          <w:tab w:val="left" w:pos="1926"/>
        </w:tabs>
        <w:spacing w:before="240"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¡</w:t>
      </w:r>
      <w:r>
        <w:rPr>
          <w:rFonts w:ascii="Arial" w:eastAsia="Arial" w:hAnsi="Arial" w:cs="Arial"/>
          <w:b/>
          <w:sz w:val="20"/>
          <w:szCs w:val="20"/>
        </w:rPr>
        <w:t>Adelante</w:t>
      </w:r>
      <w:r>
        <w:rPr>
          <w:rFonts w:ascii="Arial" w:eastAsia="Arial" w:hAnsi="Arial" w:cs="Arial"/>
          <w:sz w:val="20"/>
          <w:szCs w:val="20"/>
        </w:rPr>
        <w:t>!</w:t>
      </w:r>
    </w:p>
    <w:p w14:paraId="36EB9D97" w14:textId="77777777" w:rsidR="00D062EB" w:rsidRDefault="00D062EB">
      <w:pPr>
        <w:tabs>
          <w:tab w:val="left" w:pos="1926"/>
        </w:tabs>
      </w:pPr>
    </w:p>
    <w:sectPr w:rsidR="00D062E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2EB"/>
    <w:rsid w:val="000F0BC4"/>
    <w:rsid w:val="00134D09"/>
    <w:rsid w:val="00147977"/>
    <w:rsid w:val="004C29EB"/>
    <w:rsid w:val="004C5B1E"/>
    <w:rsid w:val="00991940"/>
    <w:rsid w:val="00A54373"/>
    <w:rsid w:val="00BA0A45"/>
    <w:rsid w:val="00D062EB"/>
    <w:rsid w:val="00ED2A3C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B0AB7"/>
  <w15:docId w15:val="{9817DF03-00CF-43D6-AB7A-E5394E31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4D1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BA0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7AHwdO5hI89kynioLNP2vv18JA==">AMUW2mU6d4Hs3YGqlFZr7n+am/gw62RJVVlvXRbME2hULpNCsJbzMmHxU/u1AD6SpJomPsAsW/TmOiLHJcooc0oBI+bBYfsuBF0mgRcGFsjpNhVLnBXLipE=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JULIA ISABEL ROBERTO</cp:lastModifiedBy>
  <cp:revision>5</cp:revision>
  <dcterms:created xsi:type="dcterms:W3CDTF">2022-05-18T03:55:00Z</dcterms:created>
  <dcterms:modified xsi:type="dcterms:W3CDTF">2022-05-18T03:55:00Z</dcterms:modified>
</cp:coreProperties>
</file>